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5E8" w14:textId="77777777" w:rsidR="00BB5FBC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 xml:space="preserve">УПРАВЛІННЯ ОСВІТИ СВЯТОШИНСЬКОЇ </w:t>
      </w:r>
    </w:p>
    <w:p w14:paraId="1F9DE141" w14:textId="49BA69E5" w:rsidR="002C59D8" w:rsidRPr="00E37E31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РАЙОННОЇ</w:t>
      </w:r>
      <w:r w:rsidRPr="00E37E31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BB5FBC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   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В МІСТІ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КИЄВІ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ДЕРЖАВНОЇ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АДМІНІСТРАЦІЇ</w:t>
      </w:r>
    </w:p>
    <w:p w14:paraId="06D73E47" w14:textId="77777777" w:rsidR="002C59D8" w:rsidRPr="00E37E31" w:rsidRDefault="002C59D8" w:rsidP="002C59D8">
      <w:pPr>
        <w:pStyle w:val="a5"/>
        <w:rPr>
          <w:b/>
          <w:sz w:val="24"/>
          <w:szCs w:val="24"/>
        </w:rPr>
      </w:pPr>
    </w:p>
    <w:p w14:paraId="0A7CDE19" w14:textId="77777777" w:rsidR="002C59D8" w:rsidRDefault="002C59D8" w:rsidP="002C59D8">
      <w:pPr>
        <w:pStyle w:val="a5"/>
        <w:rPr>
          <w:b/>
          <w:sz w:val="20"/>
        </w:rPr>
      </w:pPr>
    </w:p>
    <w:p w14:paraId="73611050" w14:textId="77777777" w:rsidR="002C59D8" w:rsidRDefault="002C59D8" w:rsidP="002C59D8">
      <w:pPr>
        <w:pStyle w:val="a5"/>
        <w:spacing w:before="6"/>
        <w:rPr>
          <w:b/>
          <w:sz w:val="24"/>
        </w:rPr>
      </w:pPr>
    </w:p>
    <w:tbl>
      <w:tblPr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9D8" w14:paraId="57A1E82D" w14:textId="77777777" w:rsidTr="00BA19F6">
        <w:trPr>
          <w:trHeight w:val="297"/>
        </w:trPr>
        <w:tc>
          <w:tcPr>
            <w:tcW w:w="5150" w:type="dxa"/>
          </w:tcPr>
          <w:p w14:paraId="6DBBC5D8" w14:textId="13ABB2B6" w:rsidR="002C59D8" w:rsidRDefault="002C59D8" w:rsidP="00BA19F6">
            <w:pPr>
              <w:pStyle w:val="TableParagraph"/>
              <w:spacing w:line="244" w:lineRule="exact"/>
              <w:ind w:left="200"/>
            </w:pPr>
            <w:r>
              <w:t>ЗАТВЕРДЖЕНО</w:t>
            </w:r>
          </w:p>
        </w:tc>
      </w:tr>
      <w:tr w:rsidR="002C59D8" w14:paraId="2B7A0E8D" w14:textId="77777777" w:rsidTr="00BA19F6">
        <w:trPr>
          <w:trHeight w:val="1817"/>
        </w:trPr>
        <w:tc>
          <w:tcPr>
            <w:tcW w:w="5150" w:type="dxa"/>
          </w:tcPr>
          <w:p w14:paraId="7954F829" w14:textId="77777777" w:rsidR="002C59D8" w:rsidRPr="00036A15" w:rsidRDefault="002C59D8" w:rsidP="00BA19F6">
            <w:pPr>
              <w:pStyle w:val="TableParagraph"/>
              <w:spacing w:before="44"/>
              <w:ind w:left="0"/>
            </w:pPr>
            <w:r w:rsidRPr="00036A15">
              <w:t>Протоколом</w:t>
            </w:r>
            <w:r w:rsidRPr="00036A15">
              <w:rPr>
                <w:spacing w:val="51"/>
              </w:rPr>
              <w:t xml:space="preserve"> </w:t>
            </w:r>
            <w:r w:rsidRPr="00036A15">
              <w:t>уповноваженої</w:t>
            </w:r>
            <w:r w:rsidRPr="00036A15">
              <w:rPr>
                <w:spacing w:val="-2"/>
              </w:rPr>
              <w:t xml:space="preserve"> </w:t>
            </w:r>
            <w:r w:rsidRPr="00036A15">
              <w:t>особи</w:t>
            </w:r>
          </w:p>
          <w:p w14:paraId="4BC139BA" w14:textId="77777777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 xml:space="preserve">управління освіти Святошинської районної </w:t>
            </w:r>
          </w:p>
          <w:p w14:paraId="4ED05FB9" w14:textId="2CD6F726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>в місті</w:t>
            </w:r>
            <w:r w:rsidRPr="00036A15">
              <w:rPr>
                <w:spacing w:val="-52"/>
              </w:rPr>
              <w:t xml:space="preserve"> </w:t>
            </w:r>
            <w:r w:rsidR="00A355EA">
              <w:rPr>
                <w:spacing w:val="-52"/>
              </w:rPr>
              <w:t xml:space="preserve">           </w:t>
            </w:r>
            <w:r w:rsidRPr="00036A15">
              <w:t>Києві державної</w:t>
            </w:r>
            <w:r w:rsidRPr="00036A15">
              <w:rPr>
                <w:spacing w:val="1"/>
              </w:rPr>
              <w:t xml:space="preserve"> </w:t>
            </w:r>
            <w:r w:rsidRPr="00036A15">
              <w:t>адміністрації</w:t>
            </w:r>
          </w:p>
          <w:p w14:paraId="2AF51D2A" w14:textId="4C437856" w:rsidR="002C59D8" w:rsidRPr="00AA3C70" w:rsidRDefault="002C59D8" w:rsidP="00BA19F6">
            <w:pPr>
              <w:tabs>
                <w:tab w:val="left" w:pos="567"/>
                <w:tab w:val="center" w:pos="4677"/>
                <w:tab w:val="right" w:pos="9355"/>
              </w:tabs>
              <w:rPr>
                <w:noProof/>
                <w:sz w:val="24"/>
                <w:szCs w:val="24"/>
                <w:lang w:eastAsia="ru-RU"/>
              </w:rPr>
            </w:pPr>
            <w:r w:rsidRPr="005252E2">
              <w:rPr>
                <w:noProof/>
                <w:sz w:val="24"/>
                <w:szCs w:val="24"/>
                <w:lang w:eastAsia="ru-RU"/>
              </w:rPr>
              <w:t xml:space="preserve">№ </w:t>
            </w:r>
            <w:r w:rsidR="0016105B" w:rsidRPr="005252E2">
              <w:rPr>
                <w:noProof/>
                <w:sz w:val="24"/>
                <w:szCs w:val="24"/>
                <w:lang w:eastAsia="ru-RU"/>
              </w:rPr>
              <w:t>59</w:t>
            </w:r>
            <w:r w:rsidRPr="005252E2">
              <w:rPr>
                <w:noProof/>
                <w:sz w:val="24"/>
                <w:szCs w:val="24"/>
                <w:lang w:eastAsia="ru-RU"/>
              </w:rPr>
              <w:t xml:space="preserve"> від</w:t>
            </w:r>
            <w:r w:rsidR="00E34D01" w:rsidRPr="005252E2">
              <w:rPr>
                <w:noProof/>
                <w:sz w:val="24"/>
                <w:szCs w:val="24"/>
                <w:lang w:eastAsia="ru-RU"/>
              </w:rPr>
              <w:t xml:space="preserve"> 05</w:t>
            </w:r>
            <w:r w:rsidR="00FA0706" w:rsidRPr="005252E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E34D01" w:rsidRPr="005252E2">
              <w:rPr>
                <w:noProof/>
                <w:sz w:val="24"/>
                <w:szCs w:val="24"/>
                <w:lang w:eastAsia="ru-RU"/>
              </w:rPr>
              <w:t>березня</w:t>
            </w:r>
            <w:r w:rsidRPr="005252E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5252E2">
              <w:rPr>
                <w:b/>
                <w:noProof/>
                <w:sz w:val="24"/>
                <w:szCs w:val="24"/>
                <w:lang w:eastAsia="ru-RU"/>
              </w:rPr>
              <w:t>202</w:t>
            </w:r>
            <w:r w:rsidR="00FA0706" w:rsidRPr="005252E2">
              <w:rPr>
                <w:b/>
                <w:noProof/>
                <w:sz w:val="24"/>
                <w:szCs w:val="24"/>
                <w:lang w:eastAsia="ru-RU"/>
              </w:rPr>
              <w:t>4</w:t>
            </w:r>
            <w:r w:rsidRPr="005252E2">
              <w:rPr>
                <w:b/>
                <w:noProof/>
                <w:sz w:val="24"/>
                <w:szCs w:val="24"/>
                <w:lang w:eastAsia="ru-RU"/>
              </w:rPr>
              <w:t xml:space="preserve"> р</w:t>
            </w:r>
            <w:r w:rsidRPr="00AA3C7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86CAFBF" w14:textId="77777777" w:rsidR="002C59D8" w:rsidRPr="00AA3C70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1C9F03E9" w14:textId="77777777" w:rsidR="002C59D8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>____________________ М.П. Ілинич</w:t>
            </w:r>
          </w:p>
          <w:p w14:paraId="1B65CD1A" w14:textId="77777777" w:rsidR="002C59D8" w:rsidRDefault="002C59D8" w:rsidP="00BA19F6">
            <w:pPr>
              <w:pStyle w:val="TableParagraph"/>
              <w:spacing w:line="20" w:lineRule="exact"/>
              <w:ind w:left="195"/>
            </w:pPr>
          </w:p>
        </w:tc>
      </w:tr>
    </w:tbl>
    <w:p w14:paraId="72391E4D" w14:textId="77777777" w:rsidR="002C59D8" w:rsidRDefault="002C59D8" w:rsidP="002C59D8">
      <w:pPr>
        <w:pStyle w:val="a5"/>
        <w:rPr>
          <w:b/>
          <w:sz w:val="24"/>
        </w:rPr>
      </w:pPr>
      <w:bookmarkStart w:id="0" w:name="_GoBack"/>
      <w:bookmarkEnd w:id="0"/>
    </w:p>
    <w:p w14:paraId="144C5594" w14:textId="77777777" w:rsidR="002C59D8" w:rsidRDefault="002C59D8" w:rsidP="002C59D8">
      <w:pPr>
        <w:pStyle w:val="a5"/>
        <w:rPr>
          <w:b/>
          <w:sz w:val="24"/>
        </w:rPr>
      </w:pPr>
    </w:p>
    <w:p w14:paraId="4F7BCDEE" w14:textId="77777777" w:rsidR="002C59D8" w:rsidRDefault="002C59D8" w:rsidP="002C59D8">
      <w:pPr>
        <w:pStyle w:val="a5"/>
        <w:rPr>
          <w:b/>
          <w:sz w:val="24"/>
        </w:rPr>
      </w:pPr>
    </w:p>
    <w:p w14:paraId="5B980205" w14:textId="77777777" w:rsidR="002C59D8" w:rsidRDefault="002C59D8" w:rsidP="002C59D8">
      <w:pPr>
        <w:pStyle w:val="a5"/>
        <w:rPr>
          <w:b/>
          <w:sz w:val="24"/>
        </w:rPr>
      </w:pPr>
    </w:p>
    <w:p w14:paraId="71925C7F" w14:textId="77777777" w:rsidR="002C59D8" w:rsidRDefault="002C59D8" w:rsidP="002C59D8">
      <w:pPr>
        <w:pStyle w:val="a5"/>
        <w:rPr>
          <w:b/>
          <w:sz w:val="24"/>
        </w:rPr>
      </w:pPr>
    </w:p>
    <w:p w14:paraId="16F35672" w14:textId="77777777" w:rsidR="002C59D8" w:rsidRDefault="002C59D8" w:rsidP="002C59D8">
      <w:pPr>
        <w:pStyle w:val="a5"/>
        <w:rPr>
          <w:b/>
          <w:sz w:val="24"/>
        </w:rPr>
      </w:pPr>
    </w:p>
    <w:p w14:paraId="104812E2" w14:textId="77777777" w:rsidR="002C59D8" w:rsidRDefault="002C59D8" w:rsidP="002C59D8">
      <w:pPr>
        <w:pStyle w:val="a5"/>
        <w:rPr>
          <w:b/>
          <w:sz w:val="24"/>
        </w:rPr>
      </w:pPr>
    </w:p>
    <w:p w14:paraId="57DE4384" w14:textId="77777777" w:rsidR="002C59D8" w:rsidRPr="00E37E31" w:rsidRDefault="002C59D8" w:rsidP="002C59D8">
      <w:pPr>
        <w:pStyle w:val="a5"/>
        <w:spacing w:before="11"/>
        <w:rPr>
          <w:b/>
          <w:sz w:val="34"/>
        </w:rPr>
      </w:pPr>
      <w:bookmarkStart w:id="1" w:name="_Hlk143674235"/>
    </w:p>
    <w:p w14:paraId="04D1035C" w14:textId="77777777" w:rsidR="002C59D8" w:rsidRPr="00E37E31" w:rsidRDefault="002C59D8" w:rsidP="002C59D8">
      <w:pPr>
        <w:ind w:left="2450" w:right="2424"/>
        <w:jc w:val="center"/>
        <w:rPr>
          <w:b/>
        </w:rPr>
      </w:pPr>
      <w:r w:rsidRPr="00E37E31">
        <w:rPr>
          <w:b/>
        </w:rPr>
        <w:t>ТЕНДЕРНА</w:t>
      </w:r>
      <w:r w:rsidRPr="00E37E31">
        <w:rPr>
          <w:b/>
          <w:spacing w:val="-10"/>
        </w:rPr>
        <w:t xml:space="preserve"> </w:t>
      </w:r>
      <w:r w:rsidRPr="00E37E31">
        <w:rPr>
          <w:b/>
        </w:rPr>
        <w:t>ДОКУМЕНТАЦІЯ</w:t>
      </w:r>
    </w:p>
    <w:p w14:paraId="617AA32E" w14:textId="77777777" w:rsidR="002C59D8" w:rsidRPr="00E37E31" w:rsidRDefault="002C59D8" w:rsidP="002C59D8">
      <w:pPr>
        <w:pStyle w:val="1"/>
        <w:spacing w:before="37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37E3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закупівлю:</w:t>
      </w:r>
    </w:p>
    <w:p w14:paraId="38D315D8" w14:textId="77777777" w:rsidR="002C59D8" w:rsidRPr="00E37E31" w:rsidRDefault="002C59D8" w:rsidP="002C59D8">
      <w:pPr>
        <w:pStyle w:val="a5"/>
        <w:spacing w:before="9"/>
        <w:rPr>
          <w:b/>
          <w:sz w:val="29"/>
        </w:rPr>
      </w:pPr>
    </w:p>
    <w:p w14:paraId="323E1444" w14:textId="77777777" w:rsidR="00E34D01" w:rsidRDefault="002C59D8" w:rsidP="002C59D8">
      <w:pPr>
        <w:ind w:left="510" w:right="11"/>
        <w:jc w:val="center"/>
        <w:rPr>
          <w:bCs/>
          <w:sz w:val="28"/>
          <w:szCs w:val="28"/>
        </w:rPr>
      </w:pPr>
      <w:bookmarkStart w:id="2" w:name="_Hlk139531008"/>
      <w:r w:rsidRPr="00E34D01">
        <w:rPr>
          <w:bCs/>
          <w:sz w:val="28"/>
          <w:szCs w:val="28"/>
        </w:rPr>
        <w:t xml:space="preserve">Поточний ремонт </w:t>
      </w:r>
      <w:r w:rsidR="00E34D01">
        <w:rPr>
          <w:bCs/>
          <w:sz w:val="28"/>
          <w:szCs w:val="28"/>
        </w:rPr>
        <w:t xml:space="preserve">інженерних </w:t>
      </w:r>
      <w:r w:rsidRPr="00E34D01">
        <w:rPr>
          <w:bCs/>
          <w:sz w:val="28"/>
          <w:szCs w:val="28"/>
        </w:rPr>
        <w:t>мереж</w:t>
      </w:r>
      <w:r w:rsidR="00E34D01">
        <w:rPr>
          <w:bCs/>
          <w:sz w:val="28"/>
          <w:szCs w:val="28"/>
        </w:rPr>
        <w:t xml:space="preserve"> (електричних мереж/електрощитових)</w:t>
      </w:r>
      <w:r w:rsidRPr="00E34D01">
        <w:rPr>
          <w:bCs/>
          <w:sz w:val="28"/>
          <w:szCs w:val="28"/>
        </w:rPr>
        <w:t xml:space="preserve"> </w:t>
      </w:r>
      <w:r w:rsidR="00E34D01" w:rsidRPr="00E34D01">
        <w:rPr>
          <w:bCs/>
          <w:sz w:val="28"/>
          <w:szCs w:val="28"/>
        </w:rPr>
        <w:t xml:space="preserve">Середньої загальноосвітньої </w:t>
      </w:r>
      <w:r w:rsidRPr="00E34D01">
        <w:rPr>
          <w:bCs/>
          <w:sz w:val="28"/>
          <w:szCs w:val="28"/>
        </w:rPr>
        <w:t>школи</w:t>
      </w:r>
      <w:r w:rsidR="00E34D01" w:rsidRPr="00E34D01">
        <w:rPr>
          <w:bCs/>
          <w:sz w:val="28"/>
          <w:szCs w:val="28"/>
        </w:rPr>
        <w:t xml:space="preserve"> № 140 Святошинського району м. </w:t>
      </w:r>
      <w:r w:rsidR="005A2F15" w:rsidRPr="00E34D01">
        <w:rPr>
          <w:bCs/>
          <w:sz w:val="28"/>
          <w:szCs w:val="28"/>
        </w:rPr>
        <w:t>Києва</w:t>
      </w:r>
      <w:r w:rsidRPr="00E34D01">
        <w:rPr>
          <w:bCs/>
          <w:sz w:val="28"/>
          <w:szCs w:val="28"/>
        </w:rPr>
        <w:t xml:space="preserve"> </w:t>
      </w:r>
    </w:p>
    <w:p w14:paraId="0D22AE5A" w14:textId="77777777" w:rsidR="00E34D01" w:rsidRDefault="002C59D8" w:rsidP="002C59D8">
      <w:pPr>
        <w:ind w:left="510" w:right="11"/>
        <w:jc w:val="center"/>
        <w:rPr>
          <w:bCs/>
          <w:sz w:val="28"/>
          <w:szCs w:val="28"/>
        </w:rPr>
      </w:pPr>
      <w:r w:rsidRPr="00E34D01">
        <w:rPr>
          <w:bCs/>
          <w:sz w:val="28"/>
          <w:szCs w:val="28"/>
        </w:rPr>
        <w:t xml:space="preserve">за </w:t>
      </w:r>
      <w:proofErr w:type="spellStart"/>
      <w:r w:rsidRPr="00E34D01">
        <w:rPr>
          <w:bCs/>
          <w:sz w:val="28"/>
          <w:szCs w:val="28"/>
        </w:rPr>
        <w:t>адресою</w:t>
      </w:r>
      <w:proofErr w:type="spellEnd"/>
      <w:r w:rsidRPr="00E34D01">
        <w:rPr>
          <w:bCs/>
          <w:sz w:val="28"/>
          <w:szCs w:val="28"/>
        </w:rPr>
        <w:t>:</w:t>
      </w:r>
      <w:r w:rsidR="00E34D01" w:rsidRPr="00E34D01">
        <w:rPr>
          <w:bCs/>
          <w:sz w:val="28"/>
          <w:szCs w:val="28"/>
        </w:rPr>
        <w:t xml:space="preserve"> вул. Львівська, 47/8 </w:t>
      </w:r>
      <w:r w:rsidRPr="00E34D01">
        <w:rPr>
          <w:bCs/>
          <w:sz w:val="28"/>
          <w:szCs w:val="28"/>
        </w:rPr>
        <w:t xml:space="preserve">у </w:t>
      </w:r>
      <w:r w:rsidR="00E34D01" w:rsidRPr="00E34D01">
        <w:rPr>
          <w:bCs/>
          <w:sz w:val="28"/>
          <w:szCs w:val="28"/>
        </w:rPr>
        <w:t xml:space="preserve"> </w:t>
      </w:r>
      <w:r w:rsidRPr="00E34D01">
        <w:rPr>
          <w:bCs/>
          <w:sz w:val="28"/>
          <w:szCs w:val="28"/>
        </w:rPr>
        <w:t xml:space="preserve">Святошинському районі міста Києва </w:t>
      </w:r>
    </w:p>
    <w:p w14:paraId="14F9DC28" w14:textId="129C3179" w:rsidR="002C59D8" w:rsidRPr="00036A15" w:rsidRDefault="002C59D8" w:rsidP="002C59D8">
      <w:pPr>
        <w:ind w:left="510" w:right="11"/>
        <w:jc w:val="center"/>
        <w:rPr>
          <w:sz w:val="28"/>
          <w:szCs w:val="28"/>
        </w:rPr>
      </w:pPr>
      <w:r w:rsidRPr="00E34D01">
        <w:rPr>
          <w:bCs/>
          <w:sz w:val="28"/>
          <w:szCs w:val="28"/>
        </w:rPr>
        <w:t>(код ДК 021:2015 (CPV) 45450000-6 - Інші завершальні будівельні роботи)</w:t>
      </w:r>
    </w:p>
    <w:bookmarkEnd w:id="2"/>
    <w:p w14:paraId="79E10D39" w14:textId="77777777" w:rsidR="002C59D8" w:rsidRDefault="002C59D8" w:rsidP="002C59D8">
      <w:pPr>
        <w:pStyle w:val="a5"/>
        <w:rPr>
          <w:b/>
          <w:sz w:val="24"/>
        </w:rPr>
      </w:pPr>
    </w:p>
    <w:bookmarkEnd w:id="1"/>
    <w:p w14:paraId="49C52DCE" w14:textId="77777777" w:rsidR="002C59D8" w:rsidRDefault="002C59D8" w:rsidP="002C59D8">
      <w:pPr>
        <w:pStyle w:val="a5"/>
        <w:rPr>
          <w:b/>
          <w:sz w:val="24"/>
        </w:rPr>
      </w:pPr>
    </w:p>
    <w:p w14:paraId="2C7B1978" w14:textId="77777777" w:rsidR="002C59D8" w:rsidRDefault="002C59D8" w:rsidP="002C59D8">
      <w:pPr>
        <w:pStyle w:val="a5"/>
        <w:rPr>
          <w:b/>
          <w:sz w:val="24"/>
        </w:rPr>
      </w:pPr>
    </w:p>
    <w:p w14:paraId="098CDE13" w14:textId="77777777" w:rsidR="002C59D8" w:rsidRDefault="002C59D8" w:rsidP="002C59D8">
      <w:pPr>
        <w:pStyle w:val="a5"/>
        <w:rPr>
          <w:b/>
          <w:sz w:val="24"/>
        </w:rPr>
      </w:pPr>
    </w:p>
    <w:p w14:paraId="7C302B55" w14:textId="77777777" w:rsidR="002C59D8" w:rsidRDefault="002C59D8" w:rsidP="002C59D8">
      <w:pPr>
        <w:pStyle w:val="a5"/>
        <w:rPr>
          <w:b/>
          <w:sz w:val="24"/>
        </w:rPr>
      </w:pPr>
    </w:p>
    <w:p w14:paraId="5EFB5111" w14:textId="77777777" w:rsidR="002C59D8" w:rsidRDefault="002C59D8" w:rsidP="002C59D8">
      <w:pPr>
        <w:pStyle w:val="a5"/>
        <w:rPr>
          <w:b/>
          <w:sz w:val="24"/>
        </w:rPr>
      </w:pPr>
    </w:p>
    <w:p w14:paraId="6A61D64F" w14:textId="77777777" w:rsidR="002C59D8" w:rsidRDefault="002C59D8" w:rsidP="002C59D8">
      <w:pPr>
        <w:pStyle w:val="a5"/>
        <w:rPr>
          <w:b/>
          <w:sz w:val="24"/>
        </w:rPr>
      </w:pPr>
    </w:p>
    <w:p w14:paraId="46678C6F" w14:textId="77777777" w:rsidR="002C59D8" w:rsidRDefault="002C59D8" w:rsidP="002C59D8">
      <w:pPr>
        <w:pStyle w:val="a5"/>
        <w:rPr>
          <w:b/>
          <w:sz w:val="24"/>
        </w:rPr>
      </w:pPr>
    </w:p>
    <w:p w14:paraId="0D836235" w14:textId="77777777" w:rsidR="002C59D8" w:rsidRDefault="002C59D8" w:rsidP="002C59D8">
      <w:pPr>
        <w:pStyle w:val="a5"/>
        <w:rPr>
          <w:b/>
          <w:sz w:val="24"/>
        </w:rPr>
      </w:pPr>
    </w:p>
    <w:p w14:paraId="045B439B" w14:textId="77777777" w:rsidR="002C59D8" w:rsidRDefault="002C59D8" w:rsidP="002C59D8">
      <w:pPr>
        <w:pStyle w:val="a5"/>
        <w:rPr>
          <w:b/>
          <w:sz w:val="24"/>
        </w:rPr>
      </w:pPr>
    </w:p>
    <w:p w14:paraId="3C3D3533" w14:textId="77777777" w:rsidR="002C59D8" w:rsidRDefault="002C59D8" w:rsidP="002C59D8">
      <w:pPr>
        <w:pStyle w:val="a5"/>
        <w:rPr>
          <w:b/>
          <w:sz w:val="24"/>
        </w:rPr>
      </w:pPr>
    </w:p>
    <w:p w14:paraId="132EBF98" w14:textId="77777777" w:rsidR="002C59D8" w:rsidRDefault="002C59D8" w:rsidP="002C59D8">
      <w:pPr>
        <w:pStyle w:val="a5"/>
        <w:rPr>
          <w:b/>
          <w:sz w:val="24"/>
        </w:rPr>
      </w:pPr>
    </w:p>
    <w:p w14:paraId="0378EA70" w14:textId="77777777" w:rsidR="002C59D8" w:rsidRDefault="002C59D8" w:rsidP="002C59D8">
      <w:pPr>
        <w:pStyle w:val="a5"/>
        <w:rPr>
          <w:b/>
          <w:sz w:val="24"/>
        </w:rPr>
      </w:pPr>
    </w:p>
    <w:p w14:paraId="50C6715A" w14:textId="77777777" w:rsidR="002C59D8" w:rsidRDefault="002C59D8" w:rsidP="002C59D8">
      <w:pPr>
        <w:pStyle w:val="a5"/>
        <w:rPr>
          <w:b/>
          <w:sz w:val="24"/>
        </w:rPr>
      </w:pPr>
    </w:p>
    <w:p w14:paraId="67F7590B" w14:textId="77777777" w:rsidR="002C59D8" w:rsidRDefault="002C59D8" w:rsidP="002C59D8">
      <w:pPr>
        <w:pStyle w:val="a5"/>
        <w:rPr>
          <w:b/>
          <w:sz w:val="24"/>
        </w:rPr>
      </w:pPr>
    </w:p>
    <w:p w14:paraId="171FE28D" w14:textId="77777777" w:rsidR="002C59D8" w:rsidRDefault="002C59D8" w:rsidP="002C59D8">
      <w:pPr>
        <w:pStyle w:val="a5"/>
        <w:rPr>
          <w:b/>
          <w:sz w:val="24"/>
        </w:rPr>
      </w:pPr>
    </w:p>
    <w:p w14:paraId="3D42EFBF" w14:textId="77777777" w:rsidR="002C59D8" w:rsidRDefault="002C59D8" w:rsidP="002C59D8">
      <w:pPr>
        <w:pStyle w:val="a5"/>
        <w:rPr>
          <w:b/>
          <w:sz w:val="24"/>
        </w:rPr>
      </w:pPr>
    </w:p>
    <w:p w14:paraId="4BF458E3" w14:textId="77777777" w:rsidR="002C59D8" w:rsidRDefault="002C59D8" w:rsidP="002C59D8">
      <w:pPr>
        <w:pStyle w:val="a5"/>
        <w:rPr>
          <w:b/>
          <w:sz w:val="24"/>
        </w:rPr>
      </w:pPr>
    </w:p>
    <w:p w14:paraId="7802E8E2" w14:textId="77777777" w:rsidR="002C59D8" w:rsidRDefault="002C59D8" w:rsidP="002C59D8">
      <w:pPr>
        <w:pStyle w:val="a5"/>
        <w:rPr>
          <w:b/>
          <w:sz w:val="24"/>
        </w:rPr>
      </w:pPr>
    </w:p>
    <w:p w14:paraId="22AD1FF0" w14:textId="77777777" w:rsidR="002C59D8" w:rsidRDefault="002C59D8" w:rsidP="002C59D8">
      <w:pPr>
        <w:pStyle w:val="a5"/>
        <w:rPr>
          <w:b/>
          <w:sz w:val="24"/>
        </w:rPr>
      </w:pPr>
    </w:p>
    <w:p w14:paraId="66AEFB26" w14:textId="77777777" w:rsidR="002C59D8" w:rsidRDefault="002C59D8" w:rsidP="002C59D8">
      <w:pPr>
        <w:pStyle w:val="a5"/>
        <w:rPr>
          <w:b/>
          <w:sz w:val="24"/>
        </w:rPr>
      </w:pPr>
    </w:p>
    <w:p w14:paraId="61E5CD26" w14:textId="77777777" w:rsidR="002C59D8" w:rsidRDefault="002C59D8" w:rsidP="002C59D8">
      <w:pPr>
        <w:pStyle w:val="a5"/>
        <w:rPr>
          <w:b/>
          <w:sz w:val="24"/>
        </w:rPr>
      </w:pPr>
    </w:p>
    <w:p w14:paraId="47FC1DAB" w14:textId="77777777" w:rsidR="002C59D8" w:rsidRDefault="002C59D8" w:rsidP="002C59D8">
      <w:pPr>
        <w:pStyle w:val="a5"/>
        <w:rPr>
          <w:b/>
          <w:sz w:val="24"/>
        </w:rPr>
      </w:pPr>
    </w:p>
    <w:p w14:paraId="2E0B146B" w14:textId="77777777" w:rsidR="002C59D8" w:rsidRDefault="002C59D8" w:rsidP="002C59D8">
      <w:pPr>
        <w:pStyle w:val="a5"/>
        <w:rPr>
          <w:b/>
          <w:sz w:val="24"/>
        </w:rPr>
      </w:pPr>
    </w:p>
    <w:p w14:paraId="7A1B2AE7" w14:textId="3C5152F8" w:rsidR="002C59D8" w:rsidRDefault="002C59D8" w:rsidP="002C59D8">
      <w:pPr>
        <w:spacing w:before="183"/>
        <w:ind w:left="2450" w:right="1855"/>
        <w:jc w:val="center"/>
        <w:rPr>
          <w:b/>
        </w:rPr>
      </w:pPr>
      <w:r>
        <w:rPr>
          <w:b/>
        </w:rPr>
        <w:t>м. Київ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</w:t>
      </w:r>
      <w:r w:rsidR="00DD717D">
        <w:rPr>
          <w:b/>
        </w:rPr>
        <w:t>24</w:t>
      </w:r>
    </w:p>
    <w:p w14:paraId="7F49DE8B" w14:textId="77777777" w:rsidR="002C59D8" w:rsidRDefault="002C59D8" w:rsidP="002C59D8">
      <w:pPr>
        <w:jc w:val="center"/>
        <w:sectPr w:rsidR="002C59D8" w:rsidSect="002C59D8">
          <w:headerReference w:type="default" r:id="rId7"/>
          <w:pgSz w:w="11910" w:h="16850"/>
          <w:pgMar w:top="940" w:right="711" w:bottom="280" w:left="840" w:header="750" w:footer="708" w:gutter="0"/>
          <w:pgNumType w:start="1"/>
          <w:cols w:space="720"/>
        </w:sectPr>
      </w:pPr>
    </w:p>
    <w:p w14:paraId="4FEB79C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9DE208E" w14:textId="77777777" w:rsidTr="00BA19F6">
        <w:trPr>
          <w:trHeight w:val="506"/>
        </w:trPr>
        <w:tc>
          <w:tcPr>
            <w:tcW w:w="711" w:type="dxa"/>
          </w:tcPr>
          <w:p w14:paraId="17AC7854" w14:textId="77777777" w:rsidR="002C59D8" w:rsidRDefault="002C59D8" w:rsidP="00BA19F6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4E90F399" w14:textId="77777777" w:rsidR="002C59D8" w:rsidRDefault="002C59D8" w:rsidP="00BA19F6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2C59D8" w14:paraId="0DF7202C" w14:textId="77777777" w:rsidTr="00BA19F6">
        <w:trPr>
          <w:trHeight w:val="254"/>
        </w:trPr>
        <w:tc>
          <w:tcPr>
            <w:tcW w:w="711" w:type="dxa"/>
          </w:tcPr>
          <w:p w14:paraId="4993B79C" w14:textId="77777777" w:rsidR="002C59D8" w:rsidRDefault="002C59D8" w:rsidP="00BA19F6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9" w:type="dxa"/>
          </w:tcPr>
          <w:p w14:paraId="42F7B536" w14:textId="77777777" w:rsidR="002C59D8" w:rsidRDefault="002C59D8" w:rsidP="00BA19F6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9" w:type="dxa"/>
          </w:tcPr>
          <w:p w14:paraId="33EFB4C8" w14:textId="77777777" w:rsidR="002C59D8" w:rsidRDefault="002C59D8" w:rsidP="00BA19F6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9D8" w14:paraId="2311DC9F" w14:textId="77777777" w:rsidTr="00BA19F6">
        <w:trPr>
          <w:trHeight w:val="2277"/>
        </w:trPr>
        <w:tc>
          <w:tcPr>
            <w:tcW w:w="711" w:type="dxa"/>
          </w:tcPr>
          <w:p w14:paraId="5C99DE59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5F3D62D" w14:textId="77777777" w:rsidR="002C59D8" w:rsidRDefault="002C59D8" w:rsidP="00BA19F6">
            <w:pPr>
              <w:pStyle w:val="TableParagraph"/>
              <w:ind w:left="114" w:right="748" w:hanging="3"/>
              <w:rPr>
                <w:b/>
              </w:rPr>
            </w:pPr>
            <w:r>
              <w:rPr>
                <w:b/>
              </w:rPr>
              <w:t>Терміни, 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вживаються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66C27A8" w14:textId="77777777" w:rsidR="002C59D8" w:rsidRDefault="002C59D8" w:rsidP="00BA19F6">
            <w:pPr>
              <w:pStyle w:val="TableParagraph"/>
              <w:spacing w:line="251" w:lineRule="exact"/>
              <w:jc w:val="both"/>
            </w:pPr>
            <w:r>
              <w:t>Тендерну</w:t>
            </w:r>
            <w:r>
              <w:rPr>
                <w:spacing w:val="20"/>
              </w:rPr>
              <w:t xml:space="preserve"> </w:t>
            </w:r>
            <w:r>
              <w:t>документацію</w:t>
            </w:r>
            <w:r>
              <w:rPr>
                <w:spacing w:val="20"/>
              </w:rPr>
              <w:t xml:space="preserve"> </w:t>
            </w:r>
            <w:r>
              <w:t>розроблено</w:t>
            </w:r>
            <w:r>
              <w:rPr>
                <w:spacing w:val="20"/>
              </w:rPr>
              <w:t xml:space="preserve"> </w:t>
            </w:r>
            <w:r>
              <w:t>відповідно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вимог</w:t>
            </w:r>
            <w:r>
              <w:rPr>
                <w:spacing w:val="24"/>
              </w:rPr>
              <w:t xml:space="preserve"> </w:t>
            </w:r>
            <w:r>
              <w:t>Закону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</w:p>
          <w:p w14:paraId="3E3A316C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Закон)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для замовників, передбачених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55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Кабміну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12.10.2022</w:t>
            </w:r>
            <w:r>
              <w:rPr>
                <w:spacing w:val="-4"/>
              </w:rPr>
              <w:t xml:space="preserve"> </w:t>
            </w:r>
            <w:r>
              <w:t>№ 1178 (далі</w:t>
            </w:r>
            <w:r>
              <w:rPr>
                <w:spacing w:val="-1"/>
              </w:rPr>
              <w:t xml:space="preserve"> </w:t>
            </w:r>
            <w:r>
              <w:t>— Особливості).</w:t>
            </w:r>
          </w:p>
          <w:p w14:paraId="5986CA75" w14:textId="77777777" w:rsidR="002C59D8" w:rsidRDefault="002C59D8" w:rsidP="00BA19F6">
            <w:pPr>
              <w:pStyle w:val="TableParagraph"/>
              <w:spacing w:line="252" w:lineRule="exact"/>
              <w:ind w:right="104" w:firstLine="55"/>
              <w:jc w:val="both"/>
            </w:pP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вживаються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Законі та</w:t>
            </w:r>
            <w:r>
              <w:rPr>
                <w:spacing w:val="-2"/>
              </w:rPr>
              <w:t xml:space="preserve"> </w:t>
            </w:r>
            <w:r>
              <w:t>Особливостях.</w:t>
            </w:r>
          </w:p>
        </w:tc>
      </w:tr>
      <w:tr w:rsidR="002C59D8" w14:paraId="426875F8" w14:textId="77777777" w:rsidTr="00BA19F6">
        <w:trPr>
          <w:trHeight w:val="506"/>
        </w:trPr>
        <w:tc>
          <w:tcPr>
            <w:tcW w:w="711" w:type="dxa"/>
          </w:tcPr>
          <w:p w14:paraId="7F498BBC" w14:textId="77777777" w:rsidR="002C59D8" w:rsidRDefault="002C59D8" w:rsidP="00BA19F6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382B28B" w14:textId="77777777" w:rsidR="002C59D8" w:rsidRDefault="002C59D8" w:rsidP="00BA19F6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08085318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02729940" w14:textId="77777777" w:rsidTr="00BA19F6">
        <w:trPr>
          <w:trHeight w:val="505"/>
        </w:trPr>
        <w:tc>
          <w:tcPr>
            <w:tcW w:w="711" w:type="dxa"/>
          </w:tcPr>
          <w:p w14:paraId="3C82720D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309" w:type="dxa"/>
          </w:tcPr>
          <w:p w14:paraId="735E3715" w14:textId="77777777" w:rsidR="002C59D8" w:rsidRPr="002C59D8" w:rsidRDefault="002C59D8" w:rsidP="00BA19F6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 w:rsidRPr="002C59D8">
              <w:rPr>
                <w:b/>
              </w:rPr>
              <w:t>Повне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00742315" w14:textId="77777777" w:rsidR="002C59D8" w:rsidRPr="002C59D8" w:rsidRDefault="002C59D8" w:rsidP="00BA19F6">
            <w:pPr>
              <w:pStyle w:val="TableParagraph"/>
              <w:spacing w:line="252" w:lineRule="exact"/>
              <w:ind w:hanging="3"/>
            </w:pPr>
            <w:r w:rsidRPr="002C59D8">
              <w:rPr>
                <w:b/>
              </w:rPr>
              <w:t>Управління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освіти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Святошинської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районної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в</w:t>
            </w:r>
            <w:r w:rsidRPr="002C59D8">
              <w:rPr>
                <w:b/>
                <w:spacing w:val="25"/>
              </w:rPr>
              <w:t xml:space="preserve"> </w:t>
            </w:r>
            <w:r w:rsidRPr="002C59D8">
              <w:rPr>
                <w:b/>
              </w:rPr>
              <w:t>місті</w:t>
            </w:r>
            <w:r w:rsidRPr="002C59D8">
              <w:rPr>
                <w:b/>
                <w:spacing w:val="28"/>
              </w:rPr>
              <w:t xml:space="preserve"> </w:t>
            </w:r>
            <w:r w:rsidRPr="002C59D8">
              <w:rPr>
                <w:b/>
              </w:rPr>
              <w:t>Києві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державної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адміністрації</w:t>
            </w:r>
            <w:r w:rsidRPr="002C59D8">
              <w:rPr>
                <w:b/>
                <w:spacing w:val="-2"/>
              </w:rPr>
              <w:t xml:space="preserve"> </w:t>
            </w:r>
            <w:r w:rsidRPr="002C59D8">
              <w:t>(далі</w:t>
            </w:r>
            <w:r w:rsidRPr="002C59D8">
              <w:rPr>
                <w:spacing w:val="-1"/>
              </w:rPr>
              <w:t xml:space="preserve"> </w:t>
            </w:r>
            <w:r w:rsidRPr="002C59D8">
              <w:t>– Замовник)</w:t>
            </w:r>
          </w:p>
        </w:tc>
      </w:tr>
      <w:tr w:rsidR="002C59D8" w14:paraId="1523CB44" w14:textId="77777777" w:rsidTr="00BA19F6">
        <w:trPr>
          <w:trHeight w:val="251"/>
        </w:trPr>
        <w:tc>
          <w:tcPr>
            <w:tcW w:w="711" w:type="dxa"/>
          </w:tcPr>
          <w:p w14:paraId="016DDDB5" w14:textId="77777777" w:rsidR="002C59D8" w:rsidRDefault="002C59D8" w:rsidP="00BA19F6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309" w:type="dxa"/>
          </w:tcPr>
          <w:p w14:paraId="6EDF233B" w14:textId="77777777" w:rsidR="002C59D8" w:rsidRP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2C59D8"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01578206" w14:textId="77777777" w:rsidR="002C59D8" w:rsidRPr="002C59D8" w:rsidRDefault="002C59D8" w:rsidP="00BA19F6">
            <w:pPr>
              <w:pStyle w:val="TableParagraph"/>
              <w:spacing w:line="232" w:lineRule="exact"/>
            </w:pPr>
            <w:r w:rsidRPr="002C59D8">
              <w:t>03148,</w:t>
            </w:r>
            <w:r w:rsidRPr="002C59D8">
              <w:rPr>
                <w:spacing w:val="-1"/>
              </w:rPr>
              <w:t xml:space="preserve"> </w:t>
            </w:r>
            <w:r w:rsidRPr="002C59D8">
              <w:t>м. Київ,</w:t>
            </w:r>
            <w:r w:rsidRPr="002C59D8">
              <w:rPr>
                <w:spacing w:val="-1"/>
              </w:rPr>
              <w:t xml:space="preserve"> </w:t>
            </w:r>
            <w:r w:rsidRPr="002C59D8">
              <w:t>вул. Якуба</w:t>
            </w:r>
            <w:r w:rsidRPr="002C59D8">
              <w:rPr>
                <w:spacing w:val="-3"/>
              </w:rPr>
              <w:t xml:space="preserve"> </w:t>
            </w:r>
            <w:r w:rsidRPr="002C59D8">
              <w:t>Коласа,</w:t>
            </w:r>
            <w:r w:rsidRPr="002C59D8">
              <w:rPr>
                <w:spacing w:val="-2"/>
              </w:rPr>
              <w:t xml:space="preserve"> </w:t>
            </w:r>
            <w:r w:rsidRPr="002C59D8">
              <w:t>6а</w:t>
            </w:r>
          </w:p>
        </w:tc>
      </w:tr>
      <w:tr w:rsidR="002C59D8" w14:paraId="50A9A934" w14:textId="77777777" w:rsidTr="002C59D8">
        <w:trPr>
          <w:trHeight w:val="1328"/>
        </w:trPr>
        <w:tc>
          <w:tcPr>
            <w:tcW w:w="711" w:type="dxa"/>
          </w:tcPr>
          <w:p w14:paraId="1939B431" w14:textId="77777777" w:rsidR="002C59D8" w:rsidRDefault="002C59D8" w:rsidP="00BA19F6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309" w:type="dxa"/>
          </w:tcPr>
          <w:p w14:paraId="55C27B87" w14:textId="77777777" w:rsidR="002C59D8" w:rsidRPr="002C59D8" w:rsidRDefault="002C59D8" w:rsidP="00BA19F6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 w:rsidRPr="002C59D8">
              <w:rPr>
                <w:b/>
              </w:rPr>
              <w:t>Посадова особа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Замовника,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уповноважена</w:t>
            </w:r>
          </w:p>
          <w:p w14:paraId="2109C352" w14:textId="77777777" w:rsidR="002C59D8" w:rsidRPr="002C59D8" w:rsidRDefault="002C59D8" w:rsidP="00BA19F6">
            <w:pPr>
              <w:pStyle w:val="TableParagraph"/>
              <w:ind w:left="114" w:right="153"/>
              <w:rPr>
                <w:b/>
              </w:rPr>
            </w:pPr>
            <w:r w:rsidRPr="002C59D8">
              <w:rPr>
                <w:b/>
              </w:rPr>
              <w:t>здійснювати зв'язок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2B490C28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2C64241D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b/>
                <w:lang w:eastAsia="ar-SA"/>
              </w:rPr>
              <w:t>Ілинич Михайло Петрович</w:t>
            </w:r>
            <w:r w:rsidRPr="00A951D9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951D9">
                <w:rPr>
                  <w:rStyle w:val="af0"/>
                  <w:b/>
                  <w:lang w:val="en-US" w:eastAsia="ar-SA"/>
                </w:rPr>
                <w:t>sv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t</w:t>
              </w:r>
              <w:r w:rsidRPr="00A951D9">
                <w:rPr>
                  <w:rStyle w:val="af0"/>
                  <w:b/>
                  <w:lang w:eastAsia="ar-SA"/>
                </w:rPr>
                <w:t>ender106@</w:t>
              </w:r>
              <w:r w:rsidRPr="00A951D9">
                <w:rPr>
                  <w:rStyle w:val="af0"/>
                  <w:b/>
                  <w:lang w:val="en-US" w:eastAsia="ar-SA"/>
                </w:rPr>
                <w:t>gmail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com</w:t>
              </w:r>
            </w:hyperlink>
          </w:p>
          <w:p w14:paraId="0E96F7B6" w14:textId="18CA2E40" w:rsidR="002C59D8" w:rsidRPr="002C59D8" w:rsidRDefault="006B53DE" w:rsidP="006B53DE">
            <w:pPr>
              <w:pStyle w:val="TableParagraph"/>
              <w:spacing w:line="252" w:lineRule="exact"/>
              <w:ind w:hanging="3"/>
            </w:pPr>
            <w:r w:rsidRPr="00A951D9">
              <w:rPr>
                <w:lang w:val="ru-RU"/>
              </w:rPr>
              <w:t>тел. 098 890 79 63</w:t>
            </w:r>
          </w:p>
        </w:tc>
      </w:tr>
      <w:tr w:rsidR="002C59D8" w14:paraId="720A06B4" w14:textId="77777777" w:rsidTr="00BA19F6">
        <w:trPr>
          <w:trHeight w:val="251"/>
        </w:trPr>
        <w:tc>
          <w:tcPr>
            <w:tcW w:w="711" w:type="dxa"/>
          </w:tcPr>
          <w:p w14:paraId="17CD108D" w14:textId="77777777" w:rsidR="002C59D8" w:rsidRDefault="002C59D8" w:rsidP="00BA19F6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100B0D7" w14:textId="77777777" w:rsid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28CE3C1" w14:textId="77777777" w:rsidR="002C59D8" w:rsidRDefault="002C59D8" w:rsidP="00BA19F6">
            <w:pPr>
              <w:pStyle w:val="TableParagraph"/>
              <w:spacing w:line="232" w:lineRule="exact"/>
              <w:ind w:left="112"/>
            </w:pPr>
            <w:r>
              <w:t>Відкриті торги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особливостями</w:t>
            </w:r>
          </w:p>
        </w:tc>
      </w:tr>
      <w:tr w:rsidR="002C59D8" w14:paraId="3F8C8D13" w14:textId="77777777" w:rsidTr="00BA19F6">
        <w:trPr>
          <w:trHeight w:val="505"/>
        </w:trPr>
        <w:tc>
          <w:tcPr>
            <w:tcW w:w="711" w:type="dxa"/>
          </w:tcPr>
          <w:p w14:paraId="05B00BF3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4DC72AB0" w14:textId="77777777" w:rsidR="002C59D8" w:rsidRDefault="002C59D8" w:rsidP="00BA19F6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CBD91BA" w14:textId="77777777" w:rsidR="002C59D8" w:rsidRPr="00DD717D" w:rsidRDefault="002C59D8" w:rsidP="00BA19F6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2C59D8" w14:paraId="38469407" w14:textId="77777777" w:rsidTr="002C59D8">
        <w:trPr>
          <w:trHeight w:val="771"/>
        </w:trPr>
        <w:tc>
          <w:tcPr>
            <w:tcW w:w="711" w:type="dxa"/>
          </w:tcPr>
          <w:p w14:paraId="0E0CD92A" w14:textId="77777777" w:rsidR="002C59D8" w:rsidRDefault="002C59D8" w:rsidP="00BA19F6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309" w:type="dxa"/>
          </w:tcPr>
          <w:p w14:paraId="1DF3C9C5" w14:textId="77777777" w:rsidR="002C59D8" w:rsidRDefault="002C59D8" w:rsidP="00BA19F6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>
              <w:rPr>
                <w:b/>
              </w:rPr>
              <w:t>Назва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2C90562C" w14:textId="59B704BA" w:rsidR="002C59D8" w:rsidRPr="00E34D01" w:rsidRDefault="00E34D01" w:rsidP="00E34D01">
            <w:pPr>
              <w:ind w:left="55" w:right="141"/>
              <w:jc w:val="both"/>
            </w:pPr>
            <w:r w:rsidRPr="00E34D01">
              <w:rPr>
                <w:bCs/>
              </w:rPr>
              <w:t xml:space="preserve">Поточний ремонт інженерних мереж (електричних мереж/електрощитових) Середньої загальноосвітньої школи № 140 Святошинського району м. Києва за </w:t>
            </w:r>
            <w:proofErr w:type="spellStart"/>
            <w:r w:rsidRPr="00E34D01">
              <w:rPr>
                <w:bCs/>
              </w:rPr>
              <w:t>адресою</w:t>
            </w:r>
            <w:proofErr w:type="spellEnd"/>
            <w:r w:rsidRPr="00E34D01">
              <w:rPr>
                <w:bCs/>
              </w:rPr>
              <w:t>: вул. Львівська, 47/8 у  Святошинському районі міста Києва (код ДК 021:2015 (CPV) 45450000-6 - Інші завершальні будівельні роботи)</w:t>
            </w:r>
          </w:p>
        </w:tc>
      </w:tr>
      <w:tr w:rsidR="002C59D8" w14:paraId="55935921" w14:textId="77777777" w:rsidTr="00BA19F6">
        <w:trPr>
          <w:trHeight w:val="1519"/>
        </w:trPr>
        <w:tc>
          <w:tcPr>
            <w:tcW w:w="711" w:type="dxa"/>
          </w:tcPr>
          <w:p w14:paraId="06A9934F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309" w:type="dxa"/>
          </w:tcPr>
          <w:p w14:paraId="3284EB1B" w14:textId="77777777" w:rsidR="002C59D8" w:rsidRDefault="002C59D8" w:rsidP="00BA19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окремої</w:t>
            </w:r>
          </w:p>
          <w:p w14:paraId="303C477F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частини (частин)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 якої</w:t>
            </w:r>
          </w:p>
          <w:p w14:paraId="138FA111" w14:textId="77777777" w:rsidR="002C59D8" w:rsidRDefault="002C59D8" w:rsidP="00BA19F6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>
              <w:rPr>
                <w:b/>
              </w:rPr>
              <w:t>можуть бути подані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822B90F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24"/>
                <w:highlight w:val="yellow"/>
              </w:rPr>
            </w:pPr>
          </w:p>
          <w:p w14:paraId="37222A8C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31"/>
                <w:highlight w:val="yellow"/>
              </w:rPr>
            </w:pPr>
          </w:p>
          <w:p w14:paraId="34C71C3E" w14:textId="77777777" w:rsidR="002C59D8" w:rsidRPr="00DD717D" w:rsidRDefault="002C59D8" w:rsidP="00BA19F6">
            <w:pPr>
              <w:pStyle w:val="TableParagraph"/>
              <w:rPr>
                <w:highlight w:val="yellow"/>
              </w:rPr>
            </w:pPr>
            <w:r w:rsidRPr="00DD717D">
              <w:t>Не</w:t>
            </w:r>
            <w:r w:rsidRPr="00DD717D">
              <w:rPr>
                <w:spacing w:val="-2"/>
              </w:rPr>
              <w:t xml:space="preserve"> </w:t>
            </w:r>
            <w:r w:rsidRPr="00DD717D">
              <w:t>передбачено</w:t>
            </w:r>
          </w:p>
        </w:tc>
      </w:tr>
      <w:tr w:rsidR="002C59D8" w14:paraId="18B71B07" w14:textId="77777777" w:rsidTr="00BA19F6">
        <w:trPr>
          <w:trHeight w:val="757"/>
        </w:trPr>
        <w:tc>
          <w:tcPr>
            <w:tcW w:w="711" w:type="dxa"/>
          </w:tcPr>
          <w:p w14:paraId="10CF2254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309" w:type="dxa"/>
          </w:tcPr>
          <w:p w14:paraId="7564B419" w14:textId="77777777" w:rsidR="002C59D8" w:rsidRDefault="002C59D8" w:rsidP="002C59D8">
            <w:pPr>
              <w:pStyle w:val="TableParagraph"/>
              <w:ind w:left="114" w:right="474" w:hanging="3"/>
              <w:rPr>
                <w:b/>
              </w:rPr>
            </w:pPr>
            <w:r>
              <w:rPr>
                <w:b/>
              </w:rPr>
              <w:t>Місце, кількість,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надання</w:t>
            </w:r>
          </w:p>
          <w:p w14:paraId="335E1D2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3754ADDE" w14:textId="50E0BDAB" w:rsidR="002C59D8" w:rsidRPr="006B53DE" w:rsidRDefault="006B53DE" w:rsidP="002C59D8">
            <w:pPr>
              <w:pStyle w:val="TableParagraph"/>
              <w:spacing w:line="233" w:lineRule="exact"/>
              <w:ind w:left="0"/>
              <w:rPr>
                <w:bCs/>
              </w:rPr>
            </w:pPr>
            <w:r w:rsidRPr="00E34D01">
              <w:rPr>
                <w:bCs/>
              </w:rPr>
              <w:t xml:space="preserve"> </w:t>
            </w:r>
            <w:r w:rsidRPr="006B53DE">
              <w:rPr>
                <w:bCs/>
              </w:rPr>
              <w:t>вул. Львівська, 47/8 у  Святошинському районі міста Києва</w:t>
            </w:r>
          </w:p>
          <w:p w14:paraId="3C90C3DF" w14:textId="469EE1E8" w:rsidR="002C59D8" w:rsidRPr="00DD717D" w:rsidRDefault="002C59D8" w:rsidP="002C59D8">
            <w:pPr>
              <w:pStyle w:val="TableParagraph"/>
              <w:spacing w:line="233" w:lineRule="exact"/>
              <w:ind w:left="0"/>
              <w:rPr>
                <w:highlight w:val="yellow"/>
              </w:rPr>
            </w:pPr>
            <w:r w:rsidRPr="006B53DE">
              <w:t>1 (Одна) послуга</w:t>
            </w:r>
          </w:p>
        </w:tc>
      </w:tr>
      <w:tr w:rsidR="002C59D8" w14:paraId="095D809E" w14:textId="77777777" w:rsidTr="00BA19F6">
        <w:trPr>
          <w:trHeight w:val="506"/>
        </w:trPr>
        <w:tc>
          <w:tcPr>
            <w:tcW w:w="711" w:type="dxa"/>
          </w:tcPr>
          <w:p w14:paraId="4394AD4A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309" w:type="dxa"/>
          </w:tcPr>
          <w:p w14:paraId="39C8D03E" w14:textId="77777777" w:rsidR="002C59D8" w:rsidRDefault="002C59D8" w:rsidP="002C59D8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>
              <w:rPr>
                <w:b/>
              </w:rPr>
              <w:t>Строк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67E9A4A0" w14:textId="0B46AC29" w:rsidR="002C59D8" w:rsidRPr="007F0437" w:rsidRDefault="002C59D8" w:rsidP="002C59D8">
            <w:pPr>
              <w:pStyle w:val="TableParagraph"/>
              <w:spacing w:line="251" w:lineRule="exact"/>
              <w:ind w:left="0"/>
            </w:pPr>
            <w:r w:rsidRPr="007F0437">
              <w:t>З</w:t>
            </w:r>
            <w:r w:rsidRPr="007F0437">
              <w:rPr>
                <w:spacing w:val="-2"/>
              </w:rPr>
              <w:t xml:space="preserve"> </w:t>
            </w:r>
            <w:r w:rsidRPr="007F0437">
              <w:t>моменту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підписання</w:t>
            </w:r>
            <w:r w:rsidRPr="007F0437">
              <w:rPr>
                <w:spacing w:val="-2"/>
              </w:rPr>
              <w:t xml:space="preserve"> </w:t>
            </w:r>
            <w:r w:rsidRPr="007F0437">
              <w:t>договору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про</w:t>
            </w:r>
            <w:r w:rsidRPr="007F0437">
              <w:rPr>
                <w:spacing w:val="-1"/>
              </w:rPr>
              <w:t xml:space="preserve"> </w:t>
            </w:r>
            <w:r w:rsidRPr="007F0437">
              <w:t>закупівлю</w:t>
            </w:r>
            <w:r w:rsidRPr="007F0437">
              <w:rPr>
                <w:spacing w:val="-2"/>
              </w:rPr>
              <w:t xml:space="preserve"> </w:t>
            </w:r>
            <w:r w:rsidRPr="00921A1C">
              <w:t>сторонами</w:t>
            </w:r>
            <w:r w:rsidRPr="00921A1C">
              <w:rPr>
                <w:spacing w:val="53"/>
              </w:rPr>
              <w:t xml:space="preserve"> </w:t>
            </w:r>
            <w:r w:rsidRPr="00921A1C">
              <w:t>до</w:t>
            </w:r>
            <w:r w:rsidRPr="00921A1C">
              <w:rPr>
                <w:spacing w:val="1"/>
              </w:rPr>
              <w:t xml:space="preserve"> </w:t>
            </w:r>
            <w:r w:rsidR="005A2F15" w:rsidRPr="00921A1C">
              <w:rPr>
                <w:u w:val="single"/>
              </w:rPr>
              <w:t>30</w:t>
            </w:r>
            <w:r w:rsidRPr="00921A1C">
              <w:rPr>
                <w:u w:val="single"/>
              </w:rPr>
              <w:t>.</w:t>
            </w:r>
            <w:r w:rsidR="00DD717D" w:rsidRPr="00921A1C">
              <w:rPr>
                <w:u w:val="single"/>
              </w:rPr>
              <w:t>06.</w:t>
            </w:r>
            <w:r w:rsidRPr="00921A1C">
              <w:rPr>
                <w:u w:val="single"/>
              </w:rPr>
              <w:t>202</w:t>
            </w:r>
            <w:r w:rsidR="00DD717D" w:rsidRPr="00921A1C">
              <w:rPr>
                <w:u w:val="single"/>
              </w:rPr>
              <w:t>4</w:t>
            </w:r>
          </w:p>
        </w:tc>
      </w:tr>
      <w:tr w:rsidR="002C59D8" w14:paraId="0D7C94E5" w14:textId="77777777" w:rsidTr="00BA19F6">
        <w:trPr>
          <w:trHeight w:val="1262"/>
        </w:trPr>
        <w:tc>
          <w:tcPr>
            <w:tcW w:w="711" w:type="dxa"/>
          </w:tcPr>
          <w:p w14:paraId="631BF5DA" w14:textId="77777777" w:rsidR="002C59D8" w:rsidRDefault="002C59D8" w:rsidP="002C59D8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42B39ED6" w14:textId="77777777" w:rsidR="002C59D8" w:rsidRDefault="002C59D8" w:rsidP="002C59D8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7FE14E22" w14:textId="77777777" w:rsidR="002C59D8" w:rsidRDefault="002C59D8" w:rsidP="002C59D8">
            <w:pPr>
              <w:pStyle w:val="TableParagraph"/>
              <w:ind w:right="96"/>
              <w:jc w:val="both"/>
            </w:pPr>
            <w:r>
              <w:t>Вітчизняні та іноземні Учасники всіх форм власності та організаційно-</w:t>
            </w:r>
            <w:r>
              <w:rPr>
                <w:spacing w:val="1"/>
              </w:rPr>
              <w:t xml:space="preserve"> </w:t>
            </w:r>
            <w:r>
              <w:t>правових форм беруть участь у процедурах закупівельна рівних умовах,</w:t>
            </w:r>
            <w:r>
              <w:rPr>
                <w:spacing w:val="1"/>
              </w:rPr>
              <w:t xml:space="preserve"> </w:t>
            </w:r>
            <w:r>
              <w:t>крім фізичних та юридичних осіб, до яких застосовані санкції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Закону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6"/>
              </w:rPr>
              <w:t xml:space="preserve"> </w:t>
            </w:r>
            <w:r>
              <w:t>“Про</w:t>
            </w:r>
            <w:r>
              <w:rPr>
                <w:spacing w:val="46"/>
              </w:rPr>
              <w:t xml:space="preserve"> </w:t>
            </w:r>
            <w:r>
              <w:t>санкції”.</w:t>
            </w:r>
            <w:r>
              <w:rPr>
                <w:spacing w:val="48"/>
              </w:rPr>
              <w:t xml:space="preserve"> </w:t>
            </w:r>
            <w:r>
              <w:t>Замовник</w:t>
            </w:r>
            <w:r>
              <w:rPr>
                <w:spacing w:val="49"/>
              </w:rPr>
              <w:t xml:space="preserve"> </w:t>
            </w:r>
            <w:r>
              <w:t>забезпечує</w:t>
            </w:r>
            <w:r>
              <w:rPr>
                <w:spacing w:val="48"/>
              </w:rPr>
              <w:t xml:space="preserve"> </w:t>
            </w:r>
            <w:r>
              <w:t>вільний</w:t>
            </w:r>
            <w:r>
              <w:rPr>
                <w:spacing w:val="48"/>
              </w:rPr>
              <w:t xml:space="preserve"> </w:t>
            </w:r>
            <w:r>
              <w:t>доступ</w:t>
            </w:r>
          </w:p>
          <w:p w14:paraId="017F58C1" w14:textId="77777777" w:rsidR="002C59D8" w:rsidRDefault="002C59D8" w:rsidP="002C59D8">
            <w:pPr>
              <w:pStyle w:val="TableParagraph"/>
              <w:spacing w:line="233" w:lineRule="exact"/>
              <w:jc w:val="both"/>
            </w:pPr>
            <w:r>
              <w:t>усіх</w:t>
            </w:r>
            <w:r>
              <w:rPr>
                <w:spacing w:val="-3"/>
              </w:rPr>
              <w:t xml:space="preserve"> </w:t>
            </w:r>
            <w:r>
              <w:t>Учасників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інформації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закупівлю,</w:t>
            </w:r>
            <w:r>
              <w:rPr>
                <w:spacing w:val="-5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цим</w:t>
            </w:r>
            <w:r>
              <w:rPr>
                <w:spacing w:val="-3"/>
              </w:rPr>
              <w:t xml:space="preserve"> </w:t>
            </w:r>
            <w:r>
              <w:t>законом.</w:t>
            </w:r>
          </w:p>
        </w:tc>
      </w:tr>
      <w:tr w:rsidR="002C59D8" w14:paraId="4C82622B" w14:textId="77777777" w:rsidTr="00BA19F6">
        <w:trPr>
          <w:trHeight w:val="1012"/>
        </w:trPr>
        <w:tc>
          <w:tcPr>
            <w:tcW w:w="711" w:type="dxa"/>
          </w:tcPr>
          <w:p w14:paraId="7F68D22E" w14:textId="77777777" w:rsidR="002C59D8" w:rsidRDefault="002C59D8" w:rsidP="002C59D8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</w:tcPr>
          <w:p w14:paraId="735434DE" w14:textId="77777777" w:rsidR="002C59D8" w:rsidRDefault="002C59D8" w:rsidP="002C59D8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валюту, у якій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  <w:p w14:paraId="007D1E8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розраховано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7289" w:type="dxa"/>
          </w:tcPr>
          <w:p w14:paraId="5B0856CA" w14:textId="77777777" w:rsidR="002C59D8" w:rsidRDefault="002C59D8" w:rsidP="002C59D8">
            <w:pPr>
              <w:pStyle w:val="TableParagraph"/>
              <w:spacing w:line="251" w:lineRule="exact"/>
            </w:pPr>
            <w:r>
              <w:t>Валютою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гривня.</w:t>
            </w:r>
          </w:p>
          <w:p w14:paraId="69F65CFF" w14:textId="77777777" w:rsidR="002C59D8" w:rsidRDefault="002C59D8" w:rsidP="002C59D8">
            <w:pPr>
              <w:pStyle w:val="TableParagraph"/>
              <w:spacing w:before="1"/>
            </w:pPr>
            <w:r>
              <w:t>Ціна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пропозиції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може</w:t>
            </w:r>
            <w:r>
              <w:rPr>
                <w:spacing w:val="21"/>
              </w:rPr>
              <w:t xml:space="preserve"> </w:t>
            </w:r>
            <w:r>
              <w:t>перевищувати</w:t>
            </w:r>
            <w:r>
              <w:rPr>
                <w:spacing w:val="23"/>
              </w:rPr>
              <w:t xml:space="preserve"> </w:t>
            </w:r>
            <w:r>
              <w:t>очікувану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44"/>
              </w:rPr>
              <w:t xml:space="preserve"> </w:t>
            </w:r>
            <w:r>
              <w:t>закупівлі,</w:t>
            </w:r>
            <w:r>
              <w:rPr>
                <w:spacing w:val="45"/>
              </w:rPr>
              <w:t xml:space="preserve"> </w:t>
            </w:r>
            <w:r>
              <w:t>зазначену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оголошенні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проведення</w:t>
            </w:r>
            <w:r>
              <w:rPr>
                <w:spacing w:val="46"/>
              </w:rPr>
              <w:t xml:space="preserve"> </w:t>
            </w:r>
            <w:r>
              <w:t>процедури</w:t>
            </w:r>
          </w:p>
          <w:p w14:paraId="2B5A913C" w14:textId="77777777" w:rsidR="002C59D8" w:rsidRDefault="002C59D8" w:rsidP="002C59D8">
            <w:pPr>
              <w:pStyle w:val="TableParagraph"/>
              <w:spacing w:before="1" w:line="233" w:lineRule="exact"/>
            </w:pPr>
            <w:r>
              <w:t>закупівлі.</w:t>
            </w:r>
          </w:p>
        </w:tc>
      </w:tr>
    </w:tbl>
    <w:p w14:paraId="40FCEE60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1C22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73E8A339" w14:textId="77777777" w:rsidTr="00BA19F6">
        <w:trPr>
          <w:trHeight w:val="760"/>
        </w:trPr>
        <w:tc>
          <w:tcPr>
            <w:tcW w:w="711" w:type="dxa"/>
          </w:tcPr>
          <w:p w14:paraId="55920D8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F1D2F08" w14:textId="77777777" w:rsidR="002C59D8" w:rsidRDefault="002C59D8" w:rsidP="00BA19F6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rPr>
                <w:b/>
              </w:rPr>
              <w:t>зазначено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ціну</w:t>
            </w:r>
          </w:p>
          <w:p w14:paraId="7DA23AF1" w14:textId="77777777" w:rsidR="002C59D8" w:rsidRDefault="002C59D8" w:rsidP="00BA19F6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53BC251D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55612F69" w14:textId="77777777" w:rsidTr="00BA19F6">
        <w:trPr>
          <w:trHeight w:val="2529"/>
        </w:trPr>
        <w:tc>
          <w:tcPr>
            <w:tcW w:w="711" w:type="dxa"/>
          </w:tcPr>
          <w:p w14:paraId="3ECAABCE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02DDF79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мову (мови),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якою(якими)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бути</w:t>
            </w:r>
          </w:p>
          <w:p w14:paraId="7AE2CC11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складені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69BBA156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складені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мовою.</w:t>
            </w:r>
          </w:p>
          <w:p w14:paraId="5E293D8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 разі, якщо документ або інформація, надання яких передбачено 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складені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перекладом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14:paraId="6F2A4359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Якщо учасник торгів є нерезидентом України, він може подавати 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5"/>
              </w:rPr>
              <w:t xml:space="preserve"> </w:t>
            </w:r>
            <w:r>
              <w:t>пропозицію</w:t>
            </w:r>
            <w:r>
              <w:rPr>
                <w:spacing w:val="6"/>
              </w:rPr>
              <w:t xml:space="preserve"> </w:t>
            </w:r>
            <w:r>
              <w:t>іншою</w:t>
            </w:r>
            <w:r>
              <w:rPr>
                <w:spacing w:val="8"/>
              </w:rPr>
              <w:t xml:space="preserve"> </w:t>
            </w:r>
            <w:r>
              <w:t>мовою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обов’язковим</w:t>
            </w:r>
            <w:r>
              <w:rPr>
                <w:spacing w:val="6"/>
              </w:rPr>
              <w:t xml:space="preserve"> </w:t>
            </w:r>
            <w:r>
              <w:t>перекладом</w:t>
            </w:r>
          </w:p>
          <w:p w14:paraId="4366AF55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</w:tc>
      </w:tr>
      <w:tr w:rsidR="002C59D8" w14:paraId="66FA9B9A" w14:textId="77777777" w:rsidTr="00BA19F6">
        <w:trPr>
          <w:trHeight w:val="254"/>
        </w:trPr>
        <w:tc>
          <w:tcPr>
            <w:tcW w:w="711" w:type="dxa"/>
          </w:tcPr>
          <w:p w14:paraId="0C64BFB1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101A9609" w14:textId="77777777" w:rsidR="002C59D8" w:rsidRDefault="002C59D8" w:rsidP="00BA19F6">
            <w:pPr>
              <w:pStyle w:val="TableParagraph"/>
              <w:spacing w:line="234" w:lineRule="exact"/>
              <w:ind w:left="69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2C59D8" w14:paraId="504391ED" w14:textId="77777777" w:rsidTr="00BA19F6">
        <w:trPr>
          <w:trHeight w:val="4552"/>
        </w:trPr>
        <w:tc>
          <w:tcPr>
            <w:tcW w:w="711" w:type="dxa"/>
          </w:tcPr>
          <w:p w14:paraId="373055F6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545E913D" w14:textId="77777777" w:rsidR="002C59D8" w:rsidRDefault="002C59D8" w:rsidP="00BA19F6">
            <w:pPr>
              <w:pStyle w:val="TableParagraph"/>
              <w:ind w:left="114" w:right="200" w:hanging="3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роз'яснень 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</w:p>
          <w:p w14:paraId="4AF6A6F4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736FB7A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Фізична/юридична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та/або звернутися до замовника з вимогою 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порушення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14:paraId="1FE579C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Усі звернення за роз’ясненнями та звернення щодо усунення 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 особи, яка звернулася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14:paraId="417DA7B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14:paraId="0C985BA5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 торгів.</w:t>
            </w:r>
          </w:p>
          <w:p w14:paraId="4C0090F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Для поновлення перебігу відкритих торгів замовник повинен розмістити</w:t>
            </w:r>
            <w:r>
              <w:rPr>
                <w:spacing w:val="1"/>
              </w:rPr>
              <w:t xml:space="preserve"> </w:t>
            </w:r>
            <w:r>
              <w:t>роз’яснення щодо змісту тендерної документації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2"/>
              </w:rPr>
              <w:t xml:space="preserve"> </w:t>
            </w:r>
            <w:r>
              <w:t>з</w:t>
            </w:r>
            <w:r>
              <w:rPr>
                <w:spacing w:val="11"/>
              </w:rPr>
              <w:t xml:space="preserve"> </w:t>
            </w:r>
            <w:r>
              <w:t>одночасним</w:t>
            </w:r>
            <w:r>
              <w:rPr>
                <w:spacing w:val="12"/>
              </w:rPr>
              <w:t xml:space="preserve"> </w:t>
            </w:r>
            <w:r>
              <w:t>продовженням</w:t>
            </w:r>
            <w:r>
              <w:rPr>
                <w:spacing w:val="12"/>
              </w:rPr>
              <w:t xml:space="preserve"> </w:t>
            </w:r>
            <w:r>
              <w:t>строку</w:t>
            </w:r>
            <w:r>
              <w:rPr>
                <w:spacing w:val="10"/>
              </w:rPr>
              <w:t xml:space="preserve"> </w:t>
            </w:r>
            <w:r>
              <w:t>подання</w:t>
            </w:r>
            <w:r>
              <w:rPr>
                <w:spacing w:val="12"/>
              </w:rPr>
              <w:t xml:space="preserve"> </w:t>
            </w:r>
            <w:r>
              <w:t>тендерних</w:t>
            </w:r>
          </w:p>
          <w:p w14:paraId="4CC5831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чотири</w:t>
            </w:r>
            <w:r>
              <w:rPr>
                <w:spacing w:val="-1"/>
              </w:rPr>
              <w:t xml:space="preserve"> </w:t>
            </w:r>
            <w:r>
              <w:t>дні.</w:t>
            </w:r>
          </w:p>
        </w:tc>
      </w:tr>
      <w:tr w:rsidR="002C59D8" w14:paraId="6CF44052" w14:textId="77777777" w:rsidTr="00BA19F6">
        <w:trPr>
          <w:trHeight w:val="4555"/>
        </w:trPr>
        <w:tc>
          <w:tcPr>
            <w:tcW w:w="711" w:type="dxa"/>
          </w:tcPr>
          <w:p w14:paraId="4B42193F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1CF7229" w14:textId="77777777" w:rsidR="002C59D8" w:rsidRDefault="002C59D8" w:rsidP="00BA19F6">
            <w:pPr>
              <w:pStyle w:val="TableParagraph"/>
              <w:ind w:left="114" w:right="471" w:hanging="3"/>
              <w:rPr>
                <w:b/>
              </w:rPr>
            </w:pPr>
            <w:r>
              <w:rPr>
                <w:b/>
              </w:rPr>
              <w:t>Внесення змін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E5B546D" w14:textId="77777777" w:rsidR="002C59D8" w:rsidRDefault="002C59D8" w:rsidP="00BA19F6">
            <w:pPr>
              <w:pStyle w:val="TableParagraph"/>
              <w:ind w:right="212"/>
              <w:jc w:val="both"/>
            </w:pPr>
            <w:r>
              <w:t>Замовник має право з власної ініціативи або у разі усунення 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 органу державного фінансового контролю відповідно до статті</w:t>
            </w:r>
            <w:r>
              <w:rPr>
                <w:spacing w:val="1"/>
              </w:rPr>
              <w:t xml:space="preserve"> </w:t>
            </w:r>
            <w:r>
              <w:t>8 Закону, або за результатами звернень, або на підставі рішення 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разі</w:t>
            </w:r>
            <w:r>
              <w:rPr>
                <w:spacing w:val="55"/>
              </w:rPr>
              <w:t xml:space="preserve"> </w:t>
            </w:r>
            <w:r>
              <w:t>внесення</w:t>
            </w:r>
            <w:r>
              <w:rPr>
                <w:spacing w:val="-52"/>
              </w:rPr>
              <w:t xml:space="preserve"> </w:t>
            </w:r>
            <w:r>
              <w:t>змін до тендерної документації строк для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 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 чотирьох днів.</w:t>
            </w:r>
          </w:p>
          <w:p w14:paraId="20C2C905" w14:textId="77777777" w:rsidR="002C59D8" w:rsidRDefault="002C59D8" w:rsidP="00BA19F6">
            <w:pPr>
              <w:pStyle w:val="TableParagraph"/>
              <w:ind w:right="211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 нової редакції тендерної документації додатково до початкової</w:t>
            </w:r>
            <w:r>
              <w:rPr>
                <w:spacing w:val="1"/>
              </w:rPr>
              <w:t xml:space="preserve"> </w:t>
            </w:r>
            <w:r>
              <w:t>редакції тендерної документації. Замовник разом із змінами до 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окремому</w:t>
            </w:r>
            <w:r>
              <w:rPr>
                <w:spacing w:val="1"/>
              </w:rPr>
              <w:t xml:space="preserve"> </w:t>
            </w:r>
            <w:r>
              <w:t>документі</w:t>
            </w:r>
            <w:r>
              <w:rPr>
                <w:spacing w:val="1"/>
              </w:rPr>
              <w:t xml:space="preserve"> </w:t>
            </w:r>
            <w:r>
              <w:t>оприлюднює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18"/>
              </w:rPr>
              <w:t xml:space="preserve"> </w:t>
            </w:r>
            <w:r>
              <w:t>Зміни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документації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</w:p>
          <w:p w14:paraId="6BA67C1C" w14:textId="77777777" w:rsidR="002C59D8" w:rsidRDefault="002C59D8" w:rsidP="00BA19F6">
            <w:pPr>
              <w:pStyle w:val="TableParagraph"/>
              <w:spacing w:line="252" w:lineRule="exact"/>
              <w:ind w:right="214"/>
              <w:jc w:val="both"/>
            </w:pP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</w:tc>
      </w:tr>
      <w:tr w:rsidR="002C59D8" w14:paraId="74D6E295" w14:textId="77777777" w:rsidTr="00BA19F6">
        <w:trPr>
          <w:trHeight w:val="251"/>
        </w:trPr>
        <w:tc>
          <w:tcPr>
            <w:tcW w:w="711" w:type="dxa"/>
          </w:tcPr>
          <w:p w14:paraId="715477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5070075A" w14:textId="77777777" w:rsidR="002C59D8" w:rsidRDefault="002C59D8" w:rsidP="00BA19F6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42AFF0BB" w14:textId="77777777" w:rsidTr="00BA19F6">
        <w:trPr>
          <w:trHeight w:val="1012"/>
        </w:trPr>
        <w:tc>
          <w:tcPr>
            <w:tcW w:w="711" w:type="dxa"/>
          </w:tcPr>
          <w:p w14:paraId="72BF54A1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1E90E9" w14:textId="77777777" w:rsidR="002C59D8" w:rsidRDefault="002C59D8" w:rsidP="00BA19F6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7CAA0E30" w14:textId="77777777" w:rsidR="002C59D8" w:rsidRDefault="002C59D8" w:rsidP="00BA19F6">
            <w:pPr>
              <w:pStyle w:val="TableParagraph"/>
              <w:ind w:left="114" w:right="214" w:hanging="3"/>
              <w:jc w:val="both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2EF3596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Тендерні пропозиції подаються відповідно до порядку, визначеного</w:t>
            </w:r>
            <w:r>
              <w:rPr>
                <w:spacing w:val="-52"/>
              </w:rPr>
              <w:t xml:space="preserve"> </w:t>
            </w:r>
            <w:r>
              <w:t>статтею 26 Закону, крім положень частин четвертої, шостої та сьомої</w:t>
            </w:r>
            <w:r>
              <w:rPr>
                <w:spacing w:val="1"/>
              </w:rPr>
              <w:t xml:space="preserve"> </w:t>
            </w:r>
            <w:r>
              <w:t>статті 26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4DE76F91" w14:textId="77777777" w:rsidR="002C59D8" w:rsidRDefault="002C59D8" w:rsidP="00BA19F6">
            <w:pPr>
              <w:pStyle w:val="TableParagraph"/>
              <w:spacing w:line="233" w:lineRule="exact"/>
              <w:ind w:left="648"/>
              <w:jc w:val="both"/>
            </w:pPr>
            <w:r>
              <w:t>Тендерна</w:t>
            </w:r>
            <w:r>
              <w:rPr>
                <w:spacing w:val="42"/>
              </w:rPr>
              <w:t xml:space="preserve"> </w:t>
            </w:r>
            <w:r>
              <w:t>пропозиція</w:t>
            </w:r>
            <w:r>
              <w:rPr>
                <w:spacing w:val="94"/>
              </w:rPr>
              <w:t xml:space="preserve"> </w:t>
            </w:r>
            <w:r>
              <w:t>подається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електронному</w:t>
            </w:r>
            <w:r>
              <w:rPr>
                <w:spacing w:val="94"/>
              </w:rPr>
              <w:t xml:space="preserve"> </w:t>
            </w:r>
            <w:r>
              <w:t>вигляді</w:t>
            </w:r>
            <w:r>
              <w:rPr>
                <w:spacing w:val="97"/>
              </w:rPr>
              <w:t xml:space="preserve"> </w:t>
            </w:r>
            <w:r>
              <w:t>через</w:t>
            </w:r>
          </w:p>
        </w:tc>
      </w:tr>
    </w:tbl>
    <w:p w14:paraId="72B314B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B2EA811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76F862C" w14:textId="77777777" w:rsidTr="00BA19F6">
        <w:trPr>
          <w:trHeight w:val="12790"/>
        </w:trPr>
        <w:tc>
          <w:tcPr>
            <w:tcW w:w="711" w:type="dxa"/>
          </w:tcPr>
          <w:p w14:paraId="27F26A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9DDE7D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145FB3" w14:textId="77777777" w:rsidR="002C59D8" w:rsidRDefault="002C59D8" w:rsidP="00BA19F6">
            <w:pPr>
              <w:pStyle w:val="TableParagraph"/>
              <w:spacing w:before="1"/>
              <w:ind w:right="219"/>
              <w:jc w:val="both"/>
            </w:pPr>
            <w:r>
              <w:t>електронну систему закупівель шляхом заповнення електронних форм 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загальну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пропозиції, інші критерії оцінки (у разі їх встановлення замовником),</w:t>
            </w:r>
            <w:r>
              <w:rPr>
                <w:spacing w:val="1"/>
              </w:rPr>
              <w:t xml:space="preserve"> </w:t>
            </w:r>
            <w:r>
              <w:t>шляхом завантаження необхідних документів через електронну 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14:paraId="35A83723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− 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 (кваліфікаційному) критеріям – згідно з Додатком 2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документації;</w:t>
            </w:r>
          </w:p>
          <w:p w14:paraId="1157FCC7" w14:textId="77777777" w:rsidR="002C59D8" w:rsidRDefault="002C59D8" w:rsidP="00BA19F6">
            <w:pPr>
              <w:pStyle w:val="TableParagraph"/>
              <w:ind w:right="225" w:firstLine="532"/>
              <w:jc w:val="both"/>
            </w:pPr>
            <w:r>
              <w:t>− інформацією щодо відсутності підстав, установлених в пункті 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5"/>
              </w:rPr>
              <w:t xml:space="preserve"> </w:t>
            </w:r>
            <w:r>
              <w:t>Додатком 3</w:t>
            </w:r>
            <w:r>
              <w:rPr>
                <w:spacing w:val="-4"/>
              </w:rPr>
              <w:t xml:space="preserve"> </w:t>
            </w:r>
            <w:r>
              <w:t>до 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документації;</w:t>
            </w:r>
          </w:p>
          <w:p w14:paraId="77892792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− 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56"/>
              </w:rPr>
              <w:t xml:space="preserve"> </w:t>
            </w:r>
            <w:r>
              <w:t>таке</w:t>
            </w:r>
            <w:r>
              <w:rPr>
                <w:spacing w:val="56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-2"/>
              </w:rPr>
              <w:t xml:space="preserve"> </w:t>
            </w:r>
            <w:r>
              <w:t>оголошенням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закупівлі);</w:t>
            </w:r>
          </w:p>
          <w:p w14:paraId="63BFFE9A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інформацією щодо кожного</w:t>
            </w:r>
            <w:r>
              <w:rPr>
                <w:spacing w:val="1"/>
              </w:rPr>
              <w:t xml:space="preserve"> </w:t>
            </w:r>
            <w:r>
              <w:t>субпідрядника/ співвиконавця у разі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(відповідно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субпідрядника/співвиконавця» даного Розділу) (застосовується для робіт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послуг);</w:t>
            </w:r>
          </w:p>
          <w:p w14:paraId="57974FCE" w14:textId="77777777" w:rsidR="002C59D8" w:rsidRDefault="002C59D8" w:rsidP="00BA19F6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>
              <w:t>−</w:t>
            </w:r>
            <w:r>
              <w:tab/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додатків</w:t>
            </w:r>
            <w:r>
              <w:rPr>
                <w:spacing w:val="-1"/>
              </w:rPr>
              <w:t xml:space="preserve"> </w:t>
            </w:r>
            <w:r>
              <w:t>до неї;</w:t>
            </w:r>
          </w:p>
          <w:p w14:paraId="62DD8752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14:paraId="679D4DCC" w14:textId="77777777" w:rsidR="002C59D8" w:rsidRDefault="002C59D8" w:rsidP="00BA19F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>
              <w:t>у складі пропозиції надається форма «Тендерна пропозиція» за</w:t>
            </w:r>
            <w:r>
              <w:rPr>
                <w:spacing w:val="1"/>
              </w:rPr>
              <w:t xml:space="preserve"> </w:t>
            </w:r>
            <w:r>
              <w:t xml:space="preserve">формою </w:t>
            </w:r>
            <w:r>
              <w:rPr>
                <w:b/>
              </w:rPr>
              <w:t>Додатку 1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  <w:p w14:paraId="18BE725D" w14:textId="77777777" w:rsidR="002C59D8" w:rsidRDefault="002C59D8" w:rsidP="00BA19F6">
            <w:pPr>
              <w:pStyle w:val="TableParagraph"/>
              <w:ind w:right="221" w:firstLine="532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тій</w:t>
            </w:r>
            <w:r>
              <w:rPr>
                <w:spacing w:val="1"/>
              </w:rPr>
              <w:t xml:space="preserve"> </w:t>
            </w:r>
            <w:r>
              <w:t>послідовності,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1"/>
              </w:rPr>
              <w:t xml:space="preserve"> </w:t>
            </w:r>
            <w:r>
              <w:t>окремим</w:t>
            </w:r>
            <w:r>
              <w:rPr>
                <w:spacing w:val="1"/>
              </w:rPr>
              <w:t xml:space="preserve"> </w:t>
            </w:r>
            <w:r>
              <w:t>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іменується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14:paraId="5D3618CC" w14:textId="77777777" w:rsidR="002C59D8" w:rsidRDefault="002C59D8" w:rsidP="00BA19F6">
            <w:pPr>
              <w:pStyle w:val="TableParagraph"/>
              <w:spacing w:before="1"/>
              <w:ind w:right="216" w:firstLine="532"/>
              <w:jc w:val="both"/>
            </w:pPr>
            <w:r>
              <w:t>Переможець процедури закупівлі у строк, що не перевищує чотири</w:t>
            </w:r>
            <w:r>
              <w:rPr>
                <w:spacing w:val="1"/>
              </w:rPr>
              <w:t xml:space="preserve"> </w:t>
            </w:r>
            <w:r>
              <w:t>дні з дати 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 намір</w:t>
            </w:r>
            <w:r>
              <w:rPr>
                <w:spacing w:val="1"/>
              </w:rPr>
              <w:t xml:space="preserve"> </w:t>
            </w:r>
            <w:r>
              <w:t>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закупівлю,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замовнику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встановлені в</w:t>
            </w:r>
            <w:r>
              <w:rPr>
                <w:spacing w:val="-1"/>
              </w:rPr>
              <w:t xml:space="preserve"> </w:t>
            </w:r>
            <w:r>
              <w:t>Додатку</w:t>
            </w:r>
            <w:r>
              <w:rPr>
                <w:spacing w:val="-3"/>
              </w:rPr>
              <w:t xml:space="preserve"> </w:t>
            </w:r>
            <w:r>
              <w:t>3 (для переможця).</w:t>
            </w:r>
          </w:p>
          <w:p w14:paraId="7F624118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 та/ або Законом та/ або Особливостями, перебіг якого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події,</w:t>
            </w:r>
            <w:r>
              <w:rPr>
                <w:spacing w:val="1"/>
              </w:rPr>
              <w:t xml:space="preserve"> </w:t>
            </w:r>
            <w:r>
              <w:t>вважатиметься</w:t>
            </w:r>
            <w:r>
              <w:rPr>
                <w:spacing w:val="1"/>
              </w:rPr>
              <w:t xml:space="preserve"> </w:t>
            </w:r>
            <w:r>
              <w:t>наступний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відповідної події календарний або робочий день, залежно від того, у яких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(календарних</w:t>
            </w:r>
            <w:r>
              <w:rPr>
                <w:spacing w:val="-1"/>
              </w:rPr>
              <w:t xml:space="preserve"> </w:t>
            </w:r>
            <w:r>
              <w:t>чи робочих)</w:t>
            </w:r>
            <w:r>
              <w:rPr>
                <w:spacing w:val="-1"/>
              </w:rPr>
              <w:t xml:space="preserve"> </w:t>
            </w:r>
            <w:r>
              <w:t>обраховується</w:t>
            </w:r>
            <w:r>
              <w:rPr>
                <w:spacing w:val="-1"/>
              </w:rPr>
              <w:t xml:space="preserve"> </w:t>
            </w:r>
            <w:r>
              <w:t>відповідний</w:t>
            </w:r>
            <w:r>
              <w:rPr>
                <w:spacing w:val="-2"/>
              </w:rPr>
              <w:t xml:space="preserve"> </w:t>
            </w:r>
            <w:r>
              <w:t>строк.</w:t>
            </w:r>
          </w:p>
          <w:p w14:paraId="776820A3" w14:textId="77777777" w:rsidR="002C59D8" w:rsidRDefault="002C59D8" w:rsidP="00BA19F6">
            <w:pPr>
              <w:pStyle w:val="TableParagraph"/>
              <w:spacing w:before="1"/>
              <w:ind w:right="217" w:firstLine="53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-52"/>
              </w:rPr>
              <w:t xml:space="preserve"> </w:t>
            </w:r>
            <w:r>
              <w:t>подаються ними у складі тендерної пропозиції. Відсутність 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може</w:t>
            </w:r>
            <w:r>
              <w:rPr>
                <w:spacing w:val="2"/>
              </w:rPr>
              <w:t xml:space="preserve"> </w:t>
            </w:r>
            <w:r>
              <w:t>бути</w:t>
            </w:r>
            <w:r>
              <w:rPr>
                <w:spacing w:val="55"/>
              </w:rPr>
              <w:t xml:space="preserve"> </w:t>
            </w:r>
            <w:r>
              <w:t>підставою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відхилення</w:t>
            </w:r>
          </w:p>
          <w:p w14:paraId="70B91535" w14:textId="77777777" w:rsidR="002C59D8" w:rsidRDefault="002C59D8" w:rsidP="00BA19F6">
            <w:pPr>
              <w:pStyle w:val="TableParagraph"/>
              <w:spacing w:before="1" w:line="233" w:lineRule="exact"/>
            </w:pPr>
            <w:r>
              <w:t>замовником.</w:t>
            </w:r>
          </w:p>
        </w:tc>
      </w:tr>
    </w:tbl>
    <w:p w14:paraId="5C7AF975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C0F58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8EA1581" w14:textId="77777777" w:rsidTr="00BA19F6">
        <w:trPr>
          <w:trHeight w:val="10664"/>
        </w:trPr>
        <w:tc>
          <w:tcPr>
            <w:tcW w:w="711" w:type="dxa"/>
          </w:tcPr>
          <w:p w14:paraId="2998888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BBA4AF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4DB51E8" w14:textId="77777777" w:rsidR="002C59D8" w:rsidRDefault="002C59D8" w:rsidP="00BA19F6">
            <w:pPr>
              <w:pStyle w:val="TableParagraph"/>
              <w:spacing w:before="1"/>
              <w:ind w:right="219" w:firstLine="53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 та подаються з урахуванням вимог законів України 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 xml:space="preserve">тендерні пропозиції у формі електронного документа чи </w:t>
            </w:r>
            <w:proofErr w:type="spellStart"/>
            <w:r>
              <w:t>скан</w:t>
            </w:r>
            <w:proofErr w:type="spellEnd"/>
            <w:r>
              <w:t>-копій через</w:t>
            </w:r>
            <w:r>
              <w:rPr>
                <w:spacing w:val="-52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-1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14:paraId="3CE1F923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мають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5"/>
              </w:rPr>
              <w:t xml:space="preserve"> </w:t>
            </w:r>
            <w:r>
              <w:t>чіткими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розбірливими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читання;</w:t>
            </w:r>
          </w:p>
          <w:p w14:paraId="441F94F9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-1"/>
              </w:rPr>
              <w:t xml:space="preserve"> </w:t>
            </w:r>
            <w:r>
              <w:t>електронним підписом</w:t>
            </w:r>
            <w:r>
              <w:rPr>
                <w:spacing w:val="-4"/>
              </w:rPr>
              <w:t xml:space="preserve"> </w:t>
            </w:r>
            <w:r>
              <w:t>(КЕП);</w:t>
            </w:r>
          </w:p>
          <w:p w14:paraId="0AA2E575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документи, потрібно накласти КЕП на тендерну пропозицію в цілому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кожен 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14:paraId="26497A8B" w14:textId="77777777" w:rsidR="002C59D8" w:rsidRDefault="002C59D8" w:rsidP="00BA19F6">
            <w:pPr>
              <w:pStyle w:val="TableParagraph"/>
              <w:ind w:left="648"/>
            </w:pPr>
            <w:r>
              <w:t>Винятки:</w:t>
            </w:r>
          </w:p>
          <w:p w14:paraId="6BEEF372" w14:textId="77777777" w:rsidR="002C59D8" w:rsidRDefault="002C59D8" w:rsidP="00BA19F6">
            <w:pPr>
              <w:pStyle w:val="TableParagraph"/>
              <w:spacing w:before="1"/>
              <w:ind w:right="222" w:firstLine="532"/>
              <w:jc w:val="both"/>
            </w:pPr>
            <w:r>
              <w:t>1) якщо електронні документи тендерної пропозиції видано іншою</w:t>
            </w:r>
            <w:r>
              <w:rPr>
                <w:spacing w:val="1"/>
              </w:rPr>
              <w:t xml:space="preserve"> </w:t>
            </w:r>
            <w:r>
              <w:t>організацією і на них уже накладено КЕП цієї організації, учаснику 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накладати на</w:t>
            </w:r>
            <w:r>
              <w:rPr>
                <w:spacing w:val="-2"/>
              </w:rPr>
              <w:t xml:space="preserve"> </w:t>
            </w:r>
            <w:r>
              <w:t>нього свій КЕП.</w:t>
            </w:r>
          </w:p>
          <w:p w14:paraId="48FE4B28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Зверніть увагу: документи тендерної пропозиції, які надані не у</w:t>
            </w:r>
            <w:r>
              <w:rPr>
                <w:spacing w:val="1"/>
              </w:rPr>
              <w:t xml:space="preserve"> </w:t>
            </w:r>
            <w:r>
              <w:t>формі електронного документа (без КЕП на документі), повинні 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56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 ініціалів та посади особи), а також відбитки печатки 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14:paraId="5E96295A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інформація) надані у формі електронного документа через</w:t>
            </w:r>
            <w:r>
              <w:rPr>
                <w:spacing w:val="1"/>
              </w:rPr>
              <w:t xml:space="preserve"> </w:t>
            </w:r>
            <w:r>
              <w:t>електронну систему закупівель із накладанням електронного підпису, що</w:t>
            </w:r>
            <w:r>
              <w:rPr>
                <w:spacing w:val="-52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</w:t>
            </w:r>
            <w:r>
              <w:rPr>
                <w:spacing w:val="1"/>
              </w:rPr>
              <w:t xml:space="preserve"> </w:t>
            </w:r>
            <w:r>
              <w:t>сертифікаті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електронні</w:t>
            </w:r>
            <w:r>
              <w:rPr>
                <w:spacing w:val="-1"/>
              </w:rPr>
              <w:t xml:space="preserve"> </w:t>
            </w:r>
            <w:r>
              <w:t>довірчі</w:t>
            </w:r>
            <w:r>
              <w:rPr>
                <w:spacing w:val="-1"/>
              </w:rPr>
              <w:t xml:space="preserve"> </w:t>
            </w:r>
            <w:r>
              <w:t>послуги».</w:t>
            </w:r>
          </w:p>
          <w:p w14:paraId="41BD4A25" w14:textId="77777777" w:rsidR="002C59D8" w:rsidRDefault="002C59D8" w:rsidP="00BA19F6">
            <w:pPr>
              <w:pStyle w:val="TableParagraph"/>
              <w:spacing w:before="1"/>
              <w:ind w:right="221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засвідчувального</w:t>
            </w:r>
            <w:proofErr w:type="spellEnd"/>
            <w:r>
              <w:t xml:space="preserve"> органу за посиланням https://czo.gov.ua/verify. Під час</w:t>
            </w:r>
            <w:r>
              <w:rPr>
                <w:spacing w:val="1"/>
              </w:rPr>
              <w:t xml:space="preserve"> </w:t>
            </w:r>
            <w:r>
              <w:t>перевірки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відображатися:</w:t>
            </w:r>
            <w:r>
              <w:rPr>
                <w:spacing w:val="1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підписання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(власника</w:t>
            </w:r>
            <w:r>
              <w:rPr>
                <w:spacing w:val="-3"/>
              </w:rPr>
              <w:t xml:space="preserve"> </w:t>
            </w:r>
            <w:r>
              <w:t>ключа).</w:t>
            </w:r>
          </w:p>
          <w:p w14:paraId="15D24F3A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Всі документи тендерної пропозиції</w:t>
            </w:r>
            <w:r>
              <w:rPr>
                <w:spacing w:val="1"/>
              </w:rPr>
              <w:t xml:space="preserve"> </w:t>
            </w:r>
            <w:r>
              <w:t>подаються в 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14:paraId="4036191F" w14:textId="77777777" w:rsidR="002C59D8" w:rsidRDefault="002C59D8" w:rsidP="00BA19F6">
            <w:pPr>
              <w:pStyle w:val="TableParagraph"/>
              <w:ind w:right="222" w:firstLine="53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55"/>
              </w:rPr>
              <w:t xml:space="preserve"> </w:t>
            </w:r>
            <w:r>
              <w:t>заінтересовані</w:t>
            </w:r>
            <w:r>
              <w:rPr>
                <w:spacing w:val="1"/>
              </w:rPr>
              <w:t xml:space="preserve"> </w:t>
            </w:r>
            <w:r>
              <w:t>особи.</w:t>
            </w:r>
          </w:p>
          <w:p w14:paraId="766E84D0" w14:textId="77777777" w:rsidR="002C59D8" w:rsidRDefault="002C59D8" w:rsidP="00BA19F6">
            <w:pPr>
              <w:pStyle w:val="TableParagraph"/>
              <w:spacing w:line="252" w:lineRule="exact"/>
              <w:ind w:right="214" w:firstLine="532"/>
              <w:jc w:val="both"/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</w:tc>
      </w:tr>
      <w:tr w:rsidR="002C59D8" w14:paraId="67A27E3B" w14:textId="77777777" w:rsidTr="00BA19F6">
        <w:trPr>
          <w:trHeight w:val="2730"/>
        </w:trPr>
        <w:tc>
          <w:tcPr>
            <w:tcW w:w="711" w:type="dxa"/>
          </w:tcPr>
          <w:p w14:paraId="1747A5BF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AE467C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Формальні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E26E" w14:textId="77777777" w:rsidR="002C59D8" w:rsidRDefault="002C59D8" w:rsidP="00BA19F6">
            <w:pPr>
              <w:pStyle w:val="TableParagraph"/>
              <w:spacing w:before="99"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помилок:</w:t>
            </w:r>
          </w:p>
          <w:p w14:paraId="4F457891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описки.</w:t>
            </w:r>
          </w:p>
          <w:p w14:paraId="372F2E04" w14:textId="77777777" w:rsidR="002C59D8" w:rsidRDefault="002C59D8" w:rsidP="00BA19F6">
            <w:pPr>
              <w:pStyle w:val="TableParagraph"/>
              <w:ind w:right="220"/>
              <w:jc w:val="both"/>
            </w:pPr>
            <w:r>
              <w:t>Згідно з наказом Мінекономіки від 15.04.2020 № 710 «Про 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-4"/>
              </w:rPr>
              <w:t xml:space="preserve"> </w:t>
            </w:r>
            <w:r>
              <w:t>формальних помилок»:</w:t>
            </w:r>
          </w:p>
          <w:p w14:paraId="2805130A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 технічні 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14:paraId="65B83A5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помилок:</w:t>
            </w:r>
          </w:p>
        </w:tc>
      </w:tr>
    </w:tbl>
    <w:p w14:paraId="5FD195D7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66E555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7D5641D6" w14:textId="77777777" w:rsidTr="00BA19F6">
        <w:trPr>
          <w:trHeight w:val="13864"/>
        </w:trPr>
        <w:tc>
          <w:tcPr>
            <w:tcW w:w="711" w:type="dxa"/>
          </w:tcPr>
          <w:p w14:paraId="51CCA43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C512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765" w14:textId="77777777" w:rsidR="002C59D8" w:rsidRDefault="002C59D8" w:rsidP="00BA19F6">
            <w:pPr>
              <w:pStyle w:val="TableParagraph"/>
              <w:spacing w:before="99"/>
              <w:ind w:right="22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 / документ, подана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тендерної пропозиції,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помилку</w:t>
            </w:r>
            <w:r>
              <w:rPr>
                <w:spacing w:val="-4"/>
              </w:rPr>
              <w:t xml:space="preserve"> </w:t>
            </w:r>
            <w:r>
              <w:t>(помилки)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14:paraId="206D6AA4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14:paraId="20A0CD1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14:paraId="53E928C6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>
              <w:t xml:space="preserve">використання слова або </w:t>
            </w:r>
            <w:proofErr w:type="spellStart"/>
            <w:r>
              <w:t>мовного</w:t>
            </w:r>
            <w:proofErr w:type="spellEnd"/>
            <w:r>
              <w:t xml:space="preserve"> звороту, запозичених з іншої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</w:p>
          <w:p w14:paraId="32CE14F7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 процедури закупівлі, присвоєного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 та/або унікального номера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помилка 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14:paraId="270703D3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рядок;</w:t>
            </w:r>
          </w:p>
          <w:p w14:paraId="532A830D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>
              <w:t>написання</w:t>
            </w:r>
            <w:r>
              <w:rPr>
                <w:spacing w:val="-3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дефіс;</w:t>
            </w:r>
          </w:p>
          <w:p w14:paraId="20F27BE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>
              <w:t>нумерації сторінок/аркушів (у тому числі кілька сторінок/аркушів</w:t>
            </w:r>
            <w:r>
              <w:rPr>
                <w:spacing w:val="1"/>
              </w:rPr>
              <w:t xml:space="preserve"> </w:t>
            </w:r>
            <w:r>
              <w:t>мають однаковий номер, пропущені номери окремих сторінок/аркушів,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переліку, зазначеному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14:paraId="118892F5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F7A776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Помилка,</w:t>
            </w:r>
            <w:r>
              <w:rPr>
                <w:spacing w:val="1"/>
              </w:rPr>
              <w:t xml:space="preserve"> </w:t>
            </w:r>
            <w:r>
              <w:t>зроблена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 заміна літери (літер) та / або цифри (цифр), 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4"/>
              </w:rPr>
              <w:t xml:space="preserve"> </w:t>
            </w:r>
            <w:r>
              <w:t>пропозиції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призводить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її спотворення та / або не стосується характеристики предмета 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58437F50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077F22F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>
              <w:t>Невірна назва документа (документів), що подається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56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0492D1E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8BB38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завірена підписом та / або печаткою учасника процедури закупівлі (у разі</w:t>
            </w:r>
            <w:r>
              <w:rPr>
                <w:spacing w:val="-52"/>
              </w:rPr>
              <w:t xml:space="preserve"> </w:t>
            </w:r>
            <w:r>
              <w:t>її використання).</w:t>
            </w:r>
          </w:p>
          <w:p w14:paraId="7D72503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57C9E48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У складі тендерної пропозиції немає документа (документів), 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14:paraId="38D1087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63FCFE5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-52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14:paraId="191763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48618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що складений у довільній формі та 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 номера.</w:t>
            </w:r>
          </w:p>
          <w:p w14:paraId="40D23D80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C8E3FF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14:paraId="58382F0F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E722DDC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>
              <w:t>Подання</w:t>
            </w:r>
            <w:r>
              <w:rPr>
                <w:spacing w:val="31"/>
              </w:rPr>
              <w:t xml:space="preserve"> </w:t>
            </w:r>
            <w:r>
              <w:t>документа</w:t>
            </w:r>
            <w:r>
              <w:rPr>
                <w:spacing w:val="84"/>
              </w:rPr>
              <w:t xml:space="preserve"> </w:t>
            </w:r>
            <w:r>
              <w:t>учасником</w:t>
            </w:r>
            <w:r>
              <w:rPr>
                <w:spacing w:val="85"/>
              </w:rPr>
              <w:t xml:space="preserve"> </w:t>
            </w:r>
            <w:r>
              <w:t>процедури</w:t>
            </w:r>
            <w:r>
              <w:rPr>
                <w:spacing w:val="85"/>
              </w:rPr>
              <w:t xml:space="preserve"> </w:t>
            </w:r>
            <w:r>
              <w:t>закупівлі</w:t>
            </w:r>
            <w:r>
              <w:rPr>
                <w:spacing w:val="86"/>
              </w:rPr>
              <w:t xml:space="preserve"> </w:t>
            </w:r>
            <w:r>
              <w:t>у</w:t>
            </w:r>
            <w:r>
              <w:rPr>
                <w:spacing w:val="83"/>
              </w:rPr>
              <w:t xml:space="preserve"> </w:t>
            </w:r>
            <w:r>
              <w:t>складі</w:t>
            </w:r>
          </w:p>
        </w:tc>
      </w:tr>
    </w:tbl>
    <w:p w14:paraId="7128A4C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F455D40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0838AFE0" w14:textId="77777777" w:rsidTr="00BA19F6">
        <w:trPr>
          <w:trHeight w:val="8297"/>
        </w:trPr>
        <w:tc>
          <w:tcPr>
            <w:tcW w:w="711" w:type="dxa"/>
          </w:tcPr>
          <w:p w14:paraId="631731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BDA648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D02D" w14:textId="77777777" w:rsidR="002C59D8" w:rsidRDefault="002C59D8" w:rsidP="00BA19F6">
            <w:pPr>
              <w:pStyle w:val="TableParagraph"/>
              <w:spacing w:before="99"/>
              <w:ind w:right="222"/>
              <w:jc w:val="both"/>
            </w:pPr>
            <w:r>
              <w:t>тендерної пропозиції, який засвідчений підписом уповноваженої особи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та додатково містить підпис (візу) 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</w:t>
            </w:r>
            <w:r>
              <w:rPr>
                <w:spacing w:val="-3"/>
              </w:rPr>
              <w:t xml:space="preserve"> </w:t>
            </w:r>
            <w:r>
              <w:t>тощо).</w:t>
            </w:r>
          </w:p>
          <w:p w14:paraId="6E953F5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EABC325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56"/>
              </w:rPr>
              <w:t xml:space="preserve"> </w:t>
            </w:r>
            <w:r>
              <w:t>застарілу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 (подані).</w:t>
            </w:r>
          </w:p>
          <w:p w14:paraId="4E6A5AD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12C3323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в якому позиція цифри (цифр) у сумі 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цьому</w:t>
            </w:r>
            <w:r>
              <w:rPr>
                <w:spacing w:val="-4"/>
              </w:rPr>
              <w:t xml:space="preserve"> </w:t>
            </w:r>
            <w:r>
              <w:t>сума,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</w:t>
            </w:r>
            <w:r>
              <w:rPr>
                <w:spacing w:val="-1"/>
              </w:rPr>
              <w:t xml:space="preserve"> </w:t>
            </w:r>
            <w:r>
              <w:t>прописом,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правильною.</w:t>
            </w:r>
          </w:p>
          <w:p w14:paraId="77B2AC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C96E5A1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 в форматі, що відрізняється від формату,</w:t>
            </w:r>
            <w:r>
              <w:rPr>
                <w:spacing w:val="1"/>
              </w:rPr>
              <w:t xml:space="preserve"> </w:t>
            </w:r>
            <w:r>
              <w:t>який вимагається замовником у тендерній документації, при цьому такий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документа забезпечує</w:t>
            </w:r>
            <w:r>
              <w:rPr>
                <w:spacing w:val="-1"/>
              </w:rPr>
              <w:t xml:space="preserve"> </w:t>
            </w:r>
            <w:r>
              <w:t>можливість його</w:t>
            </w:r>
            <w:r>
              <w:rPr>
                <w:spacing w:val="-1"/>
              </w:rPr>
              <w:t xml:space="preserve"> </w:t>
            </w:r>
            <w:r>
              <w:t>перегляду.</w:t>
            </w:r>
          </w:p>
          <w:p w14:paraId="63F40C4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488FCBB" w14:textId="77777777" w:rsidR="002C59D8" w:rsidRDefault="002C59D8" w:rsidP="00BA19F6">
            <w:pPr>
              <w:pStyle w:val="TableParagraph"/>
              <w:spacing w:line="252" w:lineRule="exact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1"/>
              </w:rPr>
              <w:t xml:space="preserve"> </w:t>
            </w:r>
            <w:r>
              <w:t>помилок:</w:t>
            </w:r>
          </w:p>
          <w:p w14:paraId="36545718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>
              <w:t>«Інформація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>
              <w:rPr>
                <w:spacing w:val="89"/>
              </w:rPr>
              <w:t xml:space="preserve"> </w:t>
            </w:r>
            <w:r>
              <w:t>формі»</w:t>
            </w:r>
            <w:r>
              <w:rPr>
                <w:spacing w:val="83"/>
              </w:rPr>
              <w:t xml:space="preserve"> </w:t>
            </w:r>
            <w:r>
              <w:t>замість</w:t>
            </w:r>
            <w:r>
              <w:rPr>
                <w:spacing w:val="92"/>
              </w:rPr>
              <w:t xml:space="preserve"> </w:t>
            </w:r>
            <w:r>
              <w:t>«Інформація»,</w:t>
            </w:r>
            <w:r>
              <w:tab/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48"/>
              </w:rPr>
              <w:t xml:space="preserve"> </w:t>
            </w:r>
            <w:r>
              <w:t>замість</w:t>
            </w:r>
            <w:r>
              <w:rPr>
                <w:spacing w:val="53"/>
              </w:rPr>
              <w:t xml:space="preserve"> </w:t>
            </w:r>
            <w:r>
              <w:t>«Лист»,</w:t>
            </w:r>
            <w:r>
              <w:rPr>
                <w:spacing w:val="55"/>
              </w:rPr>
              <w:t xml:space="preserve"> </w:t>
            </w:r>
            <w:r>
              <w:t>«довідка»</w:t>
            </w:r>
            <w:r>
              <w:rPr>
                <w:spacing w:val="49"/>
              </w:rPr>
              <w:t xml:space="preserve"> </w:t>
            </w:r>
            <w:r>
              <w:t>замість</w:t>
            </w:r>
            <w:r>
              <w:rPr>
                <w:spacing w:val="50"/>
              </w:rPr>
              <w:t xml:space="preserve"> </w:t>
            </w:r>
            <w:r>
              <w:t>«гарантійний</w:t>
            </w:r>
            <w:r>
              <w:rPr>
                <w:spacing w:val="52"/>
              </w:rPr>
              <w:t xml:space="preserve"> </w:t>
            </w:r>
            <w:r>
              <w:t>лист»,</w:t>
            </w:r>
          </w:p>
          <w:p w14:paraId="5C9E004B" w14:textId="77777777" w:rsidR="002C59D8" w:rsidRDefault="002C59D8" w:rsidP="00BA19F6">
            <w:pPr>
              <w:pStyle w:val="TableParagraph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14:paraId="347E2F83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14:paraId="67F18E80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14:paraId="38F4C381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14:paraId="20FD0122" w14:textId="77777777" w:rsidR="002C59D8" w:rsidRDefault="002C59D8" w:rsidP="00BA19F6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>
              <w:t>—</w:t>
            </w:r>
            <w:r>
              <w:rPr>
                <w:spacing w:val="34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spacing w:val="28"/>
              </w:rPr>
              <w:t xml:space="preserve"> </w:t>
            </w:r>
            <w:r>
              <w:t>замість</w:t>
            </w:r>
            <w:r>
              <w:rPr>
                <w:spacing w:val="37"/>
              </w:rPr>
              <w:t xml:space="preserve"> </w:t>
            </w:r>
            <w:r>
              <w:t>«14.08.2020</w:t>
            </w:r>
            <w:r>
              <w:rPr>
                <w:spacing w:val="31"/>
              </w:rPr>
              <w:t xml:space="preserve"> </w:t>
            </w:r>
            <w:r>
              <w:t>№320/13/14-</w:t>
            </w:r>
            <w:r>
              <w:rPr>
                <w:spacing w:val="-52"/>
              </w:rPr>
              <w:t xml:space="preserve"> </w:t>
            </w:r>
            <w:r>
              <w:t>01»</w:t>
            </w:r>
          </w:p>
          <w:p w14:paraId="252143F4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>
              <w:t>учасник</w:t>
            </w:r>
            <w:r>
              <w:rPr>
                <w:spacing w:val="41"/>
              </w:rPr>
              <w:t xml:space="preserve"> </w:t>
            </w:r>
            <w:r>
              <w:t>розмістив</w:t>
            </w:r>
            <w:r>
              <w:rPr>
                <w:spacing w:val="41"/>
              </w:rPr>
              <w:t xml:space="preserve"> </w:t>
            </w:r>
            <w:r>
              <w:t>(завантажив)</w:t>
            </w:r>
            <w:r>
              <w:rPr>
                <w:spacing w:val="42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форматі</w:t>
            </w:r>
            <w:r>
              <w:rPr>
                <w:spacing w:val="42"/>
              </w:rPr>
              <w:t xml:space="preserve"> </w:t>
            </w:r>
            <w:r>
              <w:t>«JPG»</w:t>
            </w:r>
            <w:r>
              <w:rPr>
                <w:spacing w:val="37"/>
              </w:rPr>
              <w:t xml:space="preserve"> </w:t>
            </w:r>
            <w:r>
              <w:t>замість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форматі 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</w:tc>
      </w:tr>
      <w:tr w:rsidR="002C59D8" w14:paraId="722A7528" w14:textId="77777777" w:rsidTr="00BA19F6">
        <w:trPr>
          <w:trHeight w:val="904"/>
        </w:trPr>
        <w:tc>
          <w:tcPr>
            <w:tcW w:w="711" w:type="dxa"/>
          </w:tcPr>
          <w:p w14:paraId="01BFDBC0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5E1125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BC47B5C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2469" w14:textId="77777777" w:rsidR="002C59D8" w:rsidRDefault="002C59D8" w:rsidP="00BA19F6">
            <w:pPr>
              <w:pStyle w:val="TableParagraph"/>
              <w:spacing w:before="99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2C59D8" w14:paraId="4E1FEF32" w14:textId="77777777" w:rsidTr="00BA19F6">
        <w:trPr>
          <w:trHeight w:val="1012"/>
        </w:trPr>
        <w:tc>
          <w:tcPr>
            <w:tcW w:w="711" w:type="dxa"/>
          </w:tcPr>
          <w:p w14:paraId="61DD7564" w14:textId="77777777" w:rsidR="002C59D8" w:rsidRDefault="002C59D8" w:rsidP="00BA19F6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07ED72E5" w14:textId="77777777" w:rsidR="002C59D8" w:rsidRDefault="002C59D8" w:rsidP="00BA19F6">
            <w:pPr>
              <w:pStyle w:val="TableParagraph"/>
              <w:ind w:left="114" w:right="273" w:hanging="3"/>
              <w:rPr>
                <w:b/>
              </w:rPr>
            </w:pPr>
            <w:r>
              <w:rPr>
                <w:b/>
              </w:rPr>
              <w:t>Умови 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14:paraId="3B5D6E71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A62C82F" w14:textId="77777777" w:rsidR="002C59D8" w:rsidRDefault="002C59D8" w:rsidP="00BA19F6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AA67278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2E820C55" w14:textId="77777777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передбачається.</w:t>
            </w:r>
          </w:p>
        </w:tc>
      </w:tr>
      <w:tr w:rsidR="002C59D8" w14:paraId="011AB18D" w14:textId="77777777" w:rsidTr="00BA19F6">
        <w:trPr>
          <w:trHeight w:val="3542"/>
        </w:trPr>
        <w:tc>
          <w:tcPr>
            <w:tcW w:w="711" w:type="dxa"/>
          </w:tcPr>
          <w:p w14:paraId="3A283498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3376867C" w14:textId="77777777" w:rsidR="002C59D8" w:rsidRDefault="002C59D8" w:rsidP="00BA19F6">
            <w:pPr>
              <w:pStyle w:val="TableParagraph"/>
              <w:ind w:left="114" w:right="485" w:hanging="3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  <w:p w14:paraId="6511FFA9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7E89F492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5"/>
              </w:rPr>
              <w:t xml:space="preserve"> </w:t>
            </w:r>
            <w:r>
              <w:t>вважаються дійсними протягом 90 (дев’яносто) днів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кінцевого</w:t>
            </w:r>
            <w:r>
              <w:rPr>
                <w:spacing w:val="-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14:paraId="0D7880C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2EFF5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залишаються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продовжений.</w:t>
            </w:r>
          </w:p>
          <w:p w14:paraId="2A97FEF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41DE38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14:paraId="29AEDE61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4960063" w14:textId="77777777" w:rsidR="002C59D8" w:rsidRDefault="002C59D8" w:rsidP="00BA19F6">
            <w:pPr>
              <w:pStyle w:val="TableParagraph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14:paraId="7999A4F0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6597643" w14:textId="77777777" w:rsidR="002C59D8" w:rsidRDefault="002C59D8" w:rsidP="00BA19F6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>
              <w:t>-</w:t>
            </w:r>
            <w:r>
              <w:tab/>
              <w:t>відхилити</w:t>
            </w:r>
            <w:r>
              <w:rPr>
                <w:spacing w:val="52"/>
              </w:rPr>
              <w:t xml:space="preserve"> </w:t>
            </w:r>
            <w:r>
              <w:t>таку</w:t>
            </w:r>
            <w:r>
              <w:rPr>
                <w:spacing w:val="50"/>
              </w:rPr>
              <w:t xml:space="preserve"> </w:t>
            </w:r>
            <w:r>
              <w:t>вимогу,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втрачаючи</w:t>
            </w:r>
            <w:r>
              <w:rPr>
                <w:spacing w:val="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цьому</w:t>
            </w:r>
            <w:r>
              <w:rPr>
                <w:spacing w:val="50"/>
              </w:rPr>
              <w:t xml:space="preserve"> </w:t>
            </w:r>
            <w:r>
              <w:t>наданого</w:t>
            </w:r>
            <w:r>
              <w:rPr>
                <w:spacing w:val="53"/>
              </w:rPr>
              <w:t xml:space="preserve"> </w:t>
            </w:r>
            <w:r>
              <w:t>ним</w:t>
            </w:r>
          </w:p>
        </w:tc>
      </w:tr>
    </w:tbl>
    <w:p w14:paraId="781A0D17" w14:textId="77777777" w:rsidR="002C59D8" w:rsidRDefault="002C59D8" w:rsidP="002C59D8">
      <w:pPr>
        <w:spacing w:line="236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1A752545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0E97B89" w14:textId="77777777" w:rsidTr="00BA19F6">
        <w:trPr>
          <w:trHeight w:val="2025"/>
        </w:trPr>
        <w:tc>
          <w:tcPr>
            <w:tcW w:w="711" w:type="dxa"/>
          </w:tcPr>
          <w:p w14:paraId="1B23751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A50204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EF3996A" w14:textId="77777777" w:rsidR="002C59D8" w:rsidRDefault="002C59D8" w:rsidP="00BA19F6">
            <w:pPr>
              <w:pStyle w:val="TableParagraph"/>
              <w:spacing w:before="1" w:line="253" w:lineRule="exact"/>
              <w:ind w:left="835"/>
              <w:jc w:val="both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пропозиції;</w:t>
            </w:r>
          </w:p>
          <w:p w14:paraId="52514BE0" w14:textId="77777777" w:rsidR="002C59D8" w:rsidRDefault="002C59D8" w:rsidP="00BA19F6">
            <w:pPr>
              <w:pStyle w:val="TableParagraph"/>
              <w:ind w:left="835" w:right="100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55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якщо таке вимагалося).</w:t>
            </w:r>
          </w:p>
          <w:p w14:paraId="13D8BE73" w14:textId="77777777" w:rsidR="002C59D8" w:rsidRDefault="002C59D8" w:rsidP="00BA19F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0EEEBB" w14:textId="77777777" w:rsidR="002C59D8" w:rsidRDefault="002C59D8" w:rsidP="00BA19F6">
            <w:pPr>
              <w:pStyle w:val="TableParagraph"/>
              <w:spacing w:line="252" w:lineRule="exact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 продовжити строк дії своєї тендерної пропозиції, повідомивши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це замовникові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2C59D8" w14:paraId="47DE1306" w14:textId="77777777" w:rsidTr="00BA19F6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58351D7F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8B96C1A" w14:textId="77777777" w:rsidR="002C59D8" w:rsidRDefault="002C59D8" w:rsidP="00BA19F6">
            <w:pPr>
              <w:pStyle w:val="TableParagraph"/>
              <w:ind w:left="114" w:right="119" w:hanging="3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 та вимоги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</w:p>
          <w:p w14:paraId="4C74E88D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3C0A5186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Відповідно до пункту 48 Особливостей у разі закупівлі послуг або робіт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кваліфікаційному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1"/>
              </w:rPr>
              <w:t xml:space="preserve"> </w:t>
            </w:r>
            <w:r>
              <w:t>(кваліфікаційним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критеріям)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14:paraId="72E65586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Визначені Замовником згідно з цією статтею кваліфікаційні критерії 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 xml:space="preserve">відповідність їх таким критеріям, зазначені в </w:t>
            </w:r>
            <w:r>
              <w:rPr>
                <w:b/>
              </w:rPr>
              <w:t xml:space="preserve">Додатку 2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096BD957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 xml:space="preserve">вимогам, визначеним у пункті 47 Особливостей, зазначені в </w:t>
            </w:r>
            <w:r>
              <w:rPr>
                <w:b/>
              </w:rPr>
              <w:t xml:space="preserve">Додатку 3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14:paraId="097D823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Підстави,</w:t>
            </w:r>
            <w:r>
              <w:rPr>
                <w:spacing w:val="-3"/>
              </w:rPr>
              <w:t xml:space="preserve"> </w:t>
            </w:r>
            <w:r>
              <w:t>визначені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2"/>
              </w:rPr>
              <w:t xml:space="preserve"> </w:t>
            </w:r>
            <w:r>
              <w:t>Особливостей:</w:t>
            </w:r>
          </w:p>
          <w:p w14:paraId="2EF89CB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Замовник приймає рішення про відмову учаснику процедури закупівлі в</w:t>
            </w:r>
            <w:r>
              <w:rPr>
                <w:spacing w:val="1"/>
              </w:rPr>
              <w:t xml:space="preserve"> </w:t>
            </w:r>
            <w:r>
              <w:t>участі у відкритих торгах та зобов’язаний відхилити тендерну пропозицію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 в</w:t>
            </w:r>
            <w:r>
              <w:rPr>
                <w:spacing w:val="-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14:paraId="12A10F8B" w14:textId="77777777" w:rsidR="002C59D8" w:rsidRDefault="002C59D8" w:rsidP="00BA19F6">
            <w:pPr>
              <w:pStyle w:val="TableParagraph"/>
              <w:spacing w:before="1"/>
              <w:ind w:right="99"/>
              <w:jc w:val="both"/>
            </w:pPr>
            <w:r>
              <w:t>1) замовник має незаперечні докази того, що учасник процедури закупівлі</w:t>
            </w:r>
            <w:r>
              <w:rPr>
                <w:spacing w:val="1"/>
              </w:rPr>
              <w:t xml:space="preserve"> </w:t>
            </w:r>
            <w:r>
              <w:t>пропонує, дає або погоджується дати прямо чи опосередковано 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наймання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роботу,</w:t>
            </w:r>
            <w:r>
              <w:rPr>
                <w:spacing w:val="1"/>
              </w:rPr>
              <w:t xml:space="preserve"> </w:t>
            </w:r>
            <w:r>
              <w:t>цінна річ, 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</w:tc>
      </w:tr>
      <w:tr w:rsidR="002C59D8" w14:paraId="1FD6706F" w14:textId="77777777" w:rsidTr="00BA19F6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D8CAA9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87A364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53813B8D" w14:textId="77777777" w:rsidR="002C59D8" w:rsidRDefault="002C59D8" w:rsidP="00BA19F6">
            <w:pPr>
              <w:pStyle w:val="TableParagraph"/>
              <w:spacing w:before="121"/>
              <w:ind w:right="101"/>
              <w:jc w:val="both"/>
            </w:pPr>
            <w:r>
              <w:t>2) відомості про юридичну особу, яка є учасником процедури закупівлі,</w:t>
            </w:r>
            <w:r>
              <w:rPr>
                <w:spacing w:val="1"/>
              </w:rPr>
              <w:t xml:space="preserve"> </w:t>
            </w:r>
            <w:r>
              <w:t>внесено до Єдиного державного реєстру осіб, які вчинили корупційні 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корупцією правопорушення;</w:t>
            </w:r>
          </w:p>
        </w:tc>
      </w:tr>
      <w:tr w:rsidR="002C59D8" w14:paraId="6074E3A0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00A40E7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0CCCC2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3BC06F26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"/>
              </w:rPr>
              <w:t xml:space="preserve"> </w:t>
            </w:r>
            <w:r>
              <w:t>пов’язаного з</w:t>
            </w:r>
            <w:r>
              <w:rPr>
                <w:spacing w:val="-1"/>
              </w:rPr>
              <w:t xml:space="preserve"> </w:t>
            </w:r>
            <w:r>
              <w:t>корупцією;</w:t>
            </w:r>
          </w:p>
        </w:tc>
      </w:tr>
      <w:tr w:rsidR="002C59D8" w14:paraId="7B972036" w14:textId="77777777" w:rsidTr="00BA19F6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7F4D58F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55B3F3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28951D70" w14:textId="77777777" w:rsidR="002C59D8" w:rsidRDefault="002C59D8" w:rsidP="00BA19F6">
            <w:pPr>
              <w:pStyle w:val="TableParagraph"/>
              <w:spacing w:before="122"/>
              <w:ind w:right="99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55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 України “Про захист економічної конкуренції”, у вигляді вчинення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2"/>
              </w:rPr>
              <w:t xml:space="preserve"> </w:t>
            </w:r>
            <w:r>
              <w:t>тендерів;</w:t>
            </w:r>
          </w:p>
        </w:tc>
      </w:tr>
      <w:tr w:rsidR="002C59D8" w14:paraId="3B0C69F5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BB9F3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BD8EF7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1C671E91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5) фізична особа, яка є учасником процедури закупівлі, була засуджена 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-52"/>
              </w:rPr>
              <w:t xml:space="preserve"> </w:t>
            </w:r>
            <w:r>
              <w:t>пов’язане з хабарництвом 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 не погашено 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2C59D8" w14:paraId="7B528EE2" w14:textId="77777777" w:rsidTr="00BA19F6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6649A83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32C6C8A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0F0D835F" w14:textId="77777777" w:rsidR="002C59D8" w:rsidRDefault="002C59D8" w:rsidP="00BA19F6">
            <w:pPr>
              <w:pStyle w:val="TableParagraph"/>
              <w:spacing w:before="122"/>
            </w:pPr>
            <w:r>
              <w:t>6)</w:t>
            </w:r>
            <w:r>
              <w:rPr>
                <w:spacing w:val="10"/>
              </w:rPr>
              <w:t xml:space="preserve"> </w:t>
            </w:r>
            <w:r>
              <w:t>керівник</w:t>
            </w:r>
            <w:r>
              <w:rPr>
                <w:spacing w:val="12"/>
              </w:rPr>
              <w:t xml:space="preserve"> </w:t>
            </w:r>
            <w:r>
              <w:t>учасника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1"/>
              </w:rPr>
              <w:t xml:space="preserve"> </w:t>
            </w:r>
            <w:r>
              <w:t>закупівлі</w:t>
            </w:r>
            <w:r>
              <w:rPr>
                <w:spacing w:val="10"/>
              </w:rPr>
              <w:t xml:space="preserve"> </w:t>
            </w:r>
            <w:r>
              <w:t>був</w:t>
            </w:r>
            <w:r>
              <w:rPr>
                <w:spacing w:val="12"/>
              </w:rPr>
              <w:t xml:space="preserve"> </w:t>
            </w:r>
            <w:r>
              <w:t>засуджений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65"/>
              </w:rPr>
              <w:t xml:space="preserve"> </w:t>
            </w:r>
            <w:r>
              <w:t>вчинене</w:t>
            </w:r>
            <w:r>
              <w:rPr>
                <w:spacing w:val="65"/>
              </w:rPr>
              <w:t xml:space="preserve"> </w:t>
            </w:r>
            <w:r>
              <w:t>з</w:t>
            </w:r>
            <w:r>
              <w:rPr>
                <w:spacing w:val="64"/>
              </w:rPr>
              <w:t xml:space="preserve"> </w:t>
            </w:r>
            <w:r>
              <w:t>корисливих</w:t>
            </w:r>
            <w:r>
              <w:rPr>
                <w:spacing w:val="64"/>
              </w:rPr>
              <w:t xml:space="preserve"> </w:t>
            </w:r>
            <w:r>
              <w:t>мотивів</w:t>
            </w:r>
            <w:r>
              <w:rPr>
                <w:spacing w:val="63"/>
              </w:rPr>
              <w:t xml:space="preserve"> </w:t>
            </w:r>
            <w:r>
              <w:t>(зокрема,</w:t>
            </w:r>
            <w:r>
              <w:rPr>
                <w:spacing w:val="65"/>
              </w:rPr>
              <w:t xml:space="preserve"> </w:t>
            </w:r>
            <w:r>
              <w:t>пов’язане</w:t>
            </w:r>
            <w:r>
              <w:rPr>
                <w:spacing w:val="65"/>
              </w:rPr>
              <w:t xml:space="preserve"> </w:t>
            </w:r>
            <w:r>
              <w:t>з</w:t>
            </w:r>
          </w:p>
          <w:p w14:paraId="147583EB" w14:textId="77777777" w:rsidR="002C59D8" w:rsidRDefault="002C59D8" w:rsidP="00BA19F6">
            <w:pPr>
              <w:pStyle w:val="TableParagraph"/>
              <w:spacing w:line="233" w:lineRule="exact"/>
            </w:pPr>
            <w:r>
              <w:t>хабарництвом,</w:t>
            </w:r>
            <w:r>
              <w:rPr>
                <w:spacing w:val="2"/>
              </w:rPr>
              <w:t xml:space="preserve"> </w:t>
            </w:r>
            <w:r>
              <w:t>шахрайством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відмиванням</w:t>
            </w:r>
            <w:r>
              <w:rPr>
                <w:spacing w:val="4"/>
              </w:rPr>
              <w:t xml:space="preserve"> </w:t>
            </w:r>
            <w:r>
              <w:t>коштів),</w:t>
            </w:r>
            <w:r>
              <w:rPr>
                <w:spacing w:val="6"/>
              </w:rPr>
              <w:t xml:space="preserve"> </w:t>
            </w:r>
            <w:r>
              <w:t>судимість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якого</w:t>
            </w:r>
            <w:r>
              <w:rPr>
                <w:spacing w:val="5"/>
              </w:rPr>
              <w:t xml:space="preserve"> </w:t>
            </w:r>
            <w:r>
              <w:t>не</w:t>
            </w:r>
          </w:p>
        </w:tc>
      </w:tr>
    </w:tbl>
    <w:p w14:paraId="29405D01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53CAE3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6E37CAE" w14:textId="77777777" w:rsidTr="00BA19F6">
        <w:trPr>
          <w:trHeight w:val="13917"/>
        </w:trPr>
        <w:tc>
          <w:tcPr>
            <w:tcW w:w="711" w:type="dxa"/>
          </w:tcPr>
          <w:p w14:paraId="23F4D0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1E1021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019009F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14:paraId="4A39A151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FEE6AD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>
              <w:t>тендерна пропозиція подана учасником процедури закупівлі, який є</w:t>
            </w:r>
            <w:r>
              <w:rPr>
                <w:spacing w:val="1"/>
              </w:rPr>
              <w:t xml:space="preserve"> </w:t>
            </w:r>
            <w:r>
              <w:t>пов’язаною особою з іншими учасниками процедури закупівлі та/або 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-1"/>
              </w:rPr>
              <w:t xml:space="preserve"> </w:t>
            </w:r>
            <w:r>
              <w:t>особою</w:t>
            </w:r>
            <w:r>
              <w:rPr>
                <w:spacing w:val="-3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14:paraId="18852F05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8698ACA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5"/>
              </w:rPr>
              <w:t xml:space="preserve"> </w:t>
            </w:r>
            <w:r>
              <w:t>банкрутом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стосовно</w:t>
            </w:r>
            <w:r>
              <w:rPr>
                <w:spacing w:val="-2"/>
              </w:rPr>
              <w:t xml:space="preserve"> </w:t>
            </w:r>
            <w:r>
              <w:t>нього</w:t>
            </w:r>
            <w:r>
              <w:rPr>
                <w:spacing w:val="-2"/>
              </w:rPr>
              <w:t xml:space="preserve"> </w:t>
            </w:r>
            <w:r>
              <w:t>відкрита</w:t>
            </w:r>
            <w:r>
              <w:rPr>
                <w:spacing w:val="-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14:paraId="13FE352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A4A2E34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 та громадських формувань відсутня інформація, 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 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формувань”</w:t>
            </w:r>
            <w:r>
              <w:rPr>
                <w:spacing w:val="-1"/>
              </w:rPr>
              <w:t xml:space="preserve"> </w:t>
            </w:r>
            <w:r>
              <w:t>(крім нерезидентів);</w:t>
            </w:r>
          </w:p>
          <w:p w14:paraId="2ADB3F3C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8159912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 лотом);</w:t>
            </w:r>
          </w:p>
          <w:p w14:paraId="2F9E0AD3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4E930CD" w14:textId="77777777" w:rsidR="00BA19F6" w:rsidRPr="008A2536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-52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є особою, до якої застосовано санкцію у вигляді заборони 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“Про</w:t>
            </w:r>
            <w:r>
              <w:rPr>
                <w:spacing w:val="-3"/>
              </w:rPr>
              <w:t xml:space="preserve"> </w:t>
            </w:r>
            <w:r>
              <w:t>санкції</w:t>
            </w:r>
            <w:r w:rsidR="00BA19F6" w:rsidRPr="008A2536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1B35DDF2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C905D7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3"/>
              </w:rPr>
              <w:t xml:space="preserve"> </w:t>
            </w:r>
            <w:r>
              <w:t>торгівлі людьми.</w:t>
            </w:r>
          </w:p>
          <w:p w14:paraId="495E5BD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3F56D1E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відхилити тендерну пропозицію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в разі, коли учасник процедури закупівлі не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договором про закупівлю</w:t>
            </w:r>
            <w:r>
              <w:rPr>
                <w:spacing w:val="1"/>
              </w:rPr>
              <w:t xml:space="preserve"> </w:t>
            </w:r>
            <w:r>
              <w:t>із цим самим замовником, що призвело до його дострокового розірвання, і</w:t>
            </w:r>
            <w:r>
              <w:rPr>
                <w:spacing w:val="-52"/>
              </w:rPr>
              <w:t xml:space="preserve"> </w:t>
            </w:r>
            <w:r>
              <w:t>було застосовано санкції у вигляді штрафів та/або відшкодування збитків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 розірвання такого договору.</w:t>
            </w:r>
            <w:r>
              <w:rPr>
                <w:spacing w:val="1"/>
              </w:rPr>
              <w:t xml:space="preserve"> </w:t>
            </w:r>
            <w:r>
              <w:t>Учасник процедури закупівлі, що перебуває в обставинах, зазначених у</w:t>
            </w:r>
            <w:r>
              <w:rPr>
                <w:spacing w:val="1"/>
              </w:rPr>
              <w:t xml:space="preserve"> </w:t>
            </w:r>
            <w:r>
              <w:t>цьому абзаці, може надати підтвердження вжиття заходів 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-52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56"/>
              </w:rPr>
              <w:t xml:space="preserve"> </w:t>
            </w:r>
            <w:r>
              <w:t>учаснику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14:paraId="3967EBF8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D45B4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Переможець процедури закупівлі у строк, що не перевищує чотири дні з</w:t>
            </w:r>
            <w:r>
              <w:rPr>
                <w:spacing w:val="1"/>
              </w:rPr>
              <w:t xml:space="preserve"> </w:t>
            </w:r>
            <w:r>
              <w:t>дати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 укласти договір про закупівлю, повинен надати замовнику 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7"/>
              </w:rPr>
              <w:t xml:space="preserve"> </w:t>
            </w:r>
            <w:r>
              <w:t>відсутність</w:t>
            </w:r>
            <w:r>
              <w:rPr>
                <w:spacing w:val="8"/>
              </w:rPr>
              <w:t xml:space="preserve"> </w:t>
            </w:r>
            <w:r>
              <w:t>підстав,</w:t>
            </w:r>
            <w:r>
              <w:rPr>
                <w:spacing w:val="8"/>
              </w:rPr>
              <w:t xml:space="preserve"> </w:t>
            </w:r>
            <w:r>
              <w:t>зазначених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підпунктах</w:t>
            </w:r>
            <w:r>
              <w:rPr>
                <w:spacing w:val="8"/>
              </w:rPr>
              <w:t xml:space="preserve"> </w:t>
            </w:r>
            <w:r>
              <w:t>3,</w:t>
            </w:r>
            <w:r>
              <w:rPr>
                <w:spacing w:val="8"/>
              </w:rPr>
              <w:t xml:space="preserve"> </w:t>
            </w:r>
            <w:r>
              <w:t>5,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та</w:t>
            </w:r>
          </w:p>
          <w:p w14:paraId="07BF09B1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абзаці   </w:t>
            </w:r>
            <w:r>
              <w:rPr>
                <w:spacing w:val="25"/>
              </w:rPr>
              <w:t xml:space="preserve"> </w:t>
            </w:r>
            <w:r>
              <w:t xml:space="preserve">чотирнадцятому   </w:t>
            </w:r>
            <w:r>
              <w:rPr>
                <w:spacing w:val="23"/>
              </w:rPr>
              <w:t xml:space="preserve"> </w:t>
            </w:r>
            <w:r>
              <w:t xml:space="preserve">цього   </w:t>
            </w:r>
            <w:r>
              <w:rPr>
                <w:spacing w:val="25"/>
              </w:rPr>
              <w:t xml:space="preserve"> </w:t>
            </w:r>
            <w:r>
              <w:t xml:space="preserve">пункту.   </w:t>
            </w:r>
            <w:r>
              <w:rPr>
                <w:spacing w:val="26"/>
              </w:rPr>
              <w:t xml:space="preserve"> </w:t>
            </w:r>
            <w:r>
              <w:t xml:space="preserve">Замовник   </w:t>
            </w:r>
            <w:r>
              <w:rPr>
                <w:spacing w:val="25"/>
              </w:rPr>
              <w:t xml:space="preserve"> </w:t>
            </w:r>
            <w:r>
              <w:t xml:space="preserve">не   </w:t>
            </w:r>
            <w:r>
              <w:rPr>
                <w:spacing w:val="25"/>
              </w:rPr>
              <w:t xml:space="preserve"> </w:t>
            </w:r>
            <w:r>
              <w:t>вимагає</w:t>
            </w:r>
          </w:p>
        </w:tc>
      </w:tr>
    </w:tbl>
    <w:p w14:paraId="2032ED9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CD16D2E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932B0DA" w14:textId="77777777" w:rsidTr="00BA19F6">
        <w:trPr>
          <w:trHeight w:val="8350"/>
        </w:trPr>
        <w:tc>
          <w:tcPr>
            <w:tcW w:w="711" w:type="dxa"/>
          </w:tcPr>
          <w:p w14:paraId="695667C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2D951D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62525DB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документального підтвердження публічної інформації, що оприлюднена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інформації”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56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електронних реєстрах, доступ до яких є вільним, або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є доступною в електронній системі закупівель, крім випадків, коли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6A2A155A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B8212E1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 процедури закупівлі підтверджує відсутність підстав, зазначених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підпунктів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 шляхом самостійного декларування відсутності таких підстав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2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14:paraId="781B45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93C069B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не вимагає від учасника процедури закупівлі під час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документів, що підтверджують відсутність підстав, визначених у 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самостійного</w:t>
            </w:r>
            <w:r>
              <w:rPr>
                <w:spacing w:val="1"/>
              </w:rPr>
              <w:t xml:space="preserve"> </w:t>
            </w:r>
            <w:r>
              <w:t>декларування відсутності таких підстав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абзацу</w:t>
            </w:r>
            <w:r>
              <w:rPr>
                <w:spacing w:val="-3"/>
              </w:rPr>
              <w:t xml:space="preserve"> </w:t>
            </w:r>
            <w:r>
              <w:t>шістнадцятого</w:t>
            </w:r>
            <w:r>
              <w:rPr>
                <w:spacing w:val="-1"/>
              </w:rPr>
              <w:t xml:space="preserve"> </w:t>
            </w:r>
            <w:r>
              <w:t>цього пункту.</w:t>
            </w:r>
          </w:p>
          <w:p w14:paraId="1ED653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F43DFFE" w14:textId="77777777" w:rsidR="002C59D8" w:rsidRDefault="002C59D8" w:rsidP="00BA19F6">
            <w:pPr>
              <w:pStyle w:val="TableParagraph"/>
              <w:spacing w:before="1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підпунктами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 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14:paraId="09F4D9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153A494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залучити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 господарювання як субпідрядників/співвиконавців в обсязі не</w:t>
            </w:r>
            <w:r>
              <w:rPr>
                <w:spacing w:val="1"/>
              </w:rPr>
              <w:t xml:space="preserve"> </w:t>
            </w:r>
            <w:r>
              <w:t>менш як 20 відсотків вартості договору про закупівлю у разі закупівлі</w:t>
            </w:r>
            <w:r>
              <w:rPr>
                <w:spacing w:val="1"/>
              </w:rPr>
              <w:t xml:space="preserve"> </w:t>
            </w:r>
            <w:r>
              <w:t>робіт або послуг для підтвердження його відповідності 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застосування таких критеріїв до учасника процедури закупівлі), 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42"/>
              </w:rPr>
              <w:t xml:space="preserve"> </w:t>
            </w:r>
            <w:r>
              <w:t>таких</w:t>
            </w:r>
            <w:r>
              <w:rPr>
                <w:spacing w:val="40"/>
              </w:rPr>
              <w:t xml:space="preserve"> </w:t>
            </w:r>
            <w:r>
              <w:t>суб’єктів</w:t>
            </w:r>
            <w:r>
              <w:rPr>
                <w:spacing w:val="42"/>
              </w:rPr>
              <w:t xml:space="preserve"> </w:t>
            </w:r>
            <w:r>
              <w:t>господарювання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відсутності</w:t>
            </w:r>
            <w:r>
              <w:rPr>
                <w:spacing w:val="44"/>
              </w:rPr>
              <w:t xml:space="preserve"> </w:t>
            </w:r>
            <w:r>
              <w:t>підстав,</w:t>
            </w:r>
          </w:p>
          <w:p w14:paraId="50DD69DA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пунктом.</w:t>
            </w:r>
          </w:p>
        </w:tc>
      </w:tr>
      <w:tr w:rsidR="002C59D8" w14:paraId="26A22D72" w14:textId="77777777" w:rsidTr="00BA19F6">
        <w:trPr>
          <w:trHeight w:val="5566"/>
        </w:trPr>
        <w:tc>
          <w:tcPr>
            <w:tcW w:w="711" w:type="dxa"/>
          </w:tcPr>
          <w:p w14:paraId="08B7812D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2E356FF" w14:textId="77777777" w:rsidR="002C59D8" w:rsidRDefault="002C59D8" w:rsidP="00BA19F6">
            <w:pPr>
              <w:pStyle w:val="TableParagraph"/>
              <w:ind w:left="114" w:right="373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 якісні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кількісні</w:t>
            </w:r>
          </w:p>
          <w:p w14:paraId="668D183A" w14:textId="77777777" w:rsidR="002C59D8" w:rsidRDefault="002C59D8" w:rsidP="00BA19F6">
            <w:pPr>
              <w:pStyle w:val="TableParagraph"/>
              <w:ind w:left="114" w:right="2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4DE74DA0" w14:textId="77777777" w:rsidR="002C59D8" w:rsidRPr="00A06F66" w:rsidRDefault="002C59D8" w:rsidP="00BA19F6">
            <w:pPr>
              <w:pStyle w:val="TableParagraph"/>
              <w:ind w:right="301"/>
              <w:jc w:val="both"/>
            </w:pPr>
            <w:r w:rsidRPr="00A06F66">
              <w:t>Інформація про необхідні технічні, якісні та кількісні характеристики</w:t>
            </w:r>
            <w:r w:rsidRPr="00A06F66">
              <w:rPr>
                <w:spacing w:val="1"/>
              </w:rPr>
              <w:t xml:space="preserve"> </w:t>
            </w:r>
            <w:r w:rsidRPr="00A06F66">
              <w:t>предмета</w:t>
            </w:r>
            <w:r w:rsidRPr="00A06F66">
              <w:rPr>
                <w:spacing w:val="-2"/>
              </w:rPr>
              <w:t xml:space="preserve"> </w:t>
            </w:r>
            <w:r w:rsidRPr="00A06F66">
              <w:t>закупівлі</w:t>
            </w:r>
            <w:r w:rsidRPr="00A06F66">
              <w:rPr>
                <w:spacing w:val="-1"/>
              </w:rPr>
              <w:t xml:space="preserve"> </w:t>
            </w:r>
            <w:r w:rsidRPr="00A06F66">
              <w:t>викладена</w:t>
            </w:r>
            <w:r w:rsidRPr="00A06F66">
              <w:rPr>
                <w:spacing w:val="-1"/>
              </w:rPr>
              <w:t xml:space="preserve"> </w:t>
            </w:r>
            <w:r w:rsidRPr="00A06F66">
              <w:t>у</w:t>
            </w:r>
            <w:r w:rsidRPr="00A06F66">
              <w:rPr>
                <w:spacing w:val="-3"/>
              </w:rPr>
              <w:t xml:space="preserve"> </w:t>
            </w:r>
            <w:r w:rsidRPr="00A06F66">
              <w:rPr>
                <w:b/>
              </w:rPr>
              <w:t>Додатку</w:t>
            </w:r>
            <w:r w:rsidRPr="00A06F66">
              <w:rPr>
                <w:b/>
                <w:spacing w:val="-4"/>
              </w:rPr>
              <w:t xml:space="preserve"> </w:t>
            </w:r>
            <w:r w:rsidRPr="00A06F66">
              <w:rPr>
                <w:b/>
              </w:rPr>
              <w:t>4</w:t>
            </w:r>
            <w:r w:rsidRPr="00A06F66">
              <w:rPr>
                <w:b/>
                <w:spacing w:val="-1"/>
              </w:rPr>
              <w:t xml:space="preserve"> </w:t>
            </w:r>
            <w:r w:rsidRPr="00A06F66">
              <w:t>до</w:t>
            </w:r>
            <w:r w:rsidRPr="00A06F66">
              <w:rPr>
                <w:spacing w:val="-1"/>
              </w:rPr>
              <w:t xml:space="preserve"> </w:t>
            </w:r>
            <w:r w:rsidRPr="00A06F66">
              <w:t>тендерної</w:t>
            </w:r>
            <w:r w:rsidRPr="00A06F66">
              <w:rPr>
                <w:spacing w:val="-3"/>
              </w:rPr>
              <w:t xml:space="preserve"> </w:t>
            </w:r>
            <w:r w:rsidRPr="00A06F66">
              <w:t>документації.</w:t>
            </w:r>
          </w:p>
          <w:p w14:paraId="3D99DAD4" w14:textId="4B7D0D7A" w:rsidR="002C59D8" w:rsidRPr="00A06F66" w:rsidRDefault="002C59D8" w:rsidP="00BA19F6">
            <w:pPr>
              <w:pStyle w:val="TableParagraph"/>
              <w:ind w:right="96"/>
              <w:jc w:val="both"/>
            </w:pP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1"/>
              </w:rPr>
              <w:t xml:space="preserve"> </w:t>
            </w:r>
            <w:r w:rsidRPr="00A06F66">
              <w:t>розрахунку</w:t>
            </w:r>
            <w:r w:rsidRPr="00A06F66">
              <w:rPr>
                <w:spacing w:val="1"/>
              </w:rPr>
              <w:t xml:space="preserve"> </w:t>
            </w:r>
            <w:r w:rsidRPr="00A06F66">
              <w:t>мають</w:t>
            </w:r>
            <w:r w:rsidRPr="00A06F66">
              <w:rPr>
                <w:spacing w:val="1"/>
              </w:rPr>
              <w:t xml:space="preserve"> </w:t>
            </w:r>
            <w:r w:rsidRPr="00A06F66">
              <w:t>бути</w:t>
            </w:r>
            <w:r w:rsidRPr="00A06F66">
              <w:rPr>
                <w:spacing w:val="1"/>
              </w:rPr>
              <w:t xml:space="preserve"> </w:t>
            </w:r>
            <w:r w:rsidRPr="00A06F66">
              <w:t>надані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підтверджуючі</w:t>
            </w:r>
            <w:r w:rsidRPr="00A06F66">
              <w:rPr>
                <w:spacing w:val="-52"/>
              </w:rPr>
              <w:t xml:space="preserve"> </w:t>
            </w:r>
            <w:r w:rsidR="009B7958">
              <w:rPr>
                <w:spacing w:val="-52"/>
              </w:rPr>
              <w:t xml:space="preserve">   </w:t>
            </w:r>
            <w:r w:rsidRPr="00A06F66">
              <w:t>розрахунки</w:t>
            </w:r>
            <w:r w:rsidRPr="00A06F66">
              <w:rPr>
                <w:spacing w:val="1"/>
              </w:rPr>
              <w:t xml:space="preserve"> </w:t>
            </w:r>
            <w:r w:rsidRPr="00A06F66">
              <w:t>у</w:t>
            </w:r>
            <w:r w:rsidRPr="00A06F66">
              <w:rPr>
                <w:spacing w:val="1"/>
              </w:rPr>
              <w:t xml:space="preserve"> </w:t>
            </w:r>
            <w:r w:rsidRPr="00A06F66">
              <w:t>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державних</w:t>
            </w:r>
            <w:r w:rsidRPr="00A06F66">
              <w:rPr>
                <w:spacing w:val="1"/>
              </w:rPr>
              <w:t xml:space="preserve"> </w:t>
            </w:r>
            <w:r w:rsidRPr="00A06F66">
              <w:t>будівельних</w:t>
            </w:r>
            <w:r w:rsidRPr="00A06F66">
              <w:rPr>
                <w:spacing w:val="56"/>
              </w:rPr>
              <w:t xml:space="preserve"> </w:t>
            </w:r>
            <w:r w:rsidRPr="00A06F66">
              <w:t>норм</w:t>
            </w:r>
            <w:r w:rsidRPr="00A06F66">
              <w:rPr>
                <w:spacing w:val="56"/>
              </w:rPr>
              <w:t xml:space="preserve"> </w:t>
            </w:r>
            <w:r w:rsidRPr="00A06F66">
              <w:t>з</w:t>
            </w:r>
            <w:r w:rsidRPr="00A06F66">
              <w:rPr>
                <w:spacing w:val="1"/>
              </w:rPr>
              <w:t xml:space="preserve"> </w:t>
            </w:r>
            <w:r w:rsidRPr="00A06F66">
              <w:rPr>
                <w:spacing w:val="-1"/>
              </w:rPr>
              <w:t>урахуванням</w:t>
            </w:r>
            <w:r w:rsidRPr="00A06F66">
              <w:rPr>
                <w:spacing w:val="-11"/>
              </w:rPr>
              <w:t xml:space="preserve"> </w:t>
            </w:r>
            <w:r w:rsidRPr="00A06F66">
              <w:t>змін</w:t>
            </w:r>
            <w:r w:rsidRPr="00A06F66">
              <w:rPr>
                <w:spacing w:val="-12"/>
              </w:rPr>
              <w:t xml:space="preserve"> </w:t>
            </w:r>
            <w:r w:rsidRPr="00A06F66">
              <w:t>та</w:t>
            </w:r>
            <w:r w:rsidRPr="00A06F66">
              <w:rPr>
                <w:spacing w:val="-12"/>
              </w:rPr>
              <w:t xml:space="preserve"> </w:t>
            </w:r>
            <w:r w:rsidRPr="00A06F66">
              <w:t>доповнень,</w:t>
            </w:r>
            <w:r w:rsidRPr="00A06F66">
              <w:rPr>
                <w:spacing w:val="-10"/>
              </w:rPr>
              <w:t xml:space="preserve"> </w:t>
            </w:r>
            <w:r w:rsidRPr="00A06F66">
              <w:t>а</w:t>
            </w:r>
            <w:r w:rsidRPr="00A06F66">
              <w:rPr>
                <w:spacing w:val="-14"/>
              </w:rPr>
              <w:t xml:space="preserve"> </w:t>
            </w:r>
            <w:r w:rsidRPr="00A06F66">
              <w:t>саме:</w:t>
            </w:r>
          </w:p>
          <w:p w14:paraId="0D666993" w14:textId="7EA2BB47" w:rsidR="009B7958" w:rsidRDefault="002C59D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Pr="00A06F66">
              <w:rPr>
                <w:spacing w:val="1"/>
              </w:rPr>
              <w:t xml:space="preserve"> </w:t>
            </w:r>
            <w:r w:rsidRPr="00A06F66">
              <w:t>(розроблена</w:t>
            </w:r>
            <w:r w:rsidRPr="00A06F66">
              <w:rPr>
                <w:spacing w:val="1"/>
              </w:rPr>
              <w:t xml:space="preserve"> </w:t>
            </w:r>
            <w:r w:rsidRPr="00A06F66">
              <w:t>в</w:t>
            </w:r>
            <w:r w:rsidRPr="00A06F66">
              <w:rPr>
                <w:spacing w:val="1"/>
              </w:rPr>
              <w:t xml:space="preserve"> </w:t>
            </w:r>
            <w:r w:rsidRPr="00A06F66">
              <w:t>ліцензованому програмному</w:t>
            </w:r>
            <w:r w:rsidRPr="00A06F66">
              <w:rPr>
                <w:spacing w:val="1"/>
              </w:rPr>
              <w:t xml:space="preserve"> </w:t>
            </w:r>
            <w:r w:rsidRPr="00A06F66">
              <w:t>комплексі АВК-5 або аналогічному ліцензованому програмному комплексі</w:t>
            </w:r>
            <w:r w:rsidR="009B7958">
              <w:t xml:space="preserve">, файл </w:t>
            </w:r>
            <w:r w:rsidRPr="00A06F66">
              <w:rPr>
                <w:spacing w:val="-52"/>
              </w:rPr>
              <w:t xml:space="preserve"> </w:t>
            </w:r>
            <w:r w:rsidRPr="00A06F66">
              <w:t>формату</w:t>
            </w:r>
            <w:r w:rsidRPr="00A06F66">
              <w:rPr>
                <w:spacing w:val="1"/>
              </w:rPr>
              <w:t xml:space="preserve"> </w:t>
            </w:r>
            <w:r w:rsidRPr="00A06F66">
              <w:t>IMD)</w:t>
            </w:r>
            <w:r w:rsidR="009B7958">
              <w:t xml:space="preserve">.    </w:t>
            </w:r>
          </w:p>
          <w:p w14:paraId="526CB97A" w14:textId="2F5C9254" w:rsidR="002C59D8" w:rsidRPr="00A06F66" w:rsidRDefault="009B795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(пропечатана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та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організацією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учасником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 сертифікованого інженера-проектувальника, (копія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кваліфікаційного сертифікату сертифікованого інженера-проектувальника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в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частині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кошторисної документації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завірена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інженера- проектувальника, подається у складі тендерної пропозиції)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складі:</w:t>
            </w:r>
          </w:p>
          <w:p w14:paraId="30145B95" w14:textId="7A20BEC7" w:rsidR="002C59D8" w:rsidRPr="00A06F66" w:rsidRDefault="00414C07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C7126B">
              <w:t>Зведений кошторисний розрахунок вартості ремонту з пояснювальною</w:t>
            </w:r>
            <w:r w:rsidRPr="00C7126B">
              <w:rPr>
                <w:spacing w:val="1"/>
              </w:rPr>
              <w:t xml:space="preserve"> </w:t>
            </w:r>
            <w:r w:rsidRPr="00C7126B">
              <w:t>запискою</w:t>
            </w:r>
            <w:r w:rsidRPr="00C7126B">
              <w:rPr>
                <w:spacing w:val="1"/>
              </w:rPr>
              <w:t xml:space="preserve"> </w:t>
            </w:r>
            <w:r w:rsidRPr="00C7126B">
              <w:t>(</w:t>
            </w:r>
            <w:proofErr w:type="spellStart"/>
            <w:r w:rsidRPr="00DD6F9D">
              <w:rPr>
                <w:lang w:val="ru-RU" w:eastAsia="uk-UA"/>
              </w:rPr>
              <w:t>визначається</w:t>
            </w:r>
            <w:proofErr w:type="spellEnd"/>
            <w:r w:rsidRPr="00DD6F9D">
              <w:rPr>
                <w:lang w:val="ru-RU" w:eastAsia="uk-UA"/>
              </w:rPr>
              <w:t xml:space="preserve"> з </w:t>
            </w:r>
            <w:proofErr w:type="spellStart"/>
            <w:r w:rsidRPr="00DD6F9D">
              <w:rPr>
                <w:lang w:val="ru-RU" w:eastAsia="uk-UA"/>
              </w:rPr>
              <w:t>урахуванням</w:t>
            </w:r>
            <w:proofErr w:type="spellEnd"/>
            <w:r w:rsidRPr="00DD6F9D">
              <w:rPr>
                <w:lang w:val="ru-RU" w:eastAsia="uk-UA"/>
              </w:rPr>
              <w:t xml:space="preserve"> </w:t>
            </w:r>
            <w:proofErr w:type="spellStart"/>
            <w:r w:rsidRPr="00DD6F9D">
              <w:rPr>
                <w:lang w:val="ru-RU" w:eastAsia="uk-UA"/>
              </w:rPr>
              <w:t>витрат</w:t>
            </w:r>
            <w:proofErr w:type="spellEnd"/>
            <w:r w:rsidRPr="00DD6F9D">
              <w:rPr>
                <w:lang w:val="ru-RU" w:eastAsia="uk-UA"/>
              </w:rPr>
              <w:t xml:space="preserve"> на </w:t>
            </w:r>
            <w:proofErr w:type="spellStart"/>
            <w:r w:rsidRPr="00DD6F9D">
              <w:rPr>
                <w:lang w:val="ru-RU" w:eastAsia="uk-UA"/>
              </w:rPr>
              <w:t>технічний</w:t>
            </w:r>
            <w:proofErr w:type="spellEnd"/>
            <w:r w:rsidRPr="00DD6F9D">
              <w:rPr>
                <w:lang w:val="ru-RU" w:eastAsia="uk-UA"/>
              </w:rPr>
              <w:t xml:space="preserve"> </w:t>
            </w:r>
            <w:proofErr w:type="spellStart"/>
            <w:r w:rsidRPr="00DD6F9D">
              <w:rPr>
                <w:lang w:val="ru-RU" w:eastAsia="uk-UA"/>
              </w:rPr>
              <w:t>нагляд</w:t>
            </w:r>
            <w:proofErr w:type="spellEnd"/>
            <w:r w:rsidRPr="00DD6F9D">
              <w:rPr>
                <w:lang w:val="ru-RU" w:eastAsia="uk-UA"/>
              </w:rPr>
              <w:t xml:space="preserve"> 1,5% та</w:t>
            </w:r>
            <w:r w:rsidRPr="00C7126B">
              <w:rPr>
                <w:lang w:val="ru-RU" w:eastAsia="uk-UA"/>
              </w:rPr>
              <w:t xml:space="preserve"> </w:t>
            </w:r>
            <w:r w:rsidRPr="00C7126B">
              <w:t>з</w:t>
            </w:r>
            <w:r w:rsidRPr="00C7126B">
              <w:rPr>
                <w:spacing w:val="1"/>
              </w:rPr>
              <w:t xml:space="preserve"> </w:t>
            </w:r>
            <w:r w:rsidRPr="00C7126B">
              <w:t>урахуванням</w:t>
            </w:r>
            <w:r w:rsidRPr="00C7126B">
              <w:rPr>
                <w:spacing w:val="1"/>
              </w:rPr>
              <w:t xml:space="preserve"> вартості </w:t>
            </w:r>
            <w:r w:rsidRPr="00C7126B">
              <w:t>проходження</w:t>
            </w:r>
            <w:r w:rsidRPr="00C7126B">
              <w:rPr>
                <w:spacing w:val="1"/>
              </w:rPr>
              <w:t xml:space="preserve"> </w:t>
            </w:r>
            <w:r w:rsidRPr="00C7126B">
              <w:t>експертизи</w:t>
            </w:r>
            <w:r w:rsidRPr="00C7126B">
              <w:rPr>
                <w:spacing w:val="1"/>
              </w:rPr>
              <w:t xml:space="preserve"> </w:t>
            </w:r>
            <w:r w:rsidRPr="00C7126B">
              <w:t>кошторисної</w:t>
            </w:r>
            <w:r w:rsidRPr="00C7126B">
              <w:rPr>
                <w:spacing w:val="1"/>
              </w:rPr>
              <w:t xml:space="preserve"> </w:t>
            </w:r>
            <w:r w:rsidRPr="00C7126B">
              <w:t>документації</w:t>
            </w:r>
            <w:r>
              <w:t>;</w:t>
            </w:r>
          </w:p>
          <w:p w14:paraId="180A29F0" w14:textId="17124148" w:rsidR="002C59D8" w:rsidRPr="00C75F9B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C75F9B">
              <w:t xml:space="preserve">Договірна ціна </w:t>
            </w:r>
            <w:r w:rsidR="00414C07" w:rsidRPr="00C75F9B">
              <w:t xml:space="preserve">(пропозиція) </w:t>
            </w:r>
            <w:r w:rsidRPr="00C75F9B">
              <w:t xml:space="preserve">визначається з урахуванням </w:t>
            </w:r>
            <w:r w:rsidR="00414C07" w:rsidRPr="00C75F9B">
              <w:t>вартості  проходження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експертизи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кошторисної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документації</w:t>
            </w:r>
            <w:r w:rsidR="00DD717D" w:rsidRPr="00C75F9B">
              <w:t>, без</w:t>
            </w:r>
            <w:r w:rsidRPr="00C75F9B">
              <w:rPr>
                <w:spacing w:val="1"/>
              </w:rPr>
              <w:t xml:space="preserve"> </w:t>
            </w:r>
            <w:r w:rsidRPr="00C75F9B">
              <w:t>витрат на</w:t>
            </w:r>
            <w:r w:rsidRPr="00C75F9B">
              <w:rPr>
                <w:spacing w:val="1"/>
              </w:rPr>
              <w:t xml:space="preserve"> </w:t>
            </w:r>
            <w:r w:rsidRPr="00C75F9B">
              <w:t>технічний</w:t>
            </w:r>
            <w:r w:rsidRPr="00C75F9B">
              <w:rPr>
                <w:spacing w:val="-2"/>
              </w:rPr>
              <w:t xml:space="preserve"> </w:t>
            </w:r>
            <w:r w:rsidRPr="00C75F9B">
              <w:t>нагляд)</w:t>
            </w:r>
            <w:r w:rsidR="00414C07" w:rsidRPr="00C75F9B">
              <w:t>.</w:t>
            </w:r>
          </w:p>
          <w:p w14:paraId="58F7A89D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 w:rsidRPr="00A06F66">
              <w:t>Дефектний</w:t>
            </w:r>
            <w:r w:rsidRPr="00A06F66">
              <w:rPr>
                <w:spacing w:val="-4"/>
              </w:rPr>
              <w:t xml:space="preserve"> </w:t>
            </w:r>
            <w:r w:rsidRPr="00A06F66">
              <w:t>акт;</w:t>
            </w:r>
          </w:p>
          <w:p w14:paraId="300C735E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 w:rsidRPr="00A06F66">
              <w:t>Локальні</w:t>
            </w:r>
            <w:r w:rsidRPr="00A06F66">
              <w:rPr>
                <w:spacing w:val="-5"/>
              </w:rPr>
              <w:t xml:space="preserve"> </w:t>
            </w:r>
            <w:r w:rsidRPr="00A06F66">
              <w:t>кошториси;</w:t>
            </w:r>
          </w:p>
          <w:p w14:paraId="68B298F0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 w:rsidRPr="00A06F66">
              <w:t>Відомість</w:t>
            </w:r>
            <w:r w:rsidRPr="00A06F66">
              <w:rPr>
                <w:spacing w:val="-2"/>
              </w:rPr>
              <w:t xml:space="preserve"> </w:t>
            </w:r>
            <w:r w:rsidRPr="00A06F66">
              <w:t>ресурсів</w:t>
            </w:r>
            <w:r w:rsidRPr="00A06F66">
              <w:rPr>
                <w:spacing w:val="-2"/>
              </w:rPr>
              <w:t xml:space="preserve"> </w:t>
            </w:r>
            <w:r w:rsidRPr="00A06F66">
              <w:t>до</w:t>
            </w:r>
            <w:r w:rsidRPr="00A06F66">
              <w:rPr>
                <w:spacing w:val="-2"/>
              </w:rPr>
              <w:t xml:space="preserve"> </w:t>
            </w:r>
            <w:r w:rsidRPr="00A06F66">
              <w:t>зведеного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розрахунку;</w:t>
            </w:r>
          </w:p>
        </w:tc>
      </w:tr>
    </w:tbl>
    <w:p w14:paraId="36B6245D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49DD53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7C6FFBA" w14:textId="77777777" w:rsidTr="00BA19F6">
        <w:trPr>
          <w:trHeight w:val="10628"/>
        </w:trPr>
        <w:tc>
          <w:tcPr>
            <w:tcW w:w="711" w:type="dxa"/>
          </w:tcPr>
          <w:p w14:paraId="360A234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F85BB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BE47903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36500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використовуватися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 xml:space="preserve">машини і механізми які відповідають </w:t>
            </w:r>
            <w:r w:rsidRPr="00A06F66">
              <w:t>вимогам діючого законодавства, а</w:t>
            </w:r>
            <w:r w:rsidRPr="00A06F66">
              <w:rPr>
                <w:spacing w:val="1"/>
              </w:rPr>
              <w:t xml:space="preserve"> </w:t>
            </w:r>
            <w:r w:rsidRPr="00A06F66">
              <w:t>також застосовуватися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заходи із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захисту</w:t>
            </w:r>
            <w:r w:rsidRPr="00A06F66">
              <w:rPr>
                <w:spacing w:val="-7"/>
              </w:rPr>
              <w:t xml:space="preserve"> </w:t>
            </w:r>
            <w:r w:rsidRPr="00A06F66">
              <w:t>довкілля, що підтверджується учасником відповідним листом у складі пропозиції.</w:t>
            </w:r>
          </w:p>
          <w:p w14:paraId="28465CAF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E5E7B72" w14:textId="77777777" w:rsidR="002C59D8" w:rsidRPr="00D92532" w:rsidRDefault="002C59D8" w:rsidP="00BA19F6">
            <w:pPr>
              <w:pStyle w:val="TableParagraph"/>
              <w:ind w:right="103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технічним вимогам</w:t>
            </w:r>
            <w:r>
              <w:rPr>
                <w:spacing w:val="1"/>
              </w:rPr>
              <w:t xml:space="preserve"> </w:t>
            </w:r>
            <w:r>
              <w:t>(технічна</w:t>
            </w:r>
            <w:r>
              <w:rPr>
                <w:spacing w:val="1"/>
              </w:rPr>
              <w:t xml:space="preserve"> </w:t>
            </w:r>
            <w:r>
              <w:t>частина тендерної документації) буде відхилена, як така, що не 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 w:rsidRPr="00A06F66">
              <w:t>.</w:t>
            </w:r>
            <w:r w:rsidRPr="00A06F66">
              <w:rPr>
                <w:spacing w:val="1"/>
              </w:rPr>
              <w:t xml:space="preserve"> </w:t>
            </w:r>
            <w:r w:rsidRPr="00A06F66">
              <w:t>Учасник</w:t>
            </w:r>
            <w:r w:rsidRPr="00A06F66">
              <w:rPr>
                <w:spacing w:val="1"/>
              </w:rPr>
              <w:t xml:space="preserve"> </w:t>
            </w:r>
            <w:r w:rsidRPr="00A06F66">
              <w:t>на</w:t>
            </w:r>
            <w:r w:rsidRPr="00A06F66">
              <w:rPr>
                <w:spacing w:val="1"/>
              </w:rPr>
              <w:t xml:space="preserve"> </w:t>
            </w:r>
            <w:r w:rsidRPr="00A06F66">
              <w:t>етапі</w:t>
            </w:r>
            <w:r w:rsidRPr="00A06F66">
              <w:rPr>
                <w:spacing w:val="1"/>
              </w:rPr>
              <w:t xml:space="preserve"> </w:t>
            </w:r>
            <w:r w:rsidRPr="00A06F66">
              <w:t>подання</w:t>
            </w:r>
            <w:r w:rsidRPr="00A06F66">
              <w:rPr>
                <w:spacing w:val="1"/>
              </w:rPr>
              <w:t xml:space="preserve"> </w:t>
            </w:r>
            <w:r w:rsidRPr="00A06F66">
              <w:t>пропозицій</w:t>
            </w:r>
            <w:r w:rsidRPr="00A06F66">
              <w:rPr>
                <w:spacing w:val="1"/>
              </w:rPr>
              <w:t xml:space="preserve"> </w:t>
            </w:r>
            <w:r w:rsidRPr="00A06F66">
              <w:t>має надати акт обстеження об’єкту за підписом представника закладу.</w:t>
            </w:r>
          </w:p>
          <w:p w14:paraId="79B27E08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99ECE5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rPr>
                <w:spacing w:val="-1"/>
              </w:rPr>
              <w:t xml:space="preserve">Ціна пропозиції Учасника (договірна ціна) - сума </w:t>
            </w:r>
            <w:r>
              <w:t>за яку Учасник пропонує</w:t>
            </w:r>
            <w:r>
              <w:rPr>
                <w:spacing w:val="-52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передбачених в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F21EDEC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(договірна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розрахована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55"/>
              </w:rPr>
              <w:t xml:space="preserve"> </w:t>
            </w:r>
            <w:r>
              <w:t>урахування</w:t>
            </w:r>
            <w:r>
              <w:rPr>
                <w:spacing w:val="-52"/>
              </w:rPr>
              <w:t xml:space="preserve"> м </w:t>
            </w:r>
            <w:r>
              <w:t>змін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доповнень.</w:t>
            </w:r>
          </w:p>
          <w:p w14:paraId="33B163AE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14:paraId="3749E81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Вартість тендерної пропозиції включає вартість всіх робіт передбачених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до 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2959D16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разі, якщо у пропозиції Учасника не включені будь-які обсяги послуг,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відрізняються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технічного</w:t>
            </w:r>
            <w:r>
              <w:rPr>
                <w:spacing w:val="-1"/>
              </w:rPr>
              <w:t xml:space="preserve"> </w:t>
            </w:r>
            <w:r>
              <w:t>завдання,</w:t>
            </w:r>
            <w:r>
              <w:rPr>
                <w:spacing w:val="-6"/>
              </w:rPr>
              <w:t xml:space="preserve"> </w:t>
            </w:r>
            <w:r>
              <w:t>така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1"/>
              </w:rPr>
              <w:t xml:space="preserve"> </w:t>
            </w:r>
            <w:r>
              <w:t>відхиляється.</w:t>
            </w:r>
          </w:p>
          <w:p w14:paraId="75C38A2C" w14:textId="77777777" w:rsidR="002C59D8" w:rsidRPr="00A06F66" w:rsidRDefault="002C59D8" w:rsidP="00BA19F6">
            <w:pPr>
              <w:pStyle w:val="TableParagraph"/>
              <w:ind w:right="103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одержання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необхідних дозволів,</w:t>
            </w:r>
            <w:r>
              <w:rPr>
                <w:spacing w:val="1"/>
              </w:rPr>
              <w:t xml:space="preserve"> </w:t>
            </w:r>
            <w:r>
              <w:t>ліцензій,</w:t>
            </w:r>
            <w:r>
              <w:rPr>
                <w:spacing w:val="1"/>
              </w:rPr>
              <w:t xml:space="preserve"> </w:t>
            </w:r>
            <w:r>
              <w:t>сертифікатів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 w:rsidRPr="00A06F66">
              <w:t>запропоновані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на</w:t>
            </w:r>
            <w:r w:rsidRPr="00A06F66">
              <w:rPr>
                <w:spacing w:val="1"/>
              </w:rPr>
              <w:t xml:space="preserve"> </w:t>
            </w:r>
            <w:r w:rsidRPr="00A06F66">
              <w:t>торги</w:t>
            </w:r>
            <w:r w:rsidRPr="00A06F66">
              <w:rPr>
                <w:spacing w:val="1"/>
              </w:rPr>
              <w:t xml:space="preserve"> </w:t>
            </w:r>
            <w:r w:rsidRPr="00A06F66">
              <w:t>та</w:t>
            </w:r>
            <w:r w:rsidRPr="00A06F66">
              <w:rPr>
                <w:spacing w:val="1"/>
              </w:rPr>
              <w:t xml:space="preserve"> </w:t>
            </w:r>
            <w:r w:rsidRPr="00A06F66">
              <w:t>самостійно</w:t>
            </w:r>
            <w:r w:rsidRPr="00A06F66">
              <w:rPr>
                <w:spacing w:val="55"/>
              </w:rPr>
              <w:t xml:space="preserve"> </w:t>
            </w:r>
            <w:r w:rsidRPr="00A06F66">
              <w:t>несе</w:t>
            </w:r>
            <w:r w:rsidRPr="00A06F66">
              <w:rPr>
                <w:spacing w:val="1"/>
              </w:rPr>
              <w:t xml:space="preserve"> </w:t>
            </w:r>
            <w:r w:rsidRPr="00A06F66">
              <w:t>витрати</w:t>
            </w:r>
            <w:r w:rsidRPr="00A06F66">
              <w:rPr>
                <w:spacing w:val="-1"/>
              </w:rPr>
              <w:t xml:space="preserve"> </w:t>
            </w:r>
            <w:r w:rsidRPr="00A06F66">
              <w:t>на</w:t>
            </w:r>
            <w:r w:rsidRPr="00A06F66">
              <w:rPr>
                <w:spacing w:val="-2"/>
              </w:rPr>
              <w:t xml:space="preserve"> </w:t>
            </w:r>
            <w:r w:rsidRPr="00A06F66">
              <w:t>їх</w:t>
            </w:r>
            <w:r w:rsidRPr="00A06F66">
              <w:rPr>
                <w:spacing w:val="2"/>
              </w:rPr>
              <w:t xml:space="preserve"> </w:t>
            </w:r>
            <w:r w:rsidRPr="00A06F66">
              <w:t>отримання.</w:t>
            </w:r>
          </w:p>
          <w:p w14:paraId="6998C2CD" w14:textId="77777777" w:rsidR="002C59D8" w:rsidRDefault="002C59D8" w:rsidP="00BA19F6">
            <w:pPr>
              <w:pStyle w:val="TableParagraph"/>
              <w:ind w:right="297"/>
              <w:jc w:val="both"/>
            </w:pPr>
            <w:r w:rsidRPr="00A06F66">
              <w:rPr>
                <w:spacing w:val="-1"/>
              </w:rPr>
              <w:t xml:space="preserve">Структура договірної </w:t>
            </w:r>
            <w:r w:rsidRPr="00A06F66">
              <w:t>ціни є динамічною і визначається у 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 Настанови з визначення вартості будівництва, з урахуванням змін та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доповнень.</w:t>
            </w:r>
          </w:p>
          <w:p w14:paraId="24762664" w14:textId="77777777" w:rsidR="002C59D8" w:rsidRDefault="002C59D8" w:rsidP="00BA19F6">
            <w:pPr>
              <w:pStyle w:val="TableParagraph"/>
              <w:ind w:right="25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не включаються</w:t>
            </w:r>
            <w:r>
              <w:rPr>
                <w:spacing w:val="1"/>
              </w:rPr>
              <w:t xml:space="preserve"> </w:t>
            </w:r>
            <w:r>
              <w:t>витрати понесені ним у процесі здійснення процедури закупівлі, зокрема</w:t>
            </w:r>
            <w:r>
              <w:rPr>
                <w:spacing w:val="-52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інформаційних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(якщо таке вимагається), витрати пов’язані із укладанням договору про</w:t>
            </w:r>
            <w:r>
              <w:rPr>
                <w:spacing w:val="1"/>
              </w:rPr>
              <w:t xml:space="preserve"> </w:t>
            </w:r>
            <w:r>
              <w:t xml:space="preserve">закупівлю, у </w:t>
            </w:r>
            <w:proofErr w:type="spellStart"/>
            <w:r>
              <w:t>т.ч</w:t>
            </w:r>
            <w:proofErr w:type="spellEnd"/>
            <w:r>
              <w:t>. і ті, що непов’язані із його нотаріальним посвідченням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будуть).</w:t>
            </w:r>
          </w:p>
          <w:p w14:paraId="63AB7DBA" w14:textId="77777777" w:rsidR="002C59D8" w:rsidRDefault="002C59D8" w:rsidP="00BA19F6">
            <w:pPr>
              <w:pStyle w:val="TableParagraph"/>
              <w:spacing w:before="1"/>
              <w:ind w:right="216"/>
              <w:jc w:val="both"/>
            </w:pPr>
            <w:r>
              <w:t>Тендерна пропозиція Учасника, в ціну якої включено будь які витрати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стосуються</w:t>
            </w:r>
            <w:r>
              <w:rPr>
                <w:spacing w:val="24"/>
              </w:rPr>
              <w:t xml:space="preserve"> </w:t>
            </w:r>
            <w:r>
              <w:t>виконання</w:t>
            </w:r>
            <w:r>
              <w:rPr>
                <w:spacing w:val="44"/>
              </w:rPr>
              <w:t xml:space="preserve"> </w:t>
            </w:r>
            <w:r>
              <w:t>послуг,</w:t>
            </w:r>
            <w:r>
              <w:rPr>
                <w:spacing w:val="2"/>
              </w:rPr>
              <w:t xml:space="preserve"> </w:t>
            </w:r>
            <w:r>
              <w:t>відхиляється</w:t>
            </w:r>
          </w:p>
          <w:p w14:paraId="450339A3" w14:textId="77777777" w:rsidR="002C59D8" w:rsidRDefault="002C59D8" w:rsidP="00BA19F6">
            <w:pPr>
              <w:pStyle w:val="TableParagraph"/>
              <w:spacing w:line="252" w:lineRule="exact"/>
              <w:ind w:right="216"/>
              <w:jc w:val="both"/>
            </w:pP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рахунок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прибутку.</w:t>
            </w:r>
          </w:p>
        </w:tc>
      </w:tr>
      <w:tr w:rsidR="002C59D8" w14:paraId="654BCD2E" w14:textId="77777777" w:rsidTr="00BA19F6">
        <w:trPr>
          <w:trHeight w:val="1516"/>
        </w:trPr>
        <w:tc>
          <w:tcPr>
            <w:tcW w:w="711" w:type="dxa"/>
          </w:tcPr>
          <w:p w14:paraId="184D506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9" w:type="dxa"/>
          </w:tcPr>
          <w:p w14:paraId="69130E82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14:paraId="1B2071D0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46BAF135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Учасник в складі тендерної пропозиції надає довідку з інформацією про</w:t>
            </w:r>
            <w:r>
              <w:rPr>
                <w:spacing w:val="1"/>
              </w:rPr>
              <w:t xml:space="preserve"> </w:t>
            </w:r>
            <w:r>
              <w:t>повне найменування, місцезнаходження, код ЄДРПОУ та ПІБ керівника</w:t>
            </w:r>
            <w:r>
              <w:rPr>
                <w:spacing w:val="1"/>
              </w:rPr>
              <w:t xml:space="preserve"> </w:t>
            </w:r>
            <w:r>
              <w:t>щодо кожного суб’єкта господарювання, якого учасник</w:t>
            </w:r>
            <w:r>
              <w:rPr>
                <w:spacing w:val="55"/>
              </w:rPr>
              <w:t xml:space="preserve"> </w:t>
            </w:r>
            <w:r>
              <w:t>планує залучати</w:t>
            </w:r>
            <w:r>
              <w:rPr>
                <w:spacing w:val="1"/>
              </w:rPr>
              <w:t xml:space="preserve"> </w:t>
            </w:r>
            <w:r>
              <w:t>до виконання послуг як субпідрядника/співвиконавця у обсязі не менше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42"/>
              </w:rPr>
              <w:t xml:space="preserve"> </w:t>
            </w:r>
            <w:r>
              <w:t>20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від</w:t>
            </w:r>
            <w:r>
              <w:rPr>
                <w:spacing w:val="45"/>
              </w:rPr>
              <w:t xml:space="preserve"> </w:t>
            </w:r>
            <w:r>
              <w:t>вартості</w:t>
            </w:r>
            <w:r>
              <w:rPr>
                <w:spacing w:val="41"/>
              </w:rPr>
              <w:t xml:space="preserve"> </w:t>
            </w:r>
            <w:r>
              <w:t>договору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закупівлю</w:t>
            </w:r>
            <w:r>
              <w:rPr>
                <w:spacing w:val="42"/>
              </w:rPr>
              <w:t xml:space="preserve"> </w:t>
            </w:r>
            <w:r>
              <w:t>(надається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разі</w:t>
            </w:r>
          </w:p>
          <w:p w14:paraId="0CC46462" w14:textId="77777777" w:rsidR="002C59D8" w:rsidRDefault="002C59D8" w:rsidP="00BA19F6">
            <w:pPr>
              <w:pStyle w:val="TableParagraph"/>
              <w:spacing w:line="233" w:lineRule="exact"/>
            </w:pPr>
            <w:r>
              <w:t>залучення).</w:t>
            </w:r>
          </w:p>
        </w:tc>
      </w:tr>
      <w:tr w:rsidR="002C59D8" w14:paraId="30563BEC" w14:textId="77777777" w:rsidTr="00BA19F6">
        <w:trPr>
          <w:trHeight w:val="1720"/>
        </w:trPr>
        <w:tc>
          <w:tcPr>
            <w:tcW w:w="711" w:type="dxa"/>
          </w:tcPr>
          <w:p w14:paraId="280B45CA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811552" w14:textId="77777777" w:rsidR="002C59D8" w:rsidRDefault="002C59D8" w:rsidP="00BA19F6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відкликання</w:t>
            </w:r>
          </w:p>
          <w:p w14:paraId="1A1BDACF" w14:textId="77777777" w:rsidR="002C59D8" w:rsidRDefault="002C59D8" w:rsidP="00BA19F6">
            <w:pPr>
              <w:pStyle w:val="TableParagraph"/>
              <w:spacing w:before="1"/>
              <w:ind w:left="114" w:right="83"/>
              <w:rPr>
                <w:b/>
              </w:rPr>
            </w:pPr>
            <w:r>
              <w:rPr>
                <w:b/>
              </w:rPr>
              <w:t>тендерної пропозиції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FFE1" w14:textId="77777777" w:rsidR="002C59D8" w:rsidRDefault="002C59D8" w:rsidP="00BA19F6">
            <w:pPr>
              <w:pStyle w:val="TableParagraph"/>
              <w:spacing w:before="99"/>
              <w:ind w:right="216"/>
              <w:jc w:val="both"/>
            </w:pPr>
            <w:r>
              <w:t>Учасник процедури закупівлі має право внести зміни до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 або відкликати її до закінчення кінцевого строку її подання</w:t>
            </w:r>
            <w:r>
              <w:rPr>
                <w:spacing w:val="1"/>
              </w:rPr>
              <w:t xml:space="preserve"> </w:t>
            </w:r>
            <w:r>
              <w:t>без втрати свого забезпечення тендерної пропозиції. Такі зміни або 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</w:tc>
      </w:tr>
    </w:tbl>
    <w:p w14:paraId="774596C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B5A25D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1CB58BE" w14:textId="77777777" w:rsidTr="00BA19F6">
        <w:trPr>
          <w:trHeight w:val="254"/>
        </w:trPr>
        <w:tc>
          <w:tcPr>
            <w:tcW w:w="711" w:type="dxa"/>
          </w:tcPr>
          <w:p w14:paraId="2A229670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BF21990" w14:textId="77777777" w:rsidR="002C59D8" w:rsidRDefault="002C59D8" w:rsidP="00BA19F6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547F1710" w14:textId="77777777" w:rsidTr="00BA19F6">
        <w:trPr>
          <w:trHeight w:val="1012"/>
        </w:trPr>
        <w:tc>
          <w:tcPr>
            <w:tcW w:w="711" w:type="dxa"/>
          </w:tcPr>
          <w:p w14:paraId="51184A0A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2BDD3362" w14:textId="77777777" w:rsidR="002C59D8" w:rsidRDefault="002C59D8" w:rsidP="00BA19F6">
            <w:pPr>
              <w:pStyle w:val="TableParagraph"/>
              <w:ind w:left="114" w:right="317" w:hanging="3"/>
              <w:rPr>
                <w:b/>
              </w:rPr>
            </w:pPr>
            <w:r>
              <w:rPr>
                <w:b/>
              </w:rPr>
              <w:t>Кінцевий строк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482D2A3A" w14:textId="083F18C0" w:rsidR="00A06F66" w:rsidRDefault="002C59D8" w:rsidP="00A06F66">
            <w:pPr>
              <w:pStyle w:val="TableParagraph"/>
              <w:ind w:right="138"/>
              <w:jc w:val="both"/>
            </w:pPr>
            <w:r>
              <w:t>Кінцевий</w:t>
            </w:r>
            <w:r>
              <w:rPr>
                <w:spacing w:val="47"/>
              </w:rPr>
              <w:t xml:space="preserve"> </w:t>
            </w:r>
            <w:r>
              <w:t>строк</w:t>
            </w:r>
            <w:r>
              <w:rPr>
                <w:spacing w:val="48"/>
              </w:rPr>
              <w:t xml:space="preserve"> </w:t>
            </w:r>
            <w:r>
              <w:t>подання</w:t>
            </w:r>
            <w:r>
              <w:rPr>
                <w:spacing w:val="45"/>
              </w:rPr>
              <w:t xml:space="preserve"> </w:t>
            </w:r>
            <w:r>
              <w:t>тендерних</w:t>
            </w:r>
            <w:r>
              <w:rPr>
                <w:spacing w:val="49"/>
              </w:rPr>
              <w:t xml:space="preserve"> </w:t>
            </w:r>
            <w:r>
              <w:t>пропозицій</w:t>
            </w:r>
            <w:r w:rsidRPr="006B53DE">
              <w:t>:</w:t>
            </w:r>
            <w:r w:rsidRPr="006B53DE">
              <w:rPr>
                <w:spacing w:val="46"/>
              </w:rPr>
              <w:t xml:space="preserve"> </w:t>
            </w:r>
            <w:r w:rsidR="00A06F66" w:rsidRPr="006B53DE">
              <w:t>00.00</w:t>
            </w:r>
            <w:r w:rsidR="00A06F66" w:rsidRPr="006B53DE">
              <w:rPr>
                <w:spacing w:val="45"/>
              </w:rPr>
              <w:t xml:space="preserve"> </w:t>
            </w:r>
            <w:r w:rsidR="00A06F66" w:rsidRPr="006B53DE">
              <w:t>годин</w:t>
            </w:r>
            <w:r w:rsidR="00A06F66" w:rsidRPr="006B53DE">
              <w:rPr>
                <w:spacing w:val="47"/>
              </w:rPr>
              <w:t xml:space="preserve"> </w:t>
            </w:r>
            <w:r w:rsidR="006B53DE" w:rsidRPr="006B53DE">
              <w:rPr>
                <w:lang w:val="ru-RU"/>
              </w:rPr>
              <w:t>13</w:t>
            </w:r>
            <w:r w:rsidR="00A06F66" w:rsidRPr="006B53DE">
              <w:t xml:space="preserve"> </w:t>
            </w:r>
            <w:r w:rsidR="006B53DE" w:rsidRPr="006B53DE">
              <w:t>березня</w:t>
            </w:r>
            <w:r w:rsidR="00220E44" w:rsidRPr="006B53DE">
              <w:t xml:space="preserve"> </w:t>
            </w:r>
            <w:r w:rsidR="00A06F66" w:rsidRPr="006B53DE">
              <w:t xml:space="preserve"> 202</w:t>
            </w:r>
            <w:r w:rsidR="00220E44" w:rsidRPr="006B53DE">
              <w:t>4</w:t>
            </w:r>
            <w:r w:rsidR="00A06F66" w:rsidRPr="006B53DE">
              <w:rPr>
                <w:spacing w:val="-1"/>
              </w:rPr>
              <w:t xml:space="preserve"> </w:t>
            </w:r>
            <w:r w:rsidR="00A06F66" w:rsidRPr="006B53DE">
              <w:t>року.</w:t>
            </w:r>
          </w:p>
          <w:p w14:paraId="5202E7AF" w14:textId="23F9FB5F" w:rsidR="002C59D8" w:rsidRDefault="002C59D8" w:rsidP="00BA19F6">
            <w:pPr>
              <w:pStyle w:val="TableParagraph"/>
              <w:spacing w:line="252" w:lineRule="exact"/>
              <w:ind w:hanging="3"/>
            </w:pPr>
            <w:r>
              <w:t>Тендерні</w:t>
            </w:r>
            <w:r>
              <w:rPr>
                <w:spacing w:val="53"/>
              </w:rPr>
              <w:t xml:space="preserve"> </w:t>
            </w:r>
            <w:r>
              <w:t>пропозиції</w:t>
            </w:r>
            <w:r>
              <w:rPr>
                <w:spacing w:val="54"/>
              </w:rPr>
              <w:t xml:space="preserve"> </w:t>
            </w:r>
            <w:r>
              <w:t>після</w:t>
            </w:r>
            <w:r>
              <w:rPr>
                <w:spacing w:val="51"/>
              </w:rPr>
              <w:t xml:space="preserve"> </w:t>
            </w:r>
            <w:r>
              <w:t>закінчення</w:t>
            </w:r>
            <w:r>
              <w:rPr>
                <w:spacing w:val="52"/>
              </w:rPr>
              <w:t xml:space="preserve"> </w:t>
            </w:r>
            <w:r>
              <w:t>кінцевого</w:t>
            </w:r>
            <w:r>
              <w:rPr>
                <w:spacing w:val="49"/>
              </w:rPr>
              <w:t xml:space="preserve"> </w:t>
            </w:r>
            <w:r>
              <w:t>строку</w:t>
            </w:r>
            <w:r>
              <w:rPr>
                <w:spacing w:val="49"/>
              </w:rPr>
              <w:t xml:space="preserve"> </w:t>
            </w:r>
            <w:r>
              <w:t>їх</w:t>
            </w:r>
            <w:r>
              <w:rPr>
                <w:spacing w:val="53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приймаються</w:t>
            </w:r>
            <w:r>
              <w:rPr>
                <w:spacing w:val="-2"/>
              </w:rPr>
              <w:t xml:space="preserve"> </w:t>
            </w:r>
            <w:r>
              <w:t>електронною 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2C59D8" w14:paraId="346C0F3A" w14:textId="77777777" w:rsidTr="00BA19F6">
        <w:trPr>
          <w:trHeight w:val="9867"/>
        </w:trPr>
        <w:tc>
          <w:tcPr>
            <w:tcW w:w="711" w:type="dxa"/>
          </w:tcPr>
          <w:p w14:paraId="2AA4AFA2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0AF2A622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Порядок розкриття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19DC1662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 повинно бути подано не менше двох тендерних 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статті 30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2B5371A3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 після закінчення строку для подання тендерних пропозицій,</w:t>
            </w:r>
            <w:r>
              <w:rPr>
                <w:spacing w:val="1"/>
              </w:rPr>
              <w:t xml:space="preserve"> </w:t>
            </w:r>
            <w:r>
              <w:t>визначених замовником в оголошенні про проведення відкритих торгів,</w:t>
            </w:r>
            <w:r>
              <w:rPr>
                <w:spacing w:val="1"/>
              </w:rPr>
              <w:t xml:space="preserve"> </w:t>
            </w:r>
            <w:r>
              <w:t>розкриває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інформації, визначеної пунктом 40 Особливостей, не проводить оцінку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формується та оприлюднюється відповідно до частин третьої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четвертої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28 Закону.</w:t>
            </w:r>
          </w:p>
          <w:p w14:paraId="3B3B515B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>п’ятої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 другого і</w:t>
            </w:r>
            <w:r>
              <w:rPr>
                <w:spacing w:val="-52"/>
              </w:rPr>
              <w:t xml:space="preserve"> </w:t>
            </w:r>
            <w:r>
              <w:t>третього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вигідну тендерну пропозицію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DACF369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14:paraId="1F02FDCE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Розкриття тендерних пропозицій здійснюється відповідно до статті 28</w:t>
            </w:r>
            <w:r>
              <w:rPr>
                <w:spacing w:val="1"/>
              </w:rPr>
              <w:t xml:space="preserve"> </w:t>
            </w:r>
            <w:r>
              <w:t>Закону (положення абзацу третього частини першої та абзацу 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 Закону</w:t>
            </w:r>
            <w:r>
              <w:rPr>
                <w:spacing w:val="-4"/>
              </w:rPr>
              <w:t xml:space="preserve"> </w:t>
            </w:r>
            <w:r>
              <w:t>не застосовуються).</w:t>
            </w:r>
          </w:p>
          <w:p w14:paraId="50CF88A6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підлягає</w:t>
            </w:r>
            <w:r>
              <w:rPr>
                <w:spacing w:val="1"/>
              </w:rPr>
              <w:t xml:space="preserve"> </w:t>
            </w:r>
            <w:r>
              <w:t>розкриттю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 дані. Конфіденційною не може бути визначена інформація</w:t>
            </w:r>
            <w:r>
              <w:rPr>
                <w:spacing w:val="1"/>
              </w:rPr>
              <w:t xml:space="preserve"> </w:t>
            </w:r>
            <w:r>
              <w:t>про запропоновану ціну, інші критерії оцінки, технічні умови, 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 відповідно до статті 16 Закону, і 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-52"/>
              </w:rPr>
              <w:t xml:space="preserve"> </w:t>
            </w:r>
            <w:r>
              <w:t>Особливостей.</w:t>
            </w:r>
          </w:p>
          <w:p w14:paraId="44BA26B7" w14:textId="77777777" w:rsidR="002C59D8" w:rsidRDefault="002C59D8" w:rsidP="00BA19F6">
            <w:pPr>
              <w:pStyle w:val="TableParagraph"/>
              <w:spacing w:line="252" w:lineRule="exact"/>
              <w:ind w:right="224" w:hanging="3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  <w:tr w:rsidR="002C59D8" w14:paraId="037A636B" w14:textId="77777777" w:rsidTr="00BA19F6">
        <w:trPr>
          <w:trHeight w:val="251"/>
        </w:trPr>
        <w:tc>
          <w:tcPr>
            <w:tcW w:w="711" w:type="dxa"/>
          </w:tcPr>
          <w:p w14:paraId="3090E8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422AEAB1" w14:textId="77777777" w:rsidR="002C59D8" w:rsidRDefault="002C59D8" w:rsidP="00BA19F6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394DD20D" w14:textId="77777777" w:rsidTr="00BA19F6">
        <w:trPr>
          <w:trHeight w:val="2478"/>
        </w:trPr>
        <w:tc>
          <w:tcPr>
            <w:tcW w:w="711" w:type="dxa"/>
          </w:tcPr>
          <w:p w14:paraId="0944AE8E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AE93748" w14:textId="77777777" w:rsidR="002C59D8" w:rsidRDefault="002C59D8" w:rsidP="00BA19F6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>
              <w:rPr>
                <w:b/>
              </w:rPr>
              <w:t>Перелік 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 та методика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 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із</w:t>
            </w:r>
          </w:p>
          <w:p w14:paraId="4FFA99C0" w14:textId="77777777" w:rsidR="002C59D8" w:rsidRDefault="002C59D8" w:rsidP="00BA19F6">
            <w:pPr>
              <w:pStyle w:val="TableParagraph"/>
              <w:spacing w:before="1"/>
              <w:ind w:left="114" w:right="336"/>
              <w:rPr>
                <w:b/>
              </w:rPr>
            </w:pP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375C" w14:textId="77777777" w:rsidR="002C59D8" w:rsidRDefault="002C59D8" w:rsidP="00BA19F6">
            <w:pPr>
              <w:pStyle w:val="TableParagraph"/>
              <w:spacing w:before="99"/>
              <w:ind w:right="100"/>
              <w:jc w:val="both"/>
            </w:pPr>
            <w:r>
              <w:t>Перелік критеріїв та методика оцінки тендерної пропозиції із зазначенням</w:t>
            </w:r>
            <w:r>
              <w:rPr>
                <w:spacing w:val="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14:paraId="1CFDB1BF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52"/>
              </w:rPr>
              <w:t xml:space="preserve"> </w:t>
            </w:r>
            <w:r>
              <w:t>закупівель автоматично на основі критеріїв і методики оцінки, визначених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найбільш</w:t>
            </w:r>
            <w:r>
              <w:rPr>
                <w:spacing w:val="-2"/>
              </w:rPr>
              <w:t xml:space="preserve"> </w:t>
            </w:r>
            <w:r>
              <w:t>економічно вигідною.</w:t>
            </w:r>
          </w:p>
          <w:p w14:paraId="4B98A063" w14:textId="77777777" w:rsidR="002C59D8" w:rsidRDefault="002C59D8" w:rsidP="00BA19F6">
            <w:pPr>
              <w:pStyle w:val="TableParagraph"/>
              <w:spacing w:before="1"/>
              <w:ind w:right="97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</w:tbl>
    <w:p w14:paraId="79801FA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4A345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1BA60BB" w14:textId="77777777" w:rsidTr="00BA19F6">
        <w:trPr>
          <w:trHeight w:val="10575"/>
        </w:trPr>
        <w:tc>
          <w:tcPr>
            <w:tcW w:w="711" w:type="dxa"/>
          </w:tcPr>
          <w:p w14:paraId="10C6A0C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F12F4D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DFCE" w14:textId="77777777" w:rsidR="002C59D8" w:rsidRDefault="002C59D8" w:rsidP="00BA19F6">
            <w:pPr>
              <w:pStyle w:val="TableParagraph"/>
              <w:spacing w:before="99"/>
              <w:ind w:right="102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52"/>
              </w:rPr>
              <w:t xml:space="preserve"> </w:t>
            </w:r>
            <w:r>
              <w:t>торгів.</w:t>
            </w:r>
          </w:p>
          <w:p w14:paraId="0B048834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До розгляду не приймається тендерна пропозиція, ціна якої є вищою 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47E9E65E" w14:textId="77777777" w:rsidR="002C59D8" w:rsidRDefault="002C59D8" w:rsidP="00BA19F6">
            <w:pPr>
              <w:pStyle w:val="TableParagraph"/>
              <w:ind w:left="78" w:right="208"/>
              <w:jc w:val="both"/>
            </w:pPr>
            <w:r>
              <w:t>Оцінка тендерних пропозицій здійснюється на основі критерію „Ціна”.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1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 100 %.</w:t>
            </w:r>
          </w:p>
          <w:p w14:paraId="733775D1" w14:textId="77777777" w:rsidR="002C59D8" w:rsidRDefault="002C59D8" w:rsidP="00BA19F6">
            <w:pPr>
              <w:pStyle w:val="TableParagraph"/>
              <w:ind w:left="78" w:right="205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3"/>
              </w:rPr>
              <w:t xml:space="preserve"> </w:t>
            </w:r>
            <w:r>
              <w:t>– 0,5 %</w:t>
            </w:r>
          </w:p>
          <w:p w14:paraId="31AFD2AE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Найбільш економічно вигідною пропозицією буде вважатися пропозиція з</w:t>
            </w:r>
            <w:r>
              <w:rPr>
                <w:spacing w:val="-52"/>
              </w:rPr>
              <w:t xml:space="preserve"> </w:t>
            </w:r>
            <w:r>
              <w:t>найнижчою ціною з урахуванням усіх податків та зборів (у 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 якщо учасник є платником ПДВ</w:t>
            </w:r>
            <w:r>
              <w:rPr>
                <w:spacing w:val="1"/>
              </w:rPr>
              <w:t xml:space="preserve"> </w:t>
            </w:r>
            <w:r>
              <w:t>або без ПДВ — у разі, якщо 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якщо предмет</w:t>
            </w:r>
            <w:r>
              <w:rPr>
                <w:spacing w:val="-1"/>
              </w:rPr>
              <w:t xml:space="preserve"> </w:t>
            </w:r>
            <w:r>
              <w:t>закупівлі не</w:t>
            </w:r>
            <w:r>
              <w:rPr>
                <w:spacing w:val="-3"/>
              </w:rPr>
              <w:t xml:space="preserve"> </w:t>
            </w:r>
            <w:r>
              <w:t>оподатковується.</w:t>
            </w:r>
          </w:p>
          <w:p w14:paraId="41322B83" w14:textId="77777777" w:rsidR="002C59D8" w:rsidRDefault="002C59D8" w:rsidP="00BA19F6">
            <w:pPr>
              <w:pStyle w:val="TableParagraph"/>
              <w:spacing w:before="1"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14:paraId="3CBC1350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поставити/надати/виконати за договором про закупівлю, з урахуванням</w:t>
            </w:r>
            <w:r>
              <w:rPr>
                <w:spacing w:val="1"/>
              </w:rPr>
              <w:t xml:space="preserve"> </w:t>
            </w:r>
            <w:r>
              <w:t>податків і 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 учасник є платником ПДВ, крім випадків коли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 інших</w:t>
            </w:r>
            <w:r>
              <w:rPr>
                <w:spacing w:val="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даного виду.</w:t>
            </w:r>
          </w:p>
          <w:p w14:paraId="163DABE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вигідна тендерна пропозиція), щодо її відповідності 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6F937A0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 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п’яти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 Такий</w:t>
            </w:r>
            <w:r>
              <w:rPr>
                <w:spacing w:val="1"/>
              </w:rPr>
              <w:t xml:space="preserve"> </w:t>
            </w:r>
            <w:r>
              <w:t>строк може бути аргументовано продовжено замовником до 20 робочих</w:t>
            </w:r>
            <w:r>
              <w:rPr>
                <w:spacing w:val="1"/>
              </w:rPr>
              <w:t xml:space="preserve"> </w:t>
            </w:r>
            <w:r>
              <w:t>днів. У разі продовження строку замовник оприлюднює повідомлення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31D7EC7D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 разі відхилення замовником найбільш економічно вигідної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наступну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розташовані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 їх</w:t>
            </w:r>
            <w:r>
              <w:rPr>
                <w:spacing w:val="1"/>
              </w:rPr>
              <w:t xml:space="preserve"> </w:t>
            </w:r>
            <w:r>
              <w:t>оцінки, починаючи</w:t>
            </w:r>
            <w:r>
              <w:rPr>
                <w:spacing w:val="1"/>
              </w:rPr>
              <w:t xml:space="preserve"> </w:t>
            </w:r>
            <w:r>
              <w:t>з найкращої, у порядку та</w:t>
            </w:r>
            <w:r>
              <w:rPr>
                <w:spacing w:val="1"/>
              </w:rPr>
              <w:t xml:space="preserve"> </w:t>
            </w:r>
            <w:r>
              <w:t>строки,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43983873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та учасники процедури закупівлі не можуть ініціювати 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</w:tc>
      </w:tr>
      <w:tr w:rsidR="002C59D8" w14:paraId="1A22845F" w14:textId="77777777" w:rsidTr="00BA19F6">
        <w:trPr>
          <w:trHeight w:val="3290"/>
        </w:trPr>
        <w:tc>
          <w:tcPr>
            <w:tcW w:w="711" w:type="dxa"/>
          </w:tcPr>
          <w:p w14:paraId="261DAE51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5BB51EBC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Обґрунтування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аномально низької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4E68ECCF" w14:textId="77777777" w:rsidR="002C59D8" w:rsidRDefault="002C59D8" w:rsidP="00BA19F6">
            <w:pPr>
              <w:pStyle w:val="TableParagraph"/>
              <w:ind w:right="99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 (у цьому пункті</w:t>
            </w:r>
            <w:r>
              <w:rPr>
                <w:spacing w:val="1"/>
              </w:rPr>
              <w:t xml:space="preserve"> </w:t>
            </w:r>
            <w:r>
              <w:t>під терміном “аномально низька ціна тендерної пропозиції” 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 ціна найбільш економічно вигідної тендерної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55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55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наступної ціни/приведеної ціни тендерної пропозиції; аномально 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щодо</w:t>
            </w:r>
            <w:r>
              <w:rPr>
                <w:spacing w:val="57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7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57"/>
              </w:rPr>
              <w:t xml:space="preserve"> </w:t>
            </w:r>
            <w:r>
              <w:t>частини  (лота),</w:t>
            </w:r>
            <w:r>
              <w:rPr>
                <w:spacing w:val="57"/>
              </w:rPr>
              <w:t xml:space="preserve"> </w:t>
            </w:r>
            <w:r>
              <w:t>повинен</w:t>
            </w:r>
          </w:p>
          <w:p w14:paraId="2A51AB39" w14:textId="77777777" w:rsidR="002C59D8" w:rsidRDefault="002C59D8" w:rsidP="00BA19F6">
            <w:pPr>
              <w:pStyle w:val="TableParagraph"/>
              <w:spacing w:line="252" w:lineRule="exact"/>
              <w:ind w:right="100"/>
              <w:jc w:val="both"/>
            </w:pP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протягом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одного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робочого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52"/>
              </w:rPr>
              <w:t xml:space="preserve"> </w:t>
            </w:r>
            <w:r>
              <w:t>економічно</w:t>
            </w:r>
            <w:r>
              <w:rPr>
                <w:spacing w:val="88"/>
              </w:rPr>
              <w:t xml:space="preserve"> </w:t>
            </w:r>
            <w:r>
              <w:t>вигідної</w:t>
            </w:r>
            <w:r>
              <w:rPr>
                <w:spacing w:val="90"/>
              </w:rPr>
              <w:t xml:space="preserve"> </w:t>
            </w:r>
            <w:r>
              <w:t>тендерної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rPr>
                <w:spacing w:val="89"/>
              </w:rPr>
              <w:t xml:space="preserve"> </w:t>
            </w:r>
            <w:r>
              <w:t>обґрунтування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</w:p>
        </w:tc>
      </w:tr>
    </w:tbl>
    <w:p w14:paraId="393D021C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86BE9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3FD2C73" w14:textId="77777777" w:rsidTr="00BA19F6">
        <w:trPr>
          <w:trHeight w:val="506"/>
        </w:trPr>
        <w:tc>
          <w:tcPr>
            <w:tcW w:w="711" w:type="dxa"/>
          </w:tcPr>
          <w:p w14:paraId="704A9F9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9D8492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7A4D87" w14:textId="77777777" w:rsidR="002C59D8" w:rsidRDefault="002C59D8" w:rsidP="00BA19F6">
            <w:pPr>
              <w:pStyle w:val="TableParagraph"/>
              <w:spacing w:line="252" w:lineRule="exact"/>
            </w:pPr>
            <w:r>
              <w:t>формі</w:t>
            </w:r>
            <w:r>
              <w:rPr>
                <w:spacing w:val="41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цін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4"/>
              </w:rPr>
              <w:t xml:space="preserve"> </w:t>
            </w:r>
            <w:r>
              <w:t>вартості</w:t>
            </w:r>
            <w:r>
              <w:rPr>
                <w:spacing w:val="43"/>
              </w:rPr>
              <w:t xml:space="preserve"> </w:t>
            </w:r>
            <w:r>
              <w:t>відповідних</w:t>
            </w:r>
            <w:r>
              <w:rPr>
                <w:spacing w:val="42"/>
              </w:rPr>
              <w:t xml:space="preserve"> </w:t>
            </w:r>
            <w:r>
              <w:t>товарів,</w:t>
            </w:r>
            <w:r>
              <w:rPr>
                <w:spacing w:val="43"/>
              </w:rPr>
              <w:t xml:space="preserve"> </w:t>
            </w:r>
            <w:r>
              <w:t>робіт</w:t>
            </w:r>
            <w:r>
              <w:rPr>
                <w:spacing w:val="42"/>
              </w:rPr>
              <w:t xml:space="preserve"> </w:t>
            </w:r>
            <w:r>
              <w:t>чи</w:t>
            </w:r>
            <w:r>
              <w:rPr>
                <w:spacing w:val="42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</w:p>
        </w:tc>
      </w:tr>
      <w:tr w:rsidR="002C59D8" w14:paraId="497ACCDC" w14:textId="77777777" w:rsidTr="00BA19F6">
        <w:trPr>
          <w:trHeight w:val="13410"/>
        </w:trPr>
        <w:tc>
          <w:tcPr>
            <w:tcW w:w="711" w:type="dxa"/>
          </w:tcPr>
          <w:p w14:paraId="029F3416" w14:textId="77777777" w:rsidR="002C59D8" w:rsidRDefault="002C59D8" w:rsidP="00BA19F6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09DF095" w14:textId="77777777" w:rsidR="002C59D8" w:rsidRDefault="002C59D8" w:rsidP="00BA19F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36234DA3" w14:textId="77777777" w:rsidR="002C59D8" w:rsidRDefault="002C59D8" w:rsidP="00BA19F6">
            <w:pPr>
              <w:pStyle w:val="TableParagraph"/>
              <w:spacing w:before="1"/>
              <w:ind w:right="10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 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36637F7" w14:textId="441D8E2B" w:rsidR="002C59D8" w:rsidRPr="00131A10" w:rsidRDefault="002C59D8" w:rsidP="00BA19F6">
            <w:pPr>
              <w:pStyle w:val="TableParagraph"/>
              <w:ind w:right="96"/>
              <w:jc w:val="both"/>
            </w:pPr>
            <w:r>
              <w:t>Замовник має право звернутися за підтвердженням інформації, 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 процедури закупівлі,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 xml:space="preserve">підприємств, установ, організацій відповідно до їх </w:t>
            </w:r>
            <w:r w:rsidRPr="00131A10">
              <w:t>компетенції. Учасники</w:t>
            </w:r>
            <w:r w:rsidRPr="00131A10">
              <w:rPr>
                <w:spacing w:val="1"/>
              </w:rPr>
              <w:t xml:space="preserve"> </w:t>
            </w:r>
            <w:r w:rsidRPr="00131A10">
              <w:t>закупівлі у складі пропозиції повинні надати лист-згоду щодо можливості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звернення Замовника до органів державної влади, підприємств, установ,</w:t>
            </w:r>
            <w:r w:rsidRPr="00131A10">
              <w:rPr>
                <w:spacing w:val="1"/>
              </w:rPr>
              <w:t xml:space="preserve"> </w:t>
            </w:r>
            <w:r w:rsidRPr="00131A10">
              <w:t>організацій, а також довіреність на Уповноважену особу замовника, що</w:t>
            </w:r>
            <w:r w:rsidRPr="00131A10">
              <w:rPr>
                <w:spacing w:val="1"/>
              </w:rPr>
              <w:t xml:space="preserve"> </w:t>
            </w:r>
            <w:r w:rsidRPr="00131A10">
              <w:t>передбачена в оголошенні про проведення процедури закупівлі на право</w:t>
            </w:r>
            <w:r w:rsidRPr="00131A10">
              <w:rPr>
                <w:spacing w:val="1"/>
              </w:rPr>
              <w:t xml:space="preserve"> </w:t>
            </w:r>
            <w:r w:rsidRPr="00131A10">
              <w:t>отримання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щодо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відповідності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учасника</w:t>
            </w:r>
            <w:r w:rsidRPr="00131A10">
              <w:rPr>
                <w:spacing w:val="1"/>
              </w:rPr>
              <w:t xml:space="preserve"> </w:t>
            </w:r>
            <w:r w:rsidRPr="00131A10">
              <w:t>встановленим</w:t>
            </w:r>
            <w:r w:rsidRPr="00131A10">
              <w:rPr>
                <w:spacing w:val="1"/>
              </w:rPr>
              <w:t xml:space="preserve"> </w:t>
            </w:r>
            <w:r w:rsidRPr="00131A10">
              <w:t>критеріям, чи зазначення в пропозиції будь-якої недостовірної 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відповідно</w:t>
            </w:r>
            <w:r w:rsidRPr="00131A10">
              <w:rPr>
                <w:spacing w:val="1"/>
              </w:rPr>
              <w:t xml:space="preserve"> </w:t>
            </w:r>
            <w:r w:rsidRPr="00131A10">
              <w:t>до</w:t>
            </w:r>
            <w:r w:rsidRPr="00131A10">
              <w:rPr>
                <w:spacing w:val="1"/>
              </w:rPr>
              <w:t xml:space="preserve"> </w:t>
            </w:r>
            <w:r w:rsidRPr="00131A10">
              <w:t>їх</w:t>
            </w:r>
            <w:r w:rsidRPr="00131A10">
              <w:rPr>
                <w:spacing w:val="1"/>
              </w:rPr>
              <w:t xml:space="preserve"> </w:t>
            </w:r>
            <w:r w:rsidRPr="00131A10">
              <w:t>компетенції.</w:t>
            </w:r>
            <w:r w:rsidRPr="00131A10">
              <w:rPr>
                <w:spacing w:val="1"/>
              </w:rPr>
              <w:t xml:space="preserve"> </w:t>
            </w: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разі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відсутності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такого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листа</w:t>
            </w:r>
            <w:r w:rsidRPr="00131A10">
              <w:rPr>
                <w:spacing w:val="56"/>
              </w:rPr>
              <w:t xml:space="preserve"> </w:t>
            </w:r>
            <w:r w:rsidRPr="00131A10">
              <w:t>та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довіреності у складі пропозиції учасника, така пропозиція відхиляється на</w:t>
            </w:r>
            <w:r w:rsidRPr="00131A10">
              <w:rPr>
                <w:spacing w:val="1"/>
              </w:rPr>
              <w:t xml:space="preserve"> </w:t>
            </w:r>
            <w:r w:rsidRPr="00131A10">
              <w:t xml:space="preserve">підставі </w:t>
            </w:r>
            <w:r w:rsidR="00DF711C">
              <w:t xml:space="preserve">пункту </w:t>
            </w:r>
            <w:r w:rsidR="00D674AE">
              <w:t>4</w:t>
            </w:r>
            <w:r w:rsidRPr="00131A10">
              <w:t xml:space="preserve">4 </w:t>
            </w:r>
            <w:r w:rsidR="00D674AE">
              <w:t>Особливостей</w:t>
            </w:r>
            <w:r w:rsidRPr="00131A10">
              <w:t>.</w:t>
            </w:r>
          </w:p>
          <w:p w14:paraId="037DB8BB" w14:textId="77777777" w:rsidR="002C59D8" w:rsidRDefault="002C59D8" w:rsidP="00BA19F6">
            <w:pPr>
              <w:pStyle w:val="TableParagraph"/>
              <w:ind w:right="101"/>
              <w:jc w:val="both"/>
            </w:pP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разі</w:t>
            </w:r>
            <w:r w:rsidRPr="00131A10">
              <w:rPr>
                <w:spacing w:val="1"/>
              </w:rPr>
              <w:t xml:space="preserve"> </w:t>
            </w:r>
            <w:r w:rsidRPr="00131A10">
              <w:t>отримання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достовірної 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 невідповідність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56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 визначених пунктом 47 Особливостей, або факту зазначення у</w:t>
            </w:r>
            <w:r>
              <w:rPr>
                <w:spacing w:val="1"/>
              </w:rPr>
              <w:t xml:space="preserve"> </w:t>
            </w:r>
            <w:r>
              <w:t>тендерній пропозиції будь-якої недостовірної інформації, що є 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481AE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 та/або подання яких передбачалося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він розміщує у строк, який не може бути меншим, ніж два робочі дні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  <w:p w14:paraId="588F95F9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Під невідповідністю в інформації та/або документах, що подані 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та/або подання 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 у складі тендерної пропозиції інформації та/або документів,</w:t>
            </w:r>
            <w:r>
              <w:rPr>
                <w:spacing w:val="1"/>
              </w:rPr>
              <w:t xml:space="preserve"> </w:t>
            </w:r>
            <w:r>
              <w:t>подання яких передбачається тендерною документацією (крім випадків</w:t>
            </w:r>
            <w:r>
              <w:rPr>
                <w:spacing w:val="1"/>
              </w:rPr>
              <w:t xml:space="preserve"> </w:t>
            </w:r>
            <w:r>
              <w:t>відсутності забезпечення тендерної пропозиції, якщо таке забезпечення</w:t>
            </w:r>
            <w:r>
              <w:rPr>
                <w:spacing w:val="1"/>
              </w:rPr>
              <w:t xml:space="preserve"> </w:t>
            </w:r>
            <w:r>
              <w:t>вимагалося замовником, та/або відсутності інформації (та/або 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56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-52"/>
              </w:rPr>
              <w:t xml:space="preserve">                              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 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14:paraId="17796047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не може розміщувати щодо одного і того ж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 документах, що подані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пов’язаних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виконанням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14:paraId="266F501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5"/>
              </w:rPr>
              <w:t xml:space="preserve"> </w:t>
            </w:r>
            <w:r>
              <w:t>документах,</w:t>
            </w:r>
            <w:r>
              <w:rPr>
                <w:spacing w:val="15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подані</w:t>
            </w:r>
            <w:r>
              <w:rPr>
                <w:spacing w:val="16"/>
              </w:rPr>
              <w:t xml:space="preserve"> </w:t>
            </w:r>
            <w:r>
              <w:t>ним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своїй</w:t>
            </w:r>
            <w:r>
              <w:rPr>
                <w:spacing w:val="16"/>
              </w:rPr>
              <w:t xml:space="preserve"> </w:t>
            </w:r>
            <w:r>
              <w:t>тендерній</w:t>
            </w:r>
            <w:r>
              <w:rPr>
                <w:spacing w:val="15"/>
              </w:rPr>
              <w:t xml:space="preserve"> </w:t>
            </w:r>
            <w:r>
              <w:t>пропозиції,</w:t>
            </w:r>
            <w:r>
              <w:rPr>
                <w:spacing w:val="16"/>
              </w:rPr>
              <w:t xml:space="preserve"> </w:t>
            </w:r>
            <w:r>
              <w:t>виявлені</w:t>
            </w:r>
          </w:p>
          <w:p w14:paraId="175F98EF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замовником</w:t>
            </w:r>
            <w:r>
              <w:rPr>
                <w:spacing w:val="6"/>
              </w:rPr>
              <w:t xml:space="preserve"> </w:t>
            </w:r>
            <w:r>
              <w:t>після</w:t>
            </w:r>
            <w:r>
              <w:rPr>
                <w:spacing w:val="7"/>
              </w:rPr>
              <w:t xml:space="preserve"> </w:t>
            </w:r>
            <w:r>
              <w:t>розкриття</w:t>
            </w:r>
            <w:r>
              <w:rPr>
                <w:spacing w:val="6"/>
              </w:rPr>
              <w:t xml:space="preserve"> </w:t>
            </w:r>
            <w:r>
              <w:t>тендерних</w:t>
            </w:r>
            <w:r>
              <w:rPr>
                <w:spacing w:val="7"/>
              </w:rPr>
              <w:t xml:space="preserve"> </w:t>
            </w:r>
            <w:r>
              <w:t>пропозицій,</w:t>
            </w:r>
            <w:r>
              <w:rPr>
                <w:spacing w:val="6"/>
              </w:rPr>
              <w:t xml:space="preserve"> </w:t>
            </w:r>
            <w:r>
              <w:t>шляхом</w:t>
            </w:r>
            <w:r>
              <w:rPr>
                <w:spacing w:val="6"/>
              </w:rPr>
              <w:t xml:space="preserve"> </w:t>
            </w:r>
            <w:r>
              <w:t>завантаження</w:t>
            </w:r>
          </w:p>
        </w:tc>
      </w:tr>
    </w:tbl>
    <w:p w14:paraId="0711EB11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573A8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38198B16" w14:textId="77777777" w:rsidTr="00BA19F6">
        <w:trPr>
          <w:trHeight w:val="13917"/>
        </w:trPr>
        <w:tc>
          <w:tcPr>
            <w:tcW w:w="711" w:type="dxa"/>
          </w:tcPr>
          <w:p w14:paraId="51074DE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044F11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FE2969E" w14:textId="77777777" w:rsidR="002C59D8" w:rsidRDefault="002C59D8" w:rsidP="00BA19F6">
            <w:pPr>
              <w:pStyle w:val="TableParagraph"/>
              <w:spacing w:before="1"/>
              <w:ind w:right="103"/>
              <w:jc w:val="both"/>
            </w:pPr>
            <w:r>
              <w:t>через електронну систему закупівель уточнених або нових документів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5"/>
              </w:rPr>
              <w:t xml:space="preserve"> </w:t>
            </w:r>
            <w:r>
              <w:t>системі закупівель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2"/>
              </w:rPr>
              <w:t xml:space="preserve"> </w:t>
            </w:r>
            <w:r>
              <w:t xml:space="preserve">таких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</w:p>
          <w:p w14:paraId="02B8DDE7" w14:textId="77777777" w:rsidR="002C59D8" w:rsidRDefault="002C59D8" w:rsidP="00BA19F6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>
              <w:t>Замовник</w:t>
            </w:r>
            <w:r>
              <w:tab/>
              <w:t>розглядає</w:t>
            </w:r>
            <w:r>
              <w:tab/>
              <w:t>подані</w:t>
            </w:r>
            <w:r>
              <w:tab/>
              <w:t>тендерні</w:t>
            </w:r>
            <w:r>
              <w:tab/>
              <w:t>пропозиції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урахуванням</w:t>
            </w:r>
            <w:r>
              <w:rPr>
                <w:spacing w:val="-52"/>
              </w:rPr>
              <w:t xml:space="preserve"> </w:t>
            </w:r>
            <w:r>
              <w:t xml:space="preserve">виправлення або </w:t>
            </w:r>
            <w:proofErr w:type="spellStart"/>
            <w:r>
              <w:t>невиправлення</w:t>
            </w:r>
            <w:proofErr w:type="spellEnd"/>
            <w:r>
              <w:t xml:space="preserve"> учасниками виявлених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31"/>
              </w:rPr>
              <w:t xml:space="preserve"> </w:t>
            </w:r>
            <w:r>
              <w:t>будь-яких</w:t>
            </w:r>
            <w:r>
              <w:rPr>
                <w:spacing w:val="31"/>
              </w:rPr>
              <w:t xml:space="preserve"> </w:t>
            </w:r>
            <w:r>
              <w:t>запитань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уточнень</w:t>
            </w:r>
            <w:r>
              <w:rPr>
                <w:spacing w:val="31"/>
              </w:rPr>
              <w:t xml:space="preserve"> </w:t>
            </w:r>
            <w:r>
              <w:t>стосовно</w:t>
            </w:r>
            <w:r>
              <w:rPr>
                <w:spacing w:val="31"/>
              </w:rPr>
              <w:t xml:space="preserve"> </w:t>
            </w:r>
            <w:r>
              <w:t>змісту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викладення</w:t>
            </w:r>
            <w:r>
              <w:rPr>
                <w:spacing w:val="3"/>
              </w:rPr>
              <w:t xml:space="preserve"> </w:t>
            </w:r>
            <w:r>
              <w:t>вимог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4"/>
              </w:rPr>
              <w:t xml:space="preserve"> </w:t>
            </w:r>
            <w:r>
              <w:t>документації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2"/>
              </w:rPr>
              <w:t xml:space="preserve"> </w:t>
            </w:r>
            <w:r>
              <w:t>учасників</w:t>
            </w:r>
            <w:r>
              <w:rPr>
                <w:spacing w:val="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35"/>
              </w:rPr>
              <w:t xml:space="preserve"> </w:t>
            </w:r>
            <w:r>
              <w:t>які</w:t>
            </w:r>
            <w:r>
              <w:rPr>
                <w:spacing w:val="36"/>
              </w:rPr>
              <w:t xml:space="preserve"> </w:t>
            </w:r>
            <w:r>
              <w:t>отримали</w:t>
            </w:r>
            <w:r>
              <w:rPr>
                <w:spacing w:val="32"/>
              </w:rPr>
              <w:t xml:space="preserve"> </w:t>
            </w:r>
            <w:r>
              <w:t>цю</w:t>
            </w:r>
            <w:r>
              <w:rPr>
                <w:spacing w:val="35"/>
              </w:rPr>
              <w:t xml:space="preserve"> </w:t>
            </w:r>
            <w:r>
              <w:t>документацію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встановленому</w:t>
            </w:r>
            <w:r>
              <w:rPr>
                <w:spacing w:val="32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означатиме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учасники</w:t>
            </w:r>
            <w:r>
              <w:rPr>
                <w:spacing w:val="42"/>
              </w:rPr>
              <w:t xml:space="preserve"> </w:t>
            </w:r>
            <w:r>
              <w:t>процедури</w:t>
            </w:r>
            <w:r>
              <w:rPr>
                <w:spacing w:val="42"/>
              </w:rPr>
              <w:t xml:space="preserve"> </w:t>
            </w:r>
            <w:r>
              <w:t>закупівлі,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беруть</w:t>
            </w:r>
            <w:r>
              <w:rPr>
                <w:spacing w:val="43"/>
              </w:rPr>
              <w:t xml:space="preserve"> </w:t>
            </w:r>
            <w:r>
              <w:t>участь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цих</w:t>
            </w:r>
            <w:r>
              <w:rPr>
                <w:spacing w:val="-52"/>
              </w:rPr>
              <w:t xml:space="preserve"> </w:t>
            </w:r>
            <w:r>
              <w:t>торгах,</w:t>
            </w:r>
            <w:r>
              <w:rPr>
                <w:spacing w:val="31"/>
              </w:rPr>
              <w:t xml:space="preserve"> </w:t>
            </w:r>
            <w:r>
              <w:t>повністю</w:t>
            </w:r>
            <w:r>
              <w:rPr>
                <w:spacing w:val="31"/>
              </w:rPr>
              <w:t xml:space="preserve"> </w:t>
            </w:r>
            <w:r>
              <w:t>усвідомлюють</w:t>
            </w:r>
            <w:r>
              <w:rPr>
                <w:spacing w:val="31"/>
              </w:rPr>
              <w:t xml:space="preserve"> </w:t>
            </w:r>
            <w:r>
              <w:t>зміст</w:t>
            </w:r>
            <w:r>
              <w:rPr>
                <w:spacing w:val="31"/>
              </w:rPr>
              <w:t xml:space="preserve"> </w:t>
            </w:r>
            <w:r>
              <w:t>цієї</w:t>
            </w:r>
            <w:r>
              <w:rPr>
                <w:spacing w:val="31"/>
              </w:rPr>
              <w:t xml:space="preserve"> </w:t>
            </w:r>
            <w:r>
              <w:t>тендерної</w:t>
            </w:r>
            <w:r>
              <w:rPr>
                <w:spacing w:val="32"/>
              </w:rPr>
              <w:t xml:space="preserve"> </w:t>
            </w:r>
            <w:r>
              <w:t>документації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5AABB" w14:textId="77777777" w:rsidR="002C59D8" w:rsidRDefault="002C59D8" w:rsidP="00BA19F6">
            <w:pPr>
              <w:pStyle w:val="TableParagraph"/>
              <w:spacing w:before="1"/>
              <w:ind w:right="101"/>
              <w:jc w:val="both"/>
            </w:pPr>
            <w:r>
              <w:t>За підроблення документів, печаток, штампів та бланків чи 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56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-3"/>
              </w:rPr>
              <w:t xml:space="preserve"> </w:t>
            </w:r>
            <w:r>
              <w:t>України.</w:t>
            </w:r>
          </w:p>
          <w:p w14:paraId="05138A2D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деяких</w:t>
            </w:r>
            <w:r>
              <w:rPr>
                <w:spacing w:val="1"/>
              </w:rPr>
              <w:t xml:space="preserve"> </w:t>
            </w:r>
            <w:r>
              <w:t>випадках,</w:t>
            </w:r>
            <w:r>
              <w:rPr>
                <w:spacing w:val="1"/>
              </w:rPr>
              <w:t xml:space="preserve"> </w:t>
            </w: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посилання на конкретні </w:t>
            </w:r>
            <w:r>
              <w:t>марку чи виробника або на конкретний процес,</w:t>
            </w:r>
            <w:r>
              <w:rPr>
                <w:spacing w:val="1"/>
              </w:rPr>
              <w:t xml:space="preserve"> </w:t>
            </w:r>
            <w:r>
              <w:t>що характеризує продукт чи послугу певного суб’єкта господарювання,</w:t>
            </w:r>
            <w:r>
              <w:rPr>
                <w:spacing w:val="1"/>
              </w:rPr>
              <w:t xml:space="preserve"> </w:t>
            </w:r>
            <w:r>
              <w:t>чи на торгові марки, патенти, типи або конкретне місце походження чи</w:t>
            </w:r>
            <w:r>
              <w:rPr>
                <w:spacing w:val="1"/>
              </w:rPr>
              <w:t xml:space="preserve"> </w:t>
            </w:r>
            <w:r>
              <w:t>спосіб виробництва. У такому разі будь-яке подібне посилання учаснику</w:t>
            </w:r>
            <w:r>
              <w:rPr>
                <w:spacing w:val="-52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розумінні</w:t>
            </w:r>
            <w:r>
              <w:rPr>
                <w:spacing w:val="1"/>
              </w:rPr>
              <w:t xml:space="preserve"> </w:t>
            </w:r>
            <w:r>
              <w:t>виразу</w:t>
            </w:r>
            <w:r>
              <w:rPr>
                <w:spacing w:val="1"/>
              </w:rPr>
              <w:t xml:space="preserve"> </w:t>
            </w:r>
            <w:r>
              <w:t>«або</w:t>
            </w:r>
            <w:r>
              <w:rPr>
                <w:spacing w:val="1"/>
              </w:rPr>
              <w:t xml:space="preserve"> </w:t>
            </w:r>
            <w:r>
              <w:t>еквівалент».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оформлення тендерної </w:t>
            </w:r>
            <w:r>
              <w:t>пропозиції Учасник вивчає всі інструкції, форми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терміни, 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59A89A55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Замовник відхиляє</w:t>
            </w:r>
            <w:r>
              <w:rPr>
                <w:spacing w:val="-2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Учасника.</w:t>
            </w:r>
          </w:p>
          <w:p w14:paraId="34359017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 вимог</w:t>
            </w:r>
            <w:r>
              <w:rPr>
                <w:spacing w:val="1"/>
              </w:rPr>
              <w:t xml:space="preserve"> </w:t>
            </w:r>
            <w:r>
              <w:t>чинного законодавства.</w:t>
            </w:r>
          </w:p>
          <w:p w14:paraId="05E593CE" w14:textId="77777777" w:rsidR="002C59D8" w:rsidRDefault="002C59D8" w:rsidP="00BA19F6">
            <w:pPr>
              <w:pStyle w:val="TableParagraph"/>
              <w:ind w:right="268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-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14:paraId="53640A52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Відсутність</w:t>
            </w:r>
            <w:r>
              <w:rPr>
                <w:spacing w:val="12"/>
              </w:rPr>
              <w:t xml:space="preserve"> </w:t>
            </w:r>
            <w:r>
              <w:t>документів,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передбачені</w:t>
            </w:r>
            <w:r>
              <w:rPr>
                <w:spacing w:val="13"/>
              </w:rPr>
              <w:t xml:space="preserve"> </w:t>
            </w:r>
            <w:r>
              <w:t>законодавством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учасників</w:t>
            </w:r>
          </w:p>
          <w:p w14:paraId="3FECC661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- юридичних, фізичних осіб, у тому числі фізичних осіб - підприємців, у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пропозиції, не може бути підставою для її 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</w:p>
          <w:p w14:paraId="798341DD" w14:textId="77777777" w:rsidR="002C59D8" w:rsidRDefault="002C59D8" w:rsidP="00BA19F6">
            <w:pPr>
              <w:pStyle w:val="TableParagraph"/>
              <w:jc w:val="both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документації:</w:t>
            </w:r>
          </w:p>
          <w:p w14:paraId="3B82B831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>
              <w:t>Учасники відповідають за зміст своїх тендерних пропозицій та 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 чинного</w:t>
            </w:r>
            <w:r>
              <w:rPr>
                <w:spacing w:val="-1"/>
              </w:rPr>
              <w:t xml:space="preserve"> </w:t>
            </w:r>
            <w:r>
              <w:t>законодавства України.</w:t>
            </w:r>
          </w:p>
          <w:p w14:paraId="20E101D9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відповідно до норм чинного законодавства (в тому числі у разі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</w:t>
            </w:r>
            <w:r>
              <w:rPr>
                <w:spacing w:val="1"/>
              </w:rPr>
              <w:t xml:space="preserve"> </w:t>
            </w:r>
            <w:r>
              <w:t>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 накладати електронний 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-52"/>
              </w:rPr>
              <w:t xml:space="preserve"> </w:t>
            </w:r>
            <w:r>
              <w:t>відповідних документів або копію/ї роз'яснення/</w:t>
            </w:r>
            <w:proofErr w:type="spellStart"/>
            <w:r>
              <w:t>нь</w:t>
            </w:r>
            <w:proofErr w:type="spellEnd"/>
            <w:r>
              <w:t xml:space="preserve"> державних органів 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ненакладення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електронного підпису.</w:t>
            </w:r>
          </w:p>
          <w:p w14:paraId="7310B7B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 пропозиції.</w:t>
            </w:r>
          </w:p>
          <w:p w14:paraId="63642E0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 — юридичних, фізичних осіб, у тому числі фізичних осіб 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складі</w:t>
            </w:r>
            <w:r>
              <w:rPr>
                <w:spacing w:val="11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може</w:t>
            </w:r>
            <w:r>
              <w:rPr>
                <w:spacing w:val="10"/>
              </w:rPr>
              <w:t xml:space="preserve"> </w:t>
            </w:r>
            <w:r>
              <w:t>бути</w:t>
            </w:r>
            <w:r>
              <w:rPr>
                <w:spacing w:val="8"/>
              </w:rPr>
              <w:t xml:space="preserve"> </w:t>
            </w:r>
            <w:r>
              <w:t>підставою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її</w:t>
            </w:r>
          </w:p>
          <w:p w14:paraId="1545F6C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відхилення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</w:tbl>
    <w:p w14:paraId="46F98D74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EB4796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FB060C7" w14:textId="77777777" w:rsidTr="00F71550">
        <w:trPr>
          <w:trHeight w:val="3389"/>
        </w:trPr>
        <w:tc>
          <w:tcPr>
            <w:tcW w:w="711" w:type="dxa"/>
          </w:tcPr>
          <w:p w14:paraId="1CA22B3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4611C9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</w:tcPr>
          <w:p w14:paraId="6C91F855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 w:rsidRPr="009B7958">
              <w:t>Учасники торгів — нерезиденти для виконання вимог щодо подання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документів,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передбачених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rPr>
                <w:b/>
              </w:rPr>
              <w:t>Додатком</w:t>
            </w:r>
            <w:r w:rsidRPr="009B7958">
              <w:rPr>
                <w:b/>
                <w:spacing w:val="1"/>
              </w:rPr>
              <w:t xml:space="preserve"> </w:t>
            </w:r>
            <w:r w:rsidRPr="009B7958">
              <w:rPr>
                <w:b/>
              </w:rPr>
              <w:t>2</w:t>
            </w:r>
            <w:r w:rsidRPr="009B7958">
              <w:rPr>
                <w:b/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тендерної</w:t>
            </w:r>
            <w:r w:rsidRPr="009B7958">
              <w:rPr>
                <w:spacing w:val="55"/>
              </w:rPr>
              <w:t xml:space="preserve"> </w:t>
            </w:r>
            <w:r w:rsidRPr="009B7958">
              <w:t>документації,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подають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1"/>
              </w:rPr>
              <w:t xml:space="preserve"> </w:t>
            </w:r>
            <w:r w:rsidRPr="009B7958">
              <w:t>складі</w:t>
            </w:r>
            <w:r w:rsidRPr="009B7958">
              <w:rPr>
                <w:spacing w:val="1"/>
              </w:rPr>
              <w:t xml:space="preserve"> </w:t>
            </w:r>
            <w:r w:rsidRPr="009B7958">
              <w:t>своєї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пропозиції,</w:t>
            </w:r>
            <w:r w:rsidRPr="009B7958">
              <w:rPr>
                <w:spacing w:val="1"/>
              </w:rPr>
              <w:t xml:space="preserve"> </w:t>
            </w:r>
            <w:r w:rsidRPr="009B7958">
              <w:t>документи,</w:t>
            </w:r>
            <w:r w:rsidRPr="009B7958">
              <w:rPr>
                <w:spacing w:val="56"/>
              </w:rPr>
              <w:t xml:space="preserve"> </w:t>
            </w:r>
            <w:r w:rsidRPr="009B7958">
              <w:t>передбачені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законодавством</w:t>
            </w:r>
            <w:r w:rsidRPr="009B7958">
              <w:rPr>
                <w:spacing w:val="-1"/>
              </w:rPr>
              <w:t xml:space="preserve"> </w:t>
            </w:r>
            <w:r w:rsidRPr="009B7958">
              <w:t>країн, де</w:t>
            </w:r>
            <w:r w:rsidRPr="009B7958">
              <w:rPr>
                <w:spacing w:val="-2"/>
              </w:rPr>
              <w:t xml:space="preserve"> </w:t>
            </w:r>
            <w:r w:rsidRPr="009B7958">
              <w:t>вони</w:t>
            </w:r>
            <w:r w:rsidRPr="009B7958">
              <w:rPr>
                <w:spacing w:val="-1"/>
              </w:rPr>
              <w:t xml:space="preserve"> </w:t>
            </w:r>
            <w:r w:rsidRPr="009B7958">
              <w:t>зареєстровані.</w:t>
            </w:r>
          </w:p>
          <w:p w14:paraId="36F0D947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 w:rsidRPr="009B7958">
              <w:t>Якщо</w:t>
            </w:r>
            <w:r w:rsidRPr="009B7958">
              <w:rPr>
                <w:spacing w:val="11"/>
              </w:rPr>
              <w:t xml:space="preserve"> </w:t>
            </w:r>
            <w:r w:rsidRPr="009B7958">
              <w:t>документ,</w:t>
            </w:r>
            <w:r w:rsidRPr="009B7958">
              <w:rPr>
                <w:spacing w:val="12"/>
              </w:rPr>
              <w:t xml:space="preserve"> </w:t>
            </w:r>
            <w:r w:rsidRPr="009B7958">
              <w:t>що</w:t>
            </w:r>
            <w:r w:rsidRPr="009B7958">
              <w:rPr>
                <w:spacing w:val="13"/>
              </w:rPr>
              <w:t xml:space="preserve"> </w:t>
            </w:r>
            <w:r w:rsidRPr="009B7958">
              <w:t>вимагається</w:t>
            </w:r>
            <w:r w:rsidRPr="009B7958">
              <w:rPr>
                <w:spacing w:val="12"/>
              </w:rPr>
              <w:t xml:space="preserve"> </w:t>
            </w:r>
            <w:r w:rsidRPr="009B7958">
              <w:t>замовником,</w:t>
            </w:r>
            <w:r w:rsidRPr="009B7958">
              <w:rPr>
                <w:spacing w:val="8"/>
              </w:rPr>
              <w:t xml:space="preserve"> </w:t>
            </w:r>
            <w:r w:rsidRPr="009B7958">
              <w:t>містить</w:t>
            </w:r>
            <w:r w:rsidRPr="009B7958">
              <w:rPr>
                <w:spacing w:val="16"/>
              </w:rPr>
              <w:t xml:space="preserve"> </w:t>
            </w:r>
            <w:r w:rsidRPr="009B7958">
              <w:t>інформацію,</w:t>
            </w:r>
            <w:r w:rsidRPr="009B7958">
              <w:rPr>
                <w:spacing w:val="15"/>
              </w:rPr>
              <w:t xml:space="preserve"> </w:t>
            </w:r>
            <w:r w:rsidRPr="009B7958">
              <w:t>яка</w:t>
            </w:r>
            <w:r w:rsidRPr="009B7958">
              <w:rPr>
                <w:spacing w:val="-53"/>
              </w:rPr>
              <w:t xml:space="preserve"> </w:t>
            </w:r>
            <w:r w:rsidRPr="009B7958">
              <w:t xml:space="preserve">є публічною, що оприлюднена у формі відкритих даних згідно із </w:t>
            </w:r>
            <w:hyperlink r:id="rId9">
              <w:r w:rsidRPr="009B7958">
                <w:t>Законом</w:t>
              </w:r>
            </w:hyperlink>
            <w:r w:rsidRPr="009B7958">
              <w:rPr>
                <w:spacing w:val="1"/>
              </w:rPr>
              <w:t xml:space="preserve"> </w:t>
            </w:r>
            <w:hyperlink r:id="rId10">
              <w:r w:rsidRPr="009B7958">
                <w:t>України</w:t>
              </w:r>
            </w:hyperlink>
            <w:r w:rsidRPr="009B7958">
              <w:rPr>
                <w:spacing w:val="1"/>
              </w:rPr>
              <w:t xml:space="preserve"> </w:t>
            </w:r>
            <w:r w:rsidRPr="009B7958">
              <w:t>"Про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доступ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публічної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інформації"</w:t>
            </w:r>
            <w:r w:rsidRPr="009B7958">
              <w:rPr>
                <w:spacing w:val="1"/>
              </w:rPr>
              <w:t xml:space="preserve"> </w:t>
            </w:r>
            <w:r w:rsidRPr="009B7958">
              <w:t>та/або</w:t>
            </w:r>
            <w:r w:rsidRPr="009B7958">
              <w:rPr>
                <w:spacing w:val="1"/>
              </w:rPr>
              <w:t xml:space="preserve"> </w:t>
            </w:r>
            <w:r w:rsidRPr="009B7958">
              <w:t>міститься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-52"/>
              </w:rPr>
              <w:t xml:space="preserve"> </w:t>
            </w:r>
            <w:r w:rsidRPr="009B7958">
              <w:t>відкритих єдиних державних реєстрах, доступ до яких є вільним, надати</w:t>
            </w:r>
            <w:r w:rsidRPr="009B7958">
              <w:rPr>
                <w:spacing w:val="1"/>
              </w:rPr>
              <w:t xml:space="preserve"> </w:t>
            </w:r>
            <w:r w:rsidRPr="009B7958">
              <w:t>лист-роз’яснення,</w:t>
            </w:r>
            <w:r w:rsidRPr="009B7958">
              <w:rPr>
                <w:spacing w:val="-1"/>
              </w:rPr>
              <w:t xml:space="preserve"> </w:t>
            </w:r>
            <w:r w:rsidRPr="009B7958">
              <w:t>в</w:t>
            </w:r>
            <w:r w:rsidRPr="009B7958">
              <w:rPr>
                <w:spacing w:val="-1"/>
              </w:rPr>
              <w:t xml:space="preserve"> </w:t>
            </w:r>
            <w:r w:rsidRPr="009B7958">
              <w:t>якому</w:t>
            </w:r>
            <w:r w:rsidRPr="009B7958">
              <w:rPr>
                <w:spacing w:val="-2"/>
              </w:rPr>
              <w:t xml:space="preserve"> </w:t>
            </w:r>
            <w:r w:rsidRPr="009B7958">
              <w:t>зазначити,</w:t>
            </w:r>
            <w:r w:rsidRPr="009B7958">
              <w:rPr>
                <w:spacing w:val="2"/>
              </w:rPr>
              <w:t xml:space="preserve"> </w:t>
            </w:r>
            <w:r w:rsidRPr="009B7958">
              <w:t>де міститься така</w:t>
            </w:r>
            <w:r w:rsidRPr="009B7958">
              <w:rPr>
                <w:spacing w:val="1"/>
              </w:rPr>
              <w:t xml:space="preserve"> </w:t>
            </w:r>
            <w:r w:rsidRPr="009B7958">
              <w:t>інформація</w:t>
            </w:r>
          </w:p>
          <w:p w14:paraId="50CC5122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 w:rsidRPr="009B7958">
              <w:t>Факт подання тендерної пропозиції учасником — фізичною особою чи</w:t>
            </w:r>
            <w:r w:rsidRPr="009B7958">
              <w:rPr>
                <w:spacing w:val="1"/>
              </w:rPr>
              <w:t xml:space="preserve"> </w:t>
            </w:r>
            <w:r w:rsidRPr="009B7958">
              <w:t>фізичною особою — підприємцем, яка є суб’єктом персональних даних,</w:t>
            </w:r>
            <w:r w:rsidRPr="009B7958">
              <w:rPr>
                <w:spacing w:val="1"/>
              </w:rPr>
              <w:t xml:space="preserve"> </w:t>
            </w:r>
            <w:r w:rsidRPr="009B7958">
              <w:t>вважається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безумовною</w:t>
            </w:r>
            <w:r w:rsidRPr="009B7958">
              <w:rPr>
                <w:spacing w:val="1"/>
              </w:rPr>
              <w:t xml:space="preserve"> </w:t>
            </w:r>
            <w:r w:rsidRPr="009B7958">
              <w:t>згодою</w:t>
            </w:r>
            <w:r w:rsidRPr="009B7958">
              <w:rPr>
                <w:spacing w:val="1"/>
              </w:rPr>
              <w:t xml:space="preserve"> </w:t>
            </w:r>
            <w:r w:rsidRPr="009B7958">
              <w:t>суб’єкта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щодо</w:t>
            </w:r>
            <w:r w:rsidRPr="009B7958">
              <w:rPr>
                <w:spacing w:val="1"/>
              </w:rPr>
              <w:t xml:space="preserve"> </w:t>
            </w:r>
            <w:r w:rsidRPr="009B7958">
              <w:t>обробки її персональних даних у зв’язку з участю в процедурі закупівлі,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 до абзацу 4 статті 2 Закону України «Про захист 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даних»</w:t>
            </w:r>
            <w:r w:rsidRPr="009B7958">
              <w:rPr>
                <w:spacing w:val="-5"/>
              </w:rPr>
              <w:t xml:space="preserve"> </w:t>
            </w:r>
            <w:r w:rsidRPr="009B7958">
              <w:t>від 01.06.2010</w:t>
            </w:r>
            <w:r w:rsidRPr="009B7958">
              <w:rPr>
                <w:spacing w:val="-2"/>
              </w:rPr>
              <w:t xml:space="preserve"> </w:t>
            </w:r>
            <w:r w:rsidRPr="009B7958">
              <w:t>№</w:t>
            </w:r>
            <w:r w:rsidRPr="009B7958">
              <w:rPr>
                <w:spacing w:val="-2"/>
              </w:rPr>
              <w:t xml:space="preserve"> </w:t>
            </w:r>
            <w:r w:rsidRPr="009B7958">
              <w:t>2297-VI.</w:t>
            </w:r>
          </w:p>
          <w:p w14:paraId="4951651C" w14:textId="77777777" w:rsidR="002C59D8" w:rsidRPr="009B7958" w:rsidRDefault="002C59D8" w:rsidP="00BA19F6">
            <w:pPr>
              <w:pStyle w:val="TableParagraph"/>
              <w:ind w:right="97"/>
              <w:jc w:val="both"/>
            </w:pPr>
            <w:r w:rsidRPr="009B7958">
              <w:t>В усіх інших випадках факт подання тендерної пропозиції учасником –</w:t>
            </w:r>
            <w:r w:rsidRPr="009B7958">
              <w:rPr>
                <w:spacing w:val="1"/>
              </w:rPr>
              <w:t xml:space="preserve"> </w:t>
            </w:r>
            <w:r w:rsidRPr="009B7958">
              <w:t>юридичною особою, що є розпорядником персональних даних, вважається</w:t>
            </w:r>
            <w:r w:rsidRPr="009B7958">
              <w:rPr>
                <w:spacing w:val="-52"/>
              </w:rPr>
              <w:t xml:space="preserve"> </w:t>
            </w:r>
            <w:r w:rsidRPr="009B7958">
              <w:t>підтвердженням наявності у неї права на обробку персональних даних, а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1"/>
              </w:rPr>
              <w:t xml:space="preserve"> </w:t>
            </w:r>
            <w:r w:rsidRPr="009B7958">
              <w:t>надання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такого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права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замовнику</w:t>
            </w:r>
            <w:r w:rsidRPr="009B7958">
              <w:rPr>
                <w:spacing w:val="1"/>
              </w:rPr>
              <w:t xml:space="preserve"> </w:t>
            </w:r>
            <w:r w:rsidRPr="009B7958">
              <w:t>як</w:t>
            </w:r>
            <w:r w:rsidRPr="009B7958">
              <w:rPr>
                <w:spacing w:val="1"/>
              </w:rPr>
              <w:t xml:space="preserve"> </w:t>
            </w:r>
            <w:r w:rsidRPr="009B7958">
              <w:t>одержувачу</w:t>
            </w:r>
            <w:r w:rsidRPr="009B7958">
              <w:rPr>
                <w:spacing w:val="1"/>
              </w:rPr>
              <w:t xml:space="preserve"> </w:t>
            </w:r>
            <w:r w:rsidRPr="009B7958">
              <w:t>зазначених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імені</w:t>
            </w:r>
            <w:r w:rsidRPr="009B7958">
              <w:rPr>
                <w:spacing w:val="1"/>
              </w:rPr>
              <w:t xml:space="preserve"> </w:t>
            </w:r>
            <w:r w:rsidRPr="009B7958">
              <w:t>суб’єкта</w:t>
            </w:r>
            <w:r w:rsidRPr="009B7958">
              <w:rPr>
                <w:spacing w:val="1"/>
              </w:rPr>
              <w:t xml:space="preserve"> </w:t>
            </w:r>
            <w:r w:rsidRPr="009B7958">
              <w:t>(володільця).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Таким</w:t>
            </w:r>
            <w:r w:rsidRPr="009B7958">
              <w:rPr>
                <w:spacing w:val="1"/>
              </w:rPr>
              <w:t xml:space="preserve"> </w:t>
            </w:r>
            <w:r w:rsidRPr="009B7958">
              <w:t>чином,</w:t>
            </w:r>
            <w:r w:rsidRPr="009B7958">
              <w:rPr>
                <w:spacing w:val="-52"/>
              </w:rPr>
              <w:t xml:space="preserve"> </w:t>
            </w:r>
            <w:r w:rsidRPr="009B7958">
              <w:t>відповідальність</w:t>
            </w:r>
            <w:r w:rsidRPr="009B7958">
              <w:rPr>
                <w:spacing w:val="1"/>
              </w:rPr>
              <w:t xml:space="preserve"> </w:t>
            </w:r>
            <w:r w:rsidRPr="009B7958">
              <w:t>за</w:t>
            </w:r>
            <w:r w:rsidRPr="009B7958">
              <w:rPr>
                <w:spacing w:val="1"/>
              </w:rPr>
              <w:t xml:space="preserve"> </w:t>
            </w:r>
            <w:r w:rsidRPr="009B7958">
              <w:t>неправомірну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передачу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замовнику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даних,</w:t>
            </w:r>
            <w:r w:rsidRPr="009B7958">
              <w:rPr>
                <w:spacing w:val="32"/>
              </w:rPr>
              <w:t xml:space="preserve"> </w:t>
            </w:r>
            <w:r w:rsidRPr="009B7958">
              <w:t>а</w:t>
            </w:r>
            <w:r w:rsidRPr="009B7958">
              <w:rPr>
                <w:spacing w:val="34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32"/>
              </w:rPr>
              <w:t xml:space="preserve"> </w:t>
            </w:r>
            <w:r w:rsidRPr="009B7958">
              <w:t>їх</w:t>
            </w:r>
            <w:r w:rsidRPr="009B7958">
              <w:rPr>
                <w:spacing w:val="33"/>
              </w:rPr>
              <w:t xml:space="preserve"> </w:t>
            </w:r>
            <w:r w:rsidRPr="009B7958">
              <w:t>обробку</w:t>
            </w:r>
            <w:r w:rsidRPr="009B7958">
              <w:rPr>
                <w:spacing w:val="31"/>
              </w:rPr>
              <w:t xml:space="preserve"> </w:t>
            </w:r>
            <w:r w:rsidRPr="009B7958">
              <w:t>несе</w:t>
            </w:r>
            <w:r w:rsidRPr="009B7958">
              <w:rPr>
                <w:spacing w:val="34"/>
              </w:rPr>
              <w:t xml:space="preserve"> </w:t>
            </w:r>
            <w:r w:rsidRPr="009B7958">
              <w:t>виключно</w:t>
            </w:r>
            <w:r w:rsidRPr="009B7958">
              <w:rPr>
                <w:spacing w:val="33"/>
              </w:rPr>
              <w:t xml:space="preserve"> </w:t>
            </w:r>
            <w:r w:rsidRPr="009B7958">
              <w:t>учасник</w:t>
            </w:r>
            <w:r w:rsidRPr="009B7958">
              <w:rPr>
                <w:spacing w:val="34"/>
              </w:rPr>
              <w:t xml:space="preserve"> </w:t>
            </w:r>
            <w:r w:rsidRPr="009B7958">
              <w:t>процедури</w:t>
            </w:r>
            <w:r w:rsidRPr="009B7958">
              <w:rPr>
                <w:spacing w:val="33"/>
              </w:rPr>
              <w:t xml:space="preserve"> </w:t>
            </w:r>
            <w:r w:rsidRPr="009B7958">
              <w:t>закупівлі,</w:t>
            </w:r>
            <w:r w:rsidRPr="009B7958">
              <w:rPr>
                <w:spacing w:val="-52"/>
              </w:rPr>
              <w:t xml:space="preserve"> </w:t>
            </w:r>
            <w:r w:rsidRPr="009B7958">
              <w:t>що</w:t>
            </w:r>
            <w:r w:rsidRPr="009B7958">
              <w:rPr>
                <w:spacing w:val="-1"/>
              </w:rPr>
              <w:t xml:space="preserve"> </w:t>
            </w:r>
            <w:r w:rsidRPr="009B7958">
              <w:t>подав тендерну</w:t>
            </w:r>
            <w:r w:rsidRPr="009B7958">
              <w:rPr>
                <w:spacing w:val="-3"/>
              </w:rPr>
              <w:t xml:space="preserve"> </w:t>
            </w:r>
            <w:r w:rsidRPr="009B7958">
              <w:t>пропозицію.</w:t>
            </w:r>
          </w:p>
          <w:p w14:paraId="52A0C241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 w:rsidRPr="009B7958">
              <w:t>Документи, видані державними органами, повинні відповідати вимогам</w:t>
            </w:r>
            <w:r w:rsidRPr="009B7958">
              <w:rPr>
                <w:spacing w:val="-52"/>
              </w:rPr>
              <w:t xml:space="preserve"> </w:t>
            </w:r>
            <w:r w:rsidRPr="009B7958">
              <w:t>нормативних</w:t>
            </w:r>
            <w:r w:rsidRPr="009B7958">
              <w:rPr>
                <w:spacing w:val="-1"/>
              </w:rPr>
              <w:t xml:space="preserve"> </w:t>
            </w:r>
            <w:r w:rsidRPr="009B7958">
              <w:t>актів,</w:t>
            </w:r>
            <w:r w:rsidRPr="009B7958">
              <w:rPr>
                <w:spacing w:val="-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-1"/>
              </w:rPr>
              <w:t xml:space="preserve"> </w:t>
            </w:r>
            <w:r w:rsidRPr="009B7958">
              <w:t>до</w:t>
            </w:r>
            <w:r w:rsidRPr="009B7958">
              <w:rPr>
                <w:spacing w:val="-1"/>
              </w:rPr>
              <w:t xml:space="preserve"> </w:t>
            </w:r>
            <w:r w:rsidRPr="009B7958">
              <w:t>яких</w:t>
            </w:r>
            <w:r w:rsidRPr="009B7958">
              <w:rPr>
                <w:spacing w:val="-1"/>
              </w:rPr>
              <w:t xml:space="preserve"> </w:t>
            </w:r>
            <w:r w:rsidRPr="009B7958">
              <w:t>такі</w:t>
            </w:r>
            <w:r w:rsidRPr="009B7958">
              <w:rPr>
                <w:spacing w:val="-3"/>
              </w:rPr>
              <w:t xml:space="preserve"> </w:t>
            </w:r>
            <w:r w:rsidRPr="009B7958">
              <w:t>документи видані.</w:t>
            </w:r>
          </w:p>
          <w:p w14:paraId="7C4924B5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 w:rsidRPr="009B7958">
              <w:t>Учасник,</w:t>
            </w:r>
            <w:r w:rsidRPr="009B7958">
              <w:rPr>
                <w:spacing w:val="1"/>
              </w:rPr>
              <w:t xml:space="preserve"> </w:t>
            </w:r>
            <w:r w:rsidRPr="009B7958">
              <w:t>який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подав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тендерну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пропозицію,</w:t>
            </w:r>
            <w:r w:rsidRPr="009B7958">
              <w:rPr>
                <w:spacing w:val="1"/>
              </w:rPr>
              <w:t xml:space="preserve"> </w:t>
            </w:r>
            <w:r w:rsidRPr="009B7958">
              <w:t>вважається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таким,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згодний з проєктом договору про закупівлю, викладеним у </w:t>
            </w:r>
            <w:r w:rsidRPr="009B7958">
              <w:rPr>
                <w:b/>
              </w:rPr>
              <w:t xml:space="preserve">Додатку 5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цієї тендерної документації, та буде дотримуватися умов своєї тендерної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-2"/>
              </w:rPr>
              <w:t xml:space="preserve"> </w:t>
            </w:r>
            <w:r w:rsidRPr="009B7958">
              <w:t>протягом</w:t>
            </w:r>
            <w:r w:rsidRPr="009B7958">
              <w:rPr>
                <w:spacing w:val="-2"/>
              </w:rPr>
              <w:t xml:space="preserve"> </w:t>
            </w:r>
            <w:r w:rsidRPr="009B7958">
              <w:t>строку,</w:t>
            </w:r>
            <w:r w:rsidRPr="009B7958">
              <w:rPr>
                <w:spacing w:val="-3"/>
              </w:rPr>
              <w:t xml:space="preserve"> </w:t>
            </w:r>
            <w:r w:rsidRPr="009B7958">
              <w:t>встановленого</w:t>
            </w:r>
            <w:r w:rsidRPr="009B7958">
              <w:rPr>
                <w:spacing w:val="-2"/>
              </w:rPr>
              <w:t xml:space="preserve"> </w:t>
            </w:r>
            <w:r w:rsidRPr="009B7958">
              <w:t>в</w:t>
            </w:r>
            <w:r w:rsidRPr="009B7958">
              <w:rPr>
                <w:spacing w:val="-3"/>
              </w:rPr>
              <w:t xml:space="preserve"> </w:t>
            </w:r>
            <w:r w:rsidRPr="009B7958">
              <w:t>цій</w:t>
            </w:r>
            <w:r w:rsidRPr="009B7958">
              <w:rPr>
                <w:spacing w:val="-2"/>
              </w:rPr>
              <w:t xml:space="preserve"> </w:t>
            </w:r>
            <w:r w:rsidRPr="009B7958">
              <w:t>тендерній</w:t>
            </w:r>
            <w:r w:rsidRPr="009B7958">
              <w:rPr>
                <w:spacing w:val="-6"/>
              </w:rPr>
              <w:t xml:space="preserve"> </w:t>
            </w:r>
            <w:r w:rsidRPr="009B7958">
              <w:t>документації.</w:t>
            </w:r>
          </w:p>
          <w:p w14:paraId="1D121F94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 w:rsidRPr="009B7958">
              <w:t>Якщо</w:t>
            </w:r>
            <w:r w:rsidRPr="009B7958">
              <w:rPr>
                <w:spacing w:val="1"/>
              </w:rPr>
              <w:t xml:space="preserve"> </w:t>
            </w:r>
            <w:r w:rsidRPr="009B7958">
              <w:t>вимога в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тендерній документації</w:t>
            </w:r>
            <w:r w:rsidRPr="009B7958">
              <w:rPr>
                <w:spacing w:val="1"/>
              </w:rPr>
              <w:t xml:space="preserve"> </w:t>
            </w:r>
            <w:r w:rsidRPr="009B7958">
              <w:t>встановлена</w:t>
            </w:r>
            <w:r w:rsidRPr="009B7958">
              <w:rPr>
                <w:spacing w:val="1"/>
              </w:rPr>
              <w:t xml:space="preserve"> </w:t>
            </w:r>
            <w:r w:rsidRPr="009B7958">
              <w:t>декілька</w:t>
            </w:r>
            <w:r w:rsidRPr="009B7958">
              <w:rPr>
                <w:spacing w:val="1"/>
              </w:rPr>
              <w:t xml:space="preserve"> </w:t>
            </w:r>
            <w:r w:rsidRPr="009B7958">
              <w:t>разів,</w:t>
            </w:r>
            <w:r w:rsidRPr="009B7958">
              <w:rPr>
                <w:spacing w:val="1"/>
              </w:rPr>
              <w:t xml:space="preserve"> </w:t>
            </w:r>
            <w:r w:rsidRPr="009B7958">
              <w:t>учасник/переможець може подати необхідний документ</w:t>
            </w:r>
            <w:r w:rsidRPr="009B7958">
              <w:rPr>
                <w:spacing w:val="1"/>
              </w:rPr>
              <w:t xml:space="preserve"> </w:t>
            </w:r>
            <w:r w:rsidRPr="009B7958">
              <w:t>або інформацію</w:t>
            </w:r>
            <w:r w:rsidRPr="009B7958">
              <w:rPr>
                <w:spacing w:val="1"/>
              </w:rPr>
              <w:t xml:space="preserve"> </w:t>
            </w:r>
            <w:r w:rsidRPr="009B7958">
              <w:t>один раз.</w:t>
            </w:r>
          </w:p>
          <w:p w14:paraId="5B5232ED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 w:rsidRPr="009B7958">
              <w:t>Фактом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учасник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підтверджує,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1"/>
              </w:rPr>
              <w:t xml:space="preserve"> </w:t>
            </w:r>
            <w:r w:rsidRPr="009B7958">
              <w:t>попередніх відносинах між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Учасником та Замовником таку </w:t>
            </w:r>
            <w:proofErr w:type="spellStart"/>
            <w:r w:rsidRPr="009B7958">
              <w:t>оперативно</w:t>
            </w:r>
            <w:proofErr w:type="spellEnd"/>
            <w:r w:rsidRPr="009B7958">
              <w:t>-</w:t>
            </w:r>
            <w:r w:rsidRPr="009B7958">
              <w:rPr>
                <w:spacing w:val="1"/>
              </w:rPr>
              <w:t xml:space="preserve"> </w:t>
            </w:r>
            <w:r w:rsidRPr="009B7958">
              <w:t>господарську/і санкцію/ї, передбачену/і пунктом 4 частини 1 статті 236</w:t>
            </w:r>
            <w:r w:rsidRPr="009B7958">
              <w:rPr>
                <w:spacing w:val="1"/>
              </w:rPr>
              <w:t xml:space="preserve"> </w:t>
            </w:r>
            <w:r w:rsidRPr="009B7958">
              <w:t>ГКУ, як відмова від встановлення господарських відносин на майбутнє, не</w:t>
            </w:r>
            <w:r w:rsidRPr="009B7958">
              <w:rPr>
                <w:spacing w:val="-52"/>
              </w:rPr>
              <w:t xml:space="preserve"> </w:t>
            </w:r>
            <w:r w:rsidRPr="009B7958">
              <w:t>було застосовано.</w:t>
            </w:r>
          </w:p>
          <w:p w14:paraId="7B7896D8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 w:rsidRPr="009B7958">
              <w:t>Тендерна пропозиція учасника може містити документи з водяними</w:t>
            </w:r>
            <w:r w:rsidRPr="009B7958">
              <w:rPr>
                <w:spacing w:val="1"/>
              </w:rPr>
              <w:t xml:space="preserve"> </w:t>
            </w:r>
            <w:r w:rsidRPr="009B7958">
              <w:t>знаками.</w:t>
            </w:r>
          </w:p>
          <w:p w14:paraId="121FD49F" w14:textId="77777777" w:rsidR="006B53DE" w:rsidRPr="009B7958" w:rsidRDefault="006B53DE" w:rsidP="006B53D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9B7958">
              <w:rPr>
                <w:spacing w:val="-1"/>
              </w:rPr>
              <w:t>Учасники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при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поданні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тендерної</w:t>
            </w:r>
            <w:r w:rsidRPr="009B7958">
              <w:rPr>
                <w:spacing w:val="-1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-10"/>
              </w:rPr>
              <w:t xml:space="preserve"> </w:t>
            </w:r>
            <w:r w:rsidRPr="009B7958">
              <w:t>повинні</w:t>
            </w:r>
            <w:r w:rsidRPr="009B7958">
              <w:rPr>
                <w:spacing w:val="-12"/>
              </w:rPr>
              <w:t xml:space="preserve"> </w:t>
            </w:r>
            <w:r w:rsidRPr="009B7958">
              <w:t>враховувати</w:t>
            </w:r>
            <w:r w:rsidRPr="009B7958">
              <w:rPr>
                <w:spacing w:val="-12"/>
              </w:rPr>
              <w:t xml:space="preserve"> </w:t>
            </w:r>
            <w:r w:rsidRPr="009B7958">
              <w:t>норми</w:t>
            </w:r>
            <w:r w:rsidRPr="009B7958">
              <w:rPr>
                <w:spacing w:val="-53"/>
              </w:rPr>
              <w:t xml:space="preserve"> </w:t>
            </w:r>
            <w:r w:rsidRPr="009B7958">
              <w:t>(врахуванням вважається факт подання тендерної пропозиції, що учасник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ознайомлений</w:t>
            </w:r>
            <w:r w:rsidRPr="009B7958">
              <w:rPr>
                <w:spacing w:val="1"/>
              </w:rPr>
              <w:t xml:space="preserve"> </w:t>
            </w:r>
            <w:r w:rsidRPr="009B7958">
              <w:t>з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даним</w:t>
            </w:r>
            <w:r w:rsidRPr="009B7958">
              <w:rPr>
                <w:spacing w:val="1"/>
              </w:rPr>
              <w:t xml:space="preserve"> </w:t>
            </w:r>
            <w:r w:rsidRPr="009B7958">
              <w:t>нормами</w:t>
            </w:r>
            <w:r w:rsidRPr="009B7958">
              <w:rPr>
                <w:spacing w:val="1"/>
              </w:rPr>
              <w:t xml:space="preserve"> </w:t>
            </w:r>
            <w:r w:rsidRPr="009B7958">
              <w:t>і</w:t>
            </w:r>
            <w:r w:rsidRPr="009B7958">
              <w:rPr>
                <w:spacing w:val="1"/>
              </w:rPr>
              <w:t xml:space="preserve"> </w:t>
            </w:r>
            <w:r w:rsidRPr="009B7958">
              <w:t>їх</w:t>
            </w:r>
            <w:r w:rsidRPr="009B7958">
              <w:rPr>
                <w:spacing w:val="1"/>
              </w:rPr>
              <w:t xml:space="preserve"> </w:t>
            </w:r>
            <w:r w:rsidRPr="009B7958">
              <w:t>не</w:t>
            </w:r>
            <w:r w:rsidRPr="009B7958">
              <w:rPr>
                <w:spacing w:val="1"/>
              </w:rPr>
              <w:t xml:space="preserve"> </w:t>
            </w:r>
            <w:r w:rsidRPr="009B7958">
              <w:t>порушує,</w:t>
            </w:r>
            <w:r w:rsidRPr="009B7958">
              <w:rPr>
                <w:spacing w:val="1"/>
              </w:rPr>
              <w:t xml:space="preserve"> </w:t>
            </w:r>
            <w:r w:rsidRPr="009B7958">
              <w:t>жодні</w:t>
            </w:r>
            <w:r w:rsidRPr="009B7958">
              <w:rPr>
                <w:spacing w:val="1"/>
              </w:rPr>
              <w:t xml:space="preserve"> </w:t>
            </w:r>
            <w:r w:rsidRPr="009B7958">
              <w:t>окремі</w:t>
            </w:r>
            <w:r w:rsidRPr="009B7958">
              <w:rPr>
                <w:spacing w:val="1"/>
              </w:rPr>
              <w:t xml:space="preserve"> </w:t>
            </w:r>
            <w:r w:rsidRPr="009B7958">
              <w:t>підтвердження</w:t>
            </w:r>
            <w:r w:rsidRPr="009B7958">
              <w:rPr>
                <w:spacing w:val="-2"/>
              </w:rPr>
              <w:t xml:space="preserve"> </w:t>
            </w:r>
            <w:r w:rsidRPr="009B7958">
              <w:t>не потрібно подавати):</w:t>
            </w:r>
          </w:p>
          <w:p w14:paraId="6A2C8949" w14:textId="77777777" w:rsidR="006B53DE" w:rsidRPr="009B7958" w:rsidRDefault="006B53DE" w:rsidP="006B53D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9B7958">
              <w:t>постанови</w:t>
            </w:r>
            <w:r w:rsidRPr="009B7958">
              <w:rPr>
                <w:spacing w:val="1"/>
              </w:rPr>
              <w:t xml:space="preserve"> </w:t>
            </w:r>
            <w:r w:rsidRPr="009B7958">
              <w:t>Кабінету</w:t>
            </w:r>
            <w:r w:rsidRPr="009B7958">
              <w:rPr>
                <w:spacing w:val="1"/>
              </w:rPr>
              <w:t xml:space="preserve"> </w:t>
            </w:r>
            <w:r w:rsidRPr="009B7958">
              <w:t>Міністрів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1"/>
              </w:rPr>
              <w:t xml:space="preserve"> </w:t>
            </w:r>
            <w:r w:rsidRPr="009B7958">
              <w:t>«Про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забезпечення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захисту</w:t>
            </w:r>
            <w:r w:rsidRPr="009B7958">
              <w:rPr>
                <w:spacing w:val="1"/>
              </w:rPr>
              <w:t xml:space="preserve"> </w:t>
            </w:r>
            <w:r w:rsidRPr="009B7958">
              <w:t>національних інтересів за майбутніми позовами держави Україна у зв’язку</w:t>
            </w:r>
            <w:r w:rsidRPr="009B7958">
              <w:rPr>
                <w:spacing w:val="-52"/>
              </w:rPr>
              <w:t xml:space="preserve"> </w:t>
            </w:r>
            <w:r w:rsidRPr="009B7958">
              <w:t>з</w:t>
            </w:r>
            <w:r w:rsidRPr="009B7958">
              <w:rPr>
                <w:spacing w:val="1"/>
              </w:rPr>
              <w:t xml:space="preserve"> </w:t>
            </w:r>
            <w:r w:rsidRPr="009B7958">
              <w:t>військовою</w:t>
            </w:r>
            <w:r w:rsidRPr="009B7958">
              <w:rPr>
                <w:spacing w:val="1"/>
              </w:rPr>
              <w:t xml:space="preserve"> </w:t>
            </w:r>
            <w:r w:rsidRPr="009B7958">
              <w:t>агресією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Федерації»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03.03.2022</w:t>
            </w:r>
            <w:r w:rsidRPr="009B7958">
              <w:rPr>
                <w:spacing w:val="1"/>
              </w:rPr>
              <w:t xml:space="preserve"> </w:t>
            </w:r>
            <w:proofErr w:type="spellStart"/>
            <w:r w:rsidRPr="009B7958">
              <w:t>No</w:t>
            </w:r>
            <w:proofErr w:type="spellEnd"/>
            <w:r w:rsidRPr="009B7958">
              <w:rPr>
                <w:spacing w:val="1"/>
              </w:rPr>
              <w:t xml:space="preserve"> </w:t>
            </w:r>
            <w:r w:rsidRPr="009B7958">
              <w:t>187,</w:t>
            </w:r>
            <w:r w:rsidRPr="009B7958">
              <w:rPr>
                <w:spacing w:val="1"/>
              </w:rPr>
              <w:t xml:space="preserve"> </w:t>
            </w:r>
            <w:r w:rsidRPr="009B7958">
              <w:t>оскільки замовник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не</w:t>
            </w:r>
            <w:r w:rsidRPr="009B7958">
              <w:rPr>
                <w:spacing w:val="1"/>
              </w:rPr>
              <w:t xml:space="preserve"> </w:t>
            </w:r>
            <w:r w:rsidRPr="009B7958">
              <w:t>може</w:t>
            </w:r>
            <w:r w:rsidRPr="009B7958">
              <w:rPr>
                <w:spacing w:val="1"/>
              </w:rPr>
              <w:t xml:space="preserve"> </w:t>
            </w:r>
            <w:r w:rsidRPr="009B7958">
              <w:t>виконувати</w:t>
            </w:r>
            <w:r w:rsidRPr="009B7958">
              <w:rPr>
                <w:spacing w:val="1"/>
              </w:rPr>
              <w:t xml:space="preserve"> </w:t>
            </w:r>
            <w:r w:rsidRPr="009B7958">
              <w:t>зобов’язання,</w:t>
            </w:r>
            <w:r w:rsidRPr="009B7958">
              <w:rPr>
                <w:spacing w:val="1"/>
              </w:rPr>
              <w:t xml:space="preserve"> </w:t>
            </w:r>
            <w:r w:rsidRPr="009B7958">
              <w:t>кредиторами</w:t>
            </w:r>
            <w:r w:rsidRPr="009B7958">
              <w:rPr>
                <w:spacing w:val="1"/>
              </w:rPr>
              <w:t xml:space="preserve"> </w:t>
            </w:r>
            <w:r w:rsidRPr="009B7958">
              <w:t>за</w:t>
            </w:r>
            <w:r w:rsidRPr="009B7958">
              <w:rPr>
                <w:spacing w:val="1"/>
              </w:rPr>
              <w:t xml:space="preserve"> </w:t>
            </w:r>
            <w:r w:rsidRPr="009B7958">
              <w:t>якими</w:t>
            </w:r>
            <w:r w:rsidRPr="009B7958">
              <w:rPr>
                <w:spacing w:val="39"/>
              </w:rPr>
              <w:t xml:space="preserve"> </w:t>
            </w:r>
            <w:r w:rsidRPr="009B7958">
              <w:t>є</w:t>
            </w:r>
            <w:r w:rsidRPr="009B7958">
              <w:rPr>
                <w:spacing w:val="-10"/>
              </w:rPr>
              <w:t xml:space="preserve"> </w:t>
            </w:r>
            <w:r w:rsidRPr="009B7958">
              <w:t>Російська</w:t>
            </w:r>
            <w:r w:rsidRPr="009B7958">
              <w:rPr>
                <w:spacing w:val="-9"/>
              </w:rPr>
              <w:t xml:space="preserve"> </w:t>
            </w:r>
            <w:r w:rsidRPr="009B7958">
              <w:t>Федерація</w:t>
            </w:r>
            <w:r w:rsidRPr="009B7958">
              <w:rPr>
                <w:spacing w:val="-9"/>
              </w:rPr>
              <w:t xml:space="preserve"> </w:t>
            </w:r>
            <w:r w:rsidRPr="009B7958">
              <w:t>або</w:t>
            </w:r>
            <w:r w:rsidRPr="009B7958">
              <w:rPr>
                <w:spacing w:val="-8"/>
              </w:rPr>
              <w:t xml:space="preserve"> </w:t>
            </w:r>
            <w:r w:rsidRPr="009B7958">
              <w:t>особи,</w:t>
            </w:r>
            <w:r w:rsidRPr="009B7958">
              <w:rPr>
                <w:spacing w:val="-9"/>
              </w:rPr>
              <w:t xml:space="preserve"> </w:t>
            </w:r>
            <w:r w:rsidRPr="009B7958">
              <w:t>пов’язані</w:t>
            </w:r>
            <w:r w:rsidRPr="009B7958">
              <w:rPr>
                <w:spacing w:val="-7"/>
              </w:rPr>
              <w:t xml:space="preserve"> </w:t>
            </w:r>
            <w:r w:rsidRPr="009B7958">
              <w:t>з</w:t>
            </w:r>
            <w:r w:rsidRPr="009B7958">
              <w:rPr>
                <w:spacing w:val="-12"/>
              </w:rPr>
              <w:t xml:space="preserve"> </w:t>
            </w:r>
            <w:r w:rsidRPr="009B7958">
              <w:t>країною-агресором,</w:t>
            </w:r>
            <w:r w:rsidRPr="009B7958">
              <w:rPr>
                <w:spacing w:val="-8"/>
              </w:rPr>
              <w:t xml:space="preserve"> </w:t>
            </w:r>
            <w:r w:rsidRPr="009B7958">
              <w:t>що</w:t>
            </w:r>
            <w:r w:rsidRPr="009B7958">
              <w:rPr>
                <w:spacing w:val="-53"/>
              </w:rPr>
              <w:t xml:space="preserve"> </w:t>
            </w:r>
            <w:r w:rsidRPr="009B7958">
              <w:t>визначені</w:t>
            </w:r>
            <w:r w:rsidRPr="009B7958">
              <w:rPr>
                <w:spacing w:val="-1"/>
              </w:rPr>
              <w:t xml:space="preserve"> </w:t>
            </w:r>
            <w:r w:rsidRPr="009B7958">
              <w:t>підпунктом</w:t>
            </w:r>
            <w:r w:rsidRPr="009B7958">
              <w:rPr>
                <w:spacing w:val="-1"/>
              </w:rPr>
              <w:t xml:space="preserve"> </w:t>
            </w:r>
            <w:r w:rsidRPr="009B7958">
              <w:t>1</w:t>
            </w:r>
            <w:r w:rsidRPr="009B7958">
              <w:rPr>
                <w:spacing w:val="-1"/>
              </w:rPr>
              <w:t xml:space="preserve"> </w:t>
            </w:r>
            <w:r w:rsidRPr="009B7958">
              <w:t>пункту</w:t>
            </w:r>
            <w:r w:rsidRPr="009B7958">
              <w:rPr>
                <w:spacing w:val="-3"/>
              </w:rPr>
              <w:t xml:space="preserve"> </w:t>
            </w:r>
            <w:r w:rsidRPr="009B7958">
              <w:t>1 цієї</w:t>
            </w:r>
            <w:r w:rsidRPr="009B7958">
              <w:rPr>
                <w:spacing w:val="-1"/>
              </w:rPr>
              <w:t xml:space="preserve"> </w:t>
            </w:r>
            <w:r w:rsidRPr="009B7958">
              <w:t>Постанови;</w:t>
            </w:r>
          </w:p>
          <w:p w14:paraId="499BB832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t>Закону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1"/>
              </w:rPr>
              <w:t xml:space="preserve"> </w:t>
            </w:r>
            <w:r w:rsidRPr="009B7958">
              <w:t>«Про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забезпечення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</w:t>
            </w:r>
            <w:r w:rsidRPr="009B7958">
              <w:rPr>
                <w:spacing w:val="1"/>
              </w:rPr>
              <w:t xml:space="preserve"> </w:t>
            </w:r>
            <w:r w:rsidRPr="009B7958">
              <w:t>і</w:t>
            </w:r>
            <w:r w:rsidRPr="009B7958">
              <w:rPr>
                <w:spacing w:val="1"/>
              </w:rPr>
              <w:t xml:space="preserve"> </w:t>
            </w:r>
            <w:r w:rsidRPr="009B7958">
              <w:t>свобод</w:t>
            </w:r>
            <w:r w:rsidRPr="009B7958">
              <w:rPr>
                <w:spacing w:val="56"/>
              </w:rPr>
              <w:t xml:space="preserve"> </w:t>
            </w:r>
            <w:r w:rsidRPr="009B7958">
              <w:t>громадян</w:t>
            </w:r>
            <w:r w:rsidRPr="009B7958">
              <w:rPr>
                <w:spacing w:val="56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правовий</w:t>
            </w:r>
            <w:r w:rsidRPr="009B7958">
              <w:rPr>
                <w:spacing w:val="1"/>
              </w:rPr>
              <w:t xml:space="preserve"> </w:t>
            </w:r>
            <w:r w:rsidRPr="009B7958">
              <w:t>режим</w:t>
            </w:r>
            <w:r w:rsidRPr="009B7958">
              <w:rPr>
                <w:spacing w:val="1"/>
              </w:rPr>
              <w:t xml:space="preserve"> </w:t>
            </w:r>
            <w:r w:rsidRPr="009B7958">
              <w:t>на</w:t>
            </w:r>
            <w:r w:rsidRPr="009B7958">
              <w:rPr>
                <w:spacing w:val="1"/>
              </w:rPr>
              <w:t xml:space="preserve"> </w:t>
            </w:r>
            <w:r w:rsidRPr="009B7958">
              <w:t>тимчасово</w:t>
            </w:r>
            <w:r w:rsidRPr="009B7958">
              <w:rPr>
                <w:spacing w:val="1"/>
              </w:rPr>
              <w:t xml:space="preserve"> </w:t>
            </w:r>
            <w:r w:rsidRPr="009B7958">
              <w:t>окупованій</w:t>
            </w:r>
            <w:r w:rsidRPr="009B7958">
              <w:rPr>
                <w:spacing w:val="1"/>
              </w:rPr>
              <w:t xml:space="preserve"> </w:t>
            </w:r>
            <w:r w:rsidRPr="009B7958">
              <w:t>території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України»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15.04.2014 </w:t>
            </w:r>
            <w:proofErr w:type="spellStart"/>
            <w:r w:rsidRPr="009B7958">
              <w:t>No</w:t>
            </w:r>
            <w:proofErr w:type="spellEnd"/>
            <w:r w:rsidRPr="009B7958">
              <w:t xml:space="preserve"> 1207-VII. А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1"/>
              </w:rPr>
              <w:t xml:space="preserve"> </w:t>
            </w:r>
            <w:r w:rsidRPr="009B7958">
              <w:t>враховувати,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в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Україні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замовникам</w:t>
            </w:r>
            <w:r w:rsidRPr="009B7958">
              <w:rPr>
                <w:spacing w:val="-52"/>
              </w:rPr>
              <w:t xml:space="preserve"> </w:t>
            </w:r>
            <w:r w:rsidRPr="009B7958">
              <w:t>забороняється здійснювати публічні закупівлі товарів, робіт і послуг у:</w:t>
            </w:r>
          </w:p>
          <w:p w14:paraId="75F6279C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rPr>
                <w:spacing w:val="1"/>
              </w:rPr>
              <w:t xml:space="preserve"> </w:t>
            </w:r>
            <w:r w:rsidRPr="009B7958">
              <w:t>громадян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Федерації/ 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 Ісламської  Республіки Іран</w:t>
            </w:r>
            <w:r w:rsidRPr="009B7958">
              <w:rPr>
                <w:spacing w:val="1"/>
              </w:rPr>
              <w:t xml:space="preserve"> </w:t>
            </w:r>
            <w:r w:rsidRPr="009B7958">
              <w:t>(крім</w:t>
            </w:r>
            <w:r w:rsidRPr="009B7958">
              <w:rPr>
                <w:spacing w:val="1"/>
              </w:rPr>
              <w:t xml:space="preserve"> </w:t>
            </w:r>
            <w:r w:rsidRPr="009B7958">
              <w:t>тих,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проживають на території раїни на законних підставах); </w:t>
            </w:r>
          </w:p>
          <w:p w14:paraId="7F5A7684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9B7958">
              <w:t>юридичних осіб,</w:t>
            </w:r>
            <w:r w:rsidRPr="009B7958">
              <w:rPr>
                <w:spacing w:val="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та 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Федерації/Республіки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Білорусь/Ісламської Республіки Іран;</w:t>
            </w:r>
            <w:r w:rsidRPr="009B7958">
              <w:rPr>
                <w:spacing w:val="1"/>
              </w:rPr>
              <w:t xml:space="preserve"> </w:t>
            </w:r>
          </w:p>
          <w:p w14:paraId="4C81A70E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9B7958">
              <w:t>юридичних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осіб,</w:t>
            </w:r>
            <w:r w:rsidRPr="009B7958">
              <w:rPr>
                <w:spacing w:val="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України,</w:t>
            </w:r>
            <w:r w:rsidRPr="009B7958">
              <w:rPr>
                <w:spacing w:val="1"/>
              </w:rPr>
              <w:t xml:space="preserve"> </w:t>
            </w:r>
            <w:r w:rsidRPr="009B7958">
              <w:t>кінцевим</w:t>
            </w:r>
            <w:r w:rsidRPr="009B7958">
              <w:rPr>
                <w:spacing w:val="1"/>
              </w:rPr>
              <w:t xml:space="preserve"> </w:t>
            </w:r>
            <w:proofErr w:type="spellStart"/>
            <w:r w:rsidRPr="009B7958">
              <w:t>бенефіціарним</w:t>
            </w:r>
            <w:proofErr w:type="spellEnd"/>
            <w:r w:rsidRPr="009B7958">
              <w:t xml:space="preserve"> власником, членом або учасником (акціонером), що має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частку в статутному капіталі 10 і більше відсотків (далі </w:t>
            </w:r>
            <w:r w:rsidRPr="009B7958">
              <w:lastRenderedPageBreak/>
              <w:t>—активи), якої є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Білорусь/Ісламської Республіки Іран</w:t>
            </w:r>
            <w:r w:rsidRPr="009B7958">
              <w:rPr>
                <w:spacing w:val="1"/>
              </w:rPr>
              <w:t xml:space="preserve"> </w:t>
            </w:r>
            <w:r w:rsidRPr="009B7958">
              <w:t>(крім</w:t>
            </w:r>
            <w:r w:rsidRPr="009B7958">
              <w:rPr>
                <w:spacing w:val="1"/>
              </w:rPr>
              <w:t xml:space="preserve"> </w:t>
            </w:r>
            <w:r w:rsidRPr="009B7958">
              <w:t>тих,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проживають</w:t>
            </w:r>
            <w:r w:rsidRPr="009B7958">
              <w:rPr>
                <w:spacing w:val="1"/>
              </w:rPr>
              <w:t xml:space="preserve"> </w:t>
            </w:r>
            <w:r w:rsidRPr="009B7958">
              <w:t>на території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90"/>
              </w:rPr>
              <w:t xml:space="preserve"> </w:t>
            </w:r>
            <w:r w:rsidRPr="009B7958">
              <w:t>на</w:t>
            </w:r>
            <w:r w:rsidRPr="009B7958">
              <w:rPr>
                <w:spacing w:val="92"/>
              </w:rPr>
              <w:t xml:space="preserve"> </w:t>
            </w:r>
            <w:r w:rsidRPr="009B7958">
              <w:t>законних</w:t>
            </w:r>
            <w:r w:rsidRPr="009B7958">
              <w:rPr>
                <w:spacing w:val="91"/>
              </w:rPr>
              <w:t xml:space="preserve"> </w:t>
            </w:r>
            <w:r w:rsidRPr="009B7958">
              <w:t>підставах);</w:t>
            </w:r>
            <w:r w:rsidRPr="009B7958">
              <w:rPr>
                <w:spacing w:val="91"/>
              </w:rPr>
              <w:t xml:space="preserve"> </w:t>
            </w:r>
          </w:p>
          <w:p w14:paraId="24F29CBA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t>юридичних</w:t>
            </w:r>
            <w:r w:rsidRPr="009B7958">
              <w:rPr>
                <w:spacing w:val="91"/>
              </w:rPr>
              <w:t xml:space="preserve"> </w:t>
            </w:r>
            <w:r w:rsidRPr="009B7958">
              <w:t>осіб,</w:t>
            </w:r>
            <w:r w:rsidRPr="009B7958">
              <w:rPr>
                <w:spacing w:val="9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92"/>
              </w:rPr>
              <w:t xml:space="preserve"> </w:t>
            </w:r>
            <w:r w:rsidRPr="009B7958">
              <w:t>та 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rPr>
                <w:spacing w:val="-1"/>
              </w:rPr>
              <w:t>Федерації/Республіки</w:t>
            </w:r>
            <w:r w:rsidRPr="009B7958">
              <w:rPr>
                <w:spacing w:val="-15"/>
              </w:rPr>
              <w:t xml:space="preserve"> </w:t>
            </w:r>
            <w:r w:rsidRPr="009B7958">
              <w:rPr>
                <w:spacing w:val="-1"/>
              </w:rPr>
              <w:t>Білорусь/Ісламської республіки Іран,</w:t>
            </w:r>
            <w:r w:rsidRPr="009B7958">
              <w:rPr>
                <w:spacing w:val="-11"/>
              </w:rPr>
              <w:t xml:space="preserve"> </w:t>
            </w:r>
            <w:r w:rsidRPr="009B7958">
              <w:t>крім</w:t>
            </w:r>
            <w:r w:rsidRPr="009B7958">
              <w:rPr>
                <w:spacing w:val="-12"/>
              </w:rPr>
              <w:t xml:space="preserve"> </w:t>
            </w:r>
            <w:r w:rsidRPr="009B7958">
              <w:t>випадків</w:t>
            </w:r>
            <w:r w:rsidRPr="009B7958">
              <w:rPr>
                <w:spacing w:val="-12"/>
              </w:rPr>
              <w:t xml:space="preserve"> </w:t>
            </w:r>
            <w:r w:rsidRPr="009B7958">
              <w:t>коли</w:t>
            </w:r>
            <w:r w:rsidRPr="009B7958">
              <w:rPr>
                <w:spacing w:val="-14"/>
              </w:rPr>
              <w:t xml:space="preserve"> </w:t>
            </w:r>
            <w:r w:rsidRPr="009B7958">
              <w:t>активи</w:t>
            </w:r>
            <w:r w:rsidRPr="009B7958">
              <w:rPr>
                <w:spacing w:val="-12"/>
              </w:rPr>
              <w:t xml:space="preserve"> </w:t>
            </w:r>
            <w:r w:rsidRPr="009B7958">
              <w:t>в</w:t>
            </w:r>
            <w:r w:rsidRPr="009B7958">
              <w:rPr>
                <w:spacing w:val="-12"/>
              </w:rPr>
              <w:t xml:space="preserve"> </w:t>
            </w:r>
            <w:r w:rsidRPr="009B7958">
              <w:t>установленому</w:t>
            </w:r>
            <w:r w:rsidRPr="009B7958">
              <w:rPr>
                <w:spacing w:val="-52"/>
              </w:rPr>
              <w:t xml:space="preserve"> </w:t>
            </w:r>
            <w:r w:rsidRPr="009B7958">
              <w:t>законодавством порядку передані в управління Національному агентству з</w:t>
            </w:r>
            <w:r w:rsidRPr="009B7958">
              <w:rPr>
                <w:spacing w:val="-52"/>
              </w:rPr>
              <w:t xml:space="preserve"> </w:t>
            </w:r>
            <w:r w:rsidRPr="009B7958">
              <w:t>питань</w:t>
            </w:r>
            <w:r w:rsidRPr="009B7958">
              <w:rPr>
                <w:spacing w:val="1"/>
              </w:rPr>
              <w:t xml:space="preserve"> </w:t>
            </w:r>
            <w:r w:rsidRPr="009B7958">
              <w:t>виявлення,</w:t>
            </w:r>
            <w:r w:rsidRPr="009B7958">
              <w:rPr>
                <w:spacing w:val="1"/>
              </w:rPr>
              <w:t xml:space="preserve"> </w:t>
            </w:r>
            <w:r w:rsidRPr="009B7958">
              <w:t>розшуку</w:t>
            </w:r>
            <w:r w:rsidRPr="009B7958">
              <w:rPr>
                <w:spacing w:val="1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управління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активами,</w:t>
            </w:r>
            <w:r w:rsidRPr="009B7958">
              <w:rPr>
                <w:spacing w:val="1"/>
              </w:rPr>
              <w:t xml:space="preserve"> </w:t>
            </w:r>
            <w:r w:rsidRPr="009B7958">
              <w:t>одержаними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корупційних</w:t>
            </w:r>
            <w:r w:rsidRPr="009B7958">
              <w:rPr>
                <w:spacing w:val="-1"/>
              </w:rPr>
              <w:t xml:space="preserve"> </w:t>
            </w:r>
            <w:r w:rsidRPr="009B7958">
              <w:t xml:space="preserve">та інших злочинів. </w:t>
            </w:r>
          </w:p>
          <w:p w14:paraId="77BAADF4" w14:textId="0A7360D8" w:rsidR="002C59D8" w:rsidRPr="009B7958" w:rsidRDefault="006B53DE" w:rsidP="006B53DE">
            <w:pPr>
              <w:pStyle w:val="TableParagraph"/>
              <w:spacing w:line="233" w:lineRule="exact"/>
              <w:jc w:val="both"/>
            </w:pPr>
            <w:r w:rsidRPr="009B7958">
              <w:t>Замовникам</w:t>
            </w:r>
            <w:r w:rsidRPr="009B7958">
              <w:rPr>
                <w:spacing w:val="-52"/>
              </w:rPr>
              <w:t xml:space="preserve">    </w:t>
            </w:r>
            <w:r w:rsidRPr="009B7958">
              <w:t xml:space="preserve">забороняється здійснювати публічні закупівлі товарів походженням </w:t>
            </w:r>
            <w:r w:rsidRPr="009B7958">
              <w:rPr>
                <w:lang w:eastAsia="uk-UA"/>
              </w:rPr>
              <w:t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</w:t>
            </w:r>
          </w:p>
        </w:tc>
      </w:tr>
      <w:tr w:rsidR="002C59D8" w14:paraId="18C8FFE6" w14:textId="77777777" w:rsidTr="00F71550">
        <w:trPr>
          <w:trHeight w:val="1678"/>
        </w:trPr>
        <w:tc>
          <w:tcPr>
            <w:tcW w:w="711" w:type="dxa"/>
          </w:tcPr>
          <w:p w14:paraId="53D6289C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9E0BB77" w14:textId="77777777" w:rsidR="002C59D8" w:rsidRDefault="002C59D8" w:rsidP="00BA19F6">
            <w:pPr>
              <w:pStyle w:val="TableParagraph"/>
              <w:spacing w:before="99"/>
              <w:ind w:left="114" w:right="1010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B96C" w14:textId="77777777" w:rsidR="002C59D8" w:rsidRPr="00CE0425" w:rsidRDefault="002C59D8" w:rsidP="00BA19F6">
            <w:pPr>
              <w:pStyle w:val="TableParagraph"/>
              <w:spacing w:before="99"/>
              <w:ind w:right="103"/>
              <w:jc w:val="both"/>
            </w:pPr>
            <w:r w:rsidRPr="00CE0425">
              <w:t>Замовник відхиляє тендерну пропозицію із зазначенням аргументації в</w:t>
            </w:r>
            <w:r w:rsidRPr="00CE0425">
              <w:rPr>
                <w:spacing w:val="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-1"/>
              </w:rPr>
              <w:t xml:space="preserve"> </w:t>
            </w:r>
            <w:r w:rsidRPr="00CE0425">
              <w:t>системі закупівель у</w:t>
            </w:r>
            <w:r w:rsidRPr="00CE0425">
              <w:rPr>
                <w:spacing w:val="-2"/>
              </w:rPr>
              <w:t xml:space="preserve"> </w:t>
            </w:r>
            <w:r w:rsidRPr="00CE0425">
              <w:t>разі,</w:t>
            </w:r>
            <w:r w:rsidRPr="00CE0425">
              <w:rPr>
                <w:spacing w:val="-2"/>
              </w:rPr>
              <w:t xml:space="preserve"> </w:t>
            </w:r>
            <w:r w:rsidRPr="00CE0425">
              <w:t>коли:</w:t>
            </w:r>
          </w:p>
          <w:p w14:paraId="07CA1B03" w14:textId="77777777" w:rsidR="002C59D8" w:rsidRPr="00CE0425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CE0425">
              <w:rPr>
                <w:color w:val="333333"/>
              </w:rPr>
              <w:t>1)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учасник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закупівлі:</w:t>
            </w:r>
          </w:p>
          <w:p w14:paraId="6F7AED19" w14:textId="77777777" w:rsidR="002C59D8" w:rsidRPr="00CE0425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CE0425">
              <w:rPr>
                <w:color w:val="333333"/>
              </w:rPr>
              <w:t>підпадає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під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підстави,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 xml:space="preserve">встановлені </w:t>
            </w:r>
            <w:hyperlink r:id="rId11">
              <w:r w:rsidRPr="00CE0425">
                <w:t>пунктом</w:t>
              </w:r>
              <w:r w:rsidRPr="00CE0425">
                <w:rPr>
                  <w:spacing w:val="-3"/>
                </w:rPr>
                <w:t xml:space="preserve"> </w:t>
              </w:r>
              <w:r w:rsidRPr="00CE0425">
                <w:t>47</w:t>
              </w:r>
              <w:r w:rsidRPr="00CE0425">
                <w:rPr>
                  <w:spacing w:val="-3"/>
                </w:rPr>
                <w:t xml:space="preserve"> </w:t>
              </w:r>
            </w:hyperlink>
            <w:r w:rsidRPr="00CE0425">
              <w:rPr>
                <w:color w:val="333333"/>
              </w:rPr>
              <w:t>цих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особливостей;</w:t>
            </w:r>
          </w:p>
          <w:p w14:paraId="59E6BBF6" w14:textId="77777777" w:rsidR="002C59D8" w:rsidRPr="00CE0425" w:rsidRDefault="002C59D8" w:rsidP="00BA19F6">
            <w:pPr>
              <w:pStyle w:val="TableParagraph"/>
              <w:spacing w:before="2"/>
              <w:ind w:right="102" w:firstLine="451"/>
              <w:jc w:val="both"/>
            </w:pPr>
            <w:r w:rsidRPr="00CE0425">
              <w:rPr>
                <w:color w:val="333333"/>
              </w:rPr>
              <w:t>зазначив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пропозиції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недостовірну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суттєвою для визначення результатів відкритих торгів, яку 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виявлено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згідно з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12">
              <w:r w:rsidRPr="00CE0425">
                <w:t>абзацом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>першим</w:t>
              </w:r>
              <w:r w:rsidRPr="00CE0425">
                <w:rPr>
                  <w:spacing w:val="-2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42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цих особливостей;</w:t>
            </w:r>
          </w:p>
          <w:p w14:paraId="03C5AB28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 надав забезпечення тендерної пропозиції, якщо таке забезпечення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вимагалося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замовником;</w:t>
            </w:r>
          </w:p>
          <w:p w14:paraId="5143C864" w14:textId="77777777" w:rsidR="002C59D8" w:rsidRPr="00CE0425" w:rsidRDefault="002C59D8" w:rsidP="00BA19F6">
            <w:pPr>
              <w:pStyle w:val="TableParagraph"/>
              <w:ind w:right="100" w:firstLine="451"/>
              <w:jc w:val="both"/>
            </w:pP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виправив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виявлені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після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розкриття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пропозицій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невідповідності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інформації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47"/>
              </w:rPr>
              <w:t xml:space="preserve"> </w:t>
            </w:r>
            <w:r w:rsidRPr="00CE0425">
              <w:rPr>
                <w:color w:val="333333"/>
              </w:rPr>
              <w:t>документах,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подані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ним у складі своєї тендерної пропозиції, та/або змінив предмет закупівлі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(його найменування, марку, модель тощо) під час </w:t>
            </w:r>
            <w:hyperlink r:id="rId13">
              <w:r w:rsidRPr="00CE0425">
                <w:t xml:space="preserve">виправлення </w:t>
              </w:r>
            </w:hyperlink>
            <w:r w:rsidRPr="00CE0425">
              <w:rPr>
                <w:color w:val="333333"/>
              </w:rPr>
              <w:t>виявлених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замовником </w:t>
            </w:r>
            <w:proofErr w:type="spellStart"/>
            <w:r w:rsidRPr="00CE0425">
              <w:rPr>
                <w:color w:val="333333"/>
              </w:rPr>
              <w:t>невідповідностей</w:t>
            </w:r>
            <w:proofErr w:type="spellEnd"/>
            <w:r w:rsidRPr="00CE0425">
              <w:rPr>
                <w:color w:val="333333"/>
              </w:rPr>
              <w:t>, протягом 24 годин з моменту розміщення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електронній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системі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закупівель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повідомлення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з</w:t>
            </w:r>
            <w:r w:rsidRPr="00CE0425">
              <w:rPr>
                <w:color w:val="333333"/>
                <w:spacing w:val="48"/>
              </w:rPr>
              <w:t xml:space="preserve"> </w:t>
            </w:r>
            <w:r w:rsidRPr="00CE0425">
              <w:rPr>
                <w:color w:val="333333"/>
              </w:rPr>
              <w:t>вимогою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усунення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 xml:space="preserve">таких </w:t>
            </w:r>
            <w:proofErr w:type="spellStart"/>
            <w:r w:rsidRPr="00CE0425">
              <w:rPr>
                <w:color w:val="333333"/>
              </w:rPr>
              <w:t>невідповідностей</w:t>
            </w:r>
            <w:proofErr w:type="spellEnd"/>
            <w:r w:rsidRPr="00CE0425">
              <w:rPr>
                <w:color w:val="333333"/>
              </w:rPr>
              <w:t>;</w:t>
            </w:r>
          </w:p>
          <w:p w14:paraId="306B7A46" w14:textId="77777777" w:rsidR="002C59D8" w:rsidRPr="00CE0425" w:rsidRDefault="002C59D8" w:rsidP="00BA19F6">
            <w:pPr>
              <w:pStyle w:val="TableParagraph"/>
              <w:ind w:right="101" w:firstLine="451"/>
              <w:jc w:val="both"/>
            </w:pPr>
            <w:r w:rsidRPr="00CE0425">
              <w:rPr>
                <w:color w:val="333333"/>
              </w:rPr>
              <w:t>не надав обґрунтування аномально низької ціни тендерної пропозиції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протягом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строку,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визначеного </w:t>
            </w:r>
            <w:hyperlink r:id="rId14" w:anchor="n1543">
              <w:r w:rsidRPr="00CE0425">
                <w:t>абзацом</w:t>
              </w:r>
              <w:r w:rsidRPr="00CE0425">
                <w:rPr>
                  <w:spacing w:val="1"/>
                </w:rPr>
                <w:t xml:space="preserve"> </w:t>
              </w:r>
              <w:r w:rsidRPr="00CE0425">
                <w:t xml:space="preserve">першим </w:t>
              </w:r>
            </w:hyperlink>
            <w:r w:rsidRPr="00CE0425">
              <w:t>частини</w:t>
            </w:r>
            <w:r w:rsidRPr="00CE0425">
              <w:rPr>
                <w:spacing w:val="1"/>
              </w:rPr>
              <w:t xml:space="preserve"> </w:t>
            </w:r>
            <w:r w:rsidRPr="00CE0425">
              <w:rPr>
                <w:color w:val="333333"/>
              </w:rPr>
              <w:t>чотирнадцятої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статті 29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Закону</w:t>
            </w:r>
            <w:hyperlink r:id="rId15">
              <w:r w:rsidRPr="00CE0425">
                <w:rPr>
                  <w:color w:val="333333"/>
                </w:rPr>
                <w:t>/</w:t>
              </w:r>
              <w:r w:rsidRPr="00CE0425">
                <w:t>абзацом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дев’ятим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37 Особливостей;</w:t>
            </w:r>
          </w:p>
          <w:p w14:paraId="263E9005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визначив конфіденційною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 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може</w:t>
            </w:r>
            <w:r w:rsidRPr="00CE0425">
              <w:rPr>
                <w:color w:val="333333"/>
                <w:spacing w:val="55"/>
              </w:rPr>
              <w:t xml:space="preserve"> </w:t>
            </w:r>
            <w:r w:rsidRPr="00CE0425">
              <w:rPr>
                <w:color w:val="333333"/>
              </w:rPr>
              <w:t>бути визначена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як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конфіденційна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до вимог</w:t>
            </w:r>
            <w:r w:rsidRPr="00CE0425">
              <w:rPr>
                <w:color w:val="333333"/>
                <w:spacing w:val="-1"/>
              </w:rPr>
              <w:t xml:space="preserve"> </w:t>
            </w:r>
            <w:hyperlink r:id="rId16">
              <w:r w:rsidRPr="00CE0425">
                <w:t>пункту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40 </w:t>
              </w:r>
            </w:hyperlink>
            <w:r w:rsidRPr="00CE0425">
              <w:rPr>
                <w:color w:val="333333"/>
              </w:rPr>
              <w:t>цих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особливостей;</w:t>
            </w:r>
          </w:p>
          <w:p w14:paraId="4927D952" w14:textId="5C70C1C3" w:rsidR="002C59D8" w:rsidRPr="00CE0425" w:rsidRDefault="008F227B" w:rsidP="00BA19F6">
            <w:pPr>
              <w:pStyle w:val="TableParagraph"/>
              <w:ind w:right="99" w:firstLine="451"/>
              <w:jc w:val="both"/>
            </w:pPr>
            <w:r w:rsidRPr="00CE0425">
              <w:rPr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CE0425">
              <w:rPr>
                <w:lang w:eastAsia="uk-UA"/>
              </w:rPr>
              <w:t>бенефіціарним</w:t>
            </w:r>
            <w:proofErr w:type="spellEnd"/>
            <w:r w:rsidRPr="00CE0425">
              <w:rPr>
                <w:lang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</w:tr>
      <w:tr w:rsidR="002C59D8" w14:paraId="51674F19" w14:textId="77777777" w:rsidTr="00BA19F6">
        <w:trPr>
          <w:trHeight w:val="13864"/>
        </w:trPr>
        <w:tc>
          <w:tcPr>
            <w:tcW w:w="711" w:type="dxa"/>
          </w:tcPr>
          <w:p w14:paraId="0CF5429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076BA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8F5C" w14:textId="77777777" w:rsidR="002C59D8" w:rsidRPr="00CE0425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CE0425">
              <w:rPr>
                <w:color w:val="333333"/>
              </w:rPr>
              <w:t>тендерна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пропозиція:</w:t>
            </w:r>
          </w:p>
          <w:p w14:paraId="7ED875E3" w14:textId="77777777" w:rsidR="002C59D8" w:rsidRPr="00CE0425" w:rsidRDefault="002C59D8" w:rsidP="00BA19F6">
            <w:pPr>
              <w:pStyle w:val="TableParagraph"/>
              <w:ind w:right="101" w:firstLine="451"/>
              <w:jc w:val="both"/>
            </w:pPr>
            <w:r w:rsidRPr="00CE0425">
              <w:rPr>
                <w:color w:val="333333"/>
              </w:rPr>
              <w:t>не відповідає умовам технічної специфікації та іншим вимогам щодо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предмета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закупівлі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тендерної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документації,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крім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невідповідності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документах,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може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бути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усунена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учасником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закупівлі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відповідно до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17">
              <w:r w:rsidRPr="00CE0425">
                <w:t>пункту</w:t>
              </w:r>
              <w:r w:rsidRPr="00CE0425">
                <w:rPr>
                  <w:spacing w:val="-3"/>
                </w:rPr>
                <w:t xml:space="preserve"> </w:t>
              </w:r>
              <w:r w:rsidRPr="00CE0425">
                <w:t>43</w:t>
              </w:r>
              <w:r w:rsidRPr="00CE0425">
                <w:rPr>
                  <w:spacing w:val="-1"/>
                </w:rPr>
                <w:t xml:space="preserve"> </w:t>
              </w:r>
            </w:hyperlink>
            <w:r w:rsidRPr="00CE0425">
              <w:rPr>
                <w:color w:val="333333"/>
              </w:rPr>
              <w:t>Особливостей;</w:t>
            </w:r>
          </w:p>
          <w:p w14:paraId="512F91E2" w14:textId="77777777" w:rsidR="002C59D8" w:rsidRPr="00CE0425" w:rsidRDefault="002C59D8" w:rsidP="00BA19F6">
            <w:pPr>
              <w:pStyle w:val="TableParagraph"/>
              <w:ind w:left="566"/>
              <w:jc w:val="both"/>
            </w:pP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такою,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строк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дії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якої закінчився;</w:t>
            </w:r>
          </w:p>
          <w:p w14:paraId="28FC64CB" w14:textId="77777777" w:rsidR="002C59D8" w:rsidRPr="00CE0425" w:rsidRDefault="002C59D8" w:rsidP="00BA19F6">
            <w:pPr>
              <w:pStyle w:val="TableParagraph"/>
              <w:spacing w:before="2"/>
              <w:ind w:right="98" w:firstLine="451"/>
              <w:jc w:val="both"/>
            </w:pPr>
            <w:r w:rsidRPr="00CE0425">
              <w:rPr>
                <w:color w:val="333333"/>
              </w:rPr>
              <w:t>є такою, ціна якої перевищує очікувану вартість предмета закупівлі,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визначену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оголошенні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проведення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відкритих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торгів,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якщо замовник у тендерній документації не зазначив про прийняття 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розгляду тендерної пропозиції, ціна якої є вищою, ніж очікувана вартість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предмета закупівлі, визначена замовником в оголошенні про проведення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відкритих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торгів,</w:t>
            </w:r>
            <w:r w:rsidRPr="00CE0425">
              <w:rPr>
                <w:color w:val="333333"/>
                <w:spacing w:val="42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40"/>
              </w:rPr>
              <w:t xml:space="preserve"> </w:t>
            </w: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43"/>
              </w:rPr>
              <w:t xml:space="preserve"> </w:t>
            </w:r>
            <w:r w:rsidRPr="00CE0425">
              <w:rPr>
                <w:color w:val="333333"/>
              </w:rPr>
              <w:t>зазначив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прийнятний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відсоток</w:t>
            </w:r>
            <w:r w:rsidRPr="00CE0425">
              <w:rPr>
                <w:color w:val="333333"/>
                <w:spacing w:val="44"/>
              </w:rPr>
              <w:t xml:space="preserve"> </w:t>
            </w:r>
            <w:r w:rsidRPr="00CE0425">
              <w:rPr>
                <w:color w:val="333333"/>
              </w:rPr>
              <w:t>перевищення</w:t>
            </w:r>
            <w:r w:rsidRPr="00CE0425">
              <w:rPr>
                <w:color w:val="333333"/>
                <w:spacing w:val="-53"/>
              </w:rPr>
              <w:t xml:space="preserve"> </w:t>
            </w:r>
            <w:r w:rsidRPr="00CE0425">
              <w:rPr>
                <w:color w:val="333333"/>
              </w:rPr>
              <w:t>або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відсоток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перевищення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більшим,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ніж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зазначений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документації;</w:t>
            </w:r>
          </w:p>
          <w:p w14:paraId="75B3837A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відповідає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вимогам,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установленим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 xml:space="preserve">до </w:t>
            </w:r>
            <w:hyperlink r:id="rId18" w:anchor="n1422">
              <w:r w:rsidRPr="00CE0425">
                <w:t>абзацу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першого </w:t>
              </w:r>
            </w:hyperlink>
            <w:r w:rsidRPr="00CE0425">
              <w:rPr>
                <w:color w:val="333333"/>
              </w:rPr>
              <w:t>частини третьої статті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22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Закону;</w:t>
            </w:r>
          </w:p>
          <w:p w14:paraId="02C7E752" w14:textId="77777777" w:rsidR="002C59D8" w:rsidRPr="00CE0425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CE0425">
              <w:rPr>
                <w:color w:val="333333"/>
              </w:rPr>
              <w:t>переможець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закупівлі:</w:t>
            </w:r>
          </w:p>
          <w:p w14:paraId="4A01DBFA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відмовився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підписання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договору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закупівлю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вимог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тендерної документації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або укладення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договору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закупівлю;</w:t>
            </w:r>
          </w:p>
          <w:p w14:paraId="4460DF96" w14:textId="77777777" w:rsidR="002C59D8" w:rsidRPr="00CE0425" w:rsidRDefault="002C59D8" w:rsidP="00BA19F6">
            <w:pPr>
              <w:pStyle w:val="TableParagraph"/>
              <w:ind w:right="99" w:firstLine="451"/>
              <w:jc w:val="both"/>
            </w:pPr>
            <w:r w:rsidRPr="00CE0425">
              <w:rPr>
                <w:color w:val="333333"/>
              </w:rPr>
              <w:t>не надав у спосіб, зазначений в тендерній документації, документи,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що    підтверджують    відсутність    підстав,    визначених    </w:t>
            </w:r>
            <w:r w:rsidRPr="00CE0425">
              <w:t xml:space="preserve">у </w:t>
            </w:r>
            <w:hyperlink r:id="rId19">
              <w:r w:rsidRPr="00CE0425">
                <w:t>підпунктах</w:t>
              </w:r>
            </w:hyperlink>
            <w:r w:rsidRPr="00CE0425">
              <w:rPr>
                <w:spacing w:val="1"/>
              </w:rPr>
              <w:t xml:space="preserve"> </w:t>
            </w:r>
            <w:hyperlink r:id="rId20">
              <w:r w:rsidRPr="00CE0425">
                <w:t>3,</w:t>
              </w:r>
              <w:r w:rsidRPr="00CE0425">
                <w:rPr>
                  <w:spacing w:val="-1"/>
                </w:rPr>
                <w:t xml:space="preserve"> </w:t>
              </w:r>
            </w:hyperlink>
            <w:hyperlink r:id="rId21">
              <w:r w:rsidRPr="00CE0425">
                <w:t xml:space="preserve">5, </w:t>
              </w:r>
            </w:hyperlink>
            <w:hyperlink r:id="rId22">
              <w:r w:rsidRPr="00CE0425">
                <w:t xml:space="preserve">6 </w:t>
              </w:r>
            </w:hyperlink>
            <w:r w:rsidRPr="00CE0425">
              <w:t>і</w:t>
            </w:r>
            <w:r w:rsidRPr="00CE0425">
              <w:rPr>
                <w:spacing w:val="-3"/>
              </w:rPr>
              <w:t xml:space="preserve"> </w:t>
            </w:r>
            <w:hyperlink r:id="rId23">
              <w:r w:rsidRPr="00CE0425">
                <w:t xml:space="preserve">12 </w:t>
              </w:r>
            </w:hyperlink>
            <w:r w:rsidRPr="00CE0425">
              <w:t>та в</w:t>
            </w:r>
            <w:r w:rsidRPr="00CE0425">
              <w:rPr>
                <w:spacing w:val="-2"/>
              </w:rPr>
              <w:t xml:space="preserve"> </w:t>
            </w:r>
            <w:hyperlink r:id="rId24">
              <w:r w:rsidRPr="00CE0425">
                <w:t>абзаці чотирнадцятому</w:t>
              </w:r>
              <w:r w:rsidRPr="00CE0425">
                <w:rPr>
                  <w:spacing w:val="-2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47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цих особливостей;</w:t>
            </w:r>
          </w:p>
          <w:p w14:paraId="536E5F33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 надав забезпечення виконання договору про закупівлю, якщо таке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забезпечення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вимагалося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замовником;</w:t>
            </w:r>
          </w:p>
          <w:p w14:paraId="4C46FBF9" w14:textId="77777777" w:rsidR="002C59D8" w:rsidRPr="00CE0425" w:rsidRDefault="002C59D8" w:rsidP="00BA19F6">
            <w:pPr>
              <w:pStyle w:val="TableParagraph"/>
              <w:ind w:right="103" w:firstLine="451"/>
              <w:jc w:val="both"/>
            </w:pPr>
            <w:r w:rsidRPr="00CE0425">
              <w:rPr>
                <w:color w:val="333333"/>
              </w:rPr>
              <w:t>надав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недостовірну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суттєвою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для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визначення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результатів</w:t>
            </w:r>
            <w:r w:rsidRPr="00CE0425">
              <w:rPr>
                <w:color w:val="333333"/>
                <w:spacing w:val="83"/>
              </w:rPr>
              <w:t xml:space="preserve"> </w:t>
            </w:r>
            <w:r w:rsidRPr="00CE0425">
              <w:rPr>
                <w:color w:val="333333"/>
              </w:rPr>
              <w:t xml:space="preserve">процедури  </w:t>
            </w:r>
            <w:r w:rsidRPr="00CE0425">
              <w:rPr>
                <w:color w:val="333333"/>
                <w:spacing w:val="27"/>
              </w:rPr>
              <w:t xml:space="preserve"> </w:t>
            </w:r>
            <w:r w:rsidRPr="00CE0425">
              <w:rPr>
                <w:color w:val="333333"/>
              </w:rPr>
              <w:t xml:space="preserve">закупівлі,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 xml:space="preserve">яку  </w:t>
            </w:r>
            <w:r w:rsidRPr="00CE0425">
              <w:rPr>
                <w:color w:val="333333"/>
                <w:spacing w:val="26"/>
              </w:rPr>
              <w:t xml:space="preserve"> </w:t>
            </w:r>
            <w:r w:rsidRPr="00CE0425">
              <w:rPr>
                <w:color w:val="333333"/>
              </w:rPr>
              <w:t xml:space="preserve">замовником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 xml:space="preserve">виявлено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>згідно</w:t>
            </w:r>
            <w:r w:rsidRPr="00CE0425">
              <w:rPr>
                <w:color w:val="333333"/>
                <w:spacing w:val="-53"/>
              </w:rPr>
              <w:t xml:space="preserve"> </w:t>
            </w:r>
            <w:r w:rsidRPr="00CE0425">
              <w:rPr>
                <w:color w:val="333333"/>
              </w:rPr>
              <w:t>з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25">
              <w:r w:rsidRPr="00CE0425">
                <w:t>абзацом</w:t>
              </w:r>
              <w:r w:rsidRPr="00CE0425">
                <w:rPr>
                  <w:spacing w:val="-1"/>
                </w:rPr>
                <w:t xml:space="preserve"> </w:t>
              </w:r>
              <w:r w:rsidRPr="00CE0425">
                <w:t>першим</w:t>
              </w:r>
              <w:r w:rsidRPr="00CE0425">
                <w:rPr>
                  <w:spacing w:val="-1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 42 цих особливостей.</w:t>
            </w:r>
          </w:p>
          <w:p w14:paraId="5A3D4E21" w14:textId="77777777" w:rsidR="002C59D8" w:rsidRPr="00CE0425" w:rsidRDefault="002C59D8" w:rsidP="00BA19F6">
            <w:pPr>
              <w:pStyle w:val="TableParagraph"/>
              <w:ind w:right="101"/>
              <w:jc w:val="both"/>
            </w:pPr>
            <w:r w:rsidRPr="00CE0425">
              <w:t>Замовник</w:t>
            </w:r>
            <w:r w:rsidRPr="00CE0425">
              <w:rPr>
                <w:spacing w:val="1"/>
              </w:rPr>
              <w:t xml:space="preserve"> </w:t>
            </w:r>
            <w:r w:rsidRPr="00CE0425">
              <w:t>може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відхилити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тендерну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пропозицію</w:t>
            </w:r>
            <w:r w:rsidRPr="00CE0425">
              <w:rPr>
                <w:spacing w:val="1"/>
              </w:rPr>
              <w:t xml:space="preserve"> </w:t>
            </w:r>
            <w:r w:rsidRPr="00CE0425">
              <w:t>із</w:t>
            </w:r>
            <w:r w:rsidRPr="00CE0425">
              <w:rPr>
                <w:spacing w:val="1"/>
              </w:rPr>
              <w:t xml:space="preserve"> </w:t>
            </w:r>
            <w:r w:rsidRPr="00CE0425">
              <w:t>зазначенням</w:t>
            </w:r>
            <w:r w:rsidRPr="00CE0425">
              <w:rPr>
                <w:spacing w:val="1"/>
              </w:rPr>
              <w:t xml:space="preserve"> </w:t>
            </w:r>
            <w:r w:rsidRPr="00CE0425">
              <w:t>аргументації в</w:t>
            </w:r>
            <w:r w:rsidRPr="00CE0425">
              <w:rPr>
                <w:spacing w:val="-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-1"/>
              </w:rPr>
              <w:t xml:space="preserve"> </w:t>
            </w:r>
            <w:r w:rsidRPr="00CE0425">
              <w:t>системі закупівель у</w:t>
            </w:r>
            <w:r w:rsidRPr="00CE0425">
              <w:rPr>
                <w:spacing w:val="-3"/>
              </w:rPr>
              <w:t xml:space="preserve"> </w:t>
            </w:r>
            <w:r w:rsidRPr="00CE0425">
              <w:t>разі, коли:</w:t>
            </w:r>
          </w:p>
          <w:p w14:paraId="7CEB3D8C" w14:textId="77777777" w:rsidR="002C59D8" w:rsidRPr="00CE0425" w:rsidRDefault="002C59D8" w:rsidP="00BA19F6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7A523D6" w14:textId="77777777" w:rsidR="002C59D8" w:rsidRPr="00CE0425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CE0425">
              <w:t>учасник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закупівлі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надав</w:t>
            </w:r>
            <w:r w:rsidRPr="00CE0425">
              <w:rPr>
                <w:spacing w:val="1"/>
              </w:rPr>
              <w:t xml:space="preserve"> </w:t>
            </w:r>
            <w:r w:rsidRPr="00CE0425">
              <w:t>неналежне</w:t>
            </w:r>
            <w:r w:rsidRPr="00CE0425">
              <w:rPr>
                <w:spacing w:val="1"/>
              </w:rPr>
              <w:t xml:space="preserve"> </w:t>
            </w:r>
            <w:r w:rsidRPr="00CE0425">
              <w:t>обґрунтування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щодо</w:t>
            </w:r>
            <w:r w:rsidRPr="00CE0425">
              <w:rPr>
                <w:spacing w:val="-52"/>
              </w:rPr>
              <w:t xml:space="preserve"> </w:t>
            </w:r>
            <w:r w:rsidRPr="00CE0425">
              <w:t>ціни</w:t>
            </w:r>
            <w:r w:rsidRPr="00CE0425">
              <w:rPr>
                <w:spacing w:val="1"/>
              </w:rPr>
              <w:t xml:space="preserve"> </w:t>
            </w:r>
            <w:r w:rsidRPr="00CE0425">
              <w:t>або</w:t>
            </w:r>
            <w:r w:rsidRPr="00CE0425">
              <w:rPr>
                <w:spacing w:val="1"/>
              </w:rPr>
              <w:t xml:space="preserve"> </w:t>
            </w:r>
            <w:r w:rsidRPr="00CE0425">
              <w:t>вартості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відповідних</w:t>
            </w:r>
            <w:r w:rsidRPr="00CE0425">
              <w:rPr>
                <w:spacing w:val="1"/>
              </w:rPr>
              <w:t xml:space="preserve"> </w:t>
            </w:r>
            <w:r w:rsidRPr="00CE0425">
              <w:t>товарів,</w:t>
            </w:r>
            <w:r w:rsidRPr="00CE0425">
              <w:rPr>
                <w:spacing w:val="1"/>
              </w:rPr>
              <w:t xml:space="preserve"> </w:t>
            </w:r>
            <w:r w:rsidRPr="00CE0425">
              <w:t>робіт</w:t>
            </w:r>
            <w:r w:rsidRPr="00CE0425">
              <w:rPr>
                <w:spacing w:val="1"/>
              </w:rPr>
              <w:t xml:space="preserve"> </w:t>
            </w:r>
            <w:r w:rsidRPr="00CE0425">
              <w:t>чи</w:t>
            </w:r>
            <w:r w:rsidRPr="00CE0425">
              <w:rPr>
                <w:spacing w:val="1"/>
              </w:rPr>
              <w:t xml:space="preserve"> </w:t>
            </w:r>
            <w:r w:rsidRPr="00CE0425">
              <w:t>послуг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тендерної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пропозиції,</w:t>
            </w:r>
            <w:r w:rsidRPr="00CE0425">
              <w:rPr>
                <w:spacing w:val="-4"/>
              </w:rPr>
              <w:t xml:space="preserve"> </w:t>
            </w:r>
            <w:r w:rsidRPr="00CE0425">
              <w:t>що є</w:t>
            </w:r>
            <w:r w:rsidRPr="00CE0425">
              <w:rPr>
                <w:spacing w:val="-1"/>
              </w:rPr>
              <w:t xml:space="preserve"> </w:t>
            </w:r>
            <w:r w:rsidRPr="00CE0425">
              <w:t>аномально низькою;</w:t>
            </w:r>
          </w:p>
          <w:p w14:paraId="455CABDF" w14:textId="77777777" w:rsidR="002C59D8" w:rsidRPr="00CE0425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3A6FC5" w14:textId="77777777" w:rsidR="002C59D8" w:rsidRPr="00CE0425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CE0425">
              <w:t>учасник процедури закупівлі не виконав свої зобов’язання за раніше</w:t>
            </w:r>
            <w:r w:rsidRPr="00CE0425">
              <w:rPr>
                <w:spacing w:val="1"/>
              </w:rPr>
              <w:t xml:space="preserve"> </w:t>
            </w:r>
            <w:r w:rsidRPr="00CE0425">
              <w:t>укладеним</w:t>
            </w:r>
            <w:r w:rsidRPr="00CE0425">
              <w:rPr>
                <w:spacing w:val="1"/>
              </w:rPr>
              <w:t xml:space="preserve"> </w:t>
            </w:r>
            <w:r w:rsidRPr="00CE0425">
              <w:t>договором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закупівлю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тим</w:t>
            </w:r>
            <w:r w:rsidRPr="00CE0425">
              <w:rPr>
                <w:spacing w:val="1"/>
              </w:rPr>
              <w:t xml:space="preserve"> </w:t>
            </w:r>
            <w:r w:rsidRPr="00CE0425">
              <w:t>самим</w:t>
            </w:r>
            <w:r w:rsidRPr="00CE0425">
              <w:rPr>
                <w:spacing w:val="1"/>
              </w:rPr>
              <w:t xml:space="preserve"> </w:t>
            </w:r>
            <w:r w:rsidRPr="00CE0425">
              <w:t>замовником,</w:t>
            </w:r>
            <w:r w:rsidRPr="00CE0425">
              <w:rPr>
                <w:spacing w:val="1"/>
              </w:rPr>
              <w:t xml:space="preserve"> </w:t>
            </w:r>
            <w:r w:rsidRPr="00CE0425">
              <w:t>що</w:t>
            </w:r>
            <w:r w:rsidRPr="00CE0425">
              <w:rPr>
                <w:spacing w:val="1"/>
              </w:rPr>
              <w:t xml:space="preserve"> </w:t>
            </w:r>
            <w:r w:rsidRPr="00CE0425">
              <w:t>призвело до застосування санкції у вигляді штрафів та/або відшкодування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збитків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протягом</w:t>
            </w:r>
            <w:r w:rsidRPr="00CE0425">
              <w:rPr>
                <w:spacing w:val="1"/>
              </w:rPr>
              <w:t xml:space="preserve"> </w:t>
            </w:r>
            <w:r w:rsidRPr="00CE0425">
              <w:t>трьох</w:t>
            </w:r>
            <w:r w:rsidRPr="00CE0425">
              <w:rPr>
                <w:spacing w:val="1"/>
              </w:rPr>
              <w:t xml:space="preserve"> </w:t>
            </w:r>
            <w:r w:rsidRPr="00CE0425">
              <w:t>років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дати</w:t>
            </w:r>
            <w:r w:rsidRPr="00CE0425">
              <w:rPr>
                <w:spacing w:val="1"/>
              </w:rPr>
              <w:t xml:space="preserve"> </w:t>
            </w:r>
            <w:r w:rsidRPr="00CE0425">
              <w:t>їх</w:t>
            </w:r>
            <w:r w:rsidRPr="00CE0425">
              <w:rPr>
                <w:spacing w:val="1"/>
              </w:rPr>
              <w:t xml:space="preserve"> </w:t>
            </w:r>
            <w:r w:rsidRPr="00CE0425">
              <w:t>застосування,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наданням</w:t>
            </w:r>
            <w:r w:rsidRPr="00CE0425">
              <w:rPr>
                <w:spacing w:val="-52"/>
              </w:rPr>
              <w:t xml:space="preserve"> </w:t>
            </w:r>
            <w:r w:rsidRPr="00CE0425">
              <w:t>документального підтвердження застосування до такого учасника санкції</w:t>
            </w:r>
            <w:r w:rsidRPr="00CE0425">
              <w:rPr>
                <w:spacing w:val="1"/>
              </w:rPr>
              <w:t xml:space="preserve"> </w:t>
            </w:r>
            <w:r w:rsidRPr="00CE0425">
              <w:t>(рішення суду або факт добровільної сплати штрафу, або відшкодування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збитків).</w:t>
            </w:r>
          </w:p>
          <w:p w14:paraId="4FDE7F4E" w14:textId="77777777" w:rsidR="002C59D8" w:rsidRPr="00CE0425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5C6A9A8" w14:textId="77777777" w:rsidR="002C59D8" w:rsidRPr="00CE0425" w:rsidRDefault="002C59D8" w:rsidP="00BA19F6">
            <w:pPr>
              <w:pStyle w:val="TableParagraph"/>
              <w:ind w:right="100"/>
              <w:jc w:val="both"/>
            </w:pPr>
            <w:r w:rsidRPr="00CE0425">
              <w:t>Інформація про відхилення тендерної пропозиції, у тому числі підстави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такого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відхилення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(з</w:t>
            </w:r>
            <w:r w:rsidRPr="00CE0425">
              <w:rPr>
                <w:spacing w:val="1"/>
              </w:rPr>
              <w:t xml:space="preserve"> </w:t>
            </w:r>
            <w:r w:rsidRPr="00CE0425">
              <w:t>посиланням</w:t>
            </w:r>
            <w:r w:rsidRPr="00CE0425">
              <w:rPr>
                <w:spacing w:val="1"/>
              </w:rPr>
              <w:t xml:space="preserve"> </w:t>
            </w:r>
            <w:r w:rsidRPr="00CE0425">
              <w:t>на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відповідні</w:t>
            </w:r>
            <w:r w:rsidRPr="00CE0425">
              <w:rPr>
                <w:spacing w:val="1"/>
              </w:rPr>
              <w:t xml:space="preserve"> </w:t>
            </w:r>
            <w:r w:rsidRPr="00CE0425">
              <w:t>положення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цих</w:t>
            </w:r>
            <w:r w:rsidRPr="00CE0425">
              <w:rPr>
                <w:spacing w:val="-52"/>
              </w:rPr>
              <w:t xml:space="preserve"> </w:t>
            </w:r>
            <w:r w:rsidRPr="00CE0425">
              <w:t>особливостей</w:t>
            </w:r>
            <w:r w:rsidRPr="00CE0425">
              <w:rPr>
                <w:spacing w:val="1"/>
              </w:rPr>
              <w:t xml:space="preserve"> </w:t>
            </w:r>
            <w:r w:rsidRPr="00CE0425">
              <w:t>та</w:t>
            </w:r>
            <w:r w:rsidRPr="00CE0425">
              <w:rPr>
                <w:spacing w:val="1"/>
              </w:rPr>
              <w:t xml:space="preserve"> </w:t>
            </w:r>
            <w:r w:rsidRPr="00CE0425">
              <w:t>умови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тендерної</w:t>
            </w:r>
            <w:r w:rsidRPr="00CE0425">
              <w:rPr>
                <w:spacing w:val="1"/>
              </w:rPr>
              <w:t xml:space="preserve"> </w:t>
            </w:r>
            <w:r w:rsidRPr="00CE0425">
              <w:t>документації,</w:t>
            </w:r>
            <w:r w:rsidRPr="00CE0425">
              <w:rPr>
                <w:spacing w:val="1"/>
              </w:rPr>
              <w:t xml:space="preserve"> </w:t>
            </w:r>
            <w:r w:rsidRPr="00CE0425">
              <w:t>яким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така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тендерна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пропозиція та/або учасник не відповідають, із зазначенням, у чому саме</w:t>
            </w:r>
            <w:r w:rsidRPr="00CE0425">
              <w:rPr>
                <w:spacing w:val="1"/>
              </w:rPr>
              <w:t xml:space="preserve"> </w:t>
            </w:r>
            <w:r w:rsidRPr="00CE0425">
              <w:t>полягає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така</w:t>
            </w:r>
            <w:r w:rsidRPr="00CE0425">
              <w:rPr>
                <w:spacing w:val="1"/>
              </w:rPr>
              <w:t xml:space="preserve"> </w:t>
            </w:r>
            <w:r w:rsidRPr="00CE0425">
              <w:t>невідповідність),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протягом</w:t>
            </w:r>
            <w:r w:rsidRPr="00CE0425">
              <w:rPr>
                <w:spacing w:val="1"/>
              </w:rPr>
              <w:t xml:space="preserve"> </w:t>
            </w:r>
            <w:r w:rsidRPr="00CE0425">
              <w:t>одного</w:t>
            </w:r>
            <w:r w:rsidRPr="00CE0425">
              <w:rPr>
                <w:spacing w:val="1"/>
              </w:rPr>
              <w:t xml:space="preserve"> </w:t>
            </w:r>
            <w:r w:rsidRPr="00CE0425">
              <w:t>дня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дати</w:t>
            </w:r>
            <w:r w:rsidRPr="00CE0425">
              <w:rPr>
                <w:spacing w:val="1"/>
              </w:rPr>
              <w:t xml:space="preserve"> </w:t>
            </w:r>
            <w:r w:rsidRPr="00CE0425">
              <w:t>ухвалення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рішення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оприлюднюється</w:t>
            </w:r>
            <w:r w:rsidRPr="00CE0425">
              <w:rPr>
                <w:spacing w:val="1"/>
              </w:rPr>
              <w:t xml:space="preserve"> </w:t>
            </w:r>
            <w:r w:rsidRPr="00CE0425">
              <w:t>в</w:t>
            </w:r>
            <w:r w:rsidRPr="00CE0425">
              <w:rPr>
                <w:spacing w:val="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1"/>
              </w:rPr>
              <w:t xml:space="preserve"> </w:t>
            </w:r>
            <w:r w:rsidRPr="00CE0425">
              <w:t>системі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закупівель</w:t>
            </w:r>
            <w:r w:rsidRPr="00CE0425">
              <w:rPr>
                <w:spacing w:val="1"/>
              </w:rPr>
              <w:t xml:space="preserve"> </w:t>
            </w:r>
            <w:r w:rsidRPr="00CE0425">
              <w:t>та</w:t>
            </w:r>
            <w:r w:rsidRPr="00CE0425">
              <w:rPr>
                <w:spacing w:val="1"/>
              </w:rPr>
              <w:t xml:space="preserve"> </w:t>
            </w:r>
            <w:r w:rsidRPr="00CE0425">
              <w:t>автоматично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надсилається</w:t>
            </w:r>
            <w:r w:rsidRPr="00CE0425">
              <w:rPr>
                <w:spacing w:val="1"/>
              </w:rPr>
              <w:t xml:space="preserve"> </w:t>
            </w:r>
            <w:r w:rsidRPr="00CE0425">
              <w:t>учаснику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закупівлі/переможцю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38"/>
              </w:rPr>
              <w:t xml:space="preserve"> </w:t>
            </w:r>
            <w:r w:rsidRPr="00CE0425">
              <w:t>закупівлі,</w:t>
            </w:r>
            <w:r w:rsidRPr="00CE0425">
              <w:rPr>
                <w:spacing w:val="39"/>
              </w:rPr>
              <w:t xml:space="preserve"> </w:t>
            </w:r>
            <w:r w:rsidRPr="00CE0425">
              <w:t>тендерна</w:t>
            </w:r>
            <w:r w:rsidRPr="00CE0425">
              <w:rPr>
                <w:spacing w:val="39"/>
              </w:rPr>
              <w:t xml:space="preserve"> </w:t>
            </w:r>
            <w:r w:rsidRPr="00CE0425">
              <w:t>пропозиція</w:t>
            </w:r>
            <w:r w:rsidRPr="00CE0425">
              <w:rPr>
                <w:spacing w:val="38"/>
              </w:rPr>
              <w:t xml:space="preserve"> </w:t>
            </w:r>
            <w:r w:rsidRPr="00CE0425">
              <w:t>якого</w:t>
            </w:r>
            <w:r w:rsidRPr="00CE0425">
              <w:rPr>
                <w:spacing w:val="39"/>
              </w:rPr>
              <w:t xml:space="preserve"> </w:t>
            </w:r>
            <w:r w:rsidRPr="00CE0425">
              <w:t>відхилена,</w:t>
            </w:r>
            <w:r w:rsidRPr="00CE0425">
              <w:rPr>
                <w:spacing w:val="36"/>
              </w:rPr>
              <w:t xml:space="preserve"> </w:t>
            </w:r>
            <w:r w:rsidRPr="00CE0425">
              <w:t>через</w:t>
            </w:r>
          </w:p>
        </w:tc>
      </w:tr>
    </w:tbl>
    <w:p w14:paraId="03524D59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76E0BF4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3295E6B0" w14:textId="77777777" w:rsidTr="00BA19F6">
        <w:trPr>
          <w:trHeight w:val="2985"/>
        </w:trPr>
        <w:tc>
          <w:tcPr>
            <w:tcW w:w="711" w:type="dxa"/>
          </w:tcPr>
          <w:p w14:paraId="23CD411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1447220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56B5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електронну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76F510E4" w14:textId="77777777" w:rsidR="002C59D8" w:rsidRDefault="002C59D8" w:rsidP="00BA19F6">
            <w:pPr>
              <w:pStyle w:val="TableParagraph"/>
              <w:spacing w:before="2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 вважає недостатньою аргументацію, зазначену в повідомленні,</w:t>
            </w:r>
            <w:r>
              <w:rPr>
                <w:spacing w:val="1"/>
              </w:rPr>
              <w:t xml:space="preserve"> </w:t>
            </w:r>
            <w:r>
              <w:t>такий учасник може звернутися до замовника з вимогою надати додаткову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надати йому відповідь з такою інформацією не пізніш як через чотири 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 відповідно</w:t>
            </w:r>
            <w:r>
              <w:rPr>
                <w:spacing w:val="-4"/>
              </w:rPr>
              <w:t xml:space="preserve"> </w:t>
            </w:r>
            <w:r>
              <w:t>до статті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2C59D8" w14:paraId="3E8588A7" w14:textId="77777777" w:rsidTr="00BA19F6">
        <w:trPr>
          <w:trHeight w:val="251"/>
        </w:trPr>
        <w:tc>
          <w:tcPr>
            <w:tcW w:w="711" w:type="dxa"/>
          </w:tcPr>
          <w:p w14:paraId="3BBFC6BA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37B0C6" w14:textId="77777777" w:rsidR="002C59D8" w:rsidRDefault="002C59D8" w:rsidP="00BA19F6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2C59D8" w14:paraId="38857ECE" w14:textId="77777777" w:rsidTr="00BA19F6">
        <w:trPr>
          <w:trHeight w:val="9816"/>
        </w:trPr>
        <w:tc>
          <w:tcPr>
            <w:tcW w:w="711" w:type="dxa"/>
          </w:tcPr>
          <w:p w14:paraId="23D837A6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DBB1FF" w14:textId="77777777" w:rsidR="002C59D8" w:rsidRDefault="002C59D8" w:rsidP="00BA19F6">
            <w:pPr>
              <w:pStyle w:val="TableParagraph"/>
              <w:spacing w:before="99"/>
              <w:ind w:left="114" w:right="258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визнання тендеру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відбувся</w:t>
            </w:r>
          </w:p>
          <w:p w14:paraId="5F48638B" w14:textId="77777777" w:rsidR="002C59D8" w:rsidRDefault="002C59D8" w:rsidP="00BA19F6">
            <w:pPr>
              <w:pStyle w:val="TableParagraph"/>
              <w:spacing w:before="1" w:line="252" w:lineRule="exact"/>
              <w:ind w:left="114"/>
            </w:pPr>
            <w:r>
              <w:t>(пункт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14:paraId="771FB884" w14:textId="77777777" w:rsidR="002C59D8" w:rsidRDefault="002C59D8" w:rsidP="00BA19F6">
            <w:pPr>
              <w:pStyle w:val="TableParagraph"/>
              <w:spacing w:line="252" w:lineRule="exact"/>
              <w:ind w:left="114"/>
            </w:pPr>
            <w:r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4CF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14:paraId="0A51BF8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D2E99ED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>
              <w:t>відсутності</w:t>
            </w:r>
            <w:r>
              <w:rPr>
                <w:spacing w:val="-3"/>
              </w:rPr>
              <w:t xml:space="preserve"> </w:t>
            </w:r>
            <w:r>
              <w:t>подальшої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товарів,</w:t>
            </w:r>
            <w:r>
              <w:rPr>
                <w:spacing w:val="-3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послуг;</w:t>
            </w:r>
          </w:p>
          <w:p w14:paraId="7FD4162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662B628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порушень;</w:t>
            </w:r>
          </w:p>
          <w:p w14:paraId="13F2C3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3510359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>
              <w:t>скорочення обсягу видатків на здійснення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14:paraId="35FA5628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5FC81ACA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>
              <w:t>коли здійснення закупівлі стало неможливим внаслідок дії 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14:paraId="1AB8A48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88DA803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 відміни відкритих торгів замовник протягом одного робочого дня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підстави прийняття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2D735F6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E206E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14:paraId="7D29DA6E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9ADB0A3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>
              <w:t>відхилення всіх тендерних пропозицій (у тому числі, якщо була 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особливостями;</w:t>
            </w:r>
          </w:p>
          <w:p w14:paraId="275E2E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330F43E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>
              <w:t>неподання жодної тендерної пропозиції для участі у відкритих торгах 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1"/>
              </w:rPr>
              <w:t xml:space="preserve"> </w:t>
            </w:r>
            <w:r>
              <w:t>установлений</w:t>
            </w:r>
            <w:r>
              <w:rPr>
                <w:spacing w:val="-1"/>
              </w:rPr>
              <w:t xml:space="preserve"> </w:t>
            </w:r>
            <w:r>
              <w:t>замовником згідно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6816C91C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D2E282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пунктом,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-5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7EC7A9C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CC9EF72" w14:textId="77777777" w:rsidR="002C59D8" w:rsidRDefault="002C59D8" w:rsidP="00BA19F6">
            <w:pPr>
              <w:pStyle w:val="TableParagraph"/>
              <w:jc w:val="both"/>
            </w:pPr>
            <w:r>
              <w:t>Відкриті</w:t>
            </w:r>
            <w:r>
              <w:rPr>
                <w:spacing w:val="-1"/>
              </w:rPr>
              <w:t xml:space="preserve"> </w:t>
            </w:r>
            <w:r>
              <w:t>торги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відмінені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лотом).</w:t>
            </w:r>
          </w:p>
          <w:p w14:paraId="79F3B776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5D21BE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Інформація про відміну відкритих торгів автоматично надсилається 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5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електронною</w:t>
            </w:r>
            <w:r>
              <w:rPr>
                <w:spacing w:val="15"/>
              </w:rPr>
              <w:t xml:space="preserve"> </w:t>
            </w:r>
            <w:r>
              <w:t>системою</w:t>
            </w:r>
            <w:r>
              <w:rPr>
                <w:spacing w:val="15"/>
              </w:rPr>
              <w:t xml:space="preserve"> </w:t>
            </w:r>
            <w:r>
              <w:t>закупівель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її оприлюднення.</w:t>
            </w:r>
          </w:p>
        </w:tc>
      </w:tr>
      <w:tr w:rsidR="002C59D8" w14:paraId="63A2D683" w14:textId="77777777" w:rsidTr="00BA19F6">
        <w:trPr>
          <w:trHeight w:val="757"/>
        </w:trPr>
        <w:tc>
          <w:tcPr>
            <w:tcW w:w="711" w:type="dxa"/>
          </w:tcPr>
          <w:p w14:paraId="745E7169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631BB68" w14:textId="77777777" w:rsidR="002C59D8" w:rsidRDefault="002C59D8" w:rsidP="00BA19F6">
            <w:pPr>
              <w:pStyle w:val="TableParagraph"/>
              <w:ind w:left="114" w:right="422" w:hanging="3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</w:p>
          <w:p w14:paraId="1CEF8523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BD348F6" w14:textId="77777777" w:rsidR="002C59D8" w:rsidRDefault="002C59D8" w:rsidP="00BA19F6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>
              <w:t>Рішення</w:t>
            </w:r>
            <w:r>
              <w:tab/>
              <w:t>про</w:t>
            </w:r>
            <w:r>
              <w:tab/>
              <w:t>намір</w:t>
            </w:r>
            <w:r>
              <w:tab/>
              <w:t xml:space="preserve">укласти  </w:t>
            </w:r>
            <w:r>
              <w:rPr>
                <w:spacing w:val="31"/>
              </w:rPr>
              <w:t xml:space="preserve"> </w:t>
            </w:r>
            <w:r>
              <w:t>договір</w:t>
            </w:r>
            <w:r>
              <w:tab/>
              <w:t>про</w:t>
            </w:r>
            <w:r>
              <w:tab/>
              <w:t>закупівлю</w:t>
            </w:r>
            <w:r>
              <w:tab/>
            </w:r>
            <w:r>
              <w:rPr>
                <w:spacing w:val="-1"/>
              </w:rPr>
              <w:t>приймається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 33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</w:tbl>
    <w:p w14:paraId="790C54ED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922F3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0A453A1" w14:textId="77777777" w:rsidTr="00BA19F6">
        <w:trPr>
          <w:trHeight w:val="9616"/>
        </w:trPr>
        <w:tc>
          <w:tcPr>
            <w:tcW w:w="711" w:type="dxa"/>
          </w:tcPr>
          <w:p w14:paraId="7CD7A83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85C250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2059DD2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2C8422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43733EA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 метою забезпечення права на оскарження рішень замовника до органу</w:t>
            </w:r>
            <w:r>
              <w:rPr>
                <w:spacing w:val="1"/>
              </w:rPr>
              <w:t xml:space="preserve"> </w:t>
            </w:r>
            <w:r>
              <w:t>оскарження договір про закупівлю не може бути укладено раніше ніж</w:t>
            </w:r>
            <w:r>
              <w:rPr>
                <w:spacing w:val="1"/>
              </w:rPr>
              <w:t xml:space="preserve"> </w:t>
            </w:r>
            <w:r>
              <w:t>через п’ять днів з дати оприлюднення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намір</w:t>
            </w:r>
            <w:r>
              <w:rPr>
                <w:spacing w:val="-3"/>
              </w:rPr>
              <w:t xml:space="preserve"> </w:t>
            </w:r>
            <w:r>
              <w:t>укласти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закупівлю.</w:t>
            </w:r>
          </w:p>
          <w:p w14:paraId="34CF800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76EAB10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 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32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34"/>
              </w:rPr>
              <w:t xml:space="preserve"> </w:t>
            </w:r>
            <w:r>
              <w:t>протягом</w:t>
            </w:r>
            <w:r>
              <w:rPr>
                <w:spacing w:val="32"/>
              </w:rPr>
              <w:t xml:space="preserve"> </w:t>
            </w:r>
            <w:r>
              <w:t>строку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35"/>
              </w:rPr>
              <w:t xml:space="preserve"> </w:t>
            </w:r>
            <w:r>
              <w:t>його</w:t>
            </w:r>
            <w:r>
              <w:rPr>
                <w:spacing w:val="34"/>
              </w:rPr>
              <w:t xml:space="preserve"> </w:t>
            </w:r>
            <w:r>
              <w:t>пропозиції,</w:t>
            </w:r>
            <w:r>
              <w:rPr>
                <w:spacing w:val="-53"/>
              </w:rPr>
              <w:t xml:space="preserve"> </w:t>
            </w:r>
            <w:r>
              <w:t>не пізніше ніж через 15 днів з дати прийняття рішення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 про закупівлю відповідно до вимог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 до 60 днів. У разі подання скарги до органу оскарження</w:t>
            </w:r>
            <w:r>
              <w:rPr>
                <w:spacing w:val="1"/>
              </w:rPr>
              <w:t xml:space="preserve"> </w:t>
            </w:r>
            <w:r>
              <w:t>після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 зупиняється.</w:t>
            </w:r>
          </w:p>
          <w:p w14:paraId="0BA55297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05E3329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56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 3 пункту 44 Особливостей, замовник визначає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 серед тих учасників процедури 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 якого відповідає критеріям 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і</w:t>
            </w:r>
            <w:r>
              <w:rPr>
                <w:spacing w:val="1"/>
              </w:rPr>
              <w:t xml:space="preserve"> </w:t>
            </w:r>
            <w:r>
              <w:t>може бути 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49 Особливостей.</w:t>
            </w:r>
          </w:p>
          <w:p w14:paraId="18DD909A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11C38" w14:textId="77777777" w:rsidR="002C59D8" w:rsidRDefault="002C59D8" w:rsidP="00BA19F6">
            <w:pPr>
              <w:pStyle w:val="TableParagraph"/>
              <w:ind w:right="18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 найбільш економічно вигідною, замовник розглядає наступну</w:t>
            </w:r>
            <w:r>
              <w:rPr>
                <w:spacing w:val="1"/>
              </w:rPr>
              <w:t xml:space="preserve"> </w:t>
            </w:r>
            <w:r>
              <w:t>тендерну пропозицію у списку тендерних пропозицій, розташованих за</w:t>
            </w:r>
            <w:r>
              <w:rPr>
                <w:spacing w:val="1"/>
              </w:rPr>
              <w:t xml:space="preserve"> </w:t>
            </w:r>
            <w:r>
              <w:t>результатами їх оцінки, починаючи з найкращої, яка вважається в такому</w:t>
            </w:r>
            <w:r>
              <w:rPr>
                <w:spacing w:val="1"/>
              </w:rPr>
              <w:t xml:space="preserve"> </w:t>
            </w:r>
            <w:r>
              <w:t>випадку найбільш економічно вигідною, у порядку та строки, визначені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</w:tc>
      </w:tr>
      <w:tr w:rsidR="002C59D8" w14:paraId="092CA859" w14:textId="77777777" w:rsidTr="00BA19F6">
        <w:trPr>
          <w:trHeight w:val="1264"/>
        </w:trPr>
        <w:tc>
          <w:tcPr>
            <w:tcW w:w="711" w:type="dxa"/>
          </w:tcPr>
          <w:p w14:paraId="4B2925A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04971DB1" w14:textId="77777777" w:rsidR="002C59D8" w:rsidRDefault="002C59D8" w:rsidP="00BA19F6">
            <w:pPr>
              <w:pStyle w:val="TableParagraph"/>
              <w:ind w:left="114" w:right="484" w:hanging="3"/>
              <w:rPr>
                <w:b/>
              </w:rPr>
            </w:pPr>
            <w:r>
              <w:rPr>
                <w:b/>
              </w:rPr>
              <w:t>Проект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345AB97D" w14:textId="77777777" w:rsidR="002C59D8" w:rsidRDefault="002C59D8" w:rsidP="00BA19F6">
            <w:pPr>
              <w:pStyle w:val="TableParagraph"/>
            </w:pPr>
            <w:r>
              <w:t>Проєкт</w:t>
            </w:r>
            <w:r>
              <w:rPr>
                <w:spacing w:val="3"/>
              </w:rPr>
              <w:t xml:space="preserve"> </w:t>
            </w:r>
            <w:r>
              <w:t>договору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закупівлю</w:t>
            </w:r>
            <w:r>
              <w:rPr>
                <w:spacing w:val="5"/>
              </w:rPr>
              <w:t xml:space="preserve"> </w:t>
            </w:r>
            <w:r>
              <w:t>викладено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6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цієї</w:t>
            </w:r>
            <w:r>
              <w:rPr>
                <w:spacing w:val="6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  <w:p w14:paraId="178AAE01" w14:textId="77777777" w:rsidR="002C59D8" w:rsidRDefault="002C59D8" w:rsidP="00BA19F6">
            <w:pPr>
              <w:pStyle w:val="TableParagraph"/>
            </w:pPr>
            <w:r>
              <w:t>Учасники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складі</w:t>
            </w:r>
            <w:r>
              <w:rPr>
                <w:spacing w:val="31"/>
              </w:rPr>
              <w:t xml:space="preserve"> </w:t>
            </w:r>
            <w:r>
              <w:t>пропозиції</w:t>
            </w:r>
            <w:r>
              <w:rPr>
                <w:spacing w:val="32"/>
              </w:rPr>
              <w:t xml:space="preserve"> </w:t>
            </w:r>
            <w:r>
              <w:t>надають</w:t>
            </w:r>
            <w:r>
              <w:rPr>
                <w:spacing w:val="30"/>
              </w:rPr>
              <w:t xml:space="preserve"> </w:t>
            </w:r>
            <w:r>
              <w:t>проєкт</w:t>
            </w:r>
            <w:r>
              <w:rPr>
                <w:spacing w:val="27"/>
              </w:rPr>
              <w:t xml:space="preserve"> </w:t>
            </w:r>
            <w:r>
              <w:t>Договору</w:t>
            </w:r>
            <w:r>
              <w:rPr>
                <w:spacing w:val="29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закупівлю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документації,</w:t>
            </w:r>
            <w:r>
              <w:rPr>
                <w:spacing w:val="43"/>
              </w:rPr>
              <w:t xml:space="preserve"> </w:t>
            </w:r>
            <w:r>
              <w:t>який</w:t>
            </w:r>
            <w:r>
              <w:rPr>
                <w:spacing w:val="43"/>
              </w:rPr>
              <w:t xml:space="preserve"> </w:t>
            </w:r>
            <w:r>
              <w:t>повинен</w:t>
            </w:r>
          </w:p>
          <w:p w14:paraId="3E421BAE" w14:textId="77777777" w:rsidR="002C59D8" w:rsidRDefault="002C59D8" w:rsidP="00BA19F6">
            <w:pPr>
              <w:pStyle w:val="TableParagraph"/>
              <w:spacing w:line="233" w:lineRule="exact"/>
            </w:pPr>
            <w:r>
              <w:t>буди</w:t>
            </w:r>
            <w:r>
              <w:rPr>
                <w:spacing w:val="-2"/>
              </w:rPr>
              <w:t xml:space="preserve"> </w:t>
            </w:r>
            <w:r>
              <w:t>заповнений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сторони</w:t>
            </w:r>
            <w:r>
              <w:rPr>
                <w:spacing w:val="-2"/>
              </w:rPr>
              <w:t xml:space="preserve"> </w:t>
            </w:r>
            <w:r>
              <w:t>учасника.</w:t>
            </w:r>
          </w:p>
        </w:tc>
      </w:tr>
      <w:tr w:rsidR="002C59D8" w14:paraId="066B8CE6" w14:textId="77777777" w:rsidTr="00BA19F6">
        <w:trPr>
          <w:trHeight w:val="2985"/>
        </w:trPr>
        <w:tc>
          <w:tcPr>
            <w:tcW w:w="711" w:type="dxa"/>
          </w:tcPr>
          <w:p w14:paraId="11431269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52602D6" w14:textId="77777777" w:rsidR="002C59D8" w:rsidRDefault="002C59D8" w:rsidP="00BA19F6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>
              <w:rPr>
                <w:b/>
              </w:rPr>
              <w:t>Умови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AA87" w14:textId="77777777" w:rsidR="002C59D8" w:rsidRDefault="002C59D8" w:rsidP="00BA19F6">
            <w:pPr>
              <w:pStyle w:val="TableParagraph"/>
              <w:spacing w:before="99"/>
              <w:ind w:right="9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пунктами 10 і 13 Особливостей укладається відповідно до Цивільного 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 крім частин другої - п’ятої, сьомої - дев’ятої статті 41 Закону 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E65CE45" w14:textId="77777777" w:rsidR="002C59D8" w:rsidRDefault="002C59D8" w:rsidP="00BA19F6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укладення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 про закупівлю.</w:t>
            </w:r>
          </w:p>
          <w:p w14:paraId="72A6DCA5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передбачають</w:t>
            </w:r>
            <w:r>
              <w:rPr>
                <w:spacing w:val="1"/>
              </w:rPr>
              <w:t xml:space="preserve"> </w:t>
            </w:r>
            <w:r>
              <w:t>оплату замовником товарів, робіт і послуг до/без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торгів/використання</w:t>
            </w:r>
            <w:r>
              <w:rPr>
                <w:spacing w:val="17"/>
              </w:rPr>
              <w:t xml:space="preserve"> </w:t>
            </w:r>
            <w:r>
              <w:t>електронного</w:t>
            </w:r>
            <w:r>
              <w:rPr>
                <w:spacing w:val="18"/>
              </w:rPr>
              <w:t xml:space="preserve"> </w:t>
            </w:r>
            <w:r>
              <w:t>каталогу,</w:t>
            </w:r>
            <w:r>
              <w:rPr>
                <w:spacing w:val="18"/>
              </w:rPr>
              <w:t xml:space="preserve"> </w:t>
            </w:r>
            <w:r>
              <w:t>крім</w:t>
            </w:r>
            <w:r>
              <w:rPr>
                <w:spacing w:val="15"/>
              </w:rPr>
              <w:t xml:space="preserve"> </w:t>
            </w:r>
            <w:r>
              <w:t>випадків,</w:t>
            </w:r>
            <w:r>
              <w:rPr>
                <w:spacing w:val="18"/>
              </w:rPr>
              <w:t xml:space="preserve"> </w:t>
            </w:r>
            <w:r>
              <w:t>передбачених</w:t>
            </w:r>
          </w:p>
        </w:tc>
      </w:tr>
    </w:tbl>
    <w:p w14:paraId="6708F6D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DF2AB83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6D57C5D9" w14:textId="77777777" w:rsidTr="00BA19F6">
        <w:trPr>
          <w:trHeight w:val="5261"/>
        </w:trPr>
        <w:tc>
          <w:tcPr>
            <w:tcW w:w="711" w:type="dxa"/>
          </w:tcPr>
          <w:p w14:paraId="41AAA1C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4A0CF2F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8C86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14:paraId="1B08E39F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електронного аукціону,</w:t>
            </w:r>
            <w:r>
              <w:rPr>
                <w:spacing w:val="-1"/>
              </w:rPr>
              <w:t xml:space="preserve"> </w:t>
            </w:r>
            <w:r>
              <w:t>крім випадків:</w:t>
            </w:r>
          </w:p>
          <w:p w14:paraId="3F1116D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DA5116B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грошового</w:t>
            </w:r>
            <w:r>
              <w:rPr>
                <w:spacing w:val="-4"/>
              </w:rPr>
              <w:t xml:space="preserve"> </w:t>
            </w:r>
            <w:r>
              <w:t>еквівалента</w:t>
            </w:r>
            <w:r>
              <w:rPr>
                <w:spacing w:val="-3"/>
              </w:rPr>
              <w:t xml:space="preserve"> </w:t>
            </w:r>
            <w:r>
              <w:t>зобов’язання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іноземній</w:t>
            </w:r>
            <w:r>
              <w:rPr>
                <w:spacing w:val="-2"/>
              </w:rPr>
              <w:t xml:space="preserve"> </w:t>
            </w:r>
            <w:r>
              <w:t>валюті;</w:t>
            </w:r>
          </w:p>
          <w:p w14:paraId="1099DFE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A2F9D4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перерахунку ціни в бік зменшення ціни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зменшення</w:t>
            </w:r>
            <w:r>
              <w:rPr>
                <w:spacing w:val="-1"/>
              </w:rPr>
              <w:t xml:space="preserve"> </w:t>
            </w:r>
            <w:r>
              <w:t>обсягів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14:paraId="0FB25A88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847D8DD" w14:textId="77777777" w:rsidR="002C59D8" w:rsidRDefault="002C59D8" w:rsidP="00BA19F6">
            <w:pPr>
              <w:pStyle w:val="TableParagraph"/>
              <w:ind w:right="104"/>
              <w:jc w:val="both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необхідності 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14:paraId="07577EBD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2A5D414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У разі необхідності перерахунку ціни тендерної пропозиції переможець</w:t>
            </w:r>
            <w:r>
              <w:rPr>
                <w:spacing w:val="1"/>
              </w:rPr>
              <w:t xml:space="preserve"> </w:t>
            </w:r>
            <w:r>
              <w:t>має надати такий перерахунок замовнику під час укладання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14:paraId="6EC5DEAD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FC83C4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Істотні умови договору про закупівлю не можуть змінюватися після його</w:t>
            </w:r>
            <w:r>
              <w:rPr>
                <w:spacing w:val="1"/>
              </w:rPr>
              <w:t xml:space="preserve"> </w:t>
            </w:r>
            <w:r>
              <w:t>підписання до виконання зобов’язань сторонами в повному обсязі,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-2"/>
              </w:rPr>
              <w:t xml:space="preserve"> </w:t>
            </w:r>
            <w:r>
              <w:t>визначених пунктом 19 Особливостей..</w:t>
            </w:r>
          </w:p>
        </w:tc>
      </w:tr>
      <w:tr w:rsidR="002C59D8" w14:paraId="3661E30D" w14:textId="77777777" w:rsidTr="00BA19F6">
        <w:trPr>
          <w:trHeight w:val="1012"/>
        </w:trPr>
        <w:tc>
          <w:tcPr>
            <w:tcW w:w="711" w:type="dxa"/>
          </w:tcPr>
          <w:p w14:paraId="5B4E1941" w14:textId="77777777" w:rsidR="002C59D8" w:rsidRDefault="002C59D8" w:rsidP="00BA19F6">
            <w:pPr>
              <w:pStyle w:val="TableParagraph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5E2BC387" w14:textId="77777777" w:rsidR="002C59D8" w:rsidRDefault="002C59D8" w:rsidP="00BA19F6">
            <w:pPr>
              <w:pStyle w:val="TableParagraph"/>
              <w:ind w:left="114" w:right="824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14:paraId="4FF907FB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1FB3FE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72EB851" w14:textId="595A2900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вимагається</w:t>
            </w:r>
            <w:r w:rsidR="0036110D">
              <w:t>.</w:t>
            </w:r>
          </w:p>
        </w:tc>
      </w:tr>
    </w:tbl>
    <w:p w14:paraId="64504B94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7704F25" w14:textId="77777777" w:rsidR="002C59D8" w:rsidRPr="00131A10" w:rsidRDefault="002C59D8" w:rsidP="002C59D8">
      <w:pPr>
        <w:pStyle w:val="a5"/>
        <w:spacing w:before="3"/>
        <w:rPr>
          <w:b/>
          <w:sz w:val="24"/>
          <w:szCs w:val="24"/>
        </w:rPr>
      </w:pPr>
    </w:p>
    <w:p w14:paraId="5BEE8795" w14:textId="77777777" w:rsidR="00131A10" w:rsidRPr="00131A10" w:rsidRDefault="002C59D8" w:rsidP="00131A10">
      <w:pPr>
        <w:pStyle w:val="1"/>
        <w:spacing w:before="91"/>
        <w:ind w:left="7626" w:right="543" w:firstLine="29"/>
        <w:jc w:val="right"/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Додаток 1</w:t>
      </w:r>
      <w:r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="00131A10"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</w:p>
    <w:p w14:paraId="2A992B3D" w14:textId="6DEDEEC9" w:rsidR="002C59D8" w:rsidRPr="00131A10" w:rsidRDefault="002C59D8" w:rsidP="00131A10">
      <w:pPr>
        <w:pStyle w:val="1"/>
        <w:spacing w:before="91"/>
        <w:ind w:left="7626" w:right="-3" w:firstLine="2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Pr="00131A1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r w:rsidRPr="00131A1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</w:p>
    <w:p w14:paraId="511C931C" w14:textId="77777777" w:rsidR="002C59D8" w:rsidRPr="00131A10" w:rsidRDefault="002C59D8" w:rsidP="002C59D8">
      <w:pPr>
        <w:pStyle w:val="a5"/>
        <w:spacing w:before="10"/>
        <w:rPr>
          <w:b/>
          <w:sz w:val="24"/>
          <w:szCs w:val="24"/>
        </w:rPr>
      </w:pPr>
    </w:p>
    <w:p w14:paraId="50446BB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“Тендерна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пропозиція”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нижче.</w:t>
      </w:r>
    </w:p>
    <w:p w14:paraId="6BE6384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заповнює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всі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необхідні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графи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</w:p>
    <w:p w14:paraId="7A0AF1D5" w14:textId="77777777" w:rsidR="002C59D8" w:rsidRDefault="002C59D8" w:rsidP="002C59D8">
      <w:pPr>
        <w:pStyle w:val="a5"/>
        <w:rPr>
          <w:b/>
          <w:i/>
        </w:rPr>
      </w:pPr>
    </w:p>
    <w:p w14:paraId="10EC6EFE" w14:textId="77777777" w:rsidR="002C59D8" w:rsidRPr="00131A10" w:rsidRDefault="002C59D8" w:rsidP="002C59D8">
      <w:pPr>
        <w:pStyle w:val="1"/>
        <w:spacing w:before="1"/>
        <w:ind w:left="4340"/>
        <w:rPr>
          <w:rFonts w:ascii="Times New Roman" w:hAnsi="Times New Roman" w:cs="Times New Roman"/>
          <w:color w:val="auto"/>
          <w:sz w:val="28"/>
          <w:szCs w:val="28"/>
        </w:rPr>
      </w:pPr>
      <w:r w:rsidRPr="00131A10">
        <w:rPr>
          <w:rFonts w:ascii="Times New Roman" w:hAnsi="Times New Roman" w:cs="Times New Roman"/>
          <w:color w:val="auto"/>
          <w:sz w:val="28"/>
          <w:szCs w:val="28"/>
        </w:rPr>
        <w:t>Тендерна</w:t>
      </w:r>
      <w:r w:rsidRPr="00131A1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8"/>
          <w:szCs w:val="28"/>
        </w:rPr>
        <w:t>пропозиція</w:t>
      </w:r>
    </w:p>
    <w:p w14:paraId="596ACE6E" w14:textId="77777777" w:rsidR="002C59D8" w:rsidRDefault="002C59D8" w:rsidP="002C59D8">
      <w:pPr>
        <w:pStyle w:val="a5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>
        <w:t>Ми,</w:t>
      </w:r>
      <w:r>
        <w:rPr>
          <w:spacing w:val="7"/>
        </w:rPr>
        <w:t xml:space="preserve"> </w:t>
      </w:r>
      <w:r>
        <w:t>(найменування</w:t>
      </w:r>
      <w:r>
        <w:rPr>
          <w:spacing w:val="6"/>
        </w:rPr>
        <w:t xml:space="preserve"> </w:t>
      </w:r>
      <w:r>
        <w:t>Учасника),</w:t>
      </w:r>
      <w:r>
        <w:rPr>
          <w:spacing w:val="7"/>
        </w:rPr>
        <w:t xml:space="preserve"> </w:t>
      </w:r>
      <w:r>
        <w:t>надаємо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пропозицію</w:t>
      </w:r>
      <w:r>
        <w:rPr>
          <w:spacing w:val="7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tab/>
        <w:t>з</w:t>
      </w:r>
      <w:r>
        <w:tab/>
        <w:t>особливостями</w:t>
      </w:r>
      <w:r>
        <w:tab/>
        <w:t>на</w:t>
      </w:r>
      <w:r>
        <w:tab/>
        <w:t>закупівлю: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E28BA" w14:textId="77777777" w:rsidR="002C59D8" w:rsidRDefault="002C59D8" w:rsidP="002C59D8">
      <w:pPr>
        <w:pStyle w:val="a5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A56B36" wp14:editId="680EDCAB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E1A" id="Freeform 10" o:spid="_x0000_s1026" style="position:absolute;margin-left:70.8pt;margin-top:12.45pt;width:45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347519" wp14:editId="007D05EB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FC05" id="Freeform 9" o:spid="_x0000_s1026" style="position:absolute;margin-left:70.8pt;margin-top:25.05pt;width:2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AHa3tsFAwAAqAYAAA4AAAAAAAAAAAAAAAAALgIAAGRycy9lMm9Eb2MueG1sUEsB&#10;Ai0AFAAGAAgAAAAhAPzJiJbbAAAACQEAAA8AAAAAAAAAAAAAAAAAXwUAAGRycy9kb3ducmV2Lnht&#10;bFBLBQYAAAAABAAEAPMAAABnBg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0FED4E73" w14:textId="77777777" w:rsidR="002C59D8" w:rsidRDefault="002C59D8" w:rsidP="002C59D8">
      <w:pPr>
        <w:pStyle w:val="a5"/>
        <w:spacing w:before="1"/>
        <w:rPr>
          <w:sz w:val="15"/>
        </w:rPr>
      </w:pPr>
    </w:p>
    <w:p w14:paraId="1DE75464" w14:textId="77777777" w:rsidR="002C59D8" w:rsidRDefault="002C59D8" w:rsidP="002C59D8">
      <w:pPr>
        <w:pStyle w:val="a5"/>
        <w:spacing w:line="227" w:lineRule="exact"/>
        <w:ind w:left="1003"/>
        <w:jc w:val="both"/>
      </w:pP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технічними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вимогами</w:t>
      </w:r>
      <w:r>
        <w:rPr>
          <w:spacing w:val="26"/>
        </w:rPr>
        <w:t xml:space="preserve"> </w:t>
      </w:r>
      <w:r>
        <w:t>Замовника.</w:t>
      </w:r>
      <w:r>
        <w:rPr>
          <w:spacing w:val="29"/>
        </w:rPr>
        <w:t xml:space="preserve"> </w:t>
      </w:r>
      <w:r>
        <w:t>Вивчивши</w:t>
      </w:r>
      <w:r>
        <w:rPr>
          <w:spacing w:val="3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документацію</w:t>
      </w:r>
      <w:r>
        <w:rPr>
          <w:spacing w:val="2"/>
        </w:rPr>
        <w:t xml:space="preserve"> </w:t>
      </w:r>
      <w:r>
        <w:t>та</w:t>
      </w:r>
    </w:p>
    <w:p w14:paraId="4E9D4629" w14:textId="77777777" w:rsidR="002C59D8" w:rsidRDefault="002C59D8" w:rsidP="002C59D8">
      <w:pPr>
        <w:pStyle w:val="a5"/>
        <w:ind w:left="576" w:right="970"/>
        <w:jc w:val="both"/>
      </w:pPr>
      <w:r>
        <w:t>інформацію про необхідні технічні та якісні характеристики, на виконання зазначеного вище</w:t>
      </w:r>
      <w:r>
        <w:rPr>
          <w:spacing w:val="1"/>
        </w:rPr>
        <w:t xml:space="preserve"> </w:t>
      </w:r>
      <w:r>
        <w:t>маємо можливість та погоджуємося виконати вимоги Замовника та Договору про закупівлю</w:t>
      </w:r>
      <w:r>
        <w:rPr>
          <w:spacing w:val="1"/>
        </w:rPr>
        <w:t xml:space="preserve"> </w:t>
      </w:r>
      <w:r>
        <w:t>послуг.</w:t>
      </w:r>
    </w:p>
    <w:p w14:paraId="029977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  <w:contextualSpacing w:val="0"/>
      </w:pPr>
      <w:r>
        <w:t>Повне</w:t>
      </w:r>
      <w:r>
        <w:rPr>
          <w:spacing w:val="-11"/>
        </w:rPr>
        <w:t xml:space="preserve"> </w:t>
      </w:r>
      <w:r>
        <w:t>найменування</w:t>
      </w:r>
      <w:r>
        <w:rPr>
          <w:spacing w:val="-13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6A6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  <w:contextualSpacing w:val="0"/>
      </w:pPr>
      <w:r>
        <w:rPr>
          <w:spacing w:val="-1"/>
        </w:rPr>
        <w:t>Адреса</w:t>
      </w:r>
      <w:r>
        <w:rPr>
          <w:spacing w:val="-2"/>
        </w:rPr>
        <w:t xml:space="preserve"> </w:t>
      </w:r>
      <w:r>
        <w:rPr>
          <w:spacing w:val="-1"/>
        </w:rPr>
        <w:t>(місце</w:t>
      </w:r>
      <w:r>
        <w:rPr>
          <w:spacing w:val="-12"/>
        </w:rPr>
        <w:t xml:space="preserve"> </w:t>
      </w:r>
      <w:r>
        <w:t>знаходження)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AF04E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Телефон/факс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1B04A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Керівництво</w:t>
      </w:r>
      <w:r>
        <w:rPr>
          <w:spacing w:val="-6"/>
        </w:rPr>
        <w:t xml:space="preserve"> </w:t>
      </w:r>
      <w:r>
        <w:t>(прізвище,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батькові)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4B317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  <w:contextualSpacing w:val="0"/>
      </w:pPr>
      <w:r>
        <w:t>Форма</w:t>
      </w:r>
      <w:r>
        <w:tab/>
        <w:t>власності</w:t>
      </w:r>
      <w:r>
        <w:tab/>
        <w:t>та</w:t>
      </w:r>
      <w:r>
        <w:tab/>
        <w:t>юридичний</w:t>
      </w:r>
      <w:r>
        <w:tab/>
        <w:t>статус</w:t>
      </w:r>
      <w:r>
        <w:tab/>
        <w:t>підприємства</w:t>
      </w:r>
      <w:r>
        <w:tab/>
      </w:r>
      <w:r>
        <w:rPr>
          <w:spacing w:val="-1"/>
        </w:rPr>
        <w:t>(організації),</w:t>
      </w:r>
      <w:r>
        <w:rPr>
          <w:spacing w:val="-52"/>
        </w:rPr>
        <w:t xml:space="preserve"> </w:t>
      </w:r>
      <w:r>
        <w:t>адреса підприємства,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759A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  <w:contextualSpacing w:val="0"/>
      </w:pPr>
      <w:r>
        <w:t>Уповноважений</w:t>
      </w:r>
      <w:r>
        <w:rPr>
          <w:spacing w:val="-3"/>
        </w:rPr>
        <w:t xml:space="preserve"> </w:t>
      </w:r>
      <w:r>
        <w:t>представник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</w:p>
    <w:p w14:paraId="7F56ABB6" w14:textId="77777777" w:rsidR="002C59D8" w:rsidRDefault="002C59D8" w:rsidP="002C59D8">
      <w:pPr>
        <w:pStyle w:val="a5"/>
        <w:tabs>
          <w:tab w:val="left" w:pos="10420"/>
        </w:tabs>
        <w:spacing w:line="251" w:lineRule="exact"/>
        <w:ind w:left="1373"/>
      </w:pPr>
      <w:r>
        <w:rPr>
          <w:spacing w:val="-1"/>
        </w:rPr>
        <w:t>процедури</w:t>
      </w:r>
      <w:r>
        <w:rPr>
          <w:spacing w:val="-12"/>
        </w:rPr>
        <w:t xml:space="preserve"> </w:t>
      </w:r>
      <w:r>
        <w:rPr>
          <w:spacing w:val="-1"/>
        </w:rPr>
        <w:t>закупівлі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65BBB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  <w:contextualSpacing w:val="0"/>
      </w:pPr>
      <w:r>
        <w:rPr>
          <w:spacing w:val="-1"/>
        </w:rPr>
        <w:t>Додаткові</w:t>
      </w:r>
      <w:r>
        <w:rPr>
          <w:spacing w:val="-12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9DD16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  <w:contextualSpacing w:val="0"/>
      </w:pPr>
      <w:r>
        <w:t>Вартість:</w:t>
      </w:r>
      <w:r>
        <w:rPr>
          <w:spacing w:val="-7"/>
        </w:rPr>
        <w:t xml:space="preserve"> </w:t>
      </w:r>
      <w:r>
        <w:t>пропозиції</w:t>
      </w:r>
      <w:r>
        <w:rPr>
          <w:spacing w:val="-6"/>
        </w:rPr>
        <w:t xml:space="preserve"> </w:t>
      </w:r>
      <w:r>
        <w:t>становить: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Загальна</w:t>
      </w:r>
      <w:r>
        <w:rPr>
          <w:spacing w:val="-5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літерами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4DAE2" w14:textId="77777777" w:rsidR="00AC45B7" w:rsidRDefault="002C59D8" w:rsidP="002C59D8">
      <w:pPr>
        <w:pStyle w:val="a5"/>
        <w:spacing w:before="2"/>
        <w:ind w:left="576" w:right="970" w:firstLine="427"/>
        <w:jc w:val="both"/>
      </w:pPr>
      <w:r>
        <w:t>Учасник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кошторисного</w:t>
      </w:r>
      <w:r>
        <w:rPr>
          <w:spacing w:val="1"/>
        </w:rPr>
        <w:t xml:space="preserve"> </w:t>
      </w:r>
      <w:r>
        <w:t xml:space="preserve">розрахунку. </w:t>
      </w:r>
    </w:p>
    <w:p w14:paraId="0BD9E664" w14:textId="77777777" w:rsidR="00AC45B7" w:rsidRPr="000572FA" w:rsidRDefault="002C59D8" w:rsidP="002C59D8">
      <w:pPr>
        <w:pStyle w:val="a5"/>
        <w:spacing w:before="2"/>
        <w:ind w:left="576" w:right="970" w:firstLine="427"/>
        <w:jc w:val="both"/>
      </w:pPr>
      <w:r>
        <w:t>Ціни вказуються</w:t>
      </w:r>
      <w:r>
        <w:rPr>
          <w:spacing w:val="1"/>
        </w:rPr>
        <w:t xml:space="preserve"> </w:t>
      </w:r>
      <w:r>
        <w:t>з урахуванням усіх податків і зборів, що сплачуються або мають</w:t>
      </w:r>
      <w:r>
        <w:rPr>
          <w:spacing w:val="1"/>
        </w:rPr>
        <w:t xml:space="preserve"> </w:t>
      </w:r>
      <w:r>
        <w:t xml:space="preserve">бути </w:t>
      </w:r>
      <w:r w:rsidRPr="000572FA">
        <w:t xml:space="preserve">сплачені. </w:t>
      </w:r>
    </w:p>
    <w:p w14:paraId="75A3921F" w14:textId="4B0C3CE8" w:rsidR="002C59D8" w:rsidRDefault="002C59D8" w:rsidP="002C59D8">
      <w:pPr>
        <w:pStyle w:val="a5"/>
        <w:spacing w:before="2"/>
        <w:ind w:left="576" w:right="970" w:firstLine="427"/>
        <w:jc w:val="both"/>
      </w:pPr>
      <w:r w:rsidRPr="000572FA">
        <w:t xml:space="preserve">Вартість пропозиції </w:t>
      </w:r>
      <w:r w:rsidR="00AC45B7" w:rsidRPr="000572FA">
        <w:t xml:space="preserve">(Договірна ціна) </w:t>
      </w:r>
      <w:r w:rsidRPr="000572FA">
        <w:t>повинна включати в себе витрати на проходження експертизи</w:t>
      </w:r>
      <w:r w:rsidRPr="000572FA">
        <w:rPr>
          <w:spacing w:val="1"/>
        </w:rPr>
        <w:t xml:space="preserve"> </w:t>
      </w:r>
      <w:r w:rsidRPr="000572FA">
        <w:t>кошторисної</w:t>
      </w:r>
      <w:r w:rsidRPr="000572FA">
        <w:rPr>
          <w:spacing w:val="-5"/>
        </w:rPr>
        <w:t xml:space="preserve"> </w:t>
      </w:r>
      <w:r w:rsidRPr="000572FA">
        <w:t>документації</w:t>
      </w:r>
      <w:r w:rsidR="00AC45B7" w:rsidRPr="000572FA">
        <w:t>.</w:t>
      </w:r>
    </w:p>
    <w:p w14:paraId="1F29964A" w14:textId="77777777" w:rsidR="002C59D8" w:rsidRDefault="002C59D8" w:rsidP="002C59D8">
      <w:pPr>
        <w:pStyle w:val="a5"/>
        <w:ind w:left="576" w:right="1223" w:firstLine="427"/>
        <w:jc w:val="both"/>
      </w:pPr>
      <w:r>
        <w:t>Обсяги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реального</w:t>
      </w:r>
      <w:r>
        <w:rPr>
          <w:spacing w:val="-5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видатків.</w:t>
      </w:r>
    </w:p>
    <w:p w14:paraId="1977656F" w14:textId="77777777" w:rsidR="002C59D8" w:rsidRDefault="002C59D8" w:rsidP="002C59D8">
      <w:pPr>
        <w:pStyle w:val="a5"/>
        <w:ind w:left="576" w:right="1218" w:firstLine="427"/>
        <w:jc w:val="both"/>
      </w:pPr>
      <w:r>
        <w:t>У разі визначення нас переможцем та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закупівлю,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візьмемо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зобов'язання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умови,</w:t>
      </w:r>
      <w:r>
        <w:rPr>
          <w:spacing w:val="-5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договором.</w:t>
      </w:r>
    </w:p>
    <w:p w14:paraId="147B10EB" w14:textId="77777777" w:rsidR="002C59D8" w:rsidRDefault="002C59D8" w:rsidP="002C59D8">
      <w:pPr>
        <w:pStyle w:val="a5"/>
        <w:ind w:left="576" w:right="1219" w:firstLine="427"/>
        <w:jc w:val="both"/>
      </w:pPr>
      <w:r>
        <w:t>Ми погоджуємося дотримуватися умов цієї пропозиції протягом 90 (дев’яносто) днів із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 пропозицій.</w:t>
      </w:r>
    </w:p>
    <w:p w14:paraId="5044C6AF" w14:textId="77777777" w:rsidR="002C59D8" w:rsidRDefault="002C59D8" w:rsidP="002C59D8">
      <w:pPr>
        <w:pStyle w:val="a5"/>
        <w:ind w:left="576" w:right="1208" w:firstLine="427"/>
        <w:jc w:val="both"/>
      </w:pPr>
      <w:r>
        <w:t>Ми погоджуємося з умовами, що ви можете відхилити нашу чи всі тендерні пропозиції</w:t>
      </w:r>
      <w:r>
        <w:rPr>
          <w:spacing w:val="1"/>
        </w:rPr>
        <w:t xml:space="preserve"> </w:t>
      </w:r>
      <w:r>
        <w:t>згідно з умовами тендерної документації та розуміємо, що Ви не обмежені у прийнятті будь-</w:t>
      </w:r>
      <w:r>
        <w:rPr>
          <w:spacing w:val="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більш вигідними</w:t>
      </w:r>
      <w:r>
        <w:rPr>
          <w:spacing w:val="-4"/>
        </w:rPr>
        <w:t xml:space="preserve"> </w:t>
      </w:r>
      <w:r>
        <w:t>для Вас</w:t>
      </w:r>
      <w:r>
        <w:rPr>
          <w:spacing w:val="3"/>
        </w:rPr>
        <w:t xml:space="preserve"> </w:t>
      </w:r>
      <w:r>
        <w:t>умовами.</w:t>
      </w:r>
    </w:p>
    <w:p w14:paraId="79871411" w14:textId="77777777" w:rsidR="002C59D8" w:rsidRDefault="002C59D8" w:rsidP="002C59D8">
      <w:pPr>
        <w:pStyle w:val="a5"/>
        <w:ind w:left="576" w:right="1226" w:firstLine="427"/>
        <w:jc w:val="both"/>
      </w:pPr>
      <w:r>
        <w:t>Ми розуміємо та погоджуємося, що</w:t>
      </w:r>
      <w:r>
        <w:rPr>
          <w:spacing w:val="1"/>
        </w:rPr>
        <w:t xml:space="preserve"> </w:t>
      </w:r>
      <w:r>
        <w:t>Ви можете відмінити процедуру закупівлі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14:paraId="4E19D0FA" w14:textId="77777777" w:rsidR="002C59D8" w:rsidRDefault="002C59D8" w:rsidP="002C59D8">
      <w:pPr>
        <w:pStyle w:val="a5"/>
        <w:ind w:left="576" w:right="1212" w:firstLine="427"/>
        <w:jc w:val="both"/>
      </w:pPr>
      <w:r>
        <w:t>Якщо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замовником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укласти</w:t>
      </w:r>
      <w:r>
        <w:rPr>
          <w:spacing w:val="-53"/>
        </w:rPr>
        <w:t xml:space="preserve"> </w:t>
      </w:r>
      <w:r>
        <w:t>договір про закупівлю та не раніше ніж через 5 днів з дати оприлюднення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 укласти</w:t>
      </w:r>
      <w:r>
        <w:rPr>
          <w:spacing w:val="-5"/>
        </w:rPr>
        <w:t xml:space="preserve"> </w:t>
      </w:r>
      <w:r>
        <w:t>договір про</w:t>
      </w:r>
      <w:r>
        <w:rPr>
          <w:spacing w:val="-1"/>
        </w:rPr>
        <w:t xml:space="preserve"> </w:t>
      </w:r>
      <w:r>
        <w:t>закупівлю.</w:t>
      </w:r>
    </w:p>
    <w:p w14:paraId="4F72E9F3" w14:textId="77777777" w:rsidR="002C59D8" w:rsidRDefault="002C59D8" w:rsidP="002C59D8">
      <w:pPr>
        <w:pStyle w:val="a5"/>
        <w:spacing w:before="1"/>
        <w:ind w:left="576" w:right="1220" w:firstLine="427"/>
        <w:jc w:val="both"/>
      </w:pPr>
      <w:r>
        <w:t>Зазначеним нижче підписом ми підтверджуємо повну, безумовну і беззаперечну згоду з</w:t>
      </w:r>
      <w:r>
        <w:rPr>
          <w:spacing w:val="1"/>
        </w:rPr>
        <w:t xml:space="preserve"> </w:t>
      </w:r>
      <w:r>
        <w:t>усіма умовами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визначеними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документації.</w:t>
      </w:r>
    </w:p>
    <w:p w14:paraId="0685F509" w14:textId="77777777" w:rsidR="002C59D8" w:rsidRDefault="002C59D8" w:rsidP="002C59D8">
      <w:pPr>
        <w:pStyle w:val="a5"/>
        <w:spacing w:before="3"/>
        <w:rPr>
          <w:sz w:val="23"/>
        </w:rPr>
      </w:pPr>
    </w:p>
    <w:p w14:paraId="5C160102" w14:textId="77777777" w:rsidR="002C59D8" w:rsidRDefault="002C59D8" w:rsidP="002C59D8">
      <w:pPr>
        <w:pStyle w:val="a5"/>
        <w:tabs>
          <w:tab w:val="left" w:pos="7397"/>
        </w:tabs>
        <w:ind w:left="576"/>
        <w:jc w:val="both"/>
      </w:pPr>
      <w:r>
        <w:t xml:space="preserve">МП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1800B" w14:textId="77777777" w:rsidR="002C59D8" w:rsidRDefault="002C59D8" w:rsidP="002C59D8">
      <w:pPr>
        <w:pStyle w:val="a5"/>
        <w:spacing w:before="11"/>
        <w:ind w:left="576"/>
        <w:jc w:val="both"/>
      </w:pPr>
      <w:r>
        <w:rPr>
          <w:spacing w:val="-1"/>
        </w:rPr>
        <w:t>(Підпис</w:t>
      </w:r>
      <w:r>
        <w:rPr>
          <w:spacing w:val="-2"/>
        </w:rPr>
        <w:t xml:space="preserve"> </w:t>
      </w:r>
      <w:r>
        <w:rPr>
          <w:spacing w:val="-1"/>
        </w:rPr>
        <w:t>керівника</w:t>
      </w:r>
      <w:r>
        <w:rPr>
          <w:spacing w:val="2"/>
        </w:rPr>
        <w:t xml:space="preserve"> </w:t>
      </w:r>
      <w:r>
        <w:rPr>
          <w:spacing w:val="-1"/>
        </w:rPr>
        <w:t>підприємства,</w:t>
      </w:r>
      <w:r>
        <w:rPr>
          <w:spacing w:val="2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t>установи)</w:t>
      </w:r>
    </w:p>
    <w:p w14:paraId="2D0A096D" w14:textId="77777777" w:rsidR="002C59D8" w:rsidRDefault="002C59D8" w:rsidP="002C59D8">
      <w:pPr>
        <w:spacing w:before="4"/>
        <w:ind w:right="553"/>
        <w:jc w:val="right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разі</w:t>
      </w:r>
    </w:p>
    <w:p w14:paraId="751875DB" w14:textId="77777777" w:rsidR="002C59D8" w:rsidRDefault="002C59D8" w:rsidP="002C59D8">
      <w:pPr>
        <w:spacing w:before="1"/>
        <w:ind w:right="543"/>
        <w:jc w:val="right"/>
        <w:rPr>
          <w:b/>
          <w:i/>
        </w:rPr>
      </w:pPr>
      <w:r>
        <w:rPr>
          <w:b/>
          <w:i/>
        </w:rPr>
        <w:t>наявності).</w:t>
      </w:r>
    </w:p>
    <w:p w14:paraId="466E5BE7" w14:textId="77777777" w:rsidR="002C59D8" w:rsidRDefault="002C59D8" w:rsidP="002C59D8">
      <w:pPr>
        <w:spacing w:before="23" w:line="248" w:lineRule="exact"/>
        <w:ind w:left="576"/>
        <w:rPr>
          <w:b/>
          <w:i/>
        </w:rPr>
      </w:pPr>
      <w:r>
        <w:rPr>
          <w:b/>
          <w:i/>
        </w:rPr>
        <w:t>Примітка:</w:t>
      </w:r>
    </w:p>
    <w:p w14:paraId="12C884D0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contextualSpacing w:val="0"/>
        <w:rPr>
          <w:i/>
        </w:rPr>
      </w:pPr>
      <w:r>
        <w:rPr>
          <w:i/>
        </w:rPr>
        <w:t>Учасники</w:t>
      </w:r>
      <w:r>
        <w:rPr>
          <w:i/>
          <w:spacing w:val="-7"/>
        </w:rPr>
        <w:t xml:space="preserve"> </w:t>
      </w:r>
      <w:r>
        <w:rPr>
          <w:i/>
        </w:rPr>
        <w:t>повинні</w:t>
      </w:r>
      <w:r>
        <w:rPr>
          <w:i/>
          <w:spacing w:val="-8"/>
        </w:rPr>
        <w:t xml:space="preserve"> </w:t>
      </w:r>
      <w:r>
        <w:rPr>
          <w:i/>
        </w:rPr>
        <w:t>дотримуватись</w:t>
      </w:r>
      <w:r>
        <w:rPr>
          <w:i/>
          <w:spacing w:val="-7"/>
        </w:rPr>
        <w:t xml:space="preserve"> </w:t>
      </w:r>
      <w:r>
        <w:rPr>
          <w:i/>
        </w:rPr>
        <w:t>встановленої</w:t>
      </w:r>
      <w:r>
        <w:rPr>
          <w:i/>
          <w:spacing w:val="-1"/>
        </w:rPr>
        <w:t xml:space="preserve"> </w:t>
      </w:r>
      <w:r>
        <w:rPr>
          <w:i/>
        </w:rPr>
        <w:t>форми.</w:t>
      </w:r>
    </w:p>
    <w:p w14:paraId="319BD583" w14:textId="77777777" w:rsidR="002C59D8" w:rsidRDefault="002C59D8" w:rsidP="002C59D8">
      <w:pPr>
        <w:spacing w:line="248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AD409" w14:textId="77777777" w:rsidR="002C59D8" w:rsidRDefault="002C59D8" w:rsidP="002C59D8">
      <w:pPr>
        <w:pStyle w:val="a5"/>
        <w:spacing w:before="3"/>
        <w:rPr>
          <w:i/>
          <w:sz w:val="12"/>
        </w:rPr>
      </w:pPr>
    </w:p>
    <w:p w14:paraId="3185481E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96"/>
        <w:ind w:hanging="366"/>
        <w:contextualSpacing w:val="0"/>
        <w:jc w:val="both"/>
        <w:rPr>
          <w:i/>
        </w:rPr>
      </w:pPr>
      <w:r>
        <w:rPr>
          <w:i/>
          <w:spacing w:val="-3"/>
        </w:rPr>
        <w:t>Внесення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форму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«Тендерна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пропозиція»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будь-яких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змін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неприпустимо.</w:t>
      </w:r>
    </w:p>
    <w:p w14:paraId="612C817C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1"/>
        <w:ind w:hanging="366"/>
        <w:contextualSpacing w:val="0"/>
        <w:jc w:val="both"/>
        <w:rPr>
          <w:i/>
        </w:rPr>
      </w:pPr>
      <w:r>
        <w:rPr>
          <w:i/>
        </w:rPr>
        <w:t>Заповнення</w:t>
      </w:r>
      <w:r>
        <w:rPr>
          <w:i/>
          <w:spacing w:val="-4"/>
        </w:rPr>
        <w:t xml:space="preserve"> </w:t>
      </w:r>
      <w:r>
        <w:rPr>
          <w:i/>
        </w:rPr>
        <w:t>усіх</w:t>
      </w:r>
      <w:r>
        <w:rPr>
          <w:i/>
          <w:spacing w:val="-5"/>
        </w:rPr>
        <w:t xml:space="preserve"> </w:t>
      </w:r>
      <w:r>
        <w:rPr>
          <w:i/>
        </w:rPr>
        <w:t>пунктів</w:t>
      </w:r>
      <w:r>
        <w:rPr>
          <w:i/>
          <w:spacing w:val="-8"/>
        </w:rPr>
        <w:t xml:space="preserve"> </w:t>
      </w:r>
      <w:r>
        <w:rPr>
          <w:i/>
        </w:rPr>
        <w:t>даного</w:t>
      </w:r>
      <w:r>
        <w:rPr>
          <w:i/>
          <w:spacing w:val="-6"/>
        </w:rPr>
        <w:t xml:space="preserve"> </w:t>
      </w:r>
      <w:r>
        <w:rPr>
          <w:i/>
        </w:rPr>
        <w:t>додатку,</w:t>
      </w:r>
      <w:r>
        <w:rPr>
          <w:i/>
          <w:spacing w:val="-6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винятком</w:t>
      </w:r>
      <w:r>
        <w:rPr>
          <w:i/>
          <w:spacing w:val="-3"/>
        </w:rPr>
        <w:t xml:space="preserve"> </w:t>
      </w:r>
      <w:r>
        <w:rPr>
          <w:i/>
        </w:rPr>
        <w:t>п.</w:t>
      </w:r>
      <w:r>
        <w:rPr>
          <w:i/>
          <w:spacing w:val="-5"/>
        </w:rPr>
        <w:t xml:space="preserve"> </w:t>
      </w:r>
      <w:r>
        <w:rPr>
          <w:i/>
        </w:rPr>
        <w:t>8,</w:t>
      </w:r>
      <w:r>
        <w:rPr>
          <w:i/>
          <w:spacing w:val="-6"/>
        </w:rPr>
        <w:t xml:space="preserve"> </w:t>
      </w:r>
      <w:r>
        <w:rPr>
          <w:i/>
        </w:rPr>
        <w:t>є</w:t>
      </w:r>
      <w:r>
        <w:rPr>
          <w:i/>
          <w:spacing w:val="-2"/>
        </w:rPr>
        <w:t xml:space="preserve"> </w:t>
      </w:r>
      <w:r>
        <w:rPr>
          <w:i/>
        </w:rPr>
        <w:t>обов’язковим</w:t>
      </w:r>
    </w:p>
    <w:p w14:paraId="0370630B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4"/>
        <w:ind w:right="2131" w:hanging="360"/>
        <w:contextualSpacing w:val="0"/>
        <w:jc w:val="both"/>
        <w:rPr>
          <w:i/>
        </w:rPr>
      </w:pPr>
      <w:r>
        <w:rPr>
          <w:i/>
        </w:rPr>
        <w:t>Якщо Учасник не являється платником податку на додану вартість або</w:t>
      </w:r>
      <w:r>
        <w:rPr>
          <w:i/>
          <w:spacing w:val="-52"/>
        </w:rPr>
        <w:t xml:space="preserve"> </w:t>
      </w:r>
      <w:r>
        <w:rPr>
          <w:i/>
          <w:w w:val="95"/>
        </w:rPr>
        <w:t>звільнений від податків, у складі своєї пропозиції такий Учасник надає всі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5"/>
        </w:rPr>
        <w:t>відповідні</w:t>
      </w:r>
      <w:r>
        <w:rPr>
          <w:i/>
          <w:spacing w:val="23"/>
          <w:w w:val="95"/>
        </w:rPr>
        <w:t xml:space="preserve"> </w:t>
      </w:r>
      <w:r>
        <w:rPr>
          <w:i/>
          <w:spacing w:val="-1"/>
          <w:w w:val="95"/>
        </w:rPr>
        <w:t>документи</w:t>
      </w:r>
      <w:r>
        <w:rPr>
          <w:i/>
          <w:spacing w:val="27"/>
          <w:w w:val="95"/>
        </w:rPr>
        <w:t xml:space="preserve"> </w:t>
      </w:r>
      <w:r>
        <w:rPr>
          <w:i/>
          <w:spacing w:val="-1"/>
          <w:w w:val="95"/>
        </w:rPr>
        <w:t>або</w:t>
      </w:r>
      <w:r>
        <w:rPr>
          <w:i/>
          <w:spacing w:val="24"/>
          <w:w w:val="95"/>
        </w:rPr>
        <w:t xml:space="preserve"> </w:t>
      </w:r>
      <w:r>
        <w:rPr>
          <w:i/>
          <w:spacing w:val="-1"/>
          <w:w w:val="95"/>
        </w:rPr>
        <w:t>пояснювальні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записки.</w:t>
      </w:r>
    </w:p>
    <w:p w14:paraId="09944D2E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line="252" w:lineRule="exact"/>
        <w:ind w:hanging="361"/>
        <w:contextualSpacing w:val="0"/>
        <w:jc w:val="both"/>
        <w:rPr>
          <w:i/>
        </w:rPr>
      </w:pPr>
      <w:r>
        <w:rPr>
          <w:i/>
        </w:rPr>
        <w:t>Учасник</w:t>
      </w:r>
      <w:r>
        <w:rPr>
          <w:i/>
          <w:spacing w:val="-11"/>
        </w:rPr>
        <w:t xml:space="preserve"> </w:t>
      </w:r>
      <w:r>
        <w:rPr>
          <w:i/>
        </w:rPr>
        <w:t>який</w:t>
      </w:r>
      <w:r>
        <w:rPr>
          <w:i/>
          <w:spacing w:val="-10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являється</w:t>
      </w:r>
      <w:r>
        <w:rPr>
          <w:i/>
          <w:spacing w:val="-5"/>
        </w:rPr>
        <w:t xml:space="preserve"> </w:t>
      </w:r>
      <w:r>
        <w:rPr>
          <w:i/>
        </w:rPr>
        <w:t>платником</w:t>
      </w:r>
      <w:r>
        <w:rPr>
          <w:i/>
          <w:spacing w:val="-9"/>
        </w:rPr>
        <w:t xml:space="preserve"> </w:t>
      </w:r>
      <w:r>
        <w:rPr>
          <w:i/>
        </w:rPr>
        <w:t>податку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додану</w:t>
      </w:r>
      <w:r>
        <w:rPr>
          <w:i/>
          <w:spacing w:val="-10"/>
        </w:rPr>
        <w:t xml:space="preserve"> </w:t>
      </w:r>
      <w:r>
        <w:rPr>
          <w:i/>
        </w:rPr>
        <w:t>вартість</w:t>
      </w:r>
    </w:p>
    <w:p w14:paraId="19618952" w14:textId="77777777" w:rsidR="002C59D8" w:rsidRDefault="002C59D8" w:rsidP="002C59D8">
      <w:pPr>
        <w:spacing w:before="2" w:line="252" w:lineRule="exact"/>
        <w:ind w:left="1733"/>
        <w:jc w:val="both"/>
        <w:rPr>
          <w:i/>
        </w:rPr>
      </w:pPr>
      <w:r>
        <w:rPr>
          <w:i/>
        </w:rPr>
        <w:t>«загальна</w:t>
      </w:r>
      <w:r>
        <w:rPr>
          <w:i/>
          <w:spacing w:val="-11"/>
        </w:rPr>
        <w:t xml:space="preserve"> </w:t>
      </w:r>
      <w:r>
        <w:rPr>
          <w:i/>
        </w:rPr>
        <w:t>вартість</w:t>
      </w:r>
      <w:r>
        <w:rPr>
          <w:i/>
          <w:spacing w:val="-7"/>
        </w:rPr>
        <w:t xml:space="preserve"> </w:t>
      </w:r>
      <w:r>
        <w:rPr>
          <w:i/>
        </w:rPr>
        <w:t>грн.» вказується</w:t>
      </w:r>
      <w:r>
        <w:rPr>
          <w:i/>
          <w:spacing w:val="-1"/>
        </w:rPr>
        <w:t xml:space="preserve"> </w:t>
      </w:r>
      <w:r>
        <w:rPr>
          <w:i/>
        </w:rPr>
        <w:t>без ПДВ.</w:t>
      </w:r>
    </w:p>
    <w:p w14:paraId="4DDDDDB0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contextualSpacing w:val="0"/>
        <w:rPr>
          <w:i/>
        </w:rPr>
      </w:pPr>
      <w:r>
        <w:rPr>
          <w:i/>
        </w:rPr>
        <w:t>Вартість пропозиції Учасника повинна включати витрати на страхування (у</w:t>
      </w:r>
      <w:r>
        <w:rPr>
          <w:i/>
          <w:spacing w:val="1"/>
        </w:rPr>
        <w:t xml:space="preserve"> </w:t>
      </w:r>
      <w:r>
        <w:rPr>
          <w:i/>
        </w:rPr>
        <w:t>разі потреби), сплату податків та інших обов’язкових платежів, відповідно до</w:t>
      </w:r>
      <w:r>
        <w:rPr>
          <w:i/>
          <w:spacing w:val="-52"/>
        </w:rPr>
        <w:t xml:space="preserve"> </w:t>
      </w:r>
      <w:r>
        <w:rPr>
          <w:i/>
        </w:rPr>
        <w:t>чинного</w:t>
      </w:r>
      <w:r>
        <w:rPr>
          <w:i/>
          <w:spacing w:val="-1"/>
        </w:rPr>
        <w:t xml:space="preserve"> </w:t>
      </w:r>
      <w:r>
        <w:rPr>
          <w:i/>
        </w:rPr>
        <w:t>законодавства,</w:t>
      </w:r>
      <w:r>
        <w:rPr>
          <w:i/>
          <w:spacing w:val="-3"/>
        </w:rPr>
        <w:t xml:space="preserve"> </w:t>
      </w:r>
      <w:r>
        <w:rPr>
          <w:i/>
        </w:rPr>
        <w:t>тощо.</w:t>
      </w:r>
    </w:p>
    <w:p w14:paraId="538E8D0A" w14:textId="77777777" w:rsidR="002C59D8" w:rsidRDefault="002C59D8" w:rsidP="002C59D8">
      <w:pPr>
        <w:pStyle w:val="a5"/>
        <w:spacing w:before="7"/>
        <w:rPr>
          <w:i/>
        </w:rPr>
      </w:pPr>
    </w:p>
    <w:p w14:paraId="1EC5AC40" w14:textId="77777777" w:rsidR="002C59D8" w:rsidRDefault="002C59D8" w:rsidP="002C59D8">
      <w:pPr>
        <w:pStyle w:val="a5"/>
        <w:ind w:left="576" w:right="1221"/>
        <w:jc w:val="both"/>
      </w:pPr>
      <w:r>
        <w:t>Тендерна пропозиція подається у сканованому вигляді за підписом уповноваженої посадової</w:t>
      </w:r>
      <w:r>
        <w:rPr>
          <w:spacing w:val="1"/>
        </w:rPr>
        <w:t xml:space="preserve"> </w:t>
      </w:r>
      <w:r>
        <w:t>особи Учасника, Ця вимога не стосується учасників, які здійснюють діяльність без печатки</w:t>
      </w:r>
      <w:r>
        <w:rPr>
          <w:spacing w:val="1"/>
        </w:rPr>
        <w:t xml:space="preserve"> </w:t>
      </w:r>
      <w:r>
        <w:t>згідно з чинним законодавством, за винятком оригіналів чи нотаріально завірених документів,</w:t>
      </w:r>
      <w:r>
        <w:rPr>
          <w:spacing w:val="1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учаснику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(підприємствами, установами).</w:t>
      </w:r>
    </w:p>
    <w:p w14:paraId="206DD125" w14:textId="77777777" w:rsidR="002C59D8" w:rsidRDefault="002C59D8" w:rsidP="002C59D8">
      <w:pPr>
        <w:pStyle w:val="a5"/>
        <w:spacing w:before="1"/>
      </w:pPr>
    </w:p>
    <w:p w14:paraId="2FFD2D44" w14:textId="77777777" w:rsidR="002C59D8" w:rsidRDefault="002C59D8" w:rsidP="002C59D8">
      <w:pPr>
        <w:pStyle w:val="a5"/>
        <w:ind w:left="576" w:right="1218"/>
        <w:jc w:val="both"/>
      </w:pPr>
      <w:r>
        <w:t>Повноваження щодо підпису документів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підтверджується випискою з протоколу засновників, наказом про призначення, довіреністю,</w:t>
      </w:r>
      <w:r>
        <w:rPr>
          <w:spacing w:val="1"/>
        </w:rPr>
        <w:t xml:space="preserve"> </w:t>
      </w:r>
      <w:r>
        <w:t>дорученням або іншим документом, що підтверджує повноваження посадової особи Учасника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Учасник.</w:t>
      </w:r>
    </w:p>
    <w:p w14:paraId="1EBE65B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950F96C" w14:textId="77777777" w:rsidR="002C59D8" w:rsidRDefault="002C59D8" w:rsidP="002C59D8">
      <w:pPr>
        <w:pStyle w:val="a5"/>
        <w:spacing w:before="3"/>
        <w:rPr>
          <w:sz w:val="13"/>
        </w:rPr>
      </w:pPr>
    </w:p>
    <w:p w14:paraId="70537F21" w14:textId="77777777" w:rsidR="00735BB8" w:rsidRDefault="002C59D8" w:rsidP="00735BB8">
      <w:pPr>
        <w:pStyle w:val="1"/>
        <w:spacing w:before="91"/>
        <w:ind w:left="7626" w:right="542" w:firstLine="29"/>
        <w:rPr>
          <w:rFonts w:ascii="Times New Roman" w:hAnsi="Times New Roman" w:cs="Times New Roman"/>
          <w:color w:val="auto"/>
          <w:spacing w:val="-52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Додаток 2</w:t>
      </w:r>
      <w:r w:rsidRP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</w:p>
    <w:p w14:paraId="027D52D8" w14:textId="4EF6E246" w:rsidR="002C59D8" w:rsidRPr="00735BB8" w:rsidRDefault="002C59D8" w:rsidP="00735BB8">
      <w:pPr>
        <w:pStyle w:val="1"/>
        <w:spacing w:before="91"/>
        <w:ind w:left="7626" w:right="280" w:firstLine="29"/>
        <w:rPr>
          <w:rFonts w:ascii="Times New Roman" w:hAnsi="Times New Roman" w:cs="Times New Roman"/>
          <w:color w:val="auto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735BB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735BB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CDFDB33" w14:textId="77777777" w:rsidR="002C59D8" w:rsidRPr="00735BB8" w:rsidRDefault="002C59D8" w:rsidP="002C59D8">
      <w:pPr>
        <w:pStyle w:val="a5"/>
        <w:spacing w:before="2"/>
        <w:rPr>
          <w:sz w:val="24"/>
          <w:szCs w:val="24"/>
        </w:rPr>
      </w:pPr>
    </w:p>
    <w:p w14:paraId="52E8E5E1" w14:textId="77777777" w:rsidR="002C59D8" w:rsidRDefault="002C59D8" w:rsidP="002C59D8">
      <w:pPr>
        <w:ind w:left="1152" w:firstLine="175"/>
        <w:rPr>
          <w:b/>
          <w:i/>
        </w:rPr>
      </w:pPr>
      <w:r>
        <w:rPr>
          <w:b/>
          <w:i/>
        </w:rPr>
        <w:t>Перелік документів та 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підтвердження відповідності УЧАСНИКА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кваліфікаційним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критеріям,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визначеним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статті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Закону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“Про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публічні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закупівлі”:</w:t>
      </w:r>
    </w:p>
    <w:p w14:paraId="4BC7DBFA" w14:textId="77777777" w:rsidR="002C59D8" w:rsidRPr="009E35B3" w:rsidRDefault="002C59D8" w:rsidP="002C59D8">
      <w:pPr>
        <w:pStyle w:val="1"/>
        <w:spacing w:before="162"/>
        <w:ind w:left="576"/>
        <w:rPr>
          <w:rFonts w:ascii="Times New Roman" w:hAnsi="Times New Roman" w:cs="Times New Roman"/>
          <w:color w:val="auto"/>
          <w:sz w:val="24"/>
          <w:szCs w:val="24"/>
        </w:rPr>
      </w:pPr>
      <w:r w:rsidRPr="009E35B3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9E35B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E35B3">
        <w:rPr>
          <w:rFonts w:ascii="Times New Roman" w:hAnsi="Times New Roman" w:cs="Times New Roman"/>
          <w:color w:val="auto"/>
          <w:sz w:val="24"/>
          <w:szCs w:val="24"/>
        </w:rPr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0F21DD3B" w14:textId="77777777" w:rsidTr="00BA19F6">
        <w:trPr>
          <w:trHeight w:val="506"/>
        </w:trPr>
        <w:tc>
          <w:tcPr>
            <w:tcW w:w="636" w:type="dxa"/>
          </w:tcPr>
          <w:p w14:paraId="4D4EED98" w14:textId="77777777" w:rsidR="002C59D8" w:rsidRDefault="002C59D8" w:rsidP="00BA19F6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9573" w:type="dxa"/>
          </w:tcPr>
          <w:p w14:paraId="67FDD002" w14:textId="77777777" w:rsidR="002C59D8" w:rsidRDefault="002C59D8" w:rsidP="00BA19F6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2C59D8" w14:paraId="63CBBD0F" w14:textId="77777777" w:rsidTr="00BA19F6">
        <w:trPr>
          <w:trHeight w:val="504"/>
        </w:trPr>
        <w:tc>
          <w:tcPr>
            <w:tcW w:w="10209" w:type="dxa"/>
            <w:gridSpan w:val="2"/>
          </w:tcPr>
          <w:p w14:paraId="2130E79E" w14:textId="77777777" w:rsidR="002C59D8" w:rsidRDefault="002C59D8" w:rsidP="00BA19F6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здійснює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господарську</w:t>
            </w:r>
          </w:p>
          <w:p w14:paraId="6C32614D" w14:textId="77777777" w:rsidR="002C59D8" w:rsidRDefault="002C59D8" w:rsidP="00BA19F6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законодавства</w:t>
            </w:r>
          </w:p>
        </w:tc>
      </w:tr>
      <w:tr w:rsidR="002C59D8" w14:paraId="4C2372B2" w14:textId="77777777" w:rsidTr="00BA19F6">
        <w:trPr>
          <w:trHeight w:val="1276"/>
        </w:trPr>
        <w:tc>
          <w:tcPr>
            <w:tcW w:w="636" w:type="dxa"/>
          </w:tcPr>
          <w:p w14:paraId="1A20CC7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73" w:type="dxa"/>
          </w:tcPr>
          <w:p w14:paraId="775150F7" w14:textId="77777777" w:rsidR="002C59D8" w:rsidRDefault="002C59D8" w:rsidP="00BA19F6">
            <w:pPr>
              <w:pStyle w:val="TableParagraph"/>
              <w:ind w:left="4" w:right="77"/>
              <w:jc w:val="both"/>
            </w:pPr>
            <w:r>
              <w:t>Інформаційна довідка, складена у довільній формі, з відомостями про Учасника (адреса юридична,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фактична та електронна, </w:t>
            </w:r>
            <w:r>
              <w:t>телефон, факс), реквізити (номер рахунку, назва та МФО, адреса банку),</w:t>
            </w:r>
            <w:r>
              <w:rPr>
                <w:spacing w:val="1"/>
              </w:rPr>
              <w:t xml:space="preserve"> </w:t>
            </w:r>
            <w:r>
              <w:t>керівництво</w:t>
            </w:r>
            <w:r>
              <w:rPr>
                <w:spacing w:val="1"/>
              </w:rPr>
              <w:t xml:space="preserve"> </w:t>
            </w:r>
            <w:r>
              <w:t>(посада,</w:t>
            </w:r>
            <w:r>
              <w:rPr>
                <w:spacing w:val="1"/>
              </w:rPr>
              <w:t xml:space="preserve"> </w:t>
            </w:r>
            <w:r>
              <w:t>ПІБ,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контактів),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1"/>
              </w:rPr>
              <w:t xml:space="preserve"> </w:t>
            </w:r>
            <w:r>
              <w:t>організаційно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правова</w:t>
            </w:r>
            <w:r>
              <w:rPr>
                <w:spacing w:val="38"/>
              </w:rPr>
              <w:t xml:space="preserve"> </w:t>
            </w:r>
            <w:r>
              <w:t>форма</w:t>
            </w:r>
            <w:r>
              <w:rPr>
                <w:spacing w:val="35"/>
              </w:rPr>
              <w:t xml:space="preserve"> </w:t>
            </w:r>
            <w:r>
              <w:t>(для</w:t>
            </w:r>
            <w:r>
              <w:rPr>
                <w:spacing w:val="34"/>
              </w:rPr>
              <w:t xml:space="preserve"> </w:t>
            </w:r>
            <w:r>
              <w:t>юридичних</w:t>
            </w:r>
            <w:r>
              <w:rPr>
                <w:spacing w:val="35"/>
              </w:rPr>
              <w:t xml:space="preserve"> </w:t>
            </w:r>
            <w:r>
              <w:t>осіб,</w:t>
            </w:r>
            <w:r>
              <w:rPr>
                <w:spacing w:val="32"/>
              </w:rPr>
              <w:t xml:space="preserve"> </w:t>
            </w:r>
            <w:r>
              <w:t>крім,</w:t>
            </w:r>
            <w:r>
              <w:rPr>
                <w:spacing w:val="35"/>
              </w:rPr>
              <w:t xml:space="preserve"> </w:t>
            </w:r>
            <w:r>
              <w:t>об’єднання</w:t>
            </w:r>
            <w:r>
              <w:rPr>
                <w:spacing w:val="35"/>
              </w:rPr>
              <w:t xml:space="preserve"> </w:t>
            </w:r>
            <w:r>
              <w:t>учасників),</w:t>
            </w:r>
            <w:r>
              <w:rPr>
                <w:spacing w:val="36"/>
              </w:rPr>
              <w:t xml:space="preserve"> </w:t>
            </w:r>
            <w:r>
              <w:t>основний</w:t>
            </w:r>
            <w:r>
              <w:rPr>
                <w:spacing w:val="34"/>
              </w:rPr>
              <w:t xml:space="preserve"> </w:t>
            </w:r>
            <w:r>
              <w:t>вид</w:t>
            </w:r>
          </w:p>
          <w:p w14:paraId="059BFC1C" w14:textId="77777777" w:rsidR="002C59D8" w:rsidRDefault="002C59D8" w:rsidP="00BA19F6">
            <w:pPr>
              <w:pStyle w:val="TableParagraph"/>
              <w:spacing w:line="245" w:lineRule="exact"/>
              <w:ind w:left="4"/>
            </w:pPr>
            <w:r>
              <w:t>діяльності.</w:t>
            </w:r>
          </w:p>
        </w:tc>
      </w:tr>
      <w:tr w:rsidR="002C59D8" w14:paraId="1643DBAC" w14:textId="77777777" w:rsidTr="00BA19F6">
        <w:trPr>
          <w:trHeight w:val="8391"/>
        </w:trPr>
        <w:tc>
          <w:tcPr>
            <w:tcW w:w="636" w:type="dxa"/>
          </w:tcPr>
          <w:p w14:paraId="06F3FD2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3" w:type="dxa"/>
          </w:tcPr>
          <w:p w14:paraId="594420AE" w14:textId="77777777" w:rsidR="002C59D8" w:rsidRDefault="002C59D8" w:rsidP="00BA19F6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юридичних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осіб:</w:t>
            </w:r>
          </w:p>
          <w:p w14:paraId="25A686AF" w14:textId="77777777" w:rsidR="002C59D8" w:rsidRDefault="002C59D8" w:rsidP="00BA19F6">
            <w:pPr>
              <w:pStyle w:val="TableParagraph"/>
              <w:ind w:left="4" w:right="14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0089A864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>
              <w:rPr>
                <w:spacing w:val="-1"/>
              </w:rPr>
              <w:t>протокол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зборів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засновників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призначення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виписка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протоколу засновників</w:t>
            </w:r>
            <w:r>
              <w:rPr>
                <w:spacing w:val="-52"/>
              </w:rPr>
              <w:t xml:space="preserve"> </w:t>
            </w:r>
            <w:r>
              <w:t>або рішення засновника/учасника, наказ про призначення - у разі підписання керівником</w:t>
            </w:r>
            <w:r>
              <w:rPr>
                <w:spacing w:val="1"/>
              </w:rPr>
              <w:t xml:space="preserve"> </w:t>
            </w:r>
            <w:r>
              <w:t>організації-учасника</w:t>
            </w:r>
          </w:p>
          <w:p w14:paraId="3C0DBC60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>
              <w:t>доручення (довіреність) керівника учасника та документальне підтвердження статусу та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видала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(довіреність),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видачі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(довіреності)) -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разі підписання</w:t>
            </w:r>
            <w:r>
              <w:rPr>
                <w:spacing w:val="-5"/>
              </w:rPr>
              <w:t xml:space="preserve"> </w:t>
            </w:r>
            <w:r>
              <w:t>іншою особою;</w:t>
            </w:r>
          </w:p>
          <w:p w14:paraId="7600839E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>
              <w:t>статут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доповненнями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реєстратора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існує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переглянути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версію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відсутності статуту). </w:t>
            </w:r>
            <w:r>
              <w:t>У разі, якщо Учасник здійснює господарську діяльність на підставі</w:t>
            </w:r>
            <w:r>
              <w:rPr>
                <w:spacing w:val="1"/>
              </w:rPr>
              <w:t xml:space="preserve"> </w:t>
            </w:r>
            <w:r>
              <w:t>модельного</w:t>
            </w:r>
            <w:r>
              <w:rPr>
                <w:spacing w:val="-2"/>
              </w:rPr>
              <w:t xml:space="preserve"> </w:t>
            </w:r>
            <w:r>
              <w:t>статуту,</w:t>
            </w:r>
            <w:r>
              <w:rPr>
                <w:spacing w:val="-1"/>
              </w:rPr>
              <w:t xml:space="preserve"> </w:t>
            </w:r>
            <w:r>
              <w:t>надається</w:t>
            </w:r>
            <w:r>
              <w:rPr>
                <w:spacing w:val="-1"/>
              </w:rPr>
              <w:t xml:space="preserve"> </w:t>
            </w:r>
            <w:r>
              <w:t>копія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2"/>
              </w:rPr>
              <w:t xml:space="preserve"> </w:t>
            </w:r>
            <w:r>
              <w:t>зборів</w:t>
            </w:r>
            <w:r>
              <w:rPr>
                <w:spacing w:val="-4"/>
              </w:rPr>
              <w:t xml:space="preserve"> </w:t>
            </w:r>
            <w:r>
              <w:t>учасників;</w:t>
            </w:r>
          </w:p>
          <w:p w14:paraId="0CC63A6A" w14:textId="77777777" w:rsidR="002C59D8" w:rsidRDefault="002C59D8" w:rsidP="00BA19F6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осіб-підприємців:</w:t>
            </w:r>
          </w:p>
          <w:p w14:paraId="2BBBAB48" w14:textId="77777777" w:rsidR="002C59D8" w:rsidRDefault="002C59D8" w:rsidP="00BA19F6">
            <w:pPr>
              <w:pStyle w:val="TableParagraph"/>
              <w:ind w:left="4" w:right="139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59A6BA87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>
              <w:t>довідка про присвоєння ідентифікаційного коду/Картка про присвоєння ідентифікаційного</w:t>
            </w:r>
            <w:r>
              <w:rPr>
                <w:spacing w:val="1"/>
              </w:rPr>
              <w:t xml:space="preserve"> </w:t>
            </w:r>
            <w:r>
              <w:t>коду, у разі відсутності з релігійних переконань, копію сторінки паспорта з відповідною</w:t>
            </w:r>
            <w:r>
              <w:rPr>
                <w:spacing w:val="1"/>
              </w:rPr>
              <w:t xml:space="preserve"> </w:t>
            </w:r>
            <w:r>
              <w:t>відміткою або лист-пояснення із зазначенням законодавчих підстав ненадання документу -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фізичних 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4"/>
              </w:rPr>
              <w:t xml:space="preserve"> </w:t>
            </w:r>
            <w:r>
              <w:t>підприємців)</w:t>
            </w:r>
          </w:p>
          <w:p w14:paraId="6C4EB0EC" w14:textId="77777777" w:rsidR="002C59D8" w:rsidRDefault="002C59D8" w:rsidP="00BA19F6">
            <w:pPr>
              <w:pStyle w:val="TableParagraph"/>
              <w:spacing w:before="3"/>
              <w:ind w:left="4" w:right="139"/>
              <w:jc w:val="both"/>
            </w:pPr>
            <w:r>
              <w:t>паспорту (1-6 сторінки та місце проживання) у випадку, якщо такий паспорт оформлено у вигляді</w:t>
            </w:r>
            <w:r>
              <w:rPr>
                <w:spacing w:val="1"/>
              </w:rPr>
              <w:t xml:space="preserve"> </w:t>
            </w:r>
            <w:r>
              <w:t>книжечки,</w:t>
            </w:r>
            <w:r>
              <w:rPr>
                <w:spacing w:val="1"/>
              </w:rPr>
              <w:t xml:space="preserve"> </w:t>
            </w:r>
            <w:r>
              <w:t>завірений</w:t>
            </w:r>
            <w:r>
              <w:rPr>
                <w:spacing w:val="1"/>
              </w:rPr>
              <w:t xml:space="preserve"> </w:t>
            </w:r>
            <w:r>
              <w:t>належним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обох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1"/>
              </w:rPr>
              <w:t xml:space="preserve"> </w:t>
            </w:r>
            <w:r>
              <w:t>паспорту,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spacing w:val="-52"/>
              </w:rPr>
              <w:t xml:space="preserve"> </w:t>
            </w:r>
            <w:r>
              <w:t>оформлено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картки,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безконтактний електронний</w:t>
            </w:r>
            <w:r>
              <w:rPr>
                <w:spacing w:val="1"/>
              </w:rPr>
              <w:t xml:space="preserve"> </w:t>
            </w:r>
            <w:r>
              <w:t>носій,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 передбаченого статтею 13 Закону України «Про Єдиний 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 та</w:t>
            </w:r>
            <w:r>
              <w:rPr>
                <w:spacing w:val="17"/>
              </w:rPr>
              <w:t xml:space="preserve"> </w:t>
            </w:r>
            <w:r>
              <w:t>документи,</w:t>
            </w:r>
            <w:r>
              <w:rPr>
                <w:spacing w:val="-1"/>
              </w:rPr>
              <w:t xml:space="preserve"> </w:t>
            </w:r>
            <w:r>
              <w:t>що</w:t>
            </w:r>
          </w:p>
          <w:p w14:paraId="21E62C72" w14:textId="77777777" w:rsidR="002C59D8" w:rsidRDefault="002C59D8" w:rsidP="00BA19F6">
            <w:pPr>
              <w:pStyle w:val="TableParagraph"/>
              <w:ind w:left="4" w:right="140"/>
              <w:jc w:val="both"/>
            </w:pP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56"/>
              </w:rPr>
              <w:t xml:space="preserve"> </w:t>
            </w:r>
            <w:r>
              <w:t>її</w:t>
            </w:r>
            <w:r>
              <w:rPr>
                <w:spacing w:val="56"/>
              </w:rPr>
              <w:t xml:space="preserve"> </w:t>
            </w:r>
            <w:r>
              <w:t>спеціальний</w:t>
            </w:r>
            <w:r>
              <w:rPr>
                <w:spacing w:val="56"/>
              </w:rPr>
              <w:t xml:space="preserve"> </w:t>
            </w:r>
            <w:r>
              <w:t>статус»</w:t>
            </w:r>
            <w:r>
              <w:rPr>
                <w:spacing w:val="56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20.11.2012</w:t>
            </w:r>
            <w:r>
              <w:rPr>
                <w:spacing w:val="-4"/>
              </w:rPr>
              <w:t xml:space="preserve"> </w:t>
            </w:r>
            <w:r>
              <w:t>№5492-VI</w:t>
            </w:r>
            <w:r>
              <w:rPr>
                <w:spacing w:val="-4"/>
              </w:rPr>
              <w:t xml:space="preserve"> </w:t>
            </w:r>
            <w:r>
              <w:t>(із</w:t>
            </w:r>
            <w:r>
              <w:rPr>
                <w:spacing w:val="-1"/>
              </w:rPr>
              <w:t xml:space="preserve"> </w:t>
            </w:r>
            <w:r>
              <w:t>змінами)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для фізичних</w:t>
            </w:r>
            <w:r>
              <w:rPr>
                <w:spacing w:val="-1"/>
              </w:rPr>
              <w:t xml:space="preserve"> </w:t>
            </w:r>
            <w:r>
              <w:t>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5"/>
              </w:rPr>
              <w:t xml:space="preserve"> </w:t>
            </w:r>
            <w:r>
              <w:t>підприємців.</w:t>
            </w:r>
          </w:p>
        </w:tc>
      </w:tr>
      <w:tr w:rsidR="002C59D8" w14:paraId="19DD71B2" w14:textId="77777777" w:rsidTr="00BA19F6">
        <w:trPr>
          <w:trHeight w:val="842"/>
        </w:trPr>
        <w:tc>
          <w:tcPr>
            <w:tcW w:w="636" w:type="dxa"/>
          </w:tcPr>
          <w:p w14:paraId="444F092F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73" w:type="dxa"/>
          </w:tcPr>
          <w:p w14:paraId="272036A7" w14:textId="24CE5B2B" w:rsidR="002C59D8" w:rsidRDefault="002C59D8" w:rsidP="00BA19F6">
            <w:pPr>
              <w:pStyle w:val="TableParagraph"/>
              <w:ind w:left="4" w:right="85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(робіт)</w:t>
            </w:r>
            <w:r>
              <w:rPr>
                <w:spacing w:val="1"/>
              </w:rPr>
              <w:t xml:space="preserve"> </w:t>
            </w:r>
            <w:r>
              <w:t>підвищеної</w:t>
            </w:r>
            <w:r>
              <w:rPr>
                <w:spacing w:val="1"/>
              </w:rPr>
              <w:t xml:space="preserve"> </w:t>
            </w:r>
            <w:r>
              <w:t>небезпеки/або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 матеріально-технічної бази вимогам законодавства з питань охорони праці, виданих на</w:t>
            </w:r>
            <w:r>
              <w:rPr>
                <w:spacing w:val="-53"/>
              </w:rPr>
              <w:t xml:space="preserve"> </w:t>
            </w:r>
            <w:r>
              <w:t>ім’я</w:t>
            </w:r>
            <w:r>
              <w:rPr>
                <w:spacing w:val="-1"/>
              </w:rPr>
              <w:t xml:space="preserve"> </w:t>
            </w:r>
            <w:r w:rsidRPr="00131A10">
              <w:t>Учасника роботи, що виконуються на висоті понад 1,3 метра</w:t>
            </w:r>
            <w:r w:rsidR="00131A10">
              <w:t>.</w:t>
            </w:r>
          </w:p>
        </w:tc>
      </w:tr>
    </w:tbl>
    <w:p w14:paraId="5F5F890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F181FA3" w14:textId="77777777" w:rsidR="002C59D8" w:rsidRDefault="002C59D8" w:rsidP="002C59D8">
      <w:pPr>
        <w:pStyle w:val="a5"/>
        <w:spacing w:before="3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8C6EF" wp14:editId="03D4B25E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A2D3" id="AutoShape 8" o:spid="_x0000_s1026" style="position:absolute;margin-left:218.8pt;margin-top:335.8pt;width:329.95pt;height:1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3232126C" w14:textId="77777777" w:rsidTr="00BA19F6">
        <w:trPr>
          <w:trHeight w:val="1077"/>
        </w:trPr>
        <w:tc>
          <w:tcPr>
            <w:tcW w:w="636" w:type="dxa"/>
          </w:tcPr>
          <w:p w14:paraId="0B82B178" w14:textId="77777777" w:rsidR="002C59D8" w:rsidRDefault="002C59D8" w:rsidP="00BA19F6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3" w:type="dxa"/>
          </w:tcPr>
          <w:p w14:paraId="2FDF08CF" w14:textId="77777777" w:rsidR="002C59D8" w:rsidRDefault="002C59D8" w:rsidP="00BA19F6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>
              <w:t>Свідоцтво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5"/>
              </w:rPr>
              <w:t xml:space="preserve"> </w:t>
            </w:r>
            <w:r>
              <w:t>реєстрацію</w:t>
            </w:r>
            <w:r>
              <w:rPr>
                <w:spacing w:val="28"/>
              </w:rPr>
              <w:t xml:space="preserve"> </w:t>
            </w:r>
            <w:r>
              <w:t>Учасника</w:t>
            </w:r>
            <w:r>
              <w:rPr>
                <w:spacing w:val="26"/>
              </w:rPr>
              <w:t xml:space="preserve"> </w:t>
            </w:r>
            <w:r>
              <w:t>платником</w:t>
            </w:r>
            <w:r>
              <w:rPr>
                <w:spacing w:val="25"/>
              </w:rPr>
              <w:t xml:space="preserve"> </w:t>
            </w:r>
            <w:r>
              <w:t>податку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9"/>
              </w:rPr>
              <w:t xml:space="preserve"> </w:t>
            </w:r>
            <w:r>
              <w:t>або</w:t>
            </w:r>
            <w:r>
              <w:rPr>
                <w:spacing w:val="25"/>
              </w:rPr>
              <w:t xml:space="preserve"> </w:t>
            </w:r>
            <w:r>
              <w:t>Витяг</w:t>
            </w:r>
            <w:r>
              <w:tab/>
              <w:t>з</w:t>
            </w:r>
            <w:r>
              <w:rPr>
                <w:spacing w:val="10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платників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податку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додану</w:t>
            </w:r>
            <w:r>
              <w:rPr>
                <w:spacing w:val="-15"/>
              </w:rPr>
              <w:t xml:space="preserve"> </w:t>
            </w:r>
            <w:r>
              <w:t>вартість</w:t>
            </w:r>
            <w:r>
              <w:rPr>
                <w:spacing w:val="-7"/>
              </w:rPr>
              <w:t xml:space="preserve"> </w:t>
            </w:r>
            <w:r>
              <w:t>(надається,</w:t>
            </w:r>
            <w:r>
              <w:rPr>
                <w:spacing w:val="-9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платником ПДВ);</w:t>
            </w:r>
          </w:p>
          <w:p w14:paraId="1A61BA3A" w14:textId="77777777" w:rsidR="002C59D8" w:rsidRDefault="002C59D8" w:rsidP="00131A10">
            <w:pPr>
              <w:pStyle w:val="TableParagraph"/>
              <w:ind w:left="4" w:right="742"/>
              <w:jc w:val="both"/>
            </w:pPr>
            <w:r>
              <w:rPr>
                <w:spacing w:val="-1"/>
              </w:rPr>
              <w:t>Свідоцтво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реєстрацію</w:t>
            </w:r>
            <w:r>
              <w:rPr>
                <w:spacing w:val="-6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платником</w:t>
            </w:r>
            <w:r>
              <w:rPr>
                <w:spacing w:val="-10"/>
              </w:rPr>
              <w:t xml:space="preserve"> </w:t>
            </w:r>
            <w:r>
              <w:t>єдиного</w:t>
            </w:r>
            <w:r>
              <w:rPr>
                <w:spacing w:val="-8"/>
              </w:rPr>
              <w:t xml:space="preserve"> </w:t>
            </w:r>
            <w:r>
              <w:t>податку</w:t>
            </w:r>
            <w:r>
              <w:rPr>
                <w:spacing w:val="-1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Витяг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t>платників</w:t>
            </w:r>
            <w:r>
              <w:rPr>
                <w:spacing w:val="-7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</w:t>
            </w:r>
            <w:r>
              <w:rPr>
                <w:spacing w:val="-12"/>
              </w:rPr>
              <w:t xml:space="preserve"> </w:t>
            </w:r>
            <w:r>
              <w:t>(надається,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9"/>
              </w:rPr>
              <w:t xml:space="preserve"> </w:t>
            </w:r>
            <w:r>
              <w:t>платником</w:t>
            </w:r>
            <w:r>
              <w:rPr>
                <w:spacing w:val="-8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податку);</w:t>
            </w:r>
          </w:p>
        </w:tc>
      </w:tr>
    </w:tbl>
    <w:p w14:paraId="45F97A6C" w14:textId="77777777" w:rsidR="002C59D8" w:rsidRDefault="002C59D8" w:rsidP="002C59D8">
      <w:pPr>
        <w:pStyle w:val="a5"/>
        <w:rPr>
          <w:b/>
          <w:sz w:val="14"/>
        </w:rPr>
      </w:pPr>
    </w:p>
    <w:p w14:paraId="0EDA5C20" w14:textId="77777777" w:rsidR="002C59D8" w:rsidRDefault="002C59D8" w:rsidP="002C59D8">
      <w:pPr>
        <w:spacing w:before="92"/>
        <w:ind w:left="576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2BE91561" w14:textId="77777777" w:rsidTr="00BA19F6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6A0CF7C3" w14:textId="77777777" w:rsidR="002C59D8" w:rsidRDefault="002C59D8" w:rsidP="00BA19F6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0E89E044" w14:textId="77777777" w:rsidR="002C59D8" w:rsidRDefault="002C59D8" w:rsidP="00BA19F6">
            <w:pPr>
              <w:pStyle w:val="TableParagraph"/>
              <w:spacing w:before="99"/>
              <w:ind w:left="148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5A6D3DCF" w14:textId="77777777" w:rsidR="002C59D8" w:rsidRDefault="002C59D8" w:rsidP="00BA19F6">
            <w:pPr>
              <w:pStyle w:val="TableParagraph"/>
              <w:spacing w:before="99"/>
              <w:ind w:left="2067" w:hanging="1393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 підтверджують відповідність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</w:p>
        </w:tc>
      </w:tr>
      <w:tr w:rsidR="002C59D8" w14:paraId="6996956C" w14:textId="77777777" w:rsidTr="00BA19F6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5E249" w14:textId="77777777" w:rsidR="002C59D8" w:rsidRDefault="002C59D8" w:rsidP="00BA19F6">
            <w:pPr>
              <w:pStyle w:val="TableParagraph"/>
              <w:spacing w:before="99"/>
              <w:ind w:left="2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6DF44" w14:textId="77777777" w:rsidR="002C59D8" w:rsidRDefault="002C59D8" w:rsidP="00BA19F6">
            <w:pPr>
              <w:pStyle w:val="TableParagraph"/>
              <w:spacing w:before="99"/>
              <w:ind w:left="105" w:right="275"/>
              <w:rPr>
                <w:b/>
              </w:rPr>
            </w:pPr>
            <w:r>
              <w:rPr>
                <w:b/>
              </w:rPr>
              <w:t>Наявність обладнання,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матеріально-технічної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технологій*</w:t>
            </w:r>
          </w:p>
          <w:p w14:paraId="234FF7E4" w14:textId="77777777" w:rsidR="002C59D8" w:rsidRDefault="002C59D8" w:rsidP="00BA19F6">
            <w:pPr>
              <w:pStyle w:val="TableParagraph"/>
              <w:ind w:left="105" w:right="80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4DE5A48B" w14:textId="77777777" w:rsidR="002C59D8" w:rsidRDefault="002C59D8" w:rsidP="00BA19F6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7DE6439B" w14:textId="77777777" w:rsidR="002C59D8" w:rsidRDefault="002C59D8" w:rsidP="00BA19F6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  <w:t>субпідрядників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C8CB8" w14:textId="77777777" w:rsidR="002C59D8" w:rsidRDefault="002C59D8" w:rsidP="00BA19F6">
            <w:pPr>
              <w:pStyle w:val="TableParagraph"/>
              <w:spacing w:before="200"/>
              <w:ind w:left="109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довільній</w:t>
            </w:r>
            <w:r>
              <w:rPr>
                <w:spacing w:val="-2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якій</w:t>
            </w:r>
            <w:r>
              <w:rPr>
                <w:spacing w:val="-3"/>
              </w:rPr>
              <w:t xml:space="preserve"> </w:t>
            </w:r>
            <w:r>
              <w:t>зазначається</w:t>
            </w:r>
            <w:r>
              <w:rPr>
                <w:spacing w:val="-3"/>
              </w:rPr>
              <w:t xml:space="preserve"> </w:t>
            </w:r>
            <w:r>
              <w:t>наступна</w:t>
            </w:r>
            <w:r>
              <w:rPr>
                <w:spacing w:val="-2"/>
              </w:rPr>
              <w:t xml:space="preserve"> </w:t>
            </w:r>
            <w:r>
              <w:t>інформація:</w:t>
            </w:r>
          </w:p>
          <w:p w14:paraId="2D6F289D" w14:textId="77777777" w:rsidR="002C59D8" w:rsidRDefault="002C59D8" w:rsidP="00BA19F6">
            <w:pPr>
              <w:pStyle w:val="TableParagraph"/>
              <w:spacing w:before="181" w:line="259" w:lineRule="auto"/>
              <w:ind w:left="109" w:right="1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обладнання,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технологій</w:t>
            </w:r>
            <w:r>
              <w:rPr>
                <w:spacing w:val="1"/>
              </w:rPr>
              <w:t xml:space="preserve"> </w:t>
            </w:r>
            <w:r>
              <w:t>необхідних для виконання робіт визначених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технічних вимогах.</w:t>
            </w:r>
          </w:p>
          <w:p w14:paraId="1C75EA9A" w14:textId="77777777" w:rsidR="002C59D8" w:rsidRDefault="002C59D8" w:rsidP="00BA19F6">
            <w:pPr>
              <w:pStyle w:val="TableParagraph"/>
              <w:spacing w:before="160"/>
              <w:ind w:left="109"/>
              <w:rPr>
                <w:b/>
              </w:rPr>
            </w:pPr>
            <w:r>
              <w:rPr>
                <w:b/>
              </w:rPr>
              <w:t>Довідка</w:t>
            </w:r>
          </w:p>
          <w:p w14:paraId="72B5C812" w14:textId="77777777" w:rsidR="002C59D8" w:rsidRDefault="002C59D8" w:rsidP="00BA19F6">
            <w:pPr>
              <w:pStyle w:val="TableParagraph"/>
              <w:spacing w:before="179" w:line="256" w:lineRule="auto"/>
              <w:ind w:left="109" w:right="1594"/>
              <w:jc w:val="both"/>
              <w:rPr>
                <w:b/>
              </w:rPr>
            </w:pPr>
            <w:r>
              <w:rPr>
                <w:b/>
              </w:rPr>
              <w:t>про наявність обладнання та матеріально-технічної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бази, необхідних для виконання робіт</w:t>
            </w:r>
          </w:p>
          <w:p w14:paraId="42C9483C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3EE4FCA4" w14:textId="77777777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>
              <w:rPr>
                <w:b/>
              </w:rPr>
              <w:tab/>
            </w:r>
          </w:p>
          <w:p w14:paraId="71BCE70F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6F90F3A" w14:textId="77777777" w:rsidR="002C59D8" w:rsidRDefault="002C59D8" w:rsidP="00BA19F6">
            <w:pPr>
              <w:pStyle w:val="TableParagraph"/>
              <w:tabs>
                <w:tab w:val="left" w:pos="993"/>
                <w:tab w:val="center" w:pos="3516"/>
                <w:tab w:val="left" w:pos="5560"/>
              </w:tabs>
              <w:ind w:left="118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ab/>
              <w:t xml:space="preserve">Найменування </w:t>
            </w:r>
            <w:r>
              <w:rPr>
                <w:b/>
              </w:rPr>
              <w:tab/>
              <w:t xml:space="preserve">               Кількість                 Примітка</w:t>
            </w:r>
          </w:p>
          <w:p w14:paraId="4BCA09BF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з/п           обладнання та </w:t>
            </w:r>
          </w:p>
          <w:p w14:paraId="20E4D0F6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матеріально-технічної </w:t>
            </w:r>
          </w:p>
          <w:p w14:paraId="0531286A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     бази</w:t>
            </w:r>
          </w:p>
          <w:p w14:paraId="49E82314" w14:textId="77777777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</w:p>
        </w:tc>
      </w:tr>
      <w:tr w:rsidR="002C59D8" w14:paraId="57B68CF0" w14:textId="77777777" w:rsidTr="00BA19F6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444C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BFF5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E6285" w14:textId="77777777" w:rsidR="002C59D8" w:rsidRDefault="002C59D8" w:rsidP="00BA19F6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</w:rPr>
              <w:tab/>
              <w:t xml:space="preserve">П.І.Б.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</w:rPr>
              <w:tab/>
              <w:t>або</w:t>
            </w:r>
            <w:r>
              <w:rPr>
                <w:i/>
              </w:rPr>
              <w:tab/>
              <w:t>уповноваженої</w:t>
            </w:r>
          </w:p>
        </w:tc>
      </w:tr>
      <w:tr w:rsidR="002C59D8" w14:paraId="06118976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C083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B159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1DF2" w14:textId="77777777" w:rsidR="002C59D8" w:rsidRDefault="002C59D8" w:rsidP="00BA19F6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>
              <w:rPr>
                <w:i/>
              </w:rPr>
              <w:t>особи Підпис</w:t>
            </w:r>
            <w:r>
              <w:rPr>
                <w:i/>
              </w:rPr>
              <w:tab/>
              <w:t>М.П.</w:t>
            </w:r>
          </w:p>
        </w:tc>
      </w:tr>
      <w:tr w:rsidR="002C59D8" w14:paraId="0C9CA4B4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31E59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3C28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C617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5FCC27FC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3626E143" w14:textId="77777777" w:rsidR="002C59D8" w:rsidRPr="00AC1D93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</w:rPr>
            </w:pPr>
            <w:r w:rsidRPr="00AC1D93">
              <w:rPr>
                <w:i/>
                <w:iCs/>
                <w:lang w:eastAsia="ar-SA"/>
              </w:rPr>
              <w:t xml:space="preserve">На підтвердження інформації стосовно наявності обладнання </w:t>
            </w:r>
            <w:r>
              <w:rPr>
                <w:i/>
                <w:iCs/>
                <w:lang w:eastAsia="ar-SA"/>
              </w:rPr>
              <w:t>та</w:t>
            </w:r>
            <w:r w:rsidRPr="00AC1D93">
              <w:rPr>
                <w:i/>
                <w:iCs/>
                <w:lang w:eastAsia="ar-SA"/>
              </w:rPr>
              <w:t xml:space="preserve"> матеріально-технічної бази, зазначеної в інформації (довідці або листі), учасник має надати: </w:t>
            </w:r>
          </w:p>
        </w:tc>
      </w:tr>
      <w:tr w:rsidR="002C59D8" w14:paraId="3554F199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74D4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D80DA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50B08" w14:textId="77777777" w:rsidR="002C59D8" w:rsidRPr="00AC1D93" w:rsidRDefault="002C59D8" w:rsidP="00BA19F6">
            <w:pPr>
              <w:pStyle w:val="TableParagraph"/>
              <w:tabs>
                <w:tab w:val="left" w:pos="1336"/>
                <w:tab w:val="left" w:pos="2069"/>
                <w:tab w:val="left" w:pos="3170"/>
                <w:tab w:val="left" w:pos="4024"/>
                <w:tab w:val="left" w:pos="5840"/>
              </w:tabs>
              <w:spacing w:before="5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 xml:space="preserve">- </w:t>
            </w:r>
            <w:proofErr w:type="spellStart"/>
            <w:r w:rsidRPr="00131A10">
              <w:rPr>
                <w:i/>
                <w:iCs/>
                <w:lang w:eastAsia="ar-SA"/>
              </w:rPr>
              <w:t>оборотно</w:t>
            </w:r>
            <w:proofErr w:type="spellEnd"/>
            <w:r w:rsidRPr="00131A10">
              <w:rPr>
                <w:i/>
                <w:iCs/>
                <w:lang w:eastAsia="ar-SA"/>
              </w:rPr>
              <w:t>-сальдову відомість, або інвентаризаційний опис, або акт контрольної перевірки інвентаризаційних цінностей, або договір</w:t>
            </w:r>
            <w:r w:rsidRPr="00AC1D93">
              <w:rPr>
                <w:i/>
                <w:iCs/>
                <w:lang w:eastAsia="ar-SA"/>
              </w:rPr>
              <w:t xml:space="preserve"> оренди, або договір купівлі-продажу, або видаткову накладну, тощо</w:t>
            </w:r>
          </w:p>
        </w:tc>
      </w:tr>
      <w:tr w:rsidR="002C59D8" w14:paraId="189722DB" w14:textId="77777777" w:rsidTr="00BA19F6">
        <w:trPr>
          <w:trHeight w:val="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53D32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96D00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75790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</w:p>
        </w:tc>
      </w:tr>
      <w:tr w:rsidR="002C59D8" w14:paraId="40D06853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0E2A1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327BB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82AD7" w14:textId="77777777" w:rsidR="002C59D8" w:rsidRPr="00131A10" w:rsidRDefault="002C59D8" w:rsidP="00BA19F6">
            <w:pPr>
              <w:pStyle w:val="TableParagraph"/>
              <w:tabs>
                <w:tab w:val="left" w:pos="763"/>
                <w:tab w:val="left" w:pos="2551"/>
                <w:tab w:val="left" w:pos="3678"/>
                <w:tab w:val="left" w:pos="4565"/>
                <w:tab w:val="left" w:pos="5549"/>
              </w:tabs>
              <w:spacing w:before="6" w:line="246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>- Учасник обов’язково підтверджує наявність первинних засобів пожежогасіння необхідних для виконання предмету закупівлі та відповідного програмного забезпечення для виконання кошторисної частини рішень, про що надає у складі тендерної пропозиції відповідний лист (довідку).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чином, які підтверджують право власності або користування вказаного обладнання (</w:t>
            </w:r>
            <w:proofErr w:type="spellStart"/>
            <w:r w:rsidRPr="00131A10">
              <w:rPr>
                <w:i/>
                <w:iCs/>
                <w:lang w:eastAsia="ar-SA"/>
              </w:rPr>
              <w:t>оборотно</w:t>
            </w:r>
            <w:proofErr w:type="spellEnd"/>
            <w:r w:rsidRPr="00131A10">
              <w:rPr>
                <w:i/>
                <w:iCs/>
                <w:lang w:eastAsia="ar-SA"/>
              </w:rPr>
              <w:t xml:space="preserve">-сальдова відомість, договір купівлі – продажу, видаткова накладна, тощо). </w:t>
            </w:r>
          </w:p>
        </w:tc>
      </w:tr>
      <w:tr w:rsidR="002C59D8" w14:paraId="11A059D7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F197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18204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5905E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 xml:space="preserve">- </w:t>
            </w:r>
            <w:proofErr w:type="spellStart"/>
            <w:r w:rsidRPr="00131A10">
              <w:rPr>
                <w:i/>
                <w:iCs/>
                <w:lang w:eastAsia="ar-SA"/>
              </w:rPr>
              <w:t>скан</w:t>
            </w:r>
            <w:proofErr w:type="spellEnd"/>
            <w:r w:rsidRPr="00131A10">
              <w:rPr>
                <w:i/>
                <w:iCs/>
                <w:lang w:eastAsia="ar-SA"/>
              </w:rPr>
              <w:t>-копію чинного сертифікату ISO 9001:2015 (ДСТУ ISO 9001:2015) «Системи управління якістю. Вимоги», отриманий учасником на підставі діючого нормативного документу, виданого органом сертифікації з копією звіту останнього аудиту</w:t>
            </w:r>
          </w:p>
        </w:tc>
      </w:tr>
      <w:tr w:rsidR="002C59D8" w14:paraId="22C9958E" w14:textId="77777777" w:rsidTr="00BA19F6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A351F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8C47CC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AB397E" w14:textId="77777777" w:rsidR="002C59D8" w:rsidRDefault="002C59D8" w:rsidP="00BA19F6">
            <w:pPr>
              <w:pStyle w:val="TableParagraph"/>
              <w:spacing w:before="6" w:line="246" w:lineRule="exact"/>
              <w:ind w:left="109"/>
              <w:rPr>
                <w:i/>
              </w:rPr>
            </w:pPr>
          </w:p>
        </w:tc>
      </w:tr>
    </w:tbl>
    <w:p w14:paraId="2A7B28F3" w14:textId="77777777" w:rsidR="002C59D8" w:rsidRDefault="002C59D8" w:rsidP="002C59D8">
      <w:pPr>
        <w:pBdr>
          <w:bottom w:val="single" w:sz="4" w:space="1" w:color="auto"/>
        </w:pBd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1DECD3D" w14:textId="77777777" w:rsidR="002C59D8" w:rsidRDefault="002C59D8" w:rsidP="002C59D8">
      <w:pPr>
        <w:pStyle w:val="a5"/>
        <w:spacing w:before="3" w:after="1"/>
        <w:rPr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828A" wp14:editId="475B9910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16105B" w14:paraId="4E710543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B677BB" w14:textId="77777777" w:rsidR="0016105B" w:rsidRDefault="0016105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41C2962" w14:textId="77777777" w:rsidR="0016105B" w:rsidRDefault="0016105B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76C7662" w14:textId="77777777" w:rsidR="0016105B" w:rsidRDefault="0016105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7066903" w14:textId="77777777" w:rsidR="0016105B" w:rsidRDefault="0016105B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BF78902" w14:textId="77777777" w:rsidR="0016105B" w:rsidRDefault="0016105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24FE15F" w14:textId="77777777" w:rsidR="0016105B" w:rsidRDefault="0016105B" w:rsidP="00BA19F6">
                                  <w:pPr>
                                    <w:pStyle w:val="TableParagraph"/>
                                    <w:spacing w:before="190" w:line="259" w:lineRule="auto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Посада/робоча професія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D85FCEF" w14:textId="77777777" w:rsidR="0016105B" w:rsidRDefault="0016105B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18454DBE" w14:textId="77777777" w:rsidR="0016105B" w:rsidRDefault="0016105B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5C441AC" w14:textId="77777777" w:rsidR="0016105B" w:rsidRDefault="0016105B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Досвід роботи на аналогічній посаді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18408C" w14:textId="77777777" w:rsidR="0016105B" w:rsidRDefault="0016105B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16105B" w14:paraId="4FEF133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0E3C357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1CC9BEF1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02AEF155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6CEBD3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99FBBFF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FBF4E8" w14:textId="77777777" w:rsidR="0016105B" w:rsidRDefault="0016105B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6105B" w14:paraId="3823511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1C101E5" w14:textId="77777777" w:rsidR="0016105B" w:rsidRDefault="0016105B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4726AAA" w14:textId="77777777" w:rsidR="0016105B" w:rsidRDefault="0016105B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4729F46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C551E04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86D5445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46CC94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16105B" w14:paraId="60EFC2F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DEA94A1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54C3F2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DEE047D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2F06B4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20F251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FCFFD8" w14:textId="77777777" w:rsidR="0016105B" w:rsidRDefault="0016105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9170166" w14:textId="77777777" w:rsidR="0016105B" w:rsidRDefault="0016105B" w:rsidP="002C59D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82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8pt;margin-top:149.55pt;width:333.65pt;height:1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SatAIAALI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16105B" w14:paraId="4E710543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55B677BB" w14:textId="77777777" w:rsidR="0016105B" w:rsidRDefault="0016105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41C2962" w14:textId="77777777" w:rsidR="0016105B" w:rsidRDefault="0016105B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76C7662" w14:textId="77777777" w:rsidR="0016105B" w:rsidRDefault="0016105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7066903" w14:textId="77777777" w:rsidR="0016105B" w:rsidRDefault="0016105B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BF78902" w14:textId="77777777" w:rsidR="0016105B" w:rsidRDefault="0016105B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24FE15F" w14:textId="77777777" w:rsidR="0016105B" w:rsidRDefault="0016105B" w:rsidP="00BA19F6">
                            <w:pPr>
                              <w:pStyle w:val="TableParagraph"/>
                              <w:spacing w:before="190" w:line="259" w:lineRule="auto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Посада/робоча професія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D85FCEF" w14:textId="77777777" w:rsidR="0016105B" w:rsidRDefault="0016105B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18454DBE" w14:textId="77777777" w:rsidR="0016105B" w:rsidRDefault="0016105B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5C441AC" w14:textId="77777777" w:rsidR="0016105B" w:rsidRDefault="0016105B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Досвід роботи на аналогічній посаді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518408C" w14:textId="77777777" w:rsidR="0016105B" w:rsidRDefault="0016105B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16105B" w14:paraId="4FEF1337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60E3C357" w14:textId="77777777" w:rsidR="0016105B" w:rsidRDefault="0016105B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1CC9BEF1" w14:textId="77777777" w:rsidR="0016105B" w:rsidRDefault="0016105B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02AEF155" w14:textId="77777777" w:rsidR="0016105B" w:rsidRDefault="0016105B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C6CEBD3" w14:textId="77777777" w:rsidR="0016105B" w:rsidRDefault="0016105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99FBBFF" w14:textId="77777777" w:rsidR="0016105B" w:rsidRDefault="0016105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FBF4E8" w14:textId="77777777" w:rsidR="0016105B" w:rsidRDefault="0016105B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16105B" w14:paraId="38235116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21C101E5" w14:textId="77777777" w:rsidR="0016105B" w:rsidRDefault="0016105B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04726AAA" w14:textId="77777777" w:rsidR="0016105B" w:rsidRDefault="0016105B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4729F46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C551E04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86D5445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546CC94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16105B" w14:paraId="60EFC2F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3DEA94A1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54C3F2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DEE047D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F2F06B4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20F251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CFCFFD8" w14:textId="77777777" w:rsidR="0016105B" w:rsidRDefault="0016105B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69170166" w14:textId="77777777" w:rsidR="0016105B" w:rsidRDefault="0016105B" w:rsidP="002C59D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164DA80A" w14:textId="77777777" w:rsidTr="00BA19F6">
        <w:trPr>
          <w:trHeight w:val="7925"/>
        </w:trPr>
        <w:tc>
          <w:tcPr>
            <w:tcW w:w="600" w:type="dxa"/>
          </w:tcPr>
          <w:p w14:paraId="6B748AA1" w14:textId="77777777" w:rsidR="002C59D8" w:rsidRDefault="002C59D8" w:rsidP="00BA19F6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7" w:type="dxa"/>
          </w:tcPr>
          <w:p w14:paraId="70F72AC9" w14:textId="77777777" w:rsidR="002C59D8" w:rsidRDefault="002C59D8" w:rsidP="00BA19F6">
            <w:pPr>
              <w:pStyle w:val="TableParagraph"/>
              <w:spacing w:before="99"/>
              <w:ind w:left="101" w:right="122"/>
              <w:rPr>
                <w:b/>
              </w:rPr>
            </w:pPr>
            <w:r>
              <w:rPr>
                <w:b/>
              </w:rPr>
              <w:t>Наявність працівників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кваліфікації,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необхідні</w:t>
            </w:r>
          </w:p>
          <w:p w14:paraId="55315B3A" w14:textId="77777777" w:rsidR="002C59D8" w:rsidRDefault="002C59D8" w:rsidP="00BA19F6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>
              <w:rPr>
                <w:b/>
              </w:rPr>
              <w:t>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досвід*</w:t>
            </w:r>
          </w:p>
          <w:p w14:paraId="6185A3CC" w14:textId="77777777" w:rsidR="002C59D8" w:rsidRDefault="002C59D8" w:rsidP="00BA19F6">
            <w:pPr>
              <w:pStyle w:val="TableParagraph"/>
              <w:ind w:left="101" w:right="85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5EE9C03E" w14:textId="77777777" w:rsidR="002C59D8" w:rsidRDefault="002C59D8" w:rsidP="00BA19F6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48810362" w14:textId="77777777" w:rsidR="002C59D8" w:rsidRDefault="002C59D8" w:rsidP="00BA19F6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відповідності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такому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субпідрядників/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186B9FEB" w14:textId="77777777" w:rsidR="002C59D8" w:rsidRPr="00131A10" w:rsidRDefault="002C59D8" w:rsidP="00BA19F6">
            <w:pPr>
              <w:pStyle w:val="TableParagraph"/>
              <w:spacing w:before="99"/>
              <w:ind w:left="104" w:right="131"/>
            </w:pPr>
            <w:r w:rsidRPr="00131A10">
              <w:t>2.1.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Довідка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-5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якій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зазначається</w:t>
            </w:r>
            <w:r w:rsidRPr="00131A10">
              <w:rPr>
                <w:spacing w:val="-6"/>
              </w:rPr>
              <w:t xml:space="preserve"> </w:t>
            </w:r>
            <w:r w:rsidRPr="00131A10">
              <w:t>наступна</w:t>
            </w:r>
            <w:r w:rsidRPr="00131A10">
              <w:rPr>
                <w:spacing w:val="-52"/>
              </w:rPr>
              <w:t xml:space="preserve"> </w:t>
            </w:r>
            <w:r w:rsidRPr="00131A10">
              <w:t>інформація:</w:t>
            </w:r>
          </w:p>
          <w:p w14:paraId="73E2C1A0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 w:rsidRPr="00131A10">
              <w:rPr>
                <w:spacing w:val="-1"/>
              </w:rPr>
              <w:t>наявність</w:t>
            </w:r>
            <w:r w:rsidRPr="00131A10">
              <w:rPr>
                <w:spacing w:val="-12"/>
              </w:rPr>
              <w:t xml:space="preserve"> </w:t>
            </w:r>
            <w:r w:rsidRPr="00131A10">
              <w:rPr>
                <w:spacing w:val="-1"/>
              </w:rPr>
              <w:t>працівників</w:t>
            </w:r>
            <w:r w:rsidRPr="00131A10">
              <w:rPr>
                <w:spacing w:val="-19"/>
              </w:rPr>
              <w:t xml:space="preserve"> </w:t>
            </w:r>
            <w:r w:rsidRPr="00131A10">
              <w:rPr>
                <w:spacing w:val="-1"/>
              </w:rPr>
              <w:t>відповідної</w:t>
            </w:r>
            <w:r w:rsidRPr="00131A10">
              <w:rPr>
                <w:spacing w:val="-20"/>
              </w:rPr>
              <w:t xml:space="preserve"> </w:t>
            </w:r>
            <w:r w:rsidRPr="00131A10">
              <w:rPr>
                <w:spacing w:val="-1"/>
              </w:rPr>
              <w:t>кваліфікації,</w:t>
            </w:r>
            <w:r w:rsidRPr="00131A10">
              <w:rPr>
                <w:spacing w:val="-10"/>
              </w:rPr>
              <w:t xml:space="preserve"> </w:t>
            </w:r>
            <w:r w:rsidRPr="00131A10">
              <w:t>які</w:t>
            </w:r>
            <w:r w:rsidRPr="00131A10">
              <w:rPr>
                <w:spacing w:val="-15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14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52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D2B0D5C" w14:textId="77777777" w:rsidR="002C59D8" w:rsidRPr="00131A10" w:rsidRDefault="002C59D8" w:rsidP="00BA19F6">
            <w:pPr>
              <w:pStyle w:val="TableParagraph"/>
              <w:ind w:left="104" w:firstLine="360"/>
            </w:pPr>
            <w:r w:rsidRPr="00131A10">
              <w:t>Довідка</w:t>
            </w:r>
            <w:r w:rsidRPr="00131A10">
              <w:rPr>
                <w:spacing w:val="32"/>
              </w:rPr>
              <w:t xml:space="preserve"> </w:t>
            </w:r>
            <w:r w:rsidRPr="00131A10">
              <w:t>про</w:t>
            </w:r>
            <w:r w:rsidRPr="00131A10">
              <w:rPr>
                <w:spacing w:val="31"/>
              </w:rPr>
              <w:t xml:space="preserve"> </w:t>
            </w:r>
            <w:r w:rsidRPr="00131A10">
              <w:t>працівників</w:t>
            </w:r>
            <w:r w:rsidRPr="00131A10">
              <w:rPr>
                <w:spacing w:val="31"/>
              </w:rPr>
              <w:t xml:space="preserve"> </w:t>
            </w:r>
            <w:r w:rsidRPr="00131A10">
              <w:t>відповідної</w:t>
            </w:r>
            <w:r w:rsidRPr="00131A10">
              <w:rPr>
                <w:spacing w:val="33"/>
              </w:rPr>
              <w:t xml:space="preserve"> </w:t>
            </w:r>
            <w:r w:rsidRPr="00131A10">
              <w:t>кваліфікації,</w:t>
            </w:r>
            <w:r w:rsidRPr="00131A10">
              <w:rPr>
                <w:spacing w:val="32"/>
              </w:rPr>
              <w:t xml:space="preserve"> </w:t>
            </w:r>
            <w:r w:rsidRPr="00131A10">
              <w:t>які</w:t>
            </w:r>
            <w:r w:rsidRPr="00131A10">
              <w:rPr>
                <w:spacing w:val="33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7AC7489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DFF9E1D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261790E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06DE29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29B29F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5A540B7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FB0ACD5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7E3471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52A08EF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8A55D5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AF9B18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81BB43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9DCD88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86C72C4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37B7F1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3C6ECBF" w14:textId="77777777" w:rsidR="002C59D8" w:rsidRPr="00131A10" w:rsidRDefault="002C59D8" w:rsidP="00BA19F6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Якщо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працівника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для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виконання</w:t>
            </w:r>
            <w:r w:rsidRPr="00131A10">
              <w:rPr>
                <w:b/>
                <w:i/>
                <w:spacing w:val="-7"/>
              </w:rPr>
              <w:t xml:space="preserve"> </w:t>
            </w:r>
            <w:r w:rsidRPr="00131A10">
              <w:rPr>
                <w:b/>
                <w:i/>
              </w:rPr>
              <w:t>послуг</w:t>
            </w:r>
            <w:r w:rsidRPr="00131A10">
              <w:rPr>
                <w:b/>
                <w:i/>
                <w:spacing w:val="-4"/>
              </w:rPr>
              <w:t xml:space="preserve"> </w:t>
            </w:r>
            <w:r w:rsidRPr="00131A10">
              <w:rPr>
                <w:b/>
                <w:i/>
              </w:rPr>
              <w:t>залучатиме</w:t>
            </w:r>
          </w:p>
          <w:p w14:paraId="517523FE" w14:textId="77777777" w:rsidR="002C59D8" w:rsidRPr="00131A10" w:rsidRDefault="002C59D8" w:rsidP="00BA19F6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субпідрядник/співвиконавець,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учасник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відмічає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в</w:t>
            </w:r>
            <w:r w:rsidRPr="00131A10">
              <w:rPr>
                <w:b/>
                <w:i/>
                <w:spacing w:val="-11"/>
              </w:rPr>
              <w:t xml:space="preserve"> </w:t>
            </w:r>
            <w:r w:rsidRPr="00131A10">
              <w:rPr>
                <w:b/>
                <w:i/>
              </w:rPr>
              <w:t>цьому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стовбці</w:t>
            </w:r>
          </w:p>
          <w:p w14:paraId="15F2A17D" w14:textId="77777777" w:rsidR="002C59D8" w:rsidRPr="00131A10" w:rsidRDefault="002C59D8" w:rsidP="00BA19F6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«субпідрядник/</w:t>
            </w:r>
            <w:r w:rsidRPr="00131A10">
              <w:rPr>
                <w:b/>
                <w:i/>
                <w:spacing w:val="-13"/>
              </w:rPr>
              <w:t xml:space="preserve"> </w:t>
            </w:r>
            <w:r w:rsidRPr="00131A10">
              <w:rPr>
                <w:b/>
                <w:i/>
              </w:rPr>
              <w:t>співвиконавець».</w:t>
            </w:r>
          </w:p>
          <w:p w14:paraId="182A0690" w14:textId="77777777" w:rsidR="002C59D8" w:rsidRPr="00131A10" w:rsidRDefault="002C59D8" w:rsidP="00BA19F6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 w:rsidRPr="00131A10">
              <w:rPr>
                <w:i/>
              </w:rPr>
              <w:t>Посада,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П.І.Б.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керівника</w:t>
            </w:r>
            <w:r w:rsidRPr="00131A10">
              <w:rPr>
                <w:i/>
                <w:spacing w:val="-9"/>
              </w:rPr>
              <w:t xml:space="preserve"> </w:t>
            </w:r>
            <w:r w:rsidRPr="00131A10">
              <w:rPr>
                <w:i/>
              </w:rPr>
              <w:t>або</w:t>
            </w:r>
            <w:r w:rsidRPr="00131A10">
              <w:rPr>
                <w:i/>
                <w:spacing w:val="-8"/>
              </w:rPr>
              <w:t xml:space="preserve"> </w:t>
            </w:r>
            <w:r w:rsidRPr="00131A10">
              <w:rPr>
                <w:i/>
              </w:rPr>
              <w:t>уповноваженої</w:t>
            </w:r>
            <w:r w:rsidRPr="00131A10">
              <w:rPr>
                <w:i/>
                <w:spacing w:val="-52"/>
              </w:rPr>
              <w:t xml:space="preserve"> </w:t>
            </w:r>
            <w:r w:rsidRPr="00131A10">
              <w:rPr>
                <w:i/>
              </w:rPr>
              <w:t>особи Підпис</w:t>
            </w:r>
            <w:r w:rsidRPr="00131A10">
              <w:rPr>
                <w:i/>
              </w:rPr>
              <w:tab/>
              <w:t>М.П.</w:t>
            </w:r>
          </w:p>
          <w:p w14:paraId="1F4A8719" w14:textId="77777777" w:rsidR="002C59D8" w:rsidRPr="00131A10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092D9A2F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</w:p>
          <w:p w14:paraId="3580B738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зазначеної</w:t>
            </w:r>
            <w:r w:rsidRPr="00131A10">
              <w:rPr>
                <w:spacing w:val="1"/>
              </w:rPr>
              <w:t xml:space="preserve"> </w:t>
            </w: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довідці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працівників відповідної кваліфікації, які мають необхідні знання та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досвід</w:t>
            </w:r>
            <w:r w:rsidRPr="00131A10">
              <w:rPr>
                <w:spacing w:val="-3"/>
              </w:rPr>
              <w:t xml:space="preserve"> </w:t>
            </w:r>
            <w:r w:rsidRPr="00131A10">
              <w:t>для виконання</w:t>
            </w:r>
            <w:r w:rsidRPr="00131A10">
              <w:rPr>
                <w:spacing w:val="-1"/>
              </w:rPr>
              <w:t xml:space="preserve"> </w:t>
            </w:r>
            <w:r w:rsidRPr="00131A10">
              <w:t>замовлення</w:t>
            </w:r>
            <w:r w:rsidRPr="00131A10">
              <w:rPr>
                <w:spacing w:val="-3"/>
              </w:rPr>
              <w:t xml:space="preserve"> </w:t>
            </w:r>
            <w:r w:rsidRPr="00131A10">
              <w:t>учасник надає:</w:t>
            </w:r>
          </w:p>
          <w:p w14:paraId="2601B763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43" w:firstLine="0"/>
              <w:jc w:val="both"/>
            </w:pP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трудових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книжок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наказів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призначення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посаду та/або наказів про сумісництво або копії цивільно-правових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угод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особами,</w:t>
            </w:r>
            <w:r w:rsidRPr="00131A10">
              <w:rPr>
                <w:spacing w:val="1"/>
              </w:rPr>
              <w:t xml:space="preserve"> </w:t>
            </w:r>
            <w:r w:rsidRPr="00131A10">
              <w:t>що</w:t>
            </w:r>
            <w:r w:rsidRPr="00131A10">
              <w:rPr>
                <w:spacing w:val="1"/>
              </w:rPr>
              <w:t xml:space="preserve"> </w:t>
            </w:r>
            <w:r w:rsidRPr="00131A10">
              <w:t>будуть</w:t>
            </w:r>
            <w:r w:rsidRPr="00131A10">
              <w:rPr>
                <w:spacing w:val="1"/>
              </w:rPr>
              <w:t xml:space="preserve"> </w:t>
            </w:r>
            <w:r w:rsidRPr="00131A10">
              <w:t>задіяні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Учасником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</w:t>
            </w:r>
            <w:r w:rsidRPr="00131A10">
              <w:rPr>
                <w:spacing w:val="1"/>
              </w:rPr>
              <w:t xml:space="preserve"> </w:t>
            </w:r>
            <w:r w:rsidRPr="00131A10">
              <w:t>час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договору,</w:t>
            </w:r>
            <w:r w:rsidRPr="00131A10">
              <w:rPr>
                <w:spacing w:val="1"/>
              </w:rPr>
              <w:t xml:space="preserve"> </w:t>
            </w:r>
            <w:r w:rsidRPr="00131A10">
              <w:t>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інших</w:t>
            </w:r>
            <w:r w:rsidRPr="00131A10">
              <w:rPr>
                <w:spacing w:val="1"/>
              </w:rPr>
              <w:t xml:space="preserve"> </w:t>
            </w:r>
            <w:r w:rsidRPr="00131A10">
              <w:t>документів,</w:t>
            </w:r>
            <w:r w:rsidRPr="00131A10">
              <w:rPr>
                <w:spacing w:val="1"/>
              </w:rPr>
              <w:t xml:space="preserve"> </w:t>
            </w:r>
            <w:r w:rsidRPr="00131A10">
              <w:t>які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підтверджують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правовідносин Учасника з відповідними працівниками, зазначеними у</w:t>
            </w:r>
            <w:r w:rsidRPr="00131A10">
              <w:rPr>
                <w:spacing w:val="-52"/>
              </w:rPr>
              <w:t xml:space="preserve"> </w:t>
            </w:r>
            <w:r w:rsidRPr="00131A10">
              <w:t>Довідці.</w:t>
            </w:r>
          </w:p>
          <w:p w14:paraId="2AE514DA" w14:textId="77777777" w:rsidR="002C59D8" w:rsidRPr="00131A10" w:rsidRDefault="002C59D8" w:rsidP="00BA19F6">
            <w:pPr>
              <w:pStyle w:val="TableParagraph"/>
              <w:spacing w:before="99"/>
              <w:ind w:left="109" w:right="151"/>
              <w:jc w:val="both"/>
            </w:pPr>
            <w:r w:rsidRPr="00131A10">
              <w:t>- учасник</w:t>
            </w:r>
            <w:r w:rsidRPr="00131A10">
              <w:rPr>
                <w:spacing w:val="1"/>
              </w:rPr>
              <w:t xml:space="preserve"> </w:t>
            </w:r>
            <w:r w:rsidRPr="00131A10">
              <w:t>обов’язково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підтверджує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підприємстві</w:t>
            </w:r>
            <w:r w:rsidRPr="00131A10">
              <w:rPr>
                <w:spacing w:val="1"/>
              </w:rPr>
              <w:t xml:space="preserve"> </w:t>
            </w:r>
            <w:r w:rsidRPr="00131A10">
              <w:t>головного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інженера,</w:t>
            </w:r>
            <w:r w:rsidRPr="00131A10">
              <w:rPr>
                <w:spacing w:val="1"/>
              </w:rPr>
              <w:t xml:space="preserve"> </w:t>
            </w:r>
            <w:r w:rsidRPr="00131A10">
              <w:t>який має:</w:t>
            </w:r>
            <w:r w:rsidRPr="00131A10">
              <w:rPr>
                <w:spacing w:val="1"/>
              </w:rPr>
              <w:t xml:space="preserve"> </w:t>
            </w:r>
            <w:r w:rsidRPr="00131A10">
              <w:t>вищу освіту 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копією</w:t>
            </w:r>
            <w:r w:rsidRPr="00131A10">
              <w:rPr>
                <w:spacing w:val="55"/>
              </w:rPr>
              <w:t xml:space="preserve"> </w:t>
            </w:r>
            <w:r w:rsidRPr="00131A10">
              <w:t>диплому),</w:t>
            </w:r>
            <w:r w:rsidRPr="00131A10">
              <w:rPr>
                <w:spacing w:val="-53"/>
              </w:rPr>
              <w:t xml:space="preserve"> </w:t>
            </w:r>
            <w:r w:rsidRPr="00131A10">
              <w:t>та який пройшов навчання та перевірку знань з пожежної безпеки</w:t>
            </w:r>
            <w:r w:rsidRPr="00131A10">
              <w:rPr>
                <w:spacing w:val="1"/>
              </w:rPr>
              <w:t xml:space="preserve"> </w:t>
            </w:r>
            <w:r w:rsidRPr="00131A10">
              <w:t>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наданням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посвідчень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протоколів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проходження</w:t>
            </w:r>
            <w:r w:rsidRPr="00131A10">
              <w:rPr>
                <w:spacing w:val="35"/>
              </w:rPr>
              <w:t xml:space="preserve"> </w:t>
            </w:r>
            <w:r w:rsidRPr="00131A10">
              <w:t>навчання</w:t>
            </w:r>
            <w:r w:rsidRPr="00131A10">
              <w:rPr>
                <w:spacing w:val="36"/>
              </w:rPr>
              <w:t xml:space="preserve"> </w:t>
            </w:r>
            <w:r w:rsidRPr="00131A10">
              <w:t>та</w:t>
            </w:r>
            <w:r w:rsidRPr="00131A10">
              <w:rPr>
                <w:spacing w:val="36"/>
              </w:rPr>
              <w:t xml:space="preserve"> </w:t>
            </w:r>
            <w:r w:rsidRPr="00131A10">
              <w:t>перевірки</w:t>
            </w:r>
            <w:r w:rsidRPr="00131A10">
              <w:rPr>
                <w:spacing w:val="36"/>
              </w:rPr>
              <w:t xml:space="preserve"> </w:t>
            </w:r>
            <w:r w:rsidRPr="00131A10">
              <w:t>знань,</w:t>
            </w:r>
            <w:r w:rsidRPr="00131A10">
              <w:rPr>
                <w:spacing w:val="36"/>
              </w:rPr>
              <w:t xml:space="preserve"> </w:t>
            </w:r>
            <w:r w:rsidRPr="00131A10">
              <w:t>виданих</w:t>
            </w:r>
            <w:r w:rsidRPr="00131A10">
              <w:rPr>
                <w:spacing w:val="35"/>
              </w:rPr>
              <w:t xml:space="preserve"> </w:t>
            </w:r>
            <w:r w:rsidRPr="00131A10">
              <w:t>уповноваженим органом).</w:t>
            </w:r>
          </w:p>
          <w:p w14:paraId="315DB867" w14:textId="77777777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 xml:space="preserve">- учасник має зазначити про наявність на підприємстві електромонтера/електромонтажника не нижче </w:t>
            </w:r>
            <w:r w:rsidRPr="00131A10">
              <w:rPr>
                <w:lang w:val="en-US"/>
              </w:rPr>
              <w:t>IV</w:t>
            </w:r>
            <w:r w:rsidRPr="00131A10">
              <w:t xml:space="preserve"> групи допуску не менше двох осіб.</w:t>
            </w:r>
          </w:p>
          <w:p w14:paraId="73780CA6" w14:textId="77777777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 xml:space="preserve">- Учасник має зазначити про наявність на підприємстві про наявність не менше двох працівників робітничих спеціальностей. </w:t>
            </w:r>
          </w:p>
          <w:p w14:paraId="5F8A3636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 xml:space="preserve">На усіх фахівців, зазначених у довідці відповідно до п. 2.1 учасник повинен надати оригінали або копії протоколи/витяги з протоколів та посвідчення, які підтверджують знання законодавства України з охорони праці, пожежної безпеки, електробезпеки, гігієни праці та виробничої санітарії, надання </w:t>
            </w:r>
            <w:proofErr w:type="spellStart"/>
            <w:r w:rsidRPr="00131A10">
              <w:t>домедичної</w:t>
            </w:r>
            <w:proofErr w:type="spellEnd"/>
            <w:r w:rsidRPr="00131A10">
              <w:t xml:space="preserve"> допомоги потерпілим в разі нещасного випадку, санітарного та </w:t>
            </w:r>
            <w:proofErr w:type="spellStart"/>
            <w:r w:rsidRPr="00131A10">
              <w:t>гагаєнічного</w:t>
            </w:r>
            <w:proofErr w:type="spellEnd"/>
            <w:r w:rsidRPr="00131A10">
              <w:t xml:space="preserve"> забезпечення, техногенної безпеки та надзвичайної ситуації на виробництві, проведення інструктажу з дотримання вимог законодавства про захист населення від </w:t>
            </w:r>
            <w:proofErr w:type="spellStart"/>
            <w:r w:rsidRPr="00131A10">
              <w:t>інфекційни</w:t>
            </w:r>
            <w:proofErr w:type="spellEnd"/>
            <w:r w:rsidRPr="00131A10">
              <w:t xml:space="preserve"> хворіб, у тому числі про COVID-19 </w:t>
            </w:r>
            <w:r w:rsidRPr="00131A10">
              <w:lastRenderedPageBreak/>
              <w:t xml:space="preserve">(загальний курс з ОП); знання та уміння з безпечного виконання робіт на висоті відповідно до вимог НПАОП 0.00-1.15-07 «Правила охорони праці під час виконання робіт на висоті; знання та уміння з безпечних методів і прийомів виконання робіт з інструментами та пристроями відповідно до вимог інструкції НПАОП 0.00-1.71-13; Правил технічної експлуатації електроустановок споживачів ПТЕЕС, Правил безпечної експлуатації електроустановок споживачів (НПАОП 40.1-1.21-98) ПБЕЕС, Правил улаштування електроустановок (ПУЕ),  Правил експлуатації електрозахисних засобів (НПАОП 40.1-1.07-01) ПЕЕЗ, Правил охорони електричних мереж (ПОЕМ); навчання з </w:t>
            </w:r>
            <w:proofErr w:type="spellStart"/>
            <w:r w:rsidRPr="00131A10">
              <w:t>пожежно</w:t>
            </w:r>
            <w:proofErr w:type="spellEnd"/>
            <w:r w:rsidRPr="00131A10">
              <w:t xml:space="preserve">-технічного мінімуму. </w:t>
            </w:r>
          </w:p>
          <w:p w14:paraId="544EA3D6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>Примітка: Протоколи або Витяги з Протоколів з перевірки знань з питань охорони праці мають надаватись Учасником, до складу комісії якої обов’язково мають входити представники Державної служби України з питань праці (</w:t>
            </w:r>
            <w:proofErr w:type="spellStart"/>
            <w:r w:rsidRPr="00131A10">
              <w:t>Держпраці</w:t>
            </w:r>
            <w:proofErr w:type="spellEnd"/>
            <w:r w:rsidRPr="00131A10">
              <w:t>)/ Центрального міжрегіонального управління Державної служби України з питань праці або за участю представника/</w:t>
            </w:r>
            <w:proofErr w:type="spellStart"/>
            <w:r w:rsidRPr="00131A10">
              <w:t>ів</w:t>
            </w:r>
            <w:proofErr w:type="spellEnd"/>
            <w:r w:rsidRPr="00131A10">
              <w:t xml:space="preserve"> державної інспекції України з енергетичного нагляду.</w:t>
            </w:r>
          </w:p>
          <w:p w14:paraId="67F029FF" w14:textId="77777777" w:rsidR="002C59D8" w:rsidRPr="00131A10" w:rsidRDefault="002C59D8" w:rsidP="00BA19F6">
            <w:pPr>
              <w:pStyle w:val="TableParagraph"/>
              <w:ind w:left="104" w:right="140" w:firstLine="386"/>
              <w:jc w:val="both"/>
            </w:pPr>
            <w:r w:rsidRPr="00131A10">
              <w:t>Шляхом надання відповідної інформації (довідки, листа) учасник повинен підтвердити наявність не менше одного сертифікованого інженера-проектувальника, який має право виконувати інженерно-будівельне проектування у частині кошторисної документації та включений до Реєстру атестованих осіб (на підтвердження інформації надається копія/оригінал наказу про прийняття на роботу та/або копія трудової книжки із записом щодо прийняття на роботу, та/або копія трудового/цивільно-правового договору, копія кваліфікаційного сертифікату, копія свідоцтва про підвищення кваліфікації (у разі обов’язковості підвищення кваліфікації, завіреного підписом інженера-проектувальника.</w:t>
            </w:r>
          </w:p>
          <w:p w14:paraId="03881300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 xml:space="preserve">На всіх працівників, зазначених у довідці </w:t>
            </w:r>
            <w:r w:rsidRPr="00131A10">
              <w:rPr>
                <w:color w:val="000000"/>
              </w:rPr>
              <w:t>про наявність працівників відповідної кваліфікації, які мають необхідні знання та досвід</w:t>
            </w:r>
            <w:r w:rsidRPr="00131A10">
              <w:t xml:space="preserve"> учасник повинен надати копії чинних особових медичних книжок нової форми первинної облікової документації №1-ОМК «Особиста медична книжка», з додатком № 140-5/о  та копії довідки про проходження попереднього, періодичного та позачергового </w:t>
            </w:r>
            <w:proofErr w:type="spellStart"/>
            <w:r w:rsidRPr="00131A10">
              <w:t>психіотричних</w:t>
            </w:r>
            <w:proofErr w:type="spellEnd"/>
            <w:r w:rsidRPr="00131A10">
              <w:t xml:space="preserve"> оглядів, у тому числі на предмет вживання психоактивних речовин форми первинної облікової документації № 100-2/о.</w:t>
            </w:r>
          </w:p>
        </w:tc>
      </w:tr>
      <w:tr w:rsidR="002C59D8" w14:paraId="6775B244" w14:textId="77777777" w:rsidTr="00BA19F6">
        <w:trPr>
          <w:trHeight w:val="4908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3C345496" w14:textId="77777777" w:rsidR="002C59D8" w:rsidRDefault="002C59D8" w:rsidP="00BA19F6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3E9DC6E0" w14:textId="77777777" w:rsidR="002C59D8" w:rsidRDefault="002C59D8" w:rsidP="00BA19F6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документально</w:t>
            </w:r>
          </w:p>
          <w:p w14:paraId="45E344AF" w14:textId="77777777" w:rsidR="002C59D8" w:rsidRDefault="002C59D8" w:rsidP="00BA19F6">
            <w:pPr>
              <w:pStyle w:val="TableParagraph"/>
              <w:ind w:left="100" w:right="108"/>
              <w:rPr>
                <w:b/>
              </w:rPr>
            </w:pPr>
            <w:r>
              <w:rPr>
                <w:b/>
              </w:rPr>
              <w:t>підтвердженого досвіду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 аналогічного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(аналогічних)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</w:p>
          <w:p w14:paraId="3ACEC817" w14:textId="77777777" w:rsidR="002C59D8" w:rsidRDefault="002C59D8" w:rsidP="00BA19F6">
            <w:pPr>
              <w:pStyle w:val="TableParagraph"/>
              <w:ind w:left="100" w:right="512"/>
              <w:rPr>
                <w:b/>
              </w:rPr>
            </w:pPr>
            <w:r>
              <w:rPr>
                <w:b/>
              </w:rPr>
              <w:t>предметом закупівлі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29DEDE04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 w:rsidRPr="00131A10">
              <w:t>Довідка</w:t>
            </w:r>
            <w:r w:rsidRPr="00131A10">
              <w:rPr>
                <w:spacing w:val="1"/>
              </w:rPr>
              <w:t xml:space="preserve"> </w:t>
            </w:r>
            <w:r w:rsidRPr="00131A10">
              <w:t>в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1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інформацією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аналогічного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(аналогічних)</w:t>
            </w:r>
            <w:r w:rsidRPr="00131A10">
              <w:rPr>
                <w:spacing w:val="1"/>
              </w:rPr>
              <w:t xml:space="preserve"> </w:t>
            </w:r>
            <w:r w:rsidRPr="00131A10">
              <w:t>за</w:t>
            </w:r>
            <w:r w:rsidRPr="00131A10">
              <w:rPr>
                <w:spacing w:val="1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1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2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5"/>
              </w:rPr>
              <w:t xml:space="preserve"> </w:t>
            </w:r>
            <w:r w:rsidRPr="00131A10">
              <w:t>(не 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одного</w:t>
            </w:r>
            <w:r w:rsidRPr="00131A10">
              <w:rPr>
                <w:spacing w:val="-7"/>
              </w:rPr>
              <w:t xml:space="preserve"> </w:t>
            </w:r>
            <w:r w:rsidRPr="00131A10">
              <w:t>договору).</w:t>
            </w:r>
          </w:p>
          <w:p w14:paraId="65F81A1D" w14:textId="3F410787" w:rsidR="002C59D8" w:rsidRPr="00131A10" w:rsidRDefault="002C59D8" w:rsidP="00BA19F6">
            <w:pPr>
              <w:pStyle w:val="TableParagraph"/>
              <w:ind w:left="104" w:right="130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 xml:space="preserve">*Аналогічним вважається договір, у якому/яких предметом договору є </w:t>
            </w:r>
            <w:r w:rsidR="00220E44">
              <w:rPr>
                <w:b/>
                <w:bCs/>
                <w:i/>
              </w:rPr>
              <w:t>надання послуг (</w:t>
            </w:r>
            <w:r w:rsidRPr="00131A10">
              <w:rPr>
                <w:b/>
                <w:bCs/>
                <w:i/>
              </w:rPr>
              <w:t>виконання робіт</w:t>
            </w:r>
            <w:r w:rsidR="00220E44">
              <w:rPr>
                <w:b/>
                <w:bCs/>
                <w:i/>
              </w:rPr>
              <w:t>)</w:t>
            </w:r>
            <w:r w:rsidRPr="00131A10">
              <w:rPr>
                <w:b/>
                <w:bCs/>
                <w:i/>
              </w:rPr>
              <w:t xml:space="preserve"> </w:t>
            </w:r>
            <w:r w:rsidR="00220E44">
              <w:rPr>
                <w:b/>
                <w:bCs/>
                <w:i/>
              </w:rPr>
              <w:t>за</w:t>
            </w:r>
            <w:r w:rsidRPr="00131A10">
              <w:rPr>
                <w:b/>
                <w:bCs/>
                <w:i/>
              </w:rPr>
              <w:t xml:space="preserve"> предмет</w:t>
            </w:r>
            <w:r w:rsidR="00220E44">
              <w:rPr>
                <w:b/>
                <w:bCs/>
                <w:i/>
              </w:rPr>
              <w:t>ом</w:t>
            </w:r>
            <w:r w:rsidRPr="00131A10">
              <w:rPr>
                <w:b/>
                <w:bCs/>
                <w:i/>
              </w:rPr>
              <w:t xml:space="preserve"> закупівлі (виконання робіт, подібних визначеним у технічному завданні тендерної документації).</w:t>
            </w:r>
          </w:p>
          <w:p w14:paraId="7A0EC27E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 w:rsidRPr="00131A10">
              <w:t>На підтвердження досвіду виконання аналогічного (аналогічних)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</w:t>
            </w:r>
            <w:r w:rsidRPr="00131A10">
              <w:rPr>
                <w:spacing w:val="-2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1"/>
              </w:rPr>
              <w:t xml:space="preserve"> </w:t>
            </w:r>
            <w:r w:rsidRPr="00131A10">
              <w:t>Учасник має</w:t>
            </w:r>
            <w:r w:rsidRPr="00131A10">
              <w:rPr>
                <w:spacing w:val="-8"/>
              </w:rPr>
              <w:t xml:space="preserve"> </w:t>
            </w:r>
            <w:r w:rsidRPr="00131A10">
              <w:t>надати:</w:t>
            </w:r>
          </w:p>
          <w:p w14:paraId="2348548F" w14:textId="77777777" w:rsidR="002C59D8" w:rsidRPr="00131A10" w:rsidRDefault="002C59D8" w:rsidP="00BA19F6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 w:rsidRPr="00131A10">
              <w:t>не менше 1 оригіналу або копії договору, зазначеного у довідці у</w:t>
            </w:r>
            <w:r w:rsidRPr="00131A10">
              <w:rPr>
                <w:spacing w:val="1"/>
              </w:rPr>
              <w:t xml:space="preserve"> </w:t>
            </w:r>
            <w:r w:rsidRPr="00131A10">
              <w:t>повному обсязі (з усіма укладеними додатковими угодами, додатками</w:t>
            </w:r>
            <w:r w:rsidRPr="00131A10">
              <w:rPr>
                <w:spacing w:val="-52"/>
              </w:rPr>
              <w:t xml:space="preserve"> </w:t>
            </w:r>
            <w:r w:rsidRPr="00131A10">
              <w:t>та</w:t>
            </w:r>
            <w:r w:rsidRPr="00131A10">
              <w:rPr>
                <w:spacing w:val="-1"/>
              </w:rPr>
              <w:t xml:space="preserve"> </w:t>
            </w:r>
            <w:r w:rsidRPr="00131A10">
              <w:t>специфікаціями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до договору).</w:t>
            </w:r>
          </w:p>
          <w:p w14:paraId="28E0C44C" w14:textId="77777777" w:rsidR="002C59D8" w:rsidRPr="00131A10" w:rsidRDefault="002C59D8" w:rsidP="00BA19F6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 w:rsidRPr="00131A10">
              <w:t>оригінал або копію документів у на підтвердження виконання не</w:t>
            </w:r>
            <w:r w:rsidRPr="00131A10">
              <w:rPr>
                <w:spacing w:val="-52"/>
              </w:rPr>
              <w:t xml:space="preserve"> </w:t>
            </w:r>
            <w:r w:rsidRPr="00131A10">
              <w:t>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ніж одного договору</w:t>
            </w:r>
            <w:r w:rsidRPr="00131A10">
              <w:rPr>
                <w:spacing w:val="-4"/>
              </w:rPr>
              <w:t xml:space="preserve"> </w:t>
            </w:r>
            <w:r w:rsidRPr="00131A10">
              <w:t>зазначеного в</w:t>
            </w:r>
            <w:r w:rsidRPr="00131A10">
              <w:rPr>
                <w:spacing w:val="-2"/>
              </w:rPr>
              <w:t xml:space="preserve"> </w:t>
            </w:r>
            <w:r w:rsidRPr="00131A10">
              <w:t>наданій</w:t>
            </w:r>
            <w:r w:rsidRPr="00131A10">
              <w:rPr>
                <w:spacing w:val="-4"/>
              </w:rPr>
              <w:t xml:space="preserve"> </w:t>
            </w:r>
            <w:r w:rsidRPr="00131A10">
              <w:t>Учасником</w:t>
            </w:r>
          </w:p>
          <w:p w14:paraId="51D762FD" w14:textId="77777777" w:rsidR="002C59D8" w:rsidRPr="00131A10" w:rsidRDefault="002C59D8" w:rsidP="00BA19F6">
            <w:pPr>
              <w:pStyle w:val="TableParagraph"/>
              <w:ind w:left="216" w:right="694"/>
              <w:jc w:val="both"/>
              <w:rPr>
                <w:spacing w:val="-3"/>
              </w:rPr>
            </w:pPr>
            <w:r w:rsidRPr="00131A10">
              <w:t>довідці.</w:t>
            </w:r>
            <w:r w:rsidRPr="00131A10">
              <w:rPr>
                <w:spacing w:val="-3"/>
              </w:rPr>
              <w:t xml:space="preserve"> </w:t>
            </w:r>
          </w:p>
          <w:p w14:paraId="4EFD5369" w14:textId="77777777" w:rsidR="002C59D8" w:rsidRPr="00131A10" w:rsidRDefault="002C59D8" w:rsidP="00BA19F6">
            <w:pPr>
              <w:pStyle w:val="TableParagraph"/>
              <w:ind w:right="694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>Інформація</w:t>
            </w:r>
            <w:r w:rsidRPr="00131A10">
              <w:rPr>
                <w:b/>
                <w:bCs/>
                <w:i/>
                <w:spacing w:val="-6"/>
              </w:rPr>
              <w:t xml:space="preserve"> </w:t>
            </w:r>
            <w:r w:rsidRPr="00131A10">
              <w:rPr>
                <w:b/>
                <w:bCs/>
                <w:i/>
              </w:rPr>
              <w:t>та документи надаються про повністю виконаний/виконані договір/договори.</w:t>
            </w:r>
          </w:p>
        </w:tc>
      </w:tr>
    </w:tbl>
    <w:p w14:paraId="2944D3B7" w14:textId="77777777" w:rsidR="002C59D8" w:rsidRDefault="002C59D8" w:rsidP="002C59D8">
      <w:pPr>
        <w:spacing w:line="235" w:lineRule="auto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07AD45E" w14:textId="77777777" w:rsidR="002C59D8" w:rsidRDefault="002C59D8" w:rsidP="002C59D8">
      <w:pPr>
        <w:pStyle w:val="a5"/>
        <w:spacing w:before="5"/>
        <w:rPr>
          <w:b/>
          <w:i/>
          <w:sz w:val="13"/>
        </w:rPr>
      </w:pPr>
    </w:p>
    <w:p w14:paraId="1331FF88" w14:textId="77777777" w:rsidR="002C59D8" w:rsidRDefault="002C59D8" w:rsidP="002C59D8">
      <w:pPr>
        <w:spacing w:before="92" w:line="259" w:lineRule="auto"/>
        <w:ind w:left="576" w:right="546"/>
        <w:jc w:val="both"/>
        <w:rPr>
          <w:i/>
        </w:rPr>
      </w:pPr>
      <w:r>
        <w:rPr>
          <w:i/>
          <w:color w:val="121212"/>
        </w:rPr>
        <w:t>**У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разі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підтвердження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відповідності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кваліфікаційним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критеріям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здійснюється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урахуванням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узагальнених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показників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кожного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учасника</w:t>
      </w:r>
      <w:r>
        <w:rPr>
          <w:i/>
          <w:color w:val="121212"/>
          <w:spacing w:val="56"/>
        </w:rPr>
        <w:t xml:space="preserve"> </w:t>
      </w:r>
      <w:r>
        <w:rPr>
          <w:i/>
          <w:color w:val="121212"/>
        </w:rPr>
        <w:t>такого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-3"/>
        </w:rPr>
        <w:t xml:space="preserve"> </w:t>
      </w:r>
      <w:r>
        <w:rPr>
          <w:i/>
          <w:color w:val="121212"/>
        </w:rPr>
        <w:t>на підставі</w:t>
      </w:r>
      <w:r>
        <w:rPr>
          <w:i/>
          <w:color w:val="121212"/>
          <w:spacing w:val="-2"/>
        </w:rPr>
        <w:t xml:space="preserve"> </w:t>
      </w:r>
      <w:r>
        <w:rPr>
          <w:i/>
          <w:color w:val="121212"/>
        </w:rPr>
        <w:t>наданої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об’єднанням інформації.</w:t>
      </w:r>
    </w:p>
    <w:p w14:paraId="0024AEAC" w14:textId="77777777" w:rsidR="002C59D8" w:rsidRDefault="002C59D8" w:rsidP="002C59D8">
      <w:pPr>
        <w:pStyle w:val="a5"/>
        <w:spacing w:before="5"/>
        <w:rPr>
          <w:i/>
          <w:sz w:val="23"/>
        </w:rPr>
      </w:pPr>
    </w:p>
    <w:p w14:paraId="1A4D9AAF" w14:textId="77777777" w:rsidR="002C59D8" w:rsidRPr="00131A10" w:rsidRDefault="002C59D8" w:rsidP="002C59D8">
      <w:pPr>
        <w:pStyle w:val="1"/>
        <w:spacing w:after="4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9D8" w14:paraId="1828E872" w14:textId="77777777" w:rsidTr="00BA19F6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2E33E6C5" w14:textId="77777777" w:rsidR="002C59D8" w:rsidRDefault="002C59D8" w:rsidP="00BA19F6">
            <w:pPr>
              <w:pStyle w:val="TableParagraph"/>
              <w:spacing w:before="99"/>
              <w:ind w:left="2056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2C59D8" w14:paraId="77BF4DA2" w14:textId="77777777" w:rsidTr="00BA19F6">
        <w:trPr>
          <w:trHeight w:val="3189"/>
        </w:trPr>
        <w:tc>
          <w:tcPr>
            <w:tcW w:w="711" w:type="dxa"/>
          </w:tcPr>
          <w:p w14:paraId="746A1109" w14:textId="77777777" w:rsidR="002C59D8" w:rsidRDefault="002C59D8" w:rsidP="00BA19F6">
            <w:pPr>
              <w:pStyle w:val="TableParagraph"/>
              <w:ind w:left="0"/>
              <w:rPr>
                <w:b/>
                <w:sz w:val="24"/>
              </w:rPr>
            </w:pPr>
          </w:p>
          <w:p w14:paraId="241C8C3E" w14:textId="77777777" w:rsidR="002C59D8" w:rsidRDefault="002C59D8" w:rsidP="00BA19F6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8" w:type="dxa"/>
          </w:tcPr>
          <w:p w14:paraId="763CF7AB" w14:textId="77777777" w:rsidR="002C59D8" w:rsidRDefault="002C59D8" w:rsidP="00BA19F6">
            <w:pPr>
              <w:pStyle w:val="TableParagraph"/>
              <w:ind w:left="109" w:right="160"/>
              <w:jc w:val="both"/>
            </w:pPr>
            <w:r>
              <w:t>-Довідка про присвоєння ідентифікаційного коду/Картка про присвоєння ідентифікаційного коду, у</w:t>
            </w:r>
            <w:r>
              <w:rPr>
                <w:spacing w:val="-52"/>
              </w:rPr>
              <w:t xml:space="preserve"> </w:t>
            </w:r>
            <w:r>
              <w:t>разі відсутності з релігійних переконань, копію сторінки паспорта з відповідною відміткою або</w:t>
            </w:r>
            <w:r>
              <w:rPr>
                <w:spacing w:val="1"/>
              </w:rPr>
              <w:t xml:space="preserve"> </w:t>
            </w:r>
            <w:r>
              <w:t>лист-пояснення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законодавчих</w:t>
            </w:r>
            <w:r>
              <w:rPr>
                <w:spacing w:val="1"/>
              </w:rPr>
              <w:t xml:space="preserve"> </w:t>
            </w:r>
            <w:r>
              <w:t>підстав ненадання документу -для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1"/>
              </w:rPr>
              <w:t xml:space="preserve"> </w:t>
            </w:r>
            <w:r>
              <w:t>осіб-</w:t>
            </w:r>
            <w:r>
              <w:rPr>
                <w:spacing w:val="-7"/>
              </w:rPr>
              <w:t xml:space="preserve"> </w:t>
            </w:r>
            <w:r>
              <w:t>підприємців)</w:t>
            </w:r>
          </w:p>
          <w:p w14:paraId="1BF65076" w14:textId="77777777" w:rsidR="002C59D8" w:rsidRDefault="002C59D8" w:rsidP="00BA19F6">
            <w:pPr>
              <w:pStyle w:val="TableParagraph"/>
              <w:spacing w:line="253" w:lineRule="exact"/>
              <w:ind w:left="109" w:right="160"/>
            </w:pPr>
            <w:r>
              <w:t>та</w:t>
            </w:r>
          </w:p>
          <w:p w14:paraId="537983BA" w14:textId="77777777" w:rsidR="002C59D8" w:rsidRDefault="002C59D8" w:rsidP="00BA19F6">
            <w:pPr>
              <w:pStyle w:val="TableParagraph"/>
              <w:ind w:left="109" w:right="160"/>
              <w:jc w:val="both"/>
            </w:pPr>
            <w:r>
              <w:t>- паспорту (1-6</w:t>
            </w:r>
            <w:r>
              <w:rPr>
                <w:spacing w:val="1"/>
              </w:rPr>
              <w:t xml:space="preserve"> </w:t>
            </w:r>
            <w:r>
              <w:t>сторінки та місце проживання)</w:t>
            </w:r>
            <w:r>
              <w:rPr>
                <w:spacing w:val="1"/>
              </w:rPr>
              <w:t xml:space="preserve"> </w:t>
            </w:r>
            <w:r>
              <w:t>у випадку,</w:t>
            </w:r>
            <w:r>
              <w:rPr>
                <w:spacing w:val="1"/>
              </w:rPr>
              <w:t xml:space="preserve"> </w:t>
            </w:r>
            <w:r>
              <w:t>якщо такий паспорт оформлено у</w:t>
            </w:r>
            <w:r>
              <w:rPr>
                <w:spacing w:val="1"/>
              </w:rPr>
              <w:t xml:space="preserve"> </w:t>
            </w:r>
            <w:r>
              <w:t>вигляді книжечки, завірений належним чином, або копією обох сторін</w:t>
            </w:r>
            <w:r>
              <w:rPr>
                <w:spacing w:val="1"/>
              </w:rPr>
              <w:t xml:space="preserve"> </w:t>
            </w:r>
            <w:r>
              <w:t>паспорту, якщо такий</w:t>
            </w:r>
            <w:r>
              <w:rPr>
                <w:spacing w:val="1"/>
              </w:rPr>
              <w:t xml:space="preserve"> </w:t>
            </w:r>
            <w:r>
              <w:t>паспорт оформлено у формі картки, що містить безконтактний електронний носій, або 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Єдиний</w:t>
            </w:r>
            <w:r>
              <w:rPr>
                <w:spacing w:val="1"/>
              </w:rPr>
              <w:t xml:space="preserve"> </w:t>
            </w:r>
            <w:r>
              <w:t>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55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особу чи її спеціальний статус» від 20.11.2012 №5492-VI </w:t>
            </w:r>
            <w:r>
              <w:t>(із змінами)- для фізичних осіб, фізичних</w:t>
            </w:r>
            <w:r>
              <w:rPr>
                <w:spacing w:val="1"/>
              </w:rPr>
              <w:t xml:space="preserve"> </w:t>
            </w:r>
            <w:r>
              <w:t>осіб-</w:t>
            </w:r>
            <w:r>
              <w:rPr>
                <w:spacing w:val="-17"/>
              </w:rPr>
              <w:t xml:space="preserve"> </w:t>
            </w:r>
            <w:r>
              <w:t>підприємців.</w:t>
            </w:r>
          </w:p>
        </w:tc>
      </w:tr>
      <w:tr w:rsidR="002C59D8" w14:paraId="5C421E05" w14:textId="77777777" w:rsidTr="00BA19F6">
        <w:trPr>
          <w:trHeight w:val="1076"/>
        </w:trPr>
        <w:tc>
          <w:tcPr>
            <w:tcW w:w="711" w:type="dxa"/>
          </w:tcPr>
          <w:p w14:paraId="0112429B" w14:textId="77777777" w:rsidR="002C59D8" w:rsidRDefault="002C59D8" w:rsidP="00BA19F6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8" w:type="dxa"/>
          </w:tcPr>
          <w:p w14:paraId="3491E670" w14:textId="77777777" w:rsidR="002C59D8" w:rsidRDefault="002C59D8" w:rsidP="00BA19F6">
            <w:pPr>
              <w:pStyle w:val="TableParagraph"/>
              <w:spacing w:before="99" w:line="259" w:lineRule="auto"/>
              <w:ind w:left="109" w:right="160"/>
              <w:jc w:val="both"/>
            </w:pPr>
            <w:r>
              <w:t>Якщо тендерна пропозиція подається не керівником учасника, зазначеним у Єдиному державному</w:t>
            </w:r>
            <w:r>
              <w:rPr>
                <w:spacing w:val="1"/>
              </w:rPr>
              <w:t xml:space="preserve"> </w:t>
            </w:r>
            <w:r>
              <w:t>реєстрі юридичних осіб, фізичних осіб-підприємців та громадських формувань, а іншою особою,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2"/>
              </w:rPr>
              <w:t xml:space="preserve"> </w:t>
            </w:r>
            <w:r>
              <w:t>довіреність</w:t>
            </w:r>
            <w:r>
              <w:rPr>
                <w:spacing w:val="-2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доручення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таку</w:t>
            </w:r>
            <w:r>
              <w:rPr>
                <w:spacing w:val="-9"/>
              </w:rPr>
              <w:t xml:space="preserve"> </w:t>
            </w:r>
            <w:r>
              <w:t>особу.</w:t>
            </w:r>
          </w:p>
        </w:tc>
      </w:tr>
      <w:tr w:rsidR="002C59D8" w14:paraId="1C7F7D96" w14:textId="77777777" w:rsidTr="00BA19F6">
        <w:trPr>
          <w:trHeight w:val="2169"/>
        </w:trPr>
        <w:tc>
          <w:tcPr>
            <w:tcW w:w="711" w:type="dxa"/>
          </w:tcPr>
          <w:p w14:paraId="6F868828" w14:textId="77777777" w:rsidR="002C59D8" w:rsidRDefault="002C59D8" w:rsidP="00BA19F6">
            <w:pPr>
              <w:pStyle w:val="TableParagraph"/>
              <w:ind w:left="0"/>
              <w:rPr>
                <w:b/>
                <w:sz w:val="24"/>
              </w:rPr>
            </w:pPr>
          </w:p>
          <w:p w14:paraId="17226311" w14:textId="77777777" w:rsidR="002C59D8" w:rsidRDefault="002C59D8" w:rsidP="00BA19F6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</w:tcPr>
          <w:p w14:paraId="1D3F3275" w14:textId="77777777" w:rsidR="002C59D8" w:rsidRDefault="002C59D8" w:rsidP="00BA19F6">
            <w:pPr>
              <w:pStyle w:val="TableParagraph"/>
              <w:spacing w:before="99" w:line="259" w:lineRule="auto"/>
              <w:ind w:left="109" w:right="160"/>
              <w:jc w:val="both"/>
              <w:rPr>
                <w:b/>
              </w:rPr>
            </w:pPr>
            <w:r>
              <w:t>Підтвердження відповідності пропозиції Учасника необхідним технічним, якісним та кількісним</w:t>
            </w:r>
            <w:r>
              <w:rPr>
                <w:spacing w:val="1"/>
              </w:rPr>
              <w:t xml:space="preserve"> </w:t>
            </w:r>
            <w:r>
              <w:t>характеристикам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відповідній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 xml:space="preserve">потреби – планам, кресленням, малюнкам чи опису предмета закупівлі) </w:t>
            </w:r>
            <w:r>
              <w:rPr>
                <w:b/>
              </w:rPr>
              <w:t>у вигляді листа-гарантії</w:t>
            </w:r>
            <w:r>
              <w:rPr>
                <w:b/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b/>
              </w:rPr>
              <w:t xml:space="preserve">«Ми, </w:t>
            </w:r>
            <w:r>
              <w:rPr>
                <w:b/>
                <w:u w:val="thick"/>
              </w:rPr>
              <w:t>зазначити найменування Учасника</w:t>
            </w:r>
            <w:r>
              <w:rPr>
                <w:b/>
              </w:rPr>
              <w:t xml:space="preserve"> підтверджуємо відповідність своєї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 технічним, якісним, кількісним характеристикам до предмета закупівлі, технічній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специфікації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містяться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документації».</w:t>
            </w:r>
          </w:p>
        </w:tc>
      </w:tr>
      <w:tr w:rsidR="002C59D8" w14:paraId="4D1E0160" w14:textId="77777777" w:rsidTr="00BA19F6">
        <w:trPr>
          <w:trHeight w:val="558"/>
        </w:trPr>
        <w:tc>
          <w:tcPr>
            <w:tcW w:w="711" w:type="dxa"/>
          </w:tcPr>
          <w:p w14:paraId="6201971E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8" w:type="dxa"/>
          </w:tcPr>
          <w:p w14:paraId="720F3981" w14:textId="1F09DBB4" w:rsidR="002C59D8" w:rsidRPr="002D2BD5" w:rsidRDefault="002C59D8" w:rsidP="00BA19F6">
            <w:pPr>
              <w:pStyle w:val="TableParagraph"/>
              <w:ind w:left="109" w:right="160"/>
              <w:jc w:val="both"/>
            </w:pPr>
            <w:r w:rsidRPr="002D2BD5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суб’єктом господарювання, що здійснює продаж товарів, робіт, послуг походженням з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="005D1333" w:rsidRPr="002D2BD5">
              <w:t xml:space="preserve"> </w:t>
            </w:r>
            <w:r w:rsidRPr="002D2BD5">
              <w:t>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      </w:r>
          </w:p>
        </w:tc>
      </w:tr>
      <w:tr w:rsidR="002C59D8" w14:paraId="5755C84D" w14:textId="77777777" w:rsidTr="00BA19F6">
        <w:trPr>
          <w:trHeight w:val="582"/>
        </w:trPr>
        <w:tc>
          <w:tcPr>
            <w:tcW w:w="711" w:type="dxa"/>
          </w:tcPr>
          <w:p w14:paraId="13278EED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</w:tcPr>
          <w:p w14:paraId="6FA2E5C6" w14:textId="63A0712B" w:rsidR="002C59D8" w:rsidRPr="002D2BD5" w:rsidRDefault="002C59D8" w:rsidP="00BA19F6">
            <w:pPr>
              <w:pStyle w:val="TableParagraph"/>
              <w:spacing w:line="251" w:lineRule="exact"/>
              <w:ind w:left="105" w:right="160"/>
              <w:jc w:val="both"/>
            </w:pPr>
            <w:r w:rsidRPr="002D2BD5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громадянином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2D2BD5">
              <w:t xml:space="preserve"> (крім тих, що проживають на території України на законних підставах); юридичних осіб, створених та зареєстрованих відповідно до законодавства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2D2BD5">
              <w:t xml:space="preserve">; юридичних осіб, створених та зареєстрованих відповідно до законодавства України, кінцевим </w:t>
            </w:r>
            <w:proofErr w:type="spellStart"/>
            <w:r w:rsidRPr="002D2BD5">
              <w:t>бенефіціарним</w:t>
            </w:r>
            <w:proofErr w:type="spellEnd"/>
            <w:r w:rsidRPr="002D2BD5">
              <w:t xml:space="preserve"> власником, членом або учасником (акціонером), що має частку в статутному капіталі 10 і більше відсотків, якої є </w:t>
            </w:r>
            <w:r w:rsidR="005D1333" w:rsidRPr="002D2BD5">
              <w:rPr>
                <w:lang w:eastAsia="uk-UA"/>
              </w:rPr>
              <w:t>Російська Федерація/Республіка Білорусь/Ісламська Республіка Іран</w:t>
            </w:r>
            <w:r w:rsidRPr="002D2BD5">
              <w:t xml:space="preserve">, громадянин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="005D1333" w:rsidRPr="002D2BD5">
              <w:t xml:space="preserve"> </w:t>
            </w:r>
            <w:r w:rsidRPr="002D2BD5">
              <w:t>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</w:t>
            </w:r>
          </w:p>
        </w:tc>
      </w:tr>
      <w:tr w:rsidR="002C59D8" w14:paraId="540A6EC9" w14:textId="77777777" w:rsidTr="00BA19F6">
        <w:trPr>
          <w:trHeight w:val="548"/>
        </w:trPr>
        <w:tc>
          <w:tcPr>
            <w:tcW w:w="711" w:type="dxa"/>
          </w:tcPr>
          <w:p w14:paraId="10F2170E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</w:tcPr>
          <w:p w14:paraId="326B28D6" w14:textId="77777777" w:rsidR="002C59D8" w:rsidRPr="00131A10" w:rsidRDefault="002C59D8" w:rsidP="00BA19F6">
            <w:pPr>
              <w:pStyle w:val="TableParagraph"/>
              <w:spacing w:line="251" w:lineRule="exact"/>
              <w:ind w:left="105" w:right="160"/>
              <w:jc w:val="both"/>
            </w:pPr>
            <w:r w:rsidRPr="00131A10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закупівлі: не здійснює господарську діяльність на тимчасово окупованій території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</w:t>
            </w:r>
            <w:r w:rsidRPr="00131A10">
              <w:lastRenderedPageBreak/>
              <w:t>учасник має надати підтвердження зміни податкової адреси на іншу територію України видане уповноваженим на це органом. 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2C59D8" w14:paraId="7E47C6B9" w14:textId="77777777" w:rsidTr="00BA19F6">
        <w:trPr>
          <w:trHeight w:val="1012"/>
        </w:trPr>
        <w:tc>
          <w:tcPr>
            <w:tcW w:w="711" w:type="dxa"/>
          </w:tcPr>
          <w:p w14:paraId="2F48F514" w14:textId="77777777" w:rsidR="002C59D8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498" w:type="dxa"/>
          </w:tcPr>
          <w:p w14:paraId="1CEED4DD" w14:textId="77777777" w:rsidR="002C59D8" w:rsidRPr="00131A10" w:rsidRDefault="002C59D8" w:rsidP="00BA19F6">
            <w:pPr>
              <w:ind w:left="109" w:right="160"/>
              <w:jc w:val="both"/>
            </w:pPr>
            <w:r w:rsidRPr="00131A10"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власника, адреса його місця проживання та громадянство.</w:t>
            </w:r>
          </w:p>
          <w:p w14:paraId="1168D889" w14:textId="77777777" w:rsidR="002C59D8" w:rsidRPr="00131A10" w:rsidRDefault="002C59D8" w:rsidP="00BA19F6">
            <w:pPr>
              <w:pStyle w:val="TableParagraph"/>
              <w:spacing w:line="232" w:lineRule="exact"/>
              <w:ind w:left="109" w:right="160"/>
              <w:jc w:val="both"/>
            </w:pPr>
            <w:r w:rsidRPr="00131A10">
              <w:t xml:space="preserve">Інформація про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2C59D8" w14:paraId="5C11284A" w14:textId="77777777" w:rsidTr="00BA19F6">
        <w:trPr>
          <w:trHeight w:val="732"/>
        </w:trPr>
        <w:tc>
          <w:tcPr>
            <w:tcW w:w="711" w:type="dxa"/>
          </w:tcPr>
          <w:p w14:paraId="229FA7F0" w14:textId="77777777" w:rsidR="002C59D8" w:rsidRPr="00866825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498" w:type="dxa"/>
          </w:tcPr>
          <w:p w14:paraId="61FA580F" w14:textId="77777777" w:rsidR="002C59D8" w:rsidRPr="00131A10" w:rsidRDefault="002C59D8" w:rsidP="00BA19F6">
            <w:pPr>
              <w:ind w:left="109" w:right="16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131A10">
              <w:t>Витяг з Єдиного державного реєстру підприємств та організацій України (для учасників юридичних осіб).</w:t>
            </w:r>
          </w:p>
        </w:tc>
      </w:tr>
      <w:tr w:rsidR="002C59D8" w14:paraId="2486904C" w14:textId="77777777" w:rsidTr="00BA19F6">
        <w:trPr>
          <w:trHeight w:val="594"/>
        </w:trPr>
        <w:tc>
          <w:tcPr>
            <w:tcW w:w="711" w:type="dxa"/>
          </w:tcPr>
          <w:p w14:paraId="19438DDB" w14:textId="77777777" w:rsidR="002C59D8" w:rsidRPr="00866825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498" w:type="dxa"/>
          </w:tcPr>
          <w:p w14:paraId="4FA5BE69" w14:textId="77777777" w:rsidR="002C59D8" w:rsidRPr="00131A10" w:rsidRDefault="002C59D8" w:rsidP="00BA19F6">
            <w:pPr>
              <w:pStyle w:val="TableParagraph"/>
              <w:ind w:left="109" w:right="160"/>
              <w:jc w:val="both"/>
            </w:pPr>
            <w:r w:rsidRPr="00131A10">
              <w:t>Учасник</w:t>
            </w:r>
            <w:r w:rsidRPr="00131A10">
              <w:rPr>
                <w:spacing w:val="27"/>
              </w:rPr>
              <w:t xml:space="preserve"> </w:t>
            </w:r>
            <w:r w:rsidRPr="00131A10">
              <w:t>надає</w:t>
            </w:r>
            <w:r w:rsidRPr="00131A10">
              <w:rPr>
                <w:spacing w:val="25"/>
              </w:rPr>
              <w:t xml:space="preserve"> </w:t>
            </w:r>
            <w:r w:rsidRPr="00131A10">
              <w:t>довідку</w:t>
            </w:r>
            <w:r w:rsidRPr="00131A10">
              <w:rPr>
                <w:spacing w:val="24"/>
              </w:rPr>
              <w:t xml:space="preserve"> </w:t>
            </w:r>
            <w:r w:rsidRPr="00131A10">
              <w:t>з</w:t>
            </w:r>
            <w:r w:rsidRPr="00131A10">
              <w:rPr>
                <w:spacing w:val="26"/>
              </w:rPr>
              <w:t xml:space="preserve"> </w:t>
            </w:r>
            <w:r w:rsidRPr="00131A10">
              <w:t>банківських</w:t>
            </w:r>
            <w:r w:rsidRPr="00131A10">
              <w:rPr>
                <w:spacing w:val="26"/>
              </w:rPr>
              <w:t xml:space="preserve"> </w:t>
            </w:r>
            <w:r w:rsidRPr="00131A10">
              <w:t>установ</w:t>
            </w:r>
            <w:r w:rsidRPr="00131A10">
              <w:rPr>
                <w:spacing w:val="25"/>
              </w:rPr>
              <w:t xml:space="preserve"> </w:t>
            </w:r>
            <w:r w:rsidRPr="00131A10">
              <w:t>про</w:t>
            </w:r>
            <w:r w:rsidRPr="00131A10">
              <w:rPr>
                <w:spacing w:val="6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6"/>
              </w:rPr>
              <w:t xml:space="preserve"> </w:t>
            </w:r>
            <w:r w:rsidRPr="00131A10">
              <w:t>відкритих</w:t>
            </w:r>
            <w:r w:rsidRPr="00131A10">
              <w:rPr>
                <w:spacing w:val="16"/>
              </w:rPr>
              <w:t xml:space="preserve"> </w:t>
            </w:r>
            <w:r w:rsidRPr="00131A10">
              <w:t>рахунків</w:t>
            </w:r>
            <w:r w:rsidRPr="00131A10">
              <w:rPr>
                <w:spacing w:val="15"/>
              </w:rPr>
              <w:t xml:space="preserve"> </w:t>
            </w:r>
            <w:r w:rsidRPr="00131A10">
              <w:t>та</w:t>
            </w:r>
            <w:r w:rsidRPr="00131A10">
              <w:rPr>
                <w:spacing w:val="14"/>
              </w:rPr>
              <w:t xml:space="preserve"> </w:t>
            </w:r>
            <w:r w:rsidRPr="00131A10">
              <w:t>відсутність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заборгованості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за</w:t>
            </w:r>
            <w:r w:rsidRPr="00131A10">
              <w:rPr>
                <w:spacing w:val="-6"/>
              </w:rPr>
              <w:t xml:space="preserve"> </w:t>
            </w:r>
            <w:r w:rsidRPr="00131A10">
              <w:t>кредитами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видану</w:t>
            </w:r>
            <w:r w:rsidRPr="00131A10">
              <w:rPr>
                <w:spacing w:val="-3"/>
              </w:rPr>
              <w:t xml:space="preserve"> </w:t>
            </w:r>
            <w:r w:rsidRPr="00131A10">
              <w:t>не</w:t>
            </w:r>
            <w:r w:rsidRPr="00131A10">
              <w:rPr>
                <w:spacing w:val="-1"/>
              </w:rPr>
              <w:t xml:space="preserve"> </w:t>
            </w:r>
            <w:r w:rsidRPr="00131A10">
              <w:t>раніше дати</w:t>
            </w:r>
            <w:r w:rsidRPr="00131A10">
              <w:rPr>
                <w:spacing w:val="-3"/>
              </w:rPr>
              <w:t xml:space="preserve"> </w:t>
            </w:r>
            <w:r w:rsidRPr="00131A10">
              <w:t>оголошення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закупівлі.</w:t>
            </w:r>
          </w:p>
        </w:tc>
      </w:tr>
      <w:tr w:rsidR="002C59D8" w14:paraId="14DE47E5" w14:textId="77777777" w:rsidTr="00BA19F6">
        <w:trPr>
          <w:trHeight w:val="820"/>
        </w:trPr>
        <w:tc>
          <w:tcPr>
            <w:tcW w:w="711" w:type="dxa"/>
          </w:tcPr>
          <w:p w14:paraId="595A7864" w14:textId="77777777" w:rsidR="002C59D8" w:rsidRPr="00866825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498" w:type="dxa"/>
          </w:tcPr>
          <w:p w14:paraId="7EC98AC9" w14:textId="77777777" w:rsidR="002C59D8" w:rsidRPr="00131A10" w:rsidRDefault="002C59D8" w:rsidP="00BA19F6">
            <w:pPr>
              <w:pStyle w:val="TableParagraph"/>
              <w:spacing w:before="1" w:line="252" w:lineRule="exact"/>
              <w:ind w:left="109" w:right="160"/>
              <w:jc w:val="both"/>
            </w:pPr>
            <w:r w:rsidRPr="00131A10">
              <w:t>Довідка у довільній формі, яка підтверджує, що учасник ознайомився з проєктом договору, гарантує свої зобов’язання за ним та погоджується з істотними умовами договору, який міститься у Додатку 5 до тендерної документації. Окрім того, учасник в складі пропозиції подає заповнений проєкт договору на закупівлю у формі сканованого документу, кожна сторінка якого підписана уповноваженою особою і печаткою учасника (у разі наявності) та підтвердження з основними умовами договору. У разі використання/не використання печатки у господарській діяльності надати довідку в довільній формі.</w:t>
            </w:r>
          </w:p>
        </w:tc>
      </w:tr>
    </w:tbl>
    <w:p w14:paraId="2E78CDDF" w14:textId="77777777" w:rsidR="002C59D8" w:rsidRDefault="002C59D8" w:rsidP="002C59D8">
      <w:pPr>
        <w:spacing w:line="252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B7EA7E5" w14:textId="77777777" w:rsidR="002C59D8" w:rsidRDefault="002C59D8" w:rsidP="002C59D8">
      <w:pPr>
        <w:pStyle w:val="a5"/>
        <w:spacing w:before="3"/>
        <w:rPr>
          <w:b/>
          <w:sz w:val="13"/>
        </w:rPr>
      </w:pPr>
    </w:p>
    <w:p w14:paraId="74FBEBC2" w14:textId="77777777" w:rsidR="002C59D8" w:rsidRDefault="002C59D8" w:rsidP="002C59D8">
      <w:pPr>
        <w:spacing w:before="91"/>
        <w:ind w:left="7563" w:right="543" w:firstLine="1618"/>
        <w:jc w:val="right"/>
        <w:rPr>
          <w:b/>
          <w:i/>
        </w:rPr>
      </w:pPr>
      <w:r>
        <w:rPr>
          <w:b/>
          <w:i/>
          <w:color w:val="121212"/>
        </w:rPr>
        <w:t>Додаток 3</w:t>
      </w:r>
      <w:r>
        <w:rPr>
          <w:b/>
          <w:i/>
          <w:color w:val="121212"/>
          <w:spacing w:val="-52"/>
        </w:rPr>
        <w:t xml:space="preserve"> </w:t>
      </w:r>
      <w:r>
        <w:rPr>
          <w:b/>
          <w:i/>
          <w:color w:val="121212"/>
        </w:rPr>
        <w:t>до</w:t>
      </w:r>
      <w:r>
        <w:rPr>
          <w:b/>
          <w:i/>
          <w:color w:val="121212"/>
          <w:spacing w:val="-7"/>
        </w:rPr>
        <w:t xml:space="preserve"> </w:t>
      </w:r>
      <w:r>
        <w:rPr>
          <w:b/>
          <w:i/>
          <w:color w:val="121212"/>
        </w:rPr>
        <w:t>тендерної</w:t>
      </w:r>
      <w:r>
        <w:rPr>
          <w:b/>
          <w:i/>
          <w:color w:val="121212"/>
          <w:spacing w:val="-4"/>
        </w:rPr>
        <w:t xml:space="preserve"> </w:t>
      </w:r>
      <w:r>
        <w:rPr>
          <w:b/>
          <w:i/>
          <w:color w:val="121212"/>
        </w:rPr>
        <w:t>документації</w:t>
      </w:r>
    </w:p>
    <w:p w14:paraId="7F905D25" w14:textId="77777777" w:rsidR="002C59D8" w:rsidRDefault="002C59D8" w:rsidP="002C59D8">
      <w:pPr>
        <w:pStyle w:val="a5"/>
        <w:spacing w:before="2"/>
        <w:rPr>
          <w:b/>
          <w:i/>
        </w:rPr>
      </w:pPr>
    </w:p>
    <w:p w14:paraId="60525564" w14:textId="77777777" w:rsidR="002C59D8" w:rsidRDefault="002C59D8" w:rsidP="002C59D8">
      <w:pPr>
        <w:pStyle w:val="a3"/>
        <w:numPr>
          <w:ilvl w:val="0"/>
          <w:numId w:val="2"/>
        </w:numPr>
        <w:tabs>
          <w:tab w:val="left" w:pos="817"/>
        </w:tabs>
        <w:ind w:right="548" w:firstLine="0"/>
        <w:contextualSpacing w:val="0"/>
        <w:jc w:val="both"/>
      </w:pPr>
      <w:r>
        <w:rPr>
          <w:b/>
        </w:rPr>
        <w:t xml:space="preserve">Підтвердження відповідності УЧАСНИКА </w:t>
      </w:r>
      <w:r>
        <w:t>(в тому числі для об’єднання учасників як учасника</w:t>
      </w:r>
      <w:r>
        <w:rPr>
          <w:spacing w:val="1"/>
        </w:rPr>
        <w:t xml:space="preserve"> </w:t>
      </w:r>
      <w:r>
        <w:t>процедури)</w:t>
      </w:r>
      <w:r>
        <w:rPr>
          <w:spacing w:val="54"/>
        </w:rPr>
        <w:t xml:space="preserve"> </w:t>
      </w:r>
      <w:r>
        <w:t>вимогам, визначеним у</w:t>
      </w:r>
      <w:r>
        <w:rPr>
          <w:spacing w:val="-4"/>
        </w:rPr>
        <w:t xml:space="preserve"> </w:t>
      </w:r>
      <w:r>
        <w:t>пункті 47 Особливостей.</w:t>
      </w:r>
    </w:p>
    <w:p w14:paraId="51A2CE65" w14:textId="77777777" w:rsidR="002C59D8" w:rsidRDefault="002C59D8" w:rsidP="002C59D8">
      <w:pPr>
        <w:pStyle w:val="a5"/>
        <w:ind w:left="576" w:right="546" w:firstLine="566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 у пункті 47 Особливостей (крім абзацу чотирнадцятого цього пункту), крім 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 пункту</w:t>
      </w:r>
      <w:r>
        <w:rPr>
          <w:spacing w:val="-4"/>
        </w:rPr>
        <w:t xml:space="preserve"> </w:t>
      </w:r>
      <w:r>
        <w:t>47 Особливостей.</w:t>
      </w:r>
    </w:p>
    <w:p w14:paraId="6DD4D633" w14:textId="77777777" w:rsidR="002C59D8" w:rsidRDefault="002C59D8" w:rsidP="002C59D8">
      <w:pPr>
        <w:spacing w:before="1"/>
        <w:ind w:left="576" w:right="546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rPr>
          <w:b/>
        </w:rPr>
        <w:t>шляхом</w:t>
      </w:r>
      <w:r>
        <w:rPr>
          <w:b/>
          <w:spacing w:val="1"/>
        </w:rPr>
        <w:t xml:space="preserve"> </w:t>
      </w:r>
      <w:r>
        <w:rPr>
          <w:b/>
        </w:rPr>
        <w:t>самостійного декларування</w:t>
      </w:r>
      <w:r>
        <w:rPr>
          <w:b/>
          <w:spacing w:val="1"/>
        </w:rPr>
        <w:t xml:space="preserve"> </w:t>
      </w:r>
      <w:r>
        <w:rPr>
          <w:b/>
        </w:rPr>
        <w:t>відсутності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5"/>
        </w:rPr>
        <w:t xml:space="preserve"> </w:t>
      </w:r>
      <w:r>
        <w:rPr>
          <w:b/>
        </w:rPr>
        <w:t xml:space="preserve">підстав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5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192A56BE" w14:textId="77777777" w:rsidR="002C59D8" w:rsidRDefault="002C59D8" w:rsidP="002C59D8">
      <w:pPr>
        <w:pStyle w:val="a5"/>
        <w:ind w:left="576" w:right="54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084E8660" w14:textId="77777777" w:rsidR="002C59D8" w:rsidRDefault="002C59D8" w:rsidP="002C59D8">
      <w:pPr>
        <w:pStyle w:val="a5"/>
        <w:ind w:left="576" w:right="543" w:firstLine="566"/>
        <w:jc w:val="both"/>
      </w:pP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коли</w:t>
      </w:r>
      <w:r>
        <w:rPr>
          <w:spacing w:val="15"/>
        </w:rPr>
        <w:t xml:space="preserve"> </w:t>
      </w:r>
      <w:r>
        <w:t>учасник</w:t>
      </w:r>
      <w:r>
        <w:rPr>
          <w:spacing w:val="17"/>
        </w:rPr>
        <w:t xml:space="preserve"> </w:t>
      </w:r>
      <w:r>
        <w:t>процедури</w:t>
      </w:r>
      <w:r>
        <w:rPr>
          <w:spacing w:val="16"/>
        </w:rPr>
        <w:t xml:space="preserve"> </w:t>
      </w:r>
      <w:r>
        <w:t>закупівлі</w:t>
      </w:r>
      <w:r>
        <w:rPr>
          <w:spacing w:val="16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намір</w:t>
      </w:r>
      <w:r>
        <w:rPr>
          <w:spacing w:val="16"/>
        </w:rPr>
        <w:t xml:space="preserve"> </w:t>
      </w:r>
      <w:r>
        <w:t>залучити</w:t>
      </w:r>
      <w:r>
        <w:rPr>
          <w:spacing w:val="16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суб’єктів</w:t>
      </w:r>
      <w:r>
        <w:rPr>
          <w:spacing w:val="15"/>
        </w:rPr>
        <w:t xml:space="preserve"> </w:t>
      </w:r>
      <w:r>
        <w:t>господарювання</w:t>
      </w:r>
      <w:r>
        <w:rPr>
          <w:spacing w:val="-52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 у</w:t>
      </w:r>
      <w:r>
        <w:rPr>
          <w:spacing w:val="1"/>
        </w:rPr>
        <w:t xml:space="preserve"> </w:t>
      </w:r>
      <w:r>
        <w:t>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закупівлі)</w:t>
      </w:r>
      <w:r>
        <w:t>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цим пунктом.</w:t>
      </w:r>
    </w:p>
    <w:p w14:paraId="4785D210" w14:textId="77777777" w:rsidR="002C59D8" w:rsidRDefault="002C59D8" w:rsidP="002C59D8">
      <w:pPr>
        <w:pStyle w:val="a5"/>
      </w:pPr>
    </w:p>
    <w:p w14:paraId="73D88AB3" w14:textId="77777777" w:rsidR="002C59D8" w:rsidRPr="00131A10" w:rsidRDefault="002C59D8" w:rsidP="002C59D8">
      <w:pPr>
        <w:pStyle w:val="1"/>
        <w:keepNext w:val="0"/>
        <w:keepLines w:val="0"/>
        <w:numPr>
          <w:ilvl w:val="0"/>
          <w:numId w:val="2"/>
        </w:numPr>
        <w:tabs>
          <w:tab w:val="left" w:pos="1561"/>
        </w:tabs>
        <w:spacing w:before="0"/>
        <w:ind w:right="548" w:firstLine="71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Перелік документів та інформації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для підтвердження відповідності ПЕРЕМОЖЦЯ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вимогам,</w:t>
      </w:r>
      <w:r w:rsidRPr="00131A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визначеним</w:t>
      </w:r>
      <w:r w:rsidRPr="00131A1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131A1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пункті 47 Особливостей:*</w:t>
      </w:r>
    </w:p>
    <w:p w14:paraId="554DDB87" w14:textId="77777777" w:rsidR="002C59D8" w:rsidRDefault="002C59D8" w:rsidP="002C59D8">
      <w:pPr>
        <w:pStyle w:val="a5"/>
        <w:ind w:left="576" w:right="543" w:firstLine="566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47 Особливостей.</w:t>
      </w:r>
    </w:p>
    <w:p w14:paraId="26EBB677" w14:textId="77777777" w:rsidR="002C59D8" w:rsidRDefault="002C59D8" w:rsidP="002C59D8">
      <w:pPr>
        <w:pStyle w:val="a5"/>
        <w:ind w:left="576" w:right="548" w:firstLine="566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3"/>
        </w:rPr>
        <w:t xml:space="preserve"> </w:t>
      </w:r>
      <w:r>
        <w:t>обраховується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строк.</w:t>
      </w:r>
    </w:p>
    <w:p w14:paraId="3BC3C6B3" w14:textId="77777777" w:rsidR="002C59D8" w:rsidRPr="00131A10" w:rsidRDefault="002C59D8" w:rsidP="002C59D8">
      <w:pPr>
        <w:pStyle w:val="a5"/>
        <w:spacing w:before="1"/>
        <w:rPr>
          <w:sz w:val="24"/>
          <w:szCs w:val="24"/>
        </w:rPr>
      </w:pPr>
    </w:p>
    <w:p w14:paraId="60AAA834" w14:textId="77777777" w:rsidR="002C59D8" w:rsidRPr="00131A10" w:rsidRDefault="002C59D8" w:rsidP="002C59D8">
      <w:pPr>
        <w:pStyle w:val="1"/>
        <w:keepNext w:val="0"/>
        <w:keepLines w:val="0"/>
        <w:numPr>
          <w:ilvl w:val="1"/>
          <w:numId w:val="1"/>
        </w:numPr>
        <w:tabs>
          <w:tab w:val="left" w:pos="1019"/>
        </w:tabs>
        <w:spacing w:before="0"/>
        <w:ind w:hanging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Документи,</w:t>
      </w:r>
      <w:r w:rsidRPr="00131A10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які</w:t>
      </w:r>
      <w:r w:rsidRPr="00131A1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надаються</w:t>
      </w:r>
      <w:r w:rsidRPr="00131A10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ПЕРЕМОЖЦЕМ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(юридичною</w:t>
      </w:r>
      <w:r w:rsidRPr="00131A1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особою):</w:t>
      </w:r>
    </w:p>
    <w:p w14:paraId="0E03B14E" w14:textId="77777777" w:rsidR="002C59D8" w:rsidRPr="00131A10" w:rsidRDefault="002C59D8" w:rsidP="002C59D8">
      <w:pPr>
        <w:pStyle w:val="a5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1D06E1E1" w14:textId="77777777" w:rsidTr="00BA19F6">
        <w:trPr>
          <w:trHeight w:val="1211"/>
        </w:trPr>
        <w:tc>
          <w:tcPr>
            <w:tcW w:w="763" w:type="dxa"/>
          </w:tcPr>
          <w:p w14:paraId="3EB5ABB8" w14:textId="77777777" w:rsidR="002C59D8" w:rsidRDefault="002C59D8" w:rsidP="00BA19F6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352" w:type="dxa"/>
          </w:tcPr>
          <w:p w14:paraId="5A897607" w14:textId="77777777" w:rsidR="002C59D8" w:rsidRDefault="002C59D8" w:rsidP="00BA19F6">
            <w:pPr>
              <w:pStyle w:val="TableParagraph"/>
              <w:spacing w:before="99"/>
              <w:ind w:left="532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5010" w:type="dxa"/>
          </w:tcPr>
          <w:p w14:paraId="6681CF9F" w14:textId="77777777" w:rsidR="002C59D8" w:rsidRDefault="002C59D8" w:rsidP="00BA19F6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>
              <w:rPr>
                <w:b/>
              </w:rPr>
              <w:t>Переможець торгів на виконання вимоги</w:t>
            </w:r>
            <w:r>
              <w:rPr>
                <w:b/>
                <w:spacing w:val="-52"/>
              </w:rPr>
              <w:t xml:space="preserve"> </w:t>
            </w:r>
            <w:r>
              <w:t xml:space="preserve">згідно п. 47 Особливостей*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відсутності підстав) повинен надати таку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2C59D8" w14:paraId="583DEFB2" w14:textId="77777777" w:rsidTr="00BA19F6">
        <w:trPr>
          <w:trHeight w:val="1972"/>
        </w:trPr>
        <w:tc>
          <w:tcPr>
            <w:tcW w:w="763" w:type="dxa"/>
          </w:tcPr>
          <w:p w14:paraId="2C14236C" w14:textId="77777777" w:rsidR="002C59D8" w:rsidRDefault="002C59D8" w:rsidP="00BA19F6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14:paraId="1B9F9FEF" w14:textId="77777777" w:rsidR="002C59D8" w:rsidRDefault="002C59D8" w:rsidP="00BA19F6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19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</w:r>
            <w:r>
              <w:tab/>
              <w:t>було</w:t>
            </w:r>
            <w:r>
              <w:tab/>
            </w:r>
            <w:r>
              <w:tab/>
              <w:t>притягнуто</w:t>
            </w:r>
            <w:r>
              <w:tab/>
              <w:t>згідно</w:t>
            </w:r>
            <w:r>
              <w:tab/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tab/>
              <w:t>до</w:t>
            </w:r>
            <w:r>
              <w:rPr>
                <w:spacing w:val="43"/>
              </w:rPr>
              <w:t xml:space="preserve"> </w:t>
            </w:r>
            <w:r>
              <w:t>відповідальності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корупційного</w:t>
            </w:r>
            <w:r>
              <w:tab/>
              <w:t>правопорушення</w:t>
            </w:r>
            <w:r>
              <w:tab/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55C7420E" w14:textId="77777777" w:rsidR="002C59D8" w:rsidRDefault="002C59D8" w:rsidP="00BA19F6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>
              <w:rPr>
                <w:b/>
              </w:rPr>
              <w:t>Інформаційна довідка з Єдиного 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пов’язані з корупцією правопорушення, згідно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</w:p>
        </w:tc>
      </w:tr>
    </w:tbl>
    <w:p w14:paraId="5B216CFC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C5ED9E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5780811B" w14:textId="77777777" w:rsidTr="00BA19F6">
        <w:trPr>
          <w:trHeight w:val="1924"/>
        </w:trPr>
        <w:tc>
          <w:tcPr>
            <w:tcW w:w="763" w:type="dxa"/>
          </w:tcPr>
          <w:p w14:paraId="4DDA9BBB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569537D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358C03F4" w14:textId="77777777" w:rsidR="002C59D8" w:rsidRDefault="002C59D8" w:rsidP="00BA19F6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>
              <w:rPr>
                <w:b/>
              </w:rPr>
              <w:t>період відсутності функціональної можливості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28A160E2" w14:textId="77777777" w:rsidTr="00BA19F6">
        <w:trPr>
          <w:trHeight w:val="2476"/>
        </w:trPr>
        <w:tc>
          <w:tcPr>
            <w:tcW w:w="763" w:type="dxa"/>
          </w:tcPr>
          <w:p w14:paraId="77E5BE00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14:paraId="43B6F3FF" w14:textId="77777777" w:rsidR="002C59D8" w:rsidRDefault="002C59D8" w:rsidP="00BA19F6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>
              <w:t>*Керівник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засуджений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  <w:t>шахрайством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якого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14:paraId="5CBB49FD" w14:textId="77777777" w:rsidR="002C59D8" w:rsidRDefault="002C59D8" w:rsidP="00BA19F6">
            <w:pPr>
              <w:pStyle w:val="TableParagraph"/>
              <w:ind w:left="102"/>
              <w:jc w:val="both"/>
            </w:pPr>
            <w:r>
              <w:t>(підпункт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Особливостей)</w:t>
            </w:r>
          </w:p>
        </w:tc>
        <w:tc>
          <w:tcPr>
            <w:tcW w:w="5010" w:type="dxa"/>
            <w:vMerge w:val="restart"/>
          </w:tcPr>
          <w:p w14:paraId="18124C46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 судимості» сформований у 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 електронній формі, що містить 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пропозицію.</w:t>
            </w:r>
          </w:p>
          <w:p w14:paraId="1104D95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12DC7D" w14:textId="77777777" w:rsidR="002C59D8" w:rsidRDefault="002C59D8" w:rsidP="00BA19F6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1E3520FA" w14:textId="77777777" w:rsidTr="00BA19F6">
        <w:trPr>
          <w:trHeight w:val="2735"/>
        </w:trPr>
        <w:tc>
          <w:tcPr>
            <w:tcW w:w="763" w:type="dxa"/>
          </w:tcPr>
          <w:p w14:paraId="520E7DC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14:paraId="10FCAE5D" w14:textId="77777777" w:rsidR="002C59D8" w:rsidRDefault="002C59D8" w:rsidP="00BA19F6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20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2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  <w:t>було</w:t>
            </w:r>
            <w:r>
              <w:tab/>
              <w:t>притягнуто</w:t>
            </w:r>
            <w:r>
              <w:tab/>
              <w:t>згідно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відповідальності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tab/>
              <w:t>пов’язаного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використанням</w:t>
            </w:r>
            <w:r>
              <w:rPr>
                <w:spacing w:val="24"/>
              </w:rPr>
              <w:t xml:space="preserve"> </w:t>
            </w:r>
            <w:r>
              <w:t>дитячої</w:t>
            </w:r>
            <w:r>
              <w:rPr>
                <w:spacing w:val="23"/>
              </w:rPr>
              <w:t xml:space="preserve"> </w:t>
            </w:r>
            <w:r>
              <w:t>праці</w:t>
            </w:r>
            <w:r>
              <w:rPr>
                <w:spacing w:val="25"/>
              </w:rPr>
              <w:t xml:space="preserve"> </w:t>
            </w:r>
            <w:r>
              <w:t>чи</w:t>
            </w:r>
            <w:r>
              <w:rPr>
                <w:spacing w:val="24"/>
              </w:rPr>
              <w:t xml:space="preserve"> </w:t>
            </w:r>
            <w:r>
              <w:t>будь-</w:t>
            </w:r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15"/>
              </w:rPr>
              <w:t xml:space="preserve"> </w:t>
            </w:r>
            <w:r>
              <w:t>формами</w:t>
            </w:r>
            <w:r>
              <w:rPr>
                <w:spacing w:val="14"/>
              </w:rPr>
              <w:t xml:space="preserve"> </w:t>
            </w:r>
            <w:r>
              <w:t>торгівлі</w:t>
            </w:r>
            <w:r>
              <w:rPr>
                <w:spacing w:val="13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48B9E28D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285BC2F1" w14:textId="77777777" w:rsidTr="00BA19F6">
        <w:trPr>
          <w:trHeight w:val="4502"/>
        </w:trPr>
        <w:tc>
          <w:tcPr>
            <w:tcW w:w="763" w:type="dxa"/>
          </w:tcPr>
          <w:p w14:paraId="773EE3E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14:paraId="42BAAB0D" w14:textId="77777777" w:rsidR="002C59D8" w:rsidRDefault="002C59D8" w:rsidP="00BA19F6">
            <w:pPr>
              <w:pStyle w:val="TableParagraph"/>
              <w:spacing w:before="99"/>
              <w:ind w:left="102" w:right="74"/>
              <w:jc w:val="both"/>
            </w:pPr>
            <w:r>
              <w:t>*Учасник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— протягом</w:t>
            </w:r>
            <w:r>
              <w:rPr>
                <w:spacing w:val="1"/>
              </w:rPr>
              <w:t xml:space="preserve"> </w:t>
            </w:r>
            <w:r>
              <w:t>трьох років з дати дострокового 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 своєї надійності, незважаючи на</w:t>
            </w:r>
            <w:r>
              <w:rPr>
                <w:spacing w:val="1"/>
              </w:rPr>
              <w:t xml:space="preserve"> </w:t>
            </w:r>
            <w:r>
              <w:t>наявність відповідної підстави для 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 торгах.</w:t>
            </w:r>
          </w:p>
          <w:p w14:paraId="0E40F528" w14:textId="77777777" w:rsidR="002C59D8" w:rsidRDefault="002C59D8" w:rsidP="00BA19F6">
            <w:pPr>
              <w:pStyle w:val="TableParagraph"/>
              <w:ind w:left="102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D09B46E" w14:textId="77777777" w:rsidR="002C59D8" w:rsidRDefault="002C59D8" w:rsidP="00BA19F6">
            <w:pPr>
              <w:pStyle w:val="TableParagraph"/>
              <w:spacing w:before="99"/>
              <w:ind w:left="100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</w:t>
            </w:r>
            <w:r>
              <w:rPr>
                <w:spacing w:val="1"/>
              </w:rPr>
              <w:t xml:space="preserve"> </w:t>
            </w:r>
            <w:r>
              <w:t>не було укладено договорів,</w:t>
            </w:r>
            <w:r>
              <w:rPr>
                <w:spacing w:val="1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із</w:t>
            </w:r>
            <w:r>
              <w:rPr>
                <w:spacing w:val="1"/>
              </w:rPr>
              <w:t xml:space="preserve"> </w:t>
            </w:r>
            <w:r>
              <w:t>замовником договором про закупівлю, 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-52"/>
              </w:rPr>
              <w:t xml:space="preserve"> </w:t>
            </w:r>
            <w:r>
              <w:t>або довідка з інформацією про те, що він надав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</w:t>
            </w:r>
            <w:r>
              <w:rPr>
                <w:spacing w:val="-52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</w:t>
            </w:r>
            <w:r>
              <w:rPr>
                <w:spacing w:val="1"/>
              </w:rPr>
              <w:t xml:space="preserve"> </w:t>
            </w:r>
            <w:r>
              <w:t>підстави для відмови в участі у відкритих торгах</w:t>
            </w:r>
            <w:r>
              <w:rPr>
                <w:spacing w:val="1"/>
              </w:rPr>
              <w:t xml:space="preserve"> </w:t>
            </w:r>
            <w:r>
              <w:t>(для цього переможець (суб’єкт господарювання)</w:t>
            </w:r>
            <w:r>
              <w:rPr>
                <w:spacing w:val="1"/>
              </w:rPr>
              <w:t xml:space="preserve"> </w:t>
            </w:r>
            <w:r>
              <w:t>повинен довести, що він сплатив або 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</w:tc>
      </w:tr>
    </w:tbl>
    <w:p w14:paraId="63526F71" w14:textId="77777777" w:rsidR="002C59D8" w:rsidRDefault="002C59D8" w:rsidP="002C59D8">
      <w:pPr>
        <w:pStyle w:val="a5"/>
        <w:rPr>
          <w:b/>
          <w:sz w:val="14"/>
        </w:rPr>
      </w:pPr>
    </w:p>
    <w:p w14:paraId="6C8A1E5C" w14:textId="77777777" w:rsidR="002C59D8" w:rsidRDefault="002C59D8" w:rsidP="002C59D8">
      <w:pPr>
        <w:pStyle w:val="a3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contextualSpacing w:val="0"/>
        <w:jc w:val="left"/>
        <w:rPr>
          <w:b/>
        </w:rPr>
      </w:pPr>
      <w:r>
        <w:rPr>
          <w:b/>
        </w:rPr>
        <w:t>Документи, які надаються ПЕРЕМОЖЦЕМ (фізичною особою чи фізичною особою —</w:t>
      </w:r>
      <w:r>
        <w:rPr>
          <w:b/>
          <w:spacing w:val="-52"/>
        </w:rPr>
        <w:t xml:space="preserve"> </w:t>
      </w:r>
      <w:r>
        <w:rPr>
          <w:b/>
        </w:rPr>
        <w:t>підприємцем):</w:t>
      </w:r>
    </w:p>
    <w:p w14:paraId="09BBA73C" w14:textId="77777777" w:rsidR="002C59D8" w:rsidRDefault="002C59D8" w:rsidP="002C59D8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6A4A51A1" w14:textId="77777777" w:rsidTr="00BA19F6">
        <w:trPr>
          <w:trHeight w:val="1211"/>
        </w:trPr>
        <w:tc>
          <w:tcPr>
            <w:tcW w:w="653" w:type="dxa"/>
          </w:tcPr>
          <w:p w14:paraId="7F0B6D5A" w14:textId="77777777" w:rsidR="002C59D8" w:rsidRDefault="002C59D8" w:rsidP="00BA19F6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938" w:type="dxa"/>
          </w:tcPr>
          <w:p w14:paraId="746F1D9D" w14:textId="77777777" w:rsidR="002C59D8" w:rsidRDefault="002C59D8" w:rsidP="00BA19F6">
            <w:pPr>
              <w:pStyle w:val="TableParagraph"/>
              <w:spacing w:before="99"/>
              <w:ind w:left="580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4676" w:type="dxa"/>
          </w:tcPr>
          <w:p w14:paraId="65CFFD0E" w14:textId="77777777" w:rsidR="002C59D8" w:rsidRDefault="002C59D8" w:rsidP="00BA19F6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14:paraId="772BE703" w14:textId="77777777" w:rsidR="002C59D8" w:rsidRDefault="002C59D8" w:rsidP="00BA19F6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>
              <w:t>згідно пункту 47 Особливостей*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(підтвердження відсутності підстав)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</w:tbl>
    <w:p w14:paraId="402A6AED" w14:textId="77777777" w:rsidR="002C59D8" w:rsidRDefault="002C59D8" w:rsidP="002C59D8">
      <w:pPr>
        <w:jc w:val="center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654CCF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167646BC" w14:textId="77777777" w:rsidTr="00BA19F6">
        <w:trPr>
          <w:trHeight w:val="3744"/>
        </w:trPr>
        <w:tc>
          <w:tcPr>
            <w:tcW w:w="653" w:type="dxa"/>
          </w:tcPr>
          <w:p w14:paraId="6E488C9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8" w:type="dxa"/>
          </w:tcPr>
          <w:p w14:paraId="7045E9F9" w14:textId="77777777" w:rsidR="002C59D8" w:rsidRDefault="002C59D8" w:rsidP="00BA19F6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tab/>
              <w:t>або</w:t>
            </w:r>
            <w:r>
              <w:tab/>
            </w:r>
            <w:r>
              <w:rPr>
                <w:spacing w:val="-1"/>
              </w:rPr>
              <w:t>правопорушення,</w:t>
            </w:r>
            <w:r>
              <w:rPr>
                <w:spacing w:val="-53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корупцією.</w:t>
            </w:r>
          </w:p>
          <w:p w14:paraId="452DD7FD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0AC3D95C" w14:textId="77777777" w:rsidR="002C59D8" w:rsidRDefault="002C59D8" w:rsidP="00BA19F6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>
              <w:rPr>
                <w:b/>
              </w:rPr>
              <w:t>Інформаційна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функціональної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можливості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4DCE19AD" w14:textId="77777777" w:rsidTr="00BA19F6">
        <w:trPr>
          <w:trHeight w:val="2348"/>
        </w:trPr>
        <w:tc>
          <w:tcPr>
            <w:tcW w:w="653" w:type="dxa"/>
          </w:tcPr>
          <w:p w14:paraId="5284697F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8" w:type="dxa"/>
          </w:tcPr>
          <w:p w14:paraId="3CD006C0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</w:pPr>
            <w:r>
              <w:t>*Фізична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відмиванням коштів), судимість з якої не 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  <w:p w14:paraId="139FD6E2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6035B7D" w14:textId="77777777" w:rsidR="002C59D8" w:rsidRDefault="002C59D8" w:rsidP="00BA19F6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сформований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формі,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що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містить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кримінальним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закупівлі.</w:t>
            </w:r>
          </w:p>
          <w:p w14:paraId="79D9BD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15610C5" w14:textId="77777777" w:rsidR="002C59D8" w:rsidRDefault="002C59D8" w:rsidP="00BA19F6">
            <w:pPr>
              <w:pStyle w:val="TableParagraph"/>
              <w:ind w:left="99" w:right="75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5B2CD74F" w14:textId="77777777" w:rsidTr="00BA19F6">
        <w:trPr>
          <w:trHeight w:val="1972"/>
        </w:trPr>
        <w:tc>
          <w:tcPr>
            <w:tcW w:w="653" w:type="dxa"/>
          </w:tcPr>
          <w:p w14:paraId="76BBDFF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8" w:type="dxa"/>
          </w:tcPr>
          <w:p w14:paraId="208B993D" w14:textId="77777777" w:rsidR="002C59D8" w:rsidRDefault="002C59D8" w:rsidP="00BA19F6">
            <w:pPr>
              <w:pStyle w:val="TableParagraph"/>
              <w:spacing w:before="99"/>
              <w:ind w:left="100" w:right="77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 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14:paraId="26828DE8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798AC176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647A2500" w14:textId="77777777" w:rsidTr="00BA19F6">
        <w:trPr>
          <w:trHeight w:val="5008"/>
        </w:trPr>
        <w:tc>
          <w:tcPr>
            <w:tcW w:w="653" w:type="dxa"/>
          </w:tcPr>
          <w:p w14:paraId="624CCCE3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8" w:type="dxa"/>
          </w:tcPr>
          <w:p w14:paraId="375CFC7A" w14:textId="77777777" w:rsidR="002C59D8" w:rsidRDefault="002C59D8" w:rsidP="00BA19F6">
            <w:pPr>
              <w:pStyle w:val="TableParagraph"/>
              <w:spacing w:before="99"/>
              <w:ind w:left="100" w:right="79"/>
              <w:jc w:val="both"/>
            </w:pPr>
            <w:r>
              <w:t>*Учасник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</w:t>
            </w:r>
            <w:r>
              <w:rPr>
                <w:spacing w:val="1"/>
              </w:rPr>
              <w:t xml:space="preserve"> </w:t>
            </w:r>
            <w:r>
              <w:t>закупівлю з цим самим замовником, 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—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відкритих торгах.</w:t>
            </w:r>
          </w:p>
          <w:p w14:paraId="054EB043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36CCA8F2" w14:textId="77777777" w:rsidR="002C59D8" w:rsidRDefault="002C59D8" w:rsidP="00BA19F6">
            <w:pPr>
              <w:pStyle w:val="TableParagraph"/>
              <w:spacing w:before="99"/>
              <w:ind w:left="99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виконав свої зобов’язання</w:t>
            </w:r>
            <w:r>
              <w:rPr>
                <w:spacing w:val="1"/>
              </w:rPr>
              <w:t xml:space="preserve"> </w:t>
            </w:r>
            <w:r>
              <w:t>за раніше укладеним із замовником 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 до його дострокового розірвання 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-52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 заходів</w:t>
            </w:r>
            <w:r>
              <w:rPr>
                <w:spacing w:val="1"/>
              </w:rPr>
              <w:t xml:space="preserve"> </w:t>
            </w:r>
            <w:r>
              <w:t>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(суб’єкт господарювання) повинен довести, що</w:t>
            </w:r>
            <w:r>
              <w:rPr>
                <w:spacing w:val="-52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-52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52"/>
              </w:rPr>
              <w:t xml:space="preserve"> </w:t>
            </w:r>
            <w:r>
              <w:t>завданих</w:t>
            </w:r>
            <w:r>
              <w:rPr>
                <w:spacing w:val="-1"/>
              </w:rPr>
              <w:t xml:space="preserve"> </w:t>
            </w:r>
            <w:r>
              <w:t>збитків.</w:t>
            </w:r>
          </w:p>
        </w:tc>
      </w:tr>
    </w:tbl>
    <w:p w14:paraId="3CEA7014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8DA8B82" w14:textId="77777777" w:rsidR="002C59D8" w:rsidRDefault="002C59D8" w:rsidP="002C59D8">
      <w:pPr>
        <w:spacing w:before="70"/>
        <w:ind w:left="7539" w:right="-145"/>
        <w:rPr>
          <w:b/>
          <w:i/>
          <w:spacing w:val="-52"/>
        </w:rPr>
      </w:pPr>
      <w:r>
        <w:rPr>
          <w:b/>
          <w:i/>
        </w:rPr>
        <w:lastRenderedPageBreak/>
        <w:t>Додаток 4</w:t>
      </w:r>
      <w:r>
        <w:rPr>
          <w:b/>
          <w:i/>
          <w:spacing w:val="-52"/>
        </w:rPr>
        <w:t xml:space="preserve"> </w:t>
      </w:r>
    </w:p>
    <w:p w14:paraId="43269E58" w14:textId="77777777" w:rsidR="002C59D8" w:rsidRDefault="002C59D8" w:rsidP="002C59D8">
      <w:pPr>
        <w:spacing w:before="70"/>
        <w:ind w:left="7230" w:right="-145"/>
        <w:rPr>
          <w:b/>
          <w:i/>
        </w:rPr>
      </w:pPr>
      <w:r>
        <w:rPr>
          <w:b/>
          <w:i/>
        </w:rPr>
        <w:t>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14:paraId="3B955E93" w14:textId="77777777" w:rsidR="002C59D8" w:rsidRDefault="002C59D8" w:rsidP="002C59D8">
      <w:pPr>
        <w:pStyle w:val="a5"/>
        <w:rPr>
          <w:b/>
          <w:i/>
          <w:sz w:val="24"/>
        </w:rPr>
      </w:pPr>
    </w:p>
    <w:p w14:paraId="6C5A079D" w14:textId="77777777" w:rsidR="002C59D8" w:rsidRPr="00131A10" w:rsidRDefault="002C59D8" w:rsidP="002C59D8">
      <w:pPr>
        <w:pStyle w:val="a5"/>
        <w:rPr>
          <w:b/>
          <w:i/>
          <w:sz w:val="24"/>
        </w:rPr>
      </w:pPr>
    </w:p>
    <w:p w14:paraId="54E3068C" w14:textId="77777777" w:rsidR="002C59D8" w:rsidRPr="00131A10" w:rsidRDefault="002C59D8" w:rsidP="00131A10">
      <w:pPr>
        <w:pStyle w:val="1"/>
        <w:spacing w:before="208" w:line="252" w:lineRule="exact"/>
        <w:ind w:right="13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Інформація</w:t>
      </w:r>
    </w:p>
    <w:p w14:paraId="247F1415" w14:textId="77777777" w:rsidR="002C59D8" w:rsidRPr="00E34D01" w:rsidRDefault="002C59D8" w:rsidP="002C59D8">
      <w:pPr>
        <w:spacing w:line="252" w:lineRule="exact"/>
        <w:ind w:left="2038" w:right="1959"/>
        <w:jc w:val="center"/>
        <w:rPr>
          <w:b/>
        </w:rPr>
      </w:pPr>
      <w:r w:rsidRPr="00131A10">
        <w:rPr>
          <w:b/>
          <w:sz w:val="24"/>
          <w:szCs w:val="24"/>
        </w:rPr>
        <w:t>про</w:t>
      </w:r>
      <w:r w:rsidRPr="00131A10">
        <w:rPr>
          <w:b/>
          <w:spacing w:val="-4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необхідні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технічні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та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якісні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характеристики</w:t>
      </w:r>
      <w:r w:rsidRPr="00131A10">
        <w:rPr>
          <w:b/>
          <w:spacing w:val="-6"/>
          <w:sz w:val="24"/>
          <w:szCs w:val="24"/>
        </w:rPr>
        <w:t xml:space="preserve"> </w:t>
      </w:r>
      <w:r w:rsidRPr="00E34D01">
        <w:rPr>
          <w:b/>
        </w:rPr>
        <w:t>предмета</w:t>
      </w:r>
      <w:r w:rsidRPr="00E34D01">
        <w:rPr>
          <w:b/>
          <w:spacing w:val="-3"/>
        </w:rPr>
        <w:t xml:space="preserve"> </w:t>
      </w:r>
      <w:r w:rsidRPr="00E34D01">
        <w:rPr>
          <w:b/>
        </w:rPr>
        <w:t>закупівлі</w:t>
      </w:r>
    </w:p>
    <w:p w14:paraId="5004191E" w14:textId="77777777" w:rsidR="00376671" w:rsidRPr="00E34D01" w:rsidRDefault="00376671" w:rsidP="00131A10">
      <w:pPr>
        <w:pStyle w:val="1"/>
        <w:spacing w:before="1"/>
        <w:ind w:left="142" w:right="280"/>
        <w:jc w:val="center"/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618"/>
        <w:gridCol w:w="5088"/>
        <w:gridCol w:w="364"/>
        <w:gridCol w:w="1443"/>
        <w:gridCol w:w="1134"/>
        <w:gridCol w:w="1276"/>
        <w:gridCol w:w="55"/>
      </w:tblGrid>
      <w:tr w:rsidR="00E34D01" w:rsidRPr="00E34D01" w14:paraId="3EE2197E" w14:textId="77777777" w:rsidTr="00E34D01">
        <w:trPr>
          <w:trHeight w:val="297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8387" w14:textId="77777777" w:rsidR="00E34D01" w:rsidRPr="00E34D01" w:rsidRDefault="00E34D01" w:rsidP="00E34D01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CAC0" w14:textId="77777777" w:rsidR="00E34D01" w:rsidRPr="00E34D01" w:rsidRDefault="00E34D01" w:rsidP="00E34D01">
            <w:pPr>
              <w:widowControl/>
              <w:autoSpaceDE/>
              <w:autoSpaceDN/>
              <w:jc w:val="right"/>
              <w:rPr>
                <w:lang w:eastAsia="uk-UA"/>
              </w:rPr>
            </w:pPr>
          </w:p>
        </w:tc>
      </w:tr>
      <w:tr w:rsidR="00E34D01" w:rsidRPr="00E34D01" w14:paraId="1CE0FA4C" w14:textId="77777777" w:rsidTr="00E34D01">
        <w:trPr>
          <w:trHeight w:val="360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C66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 w:rsidRPr="00E34D01">
              <w:rPr>
                <w:b/>
                <w:bCs/>
                <w:color w:val="000000"/>
                <w:lang w:eastAsia="uk-UA"/>
              </w:rPr>
              <w:t>ДЕФЕКТНИЙ АКТ</w:t>
            </w:r>
          </w:p>
        </w:tc>
      </w:tr>
      <w:tr w:rsidR="00E34D01" w:rsidRPr="00E34D01" w14:paraId="4185D810" w14:textId="77777777" w:rsidTr="00E34D01">
        <w:trPr>
          <w:trHeight w:val="297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000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7218" w14:textId="77777777" w:rsidR="00E34D01" w:rsidRPr="00E34D01" w:rsidRDefault="00E34D01" w:rsidP="00E34D01">
            <w:pPr>
              <w:widowControl/>
              <w:autoSpaceDE/>
              <w:autoSpaceDN/>
              <w:rPr>
                <w:lang w:eastAsia="uk-UA"/>
              </w:rPr>
            </w:pPr>
          </w:p>
        </w:tc>
      </w:tr>
      <w:tr w:rsidR="00E34D01" w:rsidRPr="00E34D01" w14:paraId="1CF47AB7" w14:textId="77777777" w:rsidTr="00E34D01">
        <w:trPr>
          <w:trHeight w:val="574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B361" w14:textId="103F8C39" w:rsidR="00E34D01" w:rsidRPr="00E34D01" w:rsidRDefault="003A3A93" w:rsidP="003A3A9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 w:rsidRPr="00E34D01">
              <w:rPr>
                <w:bCs/>
              </w:rPr>
              <w:t xml:space="preserve">Поточний ремонт інженерних мереж (електричних мереж/електрощитових) Середньої загальноосвітньої школи № 140 Святошинського району м. Києва за </w:t>
            </w:r>
            <w:proofErr w:type="spellStart"/>
            <w:r w:rsidRPr="00E34D01">
              <w:rPr>
                <w:bCs/>
              </w:rPr>
              <w:t>адресою</w:t>
            </w:r>
            <w:proofErr w:type="spellEnd"/>
            <w:r w:rsidRPr="00E34D01">
              <w:rPr>
                <w:bCs/>
              </w:rPr>
              <w:t>: вул. Львівська, 47/8 у  Святошинському районі міста Києва (код ДК 021:2015 (CPV) 45450000-6 - Інші завершальні будівельні роботи)</w:t>
            </w:r>
            <w:r w:rsidR="00E34D01" w:rsidRPr="00E34D01">
              <w:rPr>
                <w:color w:val="000000"/>
                <w:lang w:eastAsia="uk-UA"/>
              </w:rPr>
              <w:t>.</w:t>
            </w:r>
          </w:p>
        </w:tc>
      </w:tr>
      <w:tr w:rsidR="00E34D01" w:rsidRPr="00E34D01" w14:paraId="147C7B02" w14:textId="77777777" w:rsidTr="00E34D01">
        <w:trPr>
          <w:trHeight w:val="297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763A" w14:textId="77777777" w:rsidR="00E34D01" w:rsidRPr="00E34D01" w:rsidRDefault="00E34D01" w:rsidP="00E34D01">
            <w:pPr>
              <w:widowControl/>
              <w:autoSpaceDE/>
              <w:autoSpaceDN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6E4E" w14:textId="77777777" w:rsidR="00E34D01" w:rsidRPr="00E34D01" w:rsidRDefault="00E34D01" w:rsidP="00E34D01">
            <w:pPr>
              <w:widowControl/>
              <w:autoSpaceDE/>
              <w:autoSpaceDN/>
              <w:rPr>
                <w:lang w:eastAsia="uk-UA"/>
              </w:rPr>
            </w:pPr>
          </w:p>
        </w:tc>
      </w:tr>
      <w:tr w:rsidR="00E34D01" w:rsidRPr="00E34D01" w14:paraId="1FCEDEC1" w14:textId="77777777" w:rsidTr="00E34D01">
        <w:trPr>
          <w:trHeight w:val="1617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B8F2" w14:textId="77777777" w:rsidR="00E34D01" w:rsidRPr="00E34D01" w:rsidRDefault="00E34D01" w:rsidP="00E34D01">
            <w:pPr>
              <w:widowControl/>
              <w:autoSpaceDE/>
              <w:autoSpaceDN/>
              <w:jc w:val="both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Умови виконання робіт Ресурсні елементні кошторисні норми на ремонтно-будівельні роботи. Інші ремонтно-будівельні роботи. до норм витрат труда робітників, зайнятих на ремонтно-будівельних роботах, робітників, зайнятих на керуванні та обслуговуванні машин та </w:t>
            </w:r>
            <w:proofErr w:type="spellStart"/>
            <w:r w:rsidRPr="00E34D01">
              <w:rPr>
                <w:color w:val="000000"/>
                <w:lang w:eastAsia="uk-UA"/>
              </w:rPr>
              <w:t>механізмів,часу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 експлуатації будівельних машин та механізмів для урахування впливу умов виконання робіт. Виконання ремонтно-будівельних робіт в приміщеннях будинків, будівель, що експлуатуються к=1,2; монтажних к= 1,15</w:t>
            </w:r>
          </w:p>
        </w:tc>
      </w:tr>
      <w:tr w:rsidR="00E34D01" w:rsidRPr="00E34D01" w14:paraId="4AC5A21F" w14:textId="77777777" w:rsidTr="00E34D01">
        <w:trPr>
          <w:trHeight w:val="297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467D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01F9" w14:textId="77777777" w:rsidR="00E34D01" w:rsidRPr="00E34D01" w:rsidRDefault="00E34D01" w:rsidP="00E34D01">
            <w:pPr>
              <w:widowControl/>
              <w:autoSpaceDE/>
              <w:autoSpaceDN/>
              <w:rPr>
                <w:lang w:eastAsia="uk-UA"/>
              </w:rPr>
            </w:pPr>
          </w:p>
        </w:tc>
      </w:tr>
      <w:tr w:rsidR="00E34D01" w:rsidRPr="00E34D01" w14:paraId="03FDD847" w14:textId="77777777" w:rsidTr="00E34D01">
        <w:trPr>
          <w:trHeight w:val="297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520F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Об'єми робіт</w:t>
            </w:r>
          </w:p>
        </w:tc>
      </w:tr>
      <w:tr w:rsidR="00E34D01" w:rsidRPr="00E34D01" w14:paraId="38D203C5" w14:textId="77777777" w:rsidTr="00E34D01">
        <w:trPr>
          <w:gridAfter w:val="1"/>
          <w:wAfter w:w="55" w:type="dxa"/>
          <w:trHeight w:val="85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29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№</w:t>
            </w:r>
            <w:r w:rsidRPr="00E34D01">
              <w:rPr>
                <w:color w:val="000000"/>
                <w:lang w:eastAsia="uk-UA"/>
              </w:rPr>
              <w:br/>
            </w:r>
            <w:proofErr w:type="spellStart"/>
            <w:r w:rsidRPr="00E34D01">
              <w:rPr>
                <w:color w:val="000000"/>
                <w:lang w:eastAsia="uk-UA"/>
              </w:rPr>
              <w:t>Ч.ч</w:t>
            </w:r>
            <w:proofErr w:type="spellEnd"/>
            <w:r w:rsidRPr="00E34D01">
              <w:rPr>
                <w:color w:val="000000"/>
                <w:lang w:eastAsia="uk-UA"/>
              </w:rPr>
              <w:t>.</w:t>
            </w:r>
          </w:p>
        </w:tc>
        <w:tc>
          <w:tcPr>
            <w:tcW w:w="54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D60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 </w:t>
            </w:r>
            <w:r w:rsidRPr="00E34D01">
              <w:rPr>
                <w:color w:val="000000"/>
                <w:lang w:eastAsia="uk-UA"/>
              </w:rPr>
              <w:br/>
              <w:t>Найменування робіт і витрат</w:t>
            </w:r>
            <w:r w:rsidRPr="00E34D01">
              <w:rPr>
                <w:color w:val="000000"/>
                <w:lang w:eastAsia="uk-UA"/>
              </w:rPr>
              <w:br/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6E3E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Одиниця</w:t>
            </w:r>
            <w:r w:rsidRPr="00E34D01">
              <w:rPr>
                <w:color w:val="000000"/>
                <w:lang w:eastAsia="uk-UA"/>
              </w:rPr>
              <w:br/>
              <w:t>виміру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F8D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54D4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Примітка</w:t>
            </w:r>
          </w:p>
        </w:tc>
      </w:tr>
      <w:tr w:rsidR="00E34D01" w:rsidRPr="00E34D01" w14:paraId="67B15106" w14:textId="77777777" w:rsidTr="00E34D01">
        <w:trPr>
          <w:gridAfter w:val="1"/>
          <w:wAfter w:w="55" w:type="dxa"/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CC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31A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1D5E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A64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0198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5</w:t>
            </w:r>
          </w:p>
        </w:tc>
      </w:tr>
      <w:tr w:rsidR="00E34D01" w:rsidRPr="00E34D01" w14:paraId="18C15FBA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75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98A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Розділ №1.  Аварійне освітлення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BB6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0A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2BB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31CDD601" w14:textId="77777777" w:rsidTr="00E34D01">
        <w:trPr>
          <w:gridAfter w:val="1"/>
          <w:wAfter w:w="55" w:type="dxa"/>
          <w:trHeight w:val="82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22A0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1981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Прокладання гофрованих труб, по стінах і колонах із</w:t>
            </w:r>
            <w:r w:rsidRPr="00E34D01">
              <w:rPr>
                <w:color w:val="000000"/>
                <w:lang w:eastAsia="uk-UA"/>
              </w:rPr>
              <w:br/>
              <w:t>кріпленням накладними скобами, діаметр умовного</w:t>
            </w:r>
            <w:r w:rsidRPr="00E34D01">
              <w:rPr>
                <w:color w:val="000000"/>
                <w:lang w:eastAsia="uk-UA"/>
              </w:rPr>
              <w:br/>
              <w:t>проходу до 25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3291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CAFF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7C21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7C0E2375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7C28C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5B10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Труба гофрована діам.16 чорна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5455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2BE6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E4EB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3BBF0A7C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3381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3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A1B0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Стяжки пластикові 200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9E20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0575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3A50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73A7A88A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2041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1C41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Дюбель монтажний 6х40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FAACE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88555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F90EC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41D81045" w14:textId="77777777" w:rsidTr="00E34D01">
        <w:trPr>
          <w:gridAfter w:val="1"/>
          <w:wAfter w:w="55" w:type="dxa"/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9AB4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5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6621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Затягування першого проводу перерізом понад 2,5 мм2</w:t>
            </w:r>
            <w:r w:rsidRPr="00E34D01">
              <w:rPr>
                <w:color w:val="000000"/>
                <w:lang w:eastAsia="uk-UA"/>
              </w:rPr>
              <w:br/>
              <w:t>до 6 мм2 в труби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F9DC7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8B1E2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10AC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00D09F95" w14:textId="77777777" w:rsidTr="00E34D01">
        <w:trPr>
          <w:gridAfter w:val="1"/>
          <w:wAfter w:w="55" w:type="dxa"/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5111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6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7A06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Провiд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, що прокладається по </w:t>
            </w:r>
            <w:proofErr w:type="spellStart"/>
            <w:r w:rsidRPr="00E34D01">
              <w:rPr>
                <w:color w:val="000000"/>
                <w:lang w:eastAsia="uk-UA"/>
              </w:rPr>
              <w:t>конструкцiях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E34D01">
              <w:rPr>
                <w:color w:val="000000"/>
                <w:lang w:eastAsia="uk-UA"/>
              </w:rPr>
              <w:t>перерiз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 до 16</w:t>
            </w:r>
            <w:r w:rsidRPr="00E34D01">
              <w:rPr>
                <w:color w:val="000000"/>
                <w:lang w:eastAsia="uk-UA"/>
              </w:rPr>
              <w:br/>
              <w:t>мм2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5EE36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72BEE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6D1BCE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4C1E9208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6C06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7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7F91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Кабель </w:t>
            </w:r>
            <w:proofErr w:type="spellStart"/>
            <w:r w:rsidRPr="00E34D01">
              <w:rPr>
                <w:color w:val="000000"/>
                <w:lang w:eastAsia="uk-UA"/>
              </w:rPr>
              <w:t>ВВГнг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 3х1,5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AD9E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06796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216,24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CB31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31A2B14C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511E5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8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4F6A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З'єднувальний ізолюючий затиск СИЗ-2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1F6B7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A01B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D12C7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614018AA" w14:textId="77777777" w:rsidTr="00E34D01">
        <w:trPr>
          <w:gridAfter w:val="1"/>
          <w:wAfter w:w="55" w:type="dxa"/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8824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9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DD8C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Приєднування до затискачів жил проводів або кабелів,</w:t>
            </w:r>
            <w:r w:rsidRPr="00E34D01">
              <w:rPr>
                <w:color w:val="000000"/>
                <w:lang w:eastAsia="uk-UA"/>
              </w:rPr>
              <w:br/>
              <w:t>переріз до 2,5 мм2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21216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 </w:t>
            </w: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CA1C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5E85E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16719F98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F2CA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10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6539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Клемник Ваго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806D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C06E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0C13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3F676CDB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5AC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7DF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Розділ №2.  Укриття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4A4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0F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811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7B3DEB26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7E00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11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5DDD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Демонтаж світильників для люмінесцентних ламп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CCCF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FE5F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5099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385A68F4" w14:textId="77777777" w:rsidTr="00E34D01">
        <w:trPr>
          <w:gridAfter w:val="1"/>
          <w:wAfter w:w="55" w:type="dxa"/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31655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12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625F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Провiд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, що прокладається по </w:t>
            </w:r>
            <w:proofErr w:type="spellStart"/>
            <w:r w:rsidRPr="00E34D01">
              <w:rPr>
                <w:color w:val="000000"/>
                <w:lang w:eastAsia="uk-UA"/>
              </w:rPr>
              <w:t>конструкцiях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E34D01">
              <w:rPr>
                <w:color w:val="000000"/>
                <w:lang w:eastAsia="uk-UA"/>
              </w:rPr>
              <w:t>перерiз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 до 16</w:t>
            </w:r>
            <w:r w:rsidRPr="00E34D01">
              <w:rPr>
                <w:color w:val="000000"/>
                <w:lang w:eastAsia="uk-UA"/>
              </w:rPr>
              <w:br/>
              <w:t>мм2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C67F6C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332D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915AE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10D99E62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9223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13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A66B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 xml:space="preserve">Кабель </w:t>
            </w:r>
            <w:proofErr w:type="spellStart"/>
            <w:r w:rsidRPr="00E34D01">
              <w:rPr>
                <w:color w:val="000000"/>
                <w:lang w:eastAsia="uk-UA"/>
              </w:rPr>
              <w:t>ВВГнг</w:t>
            </w:r>
            <w:proofErr w:type="spellEnd"/>
            <w:r w:rsidRPr="00E34D01">
              <w:rPr>
                <w:color w:val="000000"/>
                <w:lang w:eastAsia="uk-UA"/>
              </w:rPr>
              <w:t xml:space="preserve"> 3х1,5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73C3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F33E0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114,75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5DCE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5F282EC1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DDC1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14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F517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Монтаж світильників, LED 600х600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441C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D5C7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2233B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5E624DD3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6926F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15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6A83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Світильник LED 600х600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0F1AA6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E4433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B0F9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2302A48A" w14:textId="77777777" w:rsidTr="00E34D01">
        <w:trPr>
          <w:gridAfter w:val="1"/>
          <w:wAfter w:w="55" w:type="dxa"/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0916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lastRenderedPageBreak/>
              <w:t>16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7495A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Монтаж світильників для люмінесцентних ламп, кількість</w:t>
            </w:r>
            <w:r w:rsidRPr="00E34D01">
              <w:rPr>
                <w:color w:val="000000"/>
                <w:lang w:eastAsia="uk-UA"/>
              </w:rPr>
              <w:br/>
              <w:t xml:space="preserve">ламп 2 </w:t>
            </w: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F5E43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1597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10BE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24DEDFA4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F1322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17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DC064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Світильник L 1200 лінійний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0A894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41578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80E7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25F38E0F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66136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18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04CB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Лампа LED L-1200 6500к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0D815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E6C87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65B25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5C60F848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D935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19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4BCB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Дюбель монтажний 6х40 мм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AA86C1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009C69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D638D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7C5EE005" w14:textId="77777777" w:rsidTr="00E34D01">
        <w:trPr>
          <w:gridAfter w:val="1"/>
          <w:wAfter w:w="55" w:type="dxa"/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EE935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20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6B99" w14:textId="77777777" w:rsidR="00E34D01" w:rsidRPr="00E34D01" w:rsidRDefault="00E34D01" w:rsidP="00E34D01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З'єднувальний ізолюючий затиск СИЗ-2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6DA226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proofErr w:type="spellStart"/>
            <w:r w:rsidRPr="00E34D01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27648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05FFB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  <w:tr w:rsidR="00E34D01" w:rsidRPr="00E34D01" w14:paraId="4A05C199" w14:textId="77777777" w:rsidTr="00E34D01">
        <w:trPr>
          <w:trHeight w:val="330"/>
        </w:trPr>
        <w:tc>
          <w:tcPr>
            <w:tcW w:w="997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16BA" w14:textId="77777777" w:rsidR="00E34D01" w:rsidRPr="00E34D01" w:rsidRDefault="00E34D01" w:rsidP="00E34D01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E34D01">
              <w:rPr>
                <w:color w:val="000000"/>
                <w:lang w:eastAsia="uk-UA"/>
              </w:rPr>
              <w:t> </w:t>
            </w:r>
          </w:p>
        </w:tc>
      </w:tr>
    </w:tbl>
    <w:p w14:paraId="2C6B53D4" w14:textId="77777777" w:rsidR="00DB3172" w:rsidRPr="00390DEF" w:rsidRDefault="00DB3172" w:rsidP="00DB3172">
      <w:pPr>
        <w:pStyle w:val="a5"/>
        <w:spacing w:before="91"/>
        <w:ind w:left="576"/>
      </w:pPr>
      <w:r w:rsidRPr="00390DEF">
        <w:t>Примітка:</w:t>
      </w:r>
    </w:p>
    <w:p w14:paraId="2C7BB6B8" w14:textId="77777777" w:rsidR="00DB3172" w:rsidRPr="00390DEF" w:rsidRDefault="00DB3172" w:rsidP="00DB3172">
      <w:pPr>
        <w:pStyle w:val="a5"/>
        <w:spacing w:before="2"/>
        <w:ind w:left="576" w:right="545" w:firstLine="707"/>
        <w:jc w:val="both"/>
      </w:pPr>
      <w:r w:rsidRPr="00390DEF">
        <w:t>У разі, якщо інформація про необхідні технічні характеристики предмета закупівлі містить</w:t>
      </w:r>
      <w:r w:rsidRPr="00390DEF">
        <w:rPr>
          <w:spacing w:val="1"/>
        </w:rPr>
        <w:t xml:space="preserve"> </w:t>
      </w:r>
      <w:r w:rsidRPr="00390DEF">
        <w:t>посилання</w:t>
      </w:r>
      <w:r w:rsidRPr="00390DEF">
        <w:rPr>
          <w:spacing w:val="1"/>
        </w:rPr>
        <w:t xml:space="preserve"> </w:t>
      </w:r>
      <w:r w:rsidRPr="00390DEF">
        <w:t>на</w:t>
      </w:r>
      <w:r w:rsidRPr="00390DEF">
        <w:rPr>
          <w:spacing w:val="1"/>
        </w:rPr>
        <w:t xml:space="preserve"> </w:t>
      </w:r>
      <w:r w:rsidRPr="00390DEF">
        <w:t>конкретні</w:t>
      </w:r>
      <w:r w:rsidRPr="00390DEF">
        <w:rPr>
          <w:spacing w:val="1"/>
        </w:rPr>
        <w:t xml:space="preserve"> </w:t>
      </w:r>
      <w:r w:rsidRPr="00390DEF">
        <w:t>торговельну</w:t>
      </w:r>
      <w:r w:rsidRPr="00390DEF">
        <w:rPr>
          <w:spacing w:val="1"/>
        </w:rPr>
        <w:t xml:space="preserve"> </w:t>
      </w:r>
      <w:r w:rsidRPr="00390DEF">
        <w:t>марку</w:t>
      </w:r>
      <w:r w:rsidRPr="00390DEF">
        <w:rPr>
          <w:spacing w:val="1"/>
        </w:rPr>
        <w:t xml:space="preserve"> </w:t>
      </w:r>
      <w:r w:rsidRPr="00390DEF">
        <w:t>чи</w:t>
      </w:r>
      <w:r w:rsidRPr="00390DEF">
        <w:rPr>
          <w:spacing w:val="1"/>
        </w:rPr>
        <w:t xml:space="preserve"> </w:t>
      </w:r>
      <w:r w:rsidRPr="00390DEF">
        <w:t>фірму,</w:t>
      </w:r>
      <w:r w:rsidRPr="00390DEF">
        <w:rPr>
          <w:spacing w:val="1"/>
        </w:rPr>
        <w:t xml:space="preserve"> </w:t>
      </w:r>
      <w:r w:rsidRPr="00390DEF">
        <w:t>патент,</w:t>
      </w:r>
      <w:r w:rsidRPr="00390DEF">
        <w:rPr>
          <w:spacing w:val="1"/>
        </w:rPr>
        <w:t xml:space="preserve"> </w:t>
      </w:r>
      <w:r w:rsidRPr="00390DEF">
        <w:t>конструкцію</w:t>
      </w:r>
      <w:r w:rsidRPr="00390DEF">
        <w:rPr>
          <w:spacing w:val="1"/>
        </w:rPr>
        <w:t xml:space="preserve"> </w:t>
      </w:r>
      <w:r w:rsidRPr="00390DEF">
        <w:t>або</w:t>
      </w:r>
      <w:r w:rsidRPr="00390DEF">
        <w:rPr>
          <w:spacing w:val="1"/>
        </w:rPr>
        <w:t xml:space="preserve"> </w:t>
      </w:r>
      <w:r w:rsidRPr="00390DEF">
        <w:t>тип</w:t>
      </w:r>
      <w:r w:rsidRPr="00390DEF">
        <w:rPr>
          <w:spacing w:val="55"/>
        </w:rPr>
        <w:t xml:space="preserve"> </w:t>
      </w:r>
      <w:r w:rsidRPr="00390DEF">
        <w:t>предмета</w:t>
      </w:r>
      <w:r w:rsidRPr="00390DEF">
        <w:rPr>
          <w:spacing w:val="1"/>
        </w:rPr>
        <w:t xml:space="preserve"> </w:t>
      </w:r>
      <w:r w:rsidRPr="00390DEF">
        <w:t>закупівлі,</w:t>
      </w:r>
      <w:r w:rsidRPr="00390DEF">
        <w:rPr>
          <w:spacing w:val="-1"/>
        </w:rPr>
        <w:t xml:space="preserve"> </w:t>
      </w:r>
      <w:r w:rsidRPr="00390DEF">
        <w:t>джерело</w:t>
      </w:r>
      <w:r w:rsidRPr="00390DEF">
        <w:rPr>
          <w:spacing w:val="-1"/>
        </w:rPr>
        <w:t xml:space="preserve"> </w:t>
      </w:r>
      <w:r w:rsidRPr="00390DEF">
        <w:t>його</w:t>
      </w:r>
      <w:r w:rsidRPr="00390DEF">
        <w:rPr>
          <w:spacing w:val="-1"/>
        </w:rPr>
        <w:t xml:space="preserve"> </w:t>
      </w:r>
      <w:r w:rsidRPr="00390DEF">
        <w:t>походження</w:t>
      </w:r>
      <w:r w:rsidRPr="00390DEF">
        <w:rPr>
          <w:spacing w:val="-2"/>
        </w:rPr>
        <w:t xml:space="preserve"> </w:t>
      </w:r>
      <w:r w:rsidRPr="00390DEF">
        <w:t>або</w:t>
      </w:r>
      <w:r w:rsidRPr="00390DEF">
        <w:rPr>
          <w:spacing w:val="-4"/>
        </w:rPr>
        <w:t xml:space="preserve"> </w:t>
      </w:r>
      <w:r w:rsidRPr="00390DEF">
        <w:t>виробника,</w:t>
      </w:r>
      <w:r w:rsidRPr="00390DEF">
        <w:rPr>
          <w:spacing w:val="-1"/>
        </w:rPr>
        <w:t xml:space="preserve"> </w:t>
      </w:r>
      <w:r w:rsidRPr="00390DEF">
        <w:t>мається</w:t>
      </w:r>
      <w:r w:rsidRPr="00390DEF">
        <w:rPr>
          <w:spacing w:val="-1"/>
        </w:rPr>
        <w:t xml:space="preserve"> </w:t>
      </w:r>
      <w:r w:rsidRPr="00390DEF">
        <w:t>на</w:t>
      </w:r>
      <w:r w:rsidRPr="00390DEF">
        <w:rPr>
          <w:spacing w:val="-1"/>
        </w:rPr>
        <w:t xml:space="preserve"> </w:t>
      </w:r>
      <w:r w:rsidRPr="00390DEF">
        <w:t>увазі</w:t>
      </w:r>
      <w:r w:rsidRPr="00390DEF">
        <w:rPr>
          <w:spacing w:val="-1"/>
        </w:rPr>
        <w:t xml:space="preserve"> </w:t>
      </w:r>
      <w:r w:rsidRPr="00390DEF">
        <w:t>«або</w:t>
      </w:r>
      <w:r w:rsidRPr="00390DEF">
        <w:rPr>
          <w:spacing w:val="-1"/>
        </w:rPr>
        <w:t xml:space="preserve"> </w:t>
      </w:r>
      <w:r w:rsidRPr="00390DEF">
        <w:t>еквівалент».</w:t>
      </w:r>
    </w:p>
    <w:p w14:paraId="2ED283EB" w14:textId="77777777" w:rsidR="00DB3172" w:rsidRPr="00390DEF" w:rsidRDefault="00DB3172" w:rsidP="00DB3172">
      <w:pPr>
        <w:pStyle w:val="a5"/>
        <w:ind w:left="576" w:right="545" w:firstLine="707"/>
        <w:jc w:val="both"/>
      </w:pPr>
      <w:r w:rsidRPr="00390DEF">
        <w:t>Технологія та якість виконаних послуг, якість застосованих матеріалів повинні відповідати</w:t>
      </w:r>
      <w:r w:rsidRPr="00390DEF">
        <w:rPr>
          <w:spacing w:val="1"/>
        </w:rPr>
        <w:t xml:space="preserve"> </w:t>
      </w:r>
      <w:r w:rsidRPr="00390DEF">
        <w:t>вимогам діючих державних стандартів, будівельних, протипожежних та санітарних норм і правил</w:t>
      </w:r>
      <w:r w:rsidRPr="00390DEF">
        <w:rPr>
          <w:spacing w:val="1"/>
        </w:rPr>
        <w:t xml:space="preserve"> </w:t>
      </w:r>
      <w:r w:rsidRPr="00390DEF">
        <w:t>встановлених</w:t>
      </w:r>
      <w:r w:rsidRPr="00390DEF">
        <w:rPr>
          <w:spacing w:val="-1"/>
        </w:rPr>
        <w:t xml:space="preserve"> </w:t>
      </w:r>
      <w:r w:rsidRPr="00390DEF">
        <w:t>для</w:t>
      </w:r>
      <w:r w:rsidRPr="00390DEF">
        <w:rPr>
          <w:spacing w:val="-3"/>
        </w:rPr>
        <w:t xml:space="preserve"> </w:t>
      </w:r>
      <w:r w:rsidRPr="00390DEF">
        <w:t>даних видів</w:t>
      </w:r>
      <w:r w:rsidRPr="00390DEF">
        <w:rPr>
          <w:spacing w:val="-1"/>
        </w:rPr>
        <w:t xml:space="preserve"> </w:t>
      </w:r>
      <w:r w:rsidRPr="00390DEF">
        <w:t>послуг.</w:t>
      </w:r>
    </w:p>
    <w:p w14:paraId="5D1B8EE2" w14:textId="77777777" w:rsidR="00DB3172" w:rsidRPr="00390DEF" w:rsidRDefault="00DB3172" w:rsidP="00DB3172">
      <w:pPr>
        <w:pStyle w:val="a5"/>
        <w:spacing w:before="2" w:line="259" w:lineRule="auto"/>
        <w:ind w:left="576" w:right="549" w:firstLine="707"/>
        <w:jc w:val="both"/>
      </w:pPr>
      <w:r w:rsidRPr="00390DEF">
        <w:t>Всі документи повинні бути надані в електронному вигляді у форматі PDF, містити чіткі та</w:t>
      </w:r>
      <w:r w:rsidRPr="00390DEF">
        <w:rPr>
          <w:spacing w:val="1"/>
        </w:rPr>
        <w:t xml:space="preserve"> </w:t>
      </w:r>
      <w:r w:rsidRPr="00390DEF">
        <w:t>розбірливі</w:t>
      </w:r>
      <w:r w:rsidRPr="00390DEF">
        <w:rPr>
          <w:spacing w:val="1"/>
        </w:rPr>
        <w:t xml:space="preserve"> </w:t>
      </w:r>
      <w:r w:rsidRPr="00390DEF">
        <w:t>зображення,</w:t>
      </w:r>
      <w:r w:rsidRPr="00390DEF">
        <w:rPr>
          <w:spacing w:val="1"/>
        </w:rPr>
        <w:t xml:space="preserve"> </w:t>
      </w:r>
      <w:r w:rsidRPr="00390DEF">
        <w:t>мати</w:t>
      </w:r>
      <w:r w:rsidRPr="00390DEF">
        <w:rPr>
          <w:spacing w:val="1"/>
        </w:rPr>
        <w:t xml:space="preserve"> </w:t>
      </w:r>
      <w:r w:rsidRPr="00390DEF">
        <w:t>назву,</w:t>
      </w:r>
      <w:r w:rsidRPr="00390DEF">
        <w:rPr>
          <w:spacing w:val="1"/>
        </w:rPr>
        <w:t xml:space="preserve"> </w:t>
      </w:r>
      <w:r w:rsidRPr="00390DEF">
        <w:t>яка</w:t>
      </w:r>
      <w:r w:rsidRPr="00390DEF">
        <w:rPr>
          <w:spacing w:val="1"/>
        </w:rPr>
        <w:t xml:space="preserve"> </w:t>
      </w:r>
      <w:r w:rsidRPr="00390DEF">
        <w:t>відповідає</w:t>
      </w:r>
      <w:r w:rsidRPr="00390DEF">
        <w:rPr>
          <w:spacing w:val="1"/>
        </w:rPr>
        <w:t xml:space="preserve"> </w:t>
      </w:r>
      <w:r w:rsidRPr="00390DEF">
        <w:t>назві</w:t>
      </w:r>
      <w:r w:rsidRPr="00390DEF">
        <w:rPr>
          <w:spacing w:val="1"/>
        </w:rPr>
        <w:t xml:space="preserve"> </w:t>
      </w:r>
      <w:r w:rsidRPr="00390DEF">
        <w:t>документу.</w:t>
      </w:r>
      <w:r w:rsidRPr="00390DEF">
        <w:rPr>
          <w:spacing w:val="1"/>
        </w:rPr>
        <w:t xml:space="preserve"> </w:t>
      </w:r>
      <w:r w:rsidRPr="00390DEF">
        <w:t>У</w:t>
      </w:r>
      <w:r w:rsidRPr="00390DEF">
        <w:rPr>
          <w:spacing w:val="1"/>
        </w:rPr>
        <w:t xml:space="preserve"> </w:t>
      </w:r>
      <w:r w:rsidRPr="00390DEF">
        <w:t>разі,</w:t>
      </w:r>
      <w:r w:rsidRPr="00390DEF">
        <w:rPr>
          <w:spacing w:val="1"/>
        </w:rPr>
        <w:t xml:space="preserve"> </w:t>
      </w:r>
      <w:r w:rsidRPr="00390DEF">
        <w:t>якщо</w:t>
      </w:r>
      <w:r w:rsidRPr="00390DEF">
        <w:rPr>
          <w:spacing w:val="55"/>
        </w:rPr>
        <w:t xml:space="preserve"> </w:t>
      </w:r>
      <w:r w:rsidRPr="00390DEF">
        <w:t>документ</w:t>
      </w:r>
      <w:r w:rsidRPr="00390DEF">
        <w:rPr>
          <w:spacing w:val="1"/>
        </w:rPr>
        <w:t xml:space="preserve"> </w:t>
      </w:r>
      <w:r w:rsidRPr="00390DEF">
        <w:t>складається більш ніж з однієї сторінки, то всі сторінки документу повинні знаходиться в одному</w:t>
      </w:r>
      <w:r w:rsidRPr="00390DEF">
        <w:rPr>
          <w:spacing w:val="1"/>
        </w:rPr>
        <w:t xml:space="preserve"> </w:t>
      </w:r>
      <w:r w:rsidRPr="00390DEF">
        <w:t>файлі (пакетне</w:t>
      </w:r>
      <w:r w:rsidRPr="00390DEF">
        <w:rPr>
          <w:spacing w:val="-3"/>
        </w:rPr>
        <w:t xml:space="preserve"> </w:t>
      </w:r>
      <w:r w:rsidRPr="00390DEF">
        <w:t>сканування).</w:t>
      </w:r>
    </w:p>
    <w:p w14:paraId="05455D01" w14:textId="77777777" w:rsidR="00DB3172" w:rsidRPr="00390DEF" w:rsidRDefault="00DB3172" w:rsidP="00DB3172">
      <w:pPr>
        <w:ind w:left="567" w:right="564" w:firstLine="139"/>
        <w:jc w:val="both"/>
        <w:rPr>
          <w:shd w:val="clear" w:color="auto" w:fill="FFFFFF"/>
          <w:lang w:eastAsia="ru-RU"/>
        </w:rPr>
      </w:pPr>
      <w:r w:rsidRPr="00390DEF">
        <w:rPr>
          <w:shd w:val="clear" w:color="auto" w:fill="FFFFFF"/>
          <w:lang w:eastAsia="ru-RU"/>
        </w:rPr>
        <w:t xml:space="preserve">Кошторисні документи, повинні бути складені з урахуванням </w:t>
      </w:r>
      <w:r w:rsidRPr="00390DEF">
        <w:t xml:space="preserve">вимог законодавства України, ДСТУ, </w:t>
      </w:r>
      <w:r w:rsidRPr="00390DEF">
        <w:rPr>
          <w:shd w:val="clear" w:color="auto" w:fill="FFFFFF"/>
          <w:lang w:eastAsia="ru-RU"/>
        </w:rPr>
        <w:t xml:space="preserve">КНУ «Настанова з визначення вартості будівництва» </w:t>
      </w:r>
      <w:r w:rsidRPr="00390DEF">
        <w:t>тощо</w:t>
      </w:r>
      <w:r w:rsidRPr="00390DEF">
        <w:rPr>
          <w:shd w:val="clear" w:color="auto" w:fill="FFFFFF"/>
          <w:lang w:eastAsia="ru-RU"/>
        </w:rPr>
        <w:t>.</w:t>
      </w:r>
    </w:p>
    <w:p w14:paraId="510DAE3A" w14:textId="77777777" w:rsidR="00DB3172" w:rsidRPr="00390DEF" w:rsidRDefault="00DB3172" w:rsidP="00DB3172">
      <w:pPr>
        <w:ind w:left="567" w:right="564" w:firstLine="139"/>
        <w:jc w:val="both"/>
        <w:rPr>
          <w:shd w:val="clear" w:color="auto" w:fill="FFFFFF"/>
          <w:lang w:eastAsia="ru-RU"/>
        </w:rPr>
      </w:pPr>
      <w:r w:rsidRPr="00390DEF">
        <w:rPr>
          <w:shd w:val="clear" w:color="auto" w:fill="FFFFFF"/>
          <w:lang w:eastAsia="ru-RU"/>
        </w:rPr>
        <w:t>Учасник до ціни тендерної пропозиції повинен включити придбання матеріалу, який передбачений згідно технічних вимог.</w:t>
      </w:r>
    </w:p>
    <w:p w14:paraId="14E1D01F" w14:textId="77777777" w:rsidR="00DB3172" w:rsidRPr="00390DEF" w:rsidRDefault="00DB3172" w:rsidP="00DB3172">
      <w:pPr>
        <w:pStyle w:val="a3"/>
        <w:shd w:val="clear" w:color="auto" w:fill="FFFFFF"/>
        <w:adjustRightInd w:val="0"/>
        <w:ind w:left="284" w:right="564" w:firstLine="139"/>
        <w:jc w:val="both"/>
      </w:pPr>
      <w:r w:rsidRPr="00390DEF">
        <w:t xml:space="preserve">       Гарантійний термін на виконані роботи, що визначені цією документацією, повинен становить не менше 3 роки з дати виконаних робіт та підписання Актів приймання виконаних робіт по формі КБ-2в, Довідки про вартість виконаних робіт та витрати по формі КБ-3. На підтвердження цього Учасник повинен надати гарантійний лист з точним зазначенням гарантійного строку на виконані роботи, що є предметом даної закупівлі.</w:t>
      </w:r>
    </w:p>
    <w:p w14:paraId="35FA0210" w14:textId="77777777" w:rsidR="00DB3172" w:rsidRPr="00390DEF" w:rsidRDefault="00DB3172" w:rsidP="00DB3172">
      <w:pPr>
        <w:ind w:left="284" w:right="564" w:firstLine="139"/>
        <w:jc w:val="both"/>
      </w:pPr>
      <w:r w:rsidRPr="00390DEF">
        <w:t xml:space="preserve">       Для надання послуг повинні використовуватися якісні матеріали, машини і механізми які відповідають вимогам діючого законодавства, а також застосовуватися заходи із захисту довкілля, що підтверджується у складі пропозиції відповідною довідкою із переліком заходів із захисту довкілля та нормативно-правових актів.</w:t>
      </w:r>
    </w:p>
    <w:p w14:paraId="542BD41B" w14:textId="77777777" w:rsidR="002C59D8" w:rsidRDefault="002C59D8" w:rsidP="002C59D8">
      <w:pPr>
        <w:spacing w:line="259" w:lineRule="auto"/>
        <w:jc w:val="both"/>
        <w:sectPr w:rsidR="002C59D8" w:rsidSect="00376671">
          <w:headerReference w:type="default" r:id="rId26"/>
          <w:pgSz w:w="11910" w:h="16850"/>
          <w:pgMar w:top="960" w:right="853" w:bottom="568" w:left="840" w:header="0" w:footer="0" w:gutter="0"/>
          <w:cols w:space="720"/>
        </w:sectPr>
      </w:pPr>
    </w:p>
    <w:p w14:paraId="23861FD6" w14:textId="77777777" w:rsidR="00390DEF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Додаток 5</w:t>
      </w:r>
    </w:p>
    <w:p w14:paraId="3074FD21" w14:textId="68050462" w:rsidR="002C59D8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390DE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390DE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31FB55B" w14:textId="77777777" w:rsidR="002C59D8" w:rsidRDefault="002C59D8" w:rsidP="002C59D8">
      <w:pPr>
        <w:pStyle w:val="a5"/>
        <w:rPr>
          <w:b/>
        </w:rPr>
      </w:pPr>
    </w:p>
    <w:p w14:paraId="5452F090" w14:textId="58641A26" w:rsidR="002C59D8" w:rsidRDefault="002C59D8" w:rsidP="00EE71E8">
      <w:pPr>
        <w:ind w:left="576"/>
        <w:rPr>
          <w:i/>
        </w:rPr>
      </w:pPr>
      <w:r>
        <w:rPr>
          <w:i/>
        </w:rPr>
        <w:t>*Проєкт</w:t>
      </w:r>
      <w:r>
        <w:rPr>
          <w:i/>
          <w:spacing w:val="7"/>
        </w:rPr>
        <w:t xml:space="preserve"> </w:t>
      </w:r>
      <w:r>
        <w:rPr>
          <w:i/>
        </w:rPr>
        <w:t>договору</w:t>
      </w:r>
      <w:r>
        <w:rPr>
          <w:i/>
          <w:spacing w:val="9"/>
        </w:rPr>
        <w:t xml:space="preserve"> </w:t>
      </w:r>
      <w:r>
        <w:rPr>
          <w:i/>
        </w:rPr>
        <w:t>заповнюється</w:t>
      </w:r>
      <w:r>
        <w:rPr>
          <w:i/>
          <w:spacing w:val="10"/>
        </w:rPr>
        <w:t xml:space="preserve"> </w:t>
      </w:r>
      <w:r>
        <w:rPr>
          <w:i/>
        </w:rPr>
        <w:t>Учасником</w:t>
      </w:r>
      <w:r>
        <w:rPr>
          <w:i/>
          <w:spacing w:val="9"/>
        </w:rPr>
        <w:t xml:space="preserve"> </w:t>
      </w:r>
      <w:r>
        <w:rPr>
          <w:i/>
        </w:rPr>
        <w:t>та</w:t>
      </w:r>
      <w:r>
        <w:rPr>
          <w:i/>
          <w:spacing w:val="9"/>
        </w:rPr>
        <w:t xml:space="preserve"> </w:t>
      </w:r>
      <w:r>
        <w:rPr>
          <w:i/>
        </w:rPr>
        <w:t>додається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сканованому</w:t>
      </w:r>
      <w:r>
        <w:rPr>
          <w:i/>
          <w:spacing w:val="9"/>
        </w:rPr>
        <w:t xml:space="preserve"> </w:t>
      </w:r>
      <w:r>
        <w:rPr>
          <w:i/>
        </w:rPr>
        <w:t>вигляді</w:t>
      </w:r>
      <w:r>
        <w:rPr>
          <w:i/>
          <w:spacing w:val="10"/>
        </w:rPr>
        <w:t xml:space="preserve"> </w:t>
      </w:r>
      <w:r>
        <w:rPr>
          <w:i/>
        </w:rPr>
        <w:t>у</w:t>
      </w:r>
      <w:r>
        <w:rPr>
          <w:i/>
          <w:spacing w:val="9"/>
        </w:rPr>
        <w:t xml:space="preserve"> </w:t>
      </w:r>
      <w:r>
        <w:rPr>
          <w:i/>
        </w:rPr>
        <w:t>складі</w:t>
      </w:r>
      <w:r>
        <w:rPr>
          <w:i/>
          <w:spacing w:val="10"/>
        </w:rPr>
        <w:t xml:space="preserve"> </w:t>
      </w:r>
      <w:r>
        <w:rPr>
          <w:i/>
        </w:rPr>
        <w:t>тендерної</w:t>
      </w:r>
      <w:r>
        <w:rPr>
          <w:i/>
          <w:spacing w:val="-52"/>
        </w:rPr>
        <w:t xml:space="preserve"> </w:t>
      </w:r>
      <w:r>
        <w:rPr>
          <w:i/>
        </w:rPr>
        <w:t>пропозиції</w:t>
      </w:r>
      <w:r w:rsidR="00EE71E8">
        <w:rPr>
          <w:i/>
        </w:rPr>
        <w:t xml:space="preserve"> </w:t>
      </w:r>
      <w:r>
        <w:rPr>
          <w:i/>
        </w:rPr>
        <w:t>(без</w:t>
      </w:r>
      <w:r>
        <w:rPr>
          <w:i/>
          <w:spacing w:val="-3"/>
        </w:rPr>
        <w:t xml:space="preserve"> </w:t>
      </w:r>
      <w:r>
        <w:rPr>
          <w:i/>
        </w:rPr>
        <w:t>зазначення</w:t>
      </w:r>
      <w:r>
        <w:rPr>
          <w:i/>
          <w:spacing w:val="-4"/>
        </w:rPr>
        <w:t xml:space="preserve"> </w:t>
      </w:r>
      <w:r>
        <w:rPr>
          <w:i/>
        </w:rPr>
        <w:t>суми</w:t>
      </w:r>
      <w:r>
        <w:rPr>
          <w:i/>
          <w:spacing w:val="-3"/>
        </w:rPr>
        <w:t xml:space="preserve"> </w:t>
      </w:r>
      <w:r>
        <w:rPr>
          <w:i/>
        </w:rPr>
        <w:t>договору).</w:t>
      </w:r>
    </w:p>
    <w:p w14:paraId="0CE3952A" w14:textId="2B5CB20A" w:rsidR="002C59D8" w:rsidRDefault="002C59D8" w:rsidP="002C59D8">
      <w:pPr>
        <w:ind w:left="576" w:right="315"/>
        <w:rPr>
          <w:i/>
        </w:rPr>
      </w:pPr>
    </w:p>
    <w:p w14:paraId="11DE1F5D" w14:textId="77777777" w:rsidR="002C59D8" w:rsidRDefault="002C59D8" w:rsidP="002C59D8">
      <w:pPr>
        <w:pStyle w:val="a5"/>
        <w:rPr>
          <w:i/>
          <w:sz w:val="24"/>
        </w:rPr>
      </w:pPr>
    </w:p>
    <w:p w14:paraId="1165E19E" w14:textId="77777777" w:rsidR="002C59D8" w:rsidRDefault="002C59D8" w:rsidP="002C59D8">
      <w:pPr>
        <w:pStyle w:val="a5"/>
        <w:rPr>
          <w:i/>
          <w:sz w:val="20"/>
        </w:rPr>
      </w:pPr>
    </w:p>
    <w:p w14:paraId="0C8D3209" w14:textId="77777777" w:rsidR="002C59D8" w:rsidRPr="00390DEF" w:rsidRDefault="002C59D8" w:rsidP="00390DE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ПРОЄКТ</w:t>
      </w:r>
      <w:r w:rsidRPr="00390DEF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ДОГОВОРУ</w:t>
      </w:r>
    </w:p>
    <w:p w14:paraId="1FC52943" w14:textId="77777777" w:rsidR="002C59D8" w:rsidRDefault="002C59D8" w:rsidP="002C59D8">
      <w:pPr>
        <w:pStyle w:val="a5"/>
        <w:rPr>
          <w:b/>
        </w:rPr>
      </w:pPr>
    </w:p>
    <w:p w14:paraId="2F030636" w14:textId="507F20B8" w:rsidR="000C7D39" w:rsidRDefault="002C59D8" w:rsidP="00390DEF">
      <w:pPr>
        <w:jc w:val="center"/>
      </w:pPr>
      <w:r>
        <w:t>(додається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</w:t>
      </w:r>
      <w:r w:rsidR="00390DEF">
        <w:t>м)</w:t>
      </w:r>
    </w:p>
    <w:sectPr w:rsidR="000C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075" w14:textId="77777777" w:rsidR="0016105B" w:rsidRDefault="0016105B">
      <w:r>
        <w:separator/>
      </w:r>
    </w:p>
  </w:endnote>
  <w:endnote w:type="continuationSeparator" w:id="0">
    <w:p w14:paraId="093D51D4" w14:textId="77777777" w:rsidR="0016105B" w:rsidRDefault="001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AA3C" w14:textId="77777777" w:rsidR="0016105B" w:rsidRDefault="0016105B">
      <w:r>
        <w:separator/>
      </w:r>
    </w:p>
  </w:footnote>
  <w:footnote w:type="continuationSeparator" w:id="0">
    <w:p w14:paraId="1C3E8DFB" w14:textId="77777777" w:rsidR="0016105B" w:rsidRDefault="0016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EC0" w14:textId="77777777" w:rsidR="0016105B" w:rsidRDefault="0016105B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32843" wp14:editId="6B6C7B16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BC5BE" w14:textId="77777777" w:rsidR="0016105B" w:rsidRDefault="0016105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32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75pt;margin-top:36.5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00BC5BE" w14:textId="77777777" w:rsidR="0016105B" w:rsidRDefault="0016105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716C" w14:textId="77777777" w:rsidR="0016105B" w:rsidRDefault="0016105B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AC"/>
    <w:rsid w:val="000572FA"/>
    <w:rsid w:val="00057E58"/>
    <w:rsid w:val="000A3788"/>
    <w:rsid w:val="000C7D39"/>
    <w:rsid w:val="000D3887"/>
    <w:rsid w:val="000F091A"/>
    <w:rsid w:val="00112BAC"/>
    <w:rsid w:val="0012293B"/>
    <w:rsid w:val="00131A10"/>
    <w:rsid w:val="00147E4F"/>
    <w:rsid w:val="0016105B"/>
    <w:rsid w:val="00211798"/>
    <w:rsid w:val="00220E44"/>
    <w:rsid w:val="002476BA"/>
    <w:rsid w:val="002B1379"/>
    <w:rsid w:val="002C59D8"/>
    <w:rsid w:val="002D2BD5"/>
    <w:rsid w:val="00344AB4"/>
    <w:rsid w:val="0036110D"/>
    <w:rsid w:val="00376671"/>
    <w:rsid w:val="00390DEF"/>
    <w:rsid w:val="003922D7"/>
    <w:rsid w:val="003A2A2B"/>
    <w:rsid w:val="003A3A93"/>
    <w:rsid w:val="003C36D1"/>
    <w:rsid w:val="004054F0"/>
    <w:rsid w:val="00412A3E"/>
    <w:rsid w:val="004130BC"/>
    <w:rsid w:val="00414C07"/>
    <w:rsid w:val="005252E2"/>
    <w:rsid w:val="005A2F15"/>
    <w:rsid w:val="005D1333"/>
    <w:rsid w:val="00621358"/>
    <w:rsid w:val="006B53DE"/>
    <w:rsid w:val="006F3135"/>
    <w:rsid w:val="00735BB8"/>
    <w:rsid w:val="00741411"/>
    <w:rsid w:val="008542D8"/>
    <w:rsid w:val="00881CA2"/>
    <w:rsid w:val="00882B8A"/>
    <w:rsid w:val="008C362F"/>
    <w:rsid w:val="008F227B"/>
    <w:rsid w:val="00921A1C"/>
    <w:rsid w:val="00980D85"/>
    <w:rsid w:val="00994CBF"/>
    <w:rsid w:val="009B7958"/>
    <w:rsid w:val="009E35B3"/>
    <w:rsid w:val="009E62B9"/>
    <w:rsid w:val="00A06F66"/>
    <w:rsid w:val="00A25314"/>
    <w:rsid w:val="00A355EA"/>
    <w:rsid w:val="00AC45B7"/>
    <w:rsid w:val="00BA19F6"/>
    <w:rsid w:val="00BB1964"/>
    <w:rsid w:val="00BB5FBC"/>
    <w:rsid w:val="00C75F9B"/>
    <w:rsid w:val="00CC65A2"/>
    <w:rsid w:val="00CE0425"/>
    <w:rsid w:val="00D22353"/>
    <w:rsid w:val="00D260D7"/>
    <w:rsid w:val="00D674AE"/>
    <w:rsid w:val="00D9244F"/>
    <w:rsid w:val="00DB3172"/>
    <w:rsid w:val="00DB3ADF"/>
    <w:rsid w:val="00DD6F9D"/>
    <w:rsid w:val="00DD717D"/>
    <w:rsid w:val="00DF711C"/>
    <w:rsid w:val="00E26ED0"/>
    <w:rsid w:val="00E34D01"/>
    <w:rsid w:val="00EE71E8"/>
    <w:rsid w:val="00F71550"/>
    <w:rsid w:val="00F85958"/>
    <w:rsid w:val="00FA0706"/>
    <w:rsid w:val="00FA2549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23B"/>
  <w15:chartTrackingRefBased/>
  <w15:docId w15:val="{B78E3F7B-F853-48BB-8082-AA571C6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4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4A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44AB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aliases w:val="Список уровня 2,CA bullets,EBRD List,Chapter10,название табл/рис,Elenco Normale"/>
    <w:basedOn w:val="a"/>
    <w:link w:val="a4"/>
    <w:uiPriority w:val="1"/>
    <w:qFormat/>
    <w:rsid w:val="00344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5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2C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59D8"/>
  </w:style>
  <w:style w:type="character" w:customStyle="1" w:styleId="a6">
    <w:name w:val="Основний текст Знак"/>
    <w:basedOn w:val="a0"/>
    <w:link w:val="a5"/>
    <w:uiPriority w:val="1"/>
    <w:rsid w:val="002C59D8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C59D8"/>
    <w:pPr>
      <w:ind w:left="115"/>
    </w:pPr>
  </w:style>
  <w:style w:type="character" w:styleId="a7">
    <w:name w:val="annotation reference"/>
    <w:basedOn w:val="a0"/>
    <w:uiPriority w:val="99"/>
    <w:semiHidden/>
    <w:unhideWhenUsed/>
    <w:rsid w:val="002C59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59D8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C59D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59D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C59D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C59D8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C59D8"/>
    <w:rPr>
      <w:rFonts w:ascii="Times New Roman" w:eastAsia="Times New Roman" w:hAnsi="Times New Roman" w:cs="Times New Roman"/>
      <w:lang w:val="uk-UA"/>
    </w:rPr>
  </w:style>
  <w:style w:type="character" w:customStyle="1" w:styleId="a4">
    <w:name w:val="Абзац списку Знак"/>
    <w:aliases w:val="Список уровня 2 Знак,CA bullets Знак,EBRD List Знак,Chapter10 Знак,название табл/рис Знак,Elenco Normale Знак"/>
    <w:link w:val="a3"/>
    <w:uiPriority w:val="1"/>
    <w:qFormat/>
    <w:locked/>
    <w:rsid w:val="002C59D8"/>
  </w:style>
  <w:style w:type="character" w:styleId="af0">
    <w:name w:val="Hyperlink"/>
    <w:basedOn w:val="a0"/>
    <w:uiPriority w:val="99"/>
    <w:unhideWhenUsed/>
    <w:rsid w:val="00147E4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147E4F"/>
    <w:rPr>
      <w:color w:val="954F72"/>
      <w:u w:val="single"/>
    </w:rPr>
  </w:style>
  <w:style w:type="paragraph" w:customStyle="1" w:styleId="msonormal0">
    <w:name w:val="msonormal"/>
    <w:basedOn w:val="a"/>
    <w:rsid w:val="00147E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font5">
    <w:name w:val="font5"/>
    <w:basedOn w:val="a"/>
    <w:rsid w:val="00147E4F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147E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147E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147E4F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147E4F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147E4F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147E4F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147E4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147E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147E4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styleId="af2">
    <w:name w:val="Title"/>
    <w:basedOn w:val="a"/>
    <w:next w:val="a"/>
    <w:link w:val="af3"/>
    <w:uiPriority w:val="10"/>
    <w:qFormat/>
    <w:rsid w:val="006B53DE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f3">
    <w:name w:val="Назва Знак"/>
    <w:basedOn w:val="a0"/>
    <w:link w:val="af2"/>
    <w:uiPriority w:val="10"/>
    <w:rsid w:val="006B53DE"/>
    <w:rPr>
      <w:rFonts w:ascii="Times New Roman" w:eastAsia="Times New Roman" w:hAnsi="Times New Roman" w:cs="Times New Roman"/>
      <w:b/>
      <w:sz w:val="72"/>
      <w:szCs w:val="7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35</Pages>
  <Words>62828</Words>
  <Characters>35812</Characters>
  <DocSecurity>0</DocSecurity>
  <Lines>298</Lines>
  <Paragraphs>196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2024-03-05T12:10:00Z</cp:lastPrinted>
  <dcterms:created xsi:type="dcterms:W3CDTF">2023-10-18T10:11:00Z</dcterms:created>
  <dcterms:modified xsi:type="dcterms:W3CDTF">2024-03-05T12:11:00Z</dcterms:modified>
</cp:coreProperties>
</file>