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CCE7" w14:textId="40B2F19E" w:rsidR="00693D89" w:rsidRDefault="00693D89" w:rsidP="00693D89">
      <w:pPr>
        <w:ind w:left="142" w:right="105"/>
        <w:jc w:val="right"/>
        <w:rPr>
          <w:rFonts w:ascii="Times New Roman" w:hAnsi="Times New Roman" w:cs="Times New Roman"/>
          <w:b/>
          <w:bCs/>
          <w:sz w:val="28"/>
          <w:szCs w:val="28"/>
          <w:lang w:val="uk-UA" w:eastAsia="x-none"/>
        </w:rPr>
      </w:pPr>
      <w:r>
        <w:rPr>
          <w:rFonts w:ascii="Times New Roman" w:hAnsi="Times New Roman" w:cs="Times New Roman"/>
          <w:b/>
          <w:bCs/>
          <w:sz w:val="28"/>
          <w:szCs w:val="28"/>
          <w:lang w:val="uk-UA" w:eastAsia="x-none"/>
        </w:rPr>
        <w:t>ПРОЕКТ</w:t>
      </w:r>
    </w:p>
    <w:p w14:paraId="6DD33AA5" w14:textId="754A5DF1" w:rsidR="00F76107" w:rsidRPr="00DA01FA" w:rsidRDefault="00F76107" w:rsidP="00F76107">
      <w:pPr>
        <w:ind w:left="142" w:right="105"/>
        <w:jc w:val="center"/>
        <w:rPr>
          <w:rFonts w:ascii="Times New Roman" w:hAnsi="Times New Roman" w:cs="Times New Roman"/>
          <w:b/>
          <w:bCs/>
          <w:sz w:val="28"/>
          <w:szCs w:val="28"/>
          <w:lang w:val="uk-UA" w:eastAsia="x-none"/>
        </w:rPr>
      </w:pPr>
      <w:r w:rsidRPr="00DA01FA">
        <w:rPr>
          <w:rFonts w:ascii="Times New Roman" w:hAnsi="Times New Roman" w:cs="Times New Roman"/>
          <w:b/>
          <w:bCs/>
          <w:sz w:val="28"/>
          <w:szCs w:val="28"/>
          <w:lang w:val="uk-UA" w:eastAsia="x-none"/>
        </w:rPr>
        <w:t xml:space="preserve">Договір № </w:t>
      </w:r>
      <w:r w:rsidR="00DA01FA">
        <w:rPr>
          <w:rFonts w:ascii="Times New Roman" w:hAnsi="Times New Roman" w:cs="Times New Roman"/>
          <w:b/>
          <w:bCs/>
          <w:sz w:val="28"/>
          <w:szCs w:val="28"/>
          <w:lang w:val="uk-UA" w:eastAsia="x-none"/>
        </w:rPr>
        <w:t>__________</w:t>
      </w:r>
      <w:r w:rsidRPr="00DA01FA">
        <w:rPr>
          <w:rFonts w:ascii="Times New Roman" w:hAnsi="Times New Roman" w:cs="Times New Roman"/>
          <w:b/>
          <w:bCs/>
          <w:sz w:val="28"/>
          <w:szCs w:val="28"/>
          <w:lang w:val="uk-UA" w:eastAsia="x-none"/>
        </w:rPr>
        <w:t xml:space="preserve"> </w:t>
      </w:r>
    </w:p>
    <w:p w14:paraId="3BD5BC6C" w14:textId="77777777" w:rsidR="002E1BCF" w:rsidRPr="00331D54" w:rsidRDefault="002E1BCF" w:rsidP="002E1BCF">
      <w:pPr>
        <w:jc w:val="center"/>
        <w:rPr>
          <w:b/>
          <w:lang w:val="uk-UA"/>
        </w:rPr>
      </w:pPr>
      <w:r w:rsidRPr="00331D54">
        <w:rPr>
          <w:b/>
          <w:lang w:val="uk-UA"/>
        </w:rPr>
        <w:t>про зак</w:t>
      </w:r>
      <w:r>
        <w:rPr>
          <w:b/>
          <w:lang w:val="uk-UA"/>
        </w:rPr>
        <w:t xml:space="preserve">упівлю  послуг </w:t>
      </w:r>
    </w:p>
    <w:p w14:paraId="02F0E5EC" w14:textId="77777777" w:rsidR="00F76107" w:rsidRPr="00DA01FA" w:rsidRDefault="00F76107" w:rsidP="00F7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5"/>
        <w:jc w:val="center"/>
        <w:rPr>
          <w:rFonts w:ascii="Times New Roman" w:hAnsi="Times New Roman" w:cs="Times New Roman"/>
          <w:lang w:val="uk-UA"/>
        </w:rPr>
      </w:pPr>
    </w:p>
    <w:p w14:paraId="6EB133BF" w14:textId="2F092B50" w:rsidR="00F76107" w:rsidRPr="00DA01FA" w:rsidRDefault="00F76107" w:rsidP="00F76107">
      <w:pPr>
        <w:ind w:left="142" w:right="105"/>
        <w:rPr>
          <w:rFonts w:ascii="Times New Roman" w:hAnsi="Times New Roman" w:cs="Times New Roman"/>
          <w:lang w:val="uk-UA"/>
        </w:rPr>
      </w:pPr>
      <w:r w:rsidRPr="00DA01FA">
        <w:rPr>
          <w:rFonts w:ascii="Times New Roman" w:hAnsi="Times New Roman" w:cs="Times New Roman"/>
          <w:lang w:val="uk-UA"/>
        </w:rPr>
        <w:t xml:space="preserve">                 м. </w:t>
      </w:r>
      <w:r w:rsidR="00DA01FA">
        <w:rPr>
          <w:rFonts w:ascii="Times New Roman" w:hAnsi="Times New Roman" w:cs="Times New Roman"/>
          <w:lang w:val="uk-UA"/>
        </w:rPr>
        <w:t>Чернігів</w:t>
      </w:r>
      <w:r w:rsidRPr="00DA01FA">
        <w:rPr>
          <w:rFonts w:ascii="Times New Roman" w:hAnsi="Times New Roman" w:cs="Times New Roman"/>
          <w:lang w:val="uk-UA"/>
        </w:rPr>
        <w:t xml:space="preserve">                                                              «</w:t>
      </w:r>
      <w:r w:rsidR="00DA01FA">
        <w:rPr>
          <w:rFonts w:ascii="Times New Roman" w:hAnsi="Times New Roman" w:cs="Times New Roman"/>
          <w:lang w:val="uk-UA"/>
        </w:rPr>
        <w:t>____</w:t>
      </w:r>
      <w:r w:rsidRPr="00DA01FA">
        <w:rPr>
          <w:rFonts w:ascii="Times New Roman" w:hAnsi="Times New Roman" w:cs="Times New Roman"/>
          <w:lang w:val="uk-UA"/>
        </w:rPr>
        <w:t>»</w:t>
      </w:r>
      <w:r w:rsidR="00783931" w:rsidRPr="00DA01FA">
        <w:rPr>
          <w:rFonts w:ascii="Times New Roman" w:hAnsi="Times New Roman" w:cs="Times New Roman"/>
          <w:lang w:val="uk-UA"/>
        </w:rPr>
        <w:t xml:space="preserve"> </w:t>
      </w:r>
      <w:r w:rsidR="00DA01FA">
        <w:rPr>
          <w:rFonts w:ascii="Times New Roman" w:hAnsi="Times New Roman" w:cs="Times New Roman"/>
          <w:lang w:val="uk-UA"/>
        </w:rPr>
        <w:t>_____________</w:t>
      </w:r>
      <w:r w:rsidRPr="00DA01FA">
        <w:rPr>
          <w:rFonts w:ascii="Times New Roman" w:hAnsi="Times New Roman" w:cs="Times New Roman"/>
          <w:lang w:val="uk-UA"/>
        </w:rPr>
        <w:t xml:space="preserve"> </w:t>
      </w:r>
      <w:r w:rsidR="00AD4FAA" w:rsidRPr="00DA01FA">
        <w:rPr>
          <w:rFonts w:ascii="Times New Roman" w:hAnsi="Times New Roman" w:cs="Times New Roman"/>
          <w:lang w:val="uk-UA"/>
        </w:rPr>
        <w:t>2022</w:t>
      </w:r>
      <w:r w:rsidRPr="00DA01FA">
        <w:rPr>
          <w:rFonts w:ascii="Times New Roman" w:hAnsi="Times New Roman" w:cs="Times New Roman"/>
          <w:lang w:val="uk-UA"/>
        </w:rPr>
        <w:t xml:space="preserve"> року</w:t>
      </w:r>
    </w:p>
    <w:p w14:paraId="1F1B1C41" w14:textId="77777777" w:rsidR="00F76107" w:rsidRPr="00DA01FA" w:rsidRDefault="00F76107" w:rsidP="00F76107">
      <w:pPr>
        <w:ind w:right="105"/>
        <w:rPr>
          <w:rFonts w:ascii="Times New Roman" w:hAnsi="Times New Roman" w:cs="Times New Roman"/>
          <w:lang w:val="uk-UA"/>
        </w:rPr>
      </w:pPr>
    </w:p>
    <w:p w14:paraId="6E17A960" w14:textId="17517A8F" w:rsidR="00F76107" w:rsidRPr="00DA01FA" w:rsidRDefault="00F76107" w:rsidP="00C53143">
      <w:pPr>
        <w:ind w:left="142" w:right="108" w:firstLine="709"/>
        <w:jc w:val="both"/>
        <w:rPr>
          <w:rFonts w:ascii="Times New Roman" w:hAnsi="Times New Roman" w:cs="Times New Roman"/>
          <w:lang w:val="uk-UA"/>
        </w:rPr>
      </w:pPr>
      <w:r w:rsidRPr="00DA01FA">
        <w:rPr>
          <w:rFonts w:ascii="Times New Roman" w:hAnsi="Times New Roman" w:cs="Times New Roman"/>
          <w:b/>
          <w:lang w:val="uk-UA"/>
        </w:rPr>
        <w:t xml:space="preserve">Служба автомобільних доріг у </w:t>
      </w:r>
      <w:r w:rsidR="00DA01FA">
        <w:rPr>
          <w:rFonts w:ascii="Times New Roman" w:hAnsi="Times New Roman" w:cs="Times New Roman"/>
          <w:b/>
          <w:lang w:val="uk-UA"/>
        </w:rPr>
        <w:t>Чер</w:t>
      </w:r>
      <w:r w:rsidRPr="00DA01FA">
        <w:rPr>
          <w:rFonts w:ascii="Times New Roman" w:hAnsi="Times New Roman" w:cs="Times New Roman"/>
          <w:b/>
          <w:lang w:val="uk-UA"/>
        </w:rPr>
        <w:t>ні</w:t>
      </w:r>
      <w:r w:rsidR="00DA01FA">
        <w:rPr>
          <w:rFonts w:ascii="Times New Roman" w:hAnsi="Times New Roman" w:cs="Times New Roman"/>
          <w:b/>
          <w:lang w:val="uk-UA"/>
        </w:rPr>
        <w:t>гівській області</w:t>
      </w:r>
      <w:r w:rsidR="00363838" w:rsidRPr="00DA01FA">
        <w:rPr>
          <w:rFonts w:ascii="Times New Roman" w:hAnsi="Times New Roman" w:cs="Times New Roman"/>
          <w:lang w:val="uk-UA"/>
        </w:rPr>
        <w:t xml:space="preserve">, </w:t>
      </w:r>
      <w:r w:rsidR="00C63EF3" w:rsidRPr="00DA01FA">
        <w:rPr>
          <w:rFonts w:ascii="Times New Roman" w:hAnsi="Times New Roman" w:cs="Times New Roman"/>
          <w:lang w:val="uk-UA"/>
        </w:rPr>
        <w:t xml:space="preserve">в особі  </w:t>
      </w:r>
      <w:r w:rsidR="002E1BCF">
        <w:rPr>
          <w:rFonts w:ascii="Times New Roman" w:hAnsi="Times New Roman" w:cs="Times New Roman"/>
          <w:lang w:val="uk-UA"/>
        </w:rPr>
        <w:t>_________________________________________________________________</w:t>
      </w:r>
      <w:r w:rsidR="00C63EF3" w:rsidRPr="00DA01FA">
        <w:rPr>
          <w:rFonts w:ascii="Times New Roman" w:eastAsia="Calibri" w:hAnsi="Times New Roman" w:cs="Times New Roman"/>
          <w:lang w:val="uk-UA"/>
        </w:rPr>
        <w:t xml:space="preserve">, який </w:t>
      </w:r>
      <w:r w:rsidR="00C63EF3" w:rsidRPr="00DA01FA">
        <w:rPr>
          <w:rFonts w:ascii="Times New Roman" w:hAnsi="Times New Roman" w:cs="Times New Roman"/>
          <w:lang w:val="uk-UA"/>
        </w:rPr>
        <w:t xml:space="preserve">діє на </w:t>
      </w:r>
      <w:r w:rsidR="002E1BCF">
        <w:rPr>
          <w:rFonts w:ascii="Times New Roman" w:hAnsi="Times New Roman" w:cs="Times New Roman"/>
          <w:lang w:val="uk-UA"/>
        </w:rPr>
        <w:t>____________________________________</w:t>
      </w:r>
      <w:r w:rsidRPr="00DA01FA">
        <w:rPr>
          <w:rFonts w:ascii="Times New Roman" w:hAnsi="Times New Roman" w:cs="Times New Roman"/>
          <w:lang w:val="uk-UA"/>
        </w:rPr>
        <w:t xml:space="preserve">(далі Замовник), з однієї сторони та </w:t>
      </w:r>
      <w:r w:rsidR="009F2F53">
        <w:rPr>
          <w:rFonts w:ascii="Times New Roman" w:hAnsi="Times New Roman" w:cs="Times New Roman"/>
          <w:b/>
          <w:lang w:val="uk-UA"/>
        </w:rPr>
        <w:t>_______________________</w:t>
      </w:r>
      <w:r w:rsidR="00C53143" w:rsidRPr="00C53143">
        <w:rPr>
          <w:rFonts w:ascii="Times New Roman" w:hAnsi="Times New Roman" w:cs="Times New Roman"/>
          <w:lang w:val="uk-UA"/>
        </w:rPr>
        <w:t xml:space="preserve">, в особі </w:t>
      </w:r>
      <w:r w:rsidR="009F2F53">
        <w:rPr>
          <w:rFonts w:ascii="Times New Roman" w:hAnsi="Times New Roman" w:cs="Times New Roman"/>
          <w:lang w:val="uk-UA"/>
        </w:rPr>
        <w:t>_______________________________</w:t>
      </w:r>
      <w:r w:rsidR="00C53143" w:rsidRPr="00C53143">
        <w:rPr>
          <w:rFonts w:ascii="Times New Roman" w:hAnsi="Times New Roman" w:cs="Times New Roman"/>
          <w:lang w:val="uk-UA"/>
        </w:rPr>
        <w:t>, повноваження якого підтверджуються Статутом</w:t>
      </w:r>
      <w:r w:rsidR="001171DE" w:rsidRPr="00DA01FA">
        <w:rPr>
          <w:rFonts w:ascii="Times New Roman" w:eastAsia="Calibri" w:hAnsi="Times New Roman" w:cs="Times New Roman"/>
          <w:lang w:val="uk-UA"/>
        </w:rPr>
        <w:t xml:space="preserve"> </w:t>
      </w:r>
      <w:r w:rsidRPr="00DA01FA">
        <w:rPr>
          <w:rFonts w:ascii="Times New Roman" w:hAnsi="Times New Roman" w:cs="Times New Roman"/>
          <w:lang w:val="uk-UA"/>
        </w:rPr>
        <w:t>(далі Виконавець), з іншої сторони</w:t>
      </w:r>
      <w:r w:rsidR="0096601E">
        <w:rPr>
          <w:rFonts w:ascii="Times New Roman" w:hAnsi="Times New Roman" w:cs="Times New Roman"/>
          <w:lang w:val="uk-UA"/>
        </w:rPr>
        <w:t xml:space="preserve"> </w:t>
      </w:r>
      <w:r w:rsidR="0096601E" w:rsidRPr="00C53143">
        <w:rPr>
          <w:rFonts w:ascii="Times New Roman" w:hAnsi="Times New Roman" w:cs="Times New Roman"/>
          <w:shd w:val="clear" w:color="auto" w:fill="FFFFFF"/>
          <w:lang w:val="uk-UA"/>
        </w:rPr>
        <w:t>(надалі разом іменовані - Сторони)</w:t>
      </w:r>
      <w:r w:rsidRPr="0096601E">
        <w:rPr>
          <w:rFonts w:ascii="Times New Roman" w:hAnsi="Times New Roman" w:cs="Times New Roman"/>
          <w:lang w:val="uk-UA"/>
        </w:rPr>
        <w:t>,</w:t>
      </w:r>
      <w:r w:rsidRPr="00DA01FA">
        <w:rPr>
          <w:rFonts w:ascii="Times New Roman" w:hAnsi="Times New Roman" w:cs="Times New Roman"/>
          <w:lang w:val="uk-UA"/>
        </w:rPr>
        <w:t xml:space="preserve"> уклали між собою цей договір про наступне:</w:t>
      </w:r>
    </w:p>
    <w:p w14:paraId="1CC9B7D2" w14:textId="77777777" w:rsidR="00F76107" w:rsidRPr="00DA01FA" w:rsidRDefault="00F76107" w:rsidP="00F76107">
      <w:pPr>
        <w:ind w:left="142" w:right="108" w:firstLine="709"/>
        <w:jc w:val="both"/>
        <w:rPr>
          <w:rFonts w:ascii="Times New Roman" w:hAnsi="Times New Roman" w:cs="Times New Roman"/>
          <w:lang w:val="uk-UA"/>
        </w:rPr>
      </w:pPr>
    </w:p>
    <w:p w14:paraId="019DB528" w14:textId="77777777" w:rsidR="00F76107" w:rsidRPr="00DA01FA" w:rsidRDefault="00F76107" w:rsidP="00F76107">
      <w:pPr>
        <w:ind w:left="142" w:right="105"/>
        <w:jc w:val="center"/>
        <w:rPr>
          <w:rFonts w:ascii="Times New Roman" w:hAnsi="Times New Roman" w:cs="Times New Roman"/>
          <w:b/>
          <w:lang w:val="uk-UA"/>
        </w:rPr>
      </w:pPr>
      <w:r w:rsidRPr="00DA01FA">
        <w:rPr>
          <w:rFonts w:ascii="Times New Roman" w:hAnsi="Times New Roman" w:cs="Times New Roman"/>
          <w:b/>
          <w:lang w:val="uk-UA"/>
        </w:rPr>
        <w:t>1. Предмет договору</w:t>
      </w:r>
    </w:p>
    <w:p w14:paraId="0A10E54B" w14:textId="55B398A6" w:rsidR="000346F3" w:rsidRPr="00653E4D" w:rsidRDefault="00F76107" w:rsidP="000346F3">
      <w:pPr>
        <w:ind w:firstLine="709"/>
        <w:jc w:val="both"/>
        <w:rPr>
          <w:rFonts w:ascii="Times New Roman" w:hAnsi="Times New Roman" w:cs="Times New Roman"/>
          <w:lang w:val="uk-UA"/>
        </w:rPr>
      </w:pPr>
      <w:r w:rsidRPr="00DA01FA">
        <w:rPr>
          <w:rFonts w:ascii="Times New Roman" w:hAnsi="Times New Roman" w:cs="Times New Roman"/>
          <w:lang w:val="uk-UA"/>
        </w:rPr>
        <w:t xml:space="preserve">1.1. Виконавець  зобов’язується у порядку та на умовах, визначених цим Договором,  своїми силами і засобами на власний ризик або  з залученням субпідрядних організацій надати послуги з експлуатаційного утримання автомобільних доріг загального користування  державного значення  та штучних споруд на них в </w:t>
      </w:r>
      <w:r w:rsidR="00D44390">
        <w:rPr>
          <w:rFonts w:ascii="Times New Roman" w:hAnsi="Times New Roman" w:cs="Times New Roman"/>
          <w:lang w:val="uk-UA"/>
        </w:rPr>
        <w:t xml:space="preserve">Чернігівській </w:t>
      </w:r>
      <w:r w:rsidRPr="00DA01FA">
        <w:rPr>
          <w:rFonts w:ascii="Times New Roman" w:hAnsi="Times New Roman" w:cs="Times New Roman"/>
          <w:lang w:val="uk-UA"/>
        </w:rPr>
        <w:t>області в обумовлений цим договором термін</w:t>
      </w:r>
      <w:r w:rsidR="00DE5FD6">
        <w:rPr>
          <w:rFonts w:ascii="Times New Roman" w:hAnsi="Times New Roman" w:cs="Times New Roman"/>
          <w:lang w:val="uk-UA"/>
        </w:rPr>
        <w:t>,</w:t>
      </w:r>
      <w:r w:rsidR="00DE5FD6" w:rsidRPr="00E36E6D">
        <w:rPr>
          <w:bCs/>
          <w:color w:val="FF0000"/>
          <w:lang w:val="uk-UA"/>
        </w:rPr>
        <w:t xml:space="preserve"> </w:t>
      </w:r>
      <w:r w:rsidR="00DE5FD6" w:rsidRPr="00653E4D">
        <w:rPr>
          <w:bCs/>
          <w:lang w:val="uk-UA"/>
        </w:rPr>
        <w:t>під час проведення їх мобілізаційної підготовки та технічного прикриття для сталого функціонування в особливий період</w:t>
      </w:r>
      <w:r w:rsidR="000346F3" w:rsidRPr="00653E4D">
        <w:rPr>
          <w:rFonts w:ascii="Times New Roman" w:hAnsi="Times New Roman" w:cs="Times New Roman"/>
          <w:lang w:val="uk-UA"/>
        </w:rPr>
        <w:t xml:space="preserve">, </w:t>
      </w:r>
      <w:r w:rsidR="00E36E6D" w:rsidRPr="00653E4D">
        <w:rPr>
          <w:rFonts w:ascii="Times New Roman" w:hAnsi="Times New Roman" w:cs="Times New Roman"/>
          <w:lang w:val="uk-UA"/>
        </w:rPr>
        <w:t>перелік та обсяг якого визначено відповідно до</w:t>
      </w:r>
      <w:r w:rsidR="00E36E6D" w:rsidRPr="00653E4D">
        <w:rPr>
          <w:rFonts w:ascii="Times New Roman" w:hAnsi="Times New Roman" w:cs="Times New Roman"/>
        </w:rPr>
        <w:t> </w:t>
      </w:r>
      <w:hyperlink r:id="rId6" w:history="1">
        <w:r w:rsidR="00653E4D">
          <w:rPr>
            <w:rStyle w:val="a7"/>
            <w:rFonts w:ascii="Times New Roman" w:hAnsi="Times New Roman" w:cs="Times New Roman"/>
            <w:color w:val="auto"/>
            <w:u w:val="none"/>
            <w:lang w:val="uk-UA"/>
          </w:rPr>
          <w:t>П</w:t>
        </w:r>
        <w:r w:rsidR="00E36E6D" w:rsidRPr="00653E4D">
          <w:rPr>
            <w:rStyle w:val="a7"/>
            <w:rFonts w:ascii="Times New Roman" w:hAnsi="Times New Roman" w:cs="Times New Roman"/>
            <w:color w:val="auto"/>
            <w:u w:val="none"/>
            <w:lang w:val="uk-UA"/>
          </w:rPr>
          <w:t xml:space="preserve">останови Кабінету Міністрів України від 28.02.2022 </w:t>
        </w:r>
        <w:r w:rsidR="00E36E6D" w:rsidRPr="00653E4D">
          <w:rPr>
            <w:rStyle w:val="a7"/>
            <w:rFonts w:ascii="Times New Roman" w:hAnsi="Times New Roman" w:cs="Times New Roman"/>
            <w:b/>
            <w:color w:val="auto"/>
            <w:u w:val="none"/>
            <w:lang w:val="uk-UA"/>
          </w:rPr>
          <w:t xml:space="preserve">№ 169 «Деякі питання здійснення оборонних та публічних </w:t>
        </w:r>
        <w:proofErr w:type="spellStart"/>
        <w:r w:rsidR="00E36E6D" w:rsidRPr="00653E4D">
          <w:rPr>
            <w:rStyle w:val="a7"/>
            <w:rFonts w:ascii="Times New Roman" w:hAnsi="Times New Roman" w:cs="Times New Roman"/>
            <w:b/>
            <w:color w:val="auto"/>
            <w:u w:val="none"/>
            <w:lang w:val="uk-UA"/>
          </w:rPr>
          <w:t>закупівель</w:t>
        </w:r>
        <w:proofErr w:type="spellEnd"/>
        <w:r w:rsidR="00E36E6D" w:rsidRPr="00653E4D">
          <w:rPr>
            <w:rStyle w:val="a7"/>
            <w:rFonts w:ascii="Times New Roman" w:hAnsi="Times New Roman" w:cs="Times New Roman"/>
            <w:b/>
            <w:color w:val="auto"/>
            <w:u w:val="none"/>
            <w:lang w:val="uk-UA"/>
          </w:rPr>
          <w:t xml:space="preserve"> товарів, робіт і послуг в умовах воєнного стану»</w:t>
        </w:r>
      </w:hyperlink>
      <w:r w:rsidR="00E36E6D" w:rsidRPr="00653E4D">
        <w:rPr>
          <w:rFonts w:ascii="Times New Roman" w:hAnsi="Times New Roman" w:cs="Times New Roman"/>
          <w:lang w:val="uk-UA"/>
        </w:rPr>
        <w:t xml:space="preserve"> (зі змінами), згідно з </w:t>
      </w:r>
      <w:r w:rsidR="000346F3" w:rsidRPr="00653E4D">
        <w:rPr>
          <w:rFonts w:ascii="Times New Roman" w:hAnsi="Times New Roman" w:cs="Times New Roman"/>
          <w:lang w:val="uk-UA"/>
        </w:rPr>
        <w:t xml:space="preserve"> МЗ № М24-ДСК від 04.01.2022р. </w:t>
      </w:r>
    </w:p>
    <w:p w14:paraId="1A3B660C" w14:textId="63995A87" w:rsidR="00F76107" w:rsidRPr="00DA01FA" w:rsidRDefault="00F76107" w:rsidP="00CF488D">
      <w:pPr>
        <w:ind w:left="142" w:right="105" w:firstLine="566"/>
        <w:jc w:val="both"/>
        <w:rPr>
          <w:rFonts w:ascii="Times New Roman" w:hAnsi="Times New Roman" w:cs="Times New Roman"/>
          <w:lang w:val="uk-UA"/>
        </w:rPr>
      </w:pPr>
      <w:r w:rsidRPr="00DA01FA">
        <w:rPr>
          <w:rFonts w:ascii="Times New Roman" w:hAnsi="Times New Roman" w:cs="Times New Roman"/>
          <w:lang w:val="uk-UA"/>
        </w:rPr>
        <w:t xml:space="preserve">Замовник зобов’язується прийняти надані </w:t>
      </w:r>
      <w:r w:rsidR="007C16E6" w:rsidRPr="00DA01FA">
        <w:rPr>
          <w:rFonts w:ascii="Times New Roman" w:hAnsi="Times New Roman" w:cs="Times New Roman"/>
          <w:lang w:val="uk-UA"/>
        </w:rPr>
        <w:t xml:space="preserve">належним чином </w:t>
      </w:r>
      <w:r w:rsidRPr="00DA01FA">
        <w:rPr>
          <w:rFonts w:ascii="Times New Roman" w:hAnsi="Times New Roman" w:cs="Times New Roman"/>
          <w:lang w:val="uk-UA"/>
        </w:rPr>
        <w:t>послуги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цілі на його рахунок.</w:t>
      </w:r>
    </w:p>
    <w:p w14:paraId="73C69BC5" w14:textId="418875E0" w:rsidR="00F76107" w:rsidRDefault="00CF488D" w:rsidP="002D4B80">
      <w:pPr>
        <w:keepLines/>
        <w:jc w:val="both"/>
        <w:rPr>
          <w:rFonts w:ascii="Times New Roman" w:hAnsi="Times New Roman" w:cs="Times New Roman"/>
          <w:b/>
          <w:lang w:val="uk-UA"/>
        </w:rPr>
      </w:pPr>
      <w:r w:rsidRPr="00DA01FA">
        <w:rPr>
          <w:rFonts w:ascii="Times New Roman" w:hAnsi="Times New Roman" w:cs="Times New Roman"/>
          <w:lang w:val="uk-UA"/>
        </w:rPr>
        <w:tab/>
      </w:r>
      <w:r w:rsidR="00F76107" w:rsidRPr="00C53143">
        <w:rPr>
          <w:rFonts w:ascii="Times New Roman" w:hAnsi="Times New Roman" w:cs="Times New Roman"/>
          <w:lang w:val="uk-UA"/>
        </w:rPr>
        <w:t>1.2. Найменування послуг:</w:t>
      </w:r>
      <w:r w:rsidR="002E1BCF">
        <w:rPr>
          <w:rFonts w:ascii="Times New Roman" w:hAnsi="Times New Roman" w:cs="Times New Roman"/>
          <w:lang w:val="uk-UA"/>
        </w:rPr>
        <w:t>________________________________________________________________________________________________________________________________________________________</w:t>
      </w:r>
      <w:r w:rsidR="002758C0" w:rsidRPr="002E1BCF">
        <w:rPr>
          <w:rFonts w:ascii="Times New Roman" w:hAnsi="Times New Roman" w:cs="Times New Roman"/>
          <w:b/>
          <w:lang w:val="uk-UA"/>
        </w:rPr>
        <w:t xml:space="preserve"> </w:t>
      </w:r>
      <w:r w:rsidR="002E1BCF">
        <w:rPr>
          <w:rFonts w:ascii="Times New Roman" w:hAnsi="Times New Roman" w:cs="Times New Roman"/>
          <w:b/>
          <w:lang w:val="uk-UA"/>
        </w:rPr>
        <w:t>,</w:t>
      </w:r>
    </w:p>
    <w:p w14:paraId="2B1EE313" w14:textId="75DEE434" w:rsidR="002E1BCF" w:rsidRPr="009F2F53" w:rsidRDefault="002E1BCF" w:rsidP="002D4B80">
      <w:pPr>
        <w:keepLines/>
        <w:jc w:val="both"/>
        <w:rPr>
          <w:rFonts w:ascii="Times New Roman" w:hAnsi="Times New Roman" w:cs="Times New Roman"/>
          <w:b/>
          <w:color w:val="FF0000"/>
          <w:lang w:val="uk-UA"/>
        </w:rPr>
      </w:pPr>
      <w:r>
        <w:rPr>
          <w:lang w:val="uk-UA"/>
        </w:rPr>
        <w:t>(згідно оголошення)______________________</w:t>
      </w:r>
    </w:p>
    <w:p w14:paraId="2552CFDD" w14:textId="1C2FFA38" w:rsidR="00F76107" w:rsidRPr="00DA01FA" w:rsidRDefault="000A2251" w:rsidP="002D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5"/>
        <w:jc w:val="both"/>
        <w:rPr>
          <w:rFonts w:ascii="Times New Roman" w:hAnsi="Times New Roman" w:cs="Times New Roman"/>
          <w:b/>
          <w:lang w:val="uk-UA"/>
        </w:rPr>
      </w:pPr>
      <w:r w:rsidRPr="007F4C89">
        <w:rPr>
          <w:rFonts w:ascii="Times New Roman" w:hAnsi="Times New Roman" w:cs="Times New Roman"/>
          <w:b/>
          <w:lang w:val="uk-UA"/>
        </w:rPr>
        <w:t xml:space="preserve">Кількість </w:t>
      </w:r>
      <w:r w:rsidR="00272F73" w:rsidRPr="007F4C89">
        <w:rPr>
          <w:rFonts w:ascii="Times New Roman" w:hAnsi="Times New Roman" w:cs="Times New Roman"/>
          <w:b/>
          <w:lang w:val="uk-UA"/>
        </w:rPr>
        <w:t xml:space="preserve"> – </w:t>
      </w:r>
      <w:r w:rsidRPr="007F4C89">
        <w:rPr>
          <w:rFonts w:ascii="Times New Roman" w:hAnsi="Times New Roman" w:cs="Times New Roman"/>
          <w:b/>
          <w:lang w:val="uk-UA"/>
        </w:rPr>
        <w:t>1 послуг</w:t>
      </w:r>
      <w:r w:rsidR="00E36E6D" w:rsidRPr="007F4C89">
        <w:rPr>
          <w:rFonts w:ascii="Times New Roman" w:hAnsi="Times New Roman" w:cs="Times New Roman"/>
          <w:b/>
          <w:lang w:val="uk-UA"/>
        </w:rPr>
        <w:t>а</w:t>
      </w:r>
      <w:r w:rsidR="00F76107" w:rsidRPr="007F4C89">
        <w:rPr>
          <w:rFonts w:ascii="Times New Roman" w:hAnsi="Times New Roman" w:cs="Times New Roman"/>
          <w:b/>
          <w:lang w:val="uk-UA"/>
        </w:rPr>
        <w:t>.</w:t>
      </w:r>
      <w:r w:rsidR="00F76107" w:rsidRPr="00DA01FA">
        <w:rPr>
          <w:rFonts w:ascii="Times New Roman" w:hAnsi="Times New Roman" w:cs="Times New Roman"/>
          <w:b/>
          <w:strike/>
          <w:lang w:val="uk-UA"/>
        </w:rPr>
        <w:t xml:space="preserve"> </w:t>
      </w:r>
    </w:p>
    <w:p w14:paraId="2BEB64A6" w14:textId="4BE7D3CF" w:rsidR="00F76107" w:rsidRPr="00DA01FA" w:rsidRDefault="00804AC2" w:rsidP="0010158C">
      <w:pPr>
        <w:suppressAutoHyphens/>
        <w:ind w:left="142" w:right="108" w:firstLine="566"/>
        <w:jc w:val="both"/>
        <w:rPr>
          <w:rFonts w:ascii="Times New Roman" w:hAnsi="Times New Roman" w:cs="Times New Roman"/>
          <w:u w:val="single"/>
          <w:lang w:val="uk-UA" w:eastAsia="ar-SA"/>
        </w:rPr>
      </w:pPr>
      <w:r>
        <w:rPr>
          <w:rFonts w:ascii="Times New Roman" w:hAnsi="Times New Roman" w:cs="Times New Roman"/>
          <w:lang w:val="uk-UA" w:eastAsia="ar-SA"/>
        </w:rPr>
        <w:t xml:space="preserve">   </w:t>
      </w:r>
      <w:r w:rsidR="00F76107" w:rsidRPr="00DA01FA">
        <w:rPr>
          <w:rFonts w:ascii="Times New Roman" w:hAnsi="Times New Roman" w:cs="Times New Roman"/>
          <w:lang w:val="uk-UA" w:eastAsia="ar-SA"/>
        </w:rPr>
        <w:t>1.3. Послуги виконуються в межах виділених фінансових ресурсів  згідно з вимогами  діючих нормативних актів, зокрема “Технічних правил ремонту та утримання автомобільних доріг загального користування України" П-Г.1-218-113:2009,  «</w:t>
      </w:r>
      <w:r w:rsidR="00CB6A46" w:rsidRPr="00DA01FA">
        <w:rPr>
          <w:rFonts w:ascii="Times New Roman" w:hAnsi="Times New Roman" w:cs="Times New Roman"/>
          <w:lang w:val="uk-UA" w:eastAsia="ar-SA"/>
        </w:rPr>
        <w:t>Автомобільні дороги. Види та переліки робіт з ремонтів а експлуатаційного утримання</w:t>
      </w:r>
      <w:r w:rsidR="0010158C" w:rsidRPr="00DA01FA">
        <w:rPr>
          <w:rFonts w:ascii="Times New Roman" w:hAnsi="Times New Roman" w:cs="Times New Roman"/>
          <w:lang w:val="uk-UA" w:eastAsia="ar-SA"/>
        </w:rPr>
        <w:t xml:space="preserve">» </w:t>
      </w:r>
      <w:r w:rsidR="007B69E7">
        <w:rPr>
          <w:rFonts w:ascii="Times New Roman" w:hAnsi="Times New Roman" w:cs="Times New Roman"/>
          <w:lang w:val="uk-UA" w:eastAsia="ar-SA"/>
        </w:rPr>
        <w:t xml:space="preserve">                                         </w:t>
      </w:r>
      <w:r w:rsidR="0010158C" w:rsidRPr="00DA01FA">
        <w:rPr>
          <w:rFonts w:ascii="Times New Roman" w:hAnsi="Times New Roman" w:cs="Times New Roman"/>
          <w:lang w:val="uk-UA" w:eastAsia="ar-SA"/>
        </w:rPr>
        <w:t>ДСТУ 8747:</w:t>
      </w:r>
      <w:r w:rsidR="0010158C" w:rsidRPr="0096601E">
        <w:rPr>
          <w:rFonts w:ascii="Times New Roman" w:hAnsi="Times New Roman" w:cs="Times New Roman"/>
          <w:lang w:val="uk-UA" w:eastAsia="ar-SA"/>
        </w:rPr>
        <w:t>2017</w:t>
      </w:r>
      <w:r w:rsidR="0096601E" w:rsidRPr="0096601E">
        <w:rPr>
          <w:rFonts w:ascii="Times New Roman" w:hAnsi="Times New Roman" w:cs="Times New Roman"/>
          <w:lang w:val="uk-UA" w:eastAsia="ar-SA"/>
        </w:rPr>
        <w:t xml:space="preserve"> Види та переліки робіт з ремонтів а експлуатаційного утримання»                                          ДСТУ 8747:2017</w:t>
      </w:r>
      <w:r w:rsidR="00F76107" w:rsidRPr="0096601E">
        <w:rPr>
          <w:rFonts w:ascii="Times New Roman" w:hAnsi="Times New Roman" w:cs="Times New Roman"/>
          <w:lang w:val="uk-UA" w:eastAsia="ar-SA"/>
        </w:rPr>
        <w:t>;</w:t>
      </w:r>
    </w:p>
    <w:p w14:paraId="540BE2EA" w14:textId="7E422445" w:rsidR="00F76107" w:rsidRPr="00DA01FA" w:rsidRDefault="00804AC2" w:rsidP="00F76107">
      <w:pPr>
        <w:shd w:val="clear" w:color="auto" w:fill="FFFFFF"/>
        <w:ind w:left="142" w:right="105" w:firstLine="607"/>
        <w:jc w:val="both"/>
        <w:rPr>
          <w:rFonts w:ascii="Times New Roman" w:hAnsi="Times New Roman" w:cs="Times New Roman"/>
          <w:lang w:val="uk-UA"/>
        </w:rPr>
      </w:pPr>
      <w:r>
        <w:rPr>
          <w:rFonts w:ascii="Times New Roman" w:hAnsi="Times New Roman" w:cs="Times New Roman"/>
          <w:lang w:val="uk-UA"/>
        </w:rPr>
        <w:t xml:space="preserve">  </w:t>
      </w:r>
      <w:r w:rsidR="00F76107" w:rsidRPr="00DA01FA">
        <w:rPr>
          <w:rFonts w:ascii="Times New Roman" w:hAnsi="Times New Roman" w:cs="Times New Roman"/>
          <w:lang w:val="uk-UA"/>
        </w:rPr>
        <w:t xml:space="preserve">1.4. </w:t>
      </w:r>
      <w:r w:rsidR="00F76107" w:rsidRPr="00DA01FA">
        <w:rPr>
          <w:rFonts w:ascii="Times New Roman" w:hAnsi="Times New Roman" w:cs="Times New Roman"/>
          <w:bCs/>
          <w:lang w:val="uk-UA"/>
        </w:rPr>
        <w:t xml:space="preserve">Послуги виконуються Виконавцем на підставі   Актів дефектів затверджених </w:t>
      </w:r>
      <w:r w:rsidR="007C16E6">
        <w:rPr>
          <w:rFonts w:ascii="Times New Roman" w:hAnsi="Times New Roman" w:cs="Times New Roman"/>
          <w:bCs/>
          <w:lang w:val="uk-UA"/>
        </w:rPr>
        <w:t>З</w:t>
      </w:r>
      <w:r w:rsidR="00F76107" w:rsidRPr="00DA01FA">
        <w:rPr>
          <w:rFonts w:ascii="Times New Roman" w:hAnsi="Times New Roman" w:cs="Times New Roman"/>
          <w:bCs/>
          <w:lang w:val="uk-UA"/>
        </w:rPr>
        <w:t>амовником</w:t>
      </w:r>
      <w:r w:rsidR="006F14FC">
        <w:rPr>
          <w:rFonts w:ascii="Times New Roman" w:hAnsi="Times New Roman" w:cs="Times New Roman"/>
          <w:bCs/>
          <w:lang w:val="uk-UA"/>
        </w:rPr>
        <w:t>.</w:t>
      </w:r>
    </w:p>
    <w:p w14:paraId="670D07FE" w14:textId="59D1D271"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 xml:space="preserve">1.5. Виконавець приймає від Замовника право на експлуатаційне утримання автомобільних доріг  загального користування державного значення та штучних споруд на них у </w:t>
      </w:r>
      <w:r w:rsidR="007B69E7">
        <w:rPr>
          <w:rFonts w:ascii="Times New Roman" w:hAnsi="Times New Roman" w:cs="Times New Roman"/>
          <w:lang w:val="uk-UA"/>
        </w:rPr>
        <w:t>Чернігівській</w:t>
      </w:r>
      <w:r w:rsidRPr="00DA01FA">
        <w:rPr>
          <w:rFonts w:ascii="Times New Roman" w:hAnsi="Times New Roman" w:cs="Times New Roman"/>
          <w:lang w:val="uk-UA"/>
        </w:rPr>
        <w:t xml:space="preserve">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у відповідності до вимог ст. 9 Закону України «Про дорожній рух»</w:t>
      </w:r>
      <w:r w:rsidR="006F14FC">
        <w:rPr>
          <w:rFonts w:ascii="Times New Roman" w:hAnsi="Times New Roman" w:cs="Times New Roman"/>
          <w:lang w:val="uk-UA"/>
        </w:rPr>
        <w:t xml:space="preserve"> в умовах воєнного стану.</w:t>
      </w:r>
    </w:p>
    <w:p w14:paraId="79F88512" w14:textId="5623874E" w:rsidR="00F76107" w:rsidRPr="00DA01FA" w:rsidRDefault="00804AC2" w:rsidP="00F76107">
      <w:pPr>
        <w:ind w:right="108" w:firstLine="708"/>
        <w:jc w:val="both"/>
        <w:rPr>
          <w:rFonts w:ascii="Times New Roman" w:hAnsi="Times New Roman" w:cs="Times New Roman"/>
          <w:lang w:val="uk-UA"/>
        </w:rPr>
      </w:pPr>
      <w:r>
        <w:rPr>
          <w:rFonts w:ascii="Times New Roman" w:hAnsi="Times New Roman" w:cs="Times New Roman"/>
          <w:lang w:val="uk-UA"/>
        </w:rPr>
        <w:t xml:space="preserve">  </w:t>
      </w:r>
      <w:r w:rsidR="00F76107" w:rsidRPr="00DA01FA">
        <w:rPr>
          <w:rFonts w:ascii="Times New Roman" w:hAnsi="Times New Roman" w:cs="Times New Roman"/>
          <w:lang w:val="uk-UA"/>
        </w:rPr>
        <w:t>1.6. Крім послуг передбачених вище, Виконавець</w:t>
      </w:r>
      <w:r w:rsidR="00F76107" w:rsidRPr="00DA01FA">
        <w:rPr>
          <w:rFonts w:ascii="Times New Roman" w:hAnsi="Times New Roman" w:cs="Times New Roman"/>
          <w:color w:val="000000"/>
          <w:lang w:val="uk-UA"/>
        </w:rPr>
        <w:t xml:space="preserve"> за завданням Замовника надає послуги</w:t>
      </w:r>
      <w:r w:rsidR="00F76107" w:rsidRPr="00DA01FA">
        <w:rPr>
          <w:rFonts w:ascii="Times New Roman" w:hAnsi="Times New Roman" w:cs="Times New Roman"/>
          <w:lang w:val="uk-UA"/>
        </w:rPr>
        <w:t xml:space="preserve"> :</w:t>
      </w:r>
    </w:p>
    <w:p w14:paraId="4E15EFA9" w14:textId="77777777" w:rsidR="00F76107" w:rsidRPr="00DA01FA" w:rsidRDefault="00F76107" w:rsidP="00F76107">
      <w:pPr>
        <w:shd w:val="clear" w:color="auto" w:fill="FFFFFF"/>
        <w:ind w:left="142" w:right="105" w:firstLine="709"/>
        <w:jc w:val="both"/>
        <w:rPr>
          <w:rFonts w:ascii="Times New Roman" w:hAnsi="Times New Roman" w:cs="Times New Roman"/>
          <w:lang w:val="uk-UA"/>
        </w:rPr>
      </w:pPr>
      <w:r w:rsidRPr="00DA01FA">
        <w:rPr>
          <w:rFonts w:ascii="Times New Roman" w:hAnsi="Times New Roman" w:cs="Times New Roman"/>
          <w:lang w:val="uk-UA"/>
        </w:rPr>
        <w:t xml:space="preserve">  - з </w:t>
      </w:r>
      <w:r w:rsidRPr="00DA01FA">
        <w:rPr>
          <w:rFonts w:ascii="Times New Roman" w:hAnsi="Times New Roman" w:cs="Times New Roman"/>
          <w:color w:val="000000"/>
          <w:lang w:val="uk-UA"/>
        </w:rPr>
        <w:t>усунення загрози безпечного проїзду автотранспорту;</w:t>
      </w:r>
    </w:p>
    <w:p w14:paraId="3A98046E"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14:paraId="74EEC839"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з ліквідації наслідків дорожньо-транспортних пригод;</w:t>
      </w:r>
    </w:p>
    <w:p w14:paraId="078431DD"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з ліквідації наслідків стихійного лиха,  надзвичайних та аварійних ситуацій;</w:t>
      </w:r>
    </w:p>
    <w:p w14:paraId="7579A833" w14:textId="77777777" w:rsidR="00F76107" w:rsidRPr="00DA01FA" w:rsidRDefault="00F76107" w:rsidP="00F76107">
      <w:pPr>
        <w:shd w:val="clear" w:color="auto" w:fill="FFFFFF"/>
        <w:tabs>
          <w:tab w:val="left" w:pos="0"/>
        </w:tabs>
        <w:ind w:left="142" w:right="105" w:firstLine="709"/>
        <w:jc w:val="both"/>
        <w:rPr>
          <w:rFonts w:ascii="Times New Roman" w:hAnsi="Times New Roman" w:cs="Times New Roman"/>
          <w:color w:val="000000"/>
          <w:lang w:val="uk-UA"/>
        </w:rPr>
      </w:pPr>
      <w:r w:rsidRPr="00DA01FA">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безпечного руху автотранспорту ;</w:t>
      </w:r>
    </w:p>
    <w:p w14:paraId="5736A037" w14:textId="7884B94D" w:rsidR="00F76107" w:rsidRPr="00DA01FA" w:rsidRDefault="00F76107" w:rsidP="00F76107">
      <w:pPr>
        <w:shd w:val="clear" w:color="auto" w:fill="FFFFFF"/>
        <w:tabs>
          <w:tab w:val="left" w:pos="2717"/>
        </w:tabs>
        <w:ind w:left="142" w:right="105" w:firstLine="709"/>
        <w:jc w:val="both"/>
        <w:rPr>
          <w:rFonts w:ascii="Times New Roman" w:hAnsi="Times New Roman" w:cs="Times New Roman"/>
          <w:color w:val="000000"/>
          <w:lang w:val="uk-UA"/>
        </w:rPr>
      </w:pPr>
      <w:r w:rsidRPr="00DA01FA">
        <w:rPr>
          <w:rFonts w:ascii="Times New Roman" w:hAnsi="Times New Roman" w:cs="Times New Roman"/>
          <w:color w:val="000000"/>
          <w:lang w:val="uk-UA"/>
        </w:rPr>
        <w:lastRenderedPageBreak/>
        <w:t>Зазначені непередбачувані послуги мають бути виконані, крім випадку надходження письмової заборони Замовника на виконання окремих конкретних послуг.</w:t>
      </w:r>
    </w:p>
    <w:p w14:paraId="65AD4933" w14:textId="77777777" w:rsidR="00F76107" w:rsidRPr="00DA01FA" w:rsidRDefault="00F76107" w:rsidP="00F76107">
      <w:pPr>
        <w:shd w:val="clear" w:color="auto" w:fill="FFFFFF"/>
        <w:ind w:left="142" w:right="108" w:firstLine="709"/>
        <w:jc w:val="both"/>
        <w:rPr>
          <w:rFonts w:ascii="Times New Roman" w:hAnsi="Times New Roman" w:cs="Times New Roman"/>
          <w:color w:val="000000"/>
          <w:lang w:val="uk-UA"/>
        </w:rPr>
      </w:pPr>
      <w:r w:rsidRPr="00DA01FA">
        <w:rPr>
          <w:rFonts w:ascii="Times New Roman" w:hAnsi="Times New Roman" w:cs="Times New Roman"/>
          <w:color w:val="000000"/>
          <w:lang w:val="uk-UA"/>
        </w:rPr>
        <w:t>1.7.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14:paraId="43DE26F5" w14:textId="77777777" w:rsidR="00F76107" w:rsidRPr="00DA01FA" w:rsidRDefault="00F76107" w:rsidP="00F76107">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A01FA">
        <w:rPr>
          <w:rFonts w:ascii="Times New Roman" w:eastAsia="Calibri" w:hAnsi="Times New Roman" w:cs="Times New Roman"/>
          <w:color w:val="000000"/>
          <w:lang w:val="uk-UA" w:eastAsia="ar-SA"/>
        </w:rPr>
        <w:t xml:space="preserve">  1.8. У разі виявлення Виконавцем надзвичайних або аварійних ситуацій</w:t>
      </w:r>
      <w:r w:rsidRPr="00DA01FA">
        <w:rPr>
          <w:rFonts w:ascii="Times New Roman" w:eastAsia="Calibri" w:hAnsi="Times New Roman" w:cs="Times New Roman"/>
          <w:lang w:val="uk-UA" w:eastAsia="ar-SA"/>
        </w:rPr>
        <w:t xml:space="preserve">,  </w:t>
      </w:r>
      <w:r w:rsidRPr="00DA01FA">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A01FA">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14:paraId="3C896164" w14:textId="77777777" w:rsidR="00F76107" w:rsidRPr="00DA01FA" w:rsidRDefault="00F76107" w:rsidP="00F76107">
      <w:pPr>
        <w:shd w:val="clear" w:color="auto" w:fill="FFFFFF"/>
        <w:ind w:left="142" w:right="105" w:firstLine="709"/>
        <w:jc w:val="both"/>
        <w:rPr>
          <w:rFonts w:ascii="Times New Roman" w:hAnsi="Times New Roman" w:cs="Times New Roman"/>
          <w:color w:val="000000"/>
          <w:lang w:val="uk-UA"/>
        </w:rPr>
      </w:pPr>
      <w:r w:rsidRPr="00DA01FA">
        <w:rPr>
          <w:rFonts w:ascii="Times New Roman" w:hAnsi="Times New Roman" w:cs="Times New Roman"/>
          <w:lang w:val="uk-UA"/>
        </w:rPr>
        <w:t>Виконавець інформує Замовника про факти несанкціонованого проведення будь-яких послуг в смузі відведення автомобільних доріг та надає Замовнику за визначеним ним порядком і формою інформацію про стан проїзду на автодорогах.</w:t>
      </w:r>
    </w:p>
    <w:p w14:paraId="7D6A11BD" w14:textId="59D74417" w:rsidR="00F76107" w:rsidRPr="00DA01FA" w:rsidRDefault="00F76107" w:rsidP="00F76107">
      <w:pPr>
        <w:shd w:val="clear" w:color="auto" w:fill="FFFFFF"/>
        <w:ind w:left="142" w:right="105" w:firstLine="708"/>
        <w:jc w:val="both"/>
        <w:rPr>
          <w:rFonts w:ascii="Times New Roman" w:hAnsi="Times New Roman" w:cs="Times New Roman"/>
          <w:color w:val="000000"/>
          <w:lang w:val="uk-UA"/>
        </w:rPr>
      </w:pPr>
      <w:r w:rsidRPr="00DA01FA">
        <w:rPr>
          <w:rFonts w:ascii="Times New Roman" w:hAnsi="Times New Roman" w:cs="Times New Roman"/>
          <w:color w:val="000000"/>
          <w:lang w:val="uk-UA"/>
        </w:rPr>
        <w:t>1.9. Виконавець зобов’язаний брати участь в обстеженні дорожніх умов , в місцях скоєння дорожньо-транспортних пригод</w:t>
      </w:r>
      <w:r w:rsidR="00CF488D" w:rsidRPr="00DA01FA">
        <w:rPr>
          <w:rFonts w:ascii="Times New Roman" w:hAnsi="Times New Roman" w:cs="Times New Roman"/>
          <w:color w:val="000000"/>
          <w:lang w:val="uk-UA"/>
        </w:rPr>
        <w:t>, надзвичайних ситуацій</w:t>
      </w:r>
      <w:r w:rsidRPr="00DA01FA">
        <w:rPr>
          <w:rFonts w:ascii="Times New Roman" w:hAnsi="Times New Roman" w:cs="Times New Roman"/>
          <w:color w:val="000000"/>
          <w:lang w:val="uk-UA"/>
        </w:rPr>
        <w:t xml:space="preserve"> на автомобільних дорогах, які обслуговуються.</w:t>
      </w:r>
    </w:p>
    <w:p w14:paraId="131F7CCA" w14:textId="0FBC0D75" w:rsidR="00F76107" w:rsidRPr="00DA01FA" w:rsidRDefault="00F76107" w:rsidP="00F76107">
      <w:pPr>
        <w:shd w:val="clear" w:color="auto" w:fill="FFFFFF"/>
        <w:ind w:left="142" w:right="105" w:firstLine="709"/>
        <w:jc w:val="both"/>
        <w:rPr>
          <w:rFonts w:ascii="Times New Roman" w:hAnsi="Times New Roman" w:cs="Times New Roman"/>
          <w:lang w:val="uk-UA"/>
        </w:rPr>
      </w:pPr>
      <w:r w:rsidRPr="00DA01FA">
        <w:rPr>
          <w:rFonts w:ascii="Times New Roman" w:hAnsi="Times New Roman" w:cs="Times New Roman"/>
          <w:lang w:val="uk-UA"/>
        </w:rPr>
        <w:t>1.1</w:t>
      </w:r>
      <w:r w:rsidR="00B74FAF">
        <w:rPr>
          <w:rFonts w:ascii="Times New Roman" w:hAnsi="Times New Roman" w:cs="Times New Roman"/>
          <w:lang w:val="uk-UA"/>
        </w:rPr>
        <w:t>0</w:t>
      </w:r>
      <w:r w:rsidRPr="00DA01FA">
        <w:rPr>
          <w:rFonts w:ascii="Times New Roman" w:hAnsi="Times New Roman" w:cs="Times New Roman"/>
          <w:lang w:val="uk-UA"/>
        </w:rPr>
        <w:t xml:space="preserve">.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A01FA">
        <w:rPr>
          <w:rFonts w:ascii="Times New Roman" w:hAnsi="Times New Roman" w:cs="Times New Roman"/>
          <w:color w:val="000000"/>
          <w:lang w:val="uk-UA"/>
        </w:rPr>
        <w:t>автомобільної дороги</w:t>
      </w:r>
      <w:r w:rsidRPr="00DA01FA">
        <w:rPr>
          <w:rFonts w:ascii="Times New Roman" w:hAnsi="Times New Roman" w:cs="Times New Roman"/>
          <w:lang w:val="uk-UA"/>
        </w:rPr>
        <w:t xml:space="preserve">,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w:t>
      </w:r>
      <w:proofErr w:type="spellStart"/>
      <w:r w:rsidRPr="00DA01FA">
        <w:rPr>
          <w:rFonts w:ascii="Times New Roman" w:hAnsi="Times New Roman" w:cs="Times New Roman"/>
          <w:lang w:val="uk-UA"/>
        </w:rPr>
        <w:t>т.ч</w:t>
      </w:r>
      <w:proofErr w:type="spellEnd"/>
      <w:r w:rsidRPr="00DA01FA">
        <w:rPr>
          <w:rFonts w:ascii="Times New Roman" w:hAnsi="Times New Roman" w:cs="Times New Roman"/>
          <w:lang w:val="uk-UA"/>
        </w:rPr>
        <w:t>.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14:paraId="7492A0CA" w14:textId="1A0599A0" w:rsidR="00F76107" w:rsidRPr="00DA01FA" w:rsidRDefault="00F76107" w:rsidP="001F150B">
      <w:pPr>
        <w:shd w:val="clear" w:color="auto" w:fill="FFFFFF"/>
        <w:ind w:right="105"/>
        <w:jc w:val="both"/>
        <w:rPr>
          <w:rFonts w:ascii="Times New Roman" w:hAnsi="Times New Roman" w:cs="Times New Roman"/>
          <w:iCs/>
          <w:lang w:val="uk-UA"/>
        </w:rPr>
      </w:pPr>
    </w:p>
    <w:p w14:paraId="382F6BE1" w14:textId="77777777" w:rsidR="00F76107" w:rsidRPr="00DA01FA" w:rsidRDefault="00F76107" w:rsidP="00192C0C">
      <w:pPr>
        <w:ind w:left="142" w:right="105"/>
        <w:jc w:val="center"/>
        <w:rPr>
          <w:rFonts w:ascii="Times New Roman" w:hAnsi="Times New Roman" w:cs="Times New Roman"/>
          <w:b/>
          <w:lang w:val="uk-UA"/>
        </w:rPr>
      </w:pPr>
      <w:r w:rsidRPr="00DA01FA">
        <w:rPr>
          <w:rFonts w:ascii="Times New Roman" w:hAnsi="Times New Roman" w:cs="Times New Roman"/>
          <w:b/>
          <w:lang w:val="uk-UA"/>
        </w:rPr>
        <w:t>2. Вимоги щодо якості.</w:t>
      </w:r>
    </w:p>
    <w:p w14:paraId="0E4A7261" w14:textId="160AE28C" w:rsidR="00F76107" w:rsidRPr="00DA01FA" w:rsidRDefault="00F76107" w:rsidP="00192C0C">
      <w:pPr>
        <w:suppressAutoHyphens/>
        <w:ind w:left="142" w:right="108" w:firstLine="709"/>
        <w:jc w:val="both"/>
        <w:rPr>
          <w:rFonts w:ascii="Times New Roman" w:hAnsi="Times New Roman" w:cs="Times New Roman"/>
          <w:u w:val="single"/>
          <w:lang w:val="uk-UA" w:eastAsia="ar-SA"/>
        </w:rPr>
      </w:pPr>
      <w:r w:rsidRPr="00DA01FA">
        <w:rPr>
          <w:rFonts w:ascii="Times New Roman" w:hAnsi="Times New Roman" w:cs="Times New Roman"/>
          <w:lang w:val="uk-UA" w:eastAsia="ar-SA"/>
        </w:rPr>
        <w:t>2.1. Виконавець повинен надати  передбачені цим Договором послуги Замовнику</w:t>
      </w:r>
      <w:r w:rsidR="005F003C">
        <w:rPr>
          <w:rFonts w:ascii="Times New Roman" w:hAnsi="Times New Roman" w:cs="Times New Roman"/>
          <w:lang w:val="uk-UA" w:eastAsia="ar-SA"/>
        </w:rPr>
        <w:t>,</w:t>
      </w:r>
      <w:r w:rsidRPr="00DA01FA">
        <w:rPr>
          <w:rFonts w:ascii="Times New Roman" w:hAnsi="Times New Roman" w:cs="Times New Roman"/>
          <w:lang w:val="uk-UA" w:eastAsia="ar-SA"/>
        </w:rPr>
        <w:t xml:space="preserve"> якість яких відповідає умовам «Технічних правил ремонту та утримання автомобільних доріг загального користування України “, </w:t>
      </w:r>
      <w:r w:rsidRPr="00DA01FA">
        <w:rPr>
          <w:rFonts w:ascii="Times New Roman" w:hAnsi="Times New Roman" w:cs="Times New Roman"/>
          <w:spacing w:val="1"/>
          <w:lang w:val="uk-UA" w:eastAsia="ar-SA"/>
        </w:rPr>
        <w:t xml:space="preserve">вимогам виробничих норм і правил, стандартам, технічним умовам, </w:t>
      </w:r>
      <w:r w:rsidRPr="00DA01FA">
        <w:rPr>
          <w:rFonts w:ascii="Times New Roman" w:hAnsi="Times New Roman" w:cs="Times New Roman"/>
          <w:spacing w:val="-2"/>
          <w:lang w:val="uk-UA" w:eastAsia="ar-SA"/>
        </w:rPr>
        <w:t>іншим нормативним документам</w:t>
      </w:r>
      <w:r w:rsidRPr="00DA01FA">
        <w:rPr>
          <w:rFonts w:ascii="Times New Roman" w:hAnsi="Times New Roman" w:cs="Times New Roman"/>
          <w:lang w:val="uk-UA" w:eastAsia="ar-SA"/>
        </w:rPr>
        <w:t xml:space="preserve">. Відповідальність за якість наданих послуг, випробування матеріалів, устаткування </w:t>
      </w:r>
      <w:r w:rsidRPr="00DA01FA">
        <w:rPr>
          <w:rFonts w:ascii="Times New Roman" w:hAnsi="Times New Roman" w:cs="Times New Roman"/>
          <w:spacing w:val="-4"/>
          <w:lang w:val="uk-UA" w:eastAsia="ar-SA"/>
        </w:rPr>
        <w:t xml:space="preserve">несе </w:t>
      </w:r>
      <w:r w:rsidRPr="00DA01FA">
        <w:rPr>
          <w:rFonts w:ascii="Times New Roman" w:hAnsi="Times New Roman" w:cs="Times New Roman"/>
          <w:lang w:val="uk-UA" w:eastAsia="ar-SA"/>
        </w:rPr>
        <w:t>Виконавець</w:t>
      </w:r>
      <w:r w:rsidRPr="00DA01FA">
        <w:rPr>
          <w:rFonts w:ascii="Times New Roman" w:hAnsi="Times New Roman" w:cs="Times New Roman"/>
          <w:spacing w:val="-4"/>
          <w:lang w:val="uk-UA" w:eastAsia="ar-SA"/>
        </w:rPr>
        <w:t>.</w:t>
      </w:r>
    </w:p>
    <w:p w14:paraId="5912AC55" w14:textId="77777777" w:rsidR="00F76107" w:rsidRPr="00DA01FA" w:rsidRDefault="00F76107" w:rsidP="00F76107">
      <w:pPr>
        <w:ind w:left="142" w:right="105" w:firstLine="708"/>
        <w:jc w:val="both"/>
        <w:rPr>
          <w:rFonts w:ascii="Times New Roman" w:hAnsi="Times New Roman" w:cs="Times New Roman"/>
          <w:i/>
          <w:lang w:val="uk-UA"/>
        </w:rPr>
      </w:pPr>
      <w:r w:rsidRPr="00DA01FA">
        <w:rPr>
          <w:rFonts w:ascii="Times New Roman" w:hAnsi="Times New Roman" w:cs="Times New Roman"/>
          <w:lang w:val="uk-UA"/>
        </w:rPr>
        <w:t>2.2.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A01FA">
        <w:rPr>
          <w:rFonts w:ascii="Times New Roman" w:hAnsi="Times New Roman" w:cs="Times New Roman"/>
          <w:i/>
          <w:lang w:val="uk-UA"/>
        </w:rPr>
        <w:t>.</w:t>
      </w:r>
    </w:p>
    <w:p w14:paraId="3C6A2274" w14:textId="788491B3"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spacing w:val="-2"/>
          <w:lang w:val="uk-UA"/>
        </w:rPr>
        <w:t xml:space="preserve">2.3. Контроль Замовника за якістю послуг, матеріалів, устаткування буде здійснюватися згідно </w:t>
      </w:r>
      <w:r w:rsidRPr="00DA01FA">
        <w:rPr>
          <w:rFonts w:ascii="Times New Roman" w:hAnsi="Times New Roman" w:cs="Times New Roman"/>
          <w:lang w:val="uk-UA"/>
        </w:rPr>
        <w:t>розділу 9 ДБН А.3.1-5, СОУ 45.2-00018112-028:2008, ДСТУ –</w:t>
      </w:r>
      <w:r w:rsidR="00053401">
        <w:rPr>
          <w:rFonts w:ascii="Times New Roman" w:hAnsi="Times New Roman" w:cs="Times New Roman"/>
          <w:lang w:val="uk-UA"/>
        </w:rPr>
        <w:t xml:space="preserve"> </w:t>
      </w:r>
      <w:r w:rsidRPr="00DA01FA">
        <w:rPr>
          <w:rFonts w:ascii="Times New Roman" w:hAnsi="Times New Roman" w:cs="Times New Roman"/>
          <w:lang w:val="uk-UA"/>
        </w:rPr>
        <w:t>Н Б В.3.2-5:2016 Настанова з ліквідації вибоїн покриття нежорсткого дорожнього одягу автомобільних доріг та наказу Державного агентства автомобільних доріг України від 21.01.2015 № 7 «Про забезпечення якості при виконанні дорожніх робіт»</w:t>
      </w:r>
      <w:r w:rsidRPr="00DA01FA">
        <w:rPr>
          <w:rFonts w:ascii="Times New Roman" w:hAnsi="Times New Roman" w:cs="Times New Roman"/>
          <w:spacing w:val="-2"/>
          <w:lang w:val="uk-UA"/>
        </w:rPr>
        <w:t xml:space="preserve">. </w:t>
      </w:r>
    </w:p>
    <w:p w14:paraId="4EB8935B" w14:textId="77777777" w:rsidR="00F76107" w:rsidRPr="00DA01FA" w:rsidRDefault="00F76107" w:rsidP="00F76107">
      <w:pPr>
        <w:tabs>
          <w:tab w:val="num" w:pos="0"/>
          <w:tab w:val="left" w:pos="1560"/>
        </w:tabs>
        <w:ind w:left="142" w:right="105" w:firstLine="709"/>
        <w:jc w:val="both"/>
        <w:rPr>
          <w:rFonts w:ascii="Times New Roman" w:hAnsi="Times New Roman" w:cs="Times New Roman"/>
          <w:lang w:val="uk-UA"/>
        </w:rPr>
      </w:pPr>
      <w:r w:rsidRPr="00DA01FA">
        <w:rPr>
          <w:rFonts w:ascii="Times New Roman" w:hAnsi="Times New Roman" w:cs="Times New Roman"/>
          <w:spacing w:val="2"/>
          <w:lang w:val="uk-UA"/>
        </w:rPr>
        <w:t xml:space="preserve">2.4. У разі виявлення порушень </w:t>
      </w:r>
      <w:r w:rsidRPr="00DA01FA">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A01FA">
        <w:rPr>
          <w:rFonts w:ascii="Times New Roman" w:hAnsi="Times New Roman" w:cs="Times New Roman"/>
          <w:spacing w:val="-2"/>
          <w:lang w:val="uk-UA"/>
        </w:rPr>
        <w:t>Замовник зобов’язаний видати Виконавцю письмовий припис про усунення</w:t>
      </w:r>
      <w:r w:rsidRPr="00DA01FA">
        <w:rPr>
          <w:rFonts w:ascii="Times New Roman" w:hAnsi="Times New Roman" w:cs="Times New Roman"/>
          <w:lang w:val="uk-UA"/>
        </w:rPr>
        <w:t xml:space="preserve"> </w:t>
      </w:r>
      <w:r w:rsidRPr="00DA01FA">
        <w:rPr>
          <w:rFonts w:ascii="Times New Roman" w:hAnsi="Times New Roman" w:cs="Times New Roman"/>
          <w:spacing w:val="-2"/>
          <w:lang w:val="uk-UA"/>
        </w:rPr>
        <w:t xml:space="preserve">допущених недоліків </w:t>
      </w:r>
      <w:r w:rsidRPr="00DA01FA">
        <w:rPr>
          <w:rFonts w:ascii="Times New Roman" w:hAnsi="Times New Roman" w:cs="Times New Roman"/>
          <w:lang w:val="uk-UA"/>
        </w:rPr>
        <w:t>і не приймає надані послуги до усунення таких</w:t>
      </w:r>
      <w:r w:rsidRPr="00DA01FA">
        <w:rPr>
          <w:rFonts w:ascii="Times New Roman" w:hAnsi="Times New Roman" w:cs="Times New Roman"/>
          <w:i/>
          <w:lang w:val="uk-UA"/>
        </w:rPr>
        <w:t xml:space="preserve"> </w:t>
      </w:r>
      <w:r w:rsidRPr="00DA01FA">
        <w:rPr>
          <w:rFonts w:ascii="Times New Roman" w:hAnsi="Times New Roman" w:cs="Times New Roman"/>
          <w:spacing w:val="-2"/>
          <w:lang w:val="uk-UA"/>
        </w:rPr>
        <w:t xml:space="preserve">допущених </w:t>
      </w:r>
      <w:r w:rsidRPr="00DA01FA">
        <w:rPr>
          <w:rFonts w:ascii="Times New Roman" w:hAnsi="Times New Roman" w:cs="Times New Roman"/>
          <w:spacing w:val="3"/>
          <w:lang w:val="uk-UA"/>
        </w:rPr>
        <w:t xml:space="preserve">недоліків, а за необхідності – про призупинення надання послуг. </w:t>
      </w:r>
      <w:r w:rsidRPr="00DA01FA">
        <w:rPr>
          <w:rFonts w:ascii="Times New Roman" w:hAnsi="Times New Roman" w:cs="Times New Roman"/>
          <w:lang w:val="uk-UA"/>
        </w:rPr>
        <w:t xml:space="preserve">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виконані з використанням матеріальних ресурсів, що </w:t>
      </w:r>
      <w:r w:rsidRPr="00DA01FA">
        <w:rPr>
          <w:rFonts w:ascii="Times New Roman" w:hAnsi="Times New Roman" w:cs="Times New Roman"/>
          <w:lang w:val="uk-UA"/>
        </w:rPr>
        <w:lastRenderedPageBreak/>
        <w:t>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A01FA">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A01FA">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A01FA">
        <w:rPr>
          <w:rFonts w:ascii="Times New Roman" w:hAnsi="Times New Roman" w:cs="Times New Roman"/>
          <w:lang w:val="uk-UA"/>
        </w:rPr>
        <w:tab/>
      </w:r>
    </w:p>
    <w:p w14:paraId="19F9F462" w14:textId="77777777" w:rsidR="00F76107" w:rsidRPr="00DA01FA" w:rsidRDefault="00F76107" w:rsidP="00F76107">
      <w:pPr>
        <w:shd w:val="clear" w:color="auto" w:fill="FFFFFF"/>
        <w:ind w:left="142" w:right="105" w:firstLine="709"/>
        <w:jc w:val="both"/>
        <w:rPr>
          <w:rFonts w:ascii="Times New Roman" w:hAnsi="Times New Roman" w:cs="Times New Roman"/>
          <w:color w:val="000000"/>
          <w:lang w:val="uk-UA"/>
        </w:rPr>
      </w:pPr>
      <w:r w:rsidRPr="00DA01FA">
        <w:rPr>
          <w:rFonts w:ascii="Times New Roman" w:hAnsi="Times New Roman" w:cs="Times New Roman"/>
          <w:lang w:val="uk-UA"/>
        </w:rPr>
        <w:t xml:space="preserve">2.5.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A01FA">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A01FA">
        <w:rPr>
          <w:rFonts w:ascii="Times New Roman" w:hAnsi="Times New Roman" w:cs="Times New Roman"/>
          <w:iCs/>
          <w:lang w:val="uk-UA"/>
        </w:rPr>
        <w:t>на вимогу останнього</w:t>
      </w:r>
      <w:r w:rsidRPr="00DA01FA">
        <w:rPr>
          <w:rFonts w:ascii="Times New Roman" w:hAnsi="Times New Roman" w:cs="Times New Roman"/>
          <w:color w:val="000000"/>
          <w:lang w:val="uk-UA"/>
        </w:rPr>
        <w:t xml:space="preserve">. </w:t>
      </w:r>
    </w:p>
    <w:p w14:paraId="252123C7" w14:textId="485EB1AF" w:rsidR="00F76107" w:rsidRPr="00DA01FA" w:rsidRDefault="00F76107" w:rsidP="00F76107">
      <w:pPr>
        <w:shd w:val="clear" w:color="auto" w:fill="FFFFFF"/>
        <w:tabs>
          <w:tab w:val="left" w:pos="540"/>
        </w:tabs>
        <w:ind w:left="142" w:right="105" w:firstLine="709"/>
        <w:jc w:val="both"/>
        <w:rPr>
          <w:rFonts w:ascii="Times New Roman" w:hAnsi="Times New Roman" w:cs="Times New Roman"/>
          <w:iCs/>
          <w:lang w:val="uk-UA"/>
        </w:rPr>
      </w:pPr>
      <w:r w:rsidRPr="00DA01FA">
        <w:rPr>
          <w:rFonts w:ascii="Times New Roman" w:hAnsi="Times New Roman" w:cs="Times New Roman"/>
          <w:iCs/>
          <w:lang w:val="uk-UA"/>
        </w:rPr>
        <w:t xml:space="preserve">В ході заготівлі матеріалів  для протипаводкових, протизсувних та інших заходів, </w:t>
      </w:r>
      <w:r w:rsidRPr="00DA01FA">
        <w:rPr>
          <w:rFonts w:ascii="Times New Roman" w:hAnsi="Times New Roman" w:cs="Times New Roman"/>
          <w:lang w:val="uk-UA"/>
        </w:rPr>
        <w:t xml:space="preserve">виконання </w:t>
      </w:r>
      <w:proofErr w:type="spellStart"/>
      <w:r w:rsidRPr="00DA01FA">
        <w:rPr>
          <w:rFonts w:ascii="Times New Roman" w:hAnsi="Times New Roman" w:cs="Times New Roman"/>
          <w:lang w:val="uk-UA"/>
        </w:rPr>
        <w:t>заготівель</w:t>
      </w:r>
      <w:proofErr w:type="spellEnd"/>
      <w:r w:rsidR="00B74FAF">
        <w:rPr>
          <w:rFonts w:ascii="Times New Roman" w:hAnsi="Times New Roman" w:cs="Times New Roman"/>
          <w:lang w:val="uk-UA"/>
        </w:rPr>
        <w:t>,</w:t>
      </w:r>
      <w:r w:rsidRPr="00DA01FA">
        <w:rPr>
          <w:rFonts w:ascii="Times New Roman" w:hAnsi="Times New Roman" w:cs="Times New Roman"/>
          <w:lang w:val="uk-UA"/>
        </w:rPr>
        <w:t xml:space="preserve"> </w:t>
      </w:r>
      <w:r w:rsidRPr="00DA01FA">
        <w:rPr>
          <w:rFonts w:ascii="Times New Roman" w:hAnsi="Times New Roman" w:cs="Times New Roman"/>
          <w:iCs/>
          <w:lang w:val="uk-UA"/>
        </w:rPr>
        <w:t xml:space="preserve">їх доставки в господарства або на ділянки доріг (об’єкти), а також будівельних матеріалів (бітум, щебінь, тощо) Виконавець в кожному випадку розробляє та погоджує з Замовником транспортні схеми </w:t>
      </w:r>
      <w:r w:rsidRPr="00DA01FA">
        <w:rPr>
          <w:rFonts w:ascii="Times New Roman" w:hAnsi="Times New Roman" w:cs="Times New Roman"/>
          <w:lang w:val="uk-UA"/>
        </w:rPr>
        <w:t>на всі матеріали і вироби окремо</w:t>
      </w:r>
      <w:r w:rsidRPr="00DA01FA">
        <w:rPr>
          <w:rFonts w:ascii="Times New Roman" w:hAnsi="Times New Roman" w:cs="Times New Roman"/>
          <w:iCs/>
          <w:lang w:val="uk-UA"/>
        </w:rPr>
        <w:t xml:space="preserve"> або в складі актів дефектів</w:t>
      </w:r>
      <w:r w:rsidRPr="00DA01FA">
        <w:rPr>
          <w:rFonts w:ascii="Times New Roman" w:hAnsi="Times New Roman" w:cs="Times New Roman"/>
          <w:i/>
          <w:iCs/>
          <w:lang w:val="uk-UA"/>
        </w:rPr>
        <w:t>.</w:t>
      </w:r>
    </w:p>
    <w:p w14:paraId="03664A69" w14:textId="77777777" w:rsidR="00F76107" w:rsidRPr="00DA01FA" w:rsidRDefault="00F76107" w:rsidP="00F76107">
      <w:pPr>
        <w:ind w:left="142" w:right="105" w:firstLine="720"/>
        <w:jc w:val="both"/>
        <w:rPr>
          <w:rFonts w:ascii="Times New Roman" w:hAnsi="Times New Roman" w:cs="Times New Roman"/>
          <w:i/>
          <w:lang w:val="uk-UA"/>
        </w:rPr>
      </w:pPr>
      <w:r w:rsidRPr="00DA01FA">
        <w:rPr>
          <w:rFonts w:ascii="Times New Roman" w:hAnsi="Times New Roman" w:cs="Times New Roman"/>
          <w:lang w:val="uk-UA"/>
        </w:rPr>
        <w:t>Замовник має право надати Виконавцю необхідні для виконання послуг матеріали, в тому числі матеріали від розбирання (демонтажу), а Виконавець зобов’язаний їх використати у встановлений спосіб, при цьому відповідальність за якість таких матеріалів несе Замовник. 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цільове використання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14:paraId="06414BB4" w14:textId="77777777" w:rsidR="00F76107" w:rsidRPr="00DA01FA" w:rsidRDefault="00F76107" w:rsidP="00F76107">
      <w:pPr>
        <w:ind w:left="142" w:right="105" w:firstLine="720"/>
        <w:jc w:val="both"/>
        <w:rPr>
          <w:rFonts w:ascii="Times New Roman" w:hAnsi="Times New Roman" w:cs="Times New Roman"/>
          <w:iCs/>
          <w:lang w:val="uk-UA"/>
        </w:rPr>
      </w:pPr>
      <w:r w:rsidRPr="00DA01FA">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завдані з вини Виконавця втрату та/або пошкодження цих матеріалів і відшкодовує Замовнику їх вартість.</w:t>
      </w:r>
    </w:p>
    <w:p w14:paraId="1201FCA7" w14:textId="77777777" w:rsidR="00F76107" w:rsidRPr="00DA01FA" w:rsidRDefault="00F76107" w:rsidP="00F76107">
      <w:pPr>
        <w:ind w:left="142" w:right="105" w:firstLine="708"/>
        <w:jc w:val="both"/>
        <w:rPr>
          <w:rFonts w:ascii="Times New Roman" w:hAnsi="Times New Roman" w:cs="Times New Roman"/>
          <w:color w:val="000000"/>
          <w:lang w:val="uk-UA"/>
        </w:rPr>
      </w:pPr>
      <w:r w:rsidRPr="00DA01FA">
        <w:rPr>
          <w:rFonts w:ascii="Times New Roman" w:hAnsi="Times New Roman" w:cs="Times New Roman"/>
          <w:spacing w:val="3"/>
          <w:lang w:val="uk-UA"/>
        </w:rPr>
        <w:t xml:space="preserve">2.6. Перевірки Замовником якості наданих послуг та матеріалів не </w:t>
      </w:r>
      <w:r w:rsidRPr="00DA01FA">
        <w:rPr>
          <w:rFonts w:ascii="Times New Roman" w:hAnsi="Times New Roman" w:cs="Times New Roman"/>
          <w:spacing w:val="-2"/>
          <w:lang w:val="uk-UA"/>
        </w:rPr>
        <w:t xml:space="preserve">звільняють Виконавця від відповідальності за їх відповідність визначеним вимогам. </w:t>
      </w:r>
      <w:r w:rsidRPr="00DA01FA">
        <w:rPr>
          <w:rFonts w:ascii="Times New Roman" w:hAnsi="Times New Roman" w:cs="Times New Roman"/>
          <w:lang w:val="uk-UA"/>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14:paraId="71465859" w14:textId="77777777" w:rsidR="00F76107" w:rsidRPr="00DA01FA" w:rsidRDefault="00F76107" w:rsidP="00F76107">
      <w:pPr>
        <w:ind w:left="142" w:right="105" w:firstLine="708"/>
        <w:jc w:val="both"/>
        <w:rPr>
          <w:rFonts w:ascii="Times New Roman" w:hAnsi="Times New Roman" w:cs="Times New Roman"/>
          <w:color w:val="000000"/>
          <w:lang w:val="uk-UA"/>
        </w:rPr>
      </w:pPr>
      <w:r w:rsidRPr="00DA01FA">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A01FA">
        <w:rPr>
          <w:rFonts w:ascii="Times New Roman" w:hAnsi="Times New Roman" w:cs="Times New Roman"/>
          <w:color w:val="000000"/>
          <w:lang w:val="uk-UA"/>
        </w:rPr>
        <w:t xml:space="preserve">. </w:t>
      </w:r>
    </w:p>
    <w:p w14:paraId="32B84BB0" w14:textId="77777777" w:rsidR="00F76107" w:rsidRPr="00DA01FA" w:rsidRDefault="00F76107" w:rsidP="00F76107">
      <w:pPr>
        <w:spacing w:line="238" w:lineRule="auto"/>
        <w:ind w:left="142" w:right="105" w:firstLine="709"/>
        <w:jc w:val="both"/>
        <w:rPr>
          <w:rFonts w:ascii="Times New Roman" w:hAnsi="Times New Roman" w:cs="Times New Roman"/>
          <w:lang w:val="uk-UA"/>
        </w:rPr>
      </w:pPr>
      <w:r w:rsidRPr="00DA01FA">
        <w:rPr>
          <w:rFonts w:ascii="Times New Roman" w:hAnsi="Times New Roman" w:cs="Times New Roman"/>
          <w:lang w:val="uk-UA"/>
        </w:rPr>
        <w:t>Жодні послуги, що підлягають закриттю, не повинні закриватися Виконавцем без акту на закриття прихованих послуг, підписаного представником Замовника.</w:t>
      </w:r>
    </w:p>
    <w:p w14:paraId="633C746E" w14:textId="77777777"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Виконавець своєчасно, але не пізніше ніж за 48 годин до прийняття, письмово сповіщає Замовника про необхідність приймання послуг, що підлягають закриттю.</w:t>
      </w:r>
    </w:p>
    <w:p w14:paraId="214B8378" w14:textId="77777777" w:rsidR="00F76107" w:rsidRPr="00DA01FA" w:rsidRDefault="00F76107" w:rsidP="00DB75EF">
      <w:pPr>
        <w:ind w:left="142" w:right="108" w:firstLine="566"/>
        <w:jc w:val="both"/>
        <w:rPr>
          <w:rFonts w:ascii="Times New Roman" w:hAnsi="Times New Roman" w:cs="Times New Roman"/>
          <w:lang w:val="uk-UA"/>
        </w:rPr>
      </w:pPr>
      <w:r w:rsidRPr="00DA01FA">
        <w:rPr>
          <w:rFonts w:ascii="Times New Roman" w:hAnsi="Times New Roman" w:cs="Times New Roman"/>
          <w:bCs/>
          <w:lang w:val="uk-UA"/>
        </w:rPr>
        <w:t xml:space="preserve">2.7. </w:t>
      </w:r>
      <w:r w:rsidRPr="00DA01FA">
        <w:rPr>
          <w:rFonts w:ascii="Times New Roman" w:hAnsi="Times New Roman" w:cs="Times New Roman"/>
          <w:lang w:val="uk-UA"/>
        </w:rPr>
        <w:t>Виконавець гарантує якість та можливість експлуатації об’єкту наданих послуг з наступними  гарантійними термінами:</w:t>
      </w:r>
    </w:p>
    <w:p w14:paraId="68FF4E76" w14:textId="15F10727" w:rsidR="00F76107" w:rsidRPr="00DA01FA" w:rsidRDefault="00F76107" w:rsidP="00DB75EF">
      <w:pPr>
        <w:suppressAutoHyphens/>
        <w:ind w:left="142" w:right="108" w:firstLine="709"/>
        <w:rPr>
          <w:rFonts w:ascii="Times New Roman" w:hAnsi="Times New Roman" w:cs="Times New Roman"/>
          <w:lang w:val="uk-UA" w:eastAsia="ar-SA"/>
        </w:rPr>
      </w:pPr>
      <w:r w:rsidRPr="00DA01FA">
        <w:rPr>
          <w:rFonts w:ascii="Times New Roman" w:hAnsi="Times New Roman" w:cs="Times New Roman"/>
          <w:lang w:val="uk-UA" w:eastAsia="ar-SA"/>
        </w:rPr>
        <w:t xml:space="preserve">а). організація та безпека дорожнього руху визначених  </w:t>
      </w:r>
      <w:r w:rsidR="00374C52" w:rsidRPr="00DA01FA">
        <w:rPr>
          <w:rFonts w:ascii="Times New Roman" w:hAnsi="Times New Roman" w:cs="Times New Roman"/>
          <w:lang w:val="uk-UA" w:eastAsia="ar-SA"/>
        </w:rPr>
        <w:t>ДСТУ 8747:2017;</w:t>
      </w:r>
    </w:p>
    <w:p w14:paraId="6F8BFAB8" w14:textId="77777777" w:rsidR="00F76107" w:rsidRPr="00DA01FA" w:rsidRDefault="00F76107" w:rsidP="00DB75EF">
      <w:pPr>
        <w:tabs>
          <w:tab w:val="left" w:pos="0"/>
        </w:tabs>
        <w:ind w:left="142" w:right="108" w:firstLine="709"/>
        <w:jc w:val="both"/>
        <w:rPr>
          <w:rFonts w:ascii="Times New Roman" w:hAnsi="Times New Roman" w:cs="Times New Roman"/>
          <w:lang w:val="uk-UA"/>
        </w:rPr>
      </w:pPr>
      <w:r w:rsidRPr="00DA01FA">
        <w:rPr>
          <w:rFonts w:ascii="Times New Roman" w:hAnsi="Times New Roman" w:cs="Times New Roman"/>
          <w:lang w:val="uk-UA"/>
        </w:rPr>
        <w:t>б). інші послуги передбачені класифікацією робіт з експлуатаційного утримання -  1 рік з моменту їх прийняття (крім аварійного ремонту дорожнього покриття), а на вироби, конструкції, елементи – відповідно до вимог нормативних документів.</w:t>
      </w:r>
    </w:p>
    <w:p w14:paraId="681E5130" w14:textId="0E336597" w:rsidR="00F76107" w:rsidRPr="00DA01FA" w:rsidRDefault="00F76107" w:rsidP="00F76107">
      <w:pPr>
        <w:ind w:left="142" w:right="105" w:firstLine="567"/>
        <w:jc w:val="both"/>
        <w:rPr>
          <w:rFonts w:ascii="Times New Roman" w:hAnsi="Times New Roman" w:cs="Times New Roman"/>
          <w:lang w:val="uk-UA"/>
        </w:rPr>
      </w:pPr>
      <w:r w:rsidRPr="00DA01FA">
        <w:rPr>
          <w:rFonts w:ascii="Times New Roman" w:hAnsi="Times New Roman" w:cs="Times New Roman"/>
          <w:bCs/>
          <w:lang w:val="uk-UA"/>
        </w:rPr>
        <w:t>2.8</w:t>
      </w:r>
      <w:r w:rsidRPr="00DA01FA">
        <w:rPr>
          <w:rFonts w:ascii="Times New Roman" w:hAnsi="Times New Roman" w:cs="Times New Roman"/>
          <w:lang w:val="uk-UA"/>
        </w:rPr>
        <w:t xml:space="preserve">. Виконавець відповідає за дефекти, виявлені у межах гарантійного строку. Перебіг гарантійного строку експлуатації об’єкту, на якому надані послуги, розпочинається з дати </w:t>
      </w:r>
      <w:r w:rsidRPr="00DA01FA">
        <w:rPr>
          <w:rFonts w:ascii="Times New Roman" w:hAnsi="Times New Roman" w:cs="Times New Roman"/>
          <w:lang w:val="uk-UA"/>
        </w:rPr>
        <w:lastRenderedPageBreak/>
        <w:t xml:space="preserve">підписання акту наданих послуг </w:t>
      </w:r>
      <w:r w:rsidRPr="00DA01FA">
        <w:rPr>
          <w:rFonts w:ascii="Times New Roman" w:hAnsi="Times New Roman" w:cs="Times New Roman"/>
          <w:bCs/>
          <w:lang w:val="uk-UA"/>
        </w:rPr>
        <w:t>усіма сторонами договору</w:t>
      </w:r>
      <w:r w:rsidRPr="00DA01FA">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Для підкріплення своїх гарантійних зобов’язань. </w:t>
      </w:r>
    </w:p>
    <w:p w14:paraId="6E1D9173" w14:textId="77777777" w:rsidR="00F76107" w:rsidRPr="00DA01FA" w:rsidRDefault="00F76107" w:rsidP="007B69E7">
      <w:pPr>
        <w:ind w:left="142" w:right="105" w:hanging="884"/>
        <w:jc w:val="both"/>
        <w:rPr>
          <w:rFonts w:ascii="Times New Roman" w:hAnsi="Times New Roman" w:cs="Times New Roman"/>
          <w:lang w:val="uk-UA"/>
        </w:rPr>
      </w:pPr>
      <w:r w:rsidRPr="00DA01FA">
        <w:rPr>
          <w:rFonts w:ascii="Times New Roman" w:hAnsi="Times New Roman" w:cs="Times New Roman"/>
          <w:lang w:val="uk-UA"/>
        </w:rPr>
        <w:tab/>
        <w:t xml:space="preserve">           2.9. Замовник у разі виявлення впродовж визначеного пунктом 2.7 цього Договору</w:t>
      </w:r>
    </w:p>
    <w:p w14:paraId="7F61E202" w14:textId="62A40611" w:rsidR="00F76107" w:rsidRPr="00DA01FA" w:rsidRDefault="00F76107" w:rsidP="007B69E7">
      <w:pPr>
        <w:ind w:left="142" w:right="105" w:hanging="884"/>
        <w:jc w:val="both"/>
        <w:rPr>
          <w:rFonts w:ascii="Times New Roman" w:hAnsi="Times New Roman" w:cs="Times New Roman"/>
          <w:lang w:val="uk-UA"/>
        </w:rPr>
      </w:pPr>
      <w:r w:rsidRPr="00DA01FA">
        <w:rPr>
          <w:rFonts w:ascii="Times New Roman" w:hAnsi="Times New Roman" w:cs="Times New Roman"/>
          <w:lang w:val="uk-UA"/>
        </w:rPr>
        <w:t xml:space="preserve">               гарантійного строку експлуатації на об’єкті наданих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14:paraId="69286308" w14:textId="77777777" w:rsidR="00F76107" w:rsidRPr="00DA01FA" w:rsidRDefault="00F76107" w:rsidP="00F76107">
      <w:pPr>
        <w:suppressAutoHyphens/>
        <w:ind w:left="142" w:right="108" w:firstLine="566"/>
        <w:jc w:val="both"/>
        <w:rPr>
          <w:rFonts w:ascii="Times New Roman" w:hAnsi="Times New Roman" w:cs="Times New Roman"/>
          <w:lang w:val="uk-UA" w:eastAsia="ar-SA"/>
        </w:rPr>
      </w:pPr>
      <w:r w:rsidRPr="00DA01FA">
        <w:rPr>
          <w:rFonts w:ascii="Times New Roman" w:hAnsi="Times New Roman" w:cs="Times New Roman"/>
          <w:lang w:val="uk-UA" w:eastAsia="ar-SA"/>
        </w:rPr>
        <w:t>2.10. У випадку відмови Виконавця взяти участь у складанні вищевказаного Акту, Замовник має право зробити це за участю третьої сторони і надати Акт Виконавцю для усунення ним недоліків. Якщо Виконавець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 за рахунок Виконавця.</w:t>
      </w:r>
    </w:p>
    <w:p w14:paraId="4D6C10EF" w14:textId="77777777" w:rsidR="00F76107" w:rsidRPr="00DA01FA" w:rsidRDefault="00F76107" w:rsidP="00F76107">
      <w:pPr>
        <w:tabs>
          <w:tab w:val="left" w:pos="0"/>
        </w:tabs>
        <w:ind w:left="142" w:right="105" w:firstLine="709"/>
        <w:jc w:val="both"/>
        <w:rPr>
          <w:rFonts w:ascii="Times New Roman" w:hAnsi="Times New Roman" w:cs="Times New Roman"/>
          <w:lang w:val="uk-UA"/>
        </w:rPr>
      </w:pPr>
      <w:r w:rsidRPr="00DA01FA">
        <w:rPr>
          <w:rFonts w:ascii="Times New Roman" w:hAnsi="Times New Roman" w:cs="Times New Roman"/>
          <w:lang w:val="uk-UA"/>
        </w:rPr>
        <w:t>2.11. Виконавець не нестиме відповідальності за вади об’єкту, що сталися внаслідок порушень Замовника при експлуатації об'єкта(</w:t>
      </w:r>
      <w:proofErr w:type="spellStart"/>
      <w:r w:rsidRPr="00DA01FA">
        <w:rPr>
          <w:rFonts w:ascii="Times New Roman" w:hAnsi="Times New Roman" w:cs="Times New Roman"/>
          <w:lang w:val="uk-UA"/>
        </w:rPr>
        <w:t>ів</w:t>
      </w:r>
      <w:proofErr w:type="spellEnd"/>
      <w:r w:rsidRPr="00DA01FA">
        <w:rPr>
          <w:rFonts w:ascii="Times New Roman" w:hAnsi="Times New Roman" w:cs="Times New Roman"/>
          <w:lang w:val="uk-UA"/>
        </w:rPr>
        <w:t>),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14:paraId="45D2714C" w14:textId="77777777" w:rsidR="00F76107" w:rsidRPr="00DA01FA" w:rsidRDefault="00F76107" w:rsidP="00F76107">
      <w:pPr>
        <w:tabs>
          <w:tab w:val="left" w:pos="0"/>
        </w:tabs>
        <w:ind w:left="142" w:right="105" w:firstLine="709"/>
        <w:jc w:val="both"/>
        <w:rPr>
          <w:rFonts w:ascii="Times New Roman" w:hAnsi="Times New Roman" w:cs="Times New Roman"/>
          <w:lang w:val="uk-UA"/>
        </w:rPr>
      </w:pPr>
      <w:r w:rsidRPr="00DA01FA">
        <w:rPr>
          <w:rFonts w:ascii="Times New Roman" w:hAnsi="Times New Roman" w:cs="Times New Roman"/>
          <w:lang w:val="uk-UA"/>
        </w:rPr>
        <w:t>2.12.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14:paraId="7F2DC5AE" w14:textId="77777777" w:rsidR="00C70C66" w:rsidRPr="00DA01FA" w:rsidRDefault="00C70C66" w:rsidP="00F76107">
      <w:pPr>
        <w:tabs>
          <w:tab w:val="left" w:pos="0"/>
        </w:tabs>
        <w:ind w:left="142" w:right="105"/>
        <w:jc w:val="both"/>
        <w:rPr>
          <w:rFonts w:ascii="Times New Roman" w:hAnsi="Times New Roman" w:cs="Times New Roman"/>
          <w:lang w:val="uk-UA"/>
        </w:rPr>
      </w:pPr>
    </w:p>
    <w:p w14:paraId="0B1AAA05" w14:textId="77777777" w:rsidR="00F76107" w:rsidRPr="00DA01FA" w:rsidRDefault="00F76107" w:rsidP="00F76107">
      <w:pPr>
        <w:ind w:left="142" w:right="105" w:firstLine="709"/>
        <w:jc w:val="center"/>
        <w:rPr>
          <w:rFonts w:ascii="Times New Roman" w:hAnsi="Times New Roman" w:cs="Times New Roman"/>
          <w:b/>
          <w:lang w:val="uk-UA"/>
        </w:rPr>
      </w:pPr>
      <w:r w:rsidRPr="00DA01FA">
        <w:rPr>
          <w:rFonts w:ascii="Times New Roman" w:hAnsi="Times New Roman" w:cs="Times New Roman"/>
          <w:b/>
          <w:lang w:val="uk-UA"/>
        </w:rPr>
        <w:t xml:space="preserve">3. Ціна договору. </w:t>
      </w:r>
    </w:p>
    <w:p w14:paraId="39B94282" w14:textId="0ED434B2" w:rsidR="00295360" w:rsidRPr="002E1BCF" w:rsidRDefault="00F76107" w:rsidP="009D4080">
      <w:pPr>
        <w:ind w:firstLine="709"/>
        <w:jc w:val="both"/>
        <w:rPr>
          <w:rFonts w:ascii="Times New Roman" w:hAnsi="Times New Roman" w:cs="Times New Roman"/>
          <w:lang w:val="uk-UA"/>
        </w:rPr>
      </w:pPr>
      <w:r w:rsidRPr="00DA01FA">
        <w:rPr>
          <w:rFonts w:ascii="Times New Roman" w:hAnsi="Times New Roman" w:cs="Times New Roman"/>
          <w:lang w:val="uk-UA"/>
        </w:rPr>
        <w:t>3.1. Ціна цього Договору  становить</w:t>
      </w:r>
      <w:r w:rsidR="00934B52" w:rsidRPr="00DA01FA">
        <w:rPr>
          <w:rFonts w:ascii="Times New Roman" w:hAnsi="Times New Roman" w:cs="Times New Roman"/>
          <w:lang w:val="uk-UA"/>
        </w:rPr>
        <w:t xml:space="preserve"> </w:t>
      </w:r>
      <w:r w:rsidR="002E1BCF">
        <w:rPr>
          <w:rFonts w:ascii="Times New Roman" w:hAnsi="Times New Roman" w:cs="Times New Roman"/>
          <w:b/>
          <w:bCs/>
          <w:lang w:val="uk-UA"/>
        </w:rPr>
        <w:t>__________________________</w:t>
      </w:r>
      <w:r w:rsidR="00934B52" w:rsidRPr="002E1BCF">
        <w:rPr>
          <w:rFonts w:ascii="Times New Roman" w:hAnsi="Times New Roman" w:cs="Times New Roman"/>
          <w:b/>
          <w:bCs/>
          <w:lang w:val="uk-UA"/>
        </w:rPr>
        <w:t>грн</w:t>
      </w:r>
      <w:r w:rsidR="0036043A" w:rsidRPr="002E1BCF">
        <w:rPr>
          <w:rFonts w:ascii="Times New Roman" w:hAnsi="Times New Roman" w:cs="Times New Roman"/>
          <w:b/>
          <w:bCs/>
          <w:lang w:val="uk-UA"/>
        </w:rPr>
        <w:t>.</w:t>
      </w:r>
      <w:r w:rsidR="00934B52" w:rsidRPr="002E1BCF">
        <w:rPr>
          <w:rFonts w:ascii="Times New Roman" w:hAnsi="Times New Roman" w:cs="Times New Roman"/>
          <w:lang w:val="uk-UA"/>
        </w:rPr>
        <w:t xml:space="preserve"> </w:t>
      </w:r>
      <w:r w:rsidR="00C53143" w:rsidRPr="002E1BCF">
        <w:rPr>
          <w:rFonts w:ascii="Times New Roman" w:hAnsi="Times New Roman" w:cs="Times New Roman"/>
          <w:lang w:val="uk-UA"/>
        </w:rPr>
        <w:t>(</w:t>
      </w:r>
      <w:r w:rsidR="002E1BCF">
        <w:rPr>
          <w:rFonts w:ascii="Times New Roman" w:hAnsi="Times New Roman" w:cs="Times New Roman"/>
          <w:b/>
          <w:lang w:val="uk-UA"/>
        </w:rPr>
        <w:t>___________________________________</w:t>
      </w:r>
      <w:r w:rsidR="00C53143" w:rsidRPr="002E1BCF">
        <w:rPr>
          <w:rFonts w:ascii="Times New Roman" w:hAnsi="Times New Roman" w:cs="Times New Roman"/>
          <w:b/>
          <w:lang w:val="uk-UA"/>
        </w:rPr>
        <w:t xml:space="preserve"> </w:t>
      </w:r>
      <w:proofErr w:type="spellStart"/>
      <w:r w:rsidR="00C53143" w:rsidRPr="002E1BCF">
        <w:rPr>
          <w:rFonts w:ascii="Times New Roman" w:hAnsi="Times New Roman" w:cs="Times New Roman"/>
          <w:b/>
          <w:lang w:val="uk-UA"/>
        </w:rPr>
        <w:t>гривнi</w:t>
      </w:r>
      <w:proofErr w:type="spellEnd"/>
      <w:r w:rsidR="00C53143" w:rsidRPr="002E1BCF">
        <w:rPr>
          <w:rFonts w:ascii="Times New Roman" w:hAnsi="Times New Roman" w:cs="Times New Roman"/>
          <w:b/>
          <w:lang w:val="uk-UA"/>
        </w:rPr>
        <w:t xml:space="preserve"> </w:t>
      </w:r>
      <w:r w:rsidR="002E1BCF">
        <w:rPr>
          <w:rFonts w:ascii="Times New Roman" w:hAnsi="Times New Roman" w:cs="Times New Roman"/>
          <w:b/>
          <w:lang w:val="uk-UA"/>
        </w:rPr>
        <w:t>__________</w:t>
      </w:r>
      <w:r w:rsidR="00236BDB" w:rsidRPr="002E1BCF">
        <w:rPr>
          <w:rFonts w:ascii="Times New Roman" w:hAnsi="Times New Roman" w:cs="Times New Roman"/>
          <w:b/>
          <w:lang w:val="uk-UA"/>
        </w:rPr>
        <w:t>копій</w:t>
      </w:r>
      <w:r w:rsidR="002E1BCF">
        <w:rPr>
          <w:rFonts w:ascii="Times New Roman" w:hAnsi="Times New Roman" w:cs="Times New Roman"/>
          <w:b/>
          <w:lang w:val="uk-UA"/>
        </w:rPr>
        <w:t>ок</w:t>
      </w:r>
      <w:r w:rsidR="00236BDB" w:rsidRPr="002E1BCF">
        <w:rPr>
          <w:rFonts w:ascii="Times New Roman" w:hAnsi="Times New Roman" w:cs="Times New Roman"/>
          <w:lang w:val="uk-UA"/>
        </w:rPr>
        <w:t xml:space="preserve">) </w:t>
      </w:r>
      <w:r w:rsidR="00280044" w:rsidRPr="002E1BCF">
        <w:rPr>
          <w:rFonts w:ascii="Times New Roman" w:hAnsi="Times New Roman" w:cs="Times New Roman"/>
          <w:lang w:val="uk-UA"/>
        </w:rPr>
        <w:t>з</w:t>
      </w:r>
      <w:r w:rsidR="00236BDB" w:rsidRPr="002E1BCF">
        <w:rPr>
          <w:rFonts w:ascii="Times New Roman" w:hAnsi="Times New Roman" w:cs="Times New Roman"/>
          <w:lang w:val="uk-UA"/>
        </w:rPr>
        <w:t xml:space="preserve"> ПДВ </w:t>
      </w:r>
      <w:r w:rsidR="002E1BCF">
        <w:rPr>
          <w:rFonts w:ascii="Times New Roman" w:hAnsi="Times New Roman" w:cs="Times New Roman"/>
          <w:lang w:val="uk-UA"/>
        </w:rPr>
        <w:t>, в тому числі зворотні суми_______________________________________</w:t>
      </w:r>
    </w:p>
    <w:p w14:paraId="7223451A" w14:textId="77777777" w:rsidR="00653FB7" w:rsidRPr="00331D54" w:rsidRDefault="00653FB7" w:rsidP="00653FB7">
      <w:pPr>
        <w:ind w:firstLine="708"/>
        <w:jc w:val="both"/>
        <w:rPr>
          <w:lang w:val="uk-UA"/>
        </w:rPr>
      </w:pPr>
      <w:r w:rsidRPr="00331D54">
        <w:rPr>
          <w:lang w:val="uk-UA"/>
        </w:rPr>
        <w:t>Договірні зобов’язання  Сторін виникають відповідно до затверджених бюджетних призначень та визначаються додатковими угодами згідно плану використання коштів, довідок про зміни до плану, виробничих планів.</w:t>
      </w:r>
    </w:p>
    <w:p w14:paraId="4E1EFA8B" w14:textId="746045CF" w:rsidR="00653FB7" w:rsidRDefault="00653FB7" w:rsidP="00653FB7">
      <w:pPr>
        <w:spacing w:before="120"/>
        <w:ind w:firstLine="708"/>
        <w:jc w:val="both"/>
        <w:rPr>
          <w:rFonts w:eastAsia="Calibri"/>
          <w:lang w:val="uk-UA" w:eastAsia="uk-UA"/>
        </w:rPr>
      </w:pPr>
      <w:r w:rsidRPr="00331D54">
        <w:rPr>
          <w:rFonts w:eastAsia="Calibri"/>
          <w:lang w:val="uk-UA" w:eastAsia="uk-UA"/>
        </w:rPr>
        <w:t xml:space="preserve">Суми взятих Замовником бюджетних зобов’язань за цим Договором можуть корегуватися протягом терміну дії Договору та в межах ціни Договору відповідно до планів використання бюджетних коштів, </w:t>
      </w:r>
      <w:r w:rsidRPr="00331D54">
        <w:rPr>
          <w:rFonts w:eastAsia="Calibri"/>
          <w:lang w:val="uk-UA"/>
        </w:rPr>
        <w:t xml:space="preserve"> довідок про зміни до плану,</w:t>
      </w:r>
      <w:r w:rsidRPr="00331D54">
        <w:rPr>
          <w:rFonts w:eastAsia="Calibri"/>
          <w:lang w:val="uk-UA" w:eastAsia="uk-UA"/>
        </w:rPr>
        <w:t xml:space="preserve"> затверджених головним розпорядником бюджетних коштів</w:t>
      </w:r>
      <w:r w:rsidRPr="00331D54">
        <w:rPr>
          <w:rFonts w:eastAsia="Calibri"/>
          <w:lang w:val="uk-UA"/>
        </w:rPr>
        <w:t xml:space="preserve"> або зміною виробничих планів замовника, </w:t>
      </w:r>
      <w:r w:rsidRPr="00331D54">
        <w:rPr>
          <w:rFonts w:eastAsia="Calibri"/>
          <w:lang w:val="uk-UA" w:eastAsia="uk-UA"/>
        </w:rPr>
        <w:t xml:space="preserve"> що буде визначатися додатковими угодами.</w:t>
      </w:r>
    </w:p>
    <w:p w14:paraId="16BBBACF" w14:textId="77777777" w:rsidR="002E1BCF" w:rsidRPr="00245D64" w:rsidRDefault="002E1BCF" w:rsidP="002E1BCF">
      <w:pPr>
        <w:ind w:firstLine="567"/>
        <w:jc w:val="both"/>
        <w:rPr>
          <w:color w:val="000000"/>
          <w:lang w:val="uk-UA"/>
        </w:rPr>
      </w:pPr>
      <w:bookmarkStart w:id="0" w:name="n584"/>
      <w:bookmarkStart w:id="1" w:name="n585"/>
      <w:bookmarkStart w:id="2" w:name="n586"/>
      <w:bookmarkStart w:id="3" w:name="n587"/>
      <w:bookmarkEnd w:id="0"/>
      <w:bookmarkEnd w:id="1"/>
      <w:bookmarkEnd w:id="2"/>
      <w:bookmarkEnd w:id="3"/>
    </w:p>
    <w:p w14:paraId="790BE32B" w14:textId="7195B132" w:rsidR="002E1BCF" w:rsidRPr="00245D64" w:rsidRDefault="002E1BCF" w:rsidP="002E1BCF">
      <w:pPr>
        <w:ind w:firstLine="567"/>
        <w:jc w:val="both"/>
        <w:rPr>
          <w:color w:val="000000"/>
          <w:lang w:val="uk-UA"/>
        </w:rPr>
      </w:pPr>
      <w:r w:rsidRPr="00245D64">
        <w:rPr>
          <w:color w:val="000000"/>
          <w:lang w:val="uk-UA"/>
        </w:rPr>
        <w:t xml:space="preserve">3.2. </w:t>
      </w:r>
      <w:r w:rsidRPr="00245D64">
        <w:rPr>
          <w:b/>
          <w:color w:val="000000"/>
          <w:lang w:val="uk-UA"/>
        </w:rPr>
        <w:t>Договірна ціна є динамічною</w:t>
      </w:r>
      <w:r w:rsidRPr="00245D64">
        <w:rPr>
          <w:color w:val="000000"/>
          <w:lang w:val="uk-UA"/>
        </w:rPr>
        <w:t>.</w:t>
      </w:r>
      <w:r w:rsidRPr="00245D64">
        <w:rPr>
          <w:color w:val="000000"/>
          <w:spacing w:val="2"/>
          <w:lang w:val="uk-UA"/>
        </w:rPr>
        <w:t xml:space="preserve"> Істотні умови Договору не можуть бути змінені до повного виконання крім випадків</w:t>
      </w:r>
      <w:r w:rsidRPr="00245D64">
        <w:rPr>
          <w:color w:val="000000"/>
          <w:lang w:val="uk-UA"/>
        </w:rPr>
        <w:t>:</w:t>
      </w:r>
    </w:p>
    <w:p w14:paraId="5816F0EA" w14:textId="77777777" w:rsidR="002E1BCF" w:rsidRPr="00245D64" w:rsidRDefault="002E1BCF" w:rsidP="002E1BCF">
      <w:pPr>
        <w:ind w:firstLine="708"/>
        <w:jc w:val="both"/>
        <w:rPr>
          <w:color w:val="000000"/>
          <w:lang w:val="uk-UA"/>
        </w:rPr>
      </w:pPr>
      <w:r w:rsidRPr="00245D64">
        <w:rPr>
          <w:color w:val="000000"/>
          <w:lang w:val="uk-UA"/>
        </w:rPr>
        <w:t>- зменшення обсягів закупівлі, зокрема з урахуванням фактичного обсягу видатків Замовника;</w:t>
      </w:r>
    </w:p>
    <w:p w14:paraId="03252A70" w14:textId="77777777" w:rsidR="002E1BCF" w:rsidRPr="00245D64" w:rsidRDefault="002E1BCF" w:rsidP="002E1BCF">
      <w:pPr>
        <w:ind w:firstLine="708"/>
        <w:jc w:val="both"/>
        <w:rPr>
          <w:color w:val="000000"/>
          <w:lang w:val="uk-UA"/>
        </w:rPr>
      </w:pPr>
      <w:r w:rsidRPr="00245D64">
        <w:rPr>
          <w:color w:val="000000"/>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3D9AD9B" w14:textId="77777777" w:rsidR="002E1BCF" w:rsidRPr="00245D64" w:rsidRDefault="002E1BCF" w:rsidP="002E1BCF">
      <w:pPr>
        <w:ind w:firstLine="708"/>
        <w:jc w:val="both"/>
        <w:rPr>
          <w:color w:val="000000"/>
          <w:lang w:val="uk-UA"/>
        </w:rPr>
      </w:pPr>
      <w:r w:rsidRPr="00245D64">
        <w:rPr>
          <w:color w:val="000000"/>
          <w:lang w:val="uk-UA"/>
        </w:rPr>
        <w:t xml:space="preserve"> - </w:t>
      </w:r>
      <w:r w:rsidRPr="00245D64">
        <w:rPr>
          <w:color w:val="000000"/>
          <w:spacing w:val="2"/>
          <w:lang w:val="uk-UA"/>
        </w:rPr>
        <w:t>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або відсутності фінансування витрат Замовника, за умови, що такі зміни не призведуть до збільшення суми, визначеної в Договорі про закупівлю;</w:t>
      </w:r>
    </w:p>
    <w:p w14:paraId="10E5DF84" w14:textId="77777777" w:rsidR="002E1BCF" w:rsidRPr="00245D64" w:rsidRDefault="002E1BCF" w:rsidP="002E1BCF">
      <w:pPr>
        <w:ind w:firstLine="708"/>
        <w:jc w:val="both"/>
        <w:rPr>
          <w:color w:val="000000"/>
          <w:lang w:val="uk-UA"/>
        </w:rPr>
      </w:pPr>
      <w:r w:rsidRPr="00245D64">
        <w:rPr>
          <w:color w:val="000000"/>
          <w:lang w:val="uk-UA"/>
        </w:rPr>
        <w:t>- погодження зміни ціни в Договорі про закупівлю в  бік зменшення (без зміни кількості (обсягу) та якості послуг);</w:t>
      </w:r>
    </w:p>
    <w:p w14:paraId="5DBC8B04" w14:textId="77777777" w:rsidR="002E1BCF" w:rsidRPr="00245D64" w:rsidRDefault="002E1BCF" w:rsidP="002E1BCF">
      <w:pPr>
        <w:ind w:firstLine="708"/>
        <w:jc w:val="both"/>
        <w:rPr>
          <w:color w:val="000000"/>
          <w:lang w:val="uk-UA"/>
        </w:rPr>
      </w:pPr>
      <w:r w:rsidRPr="00245D64">
        <w:rPr>
          <w:color w:val="000000"/>
          <w:lang w:val="uk-UA"/>
        </w:rPr>
        <w:t xml:space="preserve">- зміни ціни в Договорі про закупівлю </w:t>
      </w:r>
      <w:r w:rsidRPr="00245D64">
        <w:rPr>
          <w:color w:val="000000"/>
          <w:spacing w:val="2"/>
          <w:lang w:val="uk-UA"/>
        </w:rPr>
        <w:t xml:space="preserve">у зв’язку із зміною ставок податків і зборів та/або зміною умов щодо надання пільг з оподаткування - </w:t>
      </w:r>
      <w:proofErr w:type="spellStart"/>
      <w:r w:rsidRPr="00245D64">
        <w:rPr>
          <w:color w:val="000000"/>
          <w:spacing w:val="2"/>
          <w:lang w:val="uk-UA"/>
        </w:rPr>
        <w:t>пропорційно</w:t>
      </w:r>
      <w:proofErr w:type="spellEnd"/>
      <w:r w:rsidRPr="00245D64">
        <w:rPr>
          <w:color w:val="000000"/>
          <w:spacing w:val="2"/>
          <w:lang w:val="uk-UA"/>
        </w:rPr>
        <w:t xml:space="preserve"> до змін таких ставок та/або пільг з оподаткування</w:t>
      </w:r>
      <w:r w:rsidRPr="00245D64">
        <w:rPr>
          <w:color w:val="000000"/>
          <w:lang w:val="uk-UA"/>
        </w:rPr>
        <w:t>;</w:t>
      </w:r>
    </w:p>
    <w:p w14:paraId="252DFDE8" w14:textId="77777777" w:rsidR="002E1BCF" w:rsidRPr="00245D64" w:rsidRDefault="002E1BCF" w:rsidP="002E1BCF">
      <w:pPr>
        <w:ind w:firstLine="708"/>
        <w:jc w:val="both"/>
        <w:rPr>
          <w:color w:val="000000"/>
          <w:lang w:val="uk-UA"/>
        </w:rPr>
      </w:pPr>
      <w:r w:rsidRPr="00245D64">
        <w:rPr>
          <w:color w:val="000000"/>
          <w:lang w:val="uk-UA"/>
        </w:rPr>
        <w:t xml:space="preserve">- дія Договору про закупівлю може бути продовжена на строк , достатній для </w:t>
      </w:r>
      <w:r w:rsidRPr="00245D64">
        <w:rPr>
          <w:color w:val="000000"/>
          <w:lang w:val="uk-UA"/>
        </w:rPr>
        <w:lastRenderedPageBreak/>
        <w:t>проведення процедури закупівлі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14:paraId="707284DF" w14:textId="77777777" w:rsidR="002E1BCF" w:rsidRPr="00245D64" w:rsidRDefault="002E1BCF" w:rsidP="002E1BCF">
      <w:pPr>
        <w:jc w:val="both"/>
        <w:rPr>
          <w:strike/>
          <w:color w:val="000000"/>
          <w:lang w:val="uk-UA"/>
        </w:rPr>
      </w:pPr>
      <w:r w:rsidRPr="00245D64">
        <w:rPr>
          <w:color w:val="000000"/>
          <w:lang w:val="uk-UA"/>
        </w:rPr>
        <w:t xml:space="preserve">           - зміни (коригування) обсягів,  періодичності їх виконання та  заміни основних видів робіт на   альтернативні за умови, що такі зміни не призведуть до збільшення суми, визначеної в Договорі. </w:t>
      </w:r>
    </w:p>
    <w:p w14:paraId="13E67C7F" w14:textId="1D68B2B0" w:rsidR="00653FB7" w:rsidRPr="00331D54" w:rsidRDefault="00653FB7" w:rsidP="00653FB7">
      <w:pPr>
        <w:spacing w:before="120"/>
        <w:ind w:firstLine="708"/>
        <w:jc w:val="both"/>
        <w:rPr>
          <w:rFonts w:eastAsia="Calibri"/>
          <w:lang w:val="uk-UA"/>
        </w:rPr>
      </w:pPr>
      <w:r w:rsidRPr="00245D64">
        <w:rPr>
          <w:rFonts w:eastAsia="Calibri"/>
          <w:lang w:val="uk-UA"/>
        </w:rPr>
        <w:t>3.3. Договірна ціна та вартість виконаних робіт і понесених витрат визначена  згідно</w:t>
      </w:r>
      <w:r w:rsidR="00667660" w:rsidRPr="00245D64">
        <w:rPr>
          <w:rFonts w:eastAsia="Calibri"/>
          <w:lang w:val="uk-UA"/>
        </w:rPr>
        <w:t xml:space="preserve"> </w:t>
      </w:r>
      <w:r w:rsidR="00667660" w:rsidRPr="00245D64">
        <w:rPr>
          <w:snapToGrid w:val="0"/>
          <w:lang w:val="uk-UA"/>
        </w:rPr>
        <w:t>Кошторисних норм України «Настанова з визначення вартості будівництва»</w:t>
      </w:r>
      <w:r w:rsidRPr="00245D64">
        <w:rPr>
          <w:rFonts w:eastAsia="Calibri"/>
          <w:lang w:val="uk-UA"/>
        </w:rPr>
        <w:t xml:space="preserve"> </w:t>
      </w:r>
      <w:r w:rsidR="00667660" w:rsidRPr="00245D64">
        <w:rPr>
          <w:rFonts w:eastAsia="Calibri"/>
          <w:lang w:val="uk-UA"/>
        </w:rPr>
        <w:t>та</w:t>
      </w:r>
      <w:r w:rsidRPr="00245D64">
        <w:rPr>
          <w:rFonts w:eastAsia="Calibri"/>
          <w:lang w:val="uk-UA"/>
        </w:rPr>
        <w:t xml:space="preserve"> СОУ 42.1-37641918-085:2018 «Автомобільні дороги. Правила визначення вартості робіт з</w:t>
      </w:r>
      <w:r w:rsidRPr="00331D54">
        <w:rPr>
          <w:rFonts w:eastAsia="Calibri"/>
          <w:lang w:val="uk-UA"/>
        </w:rPr>
        <w:t xml:space="preserve"> поточного ремонту та експлуатаційного утримання» з використанням рекомендованих комп’ютерних кошторисних програмних комплексів. </w:t>
      </w:r>
    </w:p>
    <w:p w14:paraId="0C42CF09" w14:textId="77777777" w:rsidR="00653FB7" w:rsidRPr="00331D54" w:rsidRDefault="00653FB7" w:rsidP="00653FB7">
      <w:pPr>
        <w:spacing w:before="120"/>
        <w:ind w:firstLine="708"/>
        <w:jc w:val="both"/>
        <w:rPr>
          <w:rFonts w:eastAsia="Calibri"/>
          <w:color w:val="000000"/>
          <w:lang w:val="uk-UA"/>
        </w:rPr>
      </w:pPr>
      <w:r w:rsidRPr="00331D54">
        <w:rPr>
          <w:rFonts w:eastAsia="Calibri"/>
          <w:lang w:val="uk-UA"/>
        </w:rPr>
        <w:t xml:space="preserve">3.4. </w:t>
      </w:r>
      <w:r w:rsidRPr="00331D54">
        <w:rPr>
          <w:rFonts w:eastAsia="Calibri"/>
          <w:color w:val="000000"/>
          <w:lang w:val="uk-UA"/>
        </w:rPr>
        <w:t xml:space="preserve">Поточні ціни на матеріали для послуг з експлуатаційного утримання  приймаються Виконавцем за обґрунтованою ціною матеріальних ресурсів, визначеною згідно проведеного та наданого на розгляд аналізу поточних цін на ринку матеріалів в регіоні, яка узгоджується із замовником на підставі ст.17 Закону України ”Про інвестиційну діяльність” та ст. 11 Закону України ”Про ціни та ціноутворення”. </w:t>
      </w:r>
    </w:p>
    <w:p w14:paraId="7A0D36E7" w14:textId="49380768" w:rsidR="00653FB7" w:rsidRPr="00331D54" w:rsidRDefault="00653FB7" w:rsidP="00653FB7">
      <w:pPr>
        <w:spacing w:before="120"/>
        <w:ind w:firstLine="708"/>
        <w:jc w:val="both"/>
        <w:rPr>
          <w:rFonts w:eastAsia="Calibri"/>
          <w:color w:val="000000"/>
          <w:lang w:val="uk-UA"/>
        </w:rPr>
      </w:pPr>
      <w:r w:rsidRPr="00331D54">
        <w:rPr>
          <w:rFonts w:eastAsia="Calibri"/>
          <w:color w:val="000000"/>
          <w:lang w:val="uk-UA"/>
        </w:rPr>
        <w:t>3.5 Розрахунок заробітної плати виконується на підставі нормативно-розрахункових трудовитрат і вартості людино-години. Визначення розміру кошторисної заробітної плати при складанні договірної ціни здійснюється Виконавцем, виходячи з середньомісячної заробітної плати на одного працівника в режимі повної занятості, яку Виконавець планує отримати</w:t>
      </w:r>
      <w:r>
        <w:rPr>
          <w:rFonts w:eastAsia="Calibri"/>
          <w:color w:val="000000"/>
          <w:lang w:val="uk-UA"/>
        </w:rPr>
        <w:t>.</w:t>
      </w:r>
    </w:p>
    <w:p w14:paraId="5E137192" w14:textId="288E2C94" w:rsidR="00667660" w:rsidRDefault="00653FB7" w:rsidP="00667660">
      <w:pPr>
        <w:tabs>
          <w:tab w:val="left" w:pos="720"/>
          <w:tab w:val="left" w:pos="9900"/>
        </w:tabs>
        <w:suppressAutoHyphens/>
        <w:spacing w:after="120"/>
        <w:jc w:val="both"/>
        <w:rPr>
          <w:snapToGrid w:val="0"/>
          <w:lang w:val="uk-UA"/>
        </w:rPr>
      </w:pPr>
      <w:r w:rsidRPr="00331D54">
        <w:rPr>
          <w:lang w:val="uk-UA"/>
        </w:rPr>
        <w:t xml:space="preserve">          3.6. Перебазування техніки при аварійному та невідкладному виконанні робіт компенсується Замовником по фактичним витратам, які підтверджуються розрахунком, виконаним відповідно до </w:t>
      </w:r>
      <w:r w:rsidR="00667660" w:rsidRPr="00667660">
        <w:rPr>
          <w:snapToGrid w:val="0"/>
          <w:lang w:val="uk-UA"/>
        </w:rPr>
        <w:t>Кошторисних норм України «Настанова з визначення вартості будівництва»</w:t>
      </w:r>
      <w:r w:rsidR="00667660">
        <w:rPr>
          <w:snapToGrid w:val="0"/>
          <w:lang w:val="uk-UA"/>
        </w:rPr>
        <w:t>.</w:t>
      </w:r>
    </w:p>
    <w:p w14:paraId="016D06F6" w14:textId="77777777" w:rsidR="00667660" w:rsidRDefault="00667660" w:rsidP="00667660">
      <w:pPr>
        <w:tabs>
          <w:tab w:val="left" w:pos="720"/>
          <w:tab w:val="left" w:pos="9900"/>
        </w:tabs>
        <w:suppressAutoHyphens/>
        <w:spacing w:after="120"/>
        <w:jc w:val="both"/>
        <w:rPr>
          <w:snapToGrid w:val="0"/>
          <w:lang w:val="uk-UA"/>
        </w:rPr>
      </w:pPr>
      <w:r>
        <w:rPr>
          <w:lang w:val="uk-UA"/>
        </w:rPr>
        <w:tab/>
      </w:r>
      <w:r w:rsidR="00653FB7" w:rsidRPr="00331D54">
        <w:rPr>
          <w:lang w:val="uk-UA"/>
        </w:rPr>
        <w:t xml:space="preserve">Розмір загальновиробничих витрат визначається </w:t>
      </w:r>
      <w:r w:rsidR="00653FB7" w:rsidRPr="00D70B64">
        <w:rPr>
          <w:lang w:val="uk-UA"/>
        </w:rPr>
        <w:t xml:space="preserve">виходячи зі структури цих витрат, яка скалась в підрядній організації за попередній період відповідно до </w:t>
      </w:r>
      <w:r w:rsidRPr="00667660">
        <w:rPr>
          <w:snapToGrid w:val="0"/>
          <w:lang w:val="uk-UA"/>
        </w:rPr>
        <w:t>Кошторисних норм України «Настанова з визначення вартості будівництва»</w:t>
      </w:r>
    </w:p>
    <w:p w14:paraId="0B7CBA68" w14:textId="2BFA8318" w:rsidR="00653FB7" w:rsidRPr="00667660" w:rsidRDefault="00667660" w:rsidP="00667660">
      <w:pPr>
        <w:tabs>
          <w:tab w:val="left" w:pos="720"/>
          <w:tab w:val="left" w:pos="9900"/>
        </w:tabs>
        <w:suppressAutoHyphens/>
        <w:spacing w:after="120"/>
        <w:jc w:val="both"/>
        <w:rPr>
          <w:color w:val="FF0000"/>
          <w:lang w:val="uk-UA"/>
        </w:rPr>
      </w:pPr>
      <w:r>
        <w:rPr>
          <w:snapToGrid w:val="0"/>
          <w:lang w:val="uk-UA"/>
        </w:rPr>
        <w:tab/>
      </w:r>
      <w:r w:rsidR="00653FB7" w:rsidRPr="00331D54">
        <w:rPr>
          <w:rFonts w:eastAsia="Calibri"/>
          <w:color w:val="000000"/>
          <w:lang w:val="uk-UA"/>
        </w:rPr>
        <w:t xml:space="preserve">Інші витрати (роз’їзний, відрядження, </w:t>
      </w:r>
      <w:r w:rsidR="00653FB7">
        <w:rPr>
          <w:rFonts w:eastAsia="Calibri"/>
          <w:color w:val="000000"/>
          <w:lang w:val="uk-UA"/>
        </w:rPr>
        <w:t xml:space="preserve">перевезення працівників, тощо) </w:t>
      </w:r>
      <w:r w:rsidR="00653FB7">
        <w:rPr>
          <w:lang w:val="uk-UA"/>
        </w:rPr>
        <w:t>визначаються</w:t>
      </w:r>
      <w:r w:rsidR="00653FB7" w:rsidRPr="00D70B64">
        <w:rPr>
          <w:lang w:val="uk-UA"/>
        </w:rPr>
        <w:t xml:space="preserve"> відповідно до </w:t>
      </w:r>
      <w:r w:rsidRPr="00667660">
        <w:rPr>
          <w:snapToGrid w:val="0"/>
          <w:lang w:val="uk-UA"/>
        </w:rPr>
        <w:t>Кошторисних норм України «Настанова з визначення вартості будівництва»</w:t>
      </w:r>
      <w:r>
        <w:rPr>
          <w:snapToGrid w:val="0"/>
          <w:lang w:val="uk-UA"/>
        </w:rPr>
        <w:t>.</w:t>
      </w:r>
    </w:p>
    <w:p w14:paraId="5B5A9AA7" w14:textId="1B22B4F6" w:rsidR="00667660" w:rsidRDefault="00653FB7" w:rsidP="00653FB7">
      <w:pPr>
        <w:ind w:firstLine="720"/>
        <w:jc w:val="both"/>
        <w:rPr>
          <w:snapToGrid w:val="0"/>
          <w:lang w:val="uk-UA"/>
        </w:rPr>
      </w:pPr>
      <w:r w:rsidRPr="00331D54">
        <w:rPr>
          <w:lang w:val="uk-UA"/>
        </w:rPr>
        <w:t>3.</w:t>
      </w:r>
      <w:r>
        <w:rPr>
          <w:lang w:val="uk-UA"/>
        </w:rPr>
        <w:t>7</w:t>
      </w:r>
      <w:r w:rsidRPr="00331D54">
        <w:rPr>
          <w:lang w:val="uk-UA"/>
        </w:rPr>
        <w:t xml:space="preserve">. </w:t>
      </w:r>
      <w:r w:rsidRPr="00A12A67">
        <w:rPr>
          <w:lang w:val="uk-UA"/>
        </w:rPr>
        <w:t xml:space="preserve">Розрахунок прибутку визначається відповідно до </w:t>
      </w:r>
      <w:r w:rsidR="00667660" w:rsidRPr="00667660">
        <w:rPr>
          <w:snapToGrid w:val="0"/>
          <w:lang w:val="uk-UA"/>
        </w:rPr>
        <w:t>Кошторисних норм України «Настанова з визначення вартості будівництва»</w:t>
      </w:r>
      <w:r w:rsidR="00667660">
        <w:rPr>
          <w:snapToGrid w:val="0"/>
          <w:lang w:val="uk-UA"/>
        </w:rPr>
        <w:t>.</w:t>
      </w:r>
    </w:p>
    <w:p w14:paraId="40A6A924" w14:textId="092BB0FD" w:rsidR="00667660" w:rsidRDefault="00653FB7" w:rsidP="00653FB7">
      <w:pPr>
        <w:ind w:firstLine="720"/>
        <w:jc w:val="both"/>
        <w:rPr>
          <w:snapToGrid w:val="0"/>
          <w:lang w:val="uk-UA"/>
        </w:rPr>
      </w:pPr>
      <w:r w:rsidRPr="00331D54">
        <w:rPr>
          <w:lang w:val="uk-UA"/>
        </w:rPr>
        <w:t xml:space="preserve">Розмір адміністративних витрат </w:t>
      </w:r>
      <w:r w:rsidRPr="00280C64">
        <w:rPr>
          <w:lang w:val="uk-UA"/>
        </w:rPr>
        <w:t xml:space="preserve">обчислюються виходячи зі структури цих витрат, яка скалась в підрядній організації за попередній період відповідно до </w:t>
      </w:r>
      <w:r w:rsidR="00667660" w:rsidRPr="00667660">
        <w:rPr>
          <w:snapToGrid w:val="0"/>
          <w:lang w:val="uk-UA"/>
        </w:rPr>
        <w:t>Кошторисних норм України «Настанова з визначення вартості будівництва»</w:t>
      </w:r>
      <w:r w:rsidR="00667660">
        <w:rPr>
          <w:snapToGrid w:val="0"/>
          <w:lang w:val="uk-UA"/>
        </w:rPr>
        <w:t>.</w:t>
      </w:r>
    </w:p>
    <w:p w14:paraId="50F8A426" w14:textId="54B39A1A" w:rsidR="00653FB7" w:rsidRPr="00331D54" w:rsidRDefault="00653FB7" w:rsidP="00653FB7">
      <w:pPr>
        <w:ind w:firstLine="720"/>
        <w:jc w:val="both"/>
        <w:rPr>
          <w:rFonts w:eastAsia="Calibri"/>
          <w:lang w:val="uk-UA"/>
        </w:rPr>
      </w:pPr>
      <w:r w:rsidRPr="00331D54">
        <w:rPr>
          <w:rFonts w:eastAsia="Calibri"/>
          <w:lang w:val="uk-UA"/>
        </w:rPr>
        <w:t>3.</w:t>
      </w:r>
      <w:r>
        <w:rPr>
          <w:rFonts w:eastAsia="Calibri"/>
          <w:lang w:val="uk-UA"/>
        </w:rPr>
        <w:t>8</w:t>
      </w:r>
      <w:r w:rsidRPr="00331D54">
        <w:rPr>
          <w:rFonts w:eastAsia="Calibri"/>
          <w:lang w:val="uk-UA"/>
        </w:rPr>
        <w:t xml:space="preserve">.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трудових і матеріально-технічних ресурсів, спричиненого інфляцією, що може відбутися протягом строку надання послуг. Відшкодування за рахунок цих коштів здійснюється на підставі наданих Виконавцем підтверджуючих документів та розрахунків (накладних на придбані матеріали, довідки щодо результатів проведеного моніторингу цін за підписом керівника, комерційних пропозицій щодо вартості матеріалів від постачальників, розрахунку фактичних витрат вартості експлуатації машин та механізмів, розрахунку середньомісячної заробітної плати одного працівника в режимі повної зайнятості, яку Виконавець планує отримувати на </w:t>
      </w:r>
      <w:r>
        <w:rPr>
          <w:rFonts w:eastAsia="Calibri"/>
          <w:lang w:val="uk-UA"/>
        </w:rPr>
        <w:t>О</w:t>
      </w:r>
      <w:r w:rsidRPr="00331D54">
        <w:rPr>
          <w:rFonts w:eastAsia="Calibri"/>
          <w:lang w:val="uk-UA"/>
        </w:rPr>
        <w:t>б’єкті на відповідний рік та адміністративних і загальновиробничих витрат тощо).</w:t>
      </w:r>
    </w:p>
    <w:p w14:paraId="6DBE178D" w14:textId="08DB9A60" w:rsidR="00653FB7" w:rsidRPr="00331D54" w:rsidRDefault="00653FB7" w:rsidP="00653FB7">
      <w:pPr>
        <w:spacing w:before="120"/>
        <w:ind w:firstLine="708"/>
        <w:jc w:val="both"/>
        <w:rPr>
          <w:rFonts w:eastAsia="Calibri"/>
          <w:lang w:val="uk-UA"/>
        </w:rPr>
      </w:pPr>
      <w:r w:rsidRPr="00331D54">
        <w:rPr>
          <w:rFonts w:eastAsia="Calibri"/>
          <w:lang w:val="uk-UA"/>
        </w:rPr>
        <w:t>3.</w:t>
      </w:r>
      <w:r>
        <w:rPr>
          <w:rFonts w:eastAsia="Calibri"/>
          <w:lang w:val="uk-UA"/>
        </w:rPr>
        <w:t>9</w:t>
      </w:r>
      <w:r w:rsidRPr="00331D54">
        <w:rPr>
          <w:rFonts w:eastAsia="Calibri"/>
          <w:lang w:val="uk-UA"/>
        </w:rPr>
        <w:t xml:space="preserve">. Кошти на покриття ризику всіх учасників виконання </w:t>
      </w:r>
      <w:r>
        <w:rPr>
          <w:rFonts w:eastAsia="Calibri"/>
          <w:lang w:val="uk-UA"/>
        </w:rPr>
        <w:t xml:space="preserve">послуг за рахунок </w:t>
      </w:r>
      <w:r w:rsidRPr="00331D54">
        <w:rPr>
          <w:rFonts w:eastAsia="Calibri"/>
          <w:lang w:val="uk-UA"/>
        </w:rPr>
        <w:t>з експлуатаційного утримання, що враховуються в договірній ціні, призначені на відшкодування:</w:t>
      </w:r>
    </w:p>
    <w:p w14:paraId="309A5C95" w14:textId="77777777" w:rsidR="00653FB7" w:rsidRPr="00331D54" w:rsidRDefault="00653FB7" w:rsidP="00653FB7">
      <w:pPr>
        <w:spacing w:before="120"/>
        <w:ind w:firstLine="708"/>
        <w:jc w:val="both"/>
        <w:rPr>
          <w:rFonts w:eastAsia="Calibri"/>
          <w:lang w:val="uk-UA"/>
        </w:rPr>
      </w:pPr>
      <w:r w:rsidRPr="00331D54">
        <w:rPr>
          <w:rFonts w:eastAsia="Calibri"/>
          <w:lang w:val="uk-UA"/>
        </w:rPr>
        <w:t xml:space="preserve">- збільшення вартості обсягів </w:t>
      </w:r>
      <w:r>
        <w:rPr>
          <w:rFonts w:eastAsia="Calibri"/>
          <w:lang w:val="uk-UA"/>
        </w:rPr>
        <w:t xml:space="preserve">послуг </w:t>
      </w:r>
      <w:r w:rsidRPr="00331D54">
        <w:rPr>
          <w:rFonts w:eastAsia="Calibri"/>
          <w:lang w:val="uk-UA"/>
        </w:rPr>
        <w:t xml:space="preserve">та витрат, характер і методи виконання яких не можуть бути точно визначені при складанні договірної ціни і </w:t>
      </w:r>
      <w:proofErr w:type="spellStart"/>
      <w:r w:rsidRPr="00331D54">
        <w:rPr>
          <w:rFonts w:eastAsia="Calibri"/>
          <w:lang w:val="uk-UA"/>
        </w:rPr>
        <w:t>уточн</w:t>
      </w:r>
      <w:r>
        <w:rPr>
          <w:rFonts w:eastAsia="Calibri"/>
          <w:lang w:val="uk-UA"/>
        </w:rPr>
        <w:t>ю</w:t>
      </w:r>
      <w:r w:rsidRPr="00331D54">
        <w:rPr>
          <w:rFonts w:eastAsia="Calibri"/>
          <w:lang w:val="uk-UA"/>
        </w:rPr>
        <w:t>ються</w:t>
      </w:r>
      <w:proofErr w:type="spellEnd"/>
      <w:r w:rsidRPr="00331D54">
        <w:rPr>
          <w:rFonts w:eastAsia="Calibri"/>
          <w:lang w:val="uk-UA"/>
        </w:rPr>
        <w:t xml:space="preserve"> в процесі виконання робіт;</w:t>
      </w:r>
    </w:p>
    <w:p w14:paraId="2CDE8A62" w14:textId="77777777" w:rsidR="00653FB7" w:rsidRPr="00331D54" w:rsidRDefault="00653FB7" w:rsidP="00653FB7">
      <w:pPr>
        <w:spacing w:before="120"/>
        <w:ind w:firstLine="708"/>
        <w:jc w:val="both"/>
        <w:rPr>
          <w:rFonts w:eastAsia="Calibri"/>
          <w:lang w:val="uk-UA"/>
        </w:rPr>
      </w:pPr>
      <w:r w:rsidRPr="00331D54">
        <w:rPr>
          <w:rFonts w:eastAsia="Calibri"/>
          <w:lang w:val="uk-UA"/>
        </w:rPr>
        <w:t xml:space="preserve">- збільшення вартості </w:t>
      </w:r>
      <w:r>
        <w:rPr>
          <w:rFonts w:eastAsia="Calibri"/>
          <w:lang w:val="uk-UA"/>
        </w:rPr>
        <w:t>послуг</w:t>
      </w:r>
      <w:r w:rsidRPr="00331D54">
        <w:rPr>
          <w:rFonts w:eastAsia="Calibri"/>
          <w:lang w:val="uk-UA"/>
        </w:rPr>
        <w:t xml:space="preserve">, спричиненого зміною нормативно-правових актів або </w:t>
      </w:r>
      <w:r w:rsidRPr="00331D54">
        <w:rPr>
          <w:rFonts w:eastAsia="Calibri"/>
          <w:lang w:val="uk-UA"/>
        </w:rPr>
        <w:lastRenderedPageBreak/>
        <w:t>нормативних документів щодо експлуатаційного утримання автомобільних доріг;</w:t>
      </w:r>
    </w:p>
    <w:p w14:paraId="706FABAA" w14:textId="77777777" w:rsidR="00653FB7" w:rsidRPr="00331D54" w:rsidRDefault="00653FB7" w:rsidP="00653FB7">
      <w:pPr>
        <w:spacing w:before="120"/>
        <w:ind w:firstLine="708"/>
        <w:jc w:val="both"/>
        <w:rPr>
          <w:rFonts w:eastAsia="Calibri"/>
          <w:lang w:val="uk-UA"/>
        </w:rPr>
      </w:pPr>
      <w:r w:rsidRPr="00331D54">
        <w:rPr>
          <w:rFonts w:eastAsia="Calibri"/>
          <w:lang w:val="uk-UA"/>
        </w:rPr>
        <w:t xml:space="preserve">- витрат, які пов’язані з додатковими </w:t>
      </w:r>
      <w:r>
        <w:rPr>
          <w:rFonts w:eastAsia="Calibri"/>
          <w:lang w:val="uk-UA"/>
        </w:rPr>
        <w:t>послугами</w:t>
      </w:r>
      <w:r w:rsidRPr="00331D54">
        <w:rPr>
          <w:rFonts w:eastAsia="Calibri"/>
          <w:lang w:val="uk-UA"/>
        </w:rPr>
        <w:t xml:space="preserve"> (</w:t>
      </w:r>
      <w:r>
        <w:rPr>
          <w:rFonts w:eastAsia="Calibri"/>
          <w:lang w:val="uk-UA"/>
        </w:rPr>
        <w:t>послуги</w:t>
      </w:r>
      <w:r w:rsidRPr="00331D54">
        <w:rPr>
          <w:rFonts w:eastAsia="Calibri"/>
          <w:lang w:val="uk-UA"/>
        </w:rPr>
        <w:t xml:space="preserve">, які не увійшли у договірну ціну та обсяги на них) та обсягами (збільшення обсягів по передбаченим роботам), що мають непередбачуваний характер виконання та не можуть бути чітко </w:t>
      </w:r>
      <w:proofErr w:type="spellStart"/>
      <w:r w:rsidRPr="00331D54">
        <w:rPr>
          <w:rFonts w:eastAsia="Calibri"/>
          <w:lang w:val="uk-UA"/>
        </w:rPr>
        <w:t>зпрогнозовані</w:t>
      </w:r>
      <w:proofErr w:type="spellEnd"/>
      <w:r w:rsidRPr="00331D54">
        <w:rPr>
          <w:rFonts w:eastAsia="Calibri"/>
          <w:lang w:val="uk-UA"/>
        </w:rPr>
        <w:t xml:space="preserve"> (такі додаткові роботи або обсяги мають бути передбачені планом-завдання та актом дефектів).</w:t>
      </w:r>
    </w:p>
    <w:p w14:paraId="07197F57" w14:textId="77777777" w:rsidR="00653FB7" w:rsidRPr="00331D54" w:rsidRDefault="00653FB7" w:rsidP="00653FB7">
      <w:pPr>
        <w:ind w:firstLine="709"/>
        <w:jc w:val="both"/>
        <w:rPr>
          <w:lang w:val="uk-UA"/>
        </w:rPr>
      </w:pPr>
      <w:r w:rsidRPr="00331D54">
        <w:rPr>
          <w:lang w:val="uk-UA"/>
        </w:rPr>
        <w:t>- кошти на проведення аварійних робіт, ліквідації надзвичайних ситуацій і наслідків стихійних явищ, обставин непереборної сили, складні (спеціалізовані) об'єкти і роботи в розмірі, передбаченим технічним завданням на надання послуг.</w:t>
      </w:r>
    </w:p>
    <w:p w14:paraId="7836D357" w14:textId="77777777" w:rsidR="00653FB7" w:rsidRPr="00331D54" w:rsidRDefault="00653FB7" w:rsidP="00653FB7">
      <w:pPr>
        <w:spacing w:before="120"/>
        <w:ind w:firstLine="708"/>
        <w:jc w:val="both"/>
        <w:rPr>
          <w:rFonts w:eastAsia="Calibri"/>
          <w:lang w:val="uk-UA"/>
        </w:rPr>
      </w:pPr>
      <w:r w:rsidRPr="00331D54">
        <w:rPr>
          <w:lang w:val="uk-UA"/>
        </w:rPr>
        <w:t xml:space="preserve">Дані кошти можуть бути використані тільки на вказані </w:t>
      </w:r>
      <w:r>
        <w:rPr>
          <w:lang w:val="uk-UA"/>
        </w:rPr>
        <w:t>послуги</w:t>
      </w:r>
      <w:r w:rsidRPr="00331D54">
        <w:rPr>
          <w:lang w:val="uk-UA"/>
        </w:rPr>
        <w:t xml:space="preserve"> на основі </w:t>
      </w:r>
      <w:r>
        <w:rPr>
          <w:lang w:val="uk-UA"/>
        </w:rPr>
        <w:t>Д</w:t>
      </w:r>
      <w:r w:rsidRPr="00331D54">
        <w:rPr>
          <w:lang w:val="uk-UA"/>
        </w:rPr>
        <w:t>ефектних актів та кошторисної документації, які складаються по мірі необхідності</w:t>
      </w:r>
    </w:p>
    <w:p w14:paraId="6A56AD49" w14:textId="730005A0" w:rsidR="00653FB7" w:rsidRPr="00331D54" w:rsidRDefault="00653FB7" w:rsidP="00653FB7">
      <w:pPr>
        <w:spacing w:before="120"/>
        <w:ind w:firstLine="708"/>
        <w:jc w:val="both"/>
        <w:rPr>
          <w:rFonts w:eastAsia="Calibri"/>
          <w:lang w:val="uk-UA"/>
        </w:rPr>
      </w:pPr>
      <w:r w:rsidRPr="00331D54">
        <w:rPr>
          <w:rFonts w:eastAsia="Calibri"/>
          <w:lang w:val="uk-UA"/>
        </w:rPr>
        <w:t>3.1</w:t>
      </w:r>
      <w:r>
        <w:rPr>
          <w:rFonts w:eastAsia="Calibri"/>
          <w:lang w:val="uk-UA"/>
        </w:rPr>
        <w:t>0</w:t>
      </w:r>
      <w:r w:rsidRPr="00331D54">
        <w:rPr>
          <w:rFonts w:eastAsia="Calibri"/>
          <w:lang w:val="uk-UA"/>
        </w:rPr>
        <w:t>.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невиконаних роботах. При збільшенні вартості робіт,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робіт, про що укладається відповідна додаткова угода.</w:t>
      </w:r>
    </w:p>
    <w:p w14:paraId="779AAE1C" w14:textId="2860E947" w:rsidR="00653FB7" w:rsidRPr="00331D54" w:rsidRDefault="00653FB7" w:rsidP="00653FB7">
      <w:pPr>
        <w:ind w:firstLine="720"/>
        <w:jc w:val="both"/>
        <w:rPr>
          <w:lang w:val="uk-UA"/>
        </w:rPr>
      </w:pPr>
      <w:r w:rsidRPr="00331D54">
        <w:rPr>
          <w:lang w:val="uk-UA"/>
        </w:rPr>
        <w:t>3.1</w:t>
      </w:r>
      <w:r w:rsidR="00280044">
        <w:rPr>
          <w:lang w:val="uk-UA"/>
        </w:rPr>
        <w:t>1</w:t>
      </w:r>
      <w:r w:rsidRPr="00331D54">
        <w:rPr>
          <w:lang w:val="uk-UA"/>
        </w:rPr>
        <w:t>. При наявності матеріальних ресурсів, отриманих від розбирання конструкцій, знесення будівель та споруд або отриманих шляхом добування попутно виконанню робіт, оформляється акт визначення обсягів та вартості вищевказаних матеріалів за підписами комісії. Матеріальні ресурси, отримані від розбирання конструкцій, знесення будівель і споруд та придатні для подальшого використання, залишаються на обліку у Виконавця, при цьому при взаєморозрахунках за обсяги виконаних робіт сума до оплати за виконані роботи зменшується на суму отриманих матеріальних ресурсів (зворотних матеріалів). Якщо виконавець виконує роботи з доведення таких  ресурсів до придатного для подальшого використання стану та за необхідності транспортування їх до місця тимчасового складування ,вартість цих робіт враховується у вартості виконання будівельних робіт додатково.</w:t>
      </w:r>
    </w:p>
    <w:p w14:paraId="1E68E48C" w14:textId="6C40E882" w:rsidR="00963E78" w:rsidRPr="00331D54" w:rsidRDefault="00963E78" w:rsidP="00963E78">
      <w:pPr>
        <w:spacing w:before="120"/>
        <w:ind w:firstLine="708"/>
        <w:jc w:val="both"/>
        <w:rPr>
          <w:rFonts w:eastAsia="Calibri"/>
          <w:lang w:val="uk-UA"/>
        </w:rPr>
      </w:pPr>
      <w:r w:rsidRPr="00331D54">
        <w:rPr>
          <w:rFonts w:eastAsia="Calibri"/>
          <w:color w:val="000000"/>
          <w:lang w:val="uk-UA"/>
        </w:rPr>
        <w:t>3.</w:t>
      </w:r>
      <w:r>
        <w:rPr>
          <w:rFonts w:eastAsia="Calibri"/>
          <w:color w:val="000000"/>
          <w:lang w:val="uk-UA"/>
        </w:rPr>
        <w:t>12</w:t>
      </w:r>
      <w:r w:rsidRPr="00331D54">
        <w:rPr>
          <w:rFonts w:eastAsia="Calibri"/>
          <w:color w:val="000000"/>
          <w:lang w:val="uk-UA"/>
        </w:rPr>
        <w:t xml:space="preserve">. Кошти на покриття витрат Виконавця на "Тимчасові будівлі і споруди" визначають в договірній ціні </w:t>
      </w:r>
      <w:r w:rsidRPr="00D70B64">
        <w:rPr>
          <w:lang w:val="uk-UA"/>
        </w:rPr>
        <w:t>відповідно до затверджених діючих нормативів</w:t>
      </w:r>
      <w:r>
        <w:rPr>
          <w:lang w:val="uk-UA"/>
        </w:rPr>
        <w:t>.</w:t>
      </w:r>
    </w:p>
    <w:p w14:paraId="48CCFB4D" w14:textId="77777777" w:rsidR="00C70C66" w:rsidRPr="00DA01FA" w:rsidRDefault="00C70C66" w:rsidP="00F76107">
      <w:pPr>
        <w:shd w:val="clear" w:color="auto" w:fill="FFFFFF"/>
        <w:spacing w:line="240" w:lineRule="atLeast"/>
        <w:ind w:left="142" w:right="105" w:firstLine="567"/>
        <w:jc w:val="both"/>
        <w:rPr>
          <w:rFonts w:ascii="Times New Roman" w:hAnsi="Times New Roman" w:cs="Times New Roman"/>
          <w:lang w:val="uk-UA"/>
        </w:rPr>
      </w:pPr>
    </w:p>
    <w:p w14:paraId="02DFB6E6" w14:textId="77777777" w:rsidR="00F76107" w:rsidRPr="00DA01FA" w:rsidRDefault="00F76107" w:rsidP="00F76107">
      <w:pPr>
        <w:ind w:left="142" w:right="105"/>
        <w:jc w:val="center"/>
        <w:rPr>
          <w:rFonts w:ascii="Times New Roman" w:hAnsi="Times New Roman" w:cs="Times New Roman"/>
          <w:b/>
          <w:lang w:val="uk-UA"/>
        </w:rPr>
      </w:pPr>
      <w:r w:rsidRPr="00DA01FA">
        <w:rPr>
          <w:rFonts w:ascii="Times New Roman" w:hAnsi="Times New Roman" w:cs="Times New Roman"/>
          <w:b/>
          <w:lang w:val="uk-UA"/>
        </w:rPr>
        <w:t xml:space="preserve">4. Порядок здійснення оплати. </w:t>
      </w:r>
    </w:p>
    <w:p w14:paraId="5B78406A" w14:textId="706E871F" w:rsidR="00F76107" w:rsidRPr="00DA01FA" w:rsidRDefault="009D1847" w:rsidP="00F76107">
      <w:pPr>
        <w:tabs>
          <w:tab w:val="left" w:pos="993"/>
          <w:tab w:val="left" w:pos="1134"/>
        </w:tabs>
        <w:jc w:val="both"/>
        <w:rPr>
          <w:rFonts w:ascii="Times New Roman" w:hAnsi="Times New Roman" w:cs="Times New Roman"/>
          <w:lang w:val="uk-UA"/>
        </w:rPr>
      </w:pPr>
      <w:r w:rsidRPr="00DA01FA">
        <w:rPr>
          <w:rFonts w:ascii="Times New Roman" w:hAnsi="Times New Roman" w:cs="Times New Roman"/>
          <w:spacing w:val="1"/>
          <w:lang w:val="uk-UA"/>
        </w:rPr>
        <w:tab/>
      </w:r>
      <w:r w:rsidR="00F76107" w:rsidRPr="00DA01FA">
        <w:rPr>
          <w:rFonts w:ascii="Times New Roman" w:hAnsi="Times New Roman" w:cs="Times New Roman"/>
          <w:spacing w:val="1"/>
          <w:lang w:val="uk-UA"/>
        </w:rPr>
        <w:t xml:space="preserve">4.1. Розрахунки проводяться  Замовником </w:t>
      </w:r>
      <w:r w:rsidR="00F76107" w:rsidRPr="00DA01FA">
        <w:rPr>
          <w:rFonts w:ascii="Times New Roman" w:hAnsi="Times New Roman" w:cs="Times New Roman"/>
          <w:i/>
          <w:iCs/>
          <w:lang w:val="uk-UA"/>
        </w:rPr>
        <w:t xml:space="preserve"> </w:t>
      </w:r>
      <w:r w:rsidR="00F76107" w:rsidRPr="00DA01FA">
        <w:rPr>
          <w:rFonts w:ascii="Times New Roman" w:hAnsi="Times New Roman" w:cs="Times New Roman"/>
          <w:spacing w:val="1"/>
          <w:lang w:val="uk-UA"/>
        </w:rPr>
        <w:t xml:space="preserve">після </w:t>
      </w:r>
      <w:r w:rsidR="00F76107" w:rsidRPr="00DA01FA">
        <w:rPr>
          <w:rFonts w:ascii="Times New Roman" w:hAnsi="Times New Roman" w:cs="Times New Roman"/>
          <w:lang w:val="uk-UA"/>
        </w:rPr>
        <w:t xml:space="preserve">підписання Сторонами «Актів приймання виконаних будівельних робіт» (форма №КБ-2в) і «Довідок про вартість виконаних будівельних робіт та витрати» (форма №КБ-3), складених у відповідності </w:t>
      </w:r>
      <w:r w:rsidR="00F76107" w:rsidRPr="00DA01FA">
        <w:rPr>
          <w:rFonts w:ascii="Times New Roman" w:hAnsi="Times New Roman" w:cs="Times New Roman"/>
          <w:bCs/>
          <w:lang w:val="uk-UA"/>
        </w:rPr>
        <w:t xml:space="preserve">з </w:t>
      </w:r>
      <w:r w:rsidR="00F76107" w:rsidRPr="00DA01FA">
        <w:rPr>
          <w:rFonts w:ascii="Times New Roman" w:hAnsi="Times New Roman" w:cs="Times New Roman"/>
          <w:lang w:val="uk-UA"/>
        </w:rPr>
        <w:t xml:space="preserve">положенням чинних </w:t>
      </w:r>
      <w:r w:rsidR="00667660" w:rsidRPr="00667660">
        <w:rPr>
          <w:snapToGrid w:val="0"/>
          <w:lang w:val="uk-UA"/>
        </w:rPr>
        <w:t>Кошторисних норм України «Настанова з визначення вартості будівництва»</w:t>
      </w:r>
      <w:r w:rsidR="00667660">
        <w:rPr>
          <w:snapToGrid w:val="0"/>
          <w:lang w:val="uk-UA"/>
        </w:rPr>
        <w:t xml:space="preserve">, </w:t>
      </w:r>
      <w:r w:rsidR="00F76107" w:rsidRPr="00DA01FA">
        <w:rPr>
          <w:rFonts w:ascii="Times New Roman" w:hAnsi="Times New Roman" w:cs="Times New Roman"/>
          <w:lang w:val="uk-UA"/>
        </w:rPr>
        <w:t xml:space="preserve">ДСТУ та СОУ, які складаються Виконавцем і подаються для підписання Замовнику  до кінця звітного місяця, шляхом поетапної оплати протягом 30 календарних днів у разі надходження відповідних коштів на  рахунок Замовника. Ненадходження коштів з відповідного бюджету на реєстраційний рахунок Замовника для оплати </w:t>
      </w:r>
      <w:r w:rsidR="004927C9" w:rsidRPr="00DA01FA">
        <w:rPr>
          <w:rFonts w:ascii="Times New Roman" w:hAnsi="Times New Roman" w:cs="Times New Roman"/>
          <w:lang w:val="uk-UA"/>
        </w:rPr>
        <w:t>послуг</w:t>
      </w:r>
      <w:r w:rsidR="00F76107" w:rsidRPr="00DA01FA">
        <w:rPr>
          <w:rFonts w:ascii="Times New Roman" w:hAnsi="Times New Roman" w:cs="Times New Roman"/>
          <w:lang w:val="uk-UA"/>
        </w:rPr>
        <w:t xml:space="preserve">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5C412B72" w14:textId="77777777" w:rsidR="00C70C66" w:rsidRPr="00DA01FA" w:rsidRDefault="00F76107" w:rsidP="00F76107">
      <w:pPr>
        <w:ind w:left="142" w:right="105" w:firstLine="680"/>
        <w:jc w:val="both"/>
        <w:rPr>
          <w:rFonts w:ascii="Times New Roman" w:hAnsi="Times New Roman" w:cs="Times New Roman"/>
          <w:lang w:val="uk-UA"/>
        </w:rPr>
      </w:pPr>
      <w:r w:rsidRPr="00DA01FA">
        <w:rPr>
          <w:rFonts w:ascii="Times New Roman" w:hAnsi="Times New Roman" w:cs="Times New Roman"/>
          <w:lang w:val="uk-UA"/>
        </w:rPr>
        <w:t xml:space="preserve">4.2. Платіжні зобов’язання за договором виникають при  наявності відповідного бюджетного призначення. </w:t>
      </w:r>
    </w:p>
    <w:p w14:paraId="5C1A633A" w14:textId="38334688" w:rsidR="00F76107" w:rsidRPr="00DA01FA" w:rsidRDefault="00C70C66" w:rsidP="00F76107">
      <w:pPr>
        <w:ind w:left="142" w:right="105" w:firstLine="680"/>
        <w:jc w:val="both"/>
        <w:rPr>
          <w:rFonts w:ascii="Times New Roman" w:hAnsi="Times New Roman" w:cs="Times New Roman"/>
          <w:lang w:val="uk-UA"/>
        </w:rPr>
      </w:pPr>
      <w:r w:rsidRPr="00DA01FA">
        <w:rPr>
          <w:rFonts w:ascii="Times New Roman" w:hAnsi="Times New Roman" w:cs="Times New Roman"/>
          <w:lang w:val="uk-UA"/>
        </w:rPr>
        <w:t>4.3.</w:t>
      </w:r>
      <w:r w:rsidR="005F003C">
        <w:rPr>
          <w:rFonts w:ascii="Times New Roman" w:hAnsi="Times New Roman" w:cs="Times New Roman"/>
          <w:lang w:val="uk-UA"/>
        </w:rPr>
        <w:t xml:space="preserve"> </w:t>
      </w:r>
      <w:r w:rsidR="00F76107" w:rsidRPr="00DA01FA">
        <w:rPr>
          <w:rFonts w:ascii="Times New Roman" w:hAnsi="Times New Roman" w:cs="Times New Roman"/>
          <w:lang w:val="uk-UA"/>
        </w:rPr>
        <w:t xml:space="preserve">Оплата послуг  проводиться в межах виділеного фінансування по фактично виконаних обсягах послуг згідно Ф № КБ-2в та ф № КБ-3 по мірі надходження коштів на  рахунок Замовника. </w:t>
      </w:r>
    </w:p>
    <w:p w14:paraId="4FA09E8C" w14:textId="77777777" w:rsidR="00F76107" w:rsidRPr="00DA01FA" w:rsidRDefault="00F76107" w:rsidP="00F76107">
      <w:pPr>
        <w:ind w:left="142" w:right="105" w:firstLine="680"/>
        <w:jc w:val="both"/>
        <w:rPr>
          <w:rFonts w:ascii="Times New Roman" w:hAnsi="Times New Roman" w:cs="Times New Roman"/>
          <w:lang w:val="uk-UA"/>
        </w:rPr>
      </w:pPr>
      <w:r w:rsidRPr="00DA01FA">
        <w:rPr>
          <w:rFonts w:ascii="Times New Roman" w:hAnsi="Times New Roman" w:cs="Times New Roman"/>
          <w:lang w:val="uk-UA"/>
        </w:rPr>
        <w:t xml:space="preserve">4.4.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14:paraId="5FEF3141" w14:textId="77777777" w:rsidR="00F76107" w:rsidRPr="00DA01FA" w:rsidRDefault="00F76107" w:rsidP="00F76107">
      <w:pPr>
        <w:ind w:left="142" w:right="105" w:firstLine="680"/>
        <w:jc w:val="both"/>
        <w:rPr>
          <w:rFonts w:ascii="Times New Roman" w:hAnsi="Times New Roman" w:cs="Times New Roman"/>
          <w:color w:val="000000"/>
          <w:lang w:val="uk-UA"/>
        </w:rPr>
      </w:pPr>
      <w:r w:rsidRPr="00DA01FA">
        <w:rPr>
          <w:rFonts w:ascii="Times New Roman" w:hAnsi="Times New Roman" w:cs="Times New Roman"/>
          <w:color w:val="000000"/>
          <w:lang w:val="uk-UA"/>
        </w:rPr>
        <w:t>4.5. Ненадходження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14:paraId="764186FE" w14:textId="77777777" w:rsidR="00F76107" w:rsidRPr="00DA01FA" w:rsidRDefault="00F76107" w:rsidP="00F76107">
      <w:pPr>
        <w:ind w:left="142" w:right="105" w:firstLine="567"/>
        <w:jc w:val="both"/>
        <w:rPr>
          <w:rFonts w:ascii="Times New Roman" w:hAnsi="Times New Roman" w:cs="Times New Roman"/>
          <w:lang w:val="uk-UA"/>
        </w:rPr>
      </w:pPr>
      <w:r w:rsidRPr="00DA01FA">
        <w:rPr>
          <w:rFonts w:ascii="Times New Roman" w:hAnsi="Times New Roman" w:cs="Times New Roman"/>
          <w:lang w:val="uk-UA"/>
        </w:rPr>
        <w:t xml:space="preserve">   4.6. Замовник має право затримувати платежі за послуги, виконані з порушенням будівельних норм і правил, до усунення  Виконавцем виявлених порушень та відмовитися </w:t>
      </w:r>
      <w:r w:rsidRPr="00DA01FA">
        <w:rPr>
          <w:rFonts w:ascii="Times New Roman" w:hAnsi="Times New Roman" w:cs="Times New Roman"/>
          <w:lang w:val="uk-UA"/>
        </w:rPr>
        <w:lastRenderedPageBreak/>
        <w:t>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14:paraId="37FEB619" w14:textId="242235B8" w:rsidR="000E6EC6" w:rsidRPr="00DA01FA" w:rsidRDefault="000E6EC6" w:rsidP="00F76107">
      <w:pPr>
        <w:ind w:left="142" w:right="105" w:firstLine="709"/>
        <w:jc w:val="both"/>
        <w:rPr>
          <w:rFonts w:ascii="Times New Roman" w:hAnsi="Times New Roman" w:cs="Times New Roman"/>
          <w:i/>
          <w:color w:val="4F81BD"/>
          <w:u w:val="single" w:color="1F497D"/>
          <w:lang w:val="uk-UA"/>
        </w:rPr>
      </w:pPr>
    </w:p>
    <w:p w14:paraId="41AEBF9F" w14:textId="77777777" w:rsidR="00F76107" w:rsidRPr="00DA01FA" w:rsidRDefault="00F76107" w:rsidP="00F76107">
      <w:pPr>
        <w:ind w:left="142" w:right="105"/>
        <w:jc w:val="center"/>
        <w:rPr>
          <w:rFonts w:ascii="Times New Roman" w:hAnsi="Times New Roman" w:cs="Times New Roman"/>
          <w:b/>
          <w:lang w:val="uk-UA"/>
        </w:rPr>
      </w:pPr>
      <w:r w:rsidRPr="00DA01FA">
        <w:rPr>
          <w:rFonts w:ascii="Times New Roman" w:hAnsi="Times New Roman" w:cs="Times New Roman"/>
          <w:b/>
          <w:lang w:val="uk-UA"/>
        </w:rPr>
        <w:t xml:space="preserve">5. Надання послуг. </w:t>
      </w:r>
    </w:p>
    <w:p w14:paraId="15B4667C" w14:textId="679F9A35" w:rsidR="003B527E" w:rsidRPr="00963E78" w:rsidRDefault="00F76107" w:rsidP="00F76107">
      <w:pPr>
        <w:ind w:left="142" w:right="105" w:firstLine="708"/>
        <w:jc w:val="both"/>
        <w:rPr>
          <w:rFonts w:ascii="Times New Roman" w:hAnsi="Times New Roman" w:cs="Times New Roman"/>
          <w:b/>
          <w:lang w:val="uk-UA"/>
        </w:rPr>
      </w:pPr>
      <w:r w:rsidRPr="00963E78">
        <w:rPr>
          <w:rFonts w:ascii="Times New Roman" w:hAnsi="Times New Roman" w:cs="Times New Roman"/>
          <w:lang w:val="uk-UA"/>
        </w:rPr>
        <w:t xml:space="preserve">5.1. </w:t>
      </w:r>
      <w:r w:rsidR="003B527E" w:rsidRPr="00331D54">
        <w:rPr>
          <w:rFonts w:eastAsia="Calibri"/>
          <w:lang w:val="uk-UA"/>
        </w:rPr>
        <w:t>Строк виконання зобов'язань щодо надання послуг може продовжуватись у разі</w:t>
      </w:r>
      <w:r w:rsidR="0012445C">
        <w:rPr>
          <w:rFonts w:eastAsia="Calibri"/>
          <w:lang w:val="uk-UA"/>
        </w:rPr>
        <w:t xml:space="preserve">  продовження воєнного стану.</w:t>
      </w:r>
    </w:p>
    <w:p w14:paraId="018C3C67" w14:textId="25CF63C8" w:rsidR="00F76107" w:rsidRPr="00DA01FA" w:rsidRDefault="00F76107" w:rsidP="00F76107">
      <w:pPr>
        <w:spacing w:after="60"/>
        <w:ind w:left="142" w:right="105"/>
        <w:contextualSpacing/>
        <w:jc w:val="both"/>
        <w:rPr>
          <w:rFonts w:ascii="Times New Roman" w:hAnsi="Times New Roman" w:cs="Times New Roman"/>
          <w:lang w:val="uk-UA"/>
        </w:rPr>
      </w:pPr>
      <w:r w:rsidRPr="00DA01FA">
        <w:rPr>
          <w:rFonts w:ascii="Times New Roman" w:hAnsi="Times New Roman" w:cs="Times New Roman"/>
          <w:spacing w:val="1"/>
          <w:lang w:val="uk-UA"/>
        </w:rPr>
        <w:t xml:space="preserve">            5.2. </w:t>
      </w:r>
      <w:r w:rsidRPr="00DA01FA">
        <w:rPr>
          <w:rFonts w:ascii="Times New Roman" w:hAnsi="Times New Roman" w:cs="Times New Roman"/>
          <w:lang w:val="uk-UA"/>
        </w:rPr>
        <w:t xml:space="preserve">Місце надання послуг </w:t>
      </w:r>
      <w:r w:rsidR="005F003C">
        <w:rPr>
          <w:rFonts w:ascii="Times New Roman" w:hAnsi="Times New Roman" w:cs="Times New Roman"/>
          <w:lang w:val="uk-UA"/>
        </w:rPr>
        <w:t>–</w:t>
      </w:r>
      <w:r w:rsidRPr="00DA01FA">
        <w:rPr>
          <w:rFonts w:ascii="Times New Roman" w:hAnsi="Times New Roman" w:cs="Times New Roman"/>
          <w:lang w:val="uk-UA"/>
        </w:rPr>
        <w:t xml:space="preserve"> </w:t>
      </w:r>
      <w:r w:rsidR="005F003C">
        <w:rPr>
          <w:rFonts w:ascii="Times New Roman" w:hAnsi="Times New Roman" w:cs="Times New Roman"/>
          <w:lang w:val="uk-UA"/>
        </w:rPr>
        <w:t>Україна, Чернігівська область</w:t>
      </w:r>
      <w:r w:rsidRPr="00DA01FA">
        <w:rPr>
          <w:rFonts w:ascii="Times New Roman" w:hAnsi="Times New Roman" w:cs="Times New Roman"/>
          <w:lang w:val="uk-UA"/>
        </w:rPr>
        <w:t xml:space="preserve">, автомобільні дороги загального користування державного значення </w:t>
      </w:r>
      <w:r w:rsidR="005F003C">
        <w:rPr>
          <w:rFonts w:ascii="Times New Roman" w:hAnsi="Times New Roman" w:cs="Times New Roman"/>
          <w:lang w:val="uk-UA"/>
        </w:rPr>
        <w:t>Чернігівської області</w:t>
      </w:r>
      <w:r w:rsidRPr="00DA01FA">
        <w:rPr>
          <w:rFonts w:ascii="Times New Roman" w:hAnsi="Times New Roman" w:cs="Times New Roman"/>
          <w:lang w:val="uk-UA"/>
        </w:rPr>
        <w:t>.</w:t>
      </w:r>
    </w:p>
    <w:p w14:paraId="7BF5F077" w14:textId="2033AB3A" w:rsidR="00F76107" w:rsidRPr="00DA01FA" w:rsidRDefault="00F76107" w:rsidP="00F76107">
      <w:pPr>
        <w:numPr>
          <w:ilvl w:val="1"/>
          <w:numId w:val="2"/>
        </w:numPr>
        <w:adjustRightInd w:val="0"/>
        <w:ind w:left="142" w:right="105" w:firstLine="709"/>
        <w:contextualSpacing/>
        <w:jc w:val="both"/>
        <w:rPr>
          <w:rFonts w:ascii="Times New Roman" w:hAnsi="Times New Roman" w:cs="Times New Roman"/>
          <w:color w:val="000000"/>
          <w:lang w:val="uk-UA"/>
        </w:rPr>
      </w:pPr>
      <w:r w:rsidRPr="00DA01FA">
        <w:rPr>
          <w:rFonts w:ascii="Times New Roman" w:hAnsi="Times New Roman" w:cs="Times New Roman"/>
          <w:color w:val="000000"/>
          <w:lang w:val="uk-UA"/>
        </w:rPr>
        <w:t>Під час надання послуг Виконавець забезпечує повне, якісне і своєчасне ведення документації, що передбачена діючими нормами.</w:t>
      </w:r>
    </w:p>
    <w:p w14:paraId="2516F627" w14:textId="42E16CB1" w:rsidR="00F76107" w:rsidRPr="00DA01FA" w:rsidRDefault="005F003C" w:rsidP="005F003C">
      <w:pPr>
        <w:shd w:val="clear" w:color="auto" w:fill="FFFFFF"/>
        <w:tabs>
          <w:tab w:val="left" w:pos="0"/>
        </w:tabs>
        <w:ind w:right="105"/>
        <w:jc w:val="both"/>
        <w:rPr>
          <w:rFonts w:ascii="Times New Roman" w:hAnsi="Times New Roman" w:cs="Times New Roman"/>
          <w:lang w:val="uk-UA"/>
        </w:rPr>
      </w:pPr>
      <w:r>
        <w:rPr>
          <w:rFonts w:ascii="Times New Roman" w:hAnsi="Times New Roman" w:cs="Times New Roman"/>
          <w:lang w:val="uk-UA"/>
        </w:rPr>
        <w:tab/>
        <w:t xml:space="preserve">  </w:t>
      </w:r>
      <w:r w:rsidR="00F76107" w:rsidRPr="00DA01FA">
        <w:rPr>
          <w:rFonts w:ascii="Times New Roman" w:hAnsi="Times New Roman" w:cs="Times New Roman"/>
          <w:lang w:val="uk-UA"/>
        </w:rPr>
        <w:t xml:space="preserve">5.4. Виконавець може залучити </w:t>
      </w:r>
      <w:proofErr w:type="spellStart"/>
      <w:r w:rsidR="007B69E7">
        <w:rPr>
          <w:rFonts w:ascii="Times New Roman" w:hAnsi="Times New Roman" w:cs="Times New Roman"/>
          <w:lang w:val="uk-UA"/>
        </w:rPr>
        <w:t>С</w:t>
      </w:r>
      <w:r w:rsidR="00F76107" w:rsidRPr="00DA01FA">
        <w:rPr>
          <w:rFonts w:ascii="Times New Roman" w:hAnsi="Times New Roman" w:cs="Times New Roman"/>
          <w:lang w:val="uk-UA"/>
        </w:rPr>
        <w:t>уб</w:t>
      </w:r>
      <w:r w:rsidR="009135C4" w:rsidRPr="00DA01FA">
        <w:rPr>
          <w:rFonts w:ascii="Times New Roman" w:hAnsi="Times New Roman" w:cs="Times New Roman"/>
          <w:lang w:val="uk-UA"/>
        </w:rPr>
        <w:t>виконавців</w:t>
      </w:r>
      <w:proofErr w:type="spellEnd"/>
      <w:r w:rsidR="00F76107" w:rsidRPr="00DA01FA">
        <w:rPr>
          <w:rFonts w:ascii="Times New Roman" w:hAnsi="Times New Roman" w:cs="Times New Roman"/>
          <w:lang w:val="uk-UA"/>
        </w:rPr>
        <w:t xml:space="preserve">  до надання послуг за письмовим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(зобов’язань) між Замовником і </w:t>
      </w:r>
      <w:proofErr w:type="spellStart"/>
      <w:r w:rsidR="00F76107" w:rsidRPr="00DA01FA">
        <w:rPr>
          <w:rFonts w:ascii="Times New Roman" w:hAnsi="Times New Roman" w:cs="Times New Roman"/>
          <w:lang w:val="uk-UA"/>
        </w:rPr>
        <w:t>Суб</w:t>
      </w:r>
      <w:r w:rsidR="009135C4" w:rsidRPr="00DA01FA">
        <w:rPr>
          <w:rFonts w:ascii="Times New Roman" w:hAnsi="Times New Roman" w:cs="Times New Roman"/>
          <w:lang w:val="uk-UA"/>
        </w:rPr>
        <w:t>виконавцем</w:t>
      </w:r>
      <w:proofErr w:type="spellEnd"/>
      <w:r w:rsidR="00F76107" w:rsidRPr="00DA01FA">
        <w:rPr>
          <w:rFonts w:ascii="Times New Roman" w:hAnsi="Times New Roman" w:cs="Times New Roman"/>
          <w:lang w:val="uk-UA"/>
        </w:rPr>
        <w:t>.</w:t>
      </w:r>
    </w:p>
    <w:p w14:paraId="7CEDEAFD" w14:textId="5DEBDBFB" w:rsidR="00F76107" w:rsidRPr="00DA01FA" w:rsidRDefault="005F003C" w:rsidP="005F003C">
      <w:pPr>
        <w:pStyle w:val="a3"/>
        <w:shd w:val="clear" w:color="auto" w:fill="FFFFFF"/>
        <w:tabs>
          <w:tab w:val="left" w:pos="0"/>
        </w:tabs>
        <w:ind w:left="0" w:right="105"/>
        <w:jc w:val="both"/>
        <w:rPr>
          <w:rFonts w:ascii="Times New Roman" w:hAnsi="Times New Roman" w:cs="Times New Roman"/>
          <w:lang w:val="uk-UA"/>
        </w:rPr>
      </w:pPr>
      <w:r>
        <w:rPr>
          <w:rFonts w:ascii="Times New Roman" w:hAnsi="Times New Roman" w:cs="Times New Roman"/>
          <w:lang w:val="uk-UA"/>
        </w:rPr>
        <w:tab/>
      </w:r>
      <w:r w:rsidR="00F76107" w:rsidRPr="00DA01FA">
        <w:rPr>
          <w:rFonts w:ascii="Times New Roman" w:hAnsi="Times New Roman" w:cs="Times New Roman"/>
          <w:lang w:val="uk-UA"/>
        </w:rPr>
        <w:t xml:space="preserve">При залученні </w:t>
      </w:r>
      <w:proofErr w:type="spellStart"/>
      <w:r w:rsidR="00F76107" w:rsidRPr="00DA01FA">
        <w:rPr>
          <w:rFonts w:ascii="Times New Roman" w:hAnsi="Times New Roman" w:cs="Times New Roman"/>
          <w:lang w:val="uk-UA"/>
        </w:rPr>
        <w:t>Суб</w:t>
      </w:r>
      <w:r w:rsidR="009135C4" w:rsidRPr="00DA01FA">
        <w:rPr>
          <w:rFonts w:ascii="Times New Roman" w:hAnsi="Times New Roman" w:cs="Times New Roman"/>
          <w:lang w:val="uk-UA"/>
        </w:rPr>
        <w:t>вик</w:t>
      </w:r>
      <w:r w:rsidR="007B69E7">
        <w:rPr>
          <w:rFonts w:ascii="Times New Roman" w:hAnsi="Times New Roman" w:cs="Times New Roman"/>
          <w:lang w:val="uk-UA"/>
        </w:rPr>
        <w:t>о</w:t>
      </w:r>
      <w:r w:rsidR="009135C4" w:rsidRPr="00DA01FA">
        <w:rPr>
          <w:rFonts w:ascii="Times New Roman" w:hAnsi="Times New Roman" w:cs="Times New Roman"/>
          <w:lang w:val="uk-UA"/>
        </w:rPr>
        <w:t>навців</w:t>
      </w:r>
      <w:proofErr w:type="spellEnd"/>
      <w:r w:rsidR="00F76107" w:rsidRPr="00DA01FA">
        <w:rPr>
          <w:rFonts w:ascii="Times New Roman" w:hAnsi="Times New Roman" w:cs="Times New Roman"/>
          <w:lang w:val="uk-UA"/>
        </w:rPr>
        <w:t xml:space="preserve">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E5CEE49" w14:textId="51858357" w:rsidR="00F76107" w:rsidRPr="00DA01FA" w:rsidRDefault="009D1847" w:rsidP="005F003C">
      <w:pPr>
        <w:pStyle w:val="a3"/>
        <w:tabs>
          <w:tab w:val="left" w:pos="0"/>
          <w:tab w:val="left" w:pos="567"/>
        </w:tabs>
        <w:adjustRightInd w:val="0"/>
        <w:ind w:left="0" w:right="105"/>
        <w:jc w:val="both"/>
        <w:rPr>
          <w:rFonts w:ascii="Times New Roman" w:hAnsi="Times New Roman" w:cs="Times New Roman"/>
          <w:lang w:val="uk-UA"/>
        </w:rPr>
      </w:pPr>
      <w:r w:rsidRPr="00DA01FA">
        <w:rPr>
          <w:rFonts w:ascii="Times New Roman" w:hAnsi="Times New Roman" w:cs="Times New Roman"/>
          <w:lang w:val="uk-UA"/>
        </w:rPr>
        <w:tab/>
      </w:r>
      <w:r w:rsidRPr="00DA01FA">
        <w:rPr>
          <w:rFonts w:ascii="Times New Roman" w:hAnsi="Times New Roman" w:cs="Times New Roman"/>
          <w:lang w:val="uk-UA"/>
        </w:rPr>
        <w:tab/>
      </w:r>
      <w:r w:rsidR="005F003C">
        <w:rPr>
          <w:rFonts w:ascii="Times New Roman" w:hAnsi="Times New Roman" w:cs="Times New Roman"/>
          <w:lang w:val="uk-UA"/>
        </w:rPr>
        <w:t xml:space="preserve">  </w:t>
      </w:r>
      <w:r w:rsidR="00F76107" w:rsidRPr="00DA01FA">
        <w:rPr>
          <w:rFonts w:ascii="Times New Roman" w:hAnsi="Times New Roman" w:cs="Times New Roman"/>
          <w:lang w:val="uk-UA"/>
        </w:rPr>
        <w:t xml:space="preserve">5.4.1.Залучення </w:t>
      </w:r>
      <w:proofErr w:type="spellStart"/>
      <w:r w:rsidR="007B69E7">
        <w:rPr>
          <w:rFonts w:ascii="Times New Roman" w:hAnsi="Times New Roman" w:cs="Times New Roman"/>
          <w:lang w:val="uk-UA"/>
        </w:rPr>
        <w:t>С</w:t>
      </w:r>
      <w:r w:rsidR="00F76107" w:rsidRPr="00DA01FA">
        <w:rPr>
          <w:rFonts w:ascii="Times New Roman" w:hAnsi="Times New Roman" w:cs="Times New Roman"/>
          <w:lang w:val="uk-UA"/>
        </w:rPr>
        <w:t>уб</w:t>
      </w:r>
      <w:r w:rsidR="009135C4" w:rsidRPr="00DA01FA">
        <w:rPr>
          <w:rFonts w:ascii="Times New Roman" w:hAnsi="Times New Roman" w:cs="Times New Roman"/>
          <w:lang w:val="uk-UA"/>
        </w:rPr>
        <w:t>виконавців</w:t>
      </w:r>
      <w:proofErr w:type="spellEnd"/>
      <w:r w:rsidR="00F76107" w:rsidRPr="00DA01FA">
        <w:rPr>
          <w:rFonts w:ascii="Times New Roman" w:hAnsi="Times New Roman" w:cs="Times New Roman"/>
          <w:lang w:val="uk-UA"/>
        </w:rPr>
        <w:t xml:space="preserve"> здійснюється на основі письмового запиту Виконавця. </w:t>
      </w:r>
    </w:p>
    <w:p w14:paraId="5E2E4274" w14:textId="606B21FE" w:rsidR="00F76107" w:rsidRPr="00DA01FA" w:rsidRDefault="00F76107" w:rsidP="005F003C">
      <w:pPr>
        <w:pStyle w:val="a3"/>
        <w:shd w:val="clear" w:color="auto" w:fill="FFFFFF"/>
        <w:tabs>
          <w:tab w:val="left" w:pos="0"/>
          <w:tab w:val="left" w:pos="432"/>
        </w:tabs>
        <w:ind w:left="0" w:right="105"/>
        <w:jc w:val="both"/>
        <w:rPr>
          <w:rFonts w:ascii="Times New Roman" w:hAnsi="Times New Roman" w:cs="Times New Roman"/>
          <w:lang w:val="uk-UA"/>
        </w:rPr>
      </w:pPr>
      <w:r w:rsidRPr="00DA01FA">
        <w:rPr>
          <w:rFonts w:ascii="Times New Roman" w:hAnsi="Times New Roman" w:cs="Times New Roman"/>
          <w:lang w:val="uk-UA"/>
        </w:rPr>
        <w:t xml:space="preserve">Документи, що підтверджують відповідність </w:t>
      </w:r>
      <w:proofErr w:type="spellStart"/>
      <w:r w:rsidRPr="00DA01FA">
        <w:rPr>
          <w:rFonts w:ascii="Times New Roman" w:hAnsi="Times New Roman" w:cs="Times New Roman"/>
          <w:lang w:val="uk-UA"/>
        </w:rPr>
        <w:t>Суб</w:t>
      </w:r>
      <w:r w:rsidR="009135C4" w:rsidRPr="00DA01FA">
        <w:rPr>
          <w:rFonts w:ascii="Times New Roman" w:hAnsi="Times New Roman" w:cs="Times New Roman"/>
          <w:lang w:val="uk-UA"/>
        </w:rPr>
        <w:t>виконавця</w:t>
      </w:r>
      <w:proofErr w:type="spellEnd"/>
      <w:r w:rsidRPr="00DA01FA">
        <w:rPr>
          <w:rFonts w:ascii="Times New Roman" w:hAnsi="Times New Roman" w:cs="Times New Roman"/>
          <w:lang w:val="uk-UA"/>
        </w:rPr>
        <w:t xml:space="preserve">  подаються Замовнику Виконавцем одночасно із зверненням стосовно погодження залучення </w:t>
      </w:r>
      <w:proofErr w:type="spellStart"/>
      <w:r w:rsidRPr="00DA01FA">
        <w:rPr>
          <w:rFonts w:ascii="Times New Roman" w:hAnsi="Times New Roman" w:cs="Times New Roman"/>
          <w:lang w:val="uk-UA"/>
        </w:rPr>
        <w:t>Суб</w:t>
      </w:r>
      <w:r w:rsidR="00280044">
        <w:rPr>
          <w:rFonts w:ascii="Times New Roman" w:hAnsi="Times New Roman" w:cs="Times New Roman"/>
          <w:lang w:val="uk-UA"/>
        </w:rPr>
        <w:t>виконавця</w:t>
      </w:r>
      <w:proofErr w:type="spellEnd"/>
      <w:r w:rsidRPr="00DA01FA">
        <w:rPr>
          <w:rFonts w:ascii="Times New Roman" w:hAnsi="Times New Roman" w:cs="Times New Roman"/>
          <w:lang w:val="uk-UA"/>
        </w:rPr>
        <w:t>, а саме:</w:t>
      </w:r>
    </w:p>
    <w:p w14:paraId="2FB85779" w14:textId="77777777" w:rsidR="00F76107" w:rsidRPr="00DA01FA" w:rsidRDefault="00F76107" w:rsidP="005F003C">
      <w:pPr>
        <w:pStyle w:val="a3"/>
        <w:tabs>
          <w:tab w:val="left" w:pos="0"/>
        </w:tabs>
        <w:ind w:left="0" w:right="105"/>
        <w:jc w:val="both"/>
        <w:rPr>
          <w:rFonts w:ascii="Times New Roman" w:hAnsi="Times New Roman" w:cs="Times New Roman"/>
          <w:lang w:val="uk-UA"/>
        </w:rPr>
      </w:pPr>
      <w:r w:rsidRPr="00DA01FA">
        <w:rPr>
          <w:rFonts w:ascii="Times New Roman" w:hAnsi="Times New Roman" w:cs="Times New Roman"/>
          <w:lang w:val="uk-UA"/>
        </w:rPr>
        <w:t>-  інформаційна довідка про наявність необхідної техніки та  обладнання;</w:t>
      </w:r>
    </w:p>
    <w:p w14:paraId="4E00960C" w14:textId="77777777" w:rsidR="00F76107" w:rsidRPr="00DA01FA" w:rsidRDefault="00F76107" w:rsidP="005F003C">
      <w:pPr>
        <w:pStyle w:val="a3"/>
        <w:tabs>
          <w:tab w:val="left" w:pos="0"/>
        </w:tabs>
        <w:ind w:left="0" w:right="105"/>
        <w:jc w:val="both"/>
        <w:rPr>
          <w:rFonts w:ascii="Times New Roman" w:hAnsi="Times New Roman" w:cs="Times New Roman"/>
          <w:lang w:val="uk-UA"/>
        </w:rPr>
      </w:pPr>
      <w:r w:rsidRPr="00DA01FA">
        <w:rPr>
          <w:rFonts w:ascii="Times New Roman" w:hAnsi="Times New Roman" w:cs="Times New Roman"/>
          <w:lang w:val="uk-UA"/>
        </w:rPr>
        <w:t xml:space="preserve"> - інформаційна довідка  про наявність кваліфікованих працівників для надання послуг;</w:t>
      </w:r>
    </w:p>
    <w:p w14:paraId="07892314" w14:textId="77777777" w:rsidR="00F76107" w:rsidRPr="00DA01FA" w:rsidRDefault="00F76107" w:rsidP="005F003C">
      <w:pPr>
        <w:pStyle w:val="a3"/>
        <w:tabs>
          <w:tab w:val="left" w:pos="0"/>
          <w:tab w:val="left" w:pos="567"/>
        </w:tabs>
        <w:ind w:left="0" w:right="105"/>
        <w:jc w:val="both"/>
        <w:rPr>
          <w:rFonts w:ascii="Times New Roman" w:hAnsi="Times New Roman" w:cs="Times New Roman"/>
          <w:lang w:val="uk-UA"/>
        </w:rPr>
      </w:pPr>
      <w:r w:rsidRPr="00DA01FA">
        <w:rPr>
          <w:rFonts w:ascii="Times New Roman" w:hAnsi="Times New Roman" w:cs="Times New Roman"/>
          <w:lang w:val="uk-UA"/>
        </w:rPr>
        <w:t>- довідка в довільній формі про надання аналогічних послуг  із зазначенням обсягів та замовників  цих послуг.</w:t>
      </w:r>
    </w:p>
    <w:p w14:paraId="33136C24" w14:textId="086D3A43" w:rsidR="00F76107" w:rsidRPr="00DA01FA" w:rsidRDefault="00F76107" w:rsidP="005F003C">
      <w:pPr>
        <w:pStyle w:val="a3"/>
        <w:tabs>
          <w:tab w:val="left" w:pos="0"/>
        </w:tabs>
        <w:adjustRightInd w:val="0"/>
        <w:ind w:left="0" w:right="105"/>
        <w:jc w:val="both"/>
        <w:rPr>
          <w:rFonts w:ascii="Times New Roman" w:hAnsi="Times New Roman" w:cs="Times New Roman"/>
          <w:lang w:val="uk-UA"/>
        </w:rPr>
      </w:pPr>
      <w:r w:rsidRPr="00DA01FA">
        <w:rPr>
          <w:rFonts w:ascii="Times New Roman" w:hAnsi="Times New Roman" w:cs="Times New Roman"/>
          <w:lang w:val="uk-UA"/>
        </w:rPr>
        <w:t xml:space="preserve"> </w:t>
      </w:r>
      <w:r w:rsidR="005F003C">
        <w:rPr>
          <w:rFonts w:ascii="Times New Roman" w:hAnsi="Times New Roman" w:cs="Times New Roman"/>
          <w:lang w:val="uk-UA"/>
        </w:rPr>
        <w:tab/>
      </w:r>
      <w:r w:rsidRPr="00DA01FA">
        <w:rPr>
          <w:rFonts w:ascii="Times New Roman" w:hAnsi="Times New Roman" w:cs="Times New Roman"/>
          <w:lang w:val="uk-UA"/>
        </w:rPr>
        <w:t xml:space="preserve">У зверненні стосовно погодження </w:t>
      </w:r>
      <w:proofErr w:type="spellStart"/>
      <w:r w:rsidRPr="00DA01FA">
        <w:rPr>
          <w:rFonts w:ascii="Times New Roman" w:hAnsi="Times New Roman" w:cs="Times New Roman"/>
          <w:lang w:val="uk-UA"/>
        </w:rPr>
        <w:t>Суб</w:t>
      </w:r>
      <w:r w:rsidR="009135C4" w:rsidRPr="00DA01FA">
        <w:rPr>
          <w:rFonts w:ascii="Times New Roman" w:hAnsi="Times New Roman" w:cs="Times New Roman"/>
          <w:lang w:val="uk-UA"/>
        </w:rPr>
        <w:t>виконавця</w:t>
      </w:r>
      <w:proofErr w:type="spellEnd"/>
      <w:r w:rsidRPr="00DA01FA">
        <w:rPr>
          <w:rFonts w:ascii="Times New Roman" w:hAnsi="Times New Roman" w:cs="Times New Roman"/>
          <w:lang w:val="uk-UA"/>
        </w:rPr>
        <w:t xml:space="preserve"> Виконавець обов’язково зазначає інформацію щодо  вартості послуг у відсотках , які доручаються </w:t>
      </w:r>
      <w:proofErr w:type="spellStart"/>
      <w:r w:rsidRPr="00DA01FA">
        <w:rPr>
          <w:rFonts w:ascii="Times New Roman" w:hAnsi="Times New Roman" w:cs="Times New Roman"/>
          <w:lang w:val="uk-UA"/>
        </w:rPr>
        <w:t>Суб</w:t>
      </w:r>
      <w:r w:rsidR="009135C4" w:rsidRPr="00DA01FA">
        <w:rPr>
          <w:rFonts w:ascii="Times New Roman" w:hAnsi="Times New Roman" w:cs="Times New Roman"/>
          <w:lang w:val="uk-UA"/>
        </w:rPr>
        <w:t>виконавцю</w:t>
      </w:r>
      <w:proofErr w:type="spellEnd"/>
      <w:r w:rsidRPr="00DA01FA">
        <w:rPr>
          <w:rFonts w:ascii="Times New Roman" w:hAnsi="Times New Roman" w:cs="Times New Roman"/>
          <w:lang w:val="uk-UA"/>
        </w:rPr>
        <w:t>.</w:t>
      </w:r>
    </w:p>
    <w:p w14:paraId="0B286B8F" w14:textId="1C187535" w:rsidR="00F76107" w:rsidRPr="00DA01FA" w:rsidRDefault="00F76107" w:rsidP="005F003C">
      <w:pPr>
        <w:pStyle w:val="a3"/>
        <w:shd w:val="clear" w:color="auto" w:fill="FFFFFF"/>
        <w:tabs>
          <w:tab w:val="left" w:pos="0"/>
          <w:tab w:val="left" w:pos="360"/>
        </w:tabs>
        <w:ind w:left="0" w:right="105"/>
        <w:jc w:val="both"/>
        <w:rPr>
          <w:rFonts w:ascii="Times New Roman" w:hAnsi="Times New Roman" w:cs="Times New Roman"/>
          <w:lang w:val="uk-UA"/>
        </w:rPr>
      </w:pPr>
      <w:r w:rsidRPr="00DA01FA">
        <w:rPr>
          <w:rFonts w:ascii="Times New Roman" w:hAnsi="Times New Roman" w:cs="Times New Roman"/>
          <w:lang w:val="uk-UA"/>
        </w:rPr>
        <w:t xml:space="preserve">За якість послуг, наданих </w:t>
      </w:r>
      <w:proofErr w:type="spellStart"/>
      <w:r w:rsidR="007B69E7">
        <w:rPr>
          <w:rFonts w:ascii="Times New Roman" w:hAnsi="Times New Roman" w:cs="Times New Roman"/>
          <w:lang w:val="uk-UA"/>
        </w:rPr>
        <w:t>С</w:t>
      </w:r>
      <w:r w:rsidRPr="00DA01FA">
        <w:rPr>
          <w:rFonts w:ascii="Times New Roman" w:hAnsi="Times New Roman" w:cs="Times New Roman"/>
          <w:lang w:val="uk-UA"/>
        </w:rPr>
        <w:t>уб</w:t>
      </w:r>
      <w:r w:rsidR="009135C4" w:rsidRPr="00DA01FA">
        <w:rPr>
          <w:rFonts w:ascii="Times New Roman" w:hAnsi="Times New Roman" w:cs="Times New Roman"/>
          <w:lang w:val="uk-UA"/>
        </w:rPr>
        <w:t>виконавцем</w:t>
      </w:r>
      <w:proofErr w:type="spellEnd"/>
      <w:r w:rsidRPr="00DA01FA">
        <w:rPr>
          <w:rFonts w:ascii="Times New Roman" w:hAnsi="Times New Roman" w:cs="Times New Roman"/>
          <w:lang w:val="uk-UA"/>
        </w:rPr>
        <w:t>, несе відповідальність Виконавець.</w:t>
      </w:r>
    </w:p>
    <w:p w14:paraId="28B3158E" w14:textId="6EFC15E8" w:rsidR="00F76107" w:rsidRPr="00DA01FA" w:rsidRDefault="00F76107" w:rsidP="005F003C">
      <w:pPr>
        <w:pStyle w:val="a3"/>
        <w:shd w:val="clear" w:color="auto" w:fill="FFFFFF"/>
        <w:tabs>
          <w:tab w:val="left" w:pos="0"/>
        </w:tabs>
        <w:ind w:left="0" w:right="105"/>
        <w:jc w:val="both"/>
        <w:rPr>
          <w:rFonts w:ascii="Times New Roman" w:hAnsi="Times New Roman" w:cs="Times New Roman"/>
          <w:lang w:val="uk-UA"/>
        </w:rPr>
      </w:pPr>
      <w:r w:rsidRPr="00DA01FA">
        <w:rPr>
          <w:rFonts w:ascii="Times New Roman" w:hAnsi="Times New Roman" w:cs="Times New Roman"/>
          <w:lang w:val="uk-UA"/>
        </w:rPr>
        <w:t xml:space="preserve">Приймання послуг, наданих </w:t>
      </w:r>
      <w:proofErr w:type="spellStart"/>
      <w:r w:rsidR="007B69E7">
        <w:rPr>
          <w:rFonts w:ascii="Times New Roman" w:hAnsi="Times New Roman" w:cs="Times New Roman"/>
          <w:lang w:val="uk-UA"/>
        </w:rPr>
        <w:t>С</w:t>
      </w:r>
      <w:r w:rsidRPr="00DA01FA">
        <w:rPr>
          <w:rFonts w:ascii="Times New Roman" w:hAnsi="Times New Roman" w:cs="Times New Roman"/>
          <w:lang w:val="uk-UA"/>
        </w:rPr>
        <w:t>уб</w:t>
      </w:r>
      <w:r w:rsidR="009135C4" w:rsidRPr="00DA01FA">
        <w:rPr>
          <w:rFonts w:ascii="Times New Roman" w:hAnsi="Times New Roman" w:cs="Times New Roman"/>
          <w:lang w:val="uk-UA"/>
        </w:rPr>
        <w:t>виконавцяими</w:t>
      </w:r>
      <w:proofErr w:type="spellEnd"/>
      <w:r w:rsidRPr="00DA01FA">
        <w:rPr>
          <w:rFonts w:ascii="Times New Roman" w:hAnsi="Times New Roman" w:cs="Times New Roman"/>
          <w:lang w:val="uk-UA"/>
        </w:rPr>
        <w:t>, здійснює Виконавець.</w:t>
      </w:r>
    </w:p>
    <w:p w14:paraId="794EC2CC" w14:textId="339AEBE0" w:rsidR="00F76107" w:rsidRPr="005F003C" w:rsidRDefault="005F003C" w:rsidP="005F003C">
      <w:pPr>
        <w:shd w:val="clear" w:color="auto" w:fill="FFFFFF"/>
        <w:tabs>
          <w:tab w:val="left" w:pos="540"/>
        </w:tabs>
        <w:ind w:right="105"/>
        <w:jc w:val="both"/>
        <w:rPr>
          <w:rFonts w:ascii="Times New Roman" w:hAnsi="Times New Roman" w:cs="Times New Roman"/>
          <w:lang w:val="uk-UA"/>
        </w:rPr>
      </w:pPr>
      <w:r>
        <w:rPr>
          <w:rFonts w:ascii="Times New Roman" w:hAnsi="Times New Roman" w:cs="Times New Roman"/>
          <w:lang w:val="uk-UA"/>
        </w:rPr>
        <w:tab/>
        <w:t xml:space="preserve">     5.5.</w:t>
      </w:r>
      <w:r w:rsidR="00C70C66" w:rsidRPr="005F003C">
        <w:rPr>
          <w:rFonts w:ascii="Times New Roman" w:hAnsi="Times New Roman" w:cs="Times New Roman"/>
          <w:lang w:val="uk-UA"/>
        </w:rPr>
        <w:t xml:space="preserve"> В</w:t>
      </w:r>
      <w:r w:rsidR="00F76107" w:rsidRPr="005F003C">
        <w:rPr>
          <w:rFonts w:ascii="Times New Roman" w:hAnsi="Times New Roman" w:cs="Times New Roman"/>
          <w:lang w:val="uk-UA"/>
        </w:rPr>
        <w:t>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виконання робіт.</w:t>
      </w:r>
      <w:r w:rsidR="00F76107" w:rsidRPr="005F003C">
        <w:rPr>
          <w:rFonts w:ascii="Times New Roman" w:hAnsi="Times New Roman" w:cs="Times New Roman"/>
          <w:i/>
          <w:lang w:val="uk-UA"/>
        </w:rPr>
        <w:t xml:space="preserve"> </w:t>
      </w:r>
      <w:r w:rsidR="00F76107" w:rsidRPr="005F003C">
        <w:rPr>
          <w:rFonts w:ascii="Times New Roman" w:hAnsi="Times New Roman" w:cs="Times New Roman"/>
          <w:lang w:val="uk-UA"/>
        </w:rPr>
        <w:t xml:space="preserve">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 </w:t>
      </w:r>
    </w:p>
    <w:p w14:paraId="5D94009F" w14:textId="142F9D1C" w:rsidR="00F76107" w:rsidRPr="00DA01FA" w:rsidRDefault="005F003C" w:rsidP="00F76107">
      <w:pPr>
        <w:adjustRightInd w:val="0"/>
        <w:ind w:left="142" w:right="105" w:firstLine="567"/>
        <w:jc w:val="both"/>
        <w:rPr>
          <w:rFonts w:ascii="Times New Roman" w:hAnsi="Times New Roman" w:cs="Times New Roman"/>
          <w:color w:val="000000"/>
          <w:lang w:val="uk-UA"/>
        </w:rPr>
      </w:pPr>
      <w:r>
        <w:rPr>
          <w:rFonts w:ascii="Times New Roman" w:hAnsi="Times New Roman" w:cs="Times New Roman"/>
          <w:color w:val="000000"/>
          <w:spacing w:val="-4"/>
          <w:lang w:val="uk-UA"/>
        </w:rPr>
        <w:t xml:space="preserve">  </w:t>
      </w:r>
      <w:r w:rsidR="00F76107" w:rsidRPr="00DA01FA">
        <w:rPr>
          <w:rFonts w:ascii="Times New Roman" w:hAnsi="Times New Roman" w:cs="Times New Roman"/>
          <w:color w:val="000000"/>
          <w:spacing w:val="-4"/>
          <w:lang w:val="uk-UA"/>
        </w:rPr>
        <w:t>5.6. Протягом</w:t>
      </w:r>
      <w:r w:rsidR="00F76107" w:rsidRPr="00DA01FA">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   </w:t>
      </w:r>
    </w:p>
    <w:p w14:paraId="28F3A09E" w14:textId="77777777" w:rsidR="00F76107" w:rsidRPr="00DA01FA" w:rsidRDefault="00F76107" w:rsidP="00F76107">
      <w:pPr>
        <w:keepNext/>
        <w:tabs>
          <w:tab w:val="num" w:pos="0"/>
        </w:tabs>
        <w:suppressAutoHyphens/>
        <w:ind w:left="142" w:right="105" w:hanging="432"/>
        <w:jc w:val="center"/>
        <w:outlineLvl w:val="0"/>
        <w:rPr>
          <w:rFonts w:ascii="Times New Roman" w:hAnsi="Times New Roman" w:cs="Times New Roman"/>
          <w:b/>
          <w:bCs/>
          <w:kern w:val="32"/>
          <w:lang w:val="uk-UA" w:eastAsia="x-none"/>
        </w:rPr>
      </w:pPr>
      <w:r w:rsidRPr="00DA01FA">
        <w:rPr>
          <w:rFonts w:ascii="Times New Roman" w:hAnsi="Times New Roman" w:cs="Times New Roman"/>
          <w:b/>
          <w:bCs/>
          <w:kern w:val="32"/>
          <w:lang w:val="uk-UA" w:eastAsia="x-none"/>
        </w:rPr>
        <w:t xml:space="preserve">6. Права та обов'язки сторін. </w:t>
      </w:r>
    </w:p>
    <w:p w14:paraId="2565836C"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b/>
          <w:lang w:val="uk-UA"/>
        </w:rPr>
        <w:t>6.1. Замовник зобов'язаний</w:t>
      </w:r>
      <w:r w:rsidRPr="00DA01FA">
        <w:rPr>
          <w:rFonts w:ascii="Times New Roman" w:hAnsi="Times New Roman" w:cs="Times New Roman"/>
          <w:lang w:val="uk-UA"/>
        </w:rPr>
        <w:t xml:space="preserve">: </w:t>
      </w:r>
    </w:p>
    <w:p w14:paraId="426F9EA6" w14:textId="77777777" w:rsidR="00F76107" w:rsidRPr="00DA01FA" w:rsidRDefault="00F76107" w:rsidP="00F76107">
      <w:pPr>
        <w:ind w:left="142" w:right="105"/>
        <w:jc w:val="both"/>
        <w:rPr>
          <w:rFonts w:ascii="Times New Roman" w:hAnsi="Times New Roman" w:cs="Times New Roman"/>
          <w:lang w:val="uk-UA"/>
        </w:rPr>
      </w:pPr>
      <w:r w:rsidRPr="00DA01FA">
        <w:rPr>
          <w:rFonts w:ascii="Times New Roman" w:hAnsi="Times New Roman" w:cs="Times New Roman"/>
          <w:lang w:val="uk-UA"/>
        </w:rPr>
        <w:t xml:space="preserve">          6.1.1. В повному обсязі сплачувати за виконані послуги по мірі надходження коштів на свій рахунок;</w:t>
      </w:r>
    </w:p>
    <w:p w14:paraId="4F262D08"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6.1.2. Приймати надані послуги  згідно з Актом прийняття виконаних  робіт (Ф. КБ-2в ) за умови дотримання  Виконавцем п. 2.1. Договору;</w:t>
      </w:r>
    </w:p>
    <w:p w14:paraId="069A66DF"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6.1.3. Інші обов'язки:</w:t>
      </w:r>
    </w:p>
    <w:p w14:paraId="6C69401E" w14:textId="77777777" w:rsidR="00F76107" w:rsidRPr="00DA01FA" w:rsidRDefault="00F76107" w:rsidP="00F76107">
      <w:pPr>
        <w:suppressAutoHyphens/>
        <w:ind w:left="142" w:right="105" w:firstLine="709"/>
        <w:jc w:val="both"/>
        <w:textAlignment w:val="baseline"/>
        <w:rPr>
          <w:rFonts w:ascii="Times New Roman" w:hAnsi="Times New Roman" w:cs="Times New Roman"/>
          <w:kern w:val="3"/>
          <w:lang w:val="uk-UA" w:eastAsia="zh-CN"/>
        </w:rPr>
      </w:pPr>
      <w:r w:rsidRPr="00DA01FA">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w:t>
      </w:r>
      <w:r w:rsidRPr="00DA01FA">
        <w:rPr>
          <w:rFonts w:ascii="Times New Roman" w:hAnsi="Times New Roman" w:cs="Times New Roman"/>
          <w:kern w:val="3"/>
          <w:lang w:val="uk-UA" w:eastAsia="zh-CN"/>
        </w:rPr>
        <w:lastRenderedPageBreak/>
        <w:t>дорогах загального користування і споруд на них та експлуатаційного утримання.</w:t>
      </w:r>
    </w:p>
    <w:p w14:paraId="1CCDA733" w14:textId="77777777" w:rsidR="00F76107" w:rsidRPr="00DA01FA" w:rsidRDefault="00F76107" w:rsidP="00F76107">
      <w:pPr>
        <w:suppressAutoHyphens/>
        <w:ind w:left="142" w:right="105" w:firstLine="708"/>
        <w:jc w:val="both"/>
        <w:textAlignment w:val="baseline"/>
        <w:rPr>
          <w:rFonts w:ascii="Times New Roman" w:hAnsi="Times New Roman" w:cs="Times New Roman"/>
          <w:kern w:val="3"/>
          <w:lang w:val="uk-UA" w:eastAsia="zh-CN"/>
        </w:rPr>
      </w:pPr>
      <w:r w:rsidRPr="00DA01FA">
        <w:rPr>
          <w:rFonts w:ascii="Times New Roman" w:hAnsi="Times New Roman" w:cs="Times New Roman"/>
          <w:kern w:val="3"/>
          <w:lang w:val="uk-UA" w:eastAsia="zh-CN"/>
        </w:rPr>
        <w:t xml:space="preserve">б) здійснювати в межах компетенції контроль за виконанням вимог нормативних документів по безпеці дорожнього руху; </w:t>
      </w:r>
    </w:p>
    <w:p w14:paraId="18942360" w14:textId="77777777" w:rsidR="00F76107" w:rsidRPr="00DA01FA" w:rsidRDefault="00F76107" w:rsidP="00F76107">
      <w:pPr>
        <w:suppressAutoHyphens/>
        <w:ind w:left="142" w:right="105" w:firstLine="708"/>
        <w:jc w:val="both"/>
        <w:textAlignment w:val="baseline"/>
        <w:rPr>
          <w:rFonts w:ascii="Times New Roman" w:hAnsi="Times New Roman" w:cs="Times New Roman"/>
          <w:kern w:val="3"/>
          <w:lang w:val="uk-UA" w:eastAsia="zh-CN"/>
        </w:rPr>
      </w:pPr>
      <w:r w:rsidRPr="00DA01FA">
        <w:rPr>
          <w:rFonts w:ascii="Times New Roman" w:hAnsi="Times New Roman" w:cs="Times New Roman"/>
          <w:kern w:val="3"/>
          <w:lang w:val="uk-UA" w:eastAsia="zh-CN"/>
        </w:rPr>
        <w:t xml:space="preserve">в) відповідно до актів виконаних робіт (ф. КБ-2в) здійснювати оплату (ф. КБ-3) за виконані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та /або </w:t>
      </w:r>
      <w:r w:rsidRPr="00DA01FA">
        <w:rPr>
          <w:rFonts w:ascii="Times New Roman" w:hAnsi="Times New Roman" w:cs="Times New Roman"/>
          <w:bCs/>
          <w:kern w:val="3"/>
          <w:lang w:val="uk-UA" w:eastAsia="zh-CN"/>
        </w:rPr>
        <w:t>щомісячних планів – завдань</w:t>
      </w:r>
      <w:r w:rsidRPr="00DA01FA">
        <w:rPr>
          <w:rFonts w:ascii="Times New Roman" w:hAnsi="Times New Roman" w:cs="Times New Roman"/>
          <w:kern w:val="3"/>
          <w:lang w:val="uk-UA" w:eastAsia="zh-CN"/>
        </w:rPr>
        <w:t xml:space="preserve">   в межах забезпечених фінансуванням.</w:t>
      </w:r>
    </w:p>
    <w:p w14:paraId="061DD72C" w14:textId="6404EE1E" w:rsidR="00F76107" w:rsidRPr="00DA01FA" w:rsidRDefault="00F76107" w:rsidP="00F76107">
      <w:pPr>
        <w:suppressAutoHyphens/>
        <w:spacing w:after="120"/>
        <w:ind w:left="142" w:right="105" w:firstLine="425"/>
        <w:rPr>
          <w:rFonts w:ascii="Times New Roman" w:hAnsi="Times New Roman" w:cs="Times New Roman"/>
          <w:lang w:val="uk-UA" w:eastAsia="ar-SA"/>
        </w:rPr>
      </w:pPr>
      <w:r w:rsidRPr="00DA01FA">
        <w:rPr>
          <w:rFonts w:ascii="Times New Roman" w:hAnsi="Times New Roman" w:cs="Times New Roman"/>
          <w:lang w:val="uk-UA" w:eastAsia="ar-SA"/>
        </w:rPr>
        <w:t xml:space="preserve">г) разом з Виконавцем вести облік ДТП, </w:t>
      </w:r>
      <w:r w:rsidR="009135C4" w:rsidRPr="00DA01FA">
        <w:rPr>
          <w:rFonts w:ascii="Times New Roman" w:hAnsi="Times New Roman" w:cs="Times New Roman"/>
          <w:lang w:val="uk-UA" w:eastAsia="ar-SA"/>
        </w:rPr>
        <w:t xml:space="preserve">надзвичайних ситуацій, </w:t>
      </w:r>
      <w:r w:rsidRPr="00DA01FA">
        <w:rPr>
          <w:rFonts w:ascii="Times New Roman" w:hAnsi="Times New Roman" w:cs="Times New Roman"/>
          <w:lang w:val="uk-UA" w:eastAsia="ar-SA"/>
        </w:rPr>
        <w:t>брати участь у розслідуванні ДТП</w:t>
      </w:r>
      <w:r w:rsidR="00A4377D" w:rsidRPr="00DA01FA">
        <w:rPr>
          <w:rFonts w:ascii="Times New Roman" w:hAnsi="Times New Roman" w:cs="Times New Roman"/>
          <w:lang w:val="uk-UA" w:eastAsia="ar-SA"/>
        </w:rPr>
        <w:t xml:space="preserve"> та надзвичайних ситуацій </w:t>
      </w:r>
      <w:r w:rsidRPr="00DA01FA">
        <w:rPr>
          <w:rFonts w:ascii="Times New Roman" w:hAnsi="Times New Roman" w:cs="Times New Roman"/>
          <w:lang w:val="uk-UA" w:eastAsia="ar-SA"/>
        </w:rPr>
        <w:t xml:space="preserve">, в тому числі з матеріальними збитками, які виникли на автомобільних дорогах, що знаходяться на експлуатаційному утриманні у Виконавця. </w:t>
      </w:r>
    </w:p>
    <w:p w14:paraId="41D4566D" w14:textId="77777777" w:rsidR="00F76107" w:rsidRPr="00DA01FA" w:rsidRDefault="00F76107" w:rsidP="00F76107">
      <w:pPr>
        <w:suppressAutoHyphens/>
        <w:ind w:left="142" w:right="105" w:firstLine="708"/>
        <w:jc w:val="both"/>
        <w:rPr>
          <w:rFonts w:ascii="Times New Roman" w:hAnsi="Times New Roman" w:cs="Times New Roman"/>
          <w:lang w:val="uk-UA" w:eastAsia="ar-SA"/>
        </w:rPr>
      </w:pPr>
      <w:r w:rsidRPr="00DA01FA">
        <w:rPr>
          <w:rFonts w:ascii="Times New Roman" w:hAnsi="Times New Roman" w:cs="Times New Roman"/>
          <w:lang w:val="uk-UA" w:eastAsia="ar-SA"/>
        </w:rPr>
        <w:t>д) здійснювати технічний нагляд за відповідністю якості виконаних послуг діючим нормативним документам.</w:t>
      </w:r>
    </w:p>
    <w:p w14:paraId="0A046A38" w14:textId="77777777" w:rsidR="00F76107" w:rsidRPr="00DA01FA" w:rsidRDefault="00F76107" w:rsidP="00F76107">
      <w:pPr>
        <w:suppressAutoHyphens/>
        <w:ind w:left="142" w:right="105" w:firstLine="708"/>
        <w:jc w:val="both"/>
        <w:rPr>
          <w:rFonts w:ascii="Times New Roman" w:hAnsi="Times New Roman" w:cs="Times New Roman"/>
          <w:lang w:val="uk-UA" w:eastAsia="ar-SA"/>
        </w:rPr>
      </w:pPr>
      <w:r w:rsidRPr="00DA01FA">
        <w:rPr>
          <w:rFonts w:ascii="Times New Roman" w:hAnsi="Times New Roman" w:cs="Times New Roman"/>
          <w:lang w:val="uk-UA" w:eastAsia="ar-SA"/>
        </w:rPr>
        <w:t xml:space="preserve">є) при виявленні відхилень від діючих норм при виконанні послуг видати Виконавцю відповідний припис і не приймати послуги до усунення недоліків за рахунок коштів Виконавця. </w:t>
      </w:r>
    </w:p>
    <w:p w14:paraId="666B98EB" w14:textId="77777777" w:rsidR="00F76107" w:rsidRPr="00DA01FA" w:rsidRDefault="00F76107" w:rsidP="00F76107">
      <w:pPr>
        <w:ind w:left="142" w:right="105" w:firstLine="708"/>
        <w:jc w:val="both"/>
        <w:rPr>
          <w:rFonts w:ascii="Times New Roman" w:hAnsi="Times New Roman" w:cs="Times New Roman"/>
          <w:b/>
          <w:lang w:val="uk-UA"/>
        </w:rPr>
      </w:pPr>
      <w:r w:rsidRPr="00DA01FA">
        <w:rPr>
          <w:rFonts w:ascii="Times New Roman" w:hAnsi="Times New Roman" w:cs="Times New Roman"/>
          <w:b/>
          <w:lang w:val="uk-UA"/>
        </w:rPr>
        <w:t>6.2. Замовник має право:</w:t>
      </w:r>
    </w:p>
    <w:p w14:paraId="48D66083" w14:textId="77777777"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6.2.1. Достроково розірвати цей Договір у разі невиконання або неналежного виконання зобов'язань Виконавцем, повідомивши про це його у строк не менш  як  15 робочих днів до дати розірвання договору;</w:t>
      </w:r>
    </w:p>
    <w:p w14:paraId="63416611" w14:textId="77777777"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14:paraId="5EF58A44" w14:textId="77777777"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14:paraId="0CC648B8" w14:textId="1323C4A3"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6.2.4. При вияві  відхилень від діючих норм  при виконанні послуг  не приймати послуги до усунення недоліків за рахунок коштів  Виконавця</w:t>
      </w:r>
      <w:r w:rsidR="0096601E">
        <w:rPr>
          <w:rFonts w:ascii="Times New Roman" w:hAnsi="Times New Roman" w:cs="Times New Roman"/>
          <w:lang w:val="uk-UA"/>
        </w:rPr>
        <w:t>.</w:t>
      </w:r>
      <w:r w:rsidRPr="00DA01FA">
        <w:rPr>
          <w:rFonts w:ascii="Times New Roman" w:hAnsi="Times New Roman" w:cs="Times New Roman"/>
          <w:lang w:val="uk-UA"/>
        </w:rPr>
        <w:t xml:space="preserve">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14:paraId="2DE0718B" w14:textId="77777777" w:rsidR="00F76107" w:rsidRPr="00DA01FA" w:rsidRDefault="00F76107" w:rsidP="00F76107">
      <w:pPr>
        <w:suppressAutoHyphens/>
        <w:ind w:left="142" w:right="105" w:firstLine="708"/>
        <w:jc w:val="both"/>
        <w:rPr>
          <w:rFonts w:ascii="Times New Roman" w:hAnsi="Times New Roman" w:cs="Times New Roman"/>
          <w:lang w:val="uk-UA" w:eastAsia="ar-SA"/>
        </w:rPr>
      </w:pPr>
      <w:r w:rsidRPr="00DA01FA">
        <w:rPr>
          <w:rFonts w:ascii="Times New Roman" w:hAnsi="Times New Roman" w:cs="Times New Roman"/>
          <w:lang w:val="uk-UA" w:eastAsia="ar-SA"/>
        </w:rPr>
        <w:t>6.2.5. Разом із Виконавцем аналізувати причини ДТП, пов’язані з незадовільним експлуатаційним станом доріг, виявляти недоліки в організації дорожнього руху, які впливають або сприяють скоєнню ДТП, та вживати заходи щодо їх усунення згідно умов договору</w:t>
      </w:r>
      <w:r w:rsidRPr="00DA01FA">
        <w:rPr>
          <w:rFonts w:ascii="Times New Roman" w:hAnsi="Times New Roman" w:cs="Times New Roman"/>
          <w:color w:val="FF0000"/>
          <w:lang w:val="uk-UA" w:eastAsia="ar-SA"/>
        </w:rPr>
        <w:t>.</w:t>
      </w:r>
      <w:r w:rsidRPr="00DA01FA">
        <w:rPr>
          <w:rFonts w:ascii="Times New Roman" w:hAnsi="Times New Roman" w:cs="Times New Roman"/>
          <w:lang w:val="uk-UA" w:eastAsia="ar-SA"/>
        </w:rPr>
        <w:t xml:space="preserve"> У випадку ДТП, що спричинене неналежним утриманням автомобільної дороги або резонансного ДТП, на місце події запрошується представник Замовника.</w:t>
      </w:r>
    </w:p>
    <w:p w14:paraId="1670ABE7"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6.2.6. Інші права:</w:t>
      </w:r>
    </w:p>
    <w:p w14:paraId="7B7F7E8D" w14:textId="77777777" w:rsidR="00F76107" w:rsidRPr="00DA01FA" w:rsidRDefault="00F76107" w:rsidP="00F76107">
      <w:pPr>
        <w:shd w:val="clear" w:color="auto" w:fill="FFFFFF"/>
        <w:ind w:left="142" w:right="105" w:firstLine="709"/>
        <w:jc w:val="both"/>
        <w:rPr>
          <w:rFonts w:ascii="Times New Roman" w:hAnsi="Times New Roman" w:cs="Times New Roman"/>
          <w:color w:val="FF0000"/>
          <w:spacing w:val="-1"/>
          <w:lang w:val="uk-UA"/>
        </w:rPr>
      </w:pPr>
      <w:r w:rsidRPr="00DA01FA">
        <w:rPr>
          <w:rFonts w:ascii="Times New Roman" w:hAnsi="Times New Roman" w:cs="Times New Roman"/>
          <w:lang w:val="uk-UA"/>
        </w:rPr>
        <w:t xml:space="preserve">а) вимагати додаткових випробувань використаних при наданні послуг  матеріалів і перевірки видів послуг, зафіксованих в актах приймання виконаних робіт; </w:t>
      </w:r>
    </w:p>
    <w:p w14:paraId="6526EBEB" w14:textId="2655077D" w:rsidR="00F76107" w:rsidRPr="00DA01FA" w:rsidRDefault="00F76107" w:rsidP="00F76107">
      <w:pPr>
        <w:shd w:val="clear" w:color="auto" w:fill="FFFFFF"/>
        <w:ind w:left="142" w:right="105" w:firstLine="709"/>
        <w:jc w:val="both"/>
        <w:rPr>
          <w:rFonts w:ascii="Times New Roman" w:hAnsi="Times New Roman" w:cs="Times New Roman"/>
          <w:lang w:val="uk-UA"/>
        </w:rPr>
      </w:pPr>
      <w:r w:rsidRPr="00DA01FA">
        <w:rPr>
          <w:rFonts w:ascii="Times New Roman" w:hAnsi="Times New Roman" w:cs="Times New Roman"/>
          <w:lang w:val="uk-UA"/>
        </w:rPr>
        <w:t>б) ознайомлюватись з веденням виконавчої документації і висловити свої претензії по повноті і об'єктивності поданої в ній інформації ходу виконання послуг. Замовник має право у будь-як</w:t>
      </w:r>
      <w:r w:rsidR="002758C0">
        <w:rPr>
          <w:rFonts w:ascii="Times New Roman" w:hAnsi="Times New Roman" w:cs="Times New Roman"/>
          <w:lang w:val="uk-UA"/>
        </w:rPr>
        <w:t>и</w:t>
      </w:r>
      <w:r w:rsidRPr="00DA01FA">
        <w:rPr>
          <w:rFonts w:ascii="Times New Roman" w:hAnsi="Times New Roman" w:cs="Times New Roman"/>
          <w:lang w:val="uk-UA"/>
        </w:rPr>
        <w:t>й момент надати будь-яку інформацію, документи тощо пов’язані із виконанням цього Договору Державному агентству автомобільних доріг України;</w:t>
      </w:r>
    </w:p>
    <w:p w14:paraId="21358A96"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в) вимагати від Виконавця своєчасного та дострокового виконання зобов’язань за Договором у випадках:</w:t>
      </w:r>
    </w:p>
    <w:p w14:paraId="1E126BC5"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14:paraId="43BD1EC9"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14:paraId="4952E407"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у зв’язку з виникненням особливих економічних чи соціальних обставин;</w:t>
      </w:r>
    </w:p>
    <w:p w14:paraId="0C02C6AC"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14:paraId="618C7E10"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xml:space="preserve">У разі настання одного із вищезазначених випадків, Замовник повідомляє про це Виконавця протягом 1-го робочого дня  листом (в </w:t>
      </w:r>
      <w:proofErr w:type="spellStart"/>
      <w:r w:rsidRPr="00DA01FA">
        <w:rPr>
          <w:rFonts w:ascii="Times New Roman" w:hAnsi="Times New Roman" w:cs="Times New Roman"/>
          <w:lang w:val="uk-UA"/>
        </w:rPr>
        <w:t>т.ч</w:t>
      </w:r>
      <w:proofErr w:type="spellEnd"/>
      <w:r w:rsidRPr="00DA01FA">
        <w:rPr>
          <w:rFonts w:ascii="Times New Roman" w:hAnsi="Times New Roman" w:cs="Times New Roman"/>
          <w:lang w:val="uk-UA"/>
        </w:rPr>
        <w:t xml:space="preserve">. електронною поштою) із зазначенням </w:t>
      </w:r>
      <w:r w:rsidRPr="00DA01FA">
        <w:rPr>
          <w:rFonts w:ascii="Times New Roman" w:hAnsi="Times New Roman" w:cs="Times New Roman"/>
          <w:lang w:val="uk-UA"/>
        </w:rPr>
        <w:lastRenderedPageBreak/>
        <w:t>нових строків виконання передбачених Договором зобов’язань.</w:t>
      </w:r>
    </w:p>
    <w:p w14:paraId="65CD13E3"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та графіки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14:paraId="0780D0C6" w14:textId="36EA96B3"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xml:space="preserve">В разі відмови Виконавця від виконання зобов’язання самостійно та відмови від залучення </w:t>
      </w:r>
      <w:proofErr w:type="spellStart"/>
      <w:r w:rsidRPr="00DA01FA">
        <w:rPr>
          <w:rFonts w:ascii="Times New Roman" w:hAnsi="Times New Roman" w:cs="Times New Roman"/>
          <w:lang w:val="uk-UA"/>
        </w:rPr>
        <w:t>суб</w:t>
      </w:r>
      <w:r w:rsidR="0096601E">
        <w:rPr>
          <w:rFonts w:ascii="Times New Roman" w:hAnsi="Times New Roman" w:cs="Times New Roman"/>
          <w:lang w:val="uk-UA"/>
        </w:rPr>
        <w:t>виконавця</w:t>
      </w:r>
      <w:proofErr w:type="spellEnd"/>
      <w:r w:rsidRPr="00DA01FA">
        <w:rPr>
          <w:rFonts w:ascii="Times New Roman" w:hAnsi="Times New Roman" w:cs="Times New Roman"/>
          <w:lang w:val="uk-UA"/>
        </w:rPr>
        <w:t>,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14:paraId="73D5DF38"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г) Замовник має право односторонньо 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14:paraId="6EE15663" w14:textId="77777777" w:rsidR="00F76107" w:rsidRPr="00DA01FA" w:rsidRDefault="00F76107" w:rsidP="00F76107">
      <w:pPr>
        <w:suppressAutoHyphens/>
        <w:ind w:left="142" w:right="105" w:firstLine="709"/>
        <w:rPr>
          <w:rFonts w:ascii="Times New Roman" w:hAnsi="Times New Roman" w:cs="Times New Roman"/>
          <w:lang w:val="uk-UA" w:eastAsia="ar-SA"/>
        </w:rPr>
      </w:pPr>
      <w:r w:rsidRPr="00DA01FA">
        <w:rPr>
          <w:rFonts w:ascii="Times New Roman" w:hAnsi="Times New Roman" w:cs="Times New Roman"/>
          <w:lang w:val="uk-UA" w:eastAsia="ar-SA"/>
        </w:rPr>
        <w:t>Замовник може призупинити дію цього Договору або Договір може бути розірваний односторонньо за ініціативою Замовника за таких обставин:</w:t>
      </w:r>
    </w:p>
    <w:p w14:paraId="55BBF54C" w14:textId="4F712660" w:rsidR="00F76107" w:rsidRPr="00DA01FA" w:rsidRDefault="00F76107" w:rsidP="00F76107">
      <w:pPr>
        <w:numPr>
          <w:ilvl w:val="0"/>
          <w:numId w:val="3"/>
        </w:numPr>
        <w:ind w:left="142" w:right="105" w:firstLine="709"/>
        <w:jc w:val="both"/>
        <w:rPr>
          <w:rFonts w:ascii="Times New Roman" w:hAnsi="Times New Roman" w:cs="Times New Roman"/>
          <w:lang w:val="uk-UA" w:eastAsia="ar-SA"/>
        </w:rPr>
      </w:pPr>
      <w:r w:rsidRPr="00DA01FA">
        <w:rPr>
          <w:rFonts w:ascii="Times New Roman" w:hAnsi="Times New Roman" w:cs="Times New Roman"/>
          <w:lang w:val="uk-UA" w:eastAsia="ar-SA"/>
        </w:rPr>
        <w:t>відсутність подальшої потреби;</w:t>
      </w:r>
    </w:p>
    <w:p w14:paraId="26BE3CA7" w14:textId="77777777" w:rsidR="00F76107" w:rsidRPr="00DA01FA" w:rsidRDefault="00F76107" w:rsidP="00F76107">
      <w:pPr>
        <w:numPr>
          <w:ilvl w:val="0"/>
          <w:numId w:val="3"/>
        </w:numPr>
        <w:ind w:left="142" w:right="105" w:firstLine="709"/>
        <w:jc w:val="both"/>
        <w:rPr>
          <w:rFonts w:ascii="Times New Roman" w:hAnsi="Times New Roman" w:cs="Times New Roman"/>
          <w:lang w:val="uk-UA" w:eastAsia="ar-SA"/>
        </w:rPr>
      </w:pPr>
      <w:r w:rsidRPr="00DA01FA">
        <w:rPr>
          <w:rFonts w:ascii="Times New Roman" w:hAnsi="Times New Roman" w:cs="Times New Roman"/>
          <w:lang w:val="uk-UA" w:eastAsia="ar-SA"/>
        </w:rPr>
        <w:t>відсутність фінансування за цим договором;</w:t>
      </w:r>
    </w:p>
    <w:p w14:paraId="6B29968D" w14:textId="77777777" w:rsidR="00F76107" w:rsidRPr="00DA01FA" w:rsidRDefault="00F76107" w:rsidP="00F76107">
      <w:pPr>
        <w:numPr>
          <w:ilvl w:val="0"/>
          <w:numId w:val="3"/>
        </w:numPr>
        <w:ind w:left="142" w:right="105" w:firstLine="709"/>
        <w:jc w:val="both"/>
        <w:rPr>
          <w:rFonts w:ascii="Times New Roman" w:hAnsi="Times New Roman" w:cs="Times New Roman"/>
          <w:lang w:val="uk-UA" w:eastAsia="ar-SA"/>
        </w:rPr>
      </w:pPr>
      <w:r w:rsidRPr="00DA01FA">
        <w:rPr>
          <w:rFonts w:ascii="Times New Roman" w:hAnsi="Times New Roman" w:cs="Times New Roman"/>
          <w:lang w:val="uk-UA" w:eastAsia="ar-SA"/>
        </w:rPr>
        <w:t>відставання з вини Виконавця щодо строків надання послуг більш ніж на один місяць, якщо таке відставання не пов’язане з відсутністю фінансування (несвоєчасністю його здійснення);</w:t>
      </w:r>
    </w:p>
    <w:p w14:paraId="35818ECB" w14:textId="77777777" w:rsidR="00F76107" w:rsidRPr="00DA01FA" w:rsidRDefault="00F76107" w:rsidP="00F76107">
      <w:pPr>
        <w:numPr>
          <w:ilvl w:val="0"/>
          <w:numId w:val="3"/>
        </w:numPr>
        <w:ind w:left="142" w:right="105" w:firstLine="709"/>
        <w:jc w:val="both"/>
        <w:rPr>
          <w:rFonts w:ascii="Times New Roman" w:hAnsi="Times New Roman" w:cs="Times New Roman"/>
          <w:lang w:val="uk-UA" w:eastAsia="ar-SA"/>
        </w:rPr>
      </w:pPr>
      <w:r w:rsidRPr="00DA01FA">
        <w:rPr>
          <w:rFonts w:ascii="Times New Roman" w:hAnsi="Times New Roman" w:cs="Times New Roman"/>
          <w:lang w:val="uk-UA" w:eastAsia="ar-SA"/>
        </w:rPr>
        <w:t>неодноразове (два і більше рази) порушення Виконавцем будівельних норм і правил,  безпеки руху інших нормативних документів, передбачених п. 1.3. цього Договору.</w:t>
      </w:r>
    </w:p>
    <w:p w14:paraId="464FC70E" w14:textId="43A47933" w:rsidR="00F76107" w:rsidRPr="00DA01FA" w:rsidRDefault="00F76107" w:rsidP="00F76107">
      <w:pPr>
        <w:suppressAutoHyphens/>
        <w:ind w:left="142" w:right="105" w:firstLine="709"/>
        <w:jc w:val="both"/>
        <w:rPr>
          <w:rFonts w:ascii="Times New Roman" w:hAnsi="Times New Roman" w:cs="Times New Roman"/>
          <w:lang w:val="uk-UA" w:eastAsia="ar-SA"/>
        </w:rPr>
      </w:pPr>
      <w:r w:rsidRPr="00DA01FA">
        <w:rPr>
          <w:rFonts w:ascii="Times New Roman" w:hAnsi="Times New Roman" w:cs="Times New Roman"/>
          <w:lang w:val="uk-UA" w:eastAsia="ar-SA"/>
        </w:rPr>
        <w:t xml:space="preserve">Замовник при прийнятті рішення про призупинення надання послуг або про розірвання договору повідомляє про це письмово Виконавця не менше ніж за 15 днів до вступу в дію такого рішення, і якщо </w:t>
      </w:r>
      <w:r w:rsidR="0096601E">
        <w:rPr>
          <w:rFonts w:ascii="Times New Roman" w:hAnsi="Times New Roman" w:cs="Times New Roman"/>
          <w:lang w:val="uk-UA" w:eastAsia="ar-SA"/>
        </w:rPr>
        <w:t>протягом</w:t>
      </w:r>
      <w:r w:rsidRPr="00DA01FA">
        <w:rPr>
          <w:rFonts w:ascii="Times New Roman" w:hAnsi="Times New Roman" w:cs="Times New Roman"/>
          <w:lang w:val="uk-UA" w:eastAsia="ar-SA"/>
        </w:rPr>
        <w:t xml:space="preserve"> цього строку обставини, що зумовили таке рішення, суттєво не змінились, Замовник, має право розірвати договір односторонньо.</w:t>
      </w:r>
    </w:p>
    <w:p w14:paraId="7D943E99" w14:textId="44327D87" w:rsidR="00F76107" w:rsidRPr="00DA01FA" w:rsidRDefault="00F76107" w:rsidP="00F76107">
      <w:pPr>
        <w:suppressAutoHyphens/>
        <w:ind w:left="142" w:right="105"/>
        <w:rPr>
          <w:rFonts w:ascii="Times New Roman" w:hAnsi="Times New Roman" w:cs="Times New Roman"/>
          <w:lang w:val="uk-UA" w:eastAsia="ar-SA"/>
        </w:rPr>
      </w:pPr>
      <w:r w:rsidRPr="00DA01FA">
        <w:rPr>
          <w:rFonts w:ascii="Times New Roman" w:hAnsi="Times New Roman" w:cs="Times New Roman"/>
          <w:lang w:val="uk-UA" w:eastAsia="ar-SA"/>
        </w:rPr>
        <w:t xml:space="preserve">При цьому Виконавець відшкодовує збитки, якщо розірвання договору відбулося з його вини. </w:t>
      </w:r>
    </w:p>
    <w:p w14:paraId="163DDE0D" w14:textId="2FF2D1F5" w:rsidR="00F76107" w:rsidRPr="00DA01FA" w:rsidRDefault="00F76107" w:rsidP="000E6EC6">
      <w:pPr>
        <w:suppressAutoHyphens/>
        <w:ind w:left="142" w:right="105" w:firstLine="709"/>
        <w:jc w:val="both"/>
        <w:rPr>
          <w:rFonts w:ascii="Times New Roman" w:hAnsi="Times New Roman" w:cs="Times New Roman"/>
          <w:lang w:val="uk-UA" w:eastAsia="ar-SA"/>
        </w:rPr>
      </w:pPr>
      <w:r w:rsidRPr="00DA01FA">
        <w:rPr>
          <w:rFonts w:ascii="Times New Roman" w:hAnsi="Times New Roman" w:cs="Times New Roman"/>
          <w:lang w:val="uk-UA" w:eastAsia="ar-SA"/>
        </w:rPr>
        <w:t xml:space="preserve">Усі документи для здійснення кінцевих розрахунків при розірванні договору пред’являються зацікавленою стороною </w:t>
      </w:r>
      <w:r w:rsidR="0096601E">
        <w:rPr>
          <w:rFonts w:ascii="Times New Roman" w:hAnsi="Times New Roman" w:cs="Times New Roman"/>
          <w:lang w:val="uk-UA" w:eastAsia="ar-SA"/>
        </w:rPr>
        <w:t>протягом</w:t>
      </w:r>
      <w:r w:rsidRPr="00DA01FA">
        <w:rPr>
          <w:rFonts w:ascii="Times New Roman" w:hAnsi="Times New Roman" w:cs="Times New Roman"/>
          <w:lang w:val="uk-UA" w:eastAsia="ar-SA"/>
        </w:rPr>
        <w:t xml:space="preserve"> місяця з моменту прийняття рішення. </w:t>
      </w:r>
      <w:r w:rsidR="0096601E">
        <w:rPr>
          <w:rFonts w:ascii="Times New Roman" w:hAnsi="Times New Roman" w:cs="Times New Roman"/>
          <w:lang w:val="uk-UA" w:eastAsia="ar-SA"/>
        </w:rPr>
        <w:t>Протягом</w:t>
      </w:r>
      <w:r w:rsidRPr="00DA01FA">
        <w:rPr>
          <w:rFonts w:ascii="Times New Roman" w:hAnsi="Times New Roman" w:cs="Times New Roman"/>
          <w:lang w:val="uk-UA" w:eastAsia="ar-SA"/>
        </w:rPr>
        <w:t xml:space="preserve"> 15 днів після пред’явлення необхідних документів і розрахунків проводиться їх оплата або подаються обґрунтовані мотиви відмови.</w:t>
      </w:r>
    </w:p>
    <w:p w14:paraId="5E7C4AEC" w14:textId="77777777"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b/>
          <w:lang w:val="uk-UA"/>
        </w:rPr>
        <w:t>6.3.</w:t>
      </w:r>
      <w:r w:rsidRPr="00DA01FA">
        <w:rPr>
          <w:rFonts w:ascii="Times New Roman" w:hAnsi="Times New Roman" w:cs="Times New Roman"/>
          <w:lang w:val="uk-UA"/>
        </w:rPr>
        <w:t xml:space="preserve"> </w:t>
      </w:r>
      <w:r w:rsidRPr="00DA01FA">
        <w:rPr>
          <w:rFonts w:ascii="Times New Roman" w:hAnsi="Times New Roman" w:cs="Times New Roman"/>
          <w:b/>
          <w:lang w:val="uk-UA"/>
        </w:rPr>
        <w:t>Виконавець зобов'язаний</w:t>
      </w:r>
      <w:r w:rsidRPr="00DA01FA">
        <w:rPr>
          <w:rFonts w:ascii="Times New Roman" w:hAnsi="Times New Roman" w:cs="Times New Roman"/>
          <w:lang w:val="uk-UA"/>
        </w:rPr>
        <w:t>:</w:t>
      </w:r>
    </w:p>
    <w:p w14:paraId="61533465" w14:textId="77777777" w:rsidR="00F76107" w:rsidRPr="00DA01FA" w:rsidRDefault="00F76107" w:rsidP="00F76107">
      <w:pPr>
        <w:suppressAutoHyphens/>
        <w:ind w:left="142" w:right="105" w:firstLine="709"/>
        <w:rPr>
          <w:rFonts w:ascii="Times New Roman" w:hAnsi="Times New Roman" w:cs="Times New Roman"/>
          <w:lang w:val="uk-UA" w:eastAsia="ar-SA"/>
        </w:rPr>
      </w:pPr>
      <w:r w:rsidRPr="00DA01FA">
        <w:rPr>
          <w:rFonts w:ascii="Times New Roman" w:hAnsi="Times New Roman" w:cs="Times New Roman"/>
          <w:lang w:val="uk-UA" w:eastAsia="ar-SA"/>
        </w:rPr>
        <w:t>6.3.1. Забезпечити надання послуг в порядку та  у строки, встановлені цим Договором;</w:t>
      </w:r>
    </w:p>
    <w:p w14:paraId="441A3D26" w14:textId="42DA14F8" w:rsidR="00F76107" w:rsidRPr="00DA01FA" w:rsidRDefault="00F76107" w:rsidP="00A4377D">
      <w:pPr>
        <w:suppressAutoHyphens/>
        <w:ind w:left="142" w:right="105" w:firstLine="709"/>
        <w:rPr>
          <w:rFonts w:ascii="Times New Roman" w:hAnsi="Times New Roman" w:cs="Times New Roman"/>
          <w:lang w:val="uk-UA" w:eastAsia="ar-SA"/>
        </w:rPr>
      </w:pPr>
      <w:r w:rsidRPr="00DA01FA">
        <w:rPr>
          <w:rFonts w:ascii="Times New Roman" w:hAnsi="Times New Roman" w:cs="Times New Roman"/>
          <w:lang w:val="uk-UA" w:eastAsia="ar-SA"/>
        </w:rPr>
        <w:t>6.3.2. Забезпечити надання послуг, якість яких відповідає  умовам, установленим цим  Договором та нормативними актами;</w:t>
      </w:r>
    </w:p>
    <w:p w14:paraId="3DA8BC10" w14:textId="77777777"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6.3.3. Виконавець несе відповідальність за випадкове знищення, пошкодження або втрату матеріалів від розбирання або попутного добування.</w:t>
      </w:r>
    </w:p>
    <w:p w14:paraId="0D4382D0" w14:textId="77777777" w:rsidR="00F76107" w:rsidRPr="00DA01FA" w:rsidRDefault="00F76107" w:rsidP="00F76107">
      <w:pPr>
        <w:ind w:left="142" w:right="105" w:firstLine="708"/>
        <w:jc w:val="both"/>
        <w:rPr>
          <w:rFonts w:ascii="Times New Roman" w:hAnsi="Times New Roman" w:cs="Times New Roman"/>
          <w:b/>
          <w:lang w:val="uk-UA"/>
        </w:rPr>
      </w:pPr>
      <w:r w:rsidRPr="00DA01FA">
        <w:rPr>
          <w:rFonts w:ascii="Times New Roman" w:hAnsi="Times New Roman" w:cs="Times New Roman"/>
          <w:b/>
          <w:lang w:val="uk-UA"/>
        </w:rPr>
        <w:t>6.4. Виконавець має право:</w:t>
      </w:r>
    </w:p>
    <w:p w14:paraId="71FE2699" w14:textId="173890B6"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 xml:space="preserve">6.4.1. Своєчасно та в повному обсязі отримувати плату за </w:t>
      </w:r>
      <w:r w:rsidR="00A4377D" w:rsidRPr="00DA01FA">
        <w:rPr>
          <w:rFonts w:ascii="Times New Roman" w:hAnsi="Times New Roman" w:cs="Times New Roman"/>
          <w:lang w:val="uk-UA"/>
        </w:rPr>
        <w:t>надані</w:t>
      </w:r>
      <w:r w:rsidRPr="00DA01FA">
        <w:rPr>
          <w:rFonts w:ascii="Times New Roman" w:hAnsi="Times New Roman" w:cs="Times New Roman"/>
          <w:lang w:val="uk-UA"/>
        </w:rPr>
        <w:t xml:space="preserve"> послуги по мірі надходження коштів на рахунок Замовника;</w:t>
      </w:r>
    </w:p>
    <w:p w14:paraId="3E1BAEE6" w14:textId="5BC2476F"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 xml:space="preserve">6.4.2. На дострокове </w:t>
      </w:r>
      <w:r w:rsidR="00A4377D" w:rsidRPr="00DA01FA">
        <w:rPr>
          <w:rFonts w:ascii="Times New Roman" w:hAnsi="Times New Roman" w:cs="Times New Roman"/>
          <w:lang w:val="uk-UA"/>
        </w:rPr>
        <w:t>надання</w:t>
      </w:r>
      <w:r w:rsidRPr="00DA01FA">
        <w:rPr>
          <w:rFonts w:ascii="Times New Roman" w:hAnsi="Times New Roman" w:cs="Times New Roman"/>
          <w:lang w:val="uk-UA"/>
        </w:rPr>
        <w:t xml:space="preserve"> послуг за  погодженням Замовника.</w:t>
      </w:r>
    </w:p>
    <w:p w14:paraId="47117603" w14:textId="77777777" w:rsidR="00F76107" w:rsidRPr="00DA01FA" w:rsidRDefault="00F76107" w:rsidP="00F76107">
      <w:pPr>
        <w:ind w:left="142" w:right="105" w:firstLine="708"/>
        <w:jc w:val="both"/>
        <w:rPr>
          <w:rFonts w:ascii="Times New Roman" w:hAnsi="Times New Roman" w:cs="Times New Roman"/>
          <w:lang w:val="uk-UA"/>
        </w:rPr>
      </w:pPr>
    </w:p>
    <w:p w14:paraId="03E91D5F" w14:textId="77777777" w:rsidR="00F76107" w:rsidRPr="00DA01FA" w:rsidRDefault="00F76107" w:rsidP="00F76107">
      <w:pPr>
        <w:keepNext/>
        <w:tabs>
          <w:tab w:val="num" w:pos="0"/>
        </w:tabs>
        <w:suppressAutoHyphens/>
        <w:ind w:left="142" w:right="105" w:hanging="432"/>
        <w:jc w:val="center"/>
        <w:outlineLvl w:val="0"/>
        <w:rPr>
          <w:rFonts w:ascii="Times New Roman" w:hAnsi="Times New Roman" w:cs="Times New Roman"/>
          <w:b/>
          <w:bCs/>
          <w:kern w:val="32"/>
          <w:lang w:val="uk-UA" w:eastAsia="x-none"/>
        </w:rPr>
      </w:pPr>
      <w:r w:rsidRPr="00DA01FA">
        <w:rPr>
          <w:rFonts w:ascii="Times New Roman" w:hAnsi="Times New Roman" w:cs="Times New Roman"/>
          <w:b/>
          <w:bCs/>
          <w:kern w:val="32"/>
          <w:lang w:val="uk-UA" w:eastAsia="x-none"/>
        </w:rPr>
        <w:t>7. Відповідальність сторін.</w:t>
      </w:r>
    </w:p>
    <w:p w14:paraId="2118758B" w14:textId="77777777"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2621988" w14:textId="77777777"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7.2. Види порушень та санкції за них, встановлені Договором:</w:t>
      </w:r>
    </w:p>
    <w:p w14:paraId="487A4D8C"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7.2.1. Виконавець несе відповідальність в тому числі за:</w:t>
      </w:r>
    </w:p>
    <w:p w14:paraId="16FDD738"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 xml:space="preserve">- незабезпечення безпеки дорожнього руху згідно діючих нормативів при виконанні </w:t>
      </w:r>
      <w:r w:rsidRPr="00DA01FA">
        <w:rPr>
          <w:rFonts w:ascii="Times New Roman" w:hAnsi="Times New Roman" w:cs="Times New Roman"/>
          <w:lang w:val="uk-UA"/>
        </w:rPr>
        <w:lastRenderedPageBreak/>
        <w:t>послуг, якщо ці порушення виникли з вини Виконавця та призвели до дорожньо-транспортної пригоди;</w:t>
      </w:r>
    </w:p>
    <w:p w14:paraId="23362D47" w14:textId="77777777" w:rsidR="00F76107" w:rsidRPr="00DA01FA" w:rsidRDefault="00F76107" w:rsidP="00F76107">
      <w:pPr>
        <w:tabs>
          <w:tab w:val="left" w:pos="0"/>
        </w:tabs>
        <w:ind w:left="142" w:right="105"/>
        <w:jc w:val="both"/>
        <w:rPr>
          <w:rFonts w:ascii="Times New Roman" w:hAnsi="Times New Roman" w:cs="Times New Roman"/>
          <w:lang w:val="uk-UA"/>
        </w:rPr>
      </w:pPr>
      <w:r w:rsidRPr="00DA01FA">
        <w:rPr>
          <w:rFonts w:ascii="Times New Roman" w:hAnsi="Times New Roman" w:cs="Times New Roman"/>
          <w:lang w:val="uk-UA"/>
        </w:rPr>
        <w:t>- ненадання, несвоєчасне або неналежне надання послуг відповідно до планів-завдань та /або актів дефектів Замовника  передбачених договором.</w:t>
      </w:r>
    </w:p>
    <w:p w14:paraId="7073BD87" w14:textId="77777777" w:rsidR="00F76107" w:rsidRPr="00DA01FA" w:rsidRDefault="00F76107" w:rsidP="00F76107">
      <w:pPr>
        <w:tabs>
          <w:tab w:val="left" w:pos="0"/>
        </w:tabs>
        <w:ind w:left="142" w:right="105"/>
        <w:jc w:val="both"/>
        <w:rPr>
          <w:rFonts w:ascii="Times New Roman" w:hAnsi="Times New Roman" w:cs="Times New Roman"/>
          <w:lang w:val="uk-UA"/>
        </w:rPr>
      </w:pPr>
      <w:r w:rsidRPr="00DA01FA">
        <w:rPr>
          <w:rFonts w:ascii="Times New Roman" w:hAnsi="Times New Roman" w:cs="Times New Roman"/>
          <w:lang w:val="uk-UA"/>
        </w:rPr>
        <w:t>- перед третіми особами, в тому числі, щодо відшкодування шкоди, завданої ДТП, відповідно до вимог чинного законодавства.</w:t>
      </w:r>
    </w:p>
    <w:p w14:paraId="233AE1DA" w14:textId="77777777" w:rsidR="00F76107" w:rsidRPr="00DA01FA" w:rsidRDefault="00F76107" w:rsidP="00F76107">
      <w:pPr>
        <w:suppressAutoHyphens/>
        <w:ind w:left="142" w:right="105" w:firstLine="709"/>
        <w:rPr>
          <w:rFonts w:ascii="Times New Roman" w:hAnsi="Times New Roman" w:cs="Times New Roman"/>
          <w:lang w:val="uk-UA" w:eastAsia="ar-SA"/>
        </w:rPr>
      </w:pPr>
      <w:r w:rsidRPr="00DA01FA">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A01FA">
        <w:rPr>
          <w:rFonts w:ascii="Times New Roman" w:hAnsi="Times New Roman" w:cs="Times New Roman"/>
          <w:color w:val="FF0000"/>
          <w:lang w:val="uk-UA" w:eastAsia="ar-SA"/>
        </w:rPr>
        <w:t xml:space="preserve">. </w:t>
      </w:r>
    </w:p>
    <w:p w14:paraId="24F71AC6" w14:textId="442AE55B" w:rsidR="00F76107" w:rsidRPr="00DA01FA" w:rsidRDefault="00F76107" w:rsidP="00F76107">
      <w:pPr>
        <w:shd w:val="clear" w:color="auto" w:fill="FFFFFF"/>
        <w:tabs>
          <w:tab w:val="left" w:pos="538"/>
        </w:tabs>
        <w:spacing w:line="240" w:lineRule="atLeast"/>
        <w:ind w:left="142" w:right="105"/>
        <w:jc w:val="both"/>
        <w:rPr>
          <w:rFonts w:ascii="Times New Roman" w:hAnsi="Times New Roman" w:cs="Times New Roman"/>
          <w:lang w:val="uk-UA"/>
        </w:rPr>
      </w:pPr>
      <w:r w:rsidRPr="00DA01FA">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торгове ембарго, протиправні дії третіх осіб</w:t>
      </w:r>
      <w:r w:rsidR="002E7E65">
        <w:rPr>
          <w:rFonts w:ascii="Times New Roman" w:hAnsi="Times New Roman" w:cs="Times New Roman"/>
          <w:lang w:val="uk-UA"/>
        </w:rPr>
        <w:t>, тощо</w:t>
      </w:r>
      <w:r w:rsidRPr="00DA01FA">
        <w:rPr>
          <w:rFonts w:ascii="Times New Roman" w:hAnsi="Times New Roman" w:cs="Times New Roman"/>
          <w:lang w:val="uk-UA"/>
        </w:rPr>
        <w:t xml:space="preserve"> (далі “форс-мажорні обставини”). У цьому випадку виконання умов цього Договору відкладається на термін, протягом якого будуть діяти такі умови.</w:t>
      </w:r>
    </w:p>
    <w:p w14:paraId="36CAE8B6" w14:textId="77777777" w:rsidR="00F76107" w:rsidRPr="00DA01FA" w:rsidRDefault="00F76107" w:rsidP="00F76107">
      <w:pPr>
        <w:ind w:left="142" w:right="105"/>
        <w:jc w:val="both"/>
        <w:rPr>
          <w:rFonts w:ascii="Times New Roman" w:hAnsi="Times New Roman" w:cs="Times New Roman"/>
          <w:u w:val="single"/>
          <w:lang w:val="uk-UA"/>
        </w:rPr>
      </w:pPr>
      <w:r w:rsidRPr="00DA01FA">
        <w:rPr>
          <w:rFonts w:ascii="Times New Roman" w:hAnsi="Times New Roman" w:cs="Times New Roman"/>
          <w:spacing w:val="-1"/>
          <w:lang w:val="uk-UA"/>
        </w:rPr>
        <w:t xml:space="preserve">          7.2.4</w:t>
      </w:r>
      <w:r w:rsidRPr="00DA01FA">
        <w:rPr>
          <w:rFonts w:ascii="Times New Roman" w:hAnsi="Times New Roman" w:cs="Times New Roman"/>
          <w:lang w:val="uk-UA"/>
        </w:rPr>
        <w:t xml:space="preserve">. </w:t>
      </w:r>
      <w:r w:rsidRPr="00DA01FA">
        <w:rPr>
          <w:rFonts w:ascii="Times New Roman" w:hAnsi="Times New Roman" w:cs="Times New Roman"/>
          <w:color w:val="000000"/>
          <w:lang w:val="uk-UA"/>
        </w:rPr>
        <w:t>Виконавець несе відповідальність за порушення зі своєї вини таких зобов’язань за Договором:</w:t>
      </w:r>
    </w:p>
    <w:p w14:paraId="214E4C3C" w14:textId="77777777" w:rsidR="00F76107" w:rsidRPr="00DA01FA" w:rsidRDefault="00F76107" w:rsidP="00F76107">
      <w:pPr>
        <w:shd w:val="clear" w:color="auto" w:fill="FFFFFF"/>
        <w:ind w:left="142" w:right="105" w:firstLine="708"/>
        <w:jc w:val="both"/>
        <w:rPr>
          <w:rFonts w:ascii="Times New Roman" w:hAnsi="Times New Roman" w:cs="Times New Roman"/>
          <w:color w:val="000000"/>
          <w:lang w:val="uk-UA"/>
        </w:rPr>
      </w:pPr>
      <w:r w:rsidRPr="00DA01FA">
        <w:rPr>
          <w:rFonts w:ascii="Times New Roman" w:hAnsi="Times New Roman" w:cs="Times New Roman"/>
          <w:color w:val="000000"/>
          <w:lang w:val="uk-UA"/>
        </w:rPr>
        <w:t>- за порушення строків надання послуг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1,0 відсотку вказаної вартості;</w:t>
      </w:r>
    </w:p>
    <w:p w14:paraId="53CF6387" w14:textId="77777777" w:rsidR="00F76107" w:rsidRPr="00DA01FA" w:rsidRDefault="00F76107" w:rsidP="00F76107">
      <w:pPr>
        <w:shd w:val="clear" w:color="auto" w:fill="FFFFFF"/>
        <w:ind w:left="142" w:right="105"/>
        <w:jc w:val="both"/>
        <w:rPr>
          <w:rFonts w:ascii="Times New Roman" w:hAnsi="Times New Roman" w:cs="Times New Roman"/>
          <w:color w:val="000000"/>
          <w:lang w:val="uk-UA"/>
        </w:rPr>
      </w:pPr>
      <w:r w:rsidRPr="00DA01FA">
        <w:rPr>
          <w:rFonts w:ascii="Times New Roman" w:hAnsi="Times New Roman" w:cs="Times New Roman"/>
          <w:color w:val="000000"/>
          <w:lang w:val="uk-UA"/>
        </w:rPr>
        <w:t xml:space="preserve">Крім сплати штрафних санкцій Виконавець компенсує Замовнику збитки, зумовлені невиконанням або неналежним виконанням своїх зобов’язань за Договором. </w:t>
      </w:r>
      <w:r w:rsidRPr="00DA01FA">
        <w:rPr>
          <w:rFonts w:ascii="Times New Roman" w:hAnsi="Times New Roman" w:cs="Times New Roman"/>
          <w:lang w:val="uk-UA"/>
        </w:rPr>
        <w:t>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14:paraId="562A01B1" w14:textId="77777777" w:rsidR="00F76107" w:rsidRPr="00DA01FA" w:rsidRDefault="00F76107" w:rsidP="00F76107">
      <w:pPr>
        <w:shd w:val="clear" w:color="auto" w:fill="FFFFFF"/>
        <w:ind w:left="142" w:right="105" w:firstLine="708"/>
        <w:jc w:val="both"/>
        <w:rPr>
          <w:rFonts w:ascii="Times New Roman" w:hAnsi="Times New Roman" w:cs="Times New Roman"/>
          <w:lang w:val="uk-UA"/>
        </w:rPr>
      </w:pPr>
      <w:r w:rsidRPr="00DA01FA">
        <w:rPr>
          <w:rFonts w:ascii="Times New Roman" w:hAnsi="Times New Roman" w:cs="Times New Roman"/>
          <w:color w:val="000000"/>
          <w:lang w:val="uk-UA"/>
        </w:rPr>
        <w:t xml:space="preserve">- </w:t>
      </w:r>
      <w:r w:rsidRPr="00DA01FA">
        <w:rPr>
          <w:rFonts w:ascii="Times New Roman" w:hAnsi="Times New Roman" w:cs="Times New Roman"/>
          <w:lang w:val="uk-UA"/>
        </w:rPr>
        <w:t>за порушення умов зобов'язання щодо якості послуг стягується штраф у розмірі 5,0 відсотків вартості неякісних послуг.</w:t>
      </w:r>
    </w:p>
    <w:p w14:paraId="248FC05D" w14:textId="77777777" w:rsidR="00F76107" w:rsidRPr="00DA01FA" w:rsidRDefault="00F76107" w:rsidP="00F76107">
      <w:pPr>
        <w:ind w:left="142" w:right="105" w:firstLine="708"/>
        <w:jc w:val="both"/>
        <w:rPr>
          <w:rFonts w:ascii="Times New Roman" w:hAnsi="Times New Roman" w:cs="Times New Roman"/>
          <w:spacing w:val="-2"/>
          <w:lang w:val="uk-UA"/>
        </w:rPr>
      </w:pPr>
      <w:r w:rsidRPr="00DA01FA">
        <w:rPr>
          <w:rFonts w:ascii="Times New Roman" w:hAnsi="Times New Roman" w:cs="Times New Roman"/>
          <w:spacing w:val="-1"/>
          <w:lang w:val="uk-UA"/>
        </w:rPr>
        <w:t>7.2.5.</w:t>
      </w:r>
      <w:r w:rsidRPr="00DA01FA">
        <w:rPr>
          <w:rFonts w:ascii="Times New Roman" w:hAnsi="Times New Roman" w:cs="Times New Roman"/>
          <w:spacing w:val="4"/>
          <w:lang w:val="uk-UA"/>
        </w:rPr>
        <w:t xml:space="preserve"> Сплата за відшкодування збитків  не звільняє винну у порушенні </w:t>
      </w:r>
      <w:r w:rsidRPr="00DA01FA">
        <w:rPr>
          <w:rFonts w:ascii="Times New Roman" w:hAnsi="Times New Roman" w:cs="Times New Roman"/>
          <w:spacing w:val="-2"/>
          <w:lang w:val="uk-UA"/>
        </w:rPr>
        <w:t>договірних зобов'язань Сторону від їх виконання у повному обсязі;</w:t>
      </w:r>
    </w:p>
    <w:p w14:paraId="39D37A31" w14:textId="77777777" w:rsidR="00F76107" w:rsidRPr="00DA01FA" w:rsidRDefault="00F76107" w:rsidP="00F76107">
      <w:pPr>
        <w:ind w:left="142" w:right="105" w:firstLine="708"/>
        <w:jc w:val="both"/>
        <w:rPr>
          <w:rFonts w:ascii="Times New Roman" w:hAnsi="Times New Roman" w:cs="Times New Roman"/>
          <w:spacing w:val="-3"/>
          <w:lang w:val="uk-UA"/>
        </w:rPr>
      </w:pPr>
      <w:r w:rsidRPr="00DA01FA">
        <w:rPr>
          <w:rFonts w:ascii="Times New Roman" w:hAnsi="Times New Roman" w:cs="Times New Roman"/>
          <w:lang w:val="uk-UA"/>
        </w:rPr>
        <w:t xml:space="preserve">7.2.6 </w:t>
      </w:r>
      <w:r w:rsidRPr="00DA01FA">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A01FA">
        <w:rPr>
          <w:rFonts w:ascii="Times New Roman" w:hAnsi="Times New Roman" w:cs="Times New Roman"/>
          <w:lang w:val="uk-UA"/>
        </w:rPr>
        <w:t xml:space="preserve">передають спір на розгляд до суду для вирішення справи по суті в порядку, </w:t>
      </w:r>
      <w:r w:rsidRPr="00DA01FA">
        <w:rPr>
          <w:rFonts w:ascii="Times New Roman" w:hAnsi="Times New Roman" w:cs="Times New Roman"/>
          <w:spacing w:val="-2"/>
          <w:lang w:val="uk-UA"/>
        </w:rPr>
        <w:t>встановленому діючим законодавством</w:t>
      </w:r>
      <w:r w:rsidRPr="00DA01FA">
        <w:rPr>
          <w:rFonts w:ascii="Times New Roman" w:hAnsi="Times New Roman" w:cs="Times New Roman"/>
          <w:spacing w:val="-3"/>
          <w:lang w:val="uk-UA"/>
        </w:rPr>
        <w:t xml:space="preserve"> України.</w:t>
      </w:r>
    </w:p>
    <w:p w14:paraId="01036B71" w14:textId="77777777" w:rsidR="00F76107" w:rsidRPr="00DA01FA" w:rsidRDefault="00F76107" w:rsidP="00F76107">
      <w:pPr>
        <w:shd w:val="clear" w:color="auto" w:fill="FFFFFF"/>
        <w:ind w:left="142" w:right="105" w:firstLine="709"/>
        <w:jc w:val="both"/>
        <w:rPr>
          <w:rFonts w:ascii="Times New Roman" w:hAnsi="Times New Roman" w:cs="Times New Roman"/>
          <w:lang w:val="uk-UA"/>
        </w:rPr>
      </w:pPr>
      <w:r w:rsidRPr="00DA01FA">
        <w:rPr>
          <w:rFonts w:ascii="Times New Roman" w:hAnsi="Times New Roman" w:cs="Times New Roman"/>
          <w:spacing w:val="-3"/>
          <w:lang w:val="uk-UA"/>
        </w:rPr>
        <w:t xml:space="preserve">7.3. </w:t>
      </w:r>
      <w:r w:rsidRPr="00DA01FA">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14:paraId="7B3D8605"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14:paraId="024B61F6" w14:textId="77777777" w:rsidR="00F76107" w:rsidRPr="00DA01FA" w:rsidRDefault="00F76107" w:rsidP="00F76107">
      <w:pPr>
        <w:ind w:left="142" w:right="105" w:firstLine="709"/>
        <w:jc w:val="both"/>
        <w:rPr>
          <w:rFonts w:ascii="Times New Roman" w:hAnsi="Times New Roman" w:cs="Times New Roman"/>
          <w:lang w:val="uk-UA"/>
        </w:rPr>
      </w:pPr>
      <w:r w:rsidRPr="00DA01FA">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14:paraId="20F9C7DA" w14:textId="77777777"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14:paraId="2974B37E" w14:textId="77777777" w:rsidR="00F76107" w:rsidRPr="00DA01FA" w:rsidRDefault="00F76107" w:rsidP="00F76107">
      <w:pPr>
        <w:ind w:left="142" w:right="105" w:firstLine="708"/>
        <w:jc w:val="both"/>
        <w:rPr>
          <w:rFonts w:ascii="Times New Roman" w:hAnsi="Times New Roman" w:cs="Times New Roman"/>
          <w:lang w:val="uk-UA"/>
        </w:rPr>
      </w:pPr>
      <w:r w:rsidRPr="00DA01FA">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14:paraId="7D16A337" w14:textId="77777777" w:rsidR="00F76107" w:rsidRPr="00DA01FA" w:rsidRDefault="00F76107" w:rsidP="00F76107">
      <w:pPr>
        <w:shd w:val="clear" w:color="auto" w:fill="FFFFFF"/>
        <w:ind w:left="142" w:right="105" w:firstLine="708"/>
        <w:jc w:val="both"/>
        <w:rPr>
          <w:rFonts w:ascii="Times New Roman" w:hAnsi="Times New Roman" w:cs="Times New Roman"/>
          <w:lang w:val="uk-UA"/>
        </w:rPr>
      </w:pPr>
      <w:r w:rsidRPr="00DA01FA">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14:paraId="688068E4" w14:textId="325F01B6" w:rsidR="00F76107" w:rsidRPr="00DA01FA" w:rsidRDefault="00F76107" w:rsidP="00F76107">
      <w:pPr>
        <w:shd w:val="clear" w:color="auto" w:fill="FFFFFF"/>
        <w:ind w:left="142" w:right="105" w:firstLine="709"/>
        <w:jc w:val="both"/>
        <w:rPr>
          <w:rFonts w:ascii="Times New Roman" w:hAnsi="Times New Roman" w:cs="Times New Roman"/>
          <w:lang w:val="uk-UA"/>
        </w:rPr>
      </w:pPr>
      <w:r w:rsidRPr="00DA01FA">
        <w:rPr>
          <w:rFonts w:ascii="Times New Roman" w:hAnsi="Times New Roman" w:cs="Times New Roman"/>
          <w:lang w:val="uk-UA"/>
        </w:rPr>
        <w:t xml:space="preserve">7.5. Виконавець зобов'язаний вжити заходів для запобігання знищенню або пошкодженню об'єкта. У разі необхідності Сторони вносять відповідні зміни в умови </w:t>
      </w:r>
      <w:r w:rsidRPr="00DA01FA">
        <w:rPr>
          <w:rFonts w:ascii="Times New Roman" w:hAnsi="Times New Roman" w:cs="Times New Roman"/>
          <w:lang w:val="uk-UA"/>
        </w:rPr>
        <w:lastRenderedPageBreak/>
        <w:t>Договору в зв'язку з появою цих обставин.</w:t>
      </w:r>
    </w:p>
    <w:p w14:paraId="01D17757" w14:textId="77777777" w:rsidR="000E6EC6" w:rsidRPr="00DA01FA" w:rsidRDefault="000E6EC6" w:rsidP="00F76107">
      <w:pPr>
        <w:shd w:val="clear" w:color="auto" w:fill="FFFFFF"/>
        <w:ind w:left="142" w:right="105" w:firstLine="709"/>
        <w:jc w:val="both"/>
        <w:rPr>
          <w:rFonts w:ascii="Times New Roman" w:hAnsi="Times New Roman" w:cs="Times New Roman"/>
          <w:lang w:val="uk-UA"/>
        </w:rPr>
      </w:pPr>
    </w:p>
    <w:p w14:paraId="38BA5F41" w14:textId="5E95D7C1" w:rsidR="00DB75EF" w:rsidRPr="00545653" w:rsidRDefault="00F76107" w:rsidP="00DB75EF">
      <w:pPr>
        <w:shd w:val="clear" w:color="auto" w:fill="FFFFFF"/>
        <w:ind w:firstLine="709"/>
        <w:jc w:val="center"/>
        <w:rPr>
          <w:rFonts w:ascii="Times New Roman" w:hAnsi="Times New Roman" w:cs="Times New Roman"/>
          <w:b/>
          <w:lang w:val="uk-UA"/>
        </w:rPr>
      </w:pPr>
      <w:r w:rsidRPr="00545653">
        <w:rPr>
          <w:rFonts w:ascii="Times New Roman" w:hAnsi="Times New Roman" w:cs="Times New Roman"/>
          <w:b/>
          <w:kern w:val="32"/>
          <w:lang w:val="uk-UA" w:eastAsia="x-none"/>
        </w:rPr>
        <w:t xml:space="preserve">8. </w:t>
      </w:r>
      <w:r w:rsidR="00DB75EF" w:rsidRPr="00545653">
        <w:rPr>
          <w:rFonts w:ascii="Times New Roman" w:hAnsi="Times New Roman" w:cs="Times New Roman"/>
          <w:b/>
          <w:lang w:val="uk-UA"/>
        </w:rPr>
        <w:t>Гаранті</w:t>
      </w:r>
      <w:r w:rsidR="006F14FC">
        <w:rPr>
          <w:rFonts w:ascii="Times New Roman" w:hAnsi="Times New Roman" w:cs="Times New Roman"/>
          <w:b/>
          <w:lang w:val="uk-UA"/>
        </w:rPr>
        <w:t xml:space="preserve">я </w:t>
      </w:r>
      <w:r w:rsidR="00DB75EF" w:rsidRPr="00545653">
        <w:rPr>
          <w:rFonts w:ascii="Times New Roman" w:hAnsi="Times New Roman" w:cs="Times New Roman"/>
          <w:b/>
          <w:lang w:val="uk-UA"/>
        </w:rPr>
        <w:t>якості наданих послуг. Порядок усунення виявлених недоліків.</w:t>
      </w:r>
    </w:p>
    <w:p w14:paraId="5F6976F7" w14:textId="5E5A447C" w:rsidR="00DB75EF" w:rsidRPr="00545653" w:rsidRDefault="00DB75EF" w:rsidP="00DB75EF">
      <w:pPr>
        <w:shd w:val="clear" w:color="auto" w:fill="FFFFFF"/>
        <w:ind w:firstLine="709"/>
        <w:jc w:val="both"/>
        <w:rPr>
          <w:rFonts w:ascii="Times New Roman" w:hAnsi="Times New Roman" w:cs="Times New Roman"/>
          <w:lang w:val="uk-UA"/>
        </w:rPr>
      </w:pPr>
      <w:r w:rsidRPr="00545653">
        <w:rPr>
          <w:rFonts w:ascii="Times New Roman" w:hAnsi="Times New Roman" w:cs="Times New Roman"/>
          <w:lang w:val="uk-UA"/>
        </w:rPr>
        <w:t>8.</w:t>
      </w:r>
      <w:r w:rsidR="006F14FC">
        <w:rPr>
          <w:rFonts w:ascii="Times New Roman" w:hAnsi="Times New Roman" w:cs="Times New Roman"/>
          <w:lang w:val="uk-UA"/>
        </w:rPr>
        <w:t>1</w:t>
      </w:r>
      <w:r w:rsidRPr="00545653">
        <w:rPr>
          <w:rFonts w:ascii="Times New Roman" w:hAnsi="Times New Roman" w:cs="Times New Roman"/>
          <w:lang w:val="uk-UA"/>
        </w:rPr>
        <w:t>.Замовник у разі виявлення</w:t>
      </w:r>
      <w:r w:rsidR="006F14FC">
        <w:rPr>
          <w:rFonts w:ascii="Times New Roman" w:hAnsi="Times New Roman" w:cs="Times New Roman"/>
          <w:lang w:val="uk-UA"/>
        </w:rPr>
        <w:t xml:space="preserve"> </w:t>
      </w:r>
      <w:r w:rsidRPr="00545653">
        <w:rPr>
          <w:rFonts w:ascii="Times New Roman" w:hAnsi="Times New Roman" w:cs="Times New Roman"/>
          <w:lang w:val="uk-UA"/>
        </w:rPr>
        <w:t>вад</w:t>
      </w:r>
      <w:r w:rsidR="006F14FC">
        <w:rPr>
          <w:rFonts w:ascii="Times New Roman" w:hAnsi="Times New Roman" w:cs="Times New Roman"/>
          <w:lang w:val="uk-UA"/>
        </w:rPr>
        <w:t>,</w:t>
      </w:r>
      <w:r w:rsidRPr="00545653">
        <w:rPr>
          <w:rFonts w:ascii="Times New Roman" w:hAnsi="Times New Roman" w:cs="Times New Roman"/>
          <w:lang w:val="uk-UA"/>
        </w:rPr>
        <w:t xml:space="preserve"> </w:t>
      </w:r>
      <w:r w:rsidR="006F14FC">
        <w:rPr>
          <w:rFonts w:ascii="Times New Roman" w:hAnsi="Times New Roman" w:cs="Times New Roman"/>
          <w:lang w:val="uk-UA"/>
        </w:rPr>
        <w:t xml:space="preserve">недоліків, </w:t>
      </w:r>
      <w:r w:rsidR="00D174D2">
        <w:rPr>
          <w:rFonts w:ascii="Times New Roman" w:hAnsi="Times New Roman" w:cs="Times New Roman"/>
          <w:lang w:val="uk-UA"/>
        </w:rPr>
        <w:t xml:space="preserve">у наданих послугах, </w:t>
      </w:r>
      <w:r w:rsidRPr="00545653">
        <w:rPr>
          <w:rFonts w:ascii="Times New Roman" w:hAnsi="Times New Roman" w:cs="Times New Roman"/>
          <w:lang w:val="uk-UA"/>
        </w:rPr>
        <w:t xml:space="preserve">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sidRPr="00545653">
        <w:rPr>
          <w:rFonts w:ascii="Times New Roman" w:hAnsi="Times New Roman" w:cs="Times New Roman"/>
          <w:lang w:val="uk-UA"/>
        </w:rPr>
        <w:t>Акта</w:t>
      </w:r>
      <w:proofErr w:type="spellEnd"/>
      <w:r w:rsidRPr="00545653">
        <w:rPr>
          <w:rFonts w:ascii="Times New Roman" w:hAnsi="Times New Roman" w:cs="Times New Roman"/>
          <w:lang w:val="uk-UA"/>
        </w:rPr>
        <w:t xml:space="preserve"> з визначенням у ньому термінів усунення виявлених вад</w:t>
      </w:r>
      <w:r w:rsidR="006F14FC">
        <w:rPr>
          <w:rFonts w:ascii="Times New Roman" w:hAnsi="Times New Roman" w:cs="Times New Roman"/>
          <w:lang w:val="uk-UA"/>
        </w:rPr>
        <w:t xml:space="preserve"> та недоліків.</w:t>
      </w:r>
      <w:r w:rsidRPr="00545653">
        <w:rPr>
          <w:rFonts w:ascii="Times New Roman" w:hAnsi="Times New Roman" w:cs="Times New Roman"/>
          <w:lang w:val="uk-UA"/>
        </w:rPr>
        <w:t xml:space="preserve"> </w:t>
      </w:r>
    </w:p>
    <w:p w14:paraId="6C05CA07" w14:textId="03158EE5" w:rsidR="00DB75EF" w:rsidRPr="00545653" w:rsidRDefault="00DB75EF" w:rsidP="00DB75EF">
      <w:pPr>
        <w:shd w:val="clear" w:color="auto" w:fill="FFFFFF"/>
        <w:ind w:firstLine="709"/>
        <w:jc w:val="both"/>
        <w:rPr>
          <w:rFonts w:ascii="Times New Roman" w:hAnsi="Times New Roman" w:cs="Times New Roman"/>
          <w:lang w:val="uk-UA"/>
        </w:rPr>
      </w:pPr>
      <w:r w:rsidRPr="00545653">
        <w:rPr>
          <w:rFonts w:ascii="Times New Roman" w:hAnsi="Times New Roman" w:cs="Times New Roman"/>
          <w:lang w:val="uk-UA"/>
        </w:rPr>
        <w:t>8.</w:t>
      </w:r>
      <w:r w:rsidR="006F14FC">
        <w:rPr>
          <w:rFonts w:ascii="Times New Roman" w:hAnsi="Times New Roman" w:cs="Times New Roman"/>
          <w:lang w:val="uk-UA"/>
        </w:rPr>
        <w:t>2</w:t>
      </w:r>
      <w:r w:rsidRPr="00545653">
        <w:rPr>
          <w:rFonts w:ascii="Times New Roman" w:hAnsi="Times New Roman" w:cs="Times New Roman"/>
          <w:lang w:val="uk-UA"/>
        </w:rPr>
        <w:t xml:space="preserve">. У разі безпідставної відмови Виконавця від участі у складанні Акту, Замовник має право зробити це за участю третьої сторони і надати Акт для усунення вад Виконавцю. Якщо Виконавець не забезпечить усунення у визначені терміни встановлених вад, Замовник може зробити це сам або запросити іншого виконавця із компенсацією витрат на виконання цієї роботи за рахунок Виконавця. </w:t>
      </w:r>
    </w:p>
    <w:p w14:paraId="352468C1" w14:textId="5E0D80F5" w:rsidR="00DB75EF" w:rsidRPr="00545653" w:rsidRDefault="00DB75EF" w:rsidP="00DB75EF">
      <w:pPr>
        <w:shd w:val="clear" w:color="auto" w:fill="FFFFFF"/>
        <w:ind w:firstLine="709"/>
        <w:jc w:val="both"/>
        <w:rPr>
          <w:rFonts w:ascii="Times New Roman" w:hAnsi="Times New Roman" w:cs="Times New Roman"/>
          <w:lang w:val="uk-UA"/>
        </w:rPr>
      </w:pPr>
      <w:r w:rsidRPr="00545653">
        <w:rPr>
          <w:rFonts w:ascii="Times New Roman" w:hAnsi="Times New Roman" w:cs="Times New Roman"/>
          <w:lang w:val="uk-UA"/>
        </w:rPr>
        <w:t>8.</w:t>
      </w:r>
      <w:r w:rsidR="006F14FC">
        <w:rPr>
          <w:rFonts w:ascii="Times New Roman" w:hAnsi="Times New Roman" w:cs="Times New Roman"/>
          <w:lang w:val="uk-UA"/>
        </w:rPr>
        <w:t>3</w:t>
      </w:r>
      <w:r w:rsidRPr="00545653">
        <w:rPr>
          <w:rFonts w:ascii="Times New Roman" w:hAnsi="Times New Roman" w:cs="Times New Roman"/>
          <w:lang w:val="uk-UA"/>
        </w:rPr>
        <w:t xml:space="preserve">. Виконавець відповідає за дефекти, виявлені у межах гарантійного строку. </w:t>
      </w:r>
    </w:p>
    <w:p w14:paraId="50D3717B" w14:textId="671DE1A9" w:rsidR="00DB75EF" w:rsidRPr="00545653" w:rsidRDefault="00DB75EF" w:rsidP="00DB75EF">
      <w:pPr>
        <w:shd w:val="clear" w:color="auto" w:fill="FFFFFF"/>
        <w:ind w:firstLine="709"/>
        <w:jc w:val="both"/>
        <w:rPr>
          <w:rFonts w:ascii="Times New Roman" w:hAnsi="Times New Roman" w:cs="Times New Roman"/>
          <w:i/>
          <w:lang w:val="uk-UA"/>
        </w:rPr>
      </w:pPr>
      <w:r w:rsidRPr="00545653">
        <w:rPr>
          <w:rFonts w:ascii="Times New Roman" w:hAnsi="Times New Roman" w:cs="Times New Roman"/>
          <w:lang w:val="uk-UA"/>
        </w:rPr>
        <w:t>8.</w:t>
      </w:r>
      <w:r w:rsidR="006F14FC">
        <w:rPr>
          <w:rFonts w:ascii="Times New Roman" w:hAnsi="Times New Roman" w:cs="Times New Roman"/>
          <w:lang w:val="uk-UA"/>
        </w:rPr>
        <w:t>4</w:t>
      </w:r>
      <w:r w:rsidRPr="00545653">
        <w:rPr>
          <w:rFonts w:ascii="Times New Roman" w:hAnsi="Times New Roman" w:cs="Times New Roman"/>
          <w:lang w:val="uk-UA"/>
        </w:rPr>
        <w:t xml:space="preserve">. У разі </w:t>
      </w:r>
      <w:proofErr w:type="spellStart"/>
      <w:r w:rsidRPr="00545653">
        <w:rPr>
          <w:rFonts w:ascii="Times New Roman" w:hAnsi="Times New Roman" w:cs="Times New Roman"/>
          <w:lang w:val="uk-UA"/>
        </w:rPr>
        <w:t>неусунення</w:t>
      </w:r>
      <w:proofErr w:type="spellEnd"/>
      <w:r w:rsidRPr="00545653">
        <w:rPr>
          <w:rFonts w:ascii="Times New Roman" w:hAnsi="Times New Roman" w:cs="Times New Roman"/>
          <w:lang w:val="uk-UA"/>
        </w:rPr>
        <w:t xml:space="preserve"> Виконавцем у визначений Замовником термін виявлених впродовж гарантійного строку вад, Виконавець зобов’язаний повернути на рахунок Замовника суму коштів, що необхідна для ліквідації виявлених вад (дефектів, недоліків), відповідно до обґрунтованого розрахунку, наданого Замовником. При цьому, Виконавець не в праві вимагати перегляду (зменшення) суми відшкодування, що підлягає поверненню. Повернення коштів здійснюється Виконавцем у строк, визначений Замовником у відповідній </w:t>
      </w:r>
      <w:proofErr w:type="spellStart"/>
      <w:r w:rsidRPr="00545653">
        <w:rPr>
          <w:rFonts w:ascii="Times New Roman" w:hAnsi="Times New Roman" w:cs="Times New Roman"/>
          <w:lang w:val="uk-UA"/>
        </w:rPr>
        <w:t>вимозі</w:t>
      </w:r>
      <w:proofErr w:type="spellEnd"/>
      <w:r w:rsidRPr="00545653">
        <w:rPr>
          <w:rFonts w:ascii="Times New Roman" w:hAnsi="Times New Roman" w:cs="Times New Roman"/>
          <w:lang w:val="uk-UA"/>
        </w:rPr>
        <w:t xml:space="preserve"> про повернення коштів.</w:t>
      </w:r>
    </w:p>
    <w:p w14:paraId="3CE5033F" w14:textId="77777777" w:rsidR="00DB75EF" w:rsidRDefault="00DB75EF" w:rsidP="00F76107">
      <w:pPr>
        <w:keepNext/>
        <w:tabs>
          <w:tab w:val="num" w:pos="0"/>
        </w:tabs>
        <w:suppressAutoHyphens/>
        <w:ind w:left="142" w:right="105" w:hanging="432"/>
        <w:jc w:val="center"/>
        <w:outlineLvl w:val="0"/>
        <w:rPr>
          <w:rFonts w:ascii="Times New Roman" w:hAnsi="Times New Roman" w:cs="Times New Roman"/>
          <w:b/>
          <w:kern w:val="32"/>
          <w:lang w:val="uk-UA" w:eastAsia="x-none"/>
        </w:rPr>
      </w:pPr>
    </w:p>
    <w:p w14:paraId="2144F308" w14:textId="728A604E" w:rsidR="00F76107" w:rsidRPr="00DA01FA" w:rsidRDefault="00DB75EF" w:rsidP="00F76107">
      <w:pPr>
        <w:keepNext/>
        <w:tabs>
          <w:tab w:val="num" w:pos="0"/>
        </w:tabs>
        <w:suppressAutoHyphens/>
        <w:ind w:left="142" w:right="105" w:hanging="432"/>
        <w:jc w:val="center"/>
        <w:outlineLvl w:val="0"/>
        <w:rPr>
          <w:rFonts w:ascii="Times New Roman" w:hAnsi="Times New Roman" w:cs="Times New Roman"/>
          <w:b/>
          <w:kern w:val="32"/>
          <w:lang w:val="uk-UA" w:eastAsia="x-none"/>
        </w:rPr>
      </w:pPr>
      <w:r>
        <w:rPr>
          <w:rFonts w:ascii="Times New Roman" w:hAnsi="Times New Roman" w:cs="Times New Roman"/>
          <w:b/>
          <w:kern w:val="32"/>
          <w:lang w:val="uk-UA" w:eastAsia="x-none"/>
        </w:rPr>
        <w:t xml:space="preserve">9. </w:t>
      </w:r>
      <w:r w:rsidR="00F76107" w:rsidRPr="00DA01FA">
        <w:rPr>
          <w:rFonts w:ascii="Times New Roman" w:hAnsi="Times New Roman" w:cs="Times New Roman"/>
          <w:b/>
          <w:kern w:val="32"/>
          <w:lang w:val="uk-UA" w:eastAsia="x-none"/>
        </w:rPr>
        <w:t xml:space="preserve">Обставини непереборної сили. </w:t>
      </w:r>
    </w:p>
    <w:p w14:paraId="6D2C4B93" w14:textId="52E1A559" w:rsidR="00F76107" w:rsidRPr="00DA01FA" w:rsidRDefault="00DB75EF" w:rsidP="00F76107">
      <w:pPr>
        <w:ind w:left="142" w:right="105" w:firstLine="709"/>
        <w:jc w:val="both"/>
        <w:rPr>
          <w:rFonts w:ascii="Times New Roman" w:hAnsi="Times New Roman" w:cs="Times New Roman"/>
          <w:lang w:val="uk-UA"/>
        </w:rPr>
      </w:pPr>
      <w:r>
        <w:rPr>
          <w:rFonts w:ascii="Times New Roman" w:hAnsi="Times New Roman" w:cs="Times New Roman"/>
          <w:lang w:val="uk-UA"/>
        </w:rPr>
        <w:t>9</w:t>
      </w:r>
      <w:r w:rsidR="00F76107" w:rsidRPr="00DA01FA">
        <w:rPr>
          <w:rFonts w:ascii="Times New Roman" w:hAnsi="Times New Roman" w:cs="Times New Roman"/>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575C4627" w14:textId="1BB54688" w:rsidR="00F76107" w:rsidRPr="00DA01FA" w:rsidRDefault="00DB75EF" w:rsidP="00F76107">
      <w:pPr>
        <w:ind w:left="142" w:right="105" w:firstLine="709"/>
        <w:jc w:val="both"/>
        <w:rPr>
          <w:rFonts w:ascii="Times New Roman" w:hAnsi="Times New Roman" w:cs="Times New Roman"/>
          <w:lang w:val="uk-UA"/>
        </w:rPr>
      </w:pPr>
      <w:r>
        <w:rPr>
          <w:rFonts w:ascii="Times New Roman" w:hAnsi="Times New Roman" w:cs="Times New Roman"/>
          <w:lang w:val="uk-UA"/>
        </w:rPr>
        <w:t>9</w:t>
      </w:r>
      <w:r w:rsidR="00F76107" w:rsidRPr="00DA01FA">
        <w:rPr>
          <w:rFonts w:ascii="Times New Roman" w:hAnsi="Times New Roman" w:cs="Times New Roman"/>
          <w:lang w:val="uk-UA"/>
        </w:rPr>
        <w:t xml:space="preserve">.2.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14:paraId="09FC3AD6" w14:textId="2E7D91AA" w:rsidR="00F76107" w:rsidRPr="00DA01FA" w:rsidRDefault="00DB75EF" w:rsidP="00F76107">
      <w:pPr>
        <w:ind w:left="142" w:right="105" w:firstLine="709"/>
        <w:jc w:val="both"/>
        <w:rPr>
          <w:rFonts w:ascii="Times New Roman" w:hAnsi="Times New Roman" w:cs="Times New Roman"/>
          <w:lang w:val="uk-UA"/>
        </w:rPr>
      </w:pPr>
      <w:r>
        <w:rPr>
          <w:rFonts w:ascii="Times New Roman" w:hAnsi="Times New Roman" w:cs="Times New Roman"/>
          <w:lang w:val="uk-UA"/>
        </w:rPr>
        <w:t>9</w:t>
      </w:r>
      <w:r w:rsidR="00F76107" w:rsidRPr="00DA01FA">
        <w:rPr>
          <w:rFonts w:ascii="Times New Roman" w:hAnsi="Times New Roman" w:cs="Times New Roman"/>
          <w:lang w:val="uk-UA"/>
        </w:rPr>
        <w:t>.3.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2C69D01A" w14:textId="09623DA6" w:rsidR="00F76107" w:rsidRPr="00DA01FA" w:rsidRDefault="00DB75EF" w:rsidP="00F76107">
      <w:pPr>
        <w:ind w:left="142" w:right="105" w:firstLine="709"/>
        <w:jc w:val="both"/>
        <w:rPr>
          <w:rFonts w:ascii="Times New Roman" w:hAnsi="Times New Roman" w:cs="Times New Roman"/>
          <w:lang w:val="uk-UA"/>
        </w:rPr>
      </w:pPr>
      <w:r>
        <w:rPr>
          <w:rFonts w:ascii="Times New Roman" w:hAnsi="Times New Roman" w:cs="Times New Roman"/>
          <w:lang w:val="uk-UA"/>
        </w:rPr>
        <w:t>9</w:t>
      </w:r>
      <w:r w:rsidR="00F76107" w:rsidRPr="00DA01FA">
        <w:rPr>
          <w:rFonts w:ascii="Times New Roman" w:hAnsi="Times New Roman" w:cs="Times New Roman"/>
          <w:lang w:val="uk-UA"/>
        </w:rPr>
        <w:t>.4.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w:t>
      </w:r>
    </w:p>
    <w:p w14:paraId="72613D4C" w14:textId="77777777" w:rsidR="00F76107" w:rsidRPr="00DA01FA" w:rsidRDefault="00F76107" w:rsidP="00F76107">
      <w:pPr>
        <w:ind w:left="142" w:right="105" w:firstLine="709"/>
        <w:jc w:val="both"/>
        <w:rPr>
          <w:rFonts w:ascii="Times New Roman" w:hAnsi="Times New Roman" w:cs="Times New Roman"/>
          <w:lang w:val="uk-UA"/>
        </w:rPr>
      </w:pPr>
    </w:p>
    <w:p w14:paraId="1779943B" w14:textId="64FA02E3" w:rsidR="00F76107" w:rsidRPr="00DA01FA" w:rsidRDefault="00DB75EF" w:rsidP="00F76107">
      <w:pPr>
        <w:keepNext/>
        <w:numPr>
          <w:ilvl w:val="1"/>
          <w:numId w:val="0"/>
        </w:numPr>
        <w:tabs>
          <w:tab w:val="num" w:pos="0"/>
        </w:tabs>
        <w:suppressAutoHyphens/>
        <w:ind w:left="142" w:right="105" w:hanging="578"/>
        <w:jc w:val="center"/>
        <w:outlineLvl w:val="1"/>
        <w:rPr>
          <w:rFonts w:ascii="Times New Roman" w:hAnsi="Times New Roman" w:cs="Times New Roman"/>
          <w:b/>
          <w:bCs/>
          <w:iCs/>
          <w:lang w:val="uk-UA" w:eastAsia="x-none"/>
        </w:rPr>
      </w:pPr>
      <w:r>
        <w:rPr>
          <w:rFonts w:ascii="Times New Roman" w:hAnsi="Times New Roman" w:cs="Times New Roman"/>
          <w:b/>
          <w:bCs/>
          <w:iCs/>
          <w:lang w:val="uk-UA" w:eastAsia="x-none"/>
        </w:rPr>
        <w:t>10</w:t>
      </w:r>
      <w:r w:rsidR="00F76107" w:rsidRPr="00DA01FA">
        <w:rPr>
          <w:rFonts w:ascii="Times New Roman" w:hAnsi="Times New Roman" w:cs="Times New Roman"/>
          <w:b/>
          <w:bCs/>
          <w:iCs/>
          <w:lang w:val="uk-UA" w:eastAsia="x-none"/>
        </w:rPr>
        <w:t xml:space="preserve">. Вирішення спорів. </w:t>
      </w:r>
    </w:p>
    <w:p w14:paraId="2E386C95" w14:textId="7C29C3A8" w:rsidR="00F76107" w:rsidRPr="00DA01FA" w:rsidRDefault="00DB75EF" w:rsidP="00F76107">
      <w:pPr>
        <w:ind w:left="142" w:right="105" w:firstLine="709"/>
        <w:jc w:val="both"/>
        <w:rPr>
          <w:rFonts w:ascii="Times New Roman" w:hAnsi="Times New Roman" w:cs="Times New Roman"/>
          <w:lang w:val="uk-UA"/>
        </w:rPr>
      </w:pPr>
      <w:r>
        <w:rPr>
          <w:rFonts w:ascii="Times New Roman" w:hAnsi="Times New Roman" w:cs="Times New Roman"/>
          <w:lang w:val="uk-UA"/>
        </w:rPr>
        <w:t>10</w:t>
      </w:r>
      <w:r w:rsidR="00F76107" w:rsidRPr="00DA01FA">
        <w:rPr>
          <w:rFonts w:ascii="Times New Roman" w:hAnsi="Times New Roman" w:cs="Times New Roman"/>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5AA5F1A" w14:textId="05E1B058" w:rsidR="00F76107" w:rsidRPr="00DA01FA" w:rsidRDefault="00DB75EF" w:rsidP="00F76107">
      <w:pPr>
        <w:ind w:left="142" w:right="105" w:firstLine="709"/>
        <w:jc w:val="both"/>
        <w:rPr>
          <w:rFonts w:ascii="Times New Roman" w:hAnsi="Times New Roman" w:cs="Times New Roman"/>
          <w:lang w:val="uk-UA"/>
        </w:rPr>
      </w:pPr>
      <w:r>
        <w:rPr>
          <w:rFonts w:ascii="Times New Roman" w:hAnsi="Times New Roman" w:cs="Times New Roman"/>
          <w:lang w:val="uk-UA"/>
        </w:rPr>
        <w:t>10</w:t>
      </w:r>
      <w:r w:rsidR="00F76107" w:rsidRPr="00DA01FA">
        <w:rPr>
          <w:rFonts w:ascii="Times New Roman" w:hAnsi="Times New Roman" w:cs="Times New Roman"/>
          <w:lang w:val="uk-UA"/>
        </w:rPr>
        <w:t>.2. У разі недосягнення Сторонами згоди спори вирішуються у судовому порядку за місцезнаходженням Замовника.</w:t>
      </w:r>
    </w:p>
    <w:p w14:paraId="340F5385" w14:textId="73AA4FE7" w:rsidR="00F76107" w:rsidRPr="00DA01FA" w:rsidRDefault="00DB75EF" w:rsidP="00F76107">
      <w:pPr>
        <w:ind w:left="142" w:right="105" w:firstLine="709"/>
        <w:jc w:val="both"/>
        <w:rPr>
          <w:rFonts w:ascii="Times New Roman" w:hAnsi="Times New Roman" w:cs="Times New Roman"/>
          <w:spacing w:val="-3"/>
          <w:lang w:val="uk-UA"/>
        </w:rPr>
      </w:pPr>
      <w:r>
        <w:rPr>
          <w:rFonts w:ascii="Times New Roman" w:hAnsi="Times New Roman" w:cs="Times New Roman"/>
          <w:lang w:val="uk-UA"/>
        </w:rPr>
        <w:t>10</w:t>
      </w:r>
      <w:r w:rsidR="00F76107" w:rsidRPr="00DA01FA">
        <w:rPr>
          <w:rFonts w:ascii="Times New Roman" w:hAnsi="Times New Roman" w:cs="Times New Roman"/>
          <w:lang w:val="uk-UA"/>
        </w:rPr>
        <w:t xml:space="preserve">.3. Всі зміни та доповнення до цього Договору оформлюються у вигляді додаткових угод, складених і підписаних у </w:t>
      </w:r>
      <w:r w:rsidR="00C62EF5">
        <w:rPr>
          <w:rFonts w:ascii="Times New Roman" w:hAnsi="Times New Roman" w:cs="Times New Roman"/>
          <w:lang w:val="uk-UA"/>
        </w:rPr>
        <w:t>двох</w:t>
      </w:r>
      <w:r w:rsidR="00F76107" w:rsidRPr="00DA01FA">
        <w:rPr>
          <w:rFonts w:ascii="Times New Roman" w:hAnsi="Times New Roman" w:cs="Times New Roman"/>
          <w:lang w:val="uk-UA"/>
        </w:rPr>
        <w:t xml:space="preserve"> примірниках, які мають </w:t>
      </w:r>
      <w:r w:rsidR="00F76107" w:rsidRPr="00DA01FA">
        <w:rPr>
          <w:rFonts w:ascii="Times New Roman" w:hAnsi="Times New Roman" w:cs="Times New Roman"/>
          <w:spacing w:val="-3"/>
          <w:lang w:val="uk-UA"/>
        </w:rPr>
        <w:t xml:space="preserve">однакову юридичну силу, з яких </w:t>
      </w:r>
      <w:r w:rsidR="00C62EF5">
        <w:rPr>
          <w:rFonts w:ascii="Times New Roman" w:hAnsi="Times New Roman" w:cs="Times New Roman"/>
          <w:spacing w:val="-3"/>
          <w:lang w:val="uk-UA"/>
        </w:rPr>
        <w:t>один</w:t>
      </w:r>
      <w:bookmarkStart w:id="4" w:name="_GoBack"/>
      <w:bookmarkEnd w:id="4"/>
      <w:r w:rsidR="00F76107" w:rsidRPr="00DA01FA">
        <w:rPr>
          <w:rFonts w:ascii="Times New Roman" w:hAnsi="Times New Roman" w:cs="Times New Roman"/>
          <w:spacing w:val="-3"/>
          <w:lang w:val="uk-UA"/>
        </w:rPr>
        <w:t xml:space="preserve"> примірники залишається у Замовника.</w:t>
      </w:r>
    </w:p>
    <w:p w14:paraId="4B03DE72" w14:textId="0ADEA7AD" w:rsidR="00F76107" w:rsidRPr="00DA01FA" w:rsidRDefault="00DB75EF" w:rsidP="00F76107">
      <w:pPr>
        <w:suppressAutoHyphens/>
        <w:ind w:left="142" w:right="105" w:firstLine="709"/>
        <w:jc w:val="both"/>
        <w:textAlignment w:val="baseline"/>
        <w:rPr>
          <w:rFonts w:ascii="Times New Roman" w:hAnsi="Times New Roman" w:cs="Times New Roman"/>
          <w:kern w:val="3"/>
          <w:lang w:val="uk-UA" w:eastAsia="zh-CN"/>
        </w:rPr>
      </w:pPr>
      <w:r>
        <w:rPr>
          <w:rFonts w:ascii="Times New Roman" w:hAnsi="Times New Roman" w:cs="Times New Roman"/>
          <w:kern w:val="3"/>
          <w:lang w:val="uk-UA" w:eastAsia="zh-CN"/>
        </w:rPr>
        <w:t>10</w:t>
      </w:r>
      <w:r w:rsidR="00F76107" w:rsidRPr="00DA01FA">
        <w:rPr>
          <w:rFonts w:ascii="Times New Roman" w:hAnsi="Times New Roman" w:cs="Times New Roman"/>
          <w:kern w:val="3"/>
          <w:lang w:val="uk-UA" w:eastAsia="zh-CN"/>
        </w:rPr>
        <w:t>.4. Договір може бути розірваний з ініціативи Замовника у разі неодноразового невиконання Виконавцем взятих ним зобов’язань.</w:t>
      </w:r>
    </w:p>
    <w:p w14:paraId="6E79A00A" w14:textId="77777777" w:rsidR="00F76107" w:rsidRPr="00DA01FA" w:rsidRDefault="00F76107" w:rsidP="00F76107">
      <w:pPr>
        <w:suppressAutoHyphens/>
        <w:ind w:left="142" w:right="105" w:firstLine="709"/>
        <w:jc w:val="both"/>
        <w:textAlignment w:val="baseline"/>
        <w:rPr>
          <w:rFonts w:ascii="Times New Roman" w:hAnsi="Times New Roman" w:cs="Times New Roman"/>
          <w:kern w:val="3"/>
          <w:lang w:val="uk-UA" w:eastAsia="zh-CN"/>
        </w:rPr>
      </w:pPr>
    </w:p>
    <w:p w14:paraId="4AFD9DA9" w14:textId="77013CD8" w:rsidR="00F76107" w:rsidRPr="00DA01FA" w:rsidRDefault="00F76107" w:rsidP="00F76107">
      <w:pPr>
        <w:keepNext/>
        <w:tabs>
          <w:tab w:val="num" w:pos="0"/>
        </w:tabs>
        <w:suppressAutoHyphens/>
        <w:ind w:left="142" w:right="105" w:hanging="432"/>
        <w:jc w:val="center"/>
        <w:outlineLvl w:val="0"/>
        <w:rPr>
          <w:rFonts w:ascii="Times New Roman" w:hAnsi="Times New Roman" w:cs="Times New Roman"/>
          <w:b/>
          <w:kern w:val="32"/>
          <w:lang w:val="uk-UA" w:eastAsia="x-none"/>
        </w:rPr>
      </w:pPr>
      <w:r w:rsidRPr="00DA01FA">
        <w:rPr>
          <w:rFonts w:ascii="Times New Roman" w:hAnsi="Times New Roman" w:cs="Times New Roman"/>
          <w:b/>
          <w:kern w:val="32"/>
          <w:lang w:val="uk-UA" w:eastAsia="x-none"/>
        </w:rPr>
        <w:t>1</w:t>
      </w:r>
      <w:r w:rsidR="00DB75EF">
        <w:rPr>
          <w:rFonts w:ascii="Times New Roman" w:hAnsi="Times New Roman" w:cs="Times New Roman"/>
          <w:b/>
          <w:kern w:val="32"/>
          <w:lang w:val="uk-UA" w:eastAsia="x-none"/>
        </w:rPr>
        <w:t>1</w:t>
      </w:r>
      <w:r w:rsidRPr="00DA01FA">
        <w:rPr>
          <w:rFonts w:ascii="Times New Roman" w:hAnsi="Times New Roman" w:cs="Times New Roman"/>
          <w:b/>
          <w:kern w:val="32"/>
          <w:lang w:val="uk-UA" w:eastAsia="x-none"/>
        </w:rPr>
        <w:t>.  Дія договору.</w:t>
      </w:r>
    </w:p>
    <w:p w14:paraId="4A0E28D9" w14:textId="53B4C81F" w:rsidR="00963E78" w:rsidRPr="00331D54" w:rsidRDefault="00F76107" w:rsidP="00963E78">
      <w:pPr>
        <w:spacing w:before="120"/>
        <w:ind w:firstLine="567"/>
        <w:jc w:val="both"/>
        <w:rPr>
          <w:rFonts w:eastAsia="Calibri"/>
          <w:lang w:val="uk-UA"/>
        </w:rPr>
      </w:pPr>
      <w:r w:rsidRPr="00DA01FA">
        <w:rPr>
          <w:rFonts w:ascii="Times New Roman" w:hAnsi="Times New Roman" w:cs="Times New Roman"/>
          <w:lang w:val="uk-UA"/>
        </w:rPr>
        <w:t>1</w:t>
      </w:r>
      <w:r w:rsidR="00DB75EF">
        <w:rPr>
          <w:rFonts w:ascii="Times New Roman" w:hAnsi="Times New Roman" w:cs="Times New Roman"/>
          <w:lang w:val="uk-UA"/>
        </w:rPr>
        <w:t>1</w:t>
      </w:r>
      <w:r w:rsidRPr="00DA01FA">
        <w:rPr>
          <w:rFonts w:ascii="Times New Roman" w:hAnsi="Times New Roman" w:cs="Times New Roman"/>
          <w:lang w:val="uk-UA"/>
        </w:rPr>
        <w:t xml:space="preserve">.1.  Цей Договір </w:t>
      </w:r>
      <w:r w:rsidR="00A4377D" w:rsidRPr="00DA01FA">
        <w:rPr>
          <w:rFonts w:ascii="Times New Roman" w:hAnsi="Times New Roman" w:cs="Times New Roman"/>
          <w:lang w:val="uk-UA"/>
        </w:rPr>
        <w:t xml:space="preserve">діє </w:t>
      </w:r>
      <w:r w:rsidR="00A4377D" w:rsidRPr="008F3168">
        <w:rPr>
          <w:rFonts w:ascii="Times New Roman" w:hAnsi="Times New Roman" w:cs="Times New Roman"/>
          <w:b/>
          <w:bCs/>
          <w:lang w:val="uk-UA"/>
        </w:rPr>
        <w:t>з</w:t>
      </w:r>
      <w:r w:rsidR="00F2133D">
        <w:rPr>
          <w:rFonts w:ascii="Times New Roman" w:hAnsi="Times New Roman" w:cs="Times New Roman"/>
          <w:b/>
          <w:bCs/>
          <w:lang w:val="uk-UA"/>
        </w:rPr>
        <w:t xml:space="preserve"> дати його укладання </w:t>
      </w:r>
      <w:r w:rsidR="00A4377D" w:rsidRPr="008F3168">
        <w:rPr>
          <w:rFonts w:ascii="Times New Roman" w:hAnsi="Times New Roman" w:cs="Times New Roman"/>
          <w:lang w:val="uk-UA"/>
        </w:rPr>
        <w:t xml:space="preserve">до </w:t>
      </w:r>
      <w:r w:rsidR="001821A9">
        <w:rPr>
          <w:rFonts w:ascii="Times New Roman" w:hAnsi="Times New Roman" w:cs="Times New Roman"/>
          <w:b/>
          <w:lang w:val="uk-UA"/>
        </w:rPr>
        <w:t>31.12.2</w:t>
      </w:r>
      <w:r w:rsidR="00963E78" w:rsidRPr="0096601E">
        <w:rPr>
          <w:rFonts w:eastAsia="Calibri"/>
          <w:b/>
          <w:lang w:val="uk-UA"/>
        </w:rPr>
        <w:t>022 року</w:t>
      </w:r>
      <w:r w:rsidR="00963E78" w:rsidRPr="008F3168">
        <w:rPr>
          <w:rFonts w:eastAsia="Calibri"/>
          <w:lang w:val="uk-UA"/>
        </w:rPr>
        <w:t xml:space="preserve">, </w:t>
      </w:r>
      <w:r w:rsidR="00963E78" w:rsidRPr="00331D54">
        <w:rPr>
          <w:rFonts w:eastAsia="Calibri"/>
          <w:lang w:val="uk-UA"/>
        </w:rPr>
        <w:t xml:space="preserve">але в будь якому разі до повного виконання Сторонами своїх зобов’язань. </w:t>
      </w:r>
    </w:p>
    <w:p w14:paraId="187E6189" w14:textId="4D2B6C5C" w:rsidR="00F2133D" w:rsidRPr="00DA01FA" w:rsidRDefault="00F2133D" w:rsidP="00F2133D">
      <w:pPr>
        <w:ind w:left="142" w:right="105" w:firstLine="425"/>
        <w:jc w:val="both"/>
        <w:rPr>
          <w:rFonts w:ascii="Times New Roman" w:hAnsi="Times New Roman" w:cs="Times New Roman"/>
          <w:lang w:val="uk-UA"/>
        </w:rPr>
      </w:pPr>
      <w:r>
        <w:rPr>
          <w:rFonts w:ascii="Times New Roman" w:hAnsi="Times New Roman" w:cs="Times New Roman"/>
          <w:lang w:val="uk-UA"/>
        </w:rPr>
        <w:t>11.2. У випадку припинення воєнного стану  в Україні чи/або на території Чернігівської області даний Договір припиняє свою дію</w:t>
      </w:r>
      <w:r w:rsidR="00573B50" w:rsidRPr="00573B50">
        <w:rPr>
          <w:rFonts w:ascii="Times New Roman" w:hAnsi="Times New Roman" w:cs="Times New Roman"/>
          <w:lang w:val="uk-UA"/>
        </w:rPr>
        <w:t xml:space="preserve"> </w:t>
      </w:r>
      <w:r w:rsidR="00573B50">
        <w:rPr>
          <w:rFonts w:ascii="Times New Roman" w:hAnsi="Times New Roman" w:cs="Times New Roman"/>
          <w:lang w:val="uk-UA"/>
        </w:rPr>
        <w:t>з моменту набрання чинності відповідним законодавчим актом</w:t>
      </w:r>
      <w:r>
        <w:rPr>
          <w:rFonts w:ascii="Times New Roman" w:hAnsi="Times New Roman" w:cs="Times New Roman"/>
          <w:lang w:val="uk-UA"/>
        </w:rPr>
        <w:t>, про що сторони укладають додаткову угоду.</w:t>
      </w:r>
    </w:p>
    <w:p w14:paraId="59B285A3" w14:textId="70EBD957" w:rsidR="002D4B80" w:rsidRPr="00C8799F" w:rsidRDefault="00573B50" w:rsidP="002D4B80">
      <w:pPr>
        <w:ind w:left="142" w:right="105" w:firstLine="425"/>
        <w:jc w:val="both"/>
        <w:rPr>
          <w:rFonts w:ascii="Times New Roman" w:hAnsi="Times New Roman" w:cs="Times New Roman"/>
          <w:color w:val="FF0000"/>
          <w:lang w:val="uk-UA"/>
        </w:rPr>
      </w:pPr>
      <w:r>
        <w:rPr>
          <w:rFonts w:ascii="Times New Roman" w:hAnsi="Times New Roman" w:cs="Times New Roman"/>
          <w:lang w:val="uk-UA"/>
        </w:rPr>
        <w:lastRenderedPageBreak/>
        <w:t>11.3. Дія Договору може бути подовжена у разі продовження строку дії воєнного стану в Україні понад період, визначений Указом Президента України від 24.02.2022 № 64 /2022 «Про введення воєнного стану в Україні» (зі змінами), шляхом укладання додаткової угоди.</w:t>
      </w:r>
      <w:r w:rsidR="002D4B80" w:rsidRPr="002D4B80">
        <w:rPr>
          <w:rFonts w:ascii="Times New Roman" w:hAnsi="Times New Roman" w:cs="Times New Roman"/>
          <w:color w:val="202124"/>
          <w:shd w:val="clear" w:color="auto" w:fill="FFFFFF"/>
          <w:lang w:val="uk-UA"/>
        </w:rPr>
        <w:t xml:space="preserve"> </w:t>
      </w:r>
      <w:r w:rsidR="002D4B80">
        <w:rPr>
          <w:rFonts w:ascii="Times New Roman" w:hAnsi="Times New Roman" w:cs="Times New Roman"/>
          <w:color w:val="202124"/>
          <w:shd w:val="clear" w:color="auto" w:fill="FFFFFF"/>
          <w:lang w:val="uk-UA"/>
        </w:rPr>
        <w:t xml:space="preserve">           </w:t>
      </w:r>
      <w:r w:rsidR="009F2F53">
        <w:rPr>
          <w:rFonts w:ascii="Times New Roman" w:hAnsi="Times New Roman" w:cs="Times New Roman"/>
          <w:color w:val="202124"/>
          <w:shd w:val="clear" w:color="auto" w:fill="FFFFFF"/>
          <w:lang w:val="uk-UA"/>
        </w:rPr>
        <w:t xml:space="preserve">    </w:t>
      </w:r>
    </w:p>
    <w:p w14:paraId="20D8E0DB" w14:textId="77777777" w:rsidR="00F76107" w:rsidRPr="00C8799F" w:rsidRDefault="00F76107" w:rsidP="00F76107">
      <w:pPr>
        <w:ind w:left="142" w:right="105" w:firstLine="709"/>
        <w:jc w:val="both"/>
        <w:rPr>
          <w:rFonts w:ascii="Times New Roman" w:hAnsi="Times New Roman" w:cs="Times New Roman"/>
          <w:color w:val="FF0000"/>
          <w:lang w:val="uk-UA"/>
        </w:rPr>
      </w:pPr>
    </w:p>
    <w:p w14:paraId="3B37045B" w14:textId="2F4FC5CD" w:rsidR="00F76107" w:rsidRPr="00DA01FA" w:rsidRDefault="00F76107" w:rsidP="00F76107">
      <w:pPr>
        <w:keepNext/>
        <w:tabs>
          <w:tab w:val="num" w:pos="0"/>
        </w:tabs>
        <w:suppressAutoHyphens/>
        <w:ind w:left="142" w:right="105" w:firstLine="709"/>
        <w:outlineLvl w:val="0"/>
        <w:rPr>
          <w:rFonts w:ascii="Times New Roman" w:hAnsi="Times New Roman" w:cs="Times New Roman"/>
          <w:b/>
          <w:kern w:val="32"/>
          <w:lang w:val="uk-UA" w:eastAsia="x-none"/>
        </w:rPr>
      </w:pPr>
      <w:r w:rsidRPr="00DA01FA">
        <w:rPr>
          <w:rFonts w:ascii="Times New Roman" w:hAnsi="Times New Roman" w:cs="Times New Roman"/>
          <w:b/>
          <w:kern w:val="32"/>
          <w:lang w:val="uk-UA" w:eastAsia="x-none"/>
        </w:rPr>
        <w:t xml:space="preserve">                                                      1</w:t>
      </w:r>
      <w:r w:rsidR="00DB75EF">
        <w:rPr>
          <w:rFonts w:ascii="Times New Roman" w:hAnsi="Times New Roman" w:cs="Times New Roman"/>
          <w:b/>
          <w:kern w:val="32"/>
          <w:lang w:val="uk-UA" w:eastAsia="x-none"/>
        </w:rPr>
        <w:t>2</w:t>
      </w:r>
      <w:r w:rsidRPr="00DA01FA">
        <w:rPr>
          <w:rFonts w:ascii="Times New Roman" w:hAnsi="Times New Roman" w:cs="Times New Roman"/>
          <w:b/>
          <w:kern w:val="32"/>
          <w:lang w:val="uk-UA" w:eastAsia="x-none"/>
        </w:rPr>
        <w:t>. Інші умови.</w:t>
      </w:r>
    </w:p>
    <w:p w14:paraId="48AEE5E2" w14:textId="74DCBA8E" w:rsidR="00F76107" w:rsidRPr="00DA01FA" w:rsidRDefault="00F76107" w:rsidP="00F76107">
      <w:pPr>
        <w:ind w:left="142" w:right="105" w:firstLine="709"/>
        <w:jc w:val="both"/>
        <w:rPr>
          <w:rFonts w:ascii="Times New Roman" w:hAnsi="Times New Roman" w:cs="Times New Roman"/>
          <w:lang w:val="uk-UA" w:eastAsia="x-none"/>
        </w:rPr>
      </w:pPr>
      <w:r w:rsidRPr="00DA01FA">
        <w:rPr>
          <w:rFonts w:ascii="Times New Roman" w:hAnsi="Times New Roman" w:cs="Times New Roman"/>
          <w:bCs/>
          <w:lang w:val="uk-UA" w:eastAsia="x-none"/>
        </w:rPr>
        <w:t>1</w:t>
      </w:r>
      <w:r w:rsidR="00DB75EF">
        <w:rPr>
          <w:rFonts w:ascii="Times New Roman" w:hAnsi="Times New Roman" w:cs="Times New Roman"/>
          <w:bCs/>
          <w:lang w:val="uk-UA" w:eastAsia="x-none"/>
        </w:rPr>
        <w:t>2</w:t>
      </w:r>
      <w:r w:rsidRPr="00DA01FA">
        <w:rPr>
          <w:rFonts w:ascii="Times New Roman" w:hAnsi="Times New Roman" w:cs="Times New Roman"/>
          <w:bCs/>
          <w:lang w:val="uk-UA" w:eastAsia="x-none"/>
        </w:rPr>
        <w:t xml:space="preserve">.1. </w:t>
      </w:r>
      <w:r w:rsidRPr="00DA01FA">
        <w:rPr>
          <w:rFonts w:ascii="Times New Roman" w:hAnsi="Times New Roman" w:cs="Times New Roman"/>
          <w:lang w:val="uk-UA" w:eastAsia="x-none"/>
        </w:rPr>
        <w:t>У випадках, не передбачених цим Договором, Сторони несуть відповідальність, передбачену чинним законодавством України.</w:t>
      </w:r>
    </w:p>
    <w:p w14:paraId="78B5EC3C" w14:textId="05A9FB85" w:rsidR="00F76107" w:rsidRPr="00DA01FA" w:rsidRDefault="00F76107" w:rsidP="00F76107">
      <w:pPr>
        <w:ind w:left="142" w:right="105" w:firstLine="709"/>
        <w:jc w:val="both"/>
        <w:rPr>
          <w:rFonts w:ascii="Times New Roman" w:hAnsi="Times New Roman" w:cs="Times New Roman"/>
          <w:color w:val="000000"/>
          <w:shd w:val="clear" w:color="auto" w:fill="FFFFFF"/>
          <w:lang w:val="uk-UA" w:eastAsia="x-none"/>
        </w:rPr>
      </w:pPr>
      <w:r w:rsidRPr="00DA01FA">
        <w:rPr>
          <w:rFonts w:ascii="Times New Roman" w:hAnsi="Times New Roman" w:cs="Times New Roman"/>
          <w:color w:val="000000"/>
          <w:shd w:val="clear" w:color="auto" w:fill="FFFFFF"/>
          <w:lang w:val="uk-UA" w:eastAsia="x-none"/>
        </w:rPr>
        <w:t>1</w:t>
      </w:r>
      <w:r w:rsidR="00DB75EF">
        <w:rPr>
          <w:rFonts w:ascii="Times New Roman" w:hAnsi="Times New Roman" w:cs="Times New Roman"/>
          <w:color w:val="000000"/>
          <w:shd w:val="clear" w:color="auto" w:fill="FFFFFF"/>
          <w:lang w:val="uk-UA" w:eastAsia="x-none"/>
        </w:rPr>
        <w:t>2</w:t>
      </w:r>
      <w:r w:rsidRPr="00DA01FA">
        <w:rPr>
          <w:rFonts w:ascii="Times New Roman" w:hAnsi="Times New Roman" w:cs="Times New Roman"/>
          <w:color w:val="000000"/>
          <w:shd w:val="clear" w:color="auto" w:fill="FFFFFF"/>
          <w:lang w:val="uk-UA" w:eastAsia="x-none"/>
        </w:rPr>
        <w:t>.2. Договір складається у двох примірниках, які мають рівну юридичну силу, один - Замовнику, один - Виконавцю. Всі додатки та угоди до Договору вважаються його невід`ємною частиною. </w:t>
      </w:r>
    </w:p>
    <w:p w14:paraId="7634B188" w14:textId="060F5222" w:rsidR="00F76107" w:rsidRDefault="00F76107" w:rsidP="00F76107">
      <w:pPr>
        <w:spacing w:after="120"/>
        <w:ind w:left="142" w:right="105" w:firstLine="708"/>
        <w:jc w:val="both"/>
        <w:rPr>
          <w:rFonts w:ascii="Times New Roman" w:hAnsi="Times New Roman" w:cs="Times New Roman"/>
          <w:lang w:val="uk-UA" w:eastAsia="x-none"/>
        </w:rPr>
      </w:pPr>
      <w:r w:rsidRPr="00DA01FA">
        <w:rPr>
          <w:rFonts w:ascii="Times New Roman" w:hAnsi="Times New Roman" w:cs="Times New Roman"/>
          <w:color w:val="000000"/>
          <w:shd w:val="clear" w:color="auto" w:fill="FFFFFF"/>
          <w:lang w:val="uk-UA" w:eastAsia="x-none"/>
        </w:rPr>
        <w:t>1</w:t>
      </w:r>
      <w:r w:rsidR="00DB75EF">
        <w:rPr>
          <w:rFonts w:ascii="Times New Roman" w:hAnsi="Times New Roman" w:cs="Times New Roman"/>
          <w:color w:val="000000"/>
          <w:shd w:val="clear" w:color="auto" w:fill="FFFFFF"/>
          <w:lang w:val="uk-UA" w:eastAsia="x-none"/>
        </w:rPr>
        <w:t>2</w:t>
      </w:r>
      <w:r w:rsidRPr="00DA01FA">
        <w:rPr>
          <w:rFonts w:ascii="Times New Roman" w:hAnsi="Times New Roman" w:cs="Times New Roman"/>
          <w:color w:val="000000"/>
          <w:shd w:val="clear" w:color="auto" w:fill="FFFFFF"/>
          <w:lang w:val="uk-UA" w:eastAsia="x-none"/>
        </w:rPr>
        <w:t xml:space="preserve">.3. </w:t>
      </w:r>
      <w:r w:rsidRPr="00DA01FA">
        <w:rPr>
          <w:rFonts w:ascii="Times New Roman" w:hAnsi="Times New Roman" w:cs="Times New Roman"/>
          <w:lang w:val="uk-UA" w:eastAsia="x-none"/>
        </w:rPr>
        <w:t xml:space="preserve">Зміни Договору здійснюються шляхом змін або доповнення його умов за ініціативою будь-якої Сторони на підставі додаткової угоди. </w:t>
      </w:r>
    </w:p>
    <w:p w14:paraId="1296BB98" w14:textId="56310259" w:rsidR="000F6EB3" w:rsidRPr="000F6EB3" w:rsidRDefault="000F6EB3" w:rsidP="000F6EB3">
      <w:pPr>
        <w:spacing w:after="120"/>
        <w:ind w:left="142" w:right="105" w:firstLine="708"/>
        <w:jc w:val="center"/>
        <w:rPr>
          <w:rFonts w:ascii="Times New Roman" w:hAnsi="Times New Roman" w:cs="Times New Roman"/>
          <w:b/>
          <w:lang w:val="uk-UA" w:eastAsia="x-none"/>
        </w:rPr>
      </w:pPr>
      <w:r w:rsidRPr="000F6EB3">
        <w:rPr>
          <w:rFonts w:ascii="Times New Roman" w:hAnsi="Times New Roman" w:cs="Times New Roman"/>
          <w:b/>
          <w:color w:val="000000"/>
          <w:shd w:val="clear" w:color="auto" w:fill="FFFFFF"/>
          <w:lang w:val="uk-UA" w:eastAsia="x-none"/>
        </w:rPr>
        <w:t>1</w:t>
      </w:r>
      <w:r w:rsidR="00DB75EF">
        <w:rPr>
          <w:rFonts w:ascii="Times New Roman" w:hAnsi="Times New Roman" w:cs="Times New Roman"/>
          <w:b/>
          <w:color w:val="000000"/>
          <w:shd w:val="clear" w:color="auto" w:fill="FFFFFF"/>
          <w:lang w:val="uk-UA" w:eastAsia="x-none"/>
        </w:rPr>
        <w:t>3</w:t>
      </w:r>
      <w:r w:rsidRPr="000F6EB3">
        <w:rPr>
          <w:rFonts w:ascii="Times New Roman" w:hAnsi="Times New Roman" w:cs="Times New Roman"/>
          <w:b/>
          <w:color w:val="000000"/>
          <w:shd w:val="clear" w:color="auto" w:fill="FFFFFF"/>
          <w:lang w:val="uk-UA" w:eastAsia="x-none"/>
        </w:rPr>
        <w:t>.</w:t>
      </w:r>
      <w:r w:rsidRPr="000F6EB3">
        <w:rPr>
          <w:rFonts w:ascii="Times New Roman" w:hAnsi="Times New Roman" w:cs="Times New Roman"/>
          <w:b/>
          <w:lang w:val="uk-UA" w:eastAsia="x-none"/>
        </w:rPr>
        <w:t xml:space="preserve"> Антикорупційне застереження</w:t>
      </w:r>
    </w:p>
    <w:p w14:paraId="681EE8F1" w14:textId="312F7A33" w:rsidR="000F6EB3" w:rsidRPr="00EB6D37" w:rsidRDefault="000F6EB3" w:rsidP="000F6EB3">
      <w:pPr>
        <w:adjustRightInd w:val="0"/>
        <w:ind w:firstLine="709"/>
        <w:jc w:val="both"/>
        <w:rPr>
          <w:lang w:val="uk-UA"/>
        </w:rPr>
      </w:pPr>
      <w:r w:rsidRPr="00EB6D37">
        <w:rPr>
          <w:bCs/>
          <w:lang w:val="uk-UA" w:eastAsia="uk-UA"/>
        </w:rPr>
        <w:t>1</w:t>
      </w:r>
      <w:r w:rsidR="00DB75EF">
        <w:rPr>
          <w:bCs/>
          <w:lang w:val="uk-UA" w:eastAsia="uk-UA"/>
        </w:rPr>
        <w:t>3</w:t>
      </w:r>
      <w:r w:rsidRPr="00EB6D37">
        <w:rPr>
          <w:bCs/>
          <w:lang w:val="uk-UA" w:eastAsia="uk-UA"/>
        </w:rPr>
        <w:t xml:space="preserve">.1. Сторони, які підписали даний Договір, в ході його виконання повинні керуватись положеннями Закону України «Про запобігання корупції» № 1700-VII від 14 жовтня 2014 року зі змінами та доповненнями </w:t>
      </w:r>
      <w:r w:rsidRPr="00EB6D37">
        <w:rPr>
          <w:lang w:val="uk-UA"/>
        </w:rPr>
        <w:t xml:space="preserve"> та не вживати ніяких дій, які можуть порушити норми антикорупційного законодавства, у зв’язку з виконанням своїх прав або обов`язків за цим Договором.</w:t>
      </w:r>
    </w:p>
    <w:p w14:paraId="04DB6741" w14:textId="2AA579D6" w:rsidR="000F6EB3" w:rsidRPr="00EB6D37" w:rsidRDefault="000F6EB3" w:rsidP="000F6EB3">
      <w:pPr>
        <w:adjustRightInd w:val="0"/>
        <w:ind w:firstLine="709"/>
        <w:jc w:val="both"/>
        <w:rPr>
          <w:bCs/>
          <w:lang w:val="uk-UA" w:eastAsia="uk-UA"/>
        </w:rPr>
      </w:pPr>
      <w:r w:rsidRPr="00EB6D37">
        <w:rPr>
          <w:lang w:val="uk-UA"/>
        </w:rPr>
        <w:t>1</w:t>
      </w:r>
      <w:r w:rsidR="00DB75EF">
        <w:rPr>
          <w:lang w:val="uk-UA"/>
        </w:rPr>
        <w:t>3</w:t>
      </w:r>
      <w:r w:rsidRPr="00EB6D37">
        <w:rPr>
          <w:lang w:val="uk-UA"/>
        </w:rPr>
        <w:t xml:space="preserve">.2. З метою посилення визначеності у зобов`язальних відносинах, зменшення вартості товарів, робіт і послуг, підняття рівня їх якості, зміцнення довіри до державних органів та сприяння чесній та ефективній діяльності,  Сторони заявляють про відсутність конфлікту інтересів, який </w:t>
      </w:r>
      <w:r w:rsidRPr="00EB6D37">
        <w:rPr>
          <w:shd w:val="clear" w:color="auto" w:fill="FFFFFF"/>
          <w:lang w:val="uk-UA"/>
        </w:rPr>
        <w:t>може вплинути на об'єктивність чи неупередженість прийняття ними рішень.</w:t>
      </w:r>
    </w:p>
    <w:p w14:paraId="7014EC32" w14:textId="0E39581D" w:rsidR="000F6EB3" w:rsidRPr="00EB6D37" w:rsidRDefault="000F6EB3" w:rsidP="000F6EB3">
      <w:pPr>
        <w:adjustRightInd w:val="0"/>
        <w:ind w:firstLine="709"/>
        <w:jc w:val="both"/>
        <w:rPr>
          <w:lang w:val="uk-UA" w:eastAsia="uk-UA"/>
        </w:rPr>
      </w:pPr>
      <w:r w:rsidRPr="00EB6D37">
        <w:rPr>
          <w:lang w:val="uk-UA" w:eastAsia="uk-UA"/>
        </w:rPr>
        <w:t>1</w:t>
      </w:r>
      <w:r w:rsidR="00DB75EF">
        <w:rPr>
          <w:lang w:val="uk-UA" w:eastAsia="uk-UA"/>
        </w:rPr>
        <w:t>3</w:t>
      </w:r>
      <w:r w:rsidRPr="00EB6D37">
        <w:rPr>
          <w:lang w:val="uk-UA" w:eastAsia="uk-UA"/>
        </w:rPr>
        <w:t>.3. Сторони гарантують належний розгляд представлених у рамках виконання цього Договору фактів можливого порушення антикорупційного законодавства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DB63438" w14:textId="1FBA27A3" w:rsidR="000F6EB3" w:rsidRPr="00EB6D37" w:rsidRDefault="000F6EB3" w:rsidP="000F6EB3">
      <w:pPr>
        <w:adjustRightInd w:val="0"/>
        <w:ind w:firstLine="709"/>
        <w:jc w:val="both"/>
        <w:rPr>
          <w:lang w:val="uk-UA" w:eastAsia="uk-UA"/>
        </w:rPr>
      </w:pPr>
      <w:r w:rsidRPr="00EB6D37">
        <w:rPr>
          <w:lang w:val="uk-UA" w:eastAsia="uk-UA"/>
        </w:rPr>
        <w:t>1</w:t>
      </w:r>
      <w:r w:rsidR="00DB75EF">
        <w:rPr>
          <w:lang w:val="uk-UA" w:eastAsia="uk-UA"/>
        </w:rPr>
        <w:t>3</w:t>
      </w:r>
      <w:r w:rsidRPr="00EB6D37">
        <w:rPr>
          <w:lang w:val="uk-UA" w:eastAsia="uk-UA"/>
        </w:rPr>
        <w:t>.4.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E8B926F" w14:textId="6D4EA057" w:rsidR="00F76107" w:rsidRPr="00DA01FA" w:rsidRDefault="00F76107" w:rsidP="00F76107">
      <w:pPr>
        <w:ind w:left="142" w:right="105"/>
        <w:contextualSpacing/>
        <w:jc w:val="center"/>
        <w:rPr>
          <w:rFonts w:ascii="Times New Roman" w:hAnsi="Times New Roman" w:cs="Times New Roman"/>
          <w:b/>
          <w:lang w:val="uk-UA"/>
        </w:rPr>
      </w:pPr>
      <w:r w:rsidRPr="00DA01FA">
        <w:rPr>
          <w:rFonts w:ascii="Times New Roman" w:hAnsi="Times New Roman" w:cs="Times New Roman"/>
          <w:b/>
          <w:lang w:val="uk-UA"/>
        </w:rPr>
        <w:t>1</w:t>
      </w:r>
      <w:r w:rsidR="00DB75EF">
        <w:rPr>
          <w:rFonts w:ascii="Times New Roman" w:hAnsi="Times New Roman" w:cs="Times New Roman"/>
          <w:b/>
          <w:lang w:val="uk-UA"/>
        </w:rPr>
        <w:t>4</w:t>
      </w:r>
      <w:r w:rsidRPr="00DA01FA">
        <w:rPr>
          <w:rFonts w:ascii="Times New Roman" w:hAnsi="Times New Roman" w:cs="Times New Roman"/>
          <w:b/>
          <w:lang w:val="uk-UA"/>
        </w:rPr>
        <w:t>. Додатки до договору</w:t>
      </w:r>
    </w:p>
    <w:p w14:paraId="0A020C30" w14:textId="663CA0EB" w:rsidR="00480756" w:rsidRPr="00331D54" w:rsidRDefault="00480756" w:rsidP="00F118CB">
      <w:pPr>
        <w:spacing w:before="120"/>
        <w:jc w:val="both"/>
        <w:rPr>
          <w:rFonts w:eastAsia="Calibri"/>
          <w:lang w:val="uk-UA"/>
        </w:rPr>
      </w:pPr>
      <w:r w:rsidRPr="00331D54">
        <w:rPr>
          <w:rFonts w:eastAsia="Calibri"/>
          <w:lang w:val="uk-UA" w:eastAsia="en-US"/>
        </w:rPr>
        <w:t>Невід'ємною частиною цього Договору є:</w:t>
      </w:r>
    </w:p>
    <w:p w14:paraId="0B9A3155" w14:textId="77777777" w:rsidR="00480756" w:rsidRPr="00331D54" w:rsidRDefault="00480756" w:rsidP="00480756">
      <w:pPr>
        <w:jc w:val="both"/>
        <w:rPr>
          <w:lang w:val="uk-UA"/>
        </w:rPr>
      </w:pPr>
      <w:r w:rsidRPr="00331D54">
        <w:rPr>
          <w:lang w:val="uk-UA"/>
        </w:rPr>
        <w:tab/>
      </w:r>
      <w:r w:rsidRPr="00331D54">
        <w:rPr>
          <w:lang w:val="uk-UA"/>
        </w:rPr>
        <w:tab/>
        <w:t>Додаток № 1 – Договірна ціна.</w:t>
      </w:r>
    </w:p>
    <w:p w14:paraId="35633D95" w14:textId="39E99A2F" w:rsidR="00480756" w:rsidRDefault="00480756" w:rsidP="00480756">
      <w:pPr>
        <w:shd w:val="clear" w:color="auto" w:fill="FFFFFF"/>
        <w:ind w:left="5" w:firstLine="703"/>
        <w:jc w:val="both"/>
        <w:rPr>
          <w:lang w:val="uk-UA" w:eastAsia="uk-UA"/>
        </w:rPr>
      </w:pPr>
      <w:r w:rsidRPr="00331D54">
        <w:rPr>
          <w:lang w:val="uk-UA"/>
        </w:rPr>
        <w:tab/>
        <w:t xml:space="preserve">Додаток </w:t>
      </w:r>
      <w:r w:rsidR="00FA7590">
        <w:rPr>
          <w:lang w:val="uk-UA"/>
        </w:rPr>
        <w:t xml:space="preserve">№ </w:t>
      </w:r>
      <w:r w:rsidRPr="00331D54">
        <w:rPr>
          <w:lang w:val="uk-UA"/>
        </w:rPr>
        <w:t xml:space="preserve">2 </w:t>
      </w:r>
      <w:r>
        <w:rPr>
          <w:lang w:val="uk-UA"/>
        </w:rPr>
        <w:t>–</w:t>
      </w:r>
      <w:r w:rsidRPr="00C17654">
        <w:rPr>
          <w:lang w:val="uk-UA" w:eastAsia="uk-UA"/>
        </w:rPr>
        <w:t xml:space="preserve"> </w:t>
      </w:r>
      <w:r>
        <w:rPr>
          <w:lang w:val="uk-UA" w:eastAsia="uk-UA"/>
        </w:rPr>
        <w:t>Календарний план</w:t>
      </w:r>
      <w:r w:rsidRPr="00331D54">
        <w:rPr>
          <w:lang w:val="uk-UA" w:eastAsia="uk-UA"/>
        </w:rPr>
        <w:t>.</w:t>
      </w:r>
    </w:p>
    <w:p w14:paraId="51CCC06F" w14:textId="77777777" w:rsidR="00C17654" w:rsidRDefault="00C17654" w:rsidP="00480756">
      <w:pPr>
        <w:shd w:val="clear" w:color="auto" w:fill="FFFFFF"/>
        <w:ind w:left="5" w:firstLine="703"/>
        <w:jc w:val="both"/>
        <w:rPr>
          <w:lang w:val="uk-UA" w:eastAsia="uk-UA"/>
        </w:rPr>
      </w:pPr>
    </w:p>
    <w:p w14:paraId="735DBDF9" w14:textId="40DF60AD" w:rsidR="00F76107" w:rsidRPr="00DA01FA" w:rsidRDefault="00F76107" w:rsidP="00F76107">
      <w:pPr>
        <w:ind w:left="142" w:right="105"/>
        <w:jc w:val="center"/>
        <w:rPr>
          <w:rFonts w:ascii="Times New Roman" w:hAnsi="Times New Roman" w:cs="Times New Roman"/>
          <w:b/>
          <w:lang w:val="uk-UA"/>
        </w:rPr>
      </w:pPr>
      <w:r w:rsidRPr="00DA01FA">
        <w:rPr>
          <w:rFonts w:ascii="Times New Roman" w:hAnsi="Times New Roman" w:cs="Times New Roman"/>
          <w:b/>
          <w:lang w:val="uk-UA"/>
        </w:rPr>
        <w:t>1</w:t>
      </w:r>
      <w:r w:rsidR="00545653">
        <w:rPr>
          <w:rFonts w:ascii="Times New Roman" w:hAnsi="Times New Roman" w:cs="Times New Roman"/>
          <w:b/>
          <w:lang w:val="uk-UA"/>
        </w:rPr>
        <w:t>5</w:t>
      </w:r>
      <w:r w:rsidRPr="00DA01FA">
        <w:rPr>
          <w:rFonts w:ascii="Times New Roman" w:hAnsi="Times New Roman" w:cs="Times New Roman"/>
          <w:b/>
          <w:lang w:val="uk-UA"/>
        </w:rPr>
        <w:t>.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608"/>
        <w:gridCol w:w="4680"/>
      </w:tblGrid>
      <w:tr w:rsidR="00770915" w:rsidRPr="00DA01FA" w14:paraId="173CF004" w14:textId="77777777" w:rsidTr="00001446">
        <w:trPr>
          <w:trHeight w:val="1955"/>
        </w:trPr>
        <w:tc>
          <w:tcPr>
            <w:tcW w:w="4608" w:type="dxa"/>
          </w:tcPr>
          <w:p w14:paraId="13A540BF" w14:textId="7C53D4F0" w:rsidR="00770915" w:rsidRDefault="00770915" w:rsidP="00EC681C">
            <w:pPr>
              <w:snapToGrid w:val="0"/>
              <w:jc w:val="center"/>
              <w:rPr>
                <w:rFonts w:ascii="Times New Roman" w:hAnsi="Times New Roman" w:cs="Times New Roman"/>
                <w:b/>
                <w:bCs/>
                <w:lang w:val="uk-UA"/>
              </w:rPr>
            </w:pPr>
            <w:r w:rsidRPr="00DA01FA">
              <w:rPr>
                <w:rFonts w:ascii="Times New Roman" w:hAnsi="Times New Roman" w:cs="Times New Roman"/>
                <w:b/>
                <w:bCs/>
                <w:lang w:val="uk-UA"/>
              </w:rPr>
              <w:t>Замовник:</w:t>
            </w:r>
          </w:p>
          <w:p w14:paraId="6E94551C" w14:textId="77777777" w:rsidR="00EC681C" w:rsidRPr="00ED2657" w:rsidRDefault="00EC681C" w:rsidP="00EC681C">
            <w:pPr>
              <w:tabs>
                <w:tab w:val="left" w:pos="5670"/>
              </w:tabs>
              <w:suppressAutoHyphens/>
              <w:jc w:val="both"/>
              <w:outlineLvl w:val="1"/>
              <w:rPr>
                <w:b/>
                <w:bCs/>
                <w:iCs/>
                <w:lang w:val="uk-UA" w:eastAsia="uk-UA"/>
              </w:rPr>
            </w:pPr>
            <w:r w:rsidRPr="00ED2657">
              <w:rPr>
                <w:b/>
                <w:bCs/>
                <w:iCs/>
                <w:lang w:val="uk-UA" w:eastAsia="uk-UA"/>
              </w:rPr>
              <w:t>Служба автомобільних доріг</w:t>
            </w:r>
          </w:p>
          <w:p w14:paraId="4B91FDB8" w14:textId="77777777" w:rsidR="00EC681C" w:rsidRPr="00ED2657" w:rsidRDefault="00EC681C" w:rsidP="00EC681C">
            <w:pPr>
              <w:tabs>
                <w:tab w:val="left" w:pos="5670"/>
              </w:tabs>
              <w:suppressAutoHyphens/>
              <w:jc w:val="both"/>
              <w:outlineLvl w:val="1"/>
              <w:rPr>
                <w:b/>
                <w:bCs/>
                <w:iCs/>
                <w:lang w:val="uk-UA" w:eastAsia="uk-UA"/>
              </w:rPr>
            </w:pPr>
            <w:r w:rsidRPr="00ED2657">
              <w:rPr>
                <w:b/>
                <w:bCs/>
                <w:iCs/>
                <w:lang w:val="uk-UA" w:eastAsia="uk-UA"/>
              </w:rPr>
              <w:t>у Чернігівській області</w:t>
            </w:r>
          </w:p>
          <w:p w14:paraId="3ABF6113" w14:textId="12D9FBD7" w:rsidR="00EC681C" w:rsidRPr="00ED2657" w:rsidRDefault="00EC681C" w:rsidP="00EC681C">
            <w:pPr>
              <w:tabs>
                <w:tab w:val="left" w:pos="5670"/>
              </w:tabs>
              <w:suppressAutoHyphens/>
              <w:jc w:val="both"/>
              <w:outlineLvl w:val="1"/>
              <w:rPr>
                <w:bCs/>
                <w:iCs/>
                <w:lang w:val="uk-UA" w:eastAsia="uk-UA"/>
              </w:rPr>
            </w:pPr>
            <w:r w:rsidRPr="00ED2657">
              <w:rPr>
                <w:bCs/>
                <w:iCs/>
                <w:lang w:val="uk-UA" w:eastAsia="uk-UA"/>
              </w:rPr>
              <w:t xml:space="preserve">вул. Київська </w:t>
            </w:r>
            <w:smartTag w:uri="urn:schemas-microsoft-com:office:smarttags" w:element="metricconverter">
              <w:smartTagPr>
                <w:attr w:name="ProductID" w:val="17, м"/>
              </w:smartTagPr>
              <w:r w:rsidRPr="00ED2657">
                <w:rPr>
                  <w:bCs/>
                  <w:iCs/>
                  <w:lang w:val="uk-UA" w:eastAsia="uk-UA"/>
                </w:rPr>
                <w:t>17, м</w:t>
              </w:r>
            </w:smartTag>
            <w:r w:rsidRPr="00ED2657">
              <w:rPr>
                <w:bCs/>
                <w:iCs/>
                <w:lang w:val="uk-UA" w:eastAsia="uk-UA"/>
              </w:rPr>
              <w:t xml:space="preserve">. Чернігів, 14005, </w:t>
            </w:r>
            <w:r w:rsidR="000F6EB3">
              <w:rPr>
                <w:bCs/>
                <w:iCs/>
                <w:lang w:val="uk-UA" w:eastAsia="uk-UA"/>
              </w:rPr>
              <w:t xml:space="preserve">                        </w:t>
            </w:r>
            <w:proofErr w:type="spellStart"/>
            <w:r w:rsidRPr="00ED2657">
              <w:rPr>
                <w:bCs/>
                <w:iCs/>
                <w:lang w:val="uk-UA" w:eastAsia="uk-UA"/>
              </w:rPr>
              <w:t>тел</w:t>
            </w:r>
            <w:proofErr w:type="spellEnd"/>
            <w:r w:rsidRPr="00ED2657">
              <w:rPr>
                <w:bCs/>
                <w:iCs/>
                <w:lang w:val="uk-UA" w:eastAsia="uk-UA"/>
              </w:rPr>
              <w:t>. 674-355</w:t>
            </w:r>
          </w:p>
          <w:p w14:paraId="5AFBD896" w14:textId="308DF1A0" w:rsidR="00EC681C" w:rsidRDefault="00EC681C" w:rsidP="00EC681C">
            <w:pPr>
              <w:suppressAutoHyphens/>
              <w:jc w:val="both"/>
              <w:outlineLvl w:val="0"/>
              <w:rPr>
                <w:bCs/>
                <w:kern w:val="32"/>
              </w:rPr>
            </w:pPr>
            <w:r w:rsidRPr="00ED2657">
              <w:rPr>
                <w:bCs/>
                <w:kern w:val="32"/>
              </w:rPr>
              <w:t>р/р №</w:t>
            </w:r>
            <w:r w:rsidRPr="00ED2657">
              <w:rPr>
                <w:bCs/>
                <w:kern w:val="32"/>
                <w:lang w:val="en-US"/>
              </w:rPr>
              <w:t>UA</w:t>
            </w:r>
            <w:r w:rsidRPr="00ED2657">
              <w:rPr>
                <w:bCs/>
                <w:kern w:val="32"/>
                <w:lang w:val="uk-UA"/>
              </w:rPr>
              <w:t>468201720343201001100015964</w:t>
            </w:r>
            <w:r w:rsidRPr="00ED2657">
              <w:rPr>
                <w:bCs/>
                <w:kern w:val="32"/>
              </w:rPr>
              <w:t xml:space="preserve">, в </w:t>
            </w:r>
            <w:proofErr w:type="spellStart"/>
            <w:r w:rsidRPr="00ED2657">
              <w:rPr>
                <w:bCs/>
                <w:kern w:val="32"/>
              </w:rPr>
              <w:t>Державній</w:t>
            </w:r>
            <w:proofErr w:type="spellEnd"/>
            <w:r w:rsidRPr="00ED2657">
              <w:rPr>
                <w:bCs/>
                <w:kern w:val="32"/>
              </w:rPr>
              <w:t xml:space="preserve"> </w:t>
            </w:r>
            <w:proofErr w:type="spellStart"/>
            <w:r w:rsidRPr="00ED2657">
              <w:rPr>
                <w:bCs/>
                <w:kern w:val="32"/>
              </w:rPr>
              <w:t>казначейській</w:t>
            </w:r>
            <w:proofErr w:type="spellEnd"/>
            <w:r w:rsidRPr="00ED2657">
              <w:rPr>
                <w:bCs/>
                <w:kern w:val="32"/>
              </w:rPr>
              <w:t xml:space="preserve"> </w:t>
            </w:r>
            <w:proofErr w:type="spellStart"/>
            <w:r w:rsidRPr="00ED2657">
              <w:rPr>
                <w:bCs/>
                <w:kern w:val="32"/>
              </w:rPr>
              <w:t>службі</w:t>
            </w:r>
            <w:proofErr w:type="spellEnd"/>
            <w:r w:rsidRPr="00ED2657">
              <w:rPr>
                <w:bCs/>
                <w:kern w:val="32"/>
              </w:rPr>
              <w:t xml:space="preserve"> </w:t>
            </w:r>
            <w:proofErr w:type="spellStart"/>
            <w:r w:rsidRPr="00ED2657">
              <w:rPr>
                <w:bCs/>
                <w:kern w:val="32"/>
              </w:rPr>
              <w:t>України</w:t>
            </w:r>
            <w:proofErr w:type="spellEnd"/>
            <w:r w:rsidRPr="00ED2657">
              <w:rPr>
                <w:bCs/>
                <w:kern w:val="32"/>
              </w:rPr>
              <w:t xml:space="preserve">, м. </w:t>
            </w:r>
            <w:proofErr w:type="spellStart"/>
            <w:r w:rsidRPr="00ED2657">
              <w:rPr>
                <w:bCs/>
                <w:kern w:val="32"/>
              </w:rPr>
              <w:t>Київ</w:t>
            </w:r>
            <w:proofErr w:type="spellEnd"/>
            <w:r w:rsidRPr="00ED2657">
              <w:rPr>
                <w:bCs/>
                <w:kern w:val="32"/>
                <w:lang w:val="uk-UA"/>
              </w:rPr>
              <w:t xml:space="preserve">, </w:t>
            </w:r>
            <w:r w:rsidRPr="00ED2657">
              <w:rPr>
                <w:bCs/>
                <w:kern w:val="32"/>
              </w:rPr>
              <w:t>МФО 820172</w:t>
            </w:r>
            <w:r w:rsidRPr="00ED2657">
              <w:rPr>
                <w:bCs/>
                <w:kern w:val="32"/>
                <w:lang w:val="uk-UA"/>
              </w:rPr>
              <w:t xml:space="preserve">, </w:t>
            </w:r>
            <w:r w:rsidRPr="00ED2657">
              <w:rPr>
                <w:bCs/>
                <w:kern w:val="32"/>
              </w:rPr>
              <w:t>Код 25901106</w:t>
            </w:r>
          </w:p>
          <w:p w14:paraId="507B4A56" w14:textId="77777777" w:rsidR="001D222A" w:rsidRPr="00ED2657" w:rsidRDefault="001D222A" w:rsidP="00EC681C">
            <w:pPr>
              <w:suppressAutoHyphens/>
              <w:jc w:val="both"/>
              <w:outlineLvl w:val="0"/>
              <w:rPr>
                <w:bCs/>
                <w:kern w:val="32"/>
              </w:rPr>
            </w:pPr>
          </w:p>
          <w:p w14:paraId="5BCF4E3C" w14:textId="77777777" w:rsidR="001D222A" w:rsidRDefault="001D222A" w:rsidP="001D222A">
            <w:pPr>
              <w:widowControl/>
              <w:autoSpaceDE/>
              <w:autoSpaceDN/>
              <w:rPr>
                <w:rFonts w:ascii="Times New Roman" w:eastAsiaTheme="minorHAnsi" w:hAnsi="Times New Roman" w:cs="Times New Roman"/>
                <w:b/>
                <w:lang w:val="uk-UA" w:eastAsia="en-US"/>
              </w:rPr>
            </w:pPr>
          </w:p>
          <w:p w14:paraId="4AA1B3EB" w14:textId="77777777" w:rsidR="00770915" w:rsidRPr="00DA01FA" w:rsidRDefault="00770915" w:rsidP="00C17654">
            <w:pPr>
              <w:widowControl/>
              <w:autoSpaceDE/>
              <w:autoSpaceDN/>
              <w:rPr>
                <w:rFonts w:ascii="Times New Roman" w:hAnsi="Times New Roman" w:cs="Times New Roman"/>
                <w:lang w:val="uk-UA"/>
              </w:rPr>
            </w:pPr>
          </w:p>
        </w:tc>
        <w:tc>
          <w:tcPr>
            <w:tcW w:w="4680" w:type="dxa"/>
            <w:hideMark/>
          </w:tcPr>
          <w:p w14:paraId="38801A50" w14:textId="16D36055" w:rsidR="00770915" w:rsidRDefault="00770915" w:rsidP="00EC681C">
            <w:pPr>
              <w:snapToGrid w:val="0"/>
              <w:jc w:val="center"/>
              <w:rPr>
                <w:rFonts w:ascii="Times New Roman" w:hAnsi="Times New Roman" w:cs="Times New Roman"/>
                <w:b/>
                <w:bCs/>
                <w:lang w:val="uk-UA"/>
              </w:rPr>
            </w:pPr>
            <w:r w:rsidRPr="00DA01FA">
              <w:rPr>
                <w:rFonts w:ascii="Times New Roman" w:hAnsi="Times New Roman" w:cs="Times New Roman"/>
                <w:b/>
                <w:bCs/>
                <w:lang w:val="uk-UA"/>
              </w:rPr>
              <w:t>Виконавець:</w:t>
            </w:r>
          </w:p>
          <w:p w14:paraId="5DC7CF7F" w14:textId="77777777" w:rsidR="001D222A" w:rsidRPr="001D222A" w:rsidRDefault="001D222A" w:rsidP="001D222A">
            <w:pPr>
              <w:snapToGrid w:val="0"/>
              <w:rPr>
                <w:rFonts w:ascii="Times New Roman" w:hAnsi="Times New Roman" w:cs="Times New Roman"/>
                <w:b/>
                <w:bCs/>
                <w:lang w:val="uk-UA"/>
              </w:rPr>
            </w:pPr>
          </w:p>
          <w:p w14:paraId="613ADD06" w14:textId="77777777" w:rsidR="001D222A" w:rsidRPr="001D222A" w:rsidRDefault="001D222A" w:rsidP="001D222A">
            <w:pPr>
              <w:snapToGrid w:val="0"/>
              <w:rPr>
                <w:rFonts w:ascii="Times New Roman" w:hAnsi="Times New Roman" w:cs="Times New Roman"/>
                <w:b/>
                <w:bCs/>
                <w:lang w:val="uk-UA"/>
              </w:rPr>
            </w:pPr>
            <w:r w:rsidRPr="001D222A">
              <w:rPr>
                <w:rFonts w:ascii="Times New Roman" w:hAnsi="Times New Roman" w:cs="Times New Roman"/>
                <w:b/>
                <w:bCs/>
                <w:lang w:val="uk-UA"/>
              </w:rPr>
              <w:t xml:space="preserve">             </w:t>
            </w:r>
          </w:p>
          <w:p w14:paraId="46234BB6" w14:textId="18EED0E2" w:rsidR="001D222A" w:rsidRDefault="001D222A" w:rsidP="001D222A">
            <w:pPr>
              <w:snapToGrid w:val="0"/>
              <w:rPr>
                <w:rFonts w:ascii="Times New Roman" w:hAnsi="Times New Roman" w:cs="Times New Roman"/>
                <w:b/>
                <w:bCs/>
                <w:lang w:val="uk-UA"/>
              </w:rPr>
            </w:pPr>
            <w:r w:rsidRPr="001D222A">
              <w:rPr>
                <w:rFonts w:ascii="Times New Roman" w:hAnsi="Times New Roman" w:cs="Times New Roman"/>
                <w:b/>
                <w:bCs/>
                <w:lang w:val="uk-UA"/>
              </w:rPr>
              <w:t xml:space="preserve"> </w:t>
            </w:r>
            <w:r w:rsidR="000B4DCF">
              <w:rPr>
                <w:rFonts w:ascii="Times New Roman" w:hAnsi="Times New Roman" w:cs="Times New Roman"/>
                <w:b/>
                <w:bCs/>
                <w:lang w:val="uk-UA"/>
              </w:rPr>
              <w:t>____</w:t>
            </w:r>
            <w:r w:rsidRPr="001D222A">
              <w:rPr>
                <w:rFonts w:ascii="Times New Roman" w:hAnsi="Times New Roman" w:cs="Times New Roman"/>
                <w:b/>
                <w:bCs/>
                <w:lang w:val="uk-UA"/>
              </w:rPr>
              <w:t xml:space="preserve">_____________  </w:t>
            </w:r>
          </w:p>
          <w:p w14:paraId="73EFB055" w14:textId="77777777" w:rsidR="00CA19C6" w:rsidRPr="00DA01FA" w:rsidRDefault="00CA19C6" w:rsidP="001D222A">
            <w:pPr>
              <w:snapToGrid w:val="0"/>
              <w:rPr>
                <w:rFonts w:ascii="Times New Roman" w:hAnsi="Times New Roman" w:cs="Times New Roman"/>
                <w:b/>
                <w:bCs/>
                <w:lang w:val="uk-UA"/>
              </w:rPr>
            </w:pPr>
          </w:p>
          <w:p w14:paraId="46827E88" w14:textId="107099A5" w:rsidR="00770915" w:rsidRPr="00DA01FA" w:rsidRDefault="00770915" w:rsidP="00001446">
            <w:pPr>
              <w:rPr>
                <w:rFonts w:ascii="Times New Roman" w:hAnsi="Times New Roman" w:cs="Times New Roman"/>
                <w:lang w:val="uk-UA"/>
              </w:rPr>
            </w:pPr>
          </w:p>
        </w:tc>
      </w:tr>
    </w:tbl>
    <w:p w14:paraId="6D87B456" w14:textId="55701281" w:rsidR="00AD3A7C" w:rsidRPr="00DA01FA" w:rsidRDefault="00EC681C" w:rsidP="001D222A">
      <w:pPr>
        <w:widowControl/>
        <w:autoSpaceDE/>
        <w:autoSpaceDN/>
        <w:rPr>
          <w:rFonts w:ascii="Times New Roman" w:eastAsiaTheme="minorHAnsi" w:hAnsi="Times New Roman" w:cs="Times New Roman"/>
          <w:b/>
          <w:bCs/>
          <w:lang w:val="uk-UA" w:eastAsia="en-US"/>
        </w:rPr>
      </w:pPr>
      <w:r>
        <w:rPr>
          <w:rFonts w:ascii="Times New Roman" w:eastAsiaTheme="minorHAnsi" w:hAnsi="Times New Roman" w:cs="Times New Roman"/>
          <w:b/>
          <w:lang w:val="uk-UA" w:eastAsia="en-US"/>
        </w:rPr>
        <w:t xml:space="preserve"> </w:t>
      </w:r>
    </w:p>
    <w:sectPr w:rsidR="00AD3A7C" w:rsidRPr="00DA01FA" w:rsidSect="00A7163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cs="Times New Roman" w:hint="default"/>
      </w:rPr>
    </w:lvl>
    <w:lvl w:ilvl="1" w:tplc="5420E496">
      <w:start w:val="1"/>
      <w:numFmt w:val="decimal"/>
      <w:lvlText w:val="4.%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E9D2B6D"/>
    <w:multiLevelType w:val="multilevel"/>
    <w:tmpl w:val="3A7E7090"/>
    <w:lvl w:ilvl="0">
      <w:start w:val="5"/>
      <w:numFmt w:val="decimal"/>
      <w:lvlText w:val="%1."/>
      <w:lvlJc w:val="left"/>
      <w:pPr>
        <w:ind w:left="360" w:hanging="360"/>
      </w:pPr>
      <w:rPr>
        <w:rFonts w:hint="default"/>
      </w:rPr>
    </w:lvl>
    <w:lvl w:ilvl="1">
      <w:start w:val="5"/>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3" w15:restartNumberingAfterBreak="0">
    <w:nsid w:val="223F04D7"/>
    <w:multiLevelType w:val="hybridMultilevel"/>
    <w:tmpl w:val="6FC8D6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D854BA4"/>
    <w:multiLevelType w:val="hybridMultilevel"/>
    <w:tmpl w:val="0130DE00"/>
    <w:lvl w:ilvl="0" w:tplc="7F9CEC0A">
      <w:start w:val="1"/>
      <w:numFmt w:val="decimal"/>
      <w:lvlText w:val="%1."/>
      <w:lvlJc w:val="left"/>
      <w:pPr>
        <w:ind w:left="540" w:hanging="360"/>
      </w:pPr>
      <w:rPr>
        <w:rFonts w:hint="default"/>
        <w:b w:val="0"/>
      </w:rPr>
    </w:lvl>
    <w:lvl w:ilvl="1" w:tplc="20000019" w:tentative="1">
      <w:start w:val="1"/>
      <w:numFmt w:val="lowerLetter"/>
      <w:lvlText w:val="%2."/>
      <w:lvlJc w:val="left"/>
      <w:pPr>
        <w:ind w:left="1260" w:hanging="360"/>
      </w:pPr>
    </w:lvl>
    <w:lvl w:ilvl="2" w:tplc="2000001B" w:tentative="1">
      <w:start w:val="1"/>
      <w:numFmt w:val="lowerRoman"/>
      <w:lvlText w:val="%3."/>
      <w:lvlJc w:val="right"/>
      <w:pPr>
        <w:ind w:left="1980" w:hanging="180"/>
      </w:pPr>
    </w:lvl>
    <w:lvl w:ilvl="3" w:tplc="2000000F" w:tentative="1">
      <w:start w:val="1"/>
      <w:numFmt w:val="decimal"/>
      <w:lvlText w:val="%4."/>
      <w:lvlJc w:val="left"/>
      <w:pPr>
        <w:ind w:left="2700" w:hanging="360"/>
      </w:pPr>
    </w:lvl>
    <w:lvl w:ilvl="4" w:tplc="20000019" w:tentative="1">
      <w:start w:val="1"/>
      <w:numFmt w:val="lowerLetter"/>
      <w:lvlText w:val="%5."/>
      <w:lvlJc w:val="left"/>
      <w:pPr>
        <w:ind w:left="3420" w:hanging="360"/>
      </w:pPr>
    </w:lvl>
    <w:lvl w:ilvl="5" w:tplc="2000001B" w:tentative="1">
      <w:start w:val="1"/>
      <w:numFmt w:val="lowerRoman"/>
      <w:lvlText w:val="%6."/>
      <w:lvlJc w:val="right"/>
      <w:pPr>
        <w:ind w:left="4140" w:hanging="180"/>
      </w:pPr>
    </w:lvl>
    <w:lvl w:ilvl="6" w:tplc="2000000F" w:tentative="1">
      <w:start w:val="1"/>
      <w:numFmt w:val="decimal"/>
      <w:lvlText w:val="%7."/>
      <w:lvlJc w:val="left"/>
      <w:pPr>
        <w:ind w:left="4860" w:hanging="360"/>
      </w:pPr>
    </w:lvl>
    <w:lvl w:ilvl="7" w:tplc="20000019" w:tentative="1">
      <w:start w:val="1"/>
      <w:numFmt w:val="lowerLetter"/>
      <w:lvlText w:val="%8."/>
      <w:lvlJc w:val="left"/>
      <w:pPr>
        <w:ind w:left="5580" w:hanging="360"/>
      </w:pPr>
    </w:lvl>
    <w:lvl w:ilvl="8" w:tplc="2000001B" w:tentative="1">
      <w:start w:val="1"/>
      <w:numFmt w:val="lowerRoman"/>
      <w:lvlText w:val="%9."/>
      <w:lvlJc w:val="right"/>
      <w:pPr>
        <w:ind w:left="6300" w:hanging="180"/>
      </w:pPr>
    </w:lvl>
  </w:abstractNum>
  <w:abstractNum w:abstractNumId="5" w15:restartNumberingAfterBreak="0">
    <w:nsid w:val="56CA3D7E"/>
    <w:multiLevelType w:val="hybridMultilevel"/>
    <w:tmpl w:val="D7F44AB6"/>
    <w:lvl w:ilvl="0" w:tplc="58CCEEC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5D9E4770"/>
    <w:multiLevelType w:val="hybridMultilevel"/>
    <w:tmpl w:val="7F58BD96"/>
    <w:lvl w:ilvl="0" w:tplc="BC12B6E2">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E152923"/>
    <w:multiLevelType w:val="multilevel"/>
    <w:tmpl w:val="9DC61D38"/>
    <w:lvl w:ilvl="0">
      <w:start w:val="5"/>
      <w:numFmt w:val="decimal"/>
      <w:lvlText w:val="%1."/>
      <w:lvlJc w:val="left"/>
      <w:pPr>
        <w:ind w:left="360" w:hanging="360"/>
      </w:pPr>
      <w:rPr>
        <w:rFonts w:hint="default"/>
      </w:rPr>
    </w:lvl>
    <w:lvl w:ilvl="1">
      <w:start w:val="3"/>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8" w15:restartNumberingAfterBreak="0">
    <w:nsid w:val="63F873C4"/>
    <w:multiLevelType w:val="hybridMultilevel"/>
    <w:tmpl w:val="11EE3482"/>
    <w:lvl w:ilvl="0" w:tplc="58CCEEC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10" w15:restartNumberingAfterBreak="0">
    <w:nsid w:val="7472139A"/>
    <w:multiLevelType w:val="hybridMultilevel"/>
    <w:tmpl w:val="6F72E1A0"/>
    <w:lvl w:ilvl="0" w:tplc="7AE2A1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1956EB"/>
    <w:multiLevelType w:val="hybridMultilevel"/>
    <w:tmpl w:val="A73055DC"/>
    <w:lvl w:ilvl="0" w:tplc="199CE444">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2" w15:restartNumberingAfterBreak="0">
    <w:nsid w:val="7B4B48B4"/>
    <w:multiLevelType w:val="hybridMultilevel"/>
    <w:tmpl w:val="5784D716"/>
    <w:lvl w:ilvl="0" w:tplc="C72679E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7C34340D"/>
    <w:multiLevelType w:val="hybridMultilevel"/>
    <w:tmpl w:val="5A04E22E"/>
    <w:lvl w:ilvl="0" w:tplc="5FB65BC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7"/>
  </w:num>
  <w:num w:numId="3">
    <w:abstractNumId w:val="9"/>
  </w:num>
  <w:num w:numId="4">
    <w:abstractNumId w:val="10"/>
  </w:num>
  <w:num w:numId="5">
    <w:abstractNumId w:val="4"/>
  </w:num>
  <w:num w:numId="6">
    <w:abstractNumId w:val="11"/>
  </w:num>
  <w:num w:numId="7">
    <w:abstractNumId w:val="6"/>
  </w:num>
  <w:num w:numId="8">
    <w:abstractNumId w:val="13"/>
  </w:num>
  <w:num w:numId="9">
    <w:abstractNumId w:val="5"/>
  </w:num>
  <w:num w:numId="10">
    <w:abstractNumId w:val="8"/>
  </w:num>
  <w:num w:numId="11">
    <w:abstractNumId w:val="3"/>
  </w:num>
  <w:num w:numId="12">
    <w:abstractNumId w:val="12"/>
  </w:num>
  <w:num w:numId="13">
    <w:abstractNumId w:val="2"/>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4F"/>
    <w:rsid w:val="00001446"/>
    <w:rsid w:val="00003FC0"/>
    <w:rsid w:val="000346F3"/>
    <w:rsid w:val="000448DF"/>
    <w:rsid w:val="00053401"/>
    <w:rsid w:val="000A2251"/>
    <w:rsid w:val="000B4DCF"/>
    <w:rsid w:val="000C0281"/>
    <w:rsid w:val="000E62E5"/>
    <w:rsid w:val="000E6EC6"/>
    <w:rsid w:val="000F1EA1"/>
    <w:rsid w:val="000F3AC4"/>
    <w:rsid w:val="000F6EB3"/>
    <w:rsid w:val="0010158C"/>
    <w:rsid w:val="001152A4"/>
    <w:rsid w:val="00116C8F"/>
    <w:rsid w:val="001171DE"/>
    <w:rsid w:val="0012445C"/>
    <w:rsid w:val="00144B8C"/>
    <w:rsid w:val="00154569"/>
    <w:rsid w:val="001821A9"/>
    <w:rsid w:val="00187908"/>
    <w:rsid w:val="00192C0C"/>
    <w:rsid w:val="001A096D"/>
    <w:rsid w:val="001A5CCB"/>
    <w:rsid w:val="001B30FC"/>
    <w:rsid w:val="001C5621"/>
    <w:rsid w:val="001D222A"/>
    <w:rsid w:val="001F150B"/>
    <w:rsid w:val="001F71E4"/>
    <w:rsid w:val="00210341"/>
    <w:rsid w:val="00221D23"/>
    <w:rsid w:val="00222153"/>
    <w:rsid w:val="00235FD5"/>
    <w:rsid w:val="00236BDB"/>
    <w:rsid w:val="00245D64"/>
    <w:rsid w:val="00255F65"/>
    <w:rsid w:val="002629FC"/>
    <w:rsid w:val="00272F73"/>
    <w:rsid w:val="002758C0"/>
    <w:rsid w:val="00280044"/>
    <w:rsid w:val="002851AD"/>
    <w:rsid w:val="00295360"/>
    <w:rsid w:val="002A2114"/>
    <w:rsid w:val="002A2926"/>
    <w:rsid w:val="002B748E"/>
    <w:rsid w:val="002D4B80"/>
    <w:rsid w:val="002D64B9"/>
    <w:rsid w:val="002E1BCF"/>
    <w:rsid w:val="002E7E65"/>
    <w:rsid w:val="002F72BC"/>
    <w:rsid w:val="0031364E"/>
    <w:rsid w:val="00336F6A"/>
    <w:rsid w:val="00355F78"/>
    <w:rsid w:val="0036043A"/>
    <w:rsid w:val="00362D4C"/>
    <w:rsid w:val="00363838"/>
    <w:rsid w:val="00374C52"/>
    <w:rsid w:val="0037510D"/>
    <w:rsid w:val="003942C1"/>
    <w:rsid w:val="003B527E"/>
    <w:rsid w:val="003C2050"/>
    <w:rsid w:val="003E08DF"/>
    <w:rsid w:val="004112CB"/>
    <w:rsid w:val="00430EBB"/>
    <w:rsid w:val="00442A15"/>
    <w:rsid w:val="00451E8A"/>
    <w:rsid w:val="00477672"/>
    <w:rsid w:val="00480756"/>
    <w:rsid w:val="00481C40"/>
    <w:rsid w:val="004927C9"/>
    <w:rsid w:val="004B2471"/>
    <w:rsid w:val="004F23A1"/>
    <w:rsid w:val="00502874"/>
    <w:rsid w:val="005129E0"/>
    <w:rsid w:val="00545653"/>
    <w:rsid w:val="00551AE7"/>
    <w:rsid w:val="00551FA2"/>
    <w:rsid w:val="0055261F"/>
    <w:rsid w:val="00573B50"/>
    <w:rsid w:val="005837E1"/>
    <w:rsid w:val="005A69E4"/>
    <w:rsid w:val="005B1306"/>
    <w:rsid w:val="005B526E"/>
    <w:rsid w:val="005B55FB"/>
    <w:rsid w:val="005F003C"/>
    <w:rsid w:val="005F4A3A"/>
    <w:rsid w:val="00653E4D"/>
    <w:rsid w:val="00653FB7"/>
    <w:rsid w:val="00667660"/>
    <w:rsid w:val="00693D89"/>
    <w:rsid w:val="006C5643"/>
    <w:rsid w:val="006E5A58"/>
    <w:rsid w:val="006F14FC"/>
    <w:rsid w:val="007070E0"/>
    <w:rsid w:val="00713E4F"/>
    <w:rsid w:val="0071506A"/>
    <w:rsid w:val="0072468C"/>
    <w:rsid w:val="00732235"/>
    <w:rsid w:val="00734B97"/>
    <w:rsid w:val="007374C2"/>
    <w:rsid w:val="007668B7"/>
    <w:rsid w:val="00770915"/>
    <w:rsid w:val="00783931"/>
    <w:rsid w:val="007A4A9A"/>
    <w:rsid w:val="007B69E7"/>
    <w:rsid w:val="007C16E6"/>
    <w:rsid w:val="007C1D7B"/>
    <w:rsid w:val="007D554D"/>
    <w:rsid w:val="007D7086"/>
    <w:rsid w:val="007F4C89"/>
    <w:rsid w:val="00804AC2"/>
    <w:rsid w:val="0087722C"/>
    <w:rsid w:val="008A5BF3"/>
    <w:rsid w:val="008B37A5"/>
    <w:rsid w:val="008B75DB"/>
    <w:rsid w:val="008F3168"/>
    <w:rsid w:val="00905D04"/>
    <w:rsid w:val="009135C4"/>
    <w:rsid w:val="00932038"/>
    <w:rsid w:val="00932439"/>
    <w:rsid w:val="00934B52"/>
    <w:rsid w:val="009355CA"/>
    <w:rsid w:val="00936BBF"/>
    <w:rsid w:val="009617EB"/>
    <w:rsid w:val="009629A5"/>
    <w:rsid w:val="00963E78"/>
    <w:rsid w:val="0096601E"/>
    <w:rsid w:val="0097622B"/>
    <w:rsid w:val="00982203"/>
    <w:rsid w:val="009A4CD4"/>
    <w:rsid w:val="009D1847"/>
    <w:rsid w:val="009D4080"/>
    <w:rsid w:val="009D46D4"/>
    <w:rsid w:val="009E4A48"/>
    <w:rsid w:val="009F0006"/>
    <w:rsid w:val="009F2F53"/>
    <w:rsid w:val="00A034DA"/>
    <w:rsid w:val="00A14689"/>
    <w:rsid w:val="00A4377D"/>
    <w:rsid w:val="00A70E8D"/>
    <w:rsid w:val="00A71636"/>
    <w:rsid w:val="00A81208"/>
    <w:rsid w:val="00A8334B"/>
    <w:rsid w:val="00A84618"/>
    <w:rsid w:val="00AC3732"/>
    <w:rsid w:val="00AD3A7C"/>
    <w:rsid w:val="00AD4CFD"/>
    <w:rsid w:val="00AD4FAA"/>
    <w:rsid w:val="00AD76AB"/>
    <w:rsid w:val="00AE4377"/>
    <w:rsid w:val="00AE4617"/>
    <w:rsid w:val="00B00034"/>
    <w:rsid w:val="00B458EB"/>
    <w:rsid w:val="00B619C1"/>
    <w:rsid w:val="00B650D7"/>
    <w:rsid w:val="00B7033F"/>
    <w:rsid w:val="00B72B90"/>
    <w:rsid w:val="00B74FAF"/>
    <w:rsid w:val="00B8579C"/>
    <w:rsid w:val="00B87EDD"/>
    <w:rsid w:val="00BA37FD"/>
    <w:rsid w:val="00BC0831"/>
    <w:rsid w:val="00BD0118"/>
    <w:rsid w:val="00C0525B"/>
    <w:rsid w:val="00C17654"/>
    <w:rsid w:val="00C20C17"/>
    <w:rsid w:val="00C25F14"/>
    <w:rsid w:val="00C53143"/>
    <w:rsid w:val="00C56293"/>
    <w:rsid w:val="00C57DA7"/>
    <w:rsid w:val="00C62EF5"/>
    <w:rsid w:val="00C6364F"/>
    <w:rsid w:val="00C63EF3"/>
    <w:rsid w:val="00C70C66"/>
    <w:rsid w:val="00C809A0"/>
    <w:rsid w:val="00C8799F"/>
    <w:rsid w:val="00CA19C6"/>
    <w:rsid w:val="00CA5F77"/>
    <w:rsid w:val="00CB6A46"/>
    <w:rsid w:val="00CF488D"/>
    <w:rsid w:val="00CF583E"/>
    <w:rsid w:val="00D11D9B"/>
    <w:rsid w:val="00D12498"/>
    <w:rsid w:val="00D174D2"/>
    <w:rsid w:val="00D21E8D"/>
    <w:rsid w:val="00D24F26"/>
    <w:rsid w:val="00D44390"/>
    <w:rsid w:val="00D57A6E"/>
    <w:rsid w:val="00D61351"/>
    <w:rsid w:val="00D61363"/>
    <w:rsid w:val="00D70E94"/>
    <w:rsid w:val="00D810AF"/>
    <w:rsid w:val="00D848BD"/>
    <w:rsid w:val="00DA01FA"/>
    <w:rsid w:val="00DB1361"/>
    <w:rsid w:val="00DB2FD0"/>
    <w:rsid w:val="00DB5129"/>
    <w:rsid w:val="00DB6496"/>
    <w:rsid w:val="00DB75EF"/>
    <w:rsid w:val="00DD2E42"/>
    <w:rsid w:val="00DE19FE"/>
    <w:rsid w:val="00DE5FD6"/>
    <w:rsid w:val="00DF6ED3"/>
    <w:rsid w:val="00E017B9"/>
    <w:rsid w:val="00E1171E"/>
    <w:rsid w:val="00E13282"/>
    <w:rsid w:val="00E14D8E"/>
    <w:rsid w:val="00E200CD"/>
    <w:rsid w:val="00E31F4B"/>
    <w:rsid w:val="00E36E6D"/>
    <w:rsid w:val="00E55E99"/>
    <w:rsid w:val="00E742B4"/>
    <w:rsid w:val="00EB7DCA"/>
    <w:rsid w:val="00EC4777"/>
    <w:rsid w:val="00EC681C"/>
    <w:rsid w:val="00EE27AE"/>
    <w:rsid w:val="00EE29F3"/>
    <w:rsid w:val="00EE51D7"/>
    <w:rsid w:val="00F003B5"/>
    <w:rsid w:val="00F1085F"/>
    <w:rsid w:val="00F118CB"/>
    <w:rsid w:val="00F2133D"/>
    <w:rsid w:val="00F31D46"/>
    <w:rsid w:val="00F643C1"/>
    <w:rsid w:val="00F76107"/>
    <w:rsid w:val="00FA7590"/>
    <w:rsid w:val="00FB6AF6"/>
    <w:rsid w:val="00FC2087"/>
    <w:rsid w:val="00FD1EB2"/>
    <w:rsid w:val="00FF6E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651F7B"/>
  <w15:chartTrackingRefBased/>
  <w15:docId w15:val="{F02A0756-CCA4-499D-9E10-286F35FB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10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6107"/>
    <w:pPr>
      <w:ind w:left="708"/>
    </w:pPr>
  </w:style>
  <w:style w:type="character" w:customStyle="1" w:styleId="a4">
    <w:name w:val="Абзац списка Знак"/>
    <w:link w:val="a3"/>
    <w:uiPriority w:val="34"/>
    <w:locked/>
    <w:rsid w:val="00F76107"/>
    <w:rPr>
      <w:rFonts w:ascii="Times New Roman CYR" w:eastAsia="Times New Roman" w:hAnsi="Times New Roman CYR" w:cs="Times New Roman CYR"/>
      <w:sz w:val="24"/>
      <w:szCs w:val="24"/>
      <w:lang w:val="ru-RU" w:eastAsia="ru-RU"/>
    </w:rPr>
  </w:style>
  <w:style w:type="paragraph" w:styleId="a5">
    <w:name w:val="Balloon Text"/>
    <w:basedOn w:val="a"/>
    <w:link w:val="a6"/>
    <w:uiPriority w:val="99"/>
    <w:semiHidden/>
    <w:unhideWhenUsed/>
    <w:rsid w:val="004112CB"/>
    <w:rPr>
      <w:rFonts w:ascii="Segoe UI" w:hAnsi="Segoe UI" w:cs="Segoe UI"/>
      <w:sz w:val="18"/>
      <w:szCs w:val="18"/>
    </w:rPr>
  </w:style>
  <w:style w:type="character" w:customStyle="1" w:styleId="a6">
    <w:name w:val="Текст выноски Знак"/>
    <w:basedOn w:val="a0"/>
    <w:link w:val="a5"/>
    <w:uiPriority w:val="99"/>
    <w:semiHidden/>
    <w:rsid w:val="004112CB"/>
    <w:rPr>
      <w:rFonts w:ascii="Segoe UI" w:eastAsia="Times New Roman" w:hAnsi="Segoe UI" w:cs="Segoe UI"/>
      <w:sz w:val="18"/>
      <w:szCs w:val="18"/>
      <w:lang w:val="ru-RU" w:eastAsia="ru-RU"/>
    </w:rPr>
  </w:style>
  <w:style w:type="paragraph" w:customStyle="1" w:styleId="7">
    <w:name w:val="Знак Знак7 Знак Знак Знак Знак"/>
    <w:basedOn w:val="a"/>
    <w:rsid w:val="00653FB7"/>
    <w:pPr>
      <w:widowControl/>
      <w:autoSpaceDE/>
      <w:autoSpaceDN/>
    </w:pPr>
    <w:rPr>
      <w:rFonts w:ascii="Verdana" w:hAnsi="Verdana" w:cs="Verdana"/>
      <w:sz w:val="20"/>
      <w:szCs w:val="20"/>
      <w:lang w:val="en-US" w:eastAsia="en-US"/>
    </w:rPr>
  </w:style>
  <w:style w:type="paragraph" w:customStyle="1" w:styleId="70">
    <w:name w:val="Знак Знак7 Знак Знак Знак Знак"/>
    <w:basedOn w:val="a"/>
    <w:rsid w:val="00963E78"/>
    <w:pPr>
      <w:widowControl/>
      <w:autoSpaceDE/>
      <w:autoSpaceDN/>
    </w:pPr>
    <w:rPr>
      <w:rFonts w:ascii="Verdana" w:hAnsi="Verdana" w:cs="Verdana"/>
      <w:sz w:val="20"/>
      <w:szCs w:val="20"/>
      <w:lang w:val="en-US" w:eastAsia="en-US"/>
    </w:rPr>
  </w:style>
  <w:style w:type="character" w:styleId="a7">
    <w:name w:val="Hyperlink"/>
    <w:basedOn w:val="a0"/>
    <w:uiPriority w:val="99"/>
    <w:unhideWhenUsed/>
    <w:rsid w:val="00E36E6D"/>
    <w:rPr>
      <w:color w:val="0000FF"/>
      <w:u w:val="single"/>
    </w:rPr>
  </w:style>
  <w:style w:type="paragraph" w:customStyle="1" w:styleId="71">
    <w:name w:val="Знак Знак7 Знак Знак Знак Знак"/>
    <w:basedOn w:val="a"/>
    <w:rsid w:val="002E1BCF"/>
    <w:pPr>
      <w:widowControl/>
      <w:autoSpaceDE/>
      <w:autoSpaceDN/>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ostanova-kabminu-pro-deiaki-pytannia-zdijsnennia-oboronnykh-ta-publichnykh-zakupivel-tovariv-robit-i-posluh-v-umovakh-voiennoho-stanu-zi-zmina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52A7-476C-45EA-8F8B-9ACDC0B7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12</Pages>
  <Words>6599</Words>
  <Characters>37615</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Войтенко</cp:lastModifiedBy>
  <cp:revision>43</cp:revision>
  <cp:lastPrinted>2022-05-12T09:08:00Z</cp:lastPrinted>
  <dcterms:created xsi:type="dcterms:W3CDTF">2022-04-09T06:52:00Z</dcterms:created>
  <dcterms:modified xsi:type="dcterms:W3CDTF">2022-10-04T06:51:00Z</dcterms:modified>
</cp:coreProperties>
</file>