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A" w:rsidRDefault="00006FEA" w:rsidP="00006FEA">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4А до тендерної документації</w:t>
      </w:r>
    </w:p>
    <w:p w:rsidR="00006FEA" w:rsidRDefault="00006FEA" w:rsidP="00095C94">
      <w:pPr>
        <w:spacing w:after="0" w:line="240" w:lineRule="auto"/>
        <w:jc w:val="center"/>
        <w:rPr>
          <w:rFonts w:ascii="Times New Roman" w:hAnsi="Times New Roman" w:cs="Times New Roman"/>
          <w:b/>
          <w:bCs/>
          <w:sz w:val="24"/>
          <w:szCs w:val="24"/>
          <w:lang w:val="uk-UA"/>
        </w:rPr>
      </w:pPr>
    </w:p>
    <w:p w:rsidR="00006FEA" w:rsidRDefault="00006FEA" w:rsidP="00095C9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договору</w:t>
      </w:r>
    </w:p>
    <w:p w:rsidR="00006FEA" w:rsidRDefault="00006FEA" w:rsidP="00095C94">
      <w:pPr>
        <w:spacing w:after="0" w:line="240" w:lineRule="auto"/>
        <w:jc w:val="center"/>
        <w:rPr>
          <w:rFonts w:ascii="Times New Roman" w:hAnsi="Times New Roman" w:cs="Times New Roman"/>
          <w:b/>
          <w:bCs/>
          <w:sz w:val="24"/>
          <w:szCs w:val="24"/>
          <w:lang w:val="uk-UA"/>
        </w:rPr>
      </w:pP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56432D">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xml:space="preserve">, далі – Покупець, в особі </w:t>
      </w:r>
      <w:r w:rsidR="00006FEA">
        <w:rPr>
          <w:rFonts w:ascii="Times New Roman" w:hAnsi="Times New Roman" w:cs="Times New Roman"/>
          <w:sz w:val="24"/>
          <w:szCs w:val="24"/>
          <w:lang w:val="uk-UA" w:eastAsia="zh-CN"/>
        </w:rPr>
        <w:t>____________________</w:t>
      </w:r>
      <w:r w:rsidRPr="000D1C08">
        <w:rPr>
          <w:rFonts w:ascii="Times New Roman" w:hAnsi="Times New Roman" w:cs="Times New Roman"/>
          <w:sz w:val="24"/>
          <w:szCs w:val="24"/>
          <w:lang w:val="uk-UA" w:eastAsia="zh-CN"/>
        </w:rPr>
        <w:t xml:space="preserve">, який діє на підставі </w:t>
      </w:r>
      <w:r w:rsidR="00006FEA">
        <w:rPr>
          <w:rFonts w:ascii="Times New Roman" w:hAnsi="Times New Roman" w:cs="Times New Roman"/>
          <w:sz w:val="24"/>
          <w:szCs w:val="24"/>
          <w:lang w:val="uk-UA" w:eastAsia="zh-CN"/>
        </w:rPr>
        <w:t>_________________</w:t>
      </w:r>
      <w:r w:rsidRPr="000D1C08">
        <w:rPr>
          <w:rFonts w:ascii="Times New Roman" w:hAnsi="Times New Roman" w:cs="Times New Roman"/>
          <w:sz w:val="24"/>
          <w:szCs w:val="24"/>
          <w:lang w:val="uk-UA" w:eastAsia="zh-CN"/>
        </w:rPr>
        <w:t>,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(далі – Продавець), з іншої сторони, разом - Сторони, а кожен окремо – Сторона</w:t>
      </w:r>
      <w:r w:rsidRPr="000D1C08">
        <w:rPr>
          <w:rFonts w:ascii="Times New Roman" w:hAnsi="Times New Roman" w:cs="Times New Roman"/>
          <w:sz w:val="24"/>
          <w:szCs w:val="24"/>
          <w:lang w:val="uk-UA"/>
        </w:rPr>
        <w:t>,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26065676"/>
      <w:r w:rsidR="00395709" w:rsidRPr="00395709">
        <w:rPr>
          <w:rFonts w:ascii="Times New Roman" w:hAnsi="Times New Roman" w:cs="Times New Roman"/>
          <w:b/>
          <w:bCs/>
          <w:sz w:val="24"/>
          <w:szCs w:val="24"/>
          <w:lang w:val="uk-UA"/>
        </w:rPr>
        <w:t>ДК 021:2015: 33600000-6 Фармацевтична продукція (</w:t>
      </w:r>
      <w:proofErr w:type="spellStart"/>
      <w:r w:rsidR="00395709" w:rsidRPr="00395709">
        <w:rPr>
          <w:rFonts w:ascii="Times New Roman" w:hAnsi="Times New Roman" w:cs="Times New Roman"/>
          <w:b/>
          <w:bCs/>
          <w:sz w:val="24"/>
          <w:szCs w:val="24"/>
          <w:lang w:val="uk-UA"/>
        </w:rPr>
        <w:t>Carbetocin</w:t>
      </w:r>
      <w:proofErr w:type="spellEnd"/>
      <w:r w:rsidR="00395709" w:rsidRPr="00395709">
        <w:rPr>
          <w:rFonts w:ascii="Times New Roman" w:hAnsi="Times New Roman" w:cs="Times New Roman"/>
          <w:b/>
          <w:bCs/>
          <w:sz w:val="24"/>
          <w:szCs w:val="24"/>
          <w:lang w:val="uk-UA"/>
        </w:rPr>
        <w:t>)</w:t>
      </w:r>
      <w:r w:rsidR="00305BD6" w:rsidRPr="000D1C08">
        <w:rPr>
          <w:rFonts w:ascii="Times New Roman" w:hAnsi="Times New Roman" w:cs="Times New Roman"/>
          <w:b/>
          <w:bCs/>
          <w:color w:val="000000"/>
          <w:sz w:val="24"/>
          <w:szCs w:val="24"/>
          <w:lang w:val="uk-UA" w:eastAsia="ru-RU"/>
        </w:rPr>
        <w:t xml:space="preserve"> </w:t>
      </w:r>
      <w:bookmarkEnd w:id="0"/>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56432D">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006FEA">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006FEA"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AD09F9">
        <w:rPr>
          <w:rFonts w:ascii="Times New Roman" w:hAnsi="Times New Roman" w:cs="Times New Roman"/>
          <w:color w:val="000000"/>
          <w:sz w:val="24"/>
          <w:szCs w:val="24"/>
          <w:lang w:val="uk-UA"/>
        </w:rPr>
        <w:t>.</w:t>
      </w:r>
      <w:r w:rsidR="00006FEA"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006FEA" w:rsidRPr="000D1C08" w:rsidRDefault="00006FEA" w:rsidP="00006FEA">
      <w:pPr>
        <w:spacing w:after="0" w:line="240" w:lineRule="auto"/>
        <w:ind w:firstLine="708"/>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1" w:name="BM41"/>
      <w:bookmarkEnd w:id="1"/>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2" w:name="BM42"/>
            <w:bookmarkEnd w:id="2"/>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3" w:name="BM43"/>
            <w:bookmarkEnd w:id="3"/>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4" w:name="BM45"/>
            <w:bookmarkEnd w:id="4"/>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5"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5"/>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w:t>
            </w:r>
            <w:r w:rsidRPr="000D1C08">
              <w:rPr>
                <w:rFonts w:ascii="Times New Roman" w:hAnsi="Times New Roman" w:cs="Times New Roman"/>
                <w:sz w:val="24"/>
                <w:szCs w:val="24"/>
                <w:lang w:val="uk-UA"/>
              </w:rPr>
              <w:lastRenderedPageBreak/>
              <w:t xml:space="preserve">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lastRenderedPageBreak/>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395709">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0" w:name="BM82"/>
            <w:bookmarkEnd w:id="10"/>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395709" w:rsidRPr="00395709">
              <w:rPr>
                <w:rFonts w:ascii="Times New Roman" w:hAnsi="Times New Roman" w:cs="Times New Roman"/>
                <w:b/>
                <w:bCs/>
                <w:sz w:val="24"/>
                <w:szCs w:val="24"/>
                <w:lang w:val="uk-UA"/>
              </w:rPr>
              <w:t>ДК 021:2015: 33600000-6 Фармацевтична продукція (</w:t>
            </w:r>
            <w:proofErr w:type="spellStart"/>
            <w:r w:rsidR="00395709" w:rsidRPr="00395709">
              <w:rPr>
                <w:rFonts w:ascii="Times New Roman" w:hAnsi="Times New Roman" w:cs="Times New Roman"/>
                <w:b/>
                <w:bCs/>
                <w:sz w:val="24"/>
                <w:szCs w:val="24"/>
                <w:lang w:val="uk-UA"/>
              </w:rPr>
              <w:t>Carbetocin</w:t>
            </w:r>
            <w:proofErr w:type="spellEnd"/>
            <w:r w:rsidR="00395709" w:rsidRPr="00395709">
              <w:rPr>
                <w:rFonts w:ascii="Times New Roman" w:hAnsi="Times New Roman" w:cs="Times New Roman"/>
                <w:b/>
                <w:bCs/>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56432D">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395709" w:rsidP="00A807A9">
      <w:pPr>
        <w:jc w:val="center"/>
        <w:rPr>
          <w:rFonts w:ascii="Times New Roman" w:hAnsi="Times New Roman" w:cs="Times New Roman"/>
          <w:b/>
          <w:bCs/>
          <w:sz w:val="24"/>
          <w:szCs w:val="24"/>
          <w:lang w:val="uk-UA"/>
        </w:rPr>
      </w:pPr>
      <w:r w:rsidRPr="00395709">
        <w:rPr>
          <w:rFonts w:ascii="Times New Roman" w:hAnsi="Times New Roman" w:cs="Times New Roman"/>
          <w:b/>
          <w:bCs/>
          <w:sz w:val="24"/>
          <w:szCs w:val="24"/>
          <w:lang w:val="uk-UA"/>
        </w:rPr>
        <w:t>ДК 021:2015: 33600000-6 Фармацевтична продукція (</w:t>
      </w:r>
      <w:proofErr w:type="spellStart"/>
      <w:r w:rsidRPr="00395709">
        <w:rPr>
          <w:rFonts w:ascii="Times New Roman" w:hAnsi="Times New Roman" w:cs="Times New Roman"/>
          <w:b/>
          <w:bCs/>
          <w:sz w:val="24"/>
          <w:szCs w:val="24"/>
          <w:lang w:val="uk-UA"/>
        </w:rPr>
        <w:t>Carbetocin</w:t>
      </w:r>
      <w:proofErr w:type="spellEnd"/>
      <w:r w:rsidRPr="00395709">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8"/>
        <w:gridCol w:w="1680"/>
        <w:gridCol w:w="2147"/>
        <w:gridCol w:w="2126"/>
        <w:gridCol w:w="851"/>
        <w:gridCol w:w="850"/>
        <w:gridCol w:w="1134"/>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bookmarkStart w:id="11" w:name="_GoBack"/>
            <w:bookmarkEnd w:id="11"/>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006FEA" w:rsidP="000800DD">
            <w:pPr>
              <w:pStyle w:val="Style2"/>
              <w:widowControl/>
              <w:rPr>
                <w:lang w:val="uk-UA"/>
              </w:rPr>
            </w:pPr>
            <w:r>
              <w:rPr>
                <w:lang w:val="uk-UA"/>
              </w:rPr>
              <w:t xml:space="preserve">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BB" w:rsidRDefault="000134BB">
      <w:pPr>
        <w:spacing w:after="0" w:line="240" w:lineRule="auto"/>
      </w:pPr>
      <w:r>
        <w:separator/>
      </w:r>
    </w:p>
  </w:endnote>
  <w:endnote w:type="continuationSeparator" w:id="0">
    <w:p w:rsidR="000134BB" w:rsidRDefault="0001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BB" w:rsidRDefault="000134BB">
      <w:pPr>
        <w:spacing w:after="0" w:line="240" w:lineRule="auto"/>
      </w:pPr>
      <w:r>
        <w:separator/>
      </w:r>
    </w:p>
  </w:footnote>
  <w:footnote w:type="continuationSeparator" w:id="0">
    <w:p w:rsidR="000134BB" w:rsidRDefault="0001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06FEA"/>
    <w:rsid w:val="000134BB"/>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088C"/>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95709"/>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2674"/>
    <w:rsid w:val="005030AB"/>
    <w:rsid w:val="0050353C"/>
    <w:rsid w:val="0053389D"/>
    <w:rsid w:val="00536A6E"/>
    <w:rsid w:val="0053715C"/>
    <w:rsid w:val="00540950"/>
    <w:rsid w:val="00541D0E"/>
    <w:rsid w:val="00545DC3"/>
    <w:rsid w:val="00547B7A"/>
    <w:rsid w:val="005626CA"/>
    <w:rsid w:val="0056432D"/>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212F0"/>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374A8"/>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26B"/>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14498</Words>
  <Characters>8264</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2024-03-06T10:46:00Z</dcterms:created>
  <dcterms:modified xsi:type="dcterms:W3CDTF">2024-03-06T10:46:00Z</dcterms:modified>
</cp:coreProperties>
</file>