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2F7702" w14:textId="77777777" w:rsidR="00213B6A" w:rsidRPr="00E11E19" w:rsidRDefault="00213B6A" w:rsidP="00A30EE1">
      <w:pPr>
        <w:spacing w:line="240" w:lineRule="auto"/>
        <w:jc w:val="both"/>
        <w:rPr>
          <w:rFonts w:ascii="Times New Roman" w:hAnsi="Times New Roman" w:cs="Times New Roman"/>
          <w:b/>
          <w:sz w:val="24"/>
          <w:szCs w:val="24"/>
        </w:rPr>
      </w:pPr>
      <w:r w:rsidRPr="00E11E19">
        <w:rPr>
          <w:rFonts w:ascii="Times New Roman" w:hAnsi="Times New Roman" w:cs="Times New Roman"/>
          <w:noProof/>
          <w:sz w:val="24"/>
          <w:szCs w:val="24"/>
        </w:rPr>
        <w:drawing>
          <wp:anchor distT="0" distB="0" distL="114300" distR="114300" simplePos="0" relativeHeight="251659264" behindDoc="0" locked="0" layoutInCell="1" allowOverlap="1" wp14:anchorId="474CEB80" wp14:editId="6CF36098">
            <wp:simplePos x="0" y="0"/>
            <wp:positionH relativeFrom="column">
              <wp:posOffset>2641755</wp:posOffset>
            </wp:positionH>
            <wp:positionV relativeFrom="paragraph">
              <wp:posOffset>-171450</wp:posOffset>
            </wp:positionV>
            <wp:extent cx="571500" cy="763905"/>
            <wp:effectExtent l="0" t="0" r="0" b="0"/>
            <wp:wrapNone/>
            <wp:docPr id="3" name="Рисунок 3"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55A9A" w14:textId="77777777" w:rsidR="00213B6A" w:rsidRPr="00E11E19" w:rsidRDefault="00213B6A" w:rsidP="00A30EE1">
      <w:pPr>
        <w:spacing w:line="240" w:lineRule="auto"/>
        <w:jc w:val="both"/>
        <w:rPr>
          <w:rFonts w:ascii="Times New Roman" w:hAnsi="Times New Roman" w:cs="Times New Roman"/>
          <w:b/>
          <w:sz w:val="24"/>
          <w:szCs w:val="24"/>
        </w:rPr>
      </w:pPr>
    </w:p>
    <w:p w14:paraId="2FA18C61" w14:textId="77777777" w:rsidR="00213B6A" w:rsidRPr="00E11E19" w:rsidRDefault="00213B6A" w:rsidP="00A30EE1">
      <w:pPr>
        <w:spacing w:line="240" w:lineRule="auto"/>
        <w:jc w:val="both"/>
        <w:rPr>
          <w:rFonts w:ascii="Times New Roman" w:hAnsi="Times New Roman" w:cs="Times New Roman"/>
          <w:b/>
          <w:sz w:val="24"/>
          <w:szCs w:val="24"/>
        </w:rPr>
      </w:pPr>
    </w:p>
    <w:p w14:paraId="6393352F" w14:textId="77777777" w:rsidR="00213B6A" w:rsidRPr="00E11E19" w:rsidRDefault="00213B6A" w:rsidP="00A30EE1">
      <w:pPr>
        <w:spacing w:line="240" w:lineRule="auto"/>
        <w:jc w:val="both"/>
        <w:rPr>
          <w:rFonts w:ascii="Times New Roman" w:hAnsi="Times New Roman" w:cs="Times New Roman"/>
          <w:b/>
          <w:sz w:val="24"/>
          <w:szCs w:val="24"/>
        </w:rPr>
      </w:pPr>
    </w:p>
    <w:p w14:paraId="216C4503" w14:textId="77777777" w:rsidR="00213B6A" w:rsidRPr="00E11E19" w:rsidRDefault="00213B6A" w:rsidP="00A30EE1">
      <w:pPr>
        <w:spacing w:line="240" w:lineRule="auto"/>
        <w:jc w:val="both"/>
        <w:rPr>
          <w:rFonts w:ascii="Times New Roman" w:hAnsi="Times New Roman" w:cs="Times New Roman"/>
          <w:b/>
          <w:sz w:val="24"/>
          <w:szCs w:val="24"/>
        </w:rPr>
      </w:pPr>
    </w:p>
    <w:p w14:paraId="51A03E02" w14:textId="77777777" w:rsidR="00213B6A" w:rsidRPr="00E11E19" w:rsidRDefault="00213B6A" w:rsidP="00A30EE1">
      <w:pPr>
        <w:spacing w:line="240" w:lineRule="auto"/>
        <w:jc w:val="center"/>
        <w:rPr>
          <w:rFonts w:ascii="Times New Roman" w:hAnsi="Times New Roman" w:cs="Times New Roman"/>
          <w:b/>
          <w:sz w:val="24"/>
          <w:szCs w:val="24"/>
        </w:rPr>
      </w:pPr>
      <w:r w:rsidRPr="00E11E19">
        <w:rPr>
          <w:rFonts w:ascii="Times New Roman" w:hAnsi="Times New Roman" w:cs="Times New Roman"/>
          <w:b/>
          <w:sz w:val="24"/>
          <w:szCs w:val="24"/>
        </w:rPr>
        <w:t>ДЕРЖАВНА УСТАНОВА</w:t>
      </w:r>
    </w:p>
    <w:p w14:paraId="0B77BC3B" w14:textId="0733DA48" w:rsidR="00213B6A" w:rsidRPr="00E11E19" w:rsidRDefault="00213B6A" w:rsidP="00A30EE1">
      <w:pPr>
        <w:spacing w:line="240" w:lineRule="auto"/>
        <w:jc w:val="center"/>
        <w:rPr>
          <w:rFonts w:ascii="Times New Roman" w:hAnsi="Times New Roman" w:cs="Times New Roman"/>
          <w:b/>
          <w:sz w:val="24"/>
          <w:szCs w:val="24"/>
        </w:rPr>
      </w:pPr>
      <w:r w:rsidRPr="00E11E19">
        <w:rPr>
          <w:rFonts w:ascii="Times New Roman" w:hAnsi="Times New Roman" w:cs="Times New Roman"/>
          <w:b/>
          <w:sz w:val="24"/>
          <w:szCs w:val="24"/>
        </w:rPr>
        <w:t>«ІНСТИТУТ ПСИХІАТРІЇ, СУДОВО</w:t>
      </w:r>
      <w:r w:rsidR="00C76A61">
        <w:rPr>
          <w:rFonts w:ascii="Times New Roman" w:hAnsi="Times New Roman" w:cs="Times New Roman"/>
          <w:b/>
          <w:sz w:val="24"/>
          <w:szCs w:val="24"/>
          <w:lang w:val="uk-UA"/>
        </w:rPr>
        <w:t xml:space="preserve">Ї </w:t>
      </w:r>
      <w:r w:rsidRPr="00E11E19">
        <w:rPr>
          <w:rFonts w:ascii="Times New Roman" w:hAnsi="Times New Roman" w:cs="Times New Roman"/>
          <w:b/>
          <w:sz w:val="24"/>
          <w:szCs w:val="24"/>
        </w:rPr>
        <w:t xml:space="preserve">ПСИХІАТРИЇ </w:t>
      </w:r>
    </w:p>
    <w:p w14:paraId="4DDD8ADF" w14:textId="77777777" w:rsidR="00213B6A" w:rsidRPr="00E11E19" w:rsidRDefault="00213B6A" w:rsidP="00A30EE1">
      <w:pPr>
        <w:spacing w:line="240" w:lineRule="auto"/>
        <w:jc w:val="center"/>
        <w:rPr>
          <w:rFonts w:ascii="Times New Roman" w:hAnsi="Times New Roman" w:cs="Times New Roman"/>
          <w:b/>
          <w:sz w:val="24"/>
          <w:szCs w:val="24"/>
        </w:rPr>
      </w:pPr>
      <w:r w:rsidRPr="00E11E19">
        <w:rPr>
          <w:rFonts w:ascii="Times New Roman" w:hAnsi="Times New Roman" w:cs="Times New Roman"/>
          <w:b/>
          <w:sz w:val="24"/>
          <w:szCs w:val="24"/>
        </w:rPr>
        <w:t>МІНІСТЕРСТВА ОХОРОНИ ЗДОРОВ’Я УКРАЇНИ»</w:t>
      </w:r>
    </w:p>
    <w:p w14:paraId="47255CCF" w14:textId="6594DB80" w:rsidR="00213B6A" w:rsidRPr="00FC2531" w:rsidRDefault="00FC2531" w:rsidP="00A30EE1">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(ДУ ІСП МОЗ УКРАЇНИ)</w:t>
      </w:r>
    </w:p>
    <w:p w14:paraId="7F665C31" w14:textId="77777777" w:rsidR="00213B6A" w:rsidRPr="00E11E19" w:rsidRDefault="00213B6A" w:rsidP="00A30EE1">
      <w:pPr>
        <w:spacing w:line="240" w:lineRule="auto"/>
        <w:jc w:val="right"/>
        <w:rPr>
          <w:rFonts w:ascii="Times New Roman" w:hAnsi="Times New Roman" w:cs="Times New Roman"/>
          <w:b/>
          <w:sz w:val="24"/>
          <w:szCs w:val="24"/>
        </w:rPr>
      </w:pPr>
    </w:p>
    <w:p w14:paraId="14EBD2B1" w14:textId="77777777" w:rsidR="00213B6A" w:rsidRPr="00E11E19" w:rsidRDefault="00213B6A" w:rsidP="00A30EE1">
      <w:pPr>
        <w:spacing w:line="240" w:lineRule="auto"/>
        <w:jc w:val="right"/>
        <w:rPr>
          <w:rFonts w:ascii="Times New Roman" w:hAnsi="Times New Roman" w:cs="Times New Roman"/>
          <w:b/>
          <w:sz w:val="24"/>
          <w:szCs w:val="24"/>
        </w:rPr>
      </w:pPr>
    </w:p>
    <w:p w14:paraId="35FE92C3" w14:textId="77777777" w:rsidR="00213B6A" w:rsidRPr="00E11E19" w:rsidRDefault="00213B6A" w:rsidP="00A30EE1">
      <w:pPr>
        <w:autoSpaceDE w:val="0"/>
        <w:autoSpaceDN w:val="0"/>
        <w:adjustRightInd w:val="0"/>
        <w:spacing w:line="240" w:lineRule="auto"/>
        <w:jc w:val="right"/>
        <w:rPr>
          <w:rFonts w:ascii="Times New Roman" w:hAnsi="Times New Roman" w:cs="Times New Roman"/>
          <w:sz w:val="24"/>
          <w:szCs w:val="24"/>
        </w:rPr>
      </w:pPr>
    </w:p>
    <w:p w14:paraId="0251211B" w14:textId="77777777" w:rsidR="00213B6A" w:rsidRPr="00E11E19" w:rsidRDefault="00213B6A" w:rsidP="00A30EE1">
      <w:pPr>
        <w:autoSpaceDE w:val="0"/>
        <w:autoSpaceDN w:val="0"/>
        <w:adjustRightInd w:val="0"/>
        <w:spacing w:line="240" w:lineRule="auto"/>
        <w:jc w:val="right"/>
        <w:rPr>
          <w:rFonts w:ascii="Times New Roman" w:hAnsi="Times New Roman" w:cs="Times New Roman"/>
          <w:sz w:val="24"/>
          <w:szCs w:val="24"/>
          <w:lang w:val="uk-UA"/>
        </w:rPr>
      </w:pPr>
      <w:r w:rsidRPr="00E11E19">
        <w:rPr>
          <w:rFonts w:ascii="Times New Roman" w:hAnsi="Times New Roman" w:cs="Times New Roman"/>
          <w:sz w:val="24"/>
          <w:szCs w:val="24"/>
        </w:rPr>
        <w:t>«ЗАТВЕРДЖЕНО»</w:t>
      </w:r>
      <w:r w:rsidRPr="00E11E19">
        <w:rPr>
          <w:rFonts w:ascii="Times New Roman" w:hAnsi="Times New Roman" w:cs="Times New Roman"/>
          <w:sz w:val="24"/>
          <w:szCs w:val="24"/>
        </w:rPr>
        <w:tab/>
      </w:r>
      <w:r w:rsidRPr="00E11E19">
        <w:rPr>
          <w:rFonts w:ascii="Times New Roman" w:hAnsi="Times New Roman" w:cs="Times New Roman"/>
          <w:sz w:val="24"/>
          <w:szCs w:val="24"/>
        </w:rPr>
        <w:tab/>
      </w:r>
      <w:r w:rsidRPr="00E11E19">
        <w:rPr>
          <w:rFonts w:ascii="Times New Roman" w:hAnsi="Times New Roman" w:cs="Times New Roman"/>
          <w:sz w:val="24"/>
          <w:szCs w:val="24"/>
        </w:rPr>
        <w:tab/>
      </w:r>
      <w:r w:rsidRPr="00E11E19">
        <w:rPr>
          <w:rFonts w:ascii="Times New Roman" w:hAnsi="Times New Roman" w:cs="Times New Roman"/>
          <w:sz w:val="24"/>
          <w:szCs w:val="24"/>
        </w:rPr>
        <w:tab/>
      </w:r>
      <w:r w:rsidRPr="00E11E19">
        <w:rPr>
          <w:rFonts w:ascii="Times New Roman" w:hAnsi="Times New Roman" w:cs="Times New Roman"/>
          <w:sz w:val="24"/>
          <w:szCs w:val="24"/>
          <w:lang w:val="uk-UA"/>
        </w:rPr>
        <w:tab/>
      </w:r>
    </w:p>
    <w:p w14:paraId="7D6FA940" w14:textId="77777777" w:rsidR="00213B6A" w:rsidRPr="00E11E19" w:rsidRDefault="00213B6A" w:rsidP="00A30EE1">
      <w:pPr>
        <w:autoSpaceDE w:val="0"/>
        <w:autoSpaceDN w:val="0"/>
        <w:adjustRightInd w:val="0"/>
        <w:spacing w:line="240" w:lineRule="auto"/>
        <w:jc w:val="right"/>
        <w:rPr>
          <w:rFonts w:ascii="Times New Roman" w:hAnsi="Times New Roman" w:cs="Times New Roman"/>
          <w:sz w:val="24"/>
          <w:szCs w:val="24"/>
          <w:lang w:val="uk-UA"/>
        </w:rPr>
      </w:pPr>
      <w:r w:rsidRPr="00E11E19">
        <w:rPr>
          <w:rFonts w:ascii="Times New Roman" w:hAnsi="Times New Roman" w:cs="Times New Roman"/>
          <w:sz w:val="24"/>
          <w:szCs w:val="24"/>
        </w:rPr>
        <w:t xml:space="preserve">Протоколом </w:t>
      </w:r>
      <w:proofErr w:type="spellStart"/>
      <w:r w:rsidRPr="00E11E19">
        <w:rPr>
          <w:rFonts w:ascii="Times New Roman" w:hAnsi="Times New Roman" w:cs="Times New Roman"/>
          <w:sz w:val="24"/>
          <w:szCs w:val="24"/>
        </w:rPr>
        <w:t>уповноваженої</w:t>
      </w:r>
      <w:proofErr w:type="spellEnd"/>
      <w:r w:rsidRPr="00E11E19">
        <w:rPr>
          <w:rFonts w:ascii="Times New Roman" w:hAnsi="Times New Roman" w:cs="Times New Roman"/>
          <w:sz w:val="24"/>
          <w:szCs w:val="24"/>
        </w:rPr>
        <w:t xml:space="preserve"> особи</w:t>
      </w:r>
      <w:r w:rsidRPr="00E11E19">
        <w:rPr>
          <w:rFonts w:ascii="Times New Roman" w:hAnsi="Times New Roman" w:cs="Times New Roman"/>
          <w:sz w:val="24"/>
          <w:szCs w:val="24"/>
        </w:rPr>
        <w:tab/>
      </w:r>
      <w:r w:rsidRPr="00E11E19">
        <w:rPr>
          <w:rFonts w:ascii="Times New Roman" w:hAnsi="Times New Roman" w:cs="Times New Roman"/>
          <w:sz w:val="24"/>
          <w:szCs w:val="24"/>
        </w:rPr>
        <w:tab/>
      </w:r>
      <w:r w:rsidRPr="00E11E19">
        <w:rPr>
          <w:rFonts w:ascii="Times New Roman" w:hAnsi="Times New Roman" w:cs="Times New Roman"/>
          <w:sz w:val="24"/>
          <w:szCs w:val="24"/>
          <w:lang w:val="uk-UA"/>
        </w:rPr>
        <w:tab/>
      </w:r>
    </w:p>
    <w:p w14:paraId="1C101BE6" w14:textId="486E5FD1" w:rsidR="00213B6A" w:rsidRPr="00E11E19" w:rsidRDefault="00213B6A" w:rsidP="0006163D">
      <w:pPr>
        <w:autoSpaceDE w:val="0"/>
        <w:autoSpaceDN w:val="0"/>
        <w:adjustRightInd w:val="0"/>
        <w:spacing w:line="240" w:lineRule="auto"/>
        <w:ind w:left="5040"/>
        <w:rPr>
          <w:rFonts w:ascii="Times New Roman" w:hAnsi="Times New Roman" w:cs="Times New Roman"/>
          <w:sz w:val="24"/>
          <w:szCs w:val="24"/>
          <w:lang w:val="uk-UA"/>
        </w:rPr>
      </w:pPr>
      <w:proofErr w:type="spellStart"/>
      <w:r w:rsidRPr="00E11E19">
        <w:rPr>
          <w:rFonts w:ascii="Times New Roman" w:hAnsi="Times New Roman" w:cs="Times New Roman"/>
          <w:sz w:val="24"/>
          <w:szCs w:val="24"/>
        </w:rPr>
        <w:t>Державної</w:t>
      </w:r>
      <w:proofErr w:type="spellEnd"/>
      <w:r w:rsidRPr="00E11E19">
        <w:rPr>
          <w:rFonts w:ascii="Times New Roman" w:hAnsi="Times New Roman" w:cs="Times New Roman"/>
          <w:sz w:val="24"/>
          <w:szCs w:val="24"/>
        </w:rPr>
        <w:t xml:space="preserve"> установи «</w:t>
      </w:r>
      <w:proofErr w:type="spellStart"/>
      <w:r w:rsidRPr="00E11E19">
        <w:rPr>
          <w:rFonts w:ascii="Times New Roman" w:hAnsi="Times New Roman" w:cs="Times New Roman"/>
          <w:sz w:val="24"/>
          <w:szCs w:val="24"/>
        </w:rPr>
        <w:t>Інституту</w:t>
      </w:r>
      <w:proofErr w:type="spellEnd"/>
      <w:r w:rsidRPr="00E11E19">
        <w:rPr>
          <w:rFonts w:ascii="Times New Roman" w:hAnsi="Times New Roman" w:cs="Times New Roman"/>
          <w:sz w:val="24"/>
          <w:szCs w:val="24"/>
        </w:rPr>
        <w:t xml:space="preserve"> </w:t>
      </w:r>
      <w:proofErr w:type="spellStart"/>
      <w:r w:rsidR="00707C1F" w:rsidRPr="00E11E19">
        <w:rPr>
          <w:rFonts w:ascii="Times New Roman" w:hAnsi="Times New Roman" w:cs="Times New Roman"/>
          <w:sz w:val="24"/>
          <w:szCs w:val="24"/>
        </w:rPr>
        <w:t>судово</w:t>
      </w:r>
      <w:proofErr w:type="spellEnd"/>
      <w:r w:rsidR="00707C1F">
        <w:rPr>
          <w:rFonts w:ascii="Times New Roman" w:hAnsi="Times New Roman" w:cs="Times New Roman"/>
          <w:sz w:val="24"/>
          <w:szCs w:val="24"/>
          <w:lang w:val="uk-UA"/>
        </w:rPr>
        <w:t xml:space="preserve">ї </w:t>
      </w:r>
      <w:r w:rsidR="00707C1F" w:rsidRPr="00E11E19">
        <w:rPr>
          <w:rFonts w:ascii="Times New Roman" w:hAnsi="Times New Roman" w:cs="Times New Roman"/>
          <w:sz w:val="24"/>
          <w:szCs w:val="24"/>
        </w:rPr>
        <w:t xml:space="preserve"> </w:t>
      </w:r>
      <w:r w:rsidR="00707C1F">
        <w:rPr>
          <w:rFonts w:ascii="Times New Roman" w:hAnsi="Times New Roman" w:cs="Times New Roman"/>
          <w:sz w:val="24"/>
          <w:szCs w:val="24"/>
          <w:lang w:val="uk-UA"/>
        </w:rPr>
        <w:t xml:space="preserve">                                                                          </w:t>
      </w:r>
      <w:proofErr w:type="spellStart"/>
      <w:r w:rsidRPr="00E11E19">
        <w:rPr>
          <w:rFonts w:ascii="Times New Roman" w:hAnsi="Times New Roman" w:cs="Times New Roman"/>
          <w:sz w:val="24"/>
          <w:szCs w:val="24"/>
        </w:rPr>
        <w:t>психіатрії</w:t>
      </w:r>
      <w:proofErr w:type="spellEnd"/>
      <w:r w:rsidR="00707C1F">
        <w:rPr>
          <w:rFonts w:ascii="Times New Roman" w:hAnsi="Times New Roman" w:cs="Times New Roman"/>
          <w:sz w:val="24"/>
          <w:szCs w:val="24"/>
          <w:lang w:val="uk-UA"/>
        </w:rPr>
        <w:t xml:space="preserve"> </w:t>
      </w:r>
      <w:proofErr w:type="spellStart"/>
      <w:r w:rsidRPr="00E11E19">
        <w:rPr>
          <w:rFonts w:ascii="Times New Roman" w:hAnsi="Times New Roman" w:cs="Times New Roman"/>
          <w:sz w:val="24"/>
          <w:szCs w:val="24"/>
        </w:rPr>
        <w:t>Міністерства</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охоро</w:t>
      </w:r>
      <w:proofErr w:type="spellEnd"/>
      <w:r w:rsidRPr="00E11E19">
        <w:rPr>
          <w:rFonts w:ascii="Times New Roman" w:hAnsi="Times New Roman" w:cs="Times New Roman"/>
          <w:sz w:val="24"/>
          <w:szCs w:val="24"/>
          <w:lang w:val="uk-UA"/>
        </w:rPr>
        <w:t>н</w:t>
      </w:r>
      <w:r w:rsidRPr="00E11E19">
        <w:rPr>
          <w:rFonts w:ascii="Times New Roman" w:hAnsi="Times New Roman" w:cs="Times New Roman"/>
          <w:sz w:val="24"/>
          <w:szCs w:val="24"/>
        </w:rPr>
        <w:t xml:space="preserve">и </w:t>
      </w:r>
      <w:proofErr w:type="spellStart"/>
      <w:r w:rsidRPr="00E11E19">
        <w:rPr>
          <w:rFonts w:ascii="Times New Roman" w:hAnsi="Times New Roman" w:cs="Times New Roman"/>
          <w:sz w:val="24"/>
          <w:szCs w:val="24"/>
        </w:rPr>
        <w:t>здоров’я</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України</w:t>
      </w:r>
      <w:proofErr w:type="spellEnd"/>
      <w:r w:rsidRPr="00E11E19">
        <w:rPr>
          <w:rFonts w:ascii="Times New Roman" w:hAnsi="Times New Roman" w:cs="Times New Roman"/>
          <w:sz w:val="24"/>
          <w:szCs w:val="24"/>
        </w:rPr>
        <w:t>»</w:t>
      </w:r>
    </w:p>
    <w:p w14:paraId="310AFCE1" w14:textId="6FB2422F" w:rsidR="00213B6A" w:rsidRPr="00E11E19" w:rsidRDefault="004210E4" w:rsidP="00A30EE1">
      <w:pPr>
        <w:autoSpaceDE w:val="0"/>
        <w:autoSpaceDN w:val="0"/>
        <w:adjustRightInd w:val="0"/>
        <w:spacing w:line="240" w:lineRule="auto"/>
        <w:jc w:val="right"/>
        <w:rPr>
          <w:rFonts w:ascii="Times New Roman" w:hAnsi="Times New Roman" w:cs="Times New Roman"/>
          <w:sz w:val="24"/>
          <w:szCs w:val="24"/>
          <w:lang w:val="uk-UA"/>
        </w:rPr>
      </w:pPr>
      <w:r w:rsidRPr="00A30EE1">
        <w:rPr>
          <w:rFonts w:ascii="Times New Roman" w:hAnsi="Times New Roman" w:cs="Times New Roman"/>
          <w:sz w:val="24"/>
          <w:szCs w:val="24"/>
        </w:rPr>
        <w:t xml:space="preserve">№ </w:t>
      </w:r>
      <w:r w:rsidR="009055C0">
        <w:rPr>
          <w:rFonts w:ascii="Times New Roman" w:hAnsi="Times New Roman" w:cs="Times New Roman"/>
          <w:sz w:val="24"/>
          <w:szCs w:val="24"/>
          <w:lang w:val="uk-UA"/>
        </w:rPr>
        <w:t>29</w:t>
      </w:r>
      <w:r w:rsidR="00213B6A" w:rsidRPr="00A30EE1">
        <w:rPr>
          <w:rFonts w:ascii="Times New Roman" w:hAnsi="Times New Roman" w:cs="Times New Roman"/>
          <w:sz w:val="24"/>
          <w:szCs w:val="24"/>
        </w:rPr>
        <w:t xml:space="preserve"> </w:t>
      </w:r>
      <w:proofErr w:type="spellStart"/>
      <w:r w:rsidR="00213B6A" w:rsidRPr="00A30EE1">
        <w:rPr>
          <w:rFonts w:ascii="Times New Roman" w:hAnsi="Times New Roman" w:cs="Times New Roman"/>
          <w:sz w:val="24"/>
          <w:szCs w:val="24"/>
        </w:rPr>
        <w:t>від</w:t>
      </w:r>
      <w:proofErr w:type="spellEnd"/>
      <w:r w:rsidR="00213B6A" w:rsidRPr="00A30EE1">
        <w:rPr>
          <w:rFonts w:ascii="Times New Roman" w:hAnsi="Times New Roman" w:cs="Times New Roman"/>
          <w:sz w:val="24"/>
          <w:szCs w:val="24"/>
        </w:rPr>
        <w:t xml:space="preserve"> </w:t>
      </w:r>
      <w:r w:rsidR="004F3BF3">
        <w:rPr>
          <w:rFonts w:ascii="Times New Roman" w:hAnsi="Times New Roman" w:cs="Times New Roman"/>
          <w:sz w:val="24"/>
          <w:szCs w:val="24"/>
          <w:lang w:val="uk-UA"/>
        </w:rPr>
        <w:t>«</w:t>
      </w:r>
      <w:r w:rsidR="00DA1984">
        <w:rPr>
          <w:rFonts w:ascii="Times New Roman" w:hAnsi="Times New Roman" w:cs="Times New Roman"/>
          <w:sz w:val="24"/>
          <w:szCs w:val="24"/>
          <w:lang w:val="uk-UA"/>
        </w:rPr>
        <w:t>19</w:t>
      </w:r>
      <w:r w:rsidR="004F3BF3">
        <w:rPr>
          <w:rFonts w:ascii="Times New Roman" w:hAnsi="Times New Roman" w:cs="Times New Roman"/>
          <w:sz w:val="24"/>
          <w:szCs w:val="24"/>
          <w:lang w:val="uk-UA"/>
        </w:rPr>
        <w:t>»</w:t>
      </w:r>
      <w:r w:rsidR="00213B6A" w:rsidRPr="00A30EE1">
        <w:rPr>
          <w:rFonts w:ascii="Times New Roman" w:hAnsi="Times New Roman" w:cs="Times New Roman"/>
          <w:sz w:val="24"/>
          <w:szCs w:val="24"/>
        </w:rPr>
        <w:t xml:space="preserve"> </w:t>
      </w:r>
      <w:r w:rsidR="004F3BF3">
        <w:rPr>
          <w:rFonts w:ascii="Times New Roman" w:hAnsi="Times New Roman" w:cs="Times New Roman"/>
          <w:sz w:val="24"/>
          <w:szCs w:val="24"/>
          <w:lang w:val="uk-UA"/>
        </w:rPr>
        <w:t>лютого</w:t>
      </w:r>
      <w:r w:rsidR="00213B6A" w:rsidRPr="00A30EE1">
        <w:rPr>
          <w:rFonts w:ascii="Times New Roman" w:hAnsi="Times New Roman" w:cs="Times New Roman"/>
          <w:sz w:val="24"/>
          <w:szCs w:val="24"/>
        </w:rPr>
        <w:t xml:space="preserve"> 202</w:t>
      </w:r>
      <w:r w:rsidR="004F3BF3">
        <w:rPr>
          <w:rFonts w:ascii="Times New Roman" w:hAnsi="Times New Roman" w:cs="Times New Roman"/>
          <w:sz w:val="24"/>
          <w:szCs w:val="24"/>
          <w:lang w:val="uk-UA"/>
        </w:rPr>
        <w:t>4</w:t>
      </w:r>
      <w:r w:rsidR="00213B6A" w:rsidRPr="00A30EE1">
        <w:rPr>
          <w:rFonts w:ascii="Times New Roman" w:hAnsi="Times New Roman" w:cs="Times New Roman"/>
          <w:sz w:val="24"/>
          <w:szCs w:val="24"/>
        </w:rPr>
        <w:t xml:space="preserve"> року</w:t>
      </w:r>
      <w:r w:rsidR="00213B6A" w:rsidRPr="00E11E19">
        <w:rPr>
          <w:rFonts w:ascii="Times New Roman" w:hAnsi="Times New Roman" w:cs="Times New Roman"/>
          <w:sz w:val="24"/>
          <w:szCs w:val="24"/>
        </w:rPr>
        <w:tab/>
      </w:r>
      <w:r w:rsidR="00213B6A" w:rsidRPr="00E11E19">
        <w:rPr>
          <w:rFonts w:ascii="Times New Roman" w:hAnsi="Times New Roman" w:cs="Times New Roman"/>
          <w:sz w:val="24"/>
          <w:szCs w:val="24"/>
        </w:rPr>
        <w:tab/>
      </w:r>
      <w:r w:rsidR="00213B6A" w:rsidRPr="00E11E19">
        <w:rPr>
          <w:rFonts w:ascii="Times New Roman" w:hAnsi="Times New Roman" w:cs="Times New Roman"/>
          <w:sz w:val="24"/>
          <w:szCs w:val="24"/>
          <w:lang w:val="uk-UA"/>
        </w:rPr>
        <w:tab/>
      </w:r>
    </w:p>
    <w:p w14:paraId="0D9411AB" w14:textId="261BC4B5" w:rsidR="00213B6A" w:rsidRPr="00E11E19" w:rsidRDefault="00213B6A" w:rsidP="00A30EE1">
      <w:pPr>
        <w:autoSpaceDE w:val="0"/>
        <w:autoSpaceDN w:val="0"/>
        <w:adjustRightInd w:val="0"/>
        <w:spacing w:line="240" w:lineRule="auto"/>
        <w:jc w:val="right"/>
        <w:rPr>
          <w:rFonts w:ascii="Times New Roman" w:hAnsi="Times New Roman" w:cs="Times New Roman"/>
          <w:sz w:val="24"/>
          <w:szCs w:val="24"/>
        </w:rPr>
      </w:pPr>
      <w:proofErr w:type="spellStart"/>
      <w:r w:rsidRPr="00E11E19">
        <w:rPr>
          <w:rFonts w:ascii="Times New Roman" w:hAnsi="Times New Roman" w:cs="Times New Roman"/>
          <w:sz w:val="24"/>
          <w:szCs w:val="24"/>
        </w:rPr>
        <w:t>Уповноважена</w:t>
      </w:r>
      <w:proofErr w:type="spellEnd"/>
      <w:r w:rsidRPr="00E11E19">
        <w:rPr>
          <w:rFonts w:ascii="Times New Roman" w:hAnsi="Times New Roman" w:cs="Times New Roman"/>
          <w:sz w:val="24"/>
          <w:szCs w:val="24"/>
        </w:rPr>
        <w:t xml:space="preserve"> особа</w:t>
      </w:r>
      <w:r w:rsidRPr="00E11E19">
        <w:rPr>
          <w:rFonts w:ascii="Times New Roman" w:hAnsi="Times New Roman" w:cs="Times New Roman"/>
          <w:sz w:val="24"/>
          <w:szCs w:val="24"/>
        </w:rPr>
        <w:tab/>
      </w:r>
      <w:r w:rsidR="004210E4" w:rsidRPr="00E11E19">
        <w:rPr>
          <w:rFonts w:ascii="Times New Roman" w:hAnsi="Times New Roman" w:cs="Times New Roman"/>
          <w:sz w:val="24"/>
          <w:szCs w:val="24"/>
          <w:lang w:val="uk-UA"/>
        </w:rPr>
        <w:tab/>
      </w:r>
      <w:r w:rsidRPr="00E11E19">
        <w:rPr>
          <w:rFonts w:ascii="Times New Roman" w:hAnsi="Times New Roman" w:cs="Times New Roman"/>
          <w:sz w:val="24"/>
          <w:szCs w:val="24"/>
        </w:rPr>
        <w:tab/>
      </w:r>
      <w:r w:rsidRPr="00E11E19">
        <w:rPr>
          <w:rFonts w:ascii="Times New Roman" w:hAnsi="Times New Roman" w:cs="Times New Roman"/>
          <w:sz w:val="24"/>
          <w:szCs w:val="24"/>
        </w:rPr>
        <w:tab/>
      </w:r>
      <w:r w:rsidRPr="00E11E19">
        <w:rPr>
          <w:rFonts w:ascii="Times New Roman" w:hAnsi="Times New Roman" w:cs="Times New Roman"/>
          <w:sz w:val="24"/>
          <w:szCs w:val="24"/>
        </w:rPr>
        <w:tab/>
      </w:r>
    </w:p>
    <w:p w14:paraId="04767D01" w14:textId="517BC92C" w:rsidR="00213B6A" w:rsidRPr="00E11E19" w:rsidRDefault="00213B6A" w:rsidP="00A30EE1">
      <w:pPr>
        <w:autoSpaceDE w:val="0"/>
        <w:autoSpaceDN w:val="0"/>
        <w:adjustRightInd w:val="0"/>
        <w:spacing w:line="240" w:lineRule="auto"/>
        <w:jc w:val="right"/>
        <w:rPr>
          <w:rFonts w:ascii="Times New Roman" w:hAnsi="Times New Roman" w:cs="Times New Roman"/>
          <w:sz w:val="24"/>
          <w:szCs w:val="24"/>
          <w:lang w:val="uk-UA"/>
        </w:rPr>
      </w:pPr>
      <w:r w:rsidRPr="00E11E19">
        <w:rPr>
          <w:rFonts w:ascii="Times New Roman" w:hAnsi="Times New Roman" w:cs="Times New Roman"/>
          <w:sz w:val="24"/>
          <w:szCs w:val="24"/>
        </w:rPr>
        <w:t>____________________</w:t>
      </w:r>
      <w:r w:rsidRPr="00E11E19">
        <w:rPr>
          <w:rFonts w:ascii="Times New Roman" w:hAnsi="Times New Roman" w:cs="Times New Roman"/>
          <w:sz w:val="24"/>
          <w:szCs w:val="24"/>
          <w:lang w:val="uk-UA"/>
        </w:rPr>
        <w:t>___</w:t>
      </w:r>
      <w:r w:rsidRPr="00E11E19">
        <w:rPr>
          <w:rFonts w:ascii="Times New Roman" w:hAnsi="Times New Roman" w:cs="Times New Roman"/>
          <w:sz w:val="24"/>
          <w:szCs w:val="24"/>
        </w:rPr>
        <w:t xml:space="preserve">__ </w:t>
      </w:r>
      <w:proofErr w:type="spellStart"/>
      <w:r w:rsidR="004F3BF3">
        <w:rPr>
          <w:rFonts w:ascii="Times New Roman" w:hAnsi="Times New Roman" w:cs="Times New Roman"/>
          <w:sz w:val="24"/>
          <w:szCs w:val="24"/>
          <w:lang w:val="uk-UA"/>
        </w:rPr>
        <w:t>Брусєнцева</w:t>
      </w:r>
      <w:proofErr w:type="spellEnd"/>
      <w:r w:rsidR="004F3BF3">
        <w:rPr>
          <w:rFonts w:ascii="Times New Roman" w:hAnsi="Times New Roman" w:cs="Times New Roman"/>
          <w:sz w:val="24"/>
          <w:szCs w:val="24"/>
          <w:lang w:val="uk-UA"/>
        </w:rPr>
        <w:t xml:space="preserve"> Т.Б.</w:t>
      </w:r>
      <w:r w:rsidRPr="00E11E19">
        <w:rPr>
          <w:rFonts w:ascii="Times New Roman" w:hAnsi="Times New Roman" w:cs="Times New Roman"/>
          <w:sz w:val="24"/>
          <w:szCs w:val="24"/>
        </w:rPr>
        <w:tab/>
      </w:r>
      <w:r w:rsidR="004210E4" w:rsidRPr="00E11E19">
        <w:rPr>
          <w:rFonts w:ascii="Times New Roman" w:hAnsi="Times New Roman" w:cs="Times New Roman"/>
          <w:sz w:val="24"/>
          <w:szCs w:val="24"/>
          <w:lang w:val="uk-UA"/>
        </w:rPr>
        <w:tab/>
      </w:r>
    </w:p>
    <w:p w14:paraId="50A64576" w14:textId="6CB3C210" w:rsidR="00213B6A" w:rsidRPr="00E11E19" w:rsidRDefault="00082ADE" w:rsidP="00082ADE">
      <w:pPr>
        <w:autoSpaceDE w:val="0"/>
        <w:autoSpaceDN w:val="0"/>
        <w:adjustRightInd w:val="0"/>
        <w:spacing w:line="240" w:lineRule="auto"/>
        <w:jc w:val="center"/>
        <w:rPr>
          <w:rFonts w:ascii="Times New Roman" w:hAnsi="Times New Roman" w:cs="Times New Roman"/>
          <w:sz w:val="24"/>
          <w:szCs w:val="24"/>
        </w:rPr>
      </w:pPr>
      <w:r w:rsidRPr="00C76A61">
        <w:rPr>
          <w:rFonts w:ascii="Times New Roman" w:hAnsi="Times New Roman" w:cs="Times New Roman"/>
          <w:sz w:val="24"/>
          <w:szCs w:val="24"/>
        </w:rPr>
        <w:t xml:space="preserve">                                                    </w:t>
      </w:r>
      <w:r w:rsidR="00213B6A" w:rsidRPr="00E11E19">
        <w:rPr>
          <w:rFonts w:ascii="Times New Roman" w:hAnsi="Times New Roman" w:cs="Times New Roman"/>
          <w:sz w:val="24"/>
          <w:szCs w:val="24"/>
        </w:rPr>
        <w:t>(</w:t>
      </w:r>
      <w:proofErr w:type="spellStart"/>
      <w:r w:rsidR="00213B6A" w:rsidRPr="00E11E19">
        <w:rPr>
          <w:rFonts w:ascii="Times New Roman" w:hAnsi="Times New Roman" w:cs="Times New Roman"/>
          <w:sz w:val="24"/>
          <w:szCs w:val="24"/>
        </w:rPr>
        <w:t>підпис</w:t>
      </w:r>
      <w:proofErr w:type="spellEnd"/>
      <w:r w:rsidR="00213B6A" w:rsidRPr="00E11E19">
        <w:rPr>
          <w:rFonts w:ascii="Times New Roman" w:hAnsi="Times New Roman" w:cs="Times New Roman"/>
          <w:sz w:val="24"/>
          <w:szCs w:val="24"/>
        </w:rPr>
        <w:t>)</w:t>
      </w:r>
      <w:r w:rsidR="00213B6A" w:rsidRPr="00E11E19">
        <w:rPr>
          <w:rFonts w:ascii="Times New Roman" w:hAnsi="Times New Roman" w:cs="Times New Roman"/>
          <w:sz w:val="24"/>
          <w:szCs w:val="24"/>
        </w:rPr>
        <w:tab/>
      </w:r>
      <w:r w:rsidR="00213B6A" w:rsidRPr="00E11E19">
        <w:rPr>
          <w:rFonts w:ascii="Times New Roman" w:hAnsi="Times New Roman" w:cs="Times New Roman"/>
          <w:sz w:val="24"/>
          <w:szCs w:val="24"/>
        </w:rPr>
        <w:tab/>
      </w:r>
      <w:r w:rsidR="00213B6A" w:rsidRPr="00E11E19">
        <w:rPr>
          <w:rFonts w:ascii="Times New Roman" w:hAnsi="Times New Roman" w:cs="Times New Roman"/>
          <w:sz w:val="24"/>
          <w:szCs w:val="24"/>
        </w:rPr>
        <w:tab/>
      </w:r>
      <w:r w:rsidR="00213B6A" w:rsidRPr="00E11E19">
        <w:rPr>
          <w:rFonts w:ascii="Times New Roman" w:hAnsi="Times New Roman" w:cs="Times New Roman"/>
          <w:sz w:val="24"/>
          <w:szCs w:val="24"/>
        </w:rPr>
        <w:tab/>
      </w:r>
    </w:p>
    <w:p w14:paraId="15C39F41" w14:textId="77777777" w:rsidR="00213B6A" w:rsidRPr="00E11E19" w:rsidRDefault="00213B6A" w:rsidP="00A30EE1">
      <w:pPr>
        <w:autoSpaceDE w:val="0"/>
        <w:autoSpaceDN w:val="0"/>
        <w:adjustRightInd w:val="0"/>
        <w:spacing w:line="240" w:lineRule="auto"/>
        <w:jc w:val="right"/>
        <w:rPr>
          <w:rFonts w:ascii="Times New Roman" w:hAnsi="Times New Roman" w:cs="Times New Roman"/>
          <w:sz w:val="24"/>
          <w:szCs w:val="24"/>
        </w:rPr>
      </w:pPr>
    </w:p>
    <w:p w14:paraId="0CC13CDC" w14:textId="77777777" w:rsidR="00213B6A" w:rsidRPr="00E11E19" w:rsidRDefault="00213B6A" w:rsidP="00A30EE1">
      <w:pPr>
        <w:autoSpaceDE w:val="0"/>
        <w:autoSpaceDN w:val="0"/>
        <w:adjustRightInd w:val="0"/>
        <w:spacing w:line="240" w:lineRule="auto"/>
        <w:jc w:val="right"/>
        <w:rPr>
          <w:rFonts w:ascii="Times New Roman" w:hAnsi="Times New Roman" w:cs="Times New Roman"/>
          <w:sz w:val="24"/>
          <w:szCs w:val="24"/>
        </w:rPr>
      </w:pPr>
    </w:p>
    <w:p w14:paraId="6C4878E5" w14:textId="77777777" w:rsidR="00213B6A" w:rsidRPr="00E11E19" w:rsidRDefault="00213B6A" w:rsidP="00A30EE1">
      <w:pPr>
        <w:autoSpaceDE w:val="0"/>
        <w:autoSpaceDN w:val="0"/>
        <w:adjustRightInd w:val="0"/>
        <w:spacing w:line="240" w:lineRule="auto"/>
        <w:jc w:val="right"/>
        <w:rPr>
          <w:rFonts w:ascii="Times New Roman" w:hAnsi="Times New Roman" w:cs="Times New Roman"/>
          <w:sz w:val="24"/>
          <w:szCs w:val="24"/>
        </w:rPr>
      </w:pPr>
    </w:p>
    <w:p w14:paraId="3352D324" w14:textId="77777777" w:rsidR="00213B6A" w:rsidRPr="00E11E19" w:rsidRDefault="00213B6A" w:rsidP="00A30EE1">
      <w:pPr>
        <w:autoSpaceDE w:val="0"/>
        <w:autoSpaceDN w:val="0"/>
        <w:adjustRightInd w:val="0"/>
        <w:spacing w:line="240" w:lineRule="auto"/>
        <w:jc w:val="right"/>
        <w:rPr>
          <w:rFonts w:ascii="Times New Roman" w:hAnsi="Times New Roman" w:cs="Times New Roman"/>
          <w:sz w:val="24"/>
          <w:szCs w:val="24"/>
        </w:rPr>
      </w:pPr>
    </w:p>
    <w:p w14:paraId="0B7ADFED" w14:textId="77777777" w:rsidR="00213B6A" w:rsidRPr="00E11E19" w:rsidRDefault="00213B6A" w:rsidP="00A30EE1">
      <w:pPr>
        <w:autoSpaceDE w:val="0"/>
        <w:autoSpaceDN w:val="0"/>
        <w:adjustRightInd w:val="0"/>
        <w:spacing w:line="240" w:lineRule="auto"/>
        <w:jc w:val="center"/>
        <w:rPr>
          <w:rFonts w:ascii="Times New Roman" w:hAnsi="Times New Roman" w:cs="Times New Roman"/>
          <w:b/>
          <w:bCs/>
          <w:sz w:val="24"/>
          <w:szCs w:val="24"/>
        </w:rPr>
      </w:pPr>
      <w:r w:rsidRPr="00E11E19">
        <w:rPr>
          <w:rFonts w:ascii="Times New Roman" w:hAnsi="Times New Roman" w:cs="Times New Roman"/>
          <w:b/>
          <w:bCs/>
          <w:sz w:val="24"/>
          <w:szCs w:val="24"/>
        </w:rPr>
        <w:t>ТЕНДЕРНА ДОКУМЕНТАЦІЯ</w:t>
      </w:r>
    </w:p>
    <w:p w14:paraId="03ED4465" w14:textId="77777777" w:rsidR="00213B6A" w:rsidRPr="00E11E19" w:rsidRDefault="00213B6A" w:rsidP="00A30EE1">
      <w:pPr>
        <w:autoSpaceDE w:val="0"/>
        <w:autoSpaceDN w:val="0"/>
        <w:adjustRightInd w:val="0"/>
        <w:spacing w:line="240" w:lineRule="auto"/>
        <w:jc w:val="center"/>
        <w:rPr>
          <w:rFonts w:ascii="Times New Roman" w:hAnsi="Times New Roman" w:cs="Times New Roman"/>
          <w:sz w:val="24"/>
          <w:szCs w:val="24"/>
        </w:rPr>
      </w:pPr>
    </w:p>
    <w:p w14:paraId="40657A22" w14:textId="77777777" w:rsidR="00213B6A" w:rsidRPr="00E11E19" w:rsidRDefault="00213B6A" w:rsidP="00A30EE1">
      <w:pPr>
        <w:autoSpaceDE w:val="0"/>
        <w:autoSpaceDN w:val="0"/>
        <w:adjustRightInd w:val="0"/>
        <w:spacing w:line="240" w:lineRule="auto"/>
        <w:jc w:val="center"/>
        <w:rPr>
          <w:rFonts w:ascii="Times New Roman" w:hAnsi="Times New Roman" w:cs="Times New Roman"/>
          <w:b/>
          <w:bCs/>
          <w:sz w:val="24"/>
          <w:szCs w:val="24"/>
        </w:rPr>
      </w:pPr>
      <w:r w:rsidRPr="00E11E19">
        <w:rPr>
          <w:rFonts w:ascii="Times New Roman" w:hAnsi="Times New Roman" w:cs="Times New Roman"/>
          <w:sz w:val="24"/>
          <w:szCs w:val="24"/>
        </w:rPr>
        <w:t xml:space="preserve">по </w:t>
      </w:r>
      <w:proofErr w:type="spellStart"/>
      <w:r w:rsidRPr="00E11E19">
        <w:rPr>
          <w:rFonts w:ascii="Times New Roman" w:hAnsi="Times New Roman" w:cs="Times New Roman"/>
          <w:sz w:val="24"/>
          <w:szCs w:val="24"/>
        </w:rPr>
        <w:t>процедурі</w:t>
      </w:r>
      <w:proofErr w:type="spellEnd"/>
      <w:r w:rsidRPr="00E11E19">
        <w:rPr>
          <w:rFonts w:ascii="Times New Roman" w:hAnsi="Times New Roman" w:cs="Times New Roman"/>
          <w:sz w:val="24"/>
          <w:szCs w:val="24"/>
        </w:rPr>
        <w:t xml:space="preserve"> </w:t>
      </w:r>
      <w:r w:rsidRPr="00E11E19">
        <w:rPr>
          <w:rFonts w:ascii="Times New Roman" w:hAnsi="Times New Roman" w:cs="Times New Roman"/>
          <w:b/>
          <w:bCs/>
          <w:sz w:val="24"/>
          <w:szCs w:val="24"/>
        </w:rPr>
        <w:t xml:space="preserve">ВІДКРИТІ ТОРГИ (з </w:t>
      </w:r>
      <w:proofErr w:type="spellStart"/>
      <w:r w:rsidRPr="00E11E19">
        <w:rPr>
          <w:rFonts w:ascii="Times New Roman" w:hAnsi="Times New Roman" w:cs="Times New Roman"/>
          <w:b/>
          <w:bCs/>
          <w:sz w:val="24"/>
          <w:szCs w:val="24"/>
        </w:rPr>
        <w:t>особливостями</w:t>
      </w:r>
      <w:proofErr w:type="spellEnd"/>
      <w:r w:rsidRPr="00E11E19">
        <w:rPr>
          <w:rFonts w:ascii="Times New Roman" w:hAnsi="Times New Roman" w:cs="Times New Roman"/>
          <w:b/>
          <w:bCs/>
          <w:sz w:val="24"/>
          <w:szCs w:val="24"/>
        </w:rPr>
        <w:t>)</w:t>
      </w:r>
    </w:p>
    <w:p w14:paraId="100B40F9" w14:textId="77777777" w:rsidR="00213B6A" w:rsidRPr="00E11E19" w:rsidRDefault="00213B6A" w:rsidP="00A30EE1">
      <w:pPr>
        <w:autoSpaceDE w:val="0"/>
        <w:autoSpaceDN w:val="0"/>
        <w:adjustRightInd w:val="0"/>
        <w:spacing w:line="240" w:lineRule="auto"/>
        <w:jc w:val="center"/>
        <w:rPr>
          <w:rFonts w:ascii="Times New Roman" w:hAnsi="Times New Roman" w:cs="Times New Roman"/>
          <w:sz w:val="24"/>
          <w:szCs w:val="24"/>
        </w:rPr>
      </w:pPr>
    </w:p>
    <w:p w14:paraId="1AC84309" w14:textId="77777777" w:rsidR="00213B6A" w:rsidRPr="00E11E19" w:rsidRDefault="00213B6A" w:rsidP="00A30EE1">
      <w:pPr>
        <w:autoSpaceDE w:val="0"/>
        <w:autoSpaceDN w:val="0"/>
        <w:adjustRightInd w:val="0"/>
        <w:spacing w:line="240" w:lineRule="auto"/>
        <w:jc w:val="center"/>
        <w:rPr>
          <w:rFonts w:ascii="Times New Roman" w:hAnsi="Times New Roman" w:cs="Times New Roman"/>
          <w:sz w:val="24"/>
          <w:szCs w:val="24"/>
        </w:rPr>
      </w:pPr>
      <w:r w:rsidRPr="00E11E19">
        <w:rPr>
          <w:rFonts w:ascii="Times New Roman" w:hAnsi="Times New Roman" w:cs="Times New Roman"/>
          <w:sz w:val="24"/>
          <w:szCs w:val="24"/>
        </w:rPr>
        <w:t xml:space="preserve">на </w:t>
      </w:r>
      <w:proofErr w:type="spellStart"/>
      <w:r w:rsidRPr="00E11E19">
        <w:rPr>
          <w:rFonts w:ascii="Times New Roman" w:hAnsi="Times New Roman" w:cs="Times New Roman"/>
          <w:sz w:val="24"/>
          <w:szCs w:val="24"/>
        </w:rPr>
        <w:t>закупівлю</w:t>
      </w:r>
      <w:proofErr w:type="spellEnd"/>
      <w:r w:rsidRPr="00E11E19">
        <w:rPr>
          <w:rFonts w:ascii="Times New Roman" w:hAnsi="Times New Roman" w:cs="Times New Roman"/>
          <w:sz w:val="24"/>
          <w:szCs w:val="24"/>
        </w:rPr>
        <w:t xml:space="preserve"> товару:</w:t>
      </w:r>
    </w:p>
    <w:p w14:paraId="4CD59EBC" w14:textId="77777777" w:rsidR="00213B6A" w:rsidRPr="00E11E19" w:rsidRDefault="00213B6A" w:rsidP="00A30EE1">
      <w:pPr>
        <w:autoSpaceDE w:val="0"/>
        <w:autoSpaceDN w:val="0"/>
        <w:adjustRightInd w:val="0"/>
        <w:spacing w:line="240" w:lineRule="auto"/>
        <w:jc w:val="center"/>
        <w:rPr>
          <w:rFonts w:ascii="Times New Roman" w:hAnsi="Times New Roman" w:cs="Times New Roman"/>
          <w:sz w:val="24"/>
          <w:szCs w:val="24"/>
        </w:rPr>
      </w:pPr>
    </w:p>
    <w:p w14:paraId="06F651B5" w14:textId="1DDE322E" w:rsidR="009E4EA9" w:rsidRPr="00E11E19" w:rsidRDefault="009E4EA9" w:rsidP="00A30EE1">
      <w:pPr>
        <w:widowControl w:val="0"/>
        <w:autoSpaceDE w:val="0"/>
        <w:autoSpaceDN w:val="0"/>
        <w:adjustRightInd w:val="0"/>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rPr>
        <w:t xml:space="preserve">з ЄЗС за кодом ДК 021:2015 – </w:t>
      </w:r>
      <w:r w:rsidR="00FC2531">
        <w:rPr>
          <w:rFonts w:ascii="Times New Roman" w:hAnsi="Times New Roman" w:cs="Times New Roman"/>
          <w:b/>
          <w:sz w:val="24"/>
          <w:szCs w:val="24"/>
          <w:lang w:val="uk-UA"/>
        </w:rPr>
        <w:t>15540000-5</w:t>
      </w:r>
      <w:r w:rsidR="009055C0">
        <w:rPr>
          <w:rFonts w:ascii="Times New Roman" w:hAnsi="Times New Roman" w:cs="Times New Roman"/>
          <w:b/>
          <w:sz w:val="24"/>
          <w:szCs w:val="24"/>
          <w:lang w:val="uk-UA"/>
        </w:rPr>
        <w:t xml:space="preserve"> </w:t>
      </w:r>
      <w:r w:rsidR="00FC2531">
        <w:rPr>
          <w:rFonts w:ascii="Times New Roman" w:hAnsi="Times New Roman" w:cs="Times New Roman"/>
          <w:b/>
          <w:sz w:val="24"/>
          <w:szCs w:val="24"/>
          <w:lang w:val="uk-UA"/>
        </w:rPr>
        <w:t xml:space="preserve">Сирні продукти </w:t>
      </w:r>
    </w:p>
    <w:p w14:paraId="24705566" w14:textId="6F3A2D8F" w:rsidR="00213B6A" w:rsidRPr="00FC2531" w:rsidRDefault="00FC2531" w:rsidP="00A30EE1">
      <w:pPr>
        <w:widowControl w:val="0"/>
        <w:autoSpaceDE w:val="0"/>
        <w:autoSpaceDN w:val="0"/>
        <w:adjustRightInd w:val="0"/>
        <w:spacing w:line="240" w:lineRule="auto"/>
        <w:jc w:val="center"/>
        <w:rPr>
          <w:rFonts w:ascii="Times New Roman" w:eastAsia="Times New Roman" w:hAnsi="Times New Roman" w:cs="Times New Roman"/>
          <w:b/>
          <w:sz w:val="24"/>
          <w:szCs w:val="24"/>
          <w:lang w:val="uk-UA"/>
        </w:rPr>
      </w:pPr>
      <w:r>
        <w:rPr>
          <w:rFonts w:ascii="Times New Roman" w:hAnsi="Times New Roman" w:cs="Times New Roman"/>
          <w:b/>
          <w:sz w:val="24"/>
          <w:szCs w:val="24"/>
          <w:lang w:val="uk-UA"/>
        </w:rPr>
        <w:t>Сир кисломолочний(</w:t>
      </w:r>
      <w:proofErr w:type="spellStart"/>
      <w:r>
        <w:rPr>
          <w:rFonts w:ascii="Times New Roman" w:hAnsi="Times New Roman" w:cs="Times New Roman"/>
          <w:b/>
          <w:sz w:val="24"/>
          <w:szCs w:val="24"/>
          <w:lang w:val="uk-UA"/>
        </w:rPr>
        <w:t>творог</w:t>
      </w:r>
      <w:proofErr w:type="spellEnd"/>
      <w:r>
        <w:rPr>
          <w:rFonts w:ascii="Times New Roman" w:hAnsi="Times New Roman" w:cs="Times New Roman"/>
          <w:b/>
          <w:sz w:val="24"/>
          <w:szCs w:val="24"/>
          <w:lang w:val="uk-UA"/>
        </w:rPr>
        <w:t>) 9% жирності.</w:t>
      </w:r>
    </w:p>
    <w:p w14:paraId="0488FD01" w14:textId="77777777" w:rsidR="00213B6A" w:rsidRPr="00E11E19" w:rsidRDefault="00213B6A" w:rsidP="00A30EE1">
      <w:pPr>
        <w:widowControl w:val="0"/>
        <w:autoSpaceDE w:val="0"/>
        <w:autoSpaceDN w:val="0"/>
        <w:adjustRightInd w:val="0"/>
        <w:spacing w:line="240" w:lineRule="auto"/>
        <w:jc w:val="center"/>
        <w:rPr>
          <w:rFonts w:ascii="Times New Roman" w:eastAsia="Times New Roman" w:hAnsi="Times New Roman" w:cs="Times New Roman"/>
          <w:b/>
          <w:sz w:val="24"/>
          <w:szCs w:val="24"/>
          <w:lang w:val="uk-UA"/>
        </w:rPr>
      </w:pPr>
    </w:p>
    <w:p w14:paraId="314D3A64" w14:textId="77777777" w:rsidR="00213B6A" w:rsidRPr="00E11E19" w:rsidRDefault="00213B6A" w:rsidP="00A30EE1">
      <w:pPr>
        <w:spacing w:line="240" w:lineRule="auto"/>
        <w:jc w:val="both"/>
        <w:rPr>
          <w:rFonts w:ascii="Times New Roman" w:hAnsi="Times New Roman" w:cs="Times New Roman"/>
          <w:sz w:val="24"/>
          <w:szCs w:val="24"/>
        </w:rPr>
      </w:pPr>
    </w:p>
    <w:p w14:paraId="3A37646B" w14:textId="77777777" w:rsidR="00213B6A" w:rsidRPr="00E11E19" w:rsidRDefault="00213B6A" w:rsidP="00A30EE1">
      <w:pPr>
        <w:spacing w:line="240" w:lineRule="auto"/>
        <w:jc w:val="both"/>
        <w:rPr>
          <w:rFonts w:ascii="Times New Roman" w:hAnsi="Times New Roman" w:cs="Times New Roman"/>
          <w:sz w:val="24"/>
          <w:szCs w:val="24"/>
        </w:rPr>
      </w:pPr>
    </w:p>
    <w:p w14:paraId="7AC5D8BB" w14:textId="77777777" w:rsidR="00213B6A" w:rsidRPr="00E11E19" w:rsidRDefault="00213B6A" w:rsidP="00A30EE1">
      <w:pPr>
        <w:spacing w:line="240" w:lineRule="auto"/>
        <w:jc w:val="both"/>
        <w:rPr>
          <w:rFonts w:ascii="Times New Roman" w:hAnsi="Times New Roman" w:cs="Times New Roman"/>
          <w:sz w:val="24"/>
          <w:szCs w:val="24"/>
        </w:rPr>
      </w:pPr>
    </w:p>
    <w:p w14:paraId="131865F0" w14:textId="77777777" w:rsidR="00213B6A" w:rsidRPr="00E11E19" w:rsidRDefault="00213B6A" w:rsidP="00A30EE1">
      <w:pPr>
        <w:spacing w:line="240" w:lineRule="auto"/>
        <w:jc w:val="both"/>
        <w:rPr>
          <w:rFonts w:ascii="Times New Roman" w:hAnsi="Times New Roman" w:cs="Times New Roman"/>
          <w:sz w:val="24"/>
          <w:szCs w:val="24"/>
        </w:rPr>
      </w:pPr>
    </w:p>
    <w:p w14:paraId="2A0B6029" w14:textId="77777777" w:rsidR="00213B6A" w:rsidRPr="00E11E19" w:rsidRDefault="00213B6A" w:rsidP="00A30EE1">
      <w:pPr>
        <w:spacing w:line="240" w:lineRule="auto"/>
        <w:jc w:val="both"/>
        <w:rPr>
          <w:rFonts w:ascii="Times New Roman" w:hAnsi="Times New Roman" w:cs="Times New Roman"/>
          <w:sz w:val="24"/>
          <w:szCs w:val="24"/>
        </w:rPr>
      </w:pPr>
    </w:p>
    <w:p w14:paraId="1174D2AC" w14:textId="77777777" w:rsidR="00213B6A" w:rsidRPr="00E11E19" w:rsidRDefault="00213B6A" w:rsidP="00A30EE1">
      <w:pPr>
        <w:spacing w:line="240" w:lineRule="auto"/>
        <w:jc w:val="both"/>
        <w:rPr>
          <w:rFonts w:ascii="Times New Roman" w:hAnsi="Times New Roman" w:cs="Times New Roman"/>
          <w:sz w:val="24"/>
          <w:szCs w:val="24"/>
        </w:rPr>
      </w:pPr>
    </w:p>
    <w:p w14:paraId="49C2D8CA" w14:textId="77777777" w:rsidR="00213B6A" w:rsidRPr="00E11E19" w:rsidRDefault="00213B6A" w:rsidP="00A30EE1">
      <w:pPr>
        <w:spacing w:line="240" w:lineRule="auto"/>
        <w:jc w:val="both"/>
        <w:rPr>
          <w:rFonts w:ascii="Times New Roman" w:hAnsi="Times New Roman" w:cs="Times New Roman"/>
          <w:sz w:val="24"/>
          <w:szCs w:val="24"/>
        </w:rPr>
      </w:pPr>
    </w:p>
    <w:p w14:paraId="5303A216" w14:textId="77777777" w:rsidR="00213B6A" w:rsidRPr="00E11E19" w:rsidRDefault="00213B6A" w:rsidP="00A30EE1">
      <w:pPr>
        <w:spacing w:line="240" w:lineRule="auto"/>
        <w:jc w:val="both"/>
        <w:rPr>
          <w:rFonts w:ascii="Times New Roman" w:hAnsi="Times New Roman" w:cs="Times New Roman"/>
          <w:sz w:val="24"/>
          <w:szCs w:val="24"/>
        </w:rPr>
      </w:pPr>
    </w:p>
    <w:p w14:paraId="4D6E04A0" w14:textId="77777777" w:rsidR="00213B6A" w:rsidRPr="00E11E19" w:rsidRDefault="00213B6A" w:rsidP="00A30EE1">
      <w:pPr>
        <w:spacing w:line="240" w:lineRule="auto"/>
        <w:jc w:val="both"/>
        <w:rPr>
          <w:rFonts w:ascii="Times New Roman" w:hAnsi="Times New Roman" w:cs="Times New Roman"/>
          <w:sz w:val="24"/>
          <w:szCs w:val="24"/>
        </w:rPr>
      </w:pPr>
    </w:p>
    <w:p w14:paraId="10B457C7" w14:textId="77777777" w:rsidR="00213B6A" w:rsidRPr="00E11E19" w:rsidRDefault="00213B6A" w:rsidP="00A30EE1">
      <w:pPr>
        <w:spacing w:line="240" w:lineRule="auto"/>
        <w:jc w:val="both"/>
        <w:rPr>
          <w:rFonts w:ascii="Times New Roman" w:hAnsi="Times New Roman" w:cs="Times New Roman"/>
          <w:sz w:val="24"/>
          <w:szCs w:val="24"/>
        </w:rPr>
      </w:pPr>
    </w:p>
    <w:p w14:paraId="7198251D" w14:textId="77777777" w:rsidR="00213B6A" w:rsidRPr="00E11E19" w:rsidRDefault="00213B6A" w:rsidP="00A30EE1">
      <w:pPr>
        <w:spacing w:line="240" w:lineRule="auto"/>
        <w:jc w:val="both"/>
        <w:rPr>
          <w:rFonts w:ascii="Times New Roman" w:hAnsi="Times New Roman" w:cs="Times New Roman"/>
          <w:sz w:val="24"/>
          <w:szCs w:val="24"/>
          <w:lang w:val="uk-UA"/>
        </w:rPr>
      </w:pPr>
    </w:p>
    <w:p w14:paraId="74D4AFBC" w14:textId="77777777" w:rsidR="00213B6A" w:rsidRPr="00E11E19" w:rsidRDefault="00213B6A" w:rsidP="00A30EE1">
      <w:pPr>
        <w:spacing w:line="240" w:lineRule="auto"/>
        <w:jc w:val="both"/>
        <w:rPr>
          <w:rFonts w:ascii="Times New Roman" w:hAnsi="Times New Roman" w:cs="Times New Roman"/>
          <w:sz w:val="24"/>
          <w:szCs w:val="24"/>
          <w:lang w:val="uk-UA"/>
        </w:rPr>
      </w:pPr>
    </w:p>
    <w:p w14:paraId="1E66B636" w14:textId="77777777" w:rsidR="00213B6A" w:rsidRPr="00E11E19" w:rsidRDefault="00213B6A" w:rsidP="00A30EE1">
      <w:pPr>
        <w:spacing w:line="240" w:lineRule="auto"/>
        <w:jc w:val="both"/>
        <w:rPr>
          <w:rFonts w:ascii="Times New Roman" w:hAnsi="Times New Roman" w:cs="Times New Roman"/>
          <w:sz w:val="24"/>
          <w:szCs w:val="24"/>
          <w:lang w:val="uk-UA"/>
        </w:rPr>
      </w:pPr>
    </w:p>
    <w:p w14:paraId="6568F348" w14:textId="77777777" w:rsidR="00213B6A" w:rsidRPr="00E11E19" w:rsidRDefault="00213B6A" w:rsidP="00A30EE1">
      <w:pPr>
        <w:spacing w:line="240" w:lineRule="auto"/>
        <w:jc w:val="both"/>
        <w:rPr>
          <w:rFonts w:ascii="Times New Roman" w:hAnsi="Times New Roman" w:cs="Times New Roman"/>
          <w:sz w:val="24"/>
          <w:szCs w:val="24"/>
          <w:lang w:val="uk-UA"/>
        </w:rPr>
      </w:pPr>
    </w:p>
    <w:p w14:paraId="0649FDCE" w14:textId="77777777" w:rsidR="00213B6A" w:rsidRPr="00E11E19" w:rsidRDefault="00213B6A" w:rsidP="00A30EE1">
      <w:pPr>
        <w:spacing w:line="240" w:lineRule="auto"/>
        <w:jc w:val="both"/>
        <w:rPr>
          <w:rFonts w:ascii="Times New Roman" w:hAnsi="Times New Roman" w:cs="Times New Roman"/>
          <w:sz w:val="24"/>
          <w:szCs w:val="24"/>
          <w:lang w:val="uk-UA"/>
        </w:rPr>
      </w:pPr>
    </w:p>
    <w:p w14:paraId="5F9A89D9" w14:textId="77777777" w:rsidR="00213B6A" w:rsidRPr="00E11E19" w:rsidRDefault="00213B6A" w:rsidP="00A30EE1">
      <w:pPr>
        <w:spacing w:line="240" w:lineRule="auto"/>
        <w:jc w:val="both"/>
        <w:rPr>
          <w:rFonts w:ascii="Times New Roman" w:hAnsi="Times New Roman" w:cs="Times New Roman"/>
          <w:sz w:val="24"/>
          <w:szCs w:val="24"/>
        </w:rPr>
      </w:pPr>
    </w:p>
    <w:p w14:paraId="46A724A5" w14:textId="77777777" w:rsidR="00213B6A" w:rsidRPr="00E11E19" w:rsidRDefault="00213B6A" w:rsidP="00A30EE1">
      <w:pPr>
        <w:spacing w:line="240" w:lineRule="auto"/>
        <w:jc w:val="both"/>
        <w:rPr>
          <w:rFonts w:ascii="Times New Roman" w:hAnsi="Times New Roman" w:cs="Times New Roman"/>
          <w:sz w:val="24"/>
          <w:szCs w:val="24"/>
        </w:rPr>
      </w:pPr>
    </w:p>
    <w:p w14:paraId="4F18CE76" w14:textId="67FEBFC5" w:rsidR="00FE6C96" w:rsidRPr="00E11E19" w:rsidRDefault="00213B6A" w:rsidP="00A30EE1">
      <w:pPr>
        <w:pStyle w:val="10"/>
        <w:widowControl w:val="0"/>
        <w:spacing w:line="240" w:lineRule="auto"/>
        <w:jc w:val="center"/>
        <w:rPr>
          <w:rFonts w:ascii="Times New Roman" w:eastAsia="Times New Roman" w:hAnsi="Times New Roman" w:cs="Times New Roman"/>
          <w:b/>
          <w:sz w:val="24"/>
          <w:szCs w:val="24"/>
          <w:lang w:val="uk-UA"/>
        </w:rPr>
      </w:pPr>
      <w:r w:rsidRPr="00E11E19">
        <w:rPr>
          <w:rFonts w:ascii="Times New Roman" w:eastAsia="Times New Roman" w:hAnsi="Times New Roman" w:cs="Times New Roman"/>
          <w:sz w:val="24"/>
          <w:szCs w:val="24"/>
        </w:rPr>
        <w:t xml:space="preserve">м. </w:t>
      </w:r>
      <w:proofErr w:type="spellStart"/>
      <w:r w:rsidRPr="00E11E19">
        <w:rPr>
          <w:rFonts w:ascii="Times New Roman" w:eastAsia="Times New Roman" w:hAnsi="Times New Roman" w:cs="Times New Roman"/>
          <w:sz w:val="24"/>
          <w:szCs w:val="24"/>
        </w:rPr>
        <w:t>Київ</w:t>
      </w:r>
      <w:proofErr w:type="spellEnd"/>
      <w:r w:rsidRPr="00E11E19">
        <w:rPr>
          <w:rFonts w:ascii="Times New Roman" w:eastAsia="Times New Roman" w:hAnsi="Times New Roman" w:cs="Times New Roman"/>
          <w:sz w:val="24"/>
          <w:szCs w:val="24"/>
        </w:rPr>
        <w:t xml:space="preserve"> – 202</w:t>
      </w:r>
      <w:r w:rsidR="001C7BF2">
        <w:rPr>
          <w:rFonts w:ascii="Times New Roman" w:eastAsia="Times New Roman" w:hAnsi="Times New Roman" w:cs="Times New Roman"/>
          <w:sz w:val="24"/>
          <w:szCs w:val="24"/>
          <w:lang w:val="uk-UA"/>
        </w:rPr>
        <w:t>4</w:t>
      </w:r>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рік</w:t>
      </w:r>
      <w:proofErr w:type="spellEnd"/>
    </w:p>
    <w:p w14:paraId="36BA5845" w14:textId="5E335618" w:rsidR="00301FBA" w:rsidRPr="00E11E19" w:rsidRDefault="00FE6C96" w:rsidP="00A30EE1">
      <w:pPr>
        <w:spacing w:line="240" w:lineRule="auto"/>
        <w:rPr>
          <w:rFonts w:ascii="Times New Roman" w:hAnsi="Times New Roman" w:cs="Times New Roman"/>
          <w:sz w:val="24"/>
          <w:szCs w:val="24"/>
          <w:lang w:val="uk-UA"/>
        </w:rPr>
      </w:pPr>
      <w:r w:rsidRPr="00E11E19">
        <w:rPr>
          <w:rFonts w:ascii="Times New Roman" w:hAnsi="Times New Roman" w:cs="Times New Roman"/>
          <w:sz w:val="24"/>
          <w:szCs w:val="24"/>
          <w:lang w:val="uk-UA"/>
        </w:rPr>
        <w:br w:type="page"/>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09"/>
        <w:gridCol w:w="38"/>
        <w:gridCol w:w="6337"/>
      </w:tblGrid>
      <w:tr w:rsidR="009B29AF" w:rsidRPr="00E11E19" w14:paraId="178D17C0" w14:textId="77777777" w:rsidTr="00533A63">
        <w:trPr>
          <w:trHeight w:val="520"/>
          <w:jc w:val="center"/>
        </w:trPr>
        <w:tc>
          <w:tcPr>
            <w:tcW w:w="10060" w:type="dxa"/>
            <w:gridSpan w:val="4"/>
            <w:vAlign w:val="center"/>
          </w:tcPr>
          <w:p w14:paraId="25D92C81" w14:textId="77777777" w:rsidR="009B29AF" w:rsidRPr="00E11E19" w:rsidRDefault="009B29AF" w:rsidP="00A30EE1">
            <w:pPr>
              <w:pStyle w:val="10"/>
              <w:widowControl w:val="0"/>
              <w:spacing w:line="240" w:lineRule="auto"/>
              <w:jc w:val="center"/>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lastRenderedPageBreak/>
              <w:t>І. Загальні положення</w:t>
            </w:r>
          </w:p>
        </w:tc>
      </w:tr>
      <w:tr w:rsidR="00301FBA" w:rsidRPr="00E11E19" w14:paraId="2A4DBF5F" w14:textId="77777777" w:rsidTr="00533A63">
        <w:trPr>
          <w:trHeight w:val="520"/>
          <w:jc w:val="center"/>
        </w:trPr>
        <w:tc>
          <w:tcPr>
            <w:tcW w:w="576" w:type="dxa"/>
          </w:tcPr>
          <w:p w14:paraId="1AD4CDC9" w14:textId="4748D2FC" w:rsidR="00301FBA" w:rsidRPr="00E11E19" w:rsidRDefault="00BC3815" w:rsidP="00A30EE1">
            <w:pPr>
              <w:pStyle w:val="10"/>
              <w:widowControl w:val="0"/>
              <w:spacing w:line="240" w:lineRule="auto"/>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1</w:t>
            </w:r>
            <w:r w:rsidR="00EA411E">
              <w:rPr>
                <w:rFonts w:ascii="Times New Roman" w:eastAsia="Times New Roman" w:hAnsi="Times New Roman" w:cs="Times New Roman"/>
                <w:sz w:val="24"/>
                <w:szCs w:val="24"/>
                <w:lang w:val="uk-UA"/>
              </w:rPr>
              <w:t>.</w:t>
            </w:r>
          </w:p>
        </w:tc>
        <w:tc>
          <w:tcPr>
            <w:tcW w:w="3147" w:type="dxa"/>
            <w:gridSpan w:val="2"/>
          </w:tcPr>
          <w:p w14:paraId="70E751DD" w14:textId="77777777" w:rsidR="00301FBA" w:rsidRPr="00E11E19" w:rsidRDefault="00BC3815" w:rsidP="00A30EE1">
            <w:pPr>
              <w:pStyle w:val="10"/>
              <w:widowControl w:val="0"/>
              <w:spacing w:line="240" w:lineRule="auto"/>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 xml:space="preserve">Терміни, які вживаються в </w:t>
            </w:r>
            <w:r w:rsidR="00292F95" w:rsidRPr="00E11E19">
              <w:rPr>
                <w:rFonts w:ascii="Times New Roman" w:eastAsia="Times New Roman" w:hAnsi="Times New Roman" w:cs="Times New Roman"/>
                <w:b/>
                <w:sz w:val="24"/>
                <w:szCs w:val="24"/>
                <w:lang w:val="uk-UA"/>
              </w:rPr>
              <w:t>Тендерн</w:t>
            </w:r>
            <w:r w:rsidRPr="00E11E19">
              <w:rPr>
                <w:rFonts w:ascii="Times New Roman" w:eastAsia="Times New Roman" w:hAnsi="Times New Roman" w:cs="Times New Roman"/>
                <w:b/>
                <w:sz w:val="24"/>
                <w:szCs w:val="24"/>
                <w:lang w:val="uk-UA"/>
              </w:rPr>
              <w:t>ій документації</w:t>
            </w:r>
          </w:p>
        </w:tc>
        <w:tc>
          <w:tcPr>
            <w:tcW w:w="6337" w:type="dxa"/>
            <w:vAlign w:val="center"/>
          </w:tcPr>
          <w:p w14:paraId="2F32B7FB" w14:textId="77777777" w:rsidR="00651224" w:rsidRPr="00E11E19" w:rsidRDefault="00651224" w:rsidP="00A30EE1">
            <w:pPr>
              <w:pStyle w:val="10"/>
              <w:widowControl w:val="0"/>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E11E19">
              <w:rPr>
                <w:rFonts w:ascii="Times New Roman" w:eastAsia="Times New Roman" w:hAnsi="Times New Roman" w:cs="Times New Roman"/>
                <w:sz w:val="24"/>
                <w:szCs w:val="24"/>
                <w:lang w:val="uk-UA"/>
              </w:rPr>
              <w:t>закупівель</w:t>
            </w:r>
            <w:proofErr w:type="spellEnd"/>
            <w:r w:rsidRPr="00E11E19">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53C6DD0" w14:textId="47C8EAAE" w:rsidR="00301FBA" w:rsidRPr="00E11E19" w:rsidRDefault="00651224" w:rsidP="00A30EE1">
            <w:pPr>
              <w:pStyle w:val="10"/>
              <w:widowControl w:val="0"/>
              <w:spacing w:line="240" w:lineRule="auto"/>
              <w:jc w:val="both"/>
              <w:rPr>
                <w:rFonts w:ascii="Times New Roman" w:eastAsia="Times New Roman" w:hAnsi="Times New Roman" w:cs="Times New Roman"/>
                <w:color w:val="000000" w:themeColor="text1"/>
                <w:sz w:val="24"/>
                <w:szCs w:val="24"/>
                <w:lang w:val="uk-UA"/>
              </w:rPr>
            </w:pPr>
            <w:r w:rsidRPr="00E11E19">
              <w:rPr>
                <w:rFonts w:ascii="Times New Roman" w:eastAsia="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301FBA" w:rsidRPr="00E11E19" w14:paraId="748C8C58" w14:textId="77777777" w:rsidTr="00533A63">
        <w:trPr>
          <w:trHeight w:val="520"/>
          <w:jc w:val="center"/>
        </w:trPr>
        <w:tc>
          <w:tcPr>
            <w:tcW w:w="576" w:type="dxa"/>
          </w:tcPr>
          <w:p w14:paraId="03B36E44" w14:textId="4FD2E4B0" w:rsidR="00301FBA" w:rsidRPr="00E11E19" w:rsidRDefault="00BC3815" w:rsidP="00A30EE1">
            <w:pPr>
              <w:pStyle w:val="10"/>
              <w:widowControl w:val="0"/>
              <w:spacing w:line="240" w:lineRule="auto"/>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2</w:t>
            </w:r>
            <w:r w:rsidR="00EA411E">
              <w:rPr>
                <w:rFonts w:ascii="Times New Roman" w:eastAsia="Times New Roman" w:hAnsi="Times New Roman" w:cs="Times New Roman"/>
                <w:sz w:val="24"/>
                <w:szCs w:val="24"/>
                <w:lang w:val="uk-UA"/>
              </w:rPr>
              <w:t>.</w:t>
            </w:r>
          </w:p>
        </w:tc>
        <w:tc>
          <w:tcPr>
            <w:tcW w:w="3147" w:type="dxa"/>
            <w:gridSpan w:val="2"/>
          </w:tcPr>
          <w:p w14:paraId="1599D683" w14:textId="77777777" w:rsidR="00301FBA" w:rsidRPr="00E11E19" w:rsidRDefault="00BC3815" w:rsidP="00A30EE1">
            <w:pPr>
              <w:pStyle w:val="10"/>
              <w:widowControl w:val="0"/>
              <w:spacing w:line="240" w:lineRule="auto"/>
              <w:jc w:val="both"/>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Інформація про замовника торгів</w:t>
            </w:r>
          </w:p>
        </w:tc>
        <w:tc>
          <w:tcPr>
            <w:tcW w:w="6337" w:type="dxa"/>
          </w:tcPr>
          <w:p w14:paraId="49C70EB8" w14:textId="77777777" w:rsidR="00301FBA" w:rsidRPr="00E11E19" w:rsidRDefault="00301FBA" w:rsidP="00A30EE1">
            <w:pPr>
              <w:pStyle w:val="10"/>
              <w:widowControl w:val="0"/>
              <w:spacing w:line="240" w:lineRule="auto"/>
              <w:jc w:val="both"/>
              <w:rPr>
                <w:rFonts w:ascii="Times New Roman" w:hAnsi="Times New Roman" w:cs="Times New Roman"/>
                <w:sz w:val="24"/>
                <w:szCs w:val="24"/>
                <w:lang w:val="uk-UA"/>
              </w:rPr>
            </w:pPr>
          </w:p>
        </w:tc>
      </w:tr>
      <w:tr w:rsidR="00FB2E79" w:rsidRPr="00DA1984" w14:paraId="2A525910" w14:textId="77777777" w:rsidTr="00533A63">
        <w:trPr>
          <w:trHeight w:val="520"/>
          <w:jc w:val="center"/>
        </w:trPr>
        <w:tc>
          <w:tcPr>
            <w:tcW w:w="576" w:type="dxa"/>
          </w:tcPr>
          <w:p w14:paraId="4EF11490" w14:textId="689C174A" w:rsidR="00FB2E79" w:rsidRPr="00E11E19" w:rsidRDefault="00FB2E79" w:rsidP="00A30EE1">
            <w:pPr>
              <w:pStyle w:val="10"/>
              <w:widowControl w:val="0"/>
              <w:spacing w:line="240" w:lineRule="auto"/>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2.1</w:t>
            </w:r>
            <w:r w:rsidR="00EA411E">
              <w:rPr>
                <w:rFonts w:ascii="Times New Roman" w:eastAsia="Times New Roman" w:hAnsi="Times New Roman" w:cs="Times New Roman"/>
                <w:sz w:val="24"/>
                <w:szCs w:val="24"/>
                <w:lang w:val="uk-UA"/>
              </w:rPr>
              <w:t>.</w:t>
            </w:r>
          </w:p>
        </w:tc>
        <w:tc>
          <w:tcPr>
            <w:tcW w:w="3147" w:type="dxa"/>
            <w:gridSpan w:val="2"/>
          </w:tcPr>
          <w:p w14:paraId="11AEB740" w14:textId="77777777" w:rsidR="00FB2E79" w:rsidRPr="00E11E19" w:rsidRDefault="00FB2E79" w:rsidP="00A30EE1">
            <w:pPr>
              <w:pStyle w:val="10"/>
              <w:widowControl w:val="0"/>
              <w:spacing w:line="240" w:lineRule="auto"/>
              <w:ind w:right="113"/>
              <w:jc w:val="both"/>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повне найменування</w:t>
            </w:r>
          </w:p>
        </w:tc>
        <w:tc>
          <w:tcPr>
            <w:tcW w:w="6337" w:type="dxa"/>
          </w:tcPr>
          <w:p w14:paraId="76B8CB0B" w14:textId="570E39D7" w:rsidR="00FB2E79" w:rsidRPr="00E11E19" w:rsidRDefault="00213B6A" w:rsidP="00A30EE1">
            <w:pPr>
              <w:widowControl w:val="0"/>
              <w:autoSpaceDE w:val="0"/>
              <w:autoSpaceDN w:val="0"/>
              <w:adjustRightInd w:val="0"/>
              <w:spacing w:line="240" w:lineRule="auto"/>
              <w:jc w:val="both"/>
              <w:rPr>
                <w:rFonts w:ascii="Times New Roman" w:eastAsia="Times New Roman" w:hAnsi="Times New Roman" w:cs="Times New Roman"/>
                <w:color w:val="000000" w:themeColor="text1"/>
                <w:sz w:val="24"/>
                <w:szCs w:val="24"/>
                <w:lang w:val="uk-UA"/>
              </w:rPr>
            </w:pPr>
            <w:r w:rsidRPr="00E11E19">
              <w:rPr>
                <w:rFonts w:ascii="Times New Roman" w:hAnsi="Times New Roman" w:cs="Times New Roman"/>
                <w:sz w:val="24"/>
                <w:szCs w:val="24"/>
                <w:lang w:val="uk-UA"/>
              </w:rPr>
              <w:t xml:space="preserve">Державна установа «Інститут </w:t>
            </w:r>
            <w:r w:rsidR="00C76A61" w:rsidRPr="00E11E19">
              <w:rPr>
                <w:rFonts w:ascii="Times New Roman" w:hAnsi="Times New Roman" w:cs="Times New Roman"/>
                <w:sz w:val="24"/>
                <w:szCs w:val="24"/>
                <w:lang w:val="uk-UA"/>
              </w:rPr>
              <w:t>судово</w:t>
            </w:r>
            <w:r w:rsidR="00C76A61">
              <w:rPr>
                <w:rFonts w:ascii="Times New Roman" w:hAnsi="Times New Roman" w:cs="Times New Roman"/>
                <w:sz w:val="24"/>
                <w:szCs w:val="24"/>
                <w:lang w:val="uk-UA"/>
              </w:rPr>
              <w:t>ї</w:t>
            </w:r>
            <w:r w:rsidR="00C76A61" w:rsidRPr="00E11E19">
              <w:rPr>
                <w:rFonts w:ascii="Times New Roman" w:hAnsi="Times New Roman" w:cs="Times New Roman"/>
                <w:sz w:val="24"/>
                <w:szCs w:val="24"/>
                <w:lang w:val="uk-UA"/>
              </w:rPr>
              <w:t xml:space="preserve"> </w:t>
            </w:r>
            <w:r w:rsidRPr="00E11E19">
              <w:rPr>
                <w:rFonts w:ascii="Times New Roman" w:hAnsi="Times New Roman" w:cs="Times New Roman"/>
                <w:sz w:val="24"/>
                <w:szCs w:val="24"/>
                <w:lang w:val="uk-UA"/>
              </w:rPr>
              <w:t xml:space="preserve">психіатрії Міністерства охорони здоров’я України» в інтересах Дніпровської філії «Спеціальний заклад з надання психіатричної допомоги» Державної установи «Інститут </w:t>
            </w:r>
            <w:r w:rsidR="00C76A61" w:rsidRPr="00E11E19">
              <w:rPr>
                <w:rFonts w:ascii="Times New Roman" w:hAnsi="Times New Roman" w:cs="Times New Roman"/>
                <w:sz w:val="24"/>
                <w:szCs w:val="24"/>
                <w:lang w:val="uk-UA"/>
              </w:rPr>
              <w:t>судово</w:t>
            </w:r>
            <w:r w:rsidR="00C76A61">
              <w:rPr>
                <w:rFonts w:ascii="Times New Roman" w:hAnsi="Times New Roman" w:cs="Times New Roman"/>
                <w:sz w:val="24"/>
                <w:szCs w:val="24"/>
                <w:lang w:val="uk-UA"/>
              </w:rPr>
              <w:t>ї</w:t>
            </w:r>
            <w:r w:rsidR="00C76A61" w:rsidRPr="00E11E19">
              <w:rPr>
                <w:rFonts w:ascii="Times New Roman" w:hAnsi="Times New Roman" w:cs="Times New Roman"/>
                <w:sz w:val="24"/>
                <w:szCs w:val="24"/>
                <w:lang w:val="uk-UA"/>
              </w:rPr>
              <w:t xml:space="preserve"> </w:t>
            </w:r>
            <w:r w:rsidRPr="00E11E19">
              <w:rPr>
                <w:rFonts w:ascii="Times New Roman" w:hAnsi="Times New Roman" w:cs="Times New Roman"/>
                <w:sz w:val="24"/>
                <w:szCs w:val="24"/>
                <w:lang w:val="uk-UA"/>
              </w:rPr>
              <w:t>психіатрії Міністерства охорони здоров’я України», ЄДРПОУ 04803492</w:t>
            </w:r>
          </w:p>
        </w:tc>
      </w:tr>
      <w:tr w:rsidR="00FB2E79" w:rsidRPr="00E11E19" w14:paraId="2DB478C3" w14:textId="77777777" w:rsidTr="00533A63">
        <w:trPr>
          <w:trHeight w:val="520"/>
          <w:jc w:val="center"/>
        </w:trPr>
        <w:tc>
          <w:tcPr>
            <w:tcW w:w="576" w:type="dxa"/>
          </w:tcPr>
          <w:p w14:paraId="342F7C3A" w14:textId="47366C8A" w:rsidR="00FB2E79" w:rsidRPr="00E11E19" w:rsidRDefault="00FB2E79" w:rsidP="00A30EE1">
            <w:pPr>
              <w:pStyle w:val="10"/>
              <w:widowControl w:val="0"/>
              <w:spacing w:line="240" w:lineRule="auto"/>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2.2</w:t>
            </w:r>
            <w:r w:rsidR="00EA411E">
              <w:rPr>
                <w:rFonts w:ascii="Times New Roman" w:eastAsia="Times New Roman" w:hAnsi="Times New Roman" w:cs="Times New Roman"/>
                <w:sz w:val="24"/>
                <w:szCs w:val="24"/>
                <w:lang w:val="uk-UA"/>
              </w:rPr>
              <w:t>.</w:t>
            </w:r>
          </w:p>
        </w:tc>
        <w:tc>
          <w:tcPr>
            <w:tcW w:w="3147" w:type="dxa"/>
            <w:gridSpan w:val="2"/>
          </w:tcPr>
          <w:p w14:paraId="1CBD8681" w14:textId="77777777" w:rsidR="00FB2E79" w:rsidRPr="00E11E19" w:rsidRDefault="00FB2E79" w:rsidP="00A30EE1">
            <w:pPr>
              <w:pStyle w:val="10"/>
              <w:widowControl w:val="0"/>
              <w:spacing w:line="240" w:lineRule="auto"/>
              <w:ind w:right="113"/>
              <w:jc w:val="both"/>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місцезнаходження</w:t>
            </w:r>
          </w:p>
        </w:tc>
        <w:tc>
          <w:tcPr>
            <w:tcW w:w="6337" w:type="dxa"/>
          </w:tcPr>
          <w:p w14:paraId="57D259C4" w14:textId="77777777" w:rsidR="00213B6A" w:rsidRPr="00E11E19" w:rsidRDefault="00213B6A" w:rsidP="00A30EE1">
            <w:pPr>
              <w:spacing w:line="240" w:lineRule="auto"/>
              <w:jc w:val="both"/>
              <w:rPr>
                <w:rFonts w:ascii="Times New Roman" w:hAnsi="Times New Roman" w:cs="Times New Roman"/>
                <w:sz w:val="24"/>
                <w:szCs w:val="24"/>
              </w:rPr>
            </w:pPr>
            <w:proofErr w:type="spellStart"/>
            <w:r w:rsidRPr="00E11E19">
              <w:rPr>
                <w:rFonts w:ascii="Times New Roman" w:hAnsi="Times New Roman" w:cs="Times New Roman"/>
                <w:sz w:val="24"/>
                <w:szCs w:val="24"/>
              </w:rPr>
              <w:t>Юридична</w:t>
            </w:r>
            <w:proofErr w:type="spellEnd"/>
            <w:r w:rsidRPr="00E11E19">
              <w:rPr>
                <w:rFonts w:ascii="Times New Roman" w:hAnsi="Times New Roman" w:cs="Times New Roman"/>
                <w:sz w:val="24"/>
                <w:szCs w:val="24"/>
              </w:rPr>
              <w:t xml:space="preserve"> адреса: 04080, м. </w:t>
            </w:r>
            <w:proofErr w:type="spellStart"/>
            <w:r w:rsidRPr="00E11E19">
              <w:rPr>
                <w:rFonts w:ascii="Times New Roman" w:hAnsi="Times New Roman" w:cs="Times New Roman"/>
                <w:sz w:val="24"/>
                <w:szCs w:val="24"/>
              </w:rPr>
              <w:t>Київ</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вул</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Кирилівська</w:t>
            </w:r>
            <w:proofErr w:type="spellEnd"/>
            <w:r w:rsidRPr="00E11E19">
              <w:rPr>
                <w:rFonts w:ascii="Times New Roman" w:hAnsi="Times New Roman" w:cs="Times New Roman"/>
                <w:sz w:val="24"/>
                <w:szCs w:val="24"/>
              </w:rPr>
              <w:t>, 103;</w:t>
            </w:r>
          </w:p>
          <w:p w14:paraId="2DDDB6A4" w14:textId="6BA92475" w:rsidR="00FB2E79" w:rsidRPr="00E11E19" w:rsidRDefault="00213B6A" w:rsidP="00A30EE1">
            <w:pPr>
              <w:spacing w:line="240" w:lineRule="auto"/>
              <w:jc w:val="both"/>
              <w:rPr>
                <w:rFonts w:ascii="Times New Roman" w:eastAsia="Times New Roman" w:hAnsi="Times New Roman" w:cs="Times New Roman"/>
                <w:color w:val="000000" w:themeColor="text1"/>
                <w:sz w:val="24"/>
                <w:szCs w:val="24"/>
                <w:lang w:val="uk-UA"/>
              </w:rPr>
            </w:pPr>
            <w:r w:rsidRPr="00E11E19">
              <w:rPr>
                <w:rFonts w:ascii="Times New Roman" w:hAnsi="Times New Roman" w:cs="Times New Roman"/>
                <w:sz w:val="24"/>
                <w:szCs w:val="24"/>
              </w:rPr>
              <w:t xml:space="preserve">адреса </w:t>
            </w:r>
            <w:proofErr w:type="spellStart"/>
            <w:r w:rsidRPr="00E11E19">
              <w:rPr>
                <w:rFonts w:ascii="Times New Roman" w:hAnsi="Times New Roman" w:cs="Times New Roman"/>
                <w:sz w:val="24"/>
                <w:szCs w:val="24"/>
              </w:rPr>
              <w:t>філії</w:t>
            </w:r>
            <w:proofErr w:type="spellEnd"/>
            <w:r w:rsidRPr="00E11E19">
              <w:rPr>
                <w:rFonts w:ascii="Times New Roman" w:hAnsi="Times New Roman" w:cs="Times New Roman"/>
                <w:sz w:val="24"/>
                <w:szCs w:val="24"/>
              </w:rPr>
              <w:t xml:space="preserve">: м. </w:t>
            </w:r>
            <w:proofErr w:type="spellStart"/>
            <w:r w:rsidRPr="00E11E19">
              <w:rPr>
                <w:rFonts w:ascii="Times New Roman" w:hAnsi="Times New Roman" w:cs="Times New Roman"/>
                <w:sz w:val="24"/>
                <w:szCs w:val="24"/>
              </w:rPr>
              <w:t>Дніпро</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вул</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Н.Алексєєнко</w:t>
            </w:r>
            <w:proofErr w:type="spellEnd"/>
            <w:r w:rsidRPr="00E11E19">
              <w:rPr>
                <w:rFonts w:ascii="Times New Roman" w:hAnsi="Times New Roman" w:cs="Times New Roman"/>
                <w:sz w:val="24"/>
                <w:szCs w:val="24"/>
              </w:rPr>
              <w:t>, 84</w:t>
            </w:r>
          </w:p>
        </w:tc>
      </w:tr>
      <w:tr w:rsidR="00213B6A" w:rsidRPr="00DA1984" w14:paraId="4D40B32C" w14:textId="77777777" w:rsidTr="00533A63">
        <w:trPr>
          <w:trHeight w:val="520"/>
          <w:jc w:val="center"/>
        </w:trPr>
        <w:tc>
          <w:tcPr>
            <w:tcW w:w="576" w:type="dxa"/>
          </w:tcPr>
          <w:p w14:paraId="7F8999BE" w14:textId="0DEED13D" w:rsidR="00213B6A" w:rsidRPr="00E11E19" w:rsidRDefault="00213B6A" w:rsidP="00A30EE1">
            <w:pPr>
              <w:pStyle w:val="10"/>
              <w:widowControl w:val="0"/>
              <w:spacing w:line="240" w:lineRule="auto"/>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2.3</w:t>
            </w:r>
            <w:r w:rsidR="00EA411E">
              <w:rPr>
                <w:rFonts w:ascii="Times New Roman" w:eastAsia="Times New Roman" w:hAnsi="Times New Roman" w:cs="Times New Roman"/>
                <w:sz w:val="24"/>
                <w:szCs w:val="24"/>
                <w:lang w:val="uk-UA"/>
              </w:rPr>
              <w:t>.</w:t>
            </w:r>
          </w:p>
        </w:tc>
        <w:tc>
          <w:tcPr>
            <w:tcW w:w="3147" w:type="dxa"/>
            <w:gridSpan w:val="2"/>
          </w:tcPr>
          <w:p w14:paraId="5CDC041C" w14:textId="4C9C4377" w:rsidR="00213B6A" w:rsidRPr="00E11E19" w:rsidRDefault="00213B6A" w:rsidP="00A30EE1">
            <w:pPr>
              <w:pStyle w:val="10"/>
              <w:widowControl w:val="0"/>
              <w:spacing w:line="240" w:lineRule="auto"/>
              <w:jc w:val="both"/>
              <w:rPr>
                <w:rFonts w:ascii="Times New Roman" w:hAnsi="Times New Roman" w:cs="Times New Roman"/>
                <w:b/>
                <w:sz w:val="24"/>
                <w:szCs w:val="24"/>
                <w:lang w:val="uk-UA"/>
              </w:rPr>
            </w:pPr>
            <w:r w:rsidRPr="00E11E19">
              <w:rPr>
                <w:rFonts w:ascii="Times New Roman" w:eastAsia="Times New Roman" w:hAnsi="Times New Roman" w:cs="Times New Roman"/>
                <w:b/>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37" w:type="dxa"/>
          </w:tcPr>
          <w:p w14:paraId="085DD345" w14:textId="2B325C0E" w:rsidR="00213B6A" w:rsidRPr="00E11E19" w:rsidRDefault="00213B6A" w:rsidP="00A30EE1">
            <w:pPr>
              <w:pStyle w:val="17"/>
              <w:widowControl w:val="0"/>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З питань оформлення тендерних пропозицій звертатися до уповноваженої особи </w:t>
            </w:r>
            <w:proofErr w:type="spellStart"/>
            <w:r w:rsidR="00C76A61">
              <w:rPr>
                <w:rFonts w:ascii="Times New Roman" w:eastAsia="Times New Roman" w:hAnsi="Times New Roman" w:cs="Times New Roman"/>
                <w:sz w:val="24"/>
                <w:szCs w:val="24"/>
              </w:rPr>
              <w:t>Брусєнцева</w:t>
            </w:r>
            <w:proofErr w:type="spellEnd"/>
            <w:r w:rsidRPr="00E11E19">
              <w:rPr>
                <w:rFonts w:ascii="Times New Roman" w:eastAsia="Times New Roman" w:hAnsi="Times New Roman" w:cs="Times New Roman"/>
                <w:sz w:val="24"/>
                <w:szCs w:val="24"/>
              </w:rPr>
              <w:t xml:space="preserve"> </w:t>
            </w:r>
            <w:r w:rsidR="00C76A61">
              <w:rPr>
                <w:rFonts w:ascii="Times New Roman" w:eastAsia="Times New Roman" w:hAnsi="Times New Roman" w:cs="Times New Roman"/>
                <w:sz w:val="24"/>
                <w:szCs w:val="24"/>
              </w:rPr>
              <w:t>Тетяна</w:t>
            </w:r>
            <w:r w:rsidRPr="00E11E19">
              <w:rPr>
                <w:rFonts w:ascii="Times New Roman" w:eastAsia="Times New Roman" w:hAnsi="Times New Roman" w:cs="Times New Roman"/>
                <w:sz w:val="24"/>
                <w:szCs w:val="24"/>
              </w:rPr>
              <w:t xml:space="preserve"> </w:t>
            </w:r>
            <w:r w:rsidR="00C76A61">
              <w:rPr>
                <w:rFonts w:ascii="Times New Roman" w:eastAsia="Times New Roman" w:hAnsi="Times New Roman" w:cs="Times New Roman"/>
                <w:sz w:val="24"/>
                <w:szCs w:val="24"/>
              </w:rPr>
              <w:t>Борисівна</w:t>
            </w:r>
          </w:p>
          <w:p w14:paraId="127EB943" w14:textId="06560F1C" w:rsidR="00213B6A" w:rsidRPr="00E11E19" w:rsidRDefault="00213B6A" w:rsidP="00A30EE1">
            <w:pPr>
              <w:pStyle w:val="17"/>
              <w:widowControl w:val="0"/>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тел</w:t>
            </w:r>
            <w:proofErr w:type="spellEnd"/>
            <w:r w:rsidRPr="00E11E19">
              <w:rPr>
                <w:rFonts w:ascii="Times New Roman" w:eastAsia="Times New Roman" w:hAnsi="Times New Roman" w:cs="Times New Roman"/>
                <w:sz w:val="24"/>
                <w:szCs w:val="24"/>
              </w:rPr>
              <w:t xml:space="preserve">. </w:t>
            </w:r>
            <w:r w:rsidRPr="00E11E19">
              <w:rPr>
                <w:rFonts w:ascii="Times New Roman" w:hAnsi="Times New Roman" w:cs="Times New Roman"/>
                <w:iCs/>
                <w:sz w:val="24"/>
                <w:szCs w:val="24"/>
              </w:rPr>
              <w:t>+38(0</w:t>
            </w:r>
            <w:r w:rsidR="00C76A61">
              <w:rPr>
                <w:rFonts w:ascii="Times New Roman" w:hAnsi="Times New Roman" w:cs="Times New Roman"/>
                <w:iCs/>
                <w:sz w:val="24"/>
                <w:szCs w:val="24"/>
              </w:rPr>
              <w:t>98</w:t>
            </w:r>
            <w:r w:rsidRPr="00E11E19">
              <w:rPr>
                <w:rFonts w:ascii="Times New Roman" w:hAnsi="Times New Roman" w:cs="Times New Roman"/>
                <w:iCs/>
                <w:sz w:val="24"/>
                <w:szCs w:val="24"/>
              </w:rPr>
              <w:t>)</w:t>
            </w:r>
            <w:r w:rsidR="00C76A61">
              <w:rPr>
                <w:rFonts w:ascii="Times New Roman" w:hAnsi="Times New Roman" w:cs="Times New Roman"/>
                <w:iCs/>
                <w:sz w:val="24"/>
                <w:szCs w:val="24"/>
              </w:rPr>
              <w:t>876</w:t>
            </w:r>
            <w:r w:rsidRPr="00E11E19">
              <w:rPr>
                <w:rFonts w:ascii="Times New Roman" w:hAnsi="Times New Roman" w:cs="Times New Roman"/>
                <w:iCs/>
                <w:sz w:val="24"/>
                <w:szCs w:val="24"/>
              </w:rPr>
              <w:t>-</w:t>
            </w:r>
            <w:r w:rsidR="00C76A61">
              <w:rPr>
                <w:rFonts w:ascii="Times New Roman" w:hAnsi="Times New Roman" w:cs="Times New Roman"/>
                <w:iCs/>
                <w:sz w:val="24"/>
                <w:szCs w:val="24"/>
              </w:rPr>
              <w:t>73</w:t>
            </w:r>
            <w:r w:rsidRPr="00E11E19">
              <w:rPr>
                <w:rFonts w:ascii="Times New Roman" w:hAnsi="Times New Roman" w:cs="Times New Roman"/>
                <w:iCs/>
                <w:sz w:val="24"/>
                <w:szCs w:val="24"/>
              </w:rPr>
              <w:t>-</w:t>
            </w:r>
            <w:r w:rsidR="00C76A61">
              <w:rPr>
                <w:rFonts w:ascii="Times New Roman" w:hAnsi="Times New Roman" w:cs="Times New Roman"/>
                <w:iCs/>
                <w:sz w:val="24"/>
                <w:szCs w:val="24"/>
              </w:rPr>
              <w:t>18</w:t>
            </w:r>
            <w:r w:rsidRPr="00E11E19">
              <w:rPr>
                <w:rFonts w:ascii="Times New Roman" w:eastAsia="Times New Roman" w:hAnsi="Times New Roman" w:cs="Times New Roman"/>
                <w:sz w:val="24"/>
                <w:szCs w:val="24"/>
              </w:rPr>
              <w:t xml:space="preserve">, </w:t>
            </w:r>
          </w:p>
          <w:p w14:paraId="7F968A33" w14:textId="5AD67C9D" w:rsidR="00213B6A" w:rsidRPr="004F3BF3" w:rsidRDefault="00213B6A" w:rsidP="00A30EE1">
            <w:pPr>
              <w:pStyle w:val="10"/>
              <w:widowControl w:val="0"/>
              <w:spacing w:line="240" w:lineRule="auto"/>
              <w:jc w:val="both"/>
              <w:rPr>
                <w:rFonts w:ascii="Times New Roman" w:eastAsia="Times New Roman" w:hAnsi="Times New Roman" w:cs="Times New Roman"/>
                <w:color w:val="000000" w:themeColor="text1"/>
                <w:sz w:val="24"/>
                <w:szCs w:val="24"/>
                <w:lang w:val="en-US"/>
              </w:rPr>
            </w:pPr>
            <w:r w:rsidRPr="00E11E19">
              <w:rPr>
                <w:rFonts w:ascii="Times New Roman" w:hAnsi="Times New Roman" w:cs="Times New Roman"/>
                <w:sz w:val="24"/>
                <w:szCs w:val="24"/>
                <w:lang w:val="en-US"/>
              </w:rPr>
              <w:t xml:space="preserve">e-mail: </w:t>
            </w:r>
            <w:r w:rsidR="004F3BF3">
              <w:rPr>
                <w:rStyle w:val="a5"/>
                <w:rFonts w:ascii="Times New Roman" w:hAnsi="Times New Roman" w:cs="Times New Roman"/>
                <w:sz w:val="24"/>
                <w:szCs w:val="24"/>
                <w:lang w:val="en-US"/>
              </w:rPr>
              <w:t>tanyakolyadenko1968@ukr.net</w:t>
            </w:r>
          </w:p>
        </w:tc>
      </w:tr>
      <w:tr w:rsidR="00213B6A" w:rsidRPr="00E11E19" w14:paraId="43A8D777" w14:textId="77777777" w:rsidTr="00533A63">
        <w:trPr>
          <w:trHeight w:val="520"/>
          <w:jc w:val="center"/>
        </w:trPr>
        <w:tc>
          <w:tcPr>
            <w:tcW w:w="576" w:type="dxa"/>
          </w:tcPr>
          <w:p w14:paraId="46268782" w14:textId="6A474D7C" w:rsidR="00213B6A" w:rsidRPr="00E11E19" w:rsidRDefault="00213B6A" w:rsidP="00A30EE1">
            <w:pPr>
              <w:pStyle w:val="10"/>
              <w:widowControl w:val="0"/>
              <w:spacing w:line="240" w:lineRule="auto"/>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3</w:t>
            </w:r>
            <w:r w:rsidR="00EA411E">
              <w:rPr>
                <w:rFonts w:ascii="Times New Roman" w:eastAsia="Times New Roman" w:hAnsi="Times New Roman" w:cs="Times New Roman"/>
                <w:sz w:val="24"/>
                <w:szCs w:val="24"/>
                <w:lang w:val="uk-UA"/>
              </w:rPr>
              <w:t>.</w:t>
            </w:r>
          </w:p>
        </w:tc>
        <w:tc>
          <w:tcPr>
            <w:tcW w:w="3147" w:type="dxa"/>
            <w:gridSpan w:val="2"/>
          </w:tcPr>
          <w:p w14:paraId="4F296EFA" w14:textId="77777777" w:rsidR="00213B6A" w:rsidRPr="00E11E19" w:rsidRDefault="00213B6A" w:rsidP="00A30EE1">
            <w:pPr>
              <w:pStyle w:val="10"/>
              <w:widowControl w:val="0"/>
              <w:spacing w:line="240" w:lineRule="auto"/>
              <w:jc w:val="both"/>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Процедура закупівлі</w:t>
            </w:r>
          </w:p>
        </w:tc>
        <w:tc>
          <w:tcPr>
            <w:tcW w:w="6337" w:type="dxa"/>
          </w:tcPr>
          <w:p w14:paraId="0393441E" w14:textId="36E2C68E" w:rsidR="00213B6A" w:rsidRPr="00E11E19" w:rsidRDefault="00213B6A" w:rsidP="00A30EE1">
            <w:pPr>
              <w:pStyle w:val="10"/>
              <w:widowControl w:val="0"/>
              <w:spacing w:line="240" w:lineRule="auto"/>
              <w:jc w:val="both"/>
              <w:rPr>
                <w:rFonts w:ascii="Times New Roman" w:hAnsi="Times New Roman" w:cs="Times New Roman"/>
                <w:sz w:val="24"/>
                <w:szCs w:val="24"/>
                <w:lang w:val="uk-UA"/>
              </w:rPr>
            </w:pPr>
            <w:proofErr w:type="spellStart"/>
            <w:r w:rsidRPr="00E11E19">
              <w:rPr>
                <w:rFonts w:ascii="Times New Roman" w:eastAsia="Times New Roman" w:hAnsi="Times New Roman" w:cs="Times New Roman"/>
                <w:sz w:val="24"/>
                <w:szCs w:val="24"/>
              </w:rPr>
              <w:t>відкриті</w:t>
            </w:r>
            <w:proofErr w:type="spellEnd"/>
            <w:r w:rsidRPr="00E11E19">
              <w:rPr>
                <w:rFonts w:ascii="Times New Roman" w:eastAsia="Times New Roman" w:hAnsi="Times New Roman" w:cs="Times New Roman"/>
                <w:sz w:val="24"/>
                <w:szCs w:val="24"/>
              </w:rPr>
              <w:t xml:space="preserve"> </w:t>
            </w:r>
            <w:r w:rsidRPr="00E11E19">
              <w:rPr>
                <w:rFonts w:ascii="Times New Roman" w:eastAsia="Times New Roman" w:hAnsi="Times New Roman" w:cs="Times New Roman"/>
                <w:color w:val="auto"/>
                <w:sz w:val="24"/>
                <w:szCs w:val="24"/>
              </w:rPr>
              <w:t xml:space="preserve">торги </w:t>
            </w:r>
            <w:r w:rsidRPr="00E11E19">
              <w:rPr>
                <w:rFonts w:ascii="Times New Roman" w:eastAsia="Times New Roman" w:hAnsi="Times New Roman" w:cs="Times New Roman"/>
                <w:b/>
                <w:color w:val="auto"/>
                <w:sz w:val="24"/>
                <w:szCs w:val="24"/>
              </w:rPr>
              <w:t xml:space="preserve">з </w:t>
            </w:r>
            <w:proofErr w:type="spellStart"/>
            <w:r w:rsidRPr="00E11E19">
              <w:rPr>
                <w:rFonts w:ascii="Times New Roman" w:eastAsia="Times New Roman" w:hAnsi="Times New Roman" w:cs="Times New Roman"/>
                <w:b/>
                <w:color w:val="auto"/>
                <w:sz w:val="24"/>
                <w:szCs w:val="24"/>
              </w:rPr>
              <w:t>особливостями</w:t>
            </w:r>
            <w:proofErr w:type="spellEnd"/>
          </w:p>
        </w:tc>
      </w:tr>
      <w:tr w:rsidR="00213B6A" w:rsidRPr="00E11E19" w14:paraId="26E198A5" w14:textId="77777777" w:rsidTr="00533A63">
        <w:trPr>
          <w:trHeight w:val="520"/>
          <w:jc w:val="center"/>
        </w:trPr>
        <w:tc>
          <w:tcPr>
            <w:tcW w:w="576" w:type="dxa"/>
          </w:tcPr>
          <w:p w14:paraId="3F5EBC48" w14:textId="4C748316" w:rsidR="00213B6A" w:rsidRPr="00E11E19" w:rsidRDefault="00213B6A" w:rsidP="00A30EE1">
            <w:pPr>
              <w:pStyle w:val="10"/>
              <w:widowControl w:val="0"/>
              <w:spacing w:line="240" w:lineRule="auto"/>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4</w:t>
            </w:r>
            <w:r w:rsidR="00EA411E">
              <w:rPr>
                <w:rFonts w:ascii="Times New Roman" w:eastAsia="Times New Roman" w:hAnsi="Times New Roman" w:cs="Times New Roman"/>
                <w:sz w:val="24"/>
                <w:szCs w:val="24"/>
                <w:lang w:val="uk-UA"/>
              </w:rPr>
              <w:t>.</w:t>
            </w:r>
          </w:p>
        </w:tc>
        <w:tc>
          <w:tcPr>
            <w:tcW w:w="3147" w:type="dxa"/>
            <w:gridSpan w:val="2"/>
          </w:tcPr>
          <w:p w14:paraId="3069FE02" w14:textId="77777777" w:rsidR="00213B6A" w:rsidRPr="00E11E19" w:rsidRDefault="00213B6A" w:rsidP="00A30EE1">
            <w:pPr>
              <w:pStyle w:val="10"/>
              <w:widowControl w:val="0"/>
              <w:spacing w:line="240" w:lineRule="auto"/>
              <w:jc w:val="both"/>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Інформація про предмет закупівлі</w:t>
            </w:r>
          </w:p>
        </w:tc>
        <w:tc>
          <w:tcPr>
            <w:tcW w:w="6337" w:type="dxa"/>
          </w:tcPr>
          <w:p w14:paraId="6D42631F" w14:textId="246F51BC" w:rsidR="00213B6A" w:rsidRPr="00E11E19" w:rsidRDefault="00213B6A" w:rsidP="00A30EE1">
            <w:pPr>
              <w:pStyle w:val="25"/>
              <w:widowControl w:val="0"/>
              <w:spacing w:line="240" w:lineRule="auto"/>
              <w:jc w:val="center"/>
              <w:rPr>
                <w:rFonts w:ascii="Times New Roman" w:hAnsi="Times New Roman" w:cs="Times New Roman"/>
                <w:sz w:val="24"/>
                <w:szCs w:val="24"/>
                <w:lang w:val="uk-UA"/>
              </w:rPr>
            </w:pPr>
          </w:p>
        </w:tc>
      </w:tr>
      <w:tr w:rsidR="00213B6A" w:rsidRPr="00E11E19" w14:paraId="44CE0508" w14:textId="77777777" w:rsidTr="00533A63">
        <w:trPr>
          <w:trHeight w:val="520"/>
          <w:jc w:val="center"/>
        </w:trPr>
        <w:tc>
          <w:tcPr>
            <w:tcW w:w="576" w:type="dxa"/>
          </w:tcPr>
          <w:p w14:paraId="37A9B980" w14:textId="1AF5158F" w:rsidR="00213B6A" w:rsidRPr="00E11E19" w:rsidRDefault="00213B6A" w:rsidP="00A30EE1">
            <w:pPr>
              <w:pStyle w:val="10"/>
              <w:widowControl w:val="0"/>
              <w:spacing w:line="240" w:lineRule="auto"/>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4.1</w:t>
            </w:r>
            <w:r w:rsidR="00EA411E">
              <w:rPr>
                <w:rFonts w:ascii="Times New Roman" w:eastAsia="Times New Roman" w:hAnsi="Times New Roman" w:cs="Times New Roman"/>
                <w:sz w:val="24"/>
                <w:szCs w:val="24"/>
                <w:lang w:val="uk-UA"/>
              </w:rPr>
              <w:t>.</w:t>
            </w:r>
          </w:p>
        </w:tc>
        <w:tc>
          <w:tcPr>
            <w:tcW w:w="3147" w:type="dxa"/>
            <w:gridSpan w:val="2"/>
          </w:tcPr>
          <w:p w14:paraId="053E28E3" w14:textId="77777777" w:rsidR="00213B6A" w:rsidRPr="00E11E19" w:rsidRDefault="00213B6A" w:rsidP="00A30EE1">
            <w:pPr>
              <w:pStyle w:val="10"/>
              <w:widowControl w:val="0"/>
              <w:spacing w:line="240" w:lineRule="auto"/>
              <w:ind w:left="-9" w:right="113"/>
              <w:jc w:val="both"/>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назва предмета закупівлі</w:t>
            </w:r>
          </w:p>
        </w:tc>
        <w:tc>
          <w:tcPr>
            <w:tcW w:w="6337" w:type="dxa"/>
          </w:tcPr>
          <w:p w14:paraId="3CB34795" w14:textId="6F9CD1D4" w:rsidR="00213B6A" w:rsidRPr="00A30EE1" w:rsidRDefault="006B3D44" w:rsidP="00A30EE1">
            <w:pPr>
              <w:pStyle w:val="10"/>
              <w:widowControl w:val="0"/>
              <w:spacing w:line="240" w:lineRule="auto"/>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FC2531">
              <w:rPr>
                <w:rFonts w:ascii="Times New Roman" w:hAnsi="Times New Roman" w:cs="Times New Roman"/>
                <w:sz w:val="24"/>
                <w:szCs w:val="24"/>
                <w:lang w:val="uk-UA"/>
              </w:rPr>
              <w:t>Сир кисломолочний (</w:t>
            </w:r>
            <w:proofErr w:type="spellStart"/>
            <w:r w:rsidR="00FC2531">
              <w:rPr>
                <w:rFonts w:ascii="Times New Roman" w:hAnsi="Times New Roman" w:cs="Times New Roman"/>
                <w:sz w:val="24"/>
                <w:szCs w:val="24"/>
                <w:lang w:val="uk-UA"/>
              </w:rPr>
              <w:t>творог</w:t>
            </w:r>
            <w:proofErr w:type="spellEnd"/>
            <w:r w:rsidR="00FC2531">
              <w:rPr>
                <w:rFonts w:ascii="Times New Roman" w:hAnsi="Times New Roman" w:cs="Times New Roman"/>
                <w:sz w:val="24"/>
                <w:szCs w:val="24"/>
                <w:lang w:val="uk-UA"/>
              </w:rPr>
              <w:t>) 9% жирності</w:t>
            </w:r>
            <w:r w:rsidR="004F4D4A">
              <w:rPr>
                <w:rFonts w:ascii="Times New Roman" w:hAnsi="Times New Roman" w:cs="Times New Roman"/>
                <w:sz w:val="24"/>
                <w:szCs w:val="24"/>
                <w:lang w:val="uk-UA"/>
              </w:rPr>
              <w:t xml:space="preserve"> згідно</w:t>
            </w:r>
            <w:r w:rsidR="00955D97" w:rsidRPr="00E11E19">
              <w:rPr>
                <w:rFonts w:ascii="Times New Roman" w:hAnsi="Times New Roman" w:cs="Times New Roman"/>
                <w:sz w:val="24"/>
                <w:szCs w:val="24"/>
              </w:rPr>
              <w:t xml:space="preserve"> </w:t>
            </w:r>
            <w:r w:rsidR="004F4D4A" w:rsidRPr="00E11E19">
              <w:rPr>
                <w:rFonts w:ascii="Times New Roman" w:hAnsi="Times New Roman" w:cs="Times New Roman"/>
                <w:sz w:val="24"/>
                <w:szCs w:val="24"/>
              </w:rPr>
              <w:t xml:space="preserve">ЄЗС за кодом ДК 021:2015 – </w:t>
            </w:r>
            <w:r w:rsidR="004F4D4A">
              <w:rPr>
                <w:rFonts w:ascii="Times New Roman" w:hAnsi="Times New Roman" w:cs="Times New Roman"/>
                <w:sz w:val="24"/>
                <w:szCs w:val="24"/>
                <w:lang w:val="uk-UA"/>
              </w:rPr>
              <w:t>15540000-5Сирні продукти</w:t>
            </w:r>
          </w:p>
        </w:tc>
      </w:tr>
      <w:tr w:rsidR="00213B6A" w:rsidRPr="00E11E19" w14:paraId="31CFCB93" w14:textId="77777777" w:rsidTr="00533A63">
        <w:trPr>
          <w:trHeight w:val="520"/>
          <w:jc w:val="center"/>
        </w:trPr>
        <w:tc>
          <w:tcPr>
            <w:tcW w:w="576" w:type="dxa"/>
          </w:tcPr>
          <w:p w14:paraId="2EA3DEF2" w14:textId="09B5B533" w:rsidR="00213B6A" w:rsidRPr="00E11E19" w:rsidRDefault="00213B6A" w:rsidP="00A30EE1">
            <w:pPr>
              <w:pStyle w:val="10"/>
              <w:widowControl w:val="0"/>
              <w:spacing w:line="240" w:lineRule="auto"/>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4.2</w:t>
            </w:r>
            <w:r w:rsidR="00EA411E">
              <w:rPr>
                <w:rFonts w:ascii="Times New Roman" w:eastAsia="Times New Roman" w:hAnsi="Times New Roman" w:cs="Times New Roman"/>
                <w:sz w:val="24"/>
                <w:szCs w:val="24"/>
                <w:lang w:val="uk-UA"/>
              </w:rPr>
              <w:t>.</w:t>
            </w:r>
          </w:p>
        </w:tc>
        <w:tc>
          <w:tcPr>
            <w:tcW w:w="3147" w:type="dxa"/>
            <w:gridSpan w:val="2"/>
          </w:tcPr>
          <w:p w14:paraId="5FACB7FD" w14:textId="77777777" w:rsidR="00213B6A" w:rsidRPr="00E11E19" w:rsidRDefault="00213B6A" w:rsidP="00A30EE1">
            <w:pPr>
              <w:pStyle w:val="10"/>
              <w:widowControl w:val="0"/>
              <w:spacing w:line="240" w:lineRule="auto"/>
              <w:ind w:left="-9" w:right="113"/>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337" w:type="dxa"/>
          </w:tcPr>
          <w:p w14:paraId="1D4582CA" w14:textId="77777777" w:rsidR="00213B6A" w:rsidRPr="00E11E19" w:rsidRDefault="00213B6A" w:rsidP="004F4D4A">
            <w:pPr>
              <w:widowControl w:val="0"/>
              <w:spacing w:line="240" w:lineRule="auto"/>
              <w:ind w:right="120"/>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Закупівля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здійснюється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щодо</w:t>
            </w:r>
            <w:proofErr w:type="spellEnd"/>
            <w:r w:rsidRPr="00E11E19">
              <w:rPr>
                <w:rFonts w:ascii="Times New Roman" w:eastAsia="Times New Roman" w:hAnsi="Times New Roman" w:cs="Times New Roman"/>
                <w:sz w:val="24"/>
                <w:szCs w:val="24"/>
              </w:rPr>
              <w:t xml:space="preserve"> предмета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цілому</w:t>
            </w:r>
            <w:proofErr w:type="spellEnd"/>
            <w:r w:rsidRPr="00E11E19">
              <w:rPr>
                <w:rFonts w:ascii="Times New Roman" w:eastAsia="Times New Roman" w:hAnsi="Times New Roman" w:cs="Times New Roman"/>
                <w:sz w:val="24"/>
                <w:szCs w:val="24"/>
              </w:rPr>
              <w:t>.</w:t>
            </w:r>
          </w:p>
          <w:p w14:paraId="001B4918" w14:textId="00869F34" w:rsidR="00213B6A" w:rsidRPr="00E11E19" w:rsidRDefault="00213B6A" w:rsidP="004F4D4A">
            <w:pPr>
              <w:spacing w:line="240" w:lineRule="auto"/>
              <w:rPr>
                <w:rFonts w:ascii="Times New Roman" w:hAnsi="Times New Roman" w:cs="Times New Roman"/>
                <w:sz w:val="24"/>
                <w:szCs w:val="24"/>
                <w:lang w:val="uk-UA"/>
              </w:rPr>
            </w:pPr>
          </w:p>
        </w:tc>
      </w:tr>
      <w:tr w:rsidR="00213B6A" w:rsidRPr="00E11E19" w14:paraId="0EFA4FB1" w14:textId="77777777" w:rsidTr="00533A63">
        <w:trPr>
          <w:trHeight w:val="520"/>
          <w:jc w:val="center"/>
        </w:trPr>
        <w:tc>
          <w:tcPr>
            <w:tcW w:w="576" w:type="dxa"/>
          </w:tcPr>
          <w:p w14:paraId="0BC1A68A" w14:textId="7D1AD6F7" w:rsidR="00213B6A" w:rsidRPr="00E11E19" w:rsidRDefault="00213B6A" w:rsidP="00A30EE1">
            <w:pPr>
              <w:pStyle w:val="10"/>
              <w:widowControl w:val="0"/>
              <w:spacing w:line="240" w:lineRule="auto"/>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4.3</w:t>
            </w:r>
            <w:r w:rsidR="00EA411E">
              <w:rPr>
                <w:rFonts w:ascii="Times New Roman" w:eastAsia="Times New Roman" w:hAnsi="Times New Roman" w:cs="Times New Roman"/>
                <w:sz w:val="24"/>
                <w:szCs w:val="24"/>
                <w:lang w:val="uk-UA"/>
              </w:rPr>
              <w:t>.</w:t>
            </w:r>
          </w:p>
        </w:tc>
        <w:tc>
          <w:tcPr>
            <w:tcW w:w="3147" w:type="dxa"/>
            <w:gridSpan w:val="2"/>
          </w:tcPr>
          <w:p w14:paraId="1F1EBFB8" w14:textId="77777777" w:rsidR="00213B6A" w:rsidRPr="00E11E19" w:rsidRDefault="00213B6A" w:rsidP="00A30EE1">
            <w:pPr>
              <w:pStyle w:val="10"/>
              <w:widowControl w:val="0"/>
              <w:spacing w:line="240" w:lineRule="auto"/>
              <w:ind w:left="-9" w:right="113"/>
              <w:jc w:val="both"/>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місце, кількість, обсяг поставки товарів (надання послуг, виконання робіт)</w:t>
            </w:r>
          </w:p>
        </w:tc>
        <w:tc>
          <w:tcPr>
            <w:tcW w:w="6337" w:type="dxa"/>
          </w:tcPr>
          <w:p w14:paraId="188472F2" w14:textId="77777777" w:rsidR="00C81FA9" w:rsidRPr="00E11E19" w:rsidRDefault="00213B6A" w:rsidP="00A30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E11E19">
              <w:rPr>
                <w:rFonts w:ascii="Times New Roman" w:eastAsia="Times New Roman" w:hAnsi="Times New Roman" w:cs="Times New Roman"/>
                <w:sz w:val="24"/>
                <w:szCs w:val="24"/>
                <w:lang w:val="uk-UA"/>
              </w:rPr>
              <w:t>Місце поставки товарів</w:t>
            </w:r>
            <w:r w:rsidR="00C81FA9" w:rsidRPr="00E11E19">
              <w:rPr>
                <w:rFonts w:ascii="Times New Roman" w:hAnsi="Times New Roman" w:cs="Times New Roman"/>
                <w:sz w:val="24"/>
                <w:szCs w:val="24"/>
              </w:rPr>
              <w:t xml:space="preserve">: </w:t>
            </w:r>
          </w:p>
          <w:p w14:paraId="45737A76" w14:textId="77777777" w:rsidR="00C81FA9" w:rsidRPr="00E11E19" w:rsidRDefault="00C81FA9" w:rsidP="00A30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E11E19">
              <w:rPr>
                <w:rFonts w:ascii="Times New Roman" w:hAnsi="Times New Roman" w:cs="Times New Roman"/>
                <w:sz w:val="24"/>
                <w:szCs w:val="24"/>
              </w:rPr>
              <w:t xml:space="preserve">м. </w:t>
            </w:r>
            <w:proofErr w:type="spellStart"/>
            <w:r w:rsidRPr="00E11E19">
              <w:rPr>
                <w:rFonts w:ascii="Times New Roman" w:hAnsi="Times New Roman" w:cs="Times New Roman"/>
                <w:sz w:val="24"/>
                <w:szCs w:val="24"/>
              </w:rPr>
              <w:t>Дніпро</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вул</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Н.Алексєєнко</w:t>
            </w:r>
            <w:proofErr w:type="spellEnd"/>
            <w:r w:rsidRPr="00E11E19">
              <w:rPr>
                <w:rFonts w:ascii="Times New Roman" w:hAnsi="Times New Roman" w:cs="Times New Roman"/>
                <w:sz w:val="24"/>
                <w:szCs w:val="24"/>
              </w:rPr>
              <w:t>, 84</w:t>
            </w:r>
          </w:p>
          <w:p w14:paraId="0986E142" w14:textId="77777777" w:rsidR="00FC2531" w:rsidRDefault="00213B6A" w:rsidP="00A30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auto"/>
                <w:sz w:val="24"/>
                <w:szCs w:val="24"/>
                <w:lang w:val="uk-UA"/>
              </w:rPr>
            </w:pPr>
            <w:r w:rsidRPr="00E11E19">
              <w:rPr>
                <w:rFonts w:ascii="Times New Roman" w:hAnsi="Times New Roman" w:cs="Times New Roman"/>
                <w:color w:val="auto"/>
                <w:sz w:val="24"/>
                <w:szCs w:val="24"/>
                <w:lang w:val="uk-UA"/>
              </w:rPr>
              <w:t>Обсяг поставки:</w:t>
            </w:r>
          </w:p>
          <w:p w14:paraId="7BA5494F" w14:textId="0488A74D" w:rsidR="00213B6A" w:rsidRPr="00E11E19" w:rsidRDefault="00213B6A" w:rsidP="00A30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rPr>
            </w:pPr>
            <w:r w:rsidRPr="00E11E19">
              <w:rPr>
                <w:rFonts w:ascii="Times New Roman" w:hAnsi="Times New Roman" w:cs="Times New Roman"/>
                <w:color w:val="auto"/>
                <w:sz w:val="24"/>
                <w:szCs w:val="24"/>
                <w:lang w:val="uk-UA"/>
              </w:rPr>
              <w:t xml:space="preserve"> </w:t>
            </w:r>
            <w:r w:rsidR="00FC2531">
              <w:rPr>
                <w:rFonts w:ascii="Times New Roman" w:hAnsi="Times New Roman" w:cs="Times New Roman"/>
                <w:sz w:val="24"/>
                <w:szCs w:val="24"/>
                <w:lang w:val="uk-UA"/>
              </w:rPr>
              <w:t>Сир кисломолочний (</w:t>
            </w:r>
            <w:proofErr w:type="spellStart"/>
            <w:r w:rsidR="00FC2531">
              <w:rPr>
                <w:rFonts w:ascii="Times New Roman" w:hAnsi="Times New Roman" w:cs="Times New Roman"/>
                <w:sz w:val="24"/>
                <w:szCs w:val="24"/>
                <w:lang w:val="uk-UA"/>
              </w:rPr>
              <w:t>творог</w:t>
            </w:r>
            <w:proofErr w:type="spellEnd"/>
            <w:r w:rsidR="00FC2531">
              <w:rPr>
                <w:rFonts w:ascii="Times New Roman" w:hAnsi="Times New Roman" w:cs="Times New Roman"/>
                <w:sz w:val="24"/>
                <w:szCs w:val="24"/>
                <w:lang w:val="uk-UA"/>
              </w:rPr>
              <w:t>) 9% жирності -3000 кг.</w:t>
            </w:r>
            <w:r w:rsidR="00955D97" w:rsidRPr="00E11E19">
              <w:rPr>
                <w:rFonts w:ascii="Times New Roman" w:hAnsi="Times New Roman" w:cs="Times New Roman"/>
                <w:color w:val="auto"/>
                <w:sz w:val="24"/>
                <w:szCs w:val="24"/>
                <w:lang w:val="uk-UA"/>
              </w:rPr>
              <w:t xml:space="preserve"> </w:t>
            </w:r>
          </w:p>
        </w:tc>
      </w:tr>
      <w:tr w:rsidR="00213B6A" w:rsidRPr="00E11E19" w14:paraId="75AA2623" w14:textId="77777777" w:rsidTr="00533A63">
        <w:trPr>
          <w:trHeight w:val="520"/>
          <w:jc w:val="center"/>
        </w:trPr>
        <w:tc>
          <w:tcPr>
            <w:tcW w:w="576" w:type="dxa"/>
          </w:tcPr>
          <w:p w14:paraId="33CFF3AC" w14:textId="36EB54A4" w:rsidR="00213B6A" w:rsidRPr="00E11E19" w:rsidRDefault="00213B6A" w:rsidP="00A30EE1">
            <w:pPr>
              <w:pStyle w:val="10"/>
              <w:widowControl w:val="0"/>
              <w:spacing w:line="240" w:lineRule="auto"/>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4.4</w:t>
            </w:r>
            <w:r w:rsidR="00EA411E">
              <w:rPr>
                <w:rFonts w:ascii="Times New Roman" w:eastAsia="Times New Roman" w:hAnsi="Times New Roman" w:cs="Times New Roman"/>
                <w:sz w:val="24"/>
                <w:szCs w:val="24"/>
                <w:lang w:val="uk-UA"/>
              </w:rPr>
              <w:t>.</w:t>
            </w:r>
          </w:p>
        </w:tc>
        <w:tc>
          <w:tcPr>
            <w:tcW w:w="3147" w:type="dxa"/>
            <w:gridSpan w:val="2"/>
          </w:tcPr>
          <w:p w14:paraId="4BC3D411" w14:textId="77777777" w:rsidR="00213B6A" w:rsidRPr="00E11E19" w:rsidRDefault="00213B6A" w:rsidP="00A30EE1">
            <w:pPr>
              <w:pStyle w:val="10"/>
              <w:widowControl w:val="0"/>
              <w:spacing w:line="240" w:lineRule="auto"/>
              <w:ind w:left="-9" w:right="113"/>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строк поставки товарів (надання послуг, виконання робіт)</w:t>
            </w:r>
          </w:p>
        </w:tc>
        <w:tc>
          <w:tcPr>
            <w:tcW w:w="6337" w:type="dxa"/>
          </w:tcPr>
          <w:p w14:paraId="058ED3EE" w14:textId="10759E12" w:rsidR="00955D97" w:rsidRPr="00E11E19" w:rsidRDefault="00955D97" w:rsidP="00A30EE1">
            <w:pPr>
              <w:pStyle w:val="10"/>
              <w:widowControl w:val="0"/>
              <w:shd w:val="clear" w:color="auto" w:fill="FFFFFF"/>
              <w:spacing w:line="240" w:lineRule="auto"/>
              <w:ind w:right="113"/>
              <w:jc w:val="both"/>
              <w:rPr>
                <w:rFonts w:ascii="Times New Roman" w:hAnsi="Times New Roman" w:cs="Times New Roman"/>
                <w:sz w:val="24"/>
                <w:szCs w:val="24"/>
                <w:lang w:val="uk-UA"/>
              </w:rPr>
            </w:pPr>
            <w:proofErr w:type="spellStart"/>
            <w:r w:rsidRPr="00E11E19">
              <w:rPr>
                <w:rFonts w:ascii="Times New Roman" w:hAnsi="Times New Roman" w:cs="Times New Roman"/>
                <w:sz w:val="24"/>
                <w:szCs w:val="24"/>
              </w:rPr>
              <w:t>Протягом</w:t>
            </w:r>
            <w:proofErr w:type="spellEnd"/>
            <w:r w:rsidRPr="00E11E19">
              <w:rPr>
                <w:rFonts w:ascii="Times New Roman" w:hAnsi="Times New Roman" w:cs="Times New Roman"/>
                <w:sz w:val="24"/>
                <w:szCs w:val="24"/>
              </w:rPr>
              <w:t xml:space="preserve"> 202</w:t>
            </w:r>
            <w:r w:rsidR="004F3BF3" w:rsidRPr="009A2374">
              <w:rPr>
                <w:rFonts w:ascii="Times New Roman" w:hAnsi="Times New Roman" w:cs="Times New Roman"/>
                <w:sz w:val="24"/>
                <w:szCs w:val="24"/>
              </w:rPr>
              <w:t>4</w:t>
            </w:r>
            <w:r w:rsidRPr="00E11E19">
              <w:rPr>
                <w:rFonts w:ascii="Times New Roman" w:hAnsi="Times New Roman" w:cs="Times New Roman"/>
                <w:sz w:val="24"/>
                <w:szCs w:val="24"/>
              </w:rPr>
              <w:t xml:space="preserve"> року. </w:t>
            </w:r>
          </w:p>
          <w:p w14:paraId="32AB6E10" w14:textId="53650336" w:rsidR="00213B6A" w:rsidRPr="00E11E19" w:rsidRDefault="00955D97" w:rsidP="00A30EE1">
            <w:pPr>
              <w:pStyle w:val="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E11E19">
              <w:rPr>
                <w:rFonts w:ascii="Times New Roman" w:hAnsi="Times New Roman" w:cs="Times New Roman"/>
                <w:sz w:val="24"/>
                <w:szCs w:val="24"/>
              </w:rPr>
              <w:t xml:space="preserve">Поставки </w:t>
            </w:r>
            <w:proofErr w:type="spellStart"/>
            <w:r w:rsidRPr="00E11E19">
              <w:rPr>
                <w:rFonts w:ascii="Times New Roman" w:hAnsi="Times New Roman" w:cs="Times New Roman"/>
                <w:sz w:val="24"/>
                <w:szCs w:val="24"/>
              </w:rPr>
              <w:t>здійснюються</w:t>
            </w:r>
            <w:proofErr w:type="spellEnd"/>
            <w:r w:rsidRPr="00E11E19">
              <w:rPr>
                <w:rFonts w:ascii="Times New Roman" w:hAnsi="Times New Roman" w:cs="Times New Roman"/>
                <w:sz w:val="24"/>
                <w:szCs w:val="24"/>
              </w:rPr>
              <w:t xml:space="preserve"> у </w:t>
            </w:r>
            <w:proofErr w:type="spellStart"/>
            <w:r w:rsidRPr="00E11E19">
              <w:rPr>
                <w:rFonts w:ascii="Times New Roman" w:hAnsi="Times New Roman" w:cs="Times New Roman"/>
                <w:sz w:val="24"/>
                <w:szCs w:val="24"/>
              </w:rPr>
              <w:t>відповідності</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із</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заявкою</w:t>
            </w:r>
            <w:proofErr w:type="spellEnd"/>
            <w:r w:rsidRPr="00E11E19">
              <w:rPr>
                <w:rFonts w:ascii="Times New Roman" w:hAnsi="Times New Roman" w:cs="Times New Roman"/>
                <w:sz w:val="24"/>
                <w:szCs w:val="24"/>
              </w:rPr>
              <w:t xml:space="preserve"> установи.</w:t>
            </w:r>
          </w:p>
        </w:tc>
      </w:tr>
      <w:tr w:rsidR="00C81FA9" w:rsidRPr="00E11E19" w14:paraId="2274922F" w14:textId="77777777" w:rsidTr="00533A63">
        <w:trPr>
          <w:trHeight w:val="258"/>
          <w:jc w:val="center"/>
        </w:trPr>
        <w:tc>
          <w:tcPr>
            <w:tcW w:w="576" w:type="dxa"/>
          </w:tcPr>
          <w:p w14:paraId="1B86141D" w14:textId="2CD5B231" w:rsidR="00C81FA9" w:rsidRPr="00E11E19" w:rsidRDefault="00C81FA9" w:rsidP="00A30EE1">
            <w:pPr>
              <w:pStyle w:val="10"/>
              <w:widowControl w:val="0"/>
              <w:spacing w:line="240" w:lineRule="auto"/>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5</w:t>
            </w:r>
            <w:r w:rsidR="00EA411E">
              <w:rPr>
                <w:rFonts w:ascii="Times New Roman" w:eastAsia="Times New Roman" w:hAnsi="Times New Roman" w:cs="Times New Roman"/>
                <w:sz w:val="24"/>
                <w:szCs w:val="24"/>
                <w:lang w:val="uk-UA"/>
              </w:rPr>
              <w:t>.</w:t>
            </w:r>
          </w:p>
        </w:tc>
        <w:tc>
          <w:tcPr>
            <w:tcW w:w="3147" w:type="dxa"/>
            <w:gridSpan w:val="2"/>
          </w:tcPr>
          <w:p w14:paraId="01BE58B5" w14:textId="77777777" w:rsidR="00C81FA9" w:rsidRPr="00E11E19" w:rsidRDefault="00C81FA9" w:rsidP="00A30EE1">
            <w:pPr>
              <w:pStyle w:val="10"/>
              <w:widowControl w:val="0"/>
              <w:spacing w:line="240" w:lineRule="auto"/>
              <w:ind w:right="113"/>
              <w:jc w:val="both"/>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Недискримінація учасників</w:t>
            </w:r>
          </w:p>
        </w:tc>
        <w:tc>
          <w:tcPr>
            <w:tcW w:w="6337" w:type="dxa"/>
          </w:tcPr>
          <w:p w14:paraId="6E78918C" w14:textId="76796E76" w:rsidR="00C81FA9" w:rsidRPr="00E11E19" w:rsidRDefault="00C81FA9" w:rsidP="00A30EE1">
            <w:pPr>
              <w:pStyle w:val="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E11E19">
              <w:rPr>
                <w:rFonts w:ascii="Times New Roman" w:eastAsia="Times New Roman" w:hAnsi="Times New Roman" w:cs="Times New Roman"/>
                <w:sz w:val="24"/>
                <w:szCs w:val="24"/>
                <w:lang w:val="uk-UA"/>
              </w:rPr>
              <w:t>закупівель</w:t>
            </w:r>
            <w:proofErr w:type="spellEnd"/>
            <w:r w:rsidRPr="00E11E19">
              <w:rPr>
                <w:rFonts w:ascii="Times New Roman" w:eastAsia="Times New Roman" w:hAnsi="Times New Roman" w:cs="Times New Roman"/>
                <w:sz w:val="24"/>
                <w:szCs w:val="24"/>
                <w:lang w:val="uk-UA"/>
              </w:rPr>
              <w:t xml:space="preserve"> на рівних умовах.</w:t>
            </w:r>
          </w:p>
        </w:tc>
      </w:tr>
      <w:tr w:rsidR="00C81FA9" w:rsidRPr="00E11E19" w14:paraId="2F0C5C09" w14:textId="77777777" w:rsidTr="00533A63">
        <w:trPr>
          <w:trHeight w:val="520"/>
          <w:jc w:val="center"/>
        </w:trPr>
        <w:tc>
          <w:tcPr>
            <w:tcW w:w="576" w:type="dxa"/>
          </w:tcPr>
          <w:p w14:paraId="6D18E552" w14:textId="1D21DB6B" w:rsidR="00C81FA9" w:rsidRPr="00E11E19" w:rsidRDefault="00C81FA9" w:rsidP="00A30EE1">
            <w:pPr>
              <w:pStyle w:val="10"/>
              <w:widowControl w:val="0"/>
              <w:spacing w:line="240" w:lineRule="auto"/>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6</w:t>
            </w:r>
            <w:r w:rsidR="00EA411E">
              <w:rPr>
                <w:rFonts w:ascii="Times New Roman" w:eastAsia="Times New Roman" w:hAnsi="Times New Roman" w:cs="Times New Roman"/>
                <w:sz w:val="24"/>
                <w:szCs w:val="24"/>
                <w:lang w:val="uk-UA"/>
              </w:rPr>
              <w:t>.</w:t>
            </w:r>
          </w:p>
        </w:tc>
        <w:tc>
          <w:tcPr>
            <w:tcW w:w="3147" w:type="dxa"/>
            <w:gridSpan w:val="2"/>
          </w:tcPr>
          <w:p w14:paraId="6F22693B" w14:textId="77777777" w:rsidR="00C81FA9" w:rsidRPr="00E11E19" w:rsidRDefault="00C81FA9" w:rsidP="00A30EE1">
            <w:pPr>
              <w:pStyle w:val="10"/>
              <w:widowControl w:val="0"/>
              <w:spacing w:line="240" w:lineRule="auto"/>
              <w:ind w:right="113"/>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 xml:space="preserve">Інформація про валюту, у якій повинно бути розраховано та зазначено </w:t>
            </w:r>
            <w:r w:rsidRPr="00E11E19">
              <w:rPr>
                <w:rFonts w:ascii="Times New Roman" w:eastAsia="Times New Roman" w:hAnsi="Times New Roman" w:cs="Times New Roman"/>
                <w:b/>
                <w:sz w:val="24"/>
                <w:szCs w:val="24"/>
                <w:lang w:val="uk-UA"/>
              </w:rPr>
              <w:lastRenderedPageBreak/>
              <w:t>ціну тендерної пропозиції</w:t>
            </w:r>
          </w:p>
        </w:tc>
        <w:tc>
          <w:tcPr>
            <w:tcW w:w="6337" w:type="dxa"/>
          </w:tcPr>
          <w:p w14:paraId="162BF2C0" w14:textId="3CE84176" w:rsidR="00C81FA9" w:rsidRPr="00E11E19" w:rsidRDefault="00C81FA9" w:rsidP="00A30EE1">
            <w:pPr>
              <w:pStyle w:val="10"/>
              <w:widowControl w:val="0"/>
              <w:spacing w:line="240" w:lineRule="auto"/>
              <w:ind w:left="34" w:right="113" w:hanging="21"/>
              <w:jc w:val="both"/>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lastRenderedPageBreak/>
              <w:t xml:space="preserve">Валютою тендерної пропозиції є гривня. </w:t>
            </w:r>
            <w:r w:rsidRPr="00E11E19">
              <w:rPr>
                <w:rFonts w:ascii="Times New Roman" w:eastAsia="Times New Roman" w:hAnsi="Times New Roman" w:cs="Times New Roman"/>
                <w:b/>
                <w:bCs/>
                <w:i/>
                <w:iCs/>
                <w:sz w:val="24"/>
                <w:szCs w:val="24"/>
                <w:lang w:val="uk-UA"/>
              </w:rPr>
              <w:t>У разі якщо учасником процедури закупівлі є нерезидент</w:t>
            </w:r>
            <w:r w:rsidRPr="00E11E19">
              <w:rPr>
                <w:rFonts w:ascii="Times New Roman" w:eastAsia="Times New Roman" w:hAnsi="Times New Roman" w:cs="Times New Roman"/>
                <w:b/>
                <w:bCs/>
                <w:sz w:val="24"/>
                <w:szCs w:val="24"/>
                <w:lang w:val="uk-UA"/>
              </w:rPr>
              <w:t xml:space="preserve">, </w:t>
            </w:r>
            <w:r w:rsidRPr="00E11E19">
              <w:rPr>
                <w:rFonts w:ascii="Times New Roman" w:eastAsia="Times New Roman" w:hAnsi="Times New Roman" w:cs="Times New Roman"/>
                <w:sz w:val="24"/>
                <w:szCs w:val="24"/>
                <w:lang w:val="uk-UA"/>
              </w:rPr>
              <w:t xml:space="preserve">такий Учасник зазначає ціну пропозиції в електронній системі </w:t>
            </w:r>
            <w:proofErr w:type="spellStart"/>
            <w:r w:rsidRPr="00E11E19">
              <w:rPr>
                <w:rFonts w:ascii="Times New Roman" w:eastAsia="Times New Roman" w:hAnsi="Times New Roman" w:cs="Times New Roman"/>
                <w:sz w:val="24"/>
                <w:szCs w:val="24"/>
                <w:lang w:val="uk-UA"/>
              </w:rPr>
              <w:lastRenderedPageBreak/>
              <w:t>закупівель</w:t>
            </w:r>
            <w:proofErr w:type="spellEnd"/>
            <w:r w:rsidRPr="00E11E19">
              <w:rPr>
                <w:rFonts w:ascii="Times New Roman" w:eastAsia="Times New Roman" w:hAnsi="Times New Roman" w:cs="Times New Roman"/>
                <w:sz w:val="24"/>
                <w:szCs w:val="24"/>
                <w:lang w:val="uk-UA"/>
              </w:rPr>
              <w:t xml:space="preserve"> у валюті – гривня.</w:t>
            </w:r>
          </w:p>
        </w:tc>
      </w:tr>
      <w:tr w:rsidR="00213B6A" w:rsidRPr="00E11E19" w14:paraId="7D4CE39F" w14:textId="77777777" w:rsidTr="00533A63">
        <w:trPr>
          <w:trHeight w:val="520"/>
          <w:jc w:val="center"/>
        </w:trPr>
        <w:tc>
          <w:tcPr>
            <w:tcW w:w="576" w:type="dxa"/>
          </w:tcPr>
          <w:p w14:paraId="08338629" w14:textId="1DDDC23E" w:rsidR="00213B6A" w:rsidRPr="00E11E19" w:rsidRDefault="00213B6A" w:rsidP="00A30EE1">
            <w:pPr>
              <w:pStyle w:val="10"/>
              <w:widowControl w:val="0"/>
              <w:spacing w:line="240" w:lineRule="auto"/>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lastRenderedPageBreak/>
              <w:t>7</w:t>
            </w:r>
            <w:r w:rsidR="00EA411E">
              <w:rPr>
                <w:rFonts w:ascii="Times New Roman" w:eastAsia="Times New Roman" w:hAnsi="Times New Roman" w:cs="Times New Roman"/>
                <w:sz w:val="24"/>
                <w:szCs w:val="24"/>
                <w:lang w:val="uk-UA"/>
              </w:rPr>
              <w:t>.</w:t>
            </w:r>
          </w:p>
        </w:tc>
        <w:tc>
          <w:tcPr>
            <w:tcW w:w="3147" w:type="dxa"/>
            <w:gridSpan w:val="2"/>
            <w:vAlign w:val="center"/>
          </w:tcPr>
          <w:p w14:paraId="3BAE91E9" w14:textId="77777777" w:rsidR="00213B6A" w:rsidRPr="00E11E19" w:rsidRDefault="00213B6A" w:rsidP="00A30EE1">
            <w:pPr>
              <w:pStyle w:val="10"/>
              <w:widowControl w:val="0"/>
              <w:spacing w:line="240" w:lineRule="auto"/>
              <w:ind w:right="113"/>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337" w:type="dxa"/>
          </w:tcPr>
          <w:p w14:paraId="25F16F6A" w14:textId="77777777" w:rsidR="00C81FA9" w:rsidRPr="00E11E19" w:rsidRDefault="00C81FA9" w:rsidP="00A30EE1">
            <w:pPr>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 xml:space="preserve">Під час проведення процедур </w:t>
            </w:r>
            <w:proofErr w:type="spellStart"/>
            <w:r w:rsidRPr="00E11E19">
              <w:rPr>
                <w:rFonts w:ascii="Times New Roman" w:eastAsia="Times New Roman" w:hAnsi="Times New Roman" w:cs="Times New Roman"/>
                <w:sz w:val="24"/>
                <w:szCs w:val="24"/>
                <w:lang w:val="uk-UA"/>
              </w:rPr>
              <w:t>закупівель</w:t>
            </w:r>
            <w:proofErr w:type="spellEnd"/>
            <w:r w:rsidRPr="00E11E19">
              <w:rPr>
                <w:rFonts w:ascii="Times New Roman" w:eastAsia="Times New Roman" w:hAnsi="Times New Roman" w:cs="Times New Roman"/>
                <w:sz w:val="24"/>
                <w:szCs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A4C0588" w14:textId="77777777" w:rsidR="00C81FA9" w:rsidRPr="00E11E19" w:rsidRDefault="00C81FA9" w:rsidP="00A30EE1">
            <w:pPr>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17D0BF3" w14:textId="77777777" w:rsidR="00C81FA9" w:rsidRPr="00E11E19" w:rsidRDefault="00C81FA9" w:rsidP="00A30EE1">
            <w:pPr>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 xml:space="preserve">Уся інформація розміщується в електронній системі </w:t>
            </w:r>
            <w:proofErr w:type="spellStart"/>
            <w:r w:rsidRPr="00E11E19">
              <w:rPr>
                <w:rFonts w:ascii="Times New Roman" w:eastAsia="Times New Roman" w:hAnsi="Times New Roman" w:cs="Times New Roman"/>
                <w:sz w:val="24"/>
                <w:szCs w:val="24"/>
                <w:lang w:val="uk-UA"/>
              </w:rPr>
              <w:t>закупівель</w:t>
            </w:r>
            <w:proofErr w:type="spellEnd"/>
            <w:r w:rsidRPr="00E11E19">
              <w:rPr>
                <w:rFonts w:ascii="Times New Roman" w:eastAsia="Times New Roman" w:hAnsi="Times New Roman" w:cs="Times New Roman"/>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E11E19">
              <w:rPr>
                <w:rFonts w:ascii="Times New Roman" w:eastAsia="Times New Roman" w:hAnsi="Times New Roman" w:cs="Times New Roman"/>
                <w:sz w:val="24"/>
                <w:szCs w:val="24"/>
              </w:rPr>
              <w:t xml:space="preserve"> (</w:t>
            </w:r>
            <w:r w:rsidRPr="00E11E19">
              <w:rPr>
                <w:rFonts w:ascii="Times New Roman" w:eastAsia="Times New Roman" w:hAnsi="Times New Roman" w:cs="Times New Roman"/>
                <w:sz w:val="24"/>
                <w:szCs w:val="24"/>
                <w:lang w:val="uk-UA"/>
              </w:rPr>
              <w:t xml:space="preserve">нотаріуса). </w:t>
            </w:r>
          </w:p>
          <w:p w14:paraId="33206845" w14:textId="05401F14" w:rsidR="00213B6A" w:rsidRPr="00E11E19" w:rsidRDefault="00C81FA9" w:rsidP="00A30EE1">
            <w:pPr>
              <w:pStyle w:val="110"/>
              <w:widowControl w:val="0"/>
              <w:pBdr>
                <w:top w:val="nil"/>
                <w:left w:val="nil"/>
                <w:bottom w:val="nil"/>
                <w:right w:val="nil"/>
                <w:between w:val="nil"/>
              </w:pBdr>
              <w:shd w:val="clear" w:color="auto" w:fill="FFFFFF"/>
              <w:spacing w:line="240" w:lineRule="auto"/>
              <w:ind w:right="113"/>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13B6A" w:rsidRPr="00E11E19" w14:paraId="7201CA3B" w14:textId="77777777" w:rsidTr="00533A63">
        <w:trPr>
          <w:trHeight w:val="520"/>
          <w:jc w:val="center"/>
        </w:trPr>
        <w:tc>
          <w:tcPr>
            <w:tcW w:w="10060" w:type="dxa"/>
            <w:gridSpan w:val="4"/>
            <w:vAlign w:val="center"/>
          </w:tcPr>
          <w:p w14:paraId="09C552AF" w14:textId="77777777" w:rsidR="00213B6A" w:rsidRPr="00E11E19" w:rsidRDefault="00213B6A" w:rsidP="00A30EE1">
            <w:pPr>
              <w:pStyle w:val="110"/>
              <w:widowControl w:val="0"/>
              <w:shd w:val="clear" w:color="auto" w:fill="FFFFFF"/>
              <w:spacing w:line="240" w:lineRule="auto"/>
              <w:ind w:right="113"/>
              <w:jc w:val="center"/>
              <w:rPr>
                <w:rFonts w:ascii="Times New Roman" w:eastAsia="Times New Roman" w:hAnsi="Times New Roman" w:cs="Times New Roman"/>
                <w:b/>
                <w:bCs/>
                <w:sz w:val="24"/>
                <w:szCs w:val="24"/>
                <w:lang w:val="uk-UA"/>
              </w:rPr>
            </w:pPr>
            <w:r w:rsidRPr="00E11E19">
              <w:rPr>
                <w:rFonts w:ascii="Times New Roman" w:eastAsia="Times New Roman" w:hAnsi="Times New Roman" w:cs="Times New Roman"/>
                <w:b/>
                <w:bCs/>
                <w:sz w:val="24"/>
                <w:szCs w:val="24"/>
                <w:lang w:val="uk-UA"/>
              </w:rPr>
              <w:t>ІІ. Порядок унесення змін та надання роз’яснень до Тендерної документації</w:t>
            </w:r>
          </w:p>
        </w:tc>
      </w:tr>
      <w:tr w:rsidR="00213B6A" w:rsidRPr="00DA1984" w14:paraId="5011807E" w14:textId="77777777" w:rsidTr="00533A63">
        <w:trPr>
          <w:trHeight w:val="520"/>
          <w:jc w:val="center"/>
        </w:trPr>
        <w:tc>
          <w:tcPr>
            <w:tcW w:w="576" w:type="dxa"/>
          </w:tcPr>
          <w:p w14:paraId="49B81E49" w14:textId="5F717706" w:rsidR="00213B6A" w:rsidRPr="00E11E19" w:rsidRDefault="00213B6A" w:rsidP="00A30EE1">
            <w:pPr>
              <w:pStyle w:val="10"/>
              <w:widowControl w:val="0"/>
              <w:spacing w:line="240" w:lineRule="auto"/>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1</w:t>
            </w:r>
            <w:r w:rsidR="00EA411E">
              <w:rPr>
                <w:rFonts w:ascii="Times New Roman" w:eastAsia="Times New Roman" w:hAnsi="Times New Roman" w:cs="Times New Roman"/>
                <w:sz w:val="24"/>
                <w:szCs w:val="24"/>
                <w:lang w:val="uk-UA"/>
              </w:rPr>
              <w:t>.</w:t>
            </w:r>
          </w:p>
        </w:tc>
        <w:tc>
          <w:tcPr>
            <w:tcW w:w="3147" w:type="dxa"/>
            <w:gridSpan w:val="2"/>
          </w:tcPr>
          <w:p w14:paraId="376EC33E" w14:textId="77777777" w:rsidR="00213B6A" w:rsidRPr="00E11E19" w:rsidRDefault="00213B6A" w:rsidP="00A30EE1">
            <w:pPr>
              <w:pStyle w:val="10"/>
              <w:widowControl w:val="0"/>
              <w:spacing w:line="240" w:lineRule="auto"/>
              <w:ind w:right="113"/>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337" w:type="dxa"/>
          </w:tcPr>
          <w:p w14:paraId="3913B26D" w14:textId="77777777" w:rsidR="00213B6A" w:rsidRPr="00E11E19" w:rsidRDefault="00213B6A" w:rsidP="00A30EE1">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11E19">
              <w:rPr>
                <w:rFonts w:ascii="Times New Roman" w:eastAsia="Times New Roman" w:hAnsi="Times New Roman" w:cs="Times New Roman"/>
                <w:sz w:val="24"/>
                <w:szCs w:val="24"/>
                <w:lang w:val="uk-UA"/>
              </w:rPr>
              <w:t>закупівель</w:t>
            </w:r>
            <w:proofErr w:type="spellEnd"/>
            <w:r w:rsidRPr="00E11E19">
              <w:rPr>
                <w:rFonts w:ascii="Times New Roman" w:eastAsia="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11E19">
              <w:rPr>
                <w:rFonts w:ascii="Times New Roman" w:eastAsia="Times New Roman" w:hAnsi="Times New Roman" w:cs="Times New Roman"/>
                <w:sz w:val="24"/>
                <w:szCs w:val="24"/>
                <w:lang w:val="uk-UA"/>
              </w:rPr>
              <w:t>закупівель</w:t>
            </w:r>
            <w:proofErr w:type="spellEnd"/>
            <w:r w:rsidRPr="00E11E19">
              <w:rPr>
                <w:rFonts w:ascii="Times New Roman" w:eastAsia="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11E19">
              <w:rPr>
                <w:rFonts w:ascii="Times New Roman" w:eastAsia="Times New Roman" w:hAnsi="Times New Roman" w:cs="Times New Roman"/>
                <w:sz w:val="24"/>
                <w:szCs w:val="24"/>
                <w:lang w:val="uk-UA"/>
              </w:rPr>
              <w:t>закупівель</w:t>
            </w:r>
            <w:proofErr w:type="spellEnd"/>
            <w:r w:rsidRPr="00E11E19">
              <w:rPr>
                <w:rFonts w:ascii="Times New Roman" w:eastAsia="Times New Roman" w:hAnsi="Times New Roman" w:cs="Times New Roman"/>
                <w:sz w:val="24"/>
                <w:szCs w:val="24"/>
                <w:lang w:val="uk-UA"/>
              </w:rPr>
              <w:t>.</w:t>
            </w:r>
          </w:p>
          <w:p w14:paraId="43B0D098" w14:textId="77777777" w:rsidR="00213B6A" w:rsidRPr="00E11E19" w:rsidRDefault="00213B6A" w:rsidP="00A30EE1">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11E19">
              <w:rPr>
                <w:rFonts w:ascii="Times New Roman" w:eastAsia="Times New Roman" w:hAnsi="Times New Roman" w:cs="Times New Roman"/>
                <w:sz w:val="24"/>
                <w:szCs w:val="24"/>
                <w:lang w:val="uk-UA"/>
              </w:rPr>
              <w:t>закупівель</w:t>
            </w:r>
            <w:proofErr w:type="spellEnd"/>
            <w:r w:rsidRPr="00E11E19">
              <w:rPr>
                <w:rFonts w:ascii="Times New Roman" w:eastAsia="Times New Roman" w:hAnsi="Times New Roman" w:cs="Times New Roman"/>
                <w:sz w:val="24"/>
                <w:szCs w:val="24"/>
                <w:lang w:val="uk-UA"/>
              </w:rPr>
              <w:t xml:space="preserve"> автоматично зупиняє перебіг відкритих торгів.</w:t>
            </w:r>
          </w:p>
          <w:p w14:paraId="01E52D8F" w14:textId="713F3E9E" w:rsidR="00213B6A" w:rsidRPr="00E11E19" w:rsidRDefault="00213B6A" w:rsidP="00A30EE1">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11E19">
              <w:rPr>
                <w:rFonts w:ascii="Times New Roman" w:eastAsia="Times New Roman" w:hAnsi="Times New Roman" w:cs="Times New Roman"/>
                <w:sz w:val="24"/>
                <w:szCs w:val="24"/>
                <w:lang w:val="uk-UA"/>
              </w:rPr>
              <w:t>закупівель</w:t>
            </w:r>
            <w:proofErr w:type="spellEnd"/>
            <w:r w:rsidRPr="00E11E19">
              <w:rPr>
                <w:rFonts w:ascii="Times New Roman" w:eastAsia="Times New Roman" w:hAnsi="Times New Roman" w:cs="Times New Roman"/>
                <w:sz w:val="24"/>
                <w:szCs w:val="24"/>
                <w:lang w:val="uk-UA"/>
              </w:rPr>
              <w:t xml:space="preserve"> з одночасним продовженням строку подання тендерних пропозицій не менш як на чотири дні.</w:t>
            </w:r>
          </w:p>
        </w:tc>
      </w:tr>
      <w:tr w:rsidR="00213B6A" w:rsidRPr="00E11E19" w14:paraId="0C149FB0" w14:textId="77777777" w:rsidTr="00533A63">
        <w:trPr>
          <w:trHeight w:val="520"/>
          <w:jc w:val="center"/>
        </w:trPr>
        <w:tc>
          <w:tcPr>
            <w:tcW w:w="576" w:type="dxa"/>
          </w:tcPr>
          <w:p w14:paraId="4A7B4ECC" w14:textId="79F0644B" w:rsidR="00213B6A" w:rsidRPr="00E11E19" w:rsidRDefault="00213B6A" w:rsidP="00A30EE1">
            <w:pPr>
              <w:pStyle w:val="10"/>
              <w:widowControl w:val="0"/>
              <w:spacing w:line="240" w:lineRule="auto"/>
              <w:jc w:val="center"/>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2</w:t>
            </w:r>
            <w:r w:rsidR="00EA411E">
              <w:rPr>
                <w:rFonts w:ascii="Times New Roman" w:eastAsia="Times New Roman" w:hAnsi="Times New Roman" w:cs="Times New Roman"/>
                <w:sz w:val="24"/>
                <w:szCs w:val="24"/>
                <w:lang w:val="uk-UA"/>
              </w:rPr>
              <w:t>.</w:t>
            </w:r>
          </w:p>
        </w:tc>
        <w:tc>
          <w:tcPr>
            <w:tcW w:w="3147" w:type="dxa"/>
            <w:gridSpan w:val="2"/>
          </w:tcPr>
          <w:p w14:paraId="778ABD99" w14:textId="77777777" w:rsidR="00213B6A" w:rsidRPr="00E11E19" w:rsidRDefault="00213B6A" w:rsidP="00A30EE1">
            <w:pPr>
              <w:pStyle w:val="10"/>
              <w:widowControl w:val="0"/>
              <w:spacing w:line="240" w:lineRule="auto"/>
              <w:ind w:right="113"/>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Унесення змін до Тендерної документації</w:t>
            </w:r>
          </w:p>
        </w:tc>
        <w:tc>
          <w:tcPr>
            <w:tcW w:w="6337" w:type="dxa"/>
          </w:tcPr>
          <w:p w14:paraId="4717CACE"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highlight w:val="white"/>
              </w:rPr>
            </w:pPr>
            <w:proofErr w:type="spellStart"/>
            <w:r w:rsidRPr="00E11E19">
              <w:rPr>
                <w:rFonts w:ascii="Times New Roman" w:eastAsia="Times New Roman" w:hAnsi="Times New Roman" w:cs="Times New Roman"/>
                <w:sz w:val="24"/>
                <w:szCs w:val="24"/>
                <w:highlight w:val="white"/>
              </w:rPr>
              <w:t>Замовник</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має</w:t>
            </w:r>
            <w:proofErr w:type="spellEnd"/>
            <w:r w:rsidRPr="00E11E19">
              <w:rPr>
                <w:rFonts w:ascii="Times New Roman" w:eastAsia="Times New Roman" w:hAnsi="Times New Roman" w:cs="Times New Roman"/>
                <w:sz w:val="24"/>
                <w:szCs w:val="24"/>
                <w:highlight w:val="white"/>
              </w:rPr>
              <w:t xml:space="preserve"> право з </w:t>
            </w:r>
            <w:proofErr w:type="spellStart"/>
            <w:r w:rsidRPr="00E11E19">
              <w:rPr>
                <w:rFonts w:ascii="Times New Roman" w:eastAsia="Times New Roman" w:hAnsi="Times New Roman" w:cs="Times New Roman"/>
                <w:sz w:val="24"/>
                <w:szCs w:val="24"/>
                <w:highlight w:val="white"/>
              </w:rPr>
              <w:t>власної</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ініціативи</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або</w:t>
            </w:r>
            <w:proofErr w:type="spellEnd"/>
            <w:r w:rsidRPr="00E11E19">
              <w:rPr>
                <w:rFonts w:ascii="Times New Roman" w:eastAsia="Times New Roman" w:hAnsi="Times New Roman" w:cs="Times New Roman"/>
                <w:sz w:val="24"/>
                <w:szCs w:val="24"/>
                <w:highlight w:val="white"/>
              </w:rPr>
              <w:t xml:space="preserve"> у </w:t>
            </w:r>
            <w:proofErr w:type="spellStart"/>
            <w:r w:rsidRPr="00E11E19">
              <w:rPr>
                <w:rFonts w:ascii="Times New Roman" w:eastAsia="Times New Roman" w:hAnsi="Times New Roman" w:cs="Times New Roman"/>
                <w:sz w:val="24"/>
                <w:szCs w:val="24"/>
                <w:highlight w:val="white"/>
              </w:rPr>
              <w:t>разі</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усунення</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порушень</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вимог</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законодавства</w:t>
            </w:r>
            <w:proofErr w:type="spellEnd"/>
            <w:r w:rsidRPr="00E11E19">
              <w:rPr>
                <w:rFonts w:ascii="Times New Roman" w:eastAsia="Times New Roman" w:hAnsi="Times New Roman" w:cs="Times New Roman"/>
                <w:sz w:val="24"/>
                <w:szCs w:val="24"/>
                <w:highlight w:val="white"/>
              </w:rPr>
              <w:t xml:space="preserve"> у </w:t>
            </w:r>
            <w:proofErr w:type="spellStart"/>
            <w:r w:rsidRPr="00E11E19">
              <w:rPr>
                <w:rFonts w:ascii="Times New Roman" w:eastAsia="Times New Roman" w:hAnsi="Times New Roman" w:cs="Times New Roman"/>
                <w:sz w:val="24"/>
                <w:szCs w:val="24"/>
                <w:highlight w:val="white"/>
              </w:rPr>
              <w:t>сфері</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публічних</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lastRenderedPageBreak/>
              <w:t>закупівель</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викладених</w:t>
            </w:r>
            <w:proofErr w:type="spellEnd"/>
            <w:r w:rsidRPr="00E11E19">
              <w:rPr>
                <w:rFonts w:ascii="Times New Roman" w:eastAsia="Times New Roman" w:hAnsi="Times New Roman" w:cs="Times New Roman"/>
                <w:sz w:val="24"/>
                <w:szCs w:val="24"/>
                <w:highlight w:val="white"/>
              </w:rPr>
              <w:t xml:space="preserve"> у </w:t>
            </w:r>
            <w:proofErr w:type="spellStart"/>
            <w:r w:rsidRPr="00E11E19">
              <w:rPr>
                <w:rFonts w:ascii="Times New Roman" w:eastAsia="Times New Roman" w:hAnsi="Times New Roman" w:cs="Times New Roman"/>
                <w:sz w:val="24"/>
                <w:szCs w:val="24"/>
                <w:highlight w:val="white"/>
              </w:rPr>
              <w:t>висновку</w:t>
            </w:r>
            <w:proofErr w:type="spellEnd"/>
            <w:r w:rsidRPr="00E11E19">
              <w:rPr>
                <w:rFonts w:ascii="Times New Roman" w:eastAsia="Times New Roman" w:hAnsi="Times New Roman" w:cs="Times New Roman"/>
                <w:sz w:val="24"/>
                <w:szCs w:val="24"/>
                <w:highlight w:val="white"/>
              </w:rPr>
              <w:t xml:space="preserve"> органу державного </w:t>
            </w:r>
            <w:proofErr w:type="spellStart"/>
            <w:r w:rsidRPr="00E11E19">
              <w:rPr>
                <w:rFonts w:ascii="Times New Roman" w:eastAsia="Times New Roman" w:hAnsi="Times New Roman" w:cs="Times New Roman"/>
                <w:sz w:val="24"/>
                <w:szCs w:val="24"/>
                <w:highlight w:val="white"/>
              </w:rPr>
              <w:t>фінансового</w:t>
            </w:r>
            <w:proofErr w:type="spellEnd"/>
            <w:r w:rsidRPr="00E11E19">
              <w:rPr>
                <w:rFonts w:ascii="Times New Roman" w:eastAsia="Times New Roman" w:hAnsi="Times New Roman" w:cs="Times New Roman"/>
                <w:sz w:val="24"/>
                <w:szCs w:val="24"/>
                <w:highlight w:val="white"/>
              </w:rPr>
              <w:t xml:space="preserve"> контролю </w:t>
            </w:r>
            <w:proofErr w:type="spellStart"/>
            <w:r w:rsidRPr="00E11E19">
              <w:rPr>
                <w:rFonts w:ascii="Times New Roman" w:eastAsia="Times New Roman" w:hAnsi="Times New Roman" w:cs="Times New Roman"/>
                <w:sz w:val="24"/>
                <w:szCs w:val="24"/>
                <w:highlight w:val="white"/>
              </w:rPr>
              <w:t>відповідно</w:t>
            </w:r>
            <w:proofErr w:type="spellEnd"/>
            <w:r w:rsidRPr="00E11E19">
              <w:rPr>
                <w:rFonts w:ascii="Times New Roman" w:eastAsia="Times New Roman" w:hAnsi="Times New Roman" w:cs="Times New Roman"/>
                <w:sz w:val="24"/>
                <w:szCs w:val="24"/>
                <w:highlight w:val="white"/>
              </w:rPr>
              <w:t xml:space="preserve"> до </w:t>
            </w:r>
            <w:proofErr w:type="spellStart"/>
            <w:r w:rsidRPr="00E11E19">
              <w:rPr>
                <w:rFonts w:ascii="Times New Roman" w:eastAsia="Times New Roman" w:hAnsi="Times New Roman" w:cs="Times New Roman"/>
                <w:sz w:val="24"/>
                <w:szCs w:val="24"/>
                <w:highlight w:val="white"/>
              </w:rPr>
              <w:t>статті</w:t>
            </w:r>
            <w:proofErr w:type="spellEnd"/>
            <w:r w:rsidRPr="00E11E19">
              <w:rPr>
                <w:rFonts w:ascii="Times New Roman" w:eastAsia="Times New Roman" w:hAnsi="Times New Roman" w:cs="Times New Roman"/>
                <w:sz w:val="24"/>
                <w:szCs w:val="24"/>
                <w:highlight w:val="white"/>
              </w:rPr>
              <w:t xml:space="preserve"> 8 Закону, </w:t>
            </w:r>
            <w:proofErr w:type="spellStart"/>
            <w:r w:rsidRPr="00E11E19">
              <w:rPr>
                <w:rFonts w:ascii="Times New Roman" w:eastAsia="Times New Roman" w:hAnsi="Times New Roman" w:cs="Times New Roman"/>
                <w:sz w:val="24"/>
                <w:szCs w:val="24"/>
                <w:highlight w:val="white"/>
              </w:rPr>
              <w:t>або</w:t>
            </w:r>
            <w:proofErr w:type="spellEnd"/>
            <w:r w:rsidRPr="00E11E19">
              <w:rPr>
                <w:rFonts w:ascii="Times New Roman" w:eastAsia="Times New Roman" w:hAnsi="Times New Roman" w:cs="Times New Roman"/>
                <w:sz w:val="24"/>
                <w:szCs w:val="24"/>
                <w:highlight w:val="white"/>
              </w:rPr>
              <w:t xml:space="preserve"> за результатами </w:t>
            </w:r>
            <w:proofErr w:type="spellStart"/>
            <w:r w:rsidRPr="00E11E19">
              <w:rPr>
                <w:rFonts w:ascii="Times New Roman" w:eastAsia="Times New Roman" w:hAnsi="Times New Roman" w:cs="Times New Roman"/>
                <w:sz w:val="24"/>
                <w:szCs w:val="24"/>
                <w:highlight w:val="white"/>
              </w:rPr>
              <w:t>звернень</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або</w:t>
            </w:r>
            <w:proofErr w:type="spellEnd"/>
            <w:r w:rsidRPr="00E11E19">
              <w:rPr>
                <w:rFonts w:ascii="Times New Roman" w:eastAsia="Times New Roman" w:hAnsi="Times New Roman" w:cs="Times New Roman"/>
                <w:sz w:val="24"/>
                <w:szCs w:val="24"/>
                <w:highlight w:val="white"/>
              </w:rPr>
              <w:t xml:space="preserve"> на </w:t>
            </w:r>
            <w:proofErr w:type="spellStart"/>
            <w:r w:rsidRPr="00E11E19">
              <w:rPr>
                <w:rFonts w:ascii="Times New Roman" w:eastAsia="Times New Roman" w:hAnsi="Times New Roman" w:cs="Times New Roman"/>
                <w:sz w:val="24"/>
                <w:szCs w:val="24"/>
                <w:highlight w:val="white"/>
              </w:rPr>
              <w:t>підставі</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рішення</w:t>
            </w:r>
            <w:proofErr w:type="spellEnd"/>
            <w:r w:rsidRPr="00E11E19">
              <w:rPr>
                <w:rFonts w:ascii="Times New Roman" w:eastAsia="Times New Roman" w:hAnsi="Times New Roman" w:cs="Times New Roman"/>
                <w:sz w:val="24"/>
                <w:szCs w:val="24"/>
                <w:highlight w:val="white"/>
              </w:rPr>
              <w:t xml:space="preserve"> органу </w:t>
            </w:r>
            <w:proofErr w:type="spellStart"/>
            <w:r w:rsidRPr="00E11E19">
              <w:rPr>
                <w:rFonts w:ascii="Times New Roman" w:eastAsia="Times New Roman" w:hAnsi="Times New Roman" w:cs="Times New Roman"/>
                <w:sz w:val="24"/>
                <w:szCs w:val="24"/>
                <w:highlight w:val="white"/>
              </w:rPr>
              <w:t>оскарження</w:t>
            </w:r>
            <w:proofErr w:type="spellEnd"/>
            <w:r w:rsidRPr="00E11E19">
              <w:rPr>
                <w:rFonts w:ascii="Times New Roman" w:eastAsia="Times New Roman" w:hAnsi="Times New Roman" w:cs="Times New Roman"/>
                <w:sz w:val="24"/>
                <w:szCs w:val="24"/>
                <w:highlight w:val="white"/>
              </w:rPr>
              <w:t xml:space="preserve"> внести </w:t>
            </w:r>
            <w:proofErr w:type="spellStart"/>
            <w:r w:rsidRPr="00E11E19">
              <w:rPr>
                <w:rFonts w:ascii="Times New Roman" w:eastAsia="Times New Roman" w:hAnsi="Times New Roman" w:cs="Times New Roman"/>
                <w:sz w:val="24"/>
                <w:szCs w:val="24"/>
                <w:highlight w:val="white"/>
              </w:rPr>
              <w:t>зміни</w:t>
            </w:r>
            <w:proofErr w:type="spellEnd"/>
            <w:r w:rsidRPr="00E11E19">
              <w:rPr>
                <w:rFonts w:ascii="Times New Roman" w:eastAsia="Times New Roman" w:hAnsi="Times New Roman" w:cs="Times New Roman"/>
                <w:sz w:val="24"/>
                <w:szCs w:val="24"/>
                <w:highlight w:val="white"/>
              </w:rPr>
              <w:t xml:space="preserve"> до </w:t>
            </w:r>
            <w:proofErr w:type="spellStart"/>
            <w:r w:rsidRPr="00E11E19">
              <w:rPr>
                <w:rFonts w:ascii="Times New Roman" w:eastAsia="Times New Roman" w:hAnsi="Times New Roman" w:cs="Times New Roman"/>
                <w:sz w:val="24"/>
                <w:szCs w:val="24"/>
                <w:highlight w:val="white"/>
              </w:rPr>
              <w:t>тендерної</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документації</w:t>
            </w:r>
            <w:proofErr w:type="spellEnd"/>
            <w:r w:rsidRPr="00E11E19">
              <w:rPr>
                <w:rFonts w:ascii="Times New Roman" w:eastAsia="Times New Roman" w:hAnsi="Times New Roman" w:cs="Times New Roman"/>
                <w:sz w:val="24"/>
                <w:szCs w:val="24"/>
                <w:highlight w:val="white"/>
              </w:rPr>
              <w:t xml:space="preserve">. У </w:t>
            </w:r>
            <w:proofErr w:type="spellStart"/>
            <w:r w:rsidRPr="00E11E19">
              <w:rPr>
                <w:rFonts w:ascii="Times New Roman" w:eastAsia="Times New Roman" w:hAnsi="Times New Roman" w:cs="Times New Roman"/>
                <w:sz w:val="24"/>
                <w:szCs w:val="24"/>
                <w:highlight w:val="white"/>
              </w:rPr>
              <w:t>разі</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внесення</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змін</w:t>
            </w:r>
            <w:proofErr w:type="spellEnd"/>
            <w:r w:rsidRPr="00E11E19">
              <w:rPr>
                <w:rFonts w:ascii="Times New Roman" w:eastAsia="Times New Roman" w:hAnsi="Times New Roman" w:cs="Times New Roman"/>
                <w:sz w:val="24"/>
                <w:szCs w:val="24"/>
                <w:highlight w:val="white"/>
              </w:rPr>
              <w:t xml:space="preserve"> до </w:t>
            </w:r>
            <w:proofErr w:type="spellStart"/>
            <w:r w:rsidRPr="00E11E19">
              <w:rPr>
                <w:rFonts w:ascii="Times New Roman" w:eastAsia="Times New Roman" w:hAnsi="Times New Roman" w:cs="Times New Roman"/>
                <w:sz w:val="24"/>
                <w:szCs w:val="24"/>
                <w:highlight w:val="white"/>
              </w:rPr>
              <w:t>тендерної</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документації</w:t>
            </w:r>
            <w:proofErr w:type="spellEnd"/>
            <w:r w:rsidRPr="00E11E19">
              <w:rPr>
                <w:rFonts w:ascii="Times New Roman" w:eastAsia="Times New Roman" w:hAnsi="Times New Roman" w:cs="Times New Roman"/>
                <w:sz w:val="24"/>
                <w:szCs w:val="24"/>
                <w:highlight w:val="white"/>
              </w:rPr>
              <w:t xml:space="preserve"> строк для </w:t>
            </w:r>
            <w:proofErr w:type="spellStart"/>
            <w:r w:rsidRPr="00E11E19">
              <w:rPr>
                <w:rFonts w:ascii="Times New Roman" w:eastAsia="Times New Roman" w:hAnsi="Times New Roman" w:cs="Times New Roman"/>
                <w:sz w:val="24"/>
                <w:szCs w:val="24"/>
                <w:highlight w:val="white"/>
              </w:rPr>
              <w:t>подання</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тендерних</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пропозицій</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продовжується</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замовником</w:t>
            </w:r>
            <w:proofErr w:type="spellEnd"/>
            <w:r w:rsidRPr="00E11E19">
              <w:rPr>
                <w:rFonts w:ascii="Times New Roman" w:eastAsia="Times New Roman" w:hAnsi="Times New Roman" w:cs="Times New Roman"/>
                <w:sz w:val="24"/>
                <w:szCs w:val="24"/>
                <w:highlight w:val="white"/>
              </w:rPr>
              <w:t xml:space="preserve"> в </w:t>
            </w:r>
            <w:proofErr w:type="spellStart"/>
            <w:r w:rsidRPr="00E11E19">
              <w:rPr>
                <w:rFonts w:ascii="Times New Roman" w:eastAsia="Times New Roman" w:hAnsi="Times New Roman" w:cs="Times New Roman"/>
                <w:sz w:val="24"/>
                <w:szCs w:val="24"/>
                <w:highlight w:val="white"/>
              </w:rPr>
              <w:t>електронній</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системі</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закупівель</w:t>
            </w:r>
            <w:proofErr w:type="spellEnd"/>
            <w:r w:rsidRPr="00E11E19">
              <w:rPr>
                <w:rFonts w:ascii="Times New Roman" w:eastAsia="Times New Roman" w:hAnsi="Times New Roman" w:cs="Times New Roman"/>
                <w:sz w:val="24"/>
                <w:szCs w:val="24"/>
                <w:highlight w:val="white"/>
              </w:rPr>
              <w:t xml:space="preserve"> таким чином, </w:t>
            </w:r>
            <w:proofErr w:type="spellStart"/>
            <w:r w:rsidRPr="00E11E19">
              <w:rPr>
                <w:rFonts w:ascii="Times New Roman" w:eastAsia="Times New Roman" w:hAnsi="Times New Roman" w:cs="Times New Roman"/>
                <w:sz w:val="24"/>
                <w:szCs w:val="24"/>
                <w:highlight w:val="white"/>
              </w:rPr>
              <w:t>щоб</w:t>
            </w:r>
            <w:proofErr w:type="spellEnd"/>
            <w:r w:rsidRPr="00E11E19">
              <w:rPr>
                <w:rFonts w:ascii="Times New Roman" w:eastAsia="Times New Roman" w:hAnsi="Times New Roman" w:cs="Times New Roman"/>
                <w:sz w:val="24"/>
                <w:szCs w:val="24"/>
                <w:highlight w:val="white"/>
              </w:rPr>
              <w:t xml:space="preserve"> з моменту </w:t>
            </w:r>
            <w:proofErr w:type="spellStart"/>
            <w:r w:rsidRPr="00E11E19">
              <w:rPr>
                <w:rFonts w:ascii="Times New Roman" w:eastAsia="Times New Roman" w:hAnsi="Times New Roman" w:cs="Times New Roman"/>
                <w:sz w:val="24"/>
                <w:szCs w:val="24"/>
                <w:highlight w:val="white"/>
              </w:rPr>
              <w:t>внесення</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змін</w:t>
            </w:r>
            <w:proofErr w:type="spellEnd"/>
            <w:r w:rsidRPr="00E11E19">
              <w:rPr>
                <w:rFonts w:ascii="Times New Roman" w:eastAsia="Times New Roman" w:hAnsi="Times New Roman" w:cs="Times New Roman"/>
                <w:sz w:val="24"/>
                <w:szCs w:val="24"/>
                <w:highlight w:val="white"/>
              </w:rPr>
              <w:t xml:space="preserve"> до </w:t>
            </w:r>
            <w:proofErr w:type="spellStart"/>
            <w:r w:rsidRPr="00E11E19">
              <w:rPr>
                <w:rFonts w:ascii="Times New Roman" w:eastAsia="Times New Roman" w:hAnsi="Times New Roman" w:cs="Times New Roman"/>
                <w:sz w:val="24"/>
                <w:szCs w:val="24"/>
                <w:highlight w:val="white"/>
              </w:rPr>
              <w:t>тендерної</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документації</w:t>
            </w:r>
            <w:proofErr w:type="spellEnd"/>
            <w:r w:rsidRPr="00E11E19">
              <w:rPr>
                <w:rFonts w:ascii="Times New Roman" w:eastAsia="Times New Roman" w:hAnsi="Times New Roman" w:cs="Times New Roman"/>
                <w:sz w:val="24"/>
                <w:szCs w:val="24"/>
                <w:highlight w:val="white"/>
              </w:rPr>
              <w:t xml:space="preserve"> до </w:t>
            </w:r>
            <w:proofErr w:type="spellStart"/>
            <w:r w:rsidRPr="00E11E19">
              <w:rPr>
                <w:rFonts w:ascii="Times New Roman" w:eastAsia="Times New Roman" w:hAnsi="Times New Roman" w:cs="Times New Roman"/>
                <w:sz w:val="24"/>
                <w:szCs w:val="24"/>
                <w:highlight w:val="white"/>
              </w:rPr>
              <w:t>закінчення</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кінцевого</w:t>
            </w:r>
            <w:proofErr w:type="spellEnd"/>
            <w:r w:rsidRPr="00E11E19">
              <w:rPr>
                <w:rFonts w:ascii="Times New Roman" w:eastAsia="Times New Roman" w:hAnsi="Times New Roman" w:cs="Times New Roman"/>
                <w:sz w:val="24"/>
                <w:szCs w:val="24"/>
                <w:highlight w:val="white"/>
              </w:rPr>
              <w:t xml:space="preserve"> строку </w:t>
            </w:r>
            <w:proofErr w:type="spellStart"/>
            <w:r w:rsidRPr="00E11E19">
              <w:rPr>
                <w:rFonts w:ascii="Times New Roman" w:eastAsia="Times New Roman" w:hAnsi="Times New Roman" w:cs="Times New Roman"/>
                <w:sz w:val="24"/>
                <w:szCs w:val="24"/>
                <w:highlight w:val="white"/>
              </w:rPr>
              <w:t>подання</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тендерних</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пропозицій</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залишалося</w:t>
            </w:r>
            <w:proofErr w:type="spellEnd"/>
            <w:r w:rsidRPr="00E11E19">
              <w:rPr>
                <w:rFonts w:ascii="Times New Roman" w:eastAsia="Times New Roman" w:hAnsi="Times New Roman" w:cs="Times New Roman"/>
                <w:sz w:val="24"/>
                <w:szCs w:val="24"/>
                <w:highlight w:val="white"/>
              </w:rPr>
              <w:t xml:space="preserve"> не </w:t>
            </w:r>
            <w:proofErr w:type="spellStart"/>
            <w:r w:rsidRPr="00E11E19">
              <w:rPr>
                <w:rFonts w:ascii="Times New Roman" w:eastAsia="Times New Roman" w:hAnsi="Times New Roman" w:cs="Times New Roman"/>
                <w:sz w:val="24"/>
                <w:szCs w:val="24"/>
                <w:highlight w:val="white"/>
              </w:rPr>
              <w:t>менше</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чотирьох</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днів</w:t>
            </w:r>
            <w:proofErr w:type="spellEnd"/>
            <w:r w:rsidRPr="00E11E19">
              <w:rPr>
                <w:rFonts w:ascii="Times New Roman" w:eastAsia="Times New Roman" w:hAnsi="Times New Roman" w:cs="Times New Roman"/>
                <w:sz w:val="24"/>
                <w:szCs w:val="24"/>
                <w:highlight w:val="white"/>
              </w:rPr>
              <w:t>.</w:t>
            </w:r>
          </w:p>
          <w:p w14:paraId="1367B197" w14:textId="47964A48" w:rsidR="00213B6A" w:rsidRPr="00E11E19" w:rsidRDefault="00213B6A" w:rsidP="00A30EE1">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11E19">
              <w:rPr>
                <w:rFonts w:ascii="Times New Roman" w:eastAsia="Times New Roman" w:hAnsi="Times New Roman" w:cs="Times New Roman"/>
                <w:sz w:val="24"/>
                <w:szCs w:val="24"/>
                <w:highlight w:val="white"/>
                <w:lang w:val="uk-UA"/>
              </w:rPr>
              <w:t>закупівель</w:t>
            </w:r>
            <w:proofErr w:type="spellEnd"/>
            <w:r w:rsidRPr="00E11E19">
              <w:rPr>
                <w:rFonts w:ascii="Times New Roman" w:eastAsia="Times New Roman" w:hAnsi="Times New Roman" w:cs="Times New Roman"/>
                <w:sz w:val="24"/>
                <w:szCs w:val="24"/>
                <w:highlight w:val="white"/>
                <w:lang w:val="uk-UA"/>
              </w:rPr>
              <w:t xml:space="preserve"> </w:t>
            </w:r>
            <w:r w:rsidRPr="00E11E19">
              <w:rPr>
                <w:rFonts w:ascii="Times New Roman" w:eastAsia="Times New Roman" w:hAnsi="Times New Roman" w:cs="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E11E19">
              <w:rPr>
                <w:rFonts w:ascii="Times New Roman" w:eastAsia="Times New Roman" w:hAnsi="Times New Roman" w:cs="Times New Roman"/>
                <w:i/>
                <w:sz w:val="24"/>
                <w:szCs w:val="24"/>
                <w:highlight w:val="white"/>
                <w:lang w:val="uk-UA"/>
              </w:rPr>
              <w:t xml:space="preserve"> </w:t>
            </w:r>
            <w:proofErr w:type="spellStart"/>
            <w:r w:rsidRPr="00E11E19">
              <w:rPr>
                <w:rFonts w:ascii="Times New Roman" w:eastAsia="Times New Roman" w:hAnsi="Times New Roman" w:cs="Times New Roman"/>
                <w:b/>
                <w:i/>
                <w:sz w:val="24"/>
                <w:szCs w:val="24"/>
                <w:highlight w:val="white"/>
              </w:rPr>
              <w:t>Замовник</w:t>
            </w:r>
            <w:proofErr w:type="spellEnd"/>
            <w:r w:rsidRPr="00E11E19">
              <w:rPr>
                <w:rFonts w:ascii="Times New Roman" w:eastAsia="Times New Roman" w:hAnsi="Times New Roman" w:cs="Times New Roman"/>
                <w:b/>
                <w:i/>
                <w:sz w:val="24"/>
                <w:szCs w:val="24"/>
                <w:highlight w:val="white"/>
              </w:rPr>
              <w:t xml:space="preserve"> разом </w:t>
            </w:r>
            <w:proofErr w:type="spellStart"/>
            <w:r w:rsidRPr="00E11E19">
              <w:rPr>
                <w:rFonts w:ascii="Times New Roman" w:eastAsia="Times New Roman" w:hAnsi="Times New Roman" w:cs="Times New Roman"/>
                <w:b/>
                <w:i/>
                <w:sz w:val="24"/>
                <w:szCs w:val="24"/>
                <w:highlight w:val="white"/>
              </w:rPr>
              <w:t>із</w:t>
            </w:r>
            <w:proofErr w:type="spellEnd"/>
            <w:r w:rsidRPr="00E11E19">
              <w:rPr>
                <w:rFonts w:ascii="Times New Roman" w:eastAsia="Times New Roman" w:hAnsi="Times New Roman" w:cs="Times New Roman"/>
                <w:b/>
                <w:i/>
                <w:sz w:val="24"/>
                <w:szCs w:val="24"/>
                <w:highlight w:val="white"/>
              </w:rPr>
              <w:t xml:space="preserve"> </w:t>
            </w:r>
            <w:proofErr w:type="spellStart"/>
            <w:r w:rsidRPr="00E11E19">
              <w:rPr>
                <w:rFonts w:ascii="Times New Roman" w:eastAsia="Times New Roman" w:hAnsi="Times New Roman" w:cs="Times New Roman"/>
                <w:b/>
                <w:i/>
                <w:sz w:val="24"/>
                <w:szCs w:val="24"/>
                <w:highlight w:val="white"/>
              </w:rPr>
              <w:t>змінами</w:t>
            </w:r>
            <w:proofErr w:type="spellEnd"/>
            <w:r w:rsidRPr="00E11E19">
              <w:rPr>
                <w:rFonts w:ascii="Times New Roman" w:eastAsia="Times New Roman" w:hAnsi="Times New Roman" w:cs="Times New Roman"/>
                <w:b/>
                <w:i/>
                <w:sz w:val="24"/>
                <w:szCs w:val="24"/>
                <w:highlight w:val="white"/>
              </w:rPr>
              <w:t xml:space="preserve"> до </w:t>
            </w:r>
            <w:proofErr w:type="spellStart"/>
            <w:r w:rsidRPr="00E11E19">
              <w:rPr>
                <w:rFonts w:ascii="Times New Roman" w:eastAsia="Times New Roman" w:hAnsi="Times New Roman" w:cs="Times New Roman"/>
                <w:b/>
                <w:i/>
                <w:sz w:val="24"/>
                <w:szCs w:val="24"/>
                <w:highlight w:val="white"/>
              </w:rPr>
              <w:t>тендерної</w:t>
            </w:r>
            <w:proofErr w:type="spellEnd"/>
            <w:r w:rsidRPr="00E11E19">
              <w:rPr>
                <w:rFonts w:ascii="Times New Roman" w:eastAsia="Times New Roman" w:hAnsi="Times New Roman" w:cs="Times New Roman"/>
                <w:b/>
                <w:i/>
                <w:sz w:val="24"/>
                <w:szCs w:val="24"/>
                <w:highlight w:val="white"/>
              </w:rPr>
              <w:t xml:space="preserve"> </w:t>
            </w:r>
            <w:proofErr w:type="spellStart"/>
            <w:r w:rsidRPr="00E11E19">
              <w:rPr>
                <w:rFonts w:ascii="Times New Roman" w:eastAsia="Times New Roman" w:hAnsi="Times New Roman" w:cs="Times New Roman"/>
                <w:b/>
                <w:i/>
                <w:sz w:val="24"/>
                <w:szCs w:val="24"/>
                <w:highlight w:val="white"/>
              </w:rPr>
              <w:t>документації</w:t>
            </w:r>
            <w:proofErr w:type="spellEnd"/>
            <w:r w:rsidRPr="00E11E19">
              <w:rPr>
                <w:rFonts w:ascii="Times New Roman" w:eastAsia="Times New Roman" w:hAnsi="Times New Roman" w:cs="Times New Roman"/>
                <w:b/>
                <w:i/>
                <w:sz w:val="24"/>
                <w:szCs w:val="24"/>
                <w:highlight w:val="white"/>
              </w:rPr>
              <w:t xml:space="preserve"> в </w:t>
            </w:r>
            <w:proofErr w:type="spellStart"/>
            <w:r w:rsidRPr="00E11E19">
              <w:rPr>
                <w:rFonts w:ascii="Times New Roman" w:eastAsia="Times New Roman" w:hAnsi="Times New Roman" w:cs="Times New Roman"/>
                <w:b/>
                <w:i/>
                <w:sz w:val="24"/>
                <w:szCs w:val="24"/>
                <w:highlight w:val="white"/>
              </w:rPr>
              <w:t>окремому</w:t>
            </w:r>
            <w:proofErr w:type="spellEnd"/>
            <w:r w:rsidRPr="00E11E19">
              <w:rPr>
                <w:rFonts w:ascii="Times New Roman" w:eastAsia="Times New Roman" w:hAnsi="Times New Roman" w:cs="Times New Roman"/>
                <w:b/>
                <w:i/>
                <w:sz w:val="24"/>
                <w:szCs w:val="24"/>
                <w:highlight w:val="white"/>
              </w:rPr>
              <w:t xml:space="preserve"> </w:t>
            </w:r>
            <w:proofErr w:type="spellStart"/>
            <w:r w:rsidRPr="00E11E19">
              <w:rPr>
                <w:rFonts w:ascii="Times New Roman" w:eastAsia="Times New Roman" w:hAnsi="Times New Roman" w:cs="Times New Roman"/>
                <w:b/>
                <w:i/>
                <w:sz w:val="24"/>
                <w:szCs w:val="24"/>
                <w:highlight w:val="white"/>
              </w:rPr>
              <w:t>документі</w:t>
            </w:r>
            <w:proofErr w:type="spellEnd"/>
            <w:r w:rsidRPr="00E11E19">
              <w:rPr>
                <w:rFonts w:ascii="Times New Roman" w:eastAsia="Times New Roman" w:hAnsi="Times New Roman" w:cs="Times New Roman"/>
                <w:b/>
                <w:i/>
                <w:sz w:val="24"/>
                <w:szCs w:val="24"/>
                <w:highlight w:val="white"/>
              </w:rPr>
              <w:t xml:space="preserve"> </w:t>
            </w:r>
            <w:proofErr w:type="spellStart"/>
            <w:r w:rsidRPr="00E11E19">
              <w:rPr>
                <w:rFonts w:ascii="Times New Roman" w:eastAsia="Times New Roman" w:hAnsi="Times New Roman" w:cs="Times New Roman"/>
                <w:b/>
                <w:i/>
                <w:sz w:val="24"/>
                <w:szCs w:val="24"/>
                <w:highlight w:val="white"/>
              </w:rPr>
              <w:t>оприлюднює</w:t>
            </w:r>
            <w:proofErr w:type="spellEnd"/>
            <w:r w:rsidRPr="00E11E19">
              <w:rPr>
                <w:rFonts w:ascii="Times New Roman" w:eastAsia="Times New Roman" w:hAnsi="Times New Roman" w:cs="Times New Roman"/>
                <w:b/>
                <w:i/>
                <w:sz w:val="24"/>
                <w:szCs w:val="24"/>
                <w:highlight w:val="white"/>
              </w:rPr>
              <w:t xml:space="preserve"> </w:t>
            </w:r>
            <w:proofErr w:type="spellStart"/>
            <w:r w:rsidRPr="00E11E19">
              <w:rPr>
                <w:rFonts w:ascii="Times New Roman" w:eastAsia="Times New Roman" w:hAnsi="Times New Roman" w:cs="Times New Roman"/>
                <w:b/>
                <w:i/>
                <w:sz w:val="24"/>
                <w:szCs w:val="24"/>
                <w:highlight w:val="white"/>
              </w:rPr>
              <w:t>перелік</w:t>
            </w:r>
            <w:proofErr w:type="spellEnd"/>
            <w:r w:rsidRPr="00E11E19">
              <w:rPr>
                <w:rFonts w:ascii="Times New Roman" w:eastAsia="Times New Roman" w:hAnsi="Times New Roman" w:cs="Times New Roman"/>
                <w:b/>
                <w:i/>
                <w:sz w:val="24"/>
                <w:szCs w:val="24"/>
                <w:highlight w:val="white"/>
              </w:rPr>
              <w:t xml:space="preserve"> </w:t>
            </w:r>
            <w:proofErr w:type="spellStart"/>
            <w:r w:rsidRPr="00E11E19">
              <w:rPr>
                <w:rFonts w:ascii="Times New Roman" w:eastAsia="Times New Roman" w:hAnsi="Times New Roman" w:cs="Times New Roman"/>
                <w:b/>
                <w:i/>
                <w:sz w:val="24"/>
                <w:szCs w:val="24"/>
                <w:highlight w:val="white"/>
              </w:rPr>
              <w:t>змін</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що</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вносяться</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Зміни</w:t>
            </w:r>
            <w:proofErr w:type="spellEnd"/>
            <w:r w:rsidRPr="00E11E19">
              <w:rPr>
                <w:rFonts w:ascii="Times New Roman" w:eastAsia="Times New Roman" w:hAnsi="Times New Roman" w:cs="Times New Roman"/>
                <w:sz w:val="24"/>
                <w:szCs w:val="24"/>
                <w:highlight w:val="white"/>
              </w:rPr>
              <w:t xml:space="preserve"> до </w:t>
            </w:r>
            <w:proofErr w:type="spellStart"/>
            <w:r w:rsidRPr="00E11E19">
              <w:rPr>
                <w:rFonts w:ascii="Times New Roman" w:eastAsia="Times New Roman" w:hAnsi="Times New Roman" w:cs="Times New Roman"/>
                <w:sz w:val="24"/>
                <w:szCs w:val="24"/>
                <w:highlight w:val="white"/>
              </w:rPr>
              <w:t>тендерної</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документації</w:t>
            </w:r>
            <w:proofErr w:type="spellEnd"/>
            <w:r w:rsidRPr="00E11E19">
              <w:rPr>
                <w:rFonts w:ascii="Times New Roman" w:eastAsia="Times New Roman" w:hAnsi="Times New Roman" w:cs="Times New Roman"/>
                <w:sz w:val="24"/>
                <w:szCs w:val="24"/>
                <w:highlight w:val="white"/>
              </w:rPr>
              <w:t xml:space="preserve"> у </w:t>
            </w:r>
            <w:proofErr w:type="spellStart"/>
            <w:r w:rsidRPr="00E11E19">
              <w:rPr>
                <w:rFonts w:ascii="Times New Roman" w:eastAsia="Times New Roman" w:hAnsi="Times New Roman" w:cs="Times New Roman"/>
                <w:sz w:val="24"/>
                <w:szCs w:val="24"/>
                <w:highlight w:val="white"/>
              </w:rPr>
              <w:t>машинозчитувальному</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форматі</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розміщуються</w:t>
            </w:r>
            <w:proofErr w:type="spellEnd"/>
            <w:r w:rsidRPr="00E11E19">
              <w:rPr>
                <w:rFonts w:ascii="Times New Roman" w:eastAsia="Times New Roman" w:hAnsi="Times New Roman" w:cs="Times New Roman"/>
                <w:sz w:val="24"/>
                <w:szCs w:val="24"/>
                <w:highlight w:val="white"/>
              </w:rPr>
              <w:t xml:space="preserve"> </w:t>
            </w:r>
            <w:r w:rsidR="004F4D4A">
              <w:rPr>
                <w:rFonts w:ascii="Times New Roman" w:eastAsia="Times New Roman" w:hAnsi="Times New Roman" w:cs="Times New Roman"/>
                <w:sz w:val="24"/>
                <w:szCs w:val="24"/>
                <w:highlight w:val="white"/>
                <w:lang w:val="uk-UA"/>
              </w:rPr>
              <w:t xml:space="preserve"> </w:t>
            </w:r>
            <w:r w:rsidR="00C0744E">
              <w:rPr>
                <w:rFonts w:ascii="Times New Roman" w:eastAsia="Times New Roman" w:hAnsi="Times New Roman" w:cs="Times New Roman"/>
                <w:sz w:val="24"/>
                <w:szCs w:val="24"/>
                <w:highlight w:val="white"/>
                <w:lang w:val="uk-UA"/>
              </w:rPr>
              <w:t xml:space="preserve"> </w:t>
            </w:r>
            <w:r w:rsidRPr="00E11E19">
              <w:rPr>
                <w:rFonts w:ascii="Times New Roman" w:eastAsia="Times New Roman" w:hAnsi="Times New Roman" w:cs="Times New Roman"/>
                <w:sz w:val="24"/>
                <w:szCs w:val="24"/>
                <w:highlight w:val="white"/>
              </w:rPr>
              <w:t xml:space="preserve">в </w:t>
            </w:r>
            <w:proofErr w:type="spellStart"/>
            <w:r w:rsidRPr="00E11E19">
              <w:rPr>
                <w:rFonts w:ascii="Times New Roman" w:eastAsia="Times New Roman" w:hAnsi="Times New Roman" w:cs="Times New Roman"/>
                <w:sz w:val="24"/>
                <w:szCs w:val="24"/>
                <w:highlight w:val="white"/>
              </w:rPr>
              <w:t>електронній</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системі</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закупівель</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протягом</w:t>
            </w:r>
            <w:proofErr w:type="spellEnd"/>
            <w:r w:rsidRPr="00E11E19">
              <w:rPr>
                <w:rFonts w:ascii="Times New Roman" w:eastAsia="Times New Roman" w:hAnsi="Times New Roman" w:cs="Times New Roman"/>
                <w:sz w:val="24"/>
                <w:szCs w:val="24"/>
                <w:highlight w:val="white"/>
              </w:rPr>
              <w:t xml:space="preserve"> одного дня з </w:t>
            </w:r>
            <w:proofErr w:type="spellStart"/>
            <w:r w:rsidRPr="00E11E19">
              <w:rPr>
                <w:rFonts w:ascii="Times New Roman" w:eastAsia="Times New Roman" w:hAnsi="Times New Roman" w:cs="Times New Roman"/>
                <w:sz w:val="24"/>
                <w:szCs w:val="24"/>
                <w:highlight w:val="white"/>
              </w:rPr>
              <w:t>дати</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прийняття</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рішення</w:t>
            </w:r>
            <w:proofErr w:type="spellEnd"/>
            <w:r w:rsidRPr="00E11E19">
              <w:rPr>
                <w:rFonts w:ascii="Times New Roman" w:eastAsia="Times New Roman" w:hAnsi="Times New Roman" w:cs="Times New Roman"/>
                <w:sz w:val="24"/>
                <w:szCs w:val="24"/>
                <w:highlight w:val="white"/>
              </w:rPr>
              <w:t xml:space="preserve"> про </w:t>
            </w:r>
            <w:proofErr w:type="spellStart"/>
            <w:r w:rsidRPr="00E11E19">
              <w:rPr>
                <w:rFonts w:ascii="Times New Roman" w:eastAsia="Times New Roman" w:hAnsi="Times New Roman" w:cs="Times New Roman"/>
                <w:sz w:val="24"/>
                <w:szCs w:val="24"/>
                <w:highlight w:val="white"/>
              </w:rPr>
              <w:t>їх</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внесення</w:t>
            </w:r>
            <w:proofErr w:type="spellEnd"/>
            <w:r w:rsidRPr="00E11E19">
              <w:rPr>
                <w:rFonts w:ascii="Times New Roman" w:eastAsia="Times New Roman" w:hAnsi="Times New Roman" w:cs="Times New Roman"/>
                <w:sz w:val="24"/>
                <w:szCs w:val="24"/>
                <w:highlight w:val="white"/>
              </w:rPr>
              <w:t>.</w:t>
            </w:r>
          </w:p>
        </w:tc>
      </w:tr>
      <w:tr w:rsidR="00213B6A" w:rsidRPr="00E11E19" w14:paraId="1A80E005" w14:textId="77777777" w:rsidTr="00533A63">
        <w:trPr>
          <w:trHeight w:val="381"/>
          <w:jc w:val="center"/>
        </w:trPr>
        <w:tc>
          <w:tcPr>
            <w:tcW w:w="10060" w:type="dxa"/>
            <w:gridSpan w:val="4"/>
            <w:vAlign w:val="center"/>
          </w:tcPr>
          <w:p w14:paraId="0E3ECE66" w14:textId="6179D292" w:rsidR="00213B6A" w:rsidRPr="00E11E19" w:rsidRDefault="00213B6A" w:rsidP="00A30EE1">
            <w:pPr>
              <w:pStyle w:val="110"/>
              <w:widowControl w:val="0"/>
              <w:shd w:val="clear" w:color="auto" w:fill="FFFFFF"/>
              <w:spacing w:line="240" w:lineRule="auto"/>
              <w:ind w:right="113"/>
              <w:jc w:val="center"/>
              <w:rPr>
                <w:rFonts w:ascii="Times New Roman" w:eastAsia="Times New Roman" w:hAnsi="Times New Roman" w:cs="Times New Roman"/>
                <w:b/>
                <w:bCs/>
                <w:sz w:val="24"/>
                <w:szCs w:val="24"/>
                <w:lang w:val="uk-UA"/>
              </w:rPr>
            </w:pPr>
            <w:r w:rsidRPr="00E11E19">
              <w:rPr>
                <w:rFonts w:ascii="Times New Roman" w:eastAsia="Times New Roman" w:hAnsi="Times New Roman" w:cs="Times New Roman"/>
                <w:b/>
                <w:bCs/>
                <w:sz w:val="24"/>
                <w:szCs w:val="24"/>
                <w:lang w:val="uk-UA"/>
              </w:rPr>
              <w:lastRenderedPageBreak/>
              <w:t>ІІІ. Інструкція з підготовки тендерної пропозиції</w:t>
            </w:r>
          </w:p>
        </w:tc>
      </w:tr>
      <w:tr w:rsidR="00213B6A" w:rsidRPr="00E11E19" w14:paraId="3530052E" w14:textId="77777777" w:rsidTr="00CC5796">
        <w:trPr>
          <w:trHeight w:val="520"/>
          <w:jc w:val="center"/>
        </w:trPr>
        <w:tc>
          <w:tcPr>
            <w:tcW w:w="576" w:type="dxa"/>
          </w:tcPr>
          <w:p w14:paraId="5D1EE5CC" w14:textId="1EF00B5B" w:rsidR="00213B6A" w:rsidRPr="00E11E19" w:rsidRDefault="00213B6A" w:rsidP="00A30EE1">
            <w:pPr>
              <w:pStyle w:val="10"/>
              <w:widowControl w:val="0"/>
              <w:spacing w:line="240" w:lineRule="auto"/>
              <w:jc w:val="center"/>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1</w:t>
            </w:r>
            <w:r w:rsidR="00EA411E">
              <w:rPr>
                <w:rFonts w:ascii="Times New Roman" w:eastAsia="Times New Roman" w:hAnsi="Times New Roman" w:cs="Times New Roman"/>
                <w:sz w:val="24"/>
                <w:szCs w:val="24"/>
                <w:lang w:val="uk-UA"/>
              </w:rPr>
              <w:t>.</w:t>
            </w:r>
          </w:p>
        </w:tc>
        <w:tc>
          <w:tcPr>
            <w:tcW w:w="3147" w:type="dxa"/>
            <w:gridSpan w:val="2"/>
          </w:tcPr>
          <w:p w14:paraId="0562B5FA" w14:textId="77777777" w:rsidR="00213B6A" w:rsidRPr="00E11E19" w:rsidRDefault="00213B6A" w:rsidP="00A30EE1">
            <w:pPr>
              <w:pStyle w:val="10"/>
              <w:widowControl w:val="0"/>
              <w:spacing w:line="240" w:lineRule="auto"/>
              <w:ind w:right="113"/>
              <w:jc w:val="both"/>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Зміст і спосіб подання тендерної пропозиції</w:t>
            </w:r>
          </w:p>
        </w:tc>
        <w:tc>
          <w:tcPr>
            <w:tcW w:w="6337" w:type="dxa"/>
            <w:vAlign w:val="center"/>
          </w:tcPr>
          <w:p w14:paraId="1E8737F4" w14:textId="56ED8A21"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Тендерні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подаються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відповідно</w:t>
            </w:r>
            <w:proofErr w:type="spellEnd"/>
            <w:r w:rsidRPr="00E11E19">
              <w:rPr>
                <w:rFonts w:ascii="Times New Roman" w:eastAsia="Times New Roman" w:hAnsi="Times New Roman" w:cs="Times New Roman"/>
                <w:sz w:val="24"/>
                <w:szCs w:val="24"/>
              </w:rPr>
              <w:t xml:space="preserve"> </w:t>
            </w:r>
            <w:proofErr w:type="gramStart"/>
            <w:r w:rsidRPr="00E11E19">
              <w:rPr>
                <w:rFonts w:ascii="Times New Roman" w:eastAsia="Times New Roman" w:hAnsi="Times New Roman" w:cs="Times New Roman"/>
                <w:sz w:val="24"/>
                <w:szCs w:val="24"/>
              </w:rPr>
              <w:t>до</w:t>
            </w:r>
            <w:r w:rsidR="004F4D4A">
              <w:rPr>
                <w:rFonts w:ascii="Times New Roman" w:eastAsia="Times New Roman" w:hAnsi="Times New Roman" w:cs="Times New Roman"/>
                <w:sz w:val="24"/>
                <w:szCs w:val="24"/>
                <w:lang w:val="uk-UA"/>
              </w:rPr>
              <w:t xml:space="preserve"> </w:t>
            </w:r>
            <w:r w:rsidRPr="00E11E19">
              <w:rPr>
                <w:rFonts w:ascii="Times New Roman" w:eastAsia="Times New Roman" w:hAnsi="Times New Roman" w:cs="Times New Roman"/>
                <w:sz w:val="24"/>
                <w:szCs w:val="24"/>
              </w:rPr>
              <w:t>порядку</w:t>
            </w:r>
            <w:proofErr w:type="gram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визначеного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статтею</w:t>
            </w:r>
            <w:proofErr w:type="spellEnd"/>
            <w:r w:rsidRPr="00E11E19">
              <w:rPr>
                <w:rFonts w:ascii="Times New Roman" w:eastAsia="Times New Roman" w:hAnsi="Times New Roman" w:cs="Times New Roman"/>
                <w:sz w:val="24"/>
                <w:szCs w:val="24"/>
              </w:rPr>
              <w:t xml:space="preserve"> 26 Закону, </w:t>
            </w:r>
            <w:proofErr w:type="spellStart"/>
            <w:r w:rsidRPr="00E11E19">
              <w:rPr>
                <w:rFonts w:ascii="Times New Roman" w:eastAsia="Times New Roman" w:hAnsi="Times New Roman" w:cs="Times New Roman"/>
                <w:sz w:val="24"/>
                <w:szCs w:val="24"/>
              </w:rPr>
              <w:t>крім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положень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частин</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четвертої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шостої</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сьомої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статті</w:t>
            </w:r>
            <w:proofErr w:type="spellEnd"/>
            <w:r w:rsidRPr="00E11E19">
              <w:rPr>
                <w:rFonts w:ascii="Times New Roman" w:eastAsia="Times New Roman" w:hAnsi="Times New Roman" w:cs="Times New Roman"/>
                <w:sz w:val="24"/>
                <w:szCs w:val="24"/>
              </w:rPr>
              <w:t xml:space="preserve"> 26 Закону. </w:t>
            </w:r>
          </w:p>
          <w:p w14:paraId="447A470F"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highlight w:val="white"/>
              </w:rPr>
            </w:pPr>
            <w:proofErr w:type="spellStart"/>
            <w:r w:rsidRPr="00E11E19">
              <w:rPr>
                <w:rFonts w:ascii="Times New Roman" w:eastAsia="Times New Roman" w:hAnsi="Times New Roman" w:cs="Times New Roman"/>
                <w:sz w:val="24"/>
                <w:szCs w:val="24"/>
              </w:rPr>
              <w:t>Тендерна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подається</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електронному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вигляді</w:t>
            </w:r>
            <w:proofErr w:type="spellEnd"/>
            <w:r w:rsidRPr="00E11E19">
              <w:rPr>
                <w:rFonts w:ascii="Times New Roman" w:eastAsia="Times New Roman" w:hAnsi="Times New Roman" w:cs="Times New Roman"/>
                <w:sz w:val="24"/>
                <w:szCs w:val="24"/>
              </w:rPr>
              <w:t xml:space="preserve"> через </w:t>
            </w:r>
            <w:proofErr w:type="spellStart"/>
            <w:r w:rsidRPr="00E11E19">
              <w:rPr>
                <w:rFonts w:ascii="Times New Roman" w:eastAsia="Times New Roman" w:hAnsi="Times New Roman" w:cs="Times New Roman"/>
                <w:sz w:val="24"/>
                <w:szCs w:val="24"/>
              </w:rPr>
              <w:t>електронну</w:t>
            </w:r>
            <w:proofErr w:type="spellEnd"/>
            <w:r w:rsidRPr="00E11E19">
              <w:rPr>
                <w:rFonts w:ascii="Times New Roman" w:eastAsia="Times New Roman" w:hAnsi="Times New Roman" w:cs="Times New Roman"/>
                <w:sz w:val="24"/>
                <w:szCs w:val="24"/>
              </w:rPr>
              <w:t xml:space="preserve"> систему </w:t>
            </w:r>
            <w:proofErr w:type="spellStart"/>
            <w:r w:rsidRPr="00E11E19">
              <w:rPr>
                <w:rFonts w:ascii="Times New Roman" w:eastAsia="Times New Roman" w:hAnsi="Times New Roman" w:cs="Times New Roman"/>
                <w:sz w:val="24"/>
                <w:szCs w:val="24"/>
              </w:rPr>
              <w:t>закупівель</w:t>
            </w:r>
            <w:proofErr w:type="spellEnd"/>
            <w:r w:rsidRPr="00E11E19">
              <w:rPr>
                <w:rFonts w:ascii="Times New Roman" w:eastAsia="Times New Roman" w:hAnsi="Times New Roman" w:cs="Times New Roman"/>
                <w:sz w:val="24"/>
                <w:szCs w:val="24"/>
              </w:rPr>
              <w:t xml:space="preserve"> шляхом </w:t>
            </w:r>
            <w:proofErr w:type="spellStart"/>
            <w:r w:rsidRPr="00E11E19">
              <w:rPr>
                <w:rFonts w:ascii="Times New Roman" w:eastAsia="Times New Roman" w:hAnsi="Times New Roman" w:cs="Times New Roman"/>
                <w:sz w:val="24"/>
                <w:szCs w:val="24"/>
              </w:rPr>
              <w:t>заповнення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електронних</w:t>
            </w:r>
            <w:proofErr w:type="spellEnd"/>
            <w:r w:rsidRPr="00E11E19">
              <w:rPr>
                <w:rFonts w:ascii="Times New Roman" w:eastAsia="Times New Roman" w:hAnsi="Times New Roman" w:cs="Times New Roman"/>
                <w:sz w:val="24"/>
                <w:szCs w:val="24"/>
              </w:rPr>
              <w:t xml:space="preserve"> форм з </w:t>
            </w:r>
            <w:proofErr w:type="spellStart"/>
            <w:r w:rsidRPr="00E11E19">
              <w:rPr>
                <w:rFonts w:ascii="Times New Roman" w:eastAsia="Times New Roman" w:hAnsi="Times New Roman" w:cs="Times New Roman"/>
                <w:sz w:val="24"/>
                <w:szCs w:val="24"/>
              </w:rPr>
              <w:t>окремими</w:t>
            </w:r>
            <w:proofErr w:type="spellEnd"/>
            <w:r w:rsidRPr="00E11E19">
              <w:rPr>
                <w:rFonts w:ascii="Times New Roman" w:eastAsia="Times New Roman" w:hAnsi="Times New Roman" w:cs="Times New Roman"/>
                <w:sz w:val="24"/>
                <w:szCs w:val="24"/>
              </w:rPr>
              <w:t xml:space="preserve"> полями, де </w:t>
            </w:r>
            <w:proofErr w:type="spellStart"/>
            <w:r w:rsidRPr="00E11E19">
              <w:rPr>
                <w:rFonts w:ascii="Times New Roman" w:eastAsia="Times New Roman" w:hAnsi="Times New Roman" w:cs="Times New Roman"/>
                <w:sz w:val="24"/>
                <w:szCs w:val="24"/>
              </w:rPr>
              <w:t>зазначається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інформація</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загальну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вартість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інші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критерії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оцінки</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разі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їх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встановлення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замовником</w:t>
            </w:r>
            <w:proofErr w:type="spellEnd"/>
            <w:r w:rsidRPr="00E11E19">
              <w:rPr>
                <w:rFonts w:ascii="Times New Roman" w:eastAsia="Times New Roman" w:hAnsi="Times New Roman" w:cs="Times New Roman"/>
                <w:sz w:val="24"/>
                <w:szCs w:val="24"/>
              </w:rPr>
              <w:t xml:space="preserve">), </w:t>
            </w:r>
            <w:r w:rsidRPr="00E11E19">
              <w:rPr>
                <w:rFonts w:ascii="Times New Roman" w:eastAsia="Times New Roman" w:hAnsi="Times New Roman" w:cs="Times New Roman"/>
                <w:sz w:val="24"/>
                <w:szCs w:val="24"/>
                <w:highlight w:val="white"/>
              </w:rPr>
              <w:t xml:space="preserve">шляхом </w:t>
            </w:r>
            <w:proofErr w:type="spellStart"/>
            <w:r w:rsidRPr="00E11E19">
              <w:rPr>
                <w:rFonts w:ascii="Times New Roman" w:eastAsia="Times New Roman" w:hAnsi="Times New Roman" w:cs="Times New Roman"/>
                <w:sz w:val="24"/>
                <w:szCs w:val="24"/>
                <w:highlight w:val="white"/>
              </w:rPr>
              <w:t>завантаження</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необхідних</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документів</w:t>
            </w:r>
            <w:proofErr w:type="spellEnd"/>
            <w:r w:rsidRPr="00E11E19">
              <w:rPr>
                <w:rFonts w:ascii="Times New Roman" w:eastAsia="Times New Roman" w:hAnsi="Times New Roman" w:cs="Times New Roman"/>
                <w:sz w:val="24"/>
                <w:szCs w:val="24"/>
                <w:highlight w:val="white"/>
              </w:rPr>
              <w:t xml:space="preserve"> через </w:t>
            </w:r>
            <w:proofErr w:type="spellStart"/>
            <w:r w:rsidRPr="00E11E19">
              <w:rPr>
                <w:rFonts w:ascii="Times New Roman" w:eastAsia="Times New Roman" w:hAnsi="Times New Roman" w:cs="Times New Roman"/>
                <w:sz w:val="24"/>
                <w:szCs w:val="24"/>
                <w:highlight w:val="white"/>
              </w:rPr>
              <w:t>електронну</w:t>
            </w:r>
            <w:proofErr w:type="spellEnd"/>
            <w:r w:rsidRPr="00E11E19">
              <w:rPr>
                <w:rFonts w:ascii="Times New Roman" w:eastAsia="Times New Roman" w:hAnsi="Times New Roman" w:cs="Times New Roman"/>
                <w:sz w:val="24"/>
                <w:szCs w:val="24"/>
                <w:highlight w:val="white"/>
              </w:rPr>
              <w:t xml:space="preserve"> систему </w:t>
            </w:r>
            <w:proofErr w:type="spellStart"/>
            <w:r w:rsidRPr="00E11E19">
              <w:rPr>
                <w:rFonts w:ascii="Times New Roman" w:eastAsia="Times New Roman" w:hAnsi="Times New Roman" w:cs="Times New Roman"/>
                <w:sz w:val="24"/>
                <w:szCs w:val="24"/>
                <w:highlight w:val="white"/>
              </w:rPr>
              <w:t>закупівель</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що</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підтверджують</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відповідність</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вимогам</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визначеним</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замовником</w:t>
            </w:r>
            <w:proofErr w:type="spellEnd"/>
            <w:r w:rsidRPr="00E11E19">
              <w:rPr>
                <w:rFonts w:ascii="Times New Roman" w:eastAsia="Times New Roman" w:hAnsi="Times New Roman" w:cs="Times New Roman"/>
                <w:sz w:val="24"/>
                <w:szCs w:val="24"/>
                <w:highlight w:val="white"/>
              </w:rPr>
              <w:t>:</w:t>
            </w:r>
          </w:p>
          <w:p w14:paraId="2204E5DD" w14:textId="4C3739CC" w:rsidR="00213B6A" w:rsidRPr="00E11E19" w:rsidRDefault="00213B6A" w:rsidP="00A30EE1">
            <w:pPr>
              <w:widowControl w:val="0"/>
              <w:numPr>
                <w:ilvl w:val="0"/>
                <w:numId w:val="44"/>
              </w:numPr>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інформацією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підтверджує</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відповідність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кваліфікаційним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кваліфікаційному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критеріям</w:t>
            </w:r>
            <w:proofErr w:type="spellEnd"/>
            <w:r w:rsidRPr="00E11E19">
              <w:rPr>
                <w:rFonts w:ascii="Times New Roman" w:eastAsia="Times New Roman" w:hAnsi="Times New Roman" w:cs="Times New Roman"/>
                <w:sz w:val="24"/>
                <w:szCs w:val="24"/>
              </w:rPr>
              <w:t xml:space="preserve"> – </w:t>
            </w:r>
            <w:proofErr w:type="spellStart"/>
            <w:r w:rsidRPr="00E11E19">
              <w:rPr>
                <w:rFonts w:ascii="Times New Roman" w:eastAsia="Times New Roman" w:hAnsi="Times New Roman" w:cs="Times New Roman"/>
                <w:b/>
                <w:i/>
                <w:sz w:val="24"/>
                <w:szCs w:val="24"/>
              </w:rPr>
              <w:t>згідно</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b/>
                <w:i/>
                <w:sz w:val="24"/>
                <w:szCs w:val="24"/>
              </w:rPr>
              <w:t>Додатком</w:t>
            </w:r>
            <w:proofErr w:type="spellEnd"/>
            <w:r w:rsidRPr="00E11E19">
              <w:rPr>
                <w:rFonts w:ascii="Times New Roman" w:eastAsia="Times New Roman" w:hAnsi="Times New Roman" w:cs="Times New Roman"/>
                <w:b/>
                <w:i/>
                <w:sz w:val="24"/>
                <w:szCs w:val="24"/>
              </w:rPr>
              <w:t xml:space="preserve"> </w:t>
            </w:r>
            <w:r w:rsidRPr="00E11E19">
              <w:rPr>
                <w:rFonts w:ascii="Times New Roman" w:eastAsia="Times New Roman" w:hAnsi="Times New Roman" w:cs="Times New Roman"/>
                <w:b/>
                <w:i/>
                <w:sz w:val="24"/>
                <w:szCs w:val="24"/>
                <w:lang w:val="uk-UA"/>
              </w:rPr>
              <w:t>3</w:t>
            </w:r>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цієї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документації</w:t>
            </w:r>
            <w:proofErr w:type="spellEnd"/>
            <w:r w:rsidRPr="00E11E19">
              <w:rPr>
                <w:rFonts w:ascii="Times New Roman" w:eastAsia="Times New Roman" w:hAnsi="Times New Roman" w:cs="Times New Roman"/>
                <w:sz w:val="24"/>
                <w:szCs w:val="24"/>
              </w:rPr>
              <w:t>;</w:t>
            </w:r>
          </w:p>
          <w:p w14:paraId="30F319D7" w14:textId="64677415" w:rsidR="00213B6A" w:rsidRPr="00E11E19" w:rsidRDefault="00213B6A" w:rsidP="00A30EE1">
            <w:pPr>
              <w:widowControl w:val="0"/>
              <w:numPr>
                <w:ilvl w:val="0"/>
                <w:numId w:val="44"/>
              </w:numPr>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інформацією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щодо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відсутності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підстав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установлених</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пункті</w:t>
            </w:r>
            <w:proofErr w:type="spellEnd"/>
            <w:r w:rsidRPr="00E11E19">
              <w:rPr>
                <w:rFonts w:ascii="Times New Roman" w:eastAsia="Times New Roman" w:hAnsi="Times New Roman" w:cs="Times New Roman"/>
                <w:sz w:val="24"/>
                <w:szCs w:val="24"/>
              </w:rPr>
              <w:t xml:space="preserve"> 44 </w:t>
            </w:r>
            <w:proofErr w:type="spellStart"/>
            <w:r w:rsidRPr="00E11E19">
              <w:rPr>
                <w:rFonts w:ascii="Times New Roman" w:eastAsia="Times New Roman" w:hAnsi="Times New Roman" w:cs="Times New Roman"/>
                <w:sz w:val="24"/>
                <w:szCs w:val="24"/>
              </w:rPr>
              <w:t>Особливостей</w:t>
            </w:r>
            <w:proofErr w:type="spellEnd"/>
            <w:r w:rsidRPr="00E11E19">
              <w:rPr>
                <w:rFonts w:ascii="Times New Roman" w:eastAsia="Times New Roman" w:hAnsi="Times New Roman" w:cs="Times New Roman"/>
                <w:sz w:val="24"/>
                <w:szCs w:val="24"/>
              </w:rPr>
              <w:t xml:space="preserve">*, – </w:t>
            </w:r>
            <w:proofErr w:type="spellStart"/>
            <w:r w:rsidRPr="00E11E19">
              <w:rPr>
                <w:rFonts w:ascii="Times New Roman" w:eastAsia="Times New Roman" w:hAnsi="Times New Roman" w:cs="Times New Roman"/>
                <w:b/>
                <w:i/>
                <w:sz w:val="24"/>
                <w:szCs w:val="24"/>
              </w:rPr>
              <w:t>згідно</w:t>
            </w:r>
            <w:proofErr w:type="spellEnd"/>
            <w:r w:rsidRPr="00E11E19">
              <w:rPr>
                <w:rFonts w:ascii="Times New Roman" w:eastAsia="Times New Roman" w:hAnsi="Times New Roman" w:cs="Times New Roman"/>
                <w:b/>
                <w:i/>
                <w:sz w:val="24"/>
                <w:szCs w:val="24"/>
              </w:rPr>
              <w:t xml:space="preserve"> з </w:t>
            </w:r>
            <w:proofErr w:type="spellStart"/>
            <w:r w:rsidRPr="00E11E19">
              <w:rPr>
                <w:rFonts w:ascii="Times New Roman" w:eastAsia="Times New Roman" w:hAnsi="Times New Roman" w:cs="Times New Roman"/>
                <w:b/>
                <w:i/>
                <w:sz w:val="24"/>
                <w:szCs w:val="24"/>
              </w:rPr>
              <w:t>Додатком</w:t>
            </w:r>
            <w:proofErr w:type="spellEnd"/>
            <w:r w:rsidRPr="00E11E19">
              <w:rPr>
                <w:rFonts w:ascii="Times New Roman" w:eastAsia="Times New Roman" w:hAnsi="Times New Roman" w:cs="Times New Roman"/>
                <w:b/>
                <w:i/>
                <w:sz w:val="24"/>
                <w:szCs w:val="24"/>
              </w:rPr>
              <w:t xml:space="preserve"> </w:t>
            </w:r>
            <w:r w:rsidRPr="00E11E19">
              <w:rPr>
                <w:rFonts w:ascii="Times New Roman" w:eastAsia="Times New Roman" w:hAnsi="Times New Roman" w:cs="Times New Roman"/>
                <w:b/>
                <w:i/>
                <w:sz w:val="24"/>
                <w:szCs w:val="24"/>
                <w:lang w:val="uk-UA"/>
              </w:rPr>
              <w:t>4</w:t>
            </w:r>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цієї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документації</w:t>
            </w:r>
            <w:proofErr w:type="spellEnd"/>
            <w:r w:rsidRPr="00E11E19">
              <w:rPr>
                <w:rFonts w:ascii="Times New Roman" w:eastAsia="Times New Roman" w:hAnsi="Times New Roman" w:cs="Times New Roman"/>
                <w:sz w:val="24"/>
                <w:szCs w:val="24"/>
              </w:rPr>
              <w:t>;</w:t>
            </w:r>
          </w:p>
          <w:p w14:paraId="79331CAD" w14:textId="77777777" w:rsidR="00213B6A" w:rsidRPr="00E11E19" w:rsidRDefault="00213B6A" w:rsidP="00A30EE1">
            <w:pPr>
              <w:widowControl w:val="0"/>
              <w:numPr>
                <w:ilvl w:val="0"/>
                <w:numId w:val="44"/>
              </w:numPr>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інформації</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необхідні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технічні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якісні</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кількісні</w:t>
            </w:r>
            <w:proofErr w:type="spellEnd"/>
            <w:r w:rsidRPr="00E11E19">
              <w:rPr>
                <w:rFonts w:ascii="Times New Roman" w:eastAsia="Times New Roman" w:hAnsi="Times New Roman" w:cs="Times New Roman"/>
                <w:sz w:val="24"/>
                <w:szCs w:val="24"/>
              </w:rPr>
              <w:t xml:space="preserve"> характеристики предмета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а </w:t>
            </w:r>
            <w:proofErr w:type="spellStart"/>
            <w:r w:rsidRPr="00E11E19">
              <w:rPr>
                <w:rFonts w:ascii="Times New Roman" w:eastAsia="Times New Roman" w:hAnsi="Times New Roman" w:cs="Times New Roman"/>
                <w:sz w:val="24"/>
                <w:szCs w:val="24"/>
              </w:rPr>
              <w:t>саме</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технічні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вимоги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b/>
                <w:i/>
                <w:sz w:val="24"/>
                <w:szCs w:val="24"/>
              </w:rPr>
              <w:t>згідно</w:t>
            </w:r>
            <w:proofErr w:type="spellEnd"/>
            <w:r w:rsidRPr="00E11E19">
              <w:rPr>
                <w:rFonts w:ascii="Times New Roman" w:eastAsia="Times New Roman" w:hAnsi="Times New Roman" w:cs="Times New Roman"/>
                <w:b/>
                <w:i/>
                <w:sz w:val="24"/>
                <w:szCs w:val="24"/>
              </w:rPr>
              <w:t xml:space="preserve"> з </w:t>
            </w:r>
            <w:proofErr w:type="spellStart"/>
            <w:r w:rsidRPr="00E11E19">
              <w:rPr>
                <w:rFonts w:ascii="Times New Roman" w:eastAsia="Times New Roman" w:hAnsi="Times New Roman" w:cs="Times New Roman"/>
                <w:b/>
                <w:i/>
                <w:sz w:val="24"/>
                <w:szCs w:val="24"/>
              </w:rPr>
              <w:t>Додатком</w:t>
            </w:r>
            <w:proofErr w:type="spellEnd"/>
            <w:r w:rsidRPr="00E11E19">
              <w:rPr>
                <w:rFonts w:ascii="Times New Roman" w:eastAsia="Times New Roman" w:hAnsi="Times New Roman" w:cs="Times New Roman"/>
                <w:b/>
                <w:i/>
                <w:sz w:val="24"/>
                <w:szCs w:val="24"/>
              </w:rPr>
              <w:t xml:space="preserve"> 2</w:t>
            </w:r>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цієї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документації</w:t>
            </w:r>
            <w:proofErr w:type="spellEnd"/>
            <w:r w:rsidRPr="00E11E19">
              <w:rPr>
                <w:rFonts w:ascii="Times New Roman" w:eastAsia="Times New Roman" w:hAnsi="Times New Roman" w:cs="Times New Roman"/>
                <w:sz w:val="24"/>
                <w:szCs w:val="24"/>
              </w:rPr>
              <w:t xml:space="preserve">); </w:t>
            </w:r>
          </w:p>
          <w:p w14:paraId="38E0154E" w14:textId="77777777" w:rsidR="00213B6A" w:rsidRPr="00E11E19" w:rsidRDefault="00213B6A" w:rsidP="00A30EE1">
            <w:pPr>
              <w:widowControl w:val="0"/>
              <w:numPr>
                <w:ilvl w:val="0"/>
                <w:numId w:val="44"/>
              </w:numPr>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копії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засвідченої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оригінал</w:t>
            </w:r>
            <w:proofErr w:type="spellEnd"/>
            <w:r w:rsidRPr="00E11E19">
              <w:rPr>
                <w:rFonts w:ascii="Times New Roman" w:eastAsia="Times New Roman" w:hAnsi="Times New Roman" w:cs="Times New Roman"/>
                <w:sz w:val="24"/>
                <w:szCs w:val="24"/>
              </w:rPr>
              <w:t xml:space="preserve"> документу, </w:t>
            </w:r>
            <w:proofErr w:type="spellStart"/>
            <w:r w:rsidRPr="00E11E19">
              <w:rPr>
                <w:rFonts w:ascii="Times New Roman" w:eastAsia="Times New Roman" w:hAnsi="Times New Roman" w:cs="Times New Roman"/>
                <w:sz w:val="24"/>
                <w:szCs w:val="24"/>
              </w:rPr>
              <w:t>який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підтверджує</w:t>
            </w:r>
            <w:proofErr w:type="spellEnd"/>
            <w:r w:rsidRPr="00E11E19">
              <w:rPr>
                <w:rFonts w:ascii="Times New Roman" w:eastAsia="Times New Roman" w:hAnsi="Times New Roman" w:cs="Times New Roman"/>
                <w:sz w:val="24"/>
                <w:szCs w:val="24"/>
              </w:rPr>
              <w:t xml:space="preserve"> статус та </w:t>
            </w:r>
            <w:proofErr w:type="spellStart"/>
            <w:r w:rsidRPr="00E11E19">
              <w:rPr>
                <w:rFonts w:ascii="Times New Roman" w:eastAsia="Times New Roman" w:hAnsi="Times New Roman" w:cs="Times New Roman"/>
                <w:sz w:val="24"/>
                <w:szCs w:val="24"/>
              </w:rPr>
              <w:t>повноваження</w:t>
            </w:r>
            <w:proofErr w:type="spellEnd"/>
            <w:r w:rsidRPr="00E11E19">
              <w:rPr>
                <w:rFonts w:ascii="Times New Roman" w:eastAsia="Times New Roman" w:hAnsi="Times New Roman" w:cs="Times New Roman"/>
                <w:sz w:val="24"/>
                <w:szCs w:val="24"/>
              </w:rPr>
              <w:t xml:space="preserve"> особи на </w:t>
            </w:r>
            <w:proofErr w:type="spellStart"/>
            <w:r w:rsidRPr="00E11E19">
              <w:rPr>
                <w:rFonts w:ascii="Times New Roman" w:eastAsia="Times New Roman" w:hAnsi="Times New Roman" w:cs="Times New Roman"/>
                <w:sz w:val="24"/>
                <w:szCs w:val="24"/>
              </w:rPr>
              <w:t>підписання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документів</w:t>
            </w:r>
            <w:proofErr w:type="spellEnd"/>
            <w:r w:rsidRPr="00E11E19">
              <w:rPr>
                <w:rFonts w:ascii="Times New Roman" w:eastAsia="Times New Roman" w:hAnsi="Times New Roman" w:cs="Times New Roman"/>
                <w:sz w:val="24"/>
                <w:szCs w:val="24"/>
              </w:rPr>
              <w:t xml:space="preserve"> договору за результатами </w:t>
            </w:r>
            <w:proofErr w:type="spellStart"/>
            <w:r w:rsidRPr="00E11E19">
              <w:rPr>
                <w:rFonts w:ascii="Times New Roman" w:eastAsia="Times New Roman" w:hAnsi="Times New Roman" w:cs="Times New Roman"/>
                <w:sz w:val="24"/>
                <w:szCs w:val="24"/>
              </w:rPr>
              <w:t>торгів</w:t>
            </w:r>
            <w:proofErr w:type="spellEnd"/>
            <w:r w:rsidRPr="00E11E19">
              <w:rPr>
                <w:rFonts w:ascii="Times New Roman" w:eastAsia="Times New Roman" w:hAnsi="Times New Roman" w:cs="Times New Roman"/>
                <w:sz w:val="24"/>
                <w:szCs w:val="24"/>
              </w:rPr>
              <w:t xml:space="preserve"> - протокол </w:t>
            </w:r>
            <w:proofErr w:type="spellStart"/>
            <w:r w:rsidRPr="00E11E19">
              <w:rPr>
                <w:rFonts w:ascii="Times New Roman" w:eastAsia="Times New Roman" w:hAnsi="Times New Roman" w:cs="Times New Roman"/>
                <w:sz w:val="24"/>
                <w:szCs w:val="24"/>
              </w:rPr>
              <w:t>зборів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засновників</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призначення</w:t>
            </w:r>
            <w:proofErr w:type="spellEnd"/>
            <w:r w:rsidRPr="00E11E19">
              <w:rPr>
                <w:rFonts w:ascii="Times New Roman" w:eastAsia="Times New Roman" w:hAnsi="Times New Roman" w:cs="Times New Roman"/>
                <w:sz w:val="24"/>
                <w:szCs w:val="24"/>
              </w:rPr>
              <w:t xml:space="preserve"> директора (президента, </w:t>
            </w:r>
            <w:proofErr w:type="spellStart"/>
            <w:r w:rsidRPr="00E11E19">
              <w:rPr>
                <w:rFonts w:ascii="Times New Roman" w:eastAsia="Times New Roman" w:hAnsi="Times New Roman" w:cs="Times New Roman"/>
                <w:sz w:val="24"/>
                <w:szCs w:val="24"/>
              </w:rPr>
              <w:t>голови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правління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тощо</w:t>
            </w:r>
            <w:proofErr w:type="spellEnd"/>
            <w:r w:rsidRPr="00E11E19">
              <w:rPr>
                <w:rFonts w:ascii="Times New Roman" w:eastAsia="Times New Roman" w:hAnsi="Times New Roman" w:cs="Times New Roman"/>
                <w:sz w:val="24"/>
                <w:szCs w:val="24"/>
              </w:rPr>
              <w:t xml:space="preserve">), наказ про </w:t>
            </w:r>
            <w:proofErr w:type="spellStart"/>
            <w:r w:rsidRPr="00E11E19">
              <w:rPr>
                <w:rFonts w:ascii="Times New Roman" w:eastAsia="Times New Roman" w:hAnsi="Times New Roman" w:cs="Times New Roman"/>
                <w:sz w:val="24"/>
                <w:szCs w:val="24"/>
              </w:rPr>
              <w:t>призначення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керівника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виписка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витяг</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із</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зазначених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документів</w:t>
            </w:r>
            <w:proofErr w:type="spellEnd"/>
            <w:r w:rsidRPr="00E11E19">
              <w:rPr>
                <w:rFonts w:ascii="Times New Roman" w:eastAsia="Times New Roman" w:hAnsi="Times New Roman" w:cs="Times New Roman"/>
                <w:sz w:val="24"/>
                <w:szCs w:val="24"/>
              </w:rPr>
              <w:t>;</w:t>
            </w:r>
          </w:p>
          <w:p w14:paraId="079E1FF1" w14:textId="76D2E525" w:rsidR="00213B6A" w:rsidRPr="00E11E19" w:rsidRDefault="00213B6A" w:rsidP="00A30EE1">
            <w:pPr>
              <w:widowControl w:val="0"/>
              <w:numPr>
                <w:ilvl w:val="0"/>
                <w:numId w:val="44"/>
              </w:numPr>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лист-</w:t>
            </w:r>
            <w:proofErr w:type="spellStart"/>
            <w:r w:rsidRPr="00E11E19">
              <w:rPr>
                <w:rFonts w:ascii="Times New Roman" w:eastAsia="Times New Roman" w:hAnsi="Times New Roman" w:cs="Times New Roman"/>
                <w:sz w:val="24"/>
                <w:szCs w:val="24"/>
              </w:rPr>
              <w:t>погодження</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проєктом</w:t>
            </w:r>
            <w:proofErr w:type="spellEnd"/>
            <w:r w:rsidRPr="00E11E19">
              <w:rPr>
                <w:rFonts w:ascii="Times New Roman" w:eastAsia="Times New Roman" w:hAnsi="Times New Roman" w:cs="Times New Roman"/>
                <w:sz w:val="24"/>
                <w:szCs w:val="24"/>
              </w:rPr>
              <w:t xml:space="preserve"> договору про </w:t>
            </w:r>
            <w:proofErr w:type="spellStart"/>
            <w:r w:rsidRPr="00E11E19">
              <w:rPr>
                <w:rFonts w:ascii="Times New Roman" w:eastAsia="Times New Roman" w:hAnsi="Times New Roman" w:cs="Times New Roman"/>
                <w:sz w:val="24"/>
                <w:szCs w:val="24"/>
              </w:rPr>
              <w:t>закупівлю</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його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умовами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b/>
                <w:i/>
                <w:sz w:val="24"/>
                <w:szCs w:val="24"/>
              </w:rPr>
              <w:t>згідно</w:t>
            </w:r>
            <w:proofErr w:type="spellEnd"/>
            <w:r w:rsidRPr="00E11E19">
              <w:rPr>
                <w:rFonts w:ascii="Times New Roman" w:eastAsia="Times New Roman" w:hAnsi="Times New Roman" w:cs="Times New Roman"/>
                <w:b/>
                <w:i/>
                <w:sz w:val="24"/>
                <w:szCs w:val="24"/>
              </w:rPr>
              <w:t xml:space="preserve"> з </w:t>
            </w:r>
            <w:proofErr w:type="spellStart"/>
            <w:r w:rsidRPr="00E11E19">
              <w:rPr>
                <w:rFonts w:ascii="Times New Roman" w:eastAsia="Times New Roman" w:hAnsi="Times New Roman" w:cs="Times New Roman"/>
                <w:b/>
                <w:i/>
                <w:sz w:val="24"/>
                <w:szCs w:val="24"/>
              </w:rPr>
              <w:t>Додатком</w:t>
            </w:r>
            <w:proofErr w:type="spellEnd"/>
            <w:r w:rsidRPr="00E11E19">
              <w:rPr>
                <w:rFonts w:ascii="Times New Roman" w:eastAsia="Times New Roman" w:hAnsi="Times New Roman" w:cs="Times New Roman"/>
                <w:b/>
                <w:i/>
                <w:sz w:val="24"/>
                <w:szCs w:val="24"/>
              </w:rPr>
              <w:t xml:space="preserve"> </w:t>
            </w:r>
            <w:r w:rsidRPr="00E11E19">
              <w:rPr>
                <w:rFonts w:ascii="Times New Roman" w:eastAsia="Times New Roman" w:hAnsi="Times New Roman" w:cs="Times New Roman"/>
                <w:b/>
                <w:i/>
                <w:sz w:val="24"/>
                <w:szCs w:val="24"/>
                <w:lang w:val="uk-UA"/>
              </w:rPr>
              <w:t>1</w:t>
            </w:r>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цієї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документації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складається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учасником</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довільній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формі</w:t>
            </w:r>
            <w:proofErr w:type="spellEnd"/>
            <w:r w:rsidRPr="00E11E19">
              <w:rPr>
                <w:rFonts w:ascii="Times New Roman" w:eastAsia="Times New Roman" w:hAnsi="Times New Roman" w:cs="Times New Roman"/>
                <w:sz w:val="24"/>
                <w:szCs w:val="24"/>
              </w:rPr>
              <w:t>);</w:t>
            </w:r>
          </w:p>
          <w:p w14:paraId="583C026B" w14:textId="77777777" w:rsidR="00213B6A" w:rsidRPr="00E11E19" w:rsidRDefault="00213B6A" w:rsidP="00A30EE1">
            <w:pPr>
              <w:widowControl w:val="0"/>
              <w:numPr>
                <w:ilvl w:val="0"/>
                <w:numId w:val="44"/>
              </w:numPr>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lastRenderedPageBreak/>
              <w:t>Установчий</w:t>
            </w:r>
            <w:proofErr w:type="spellEnd"/>
            <w:r w:rsidRPr="00E11E19">
              <w:rPr>
                <w:rFonts w:ascii="Times New Roman" w:eastAsia="Times New Roman" w:hAnsi="Times New Roman" w:cs="Times New Roman"/>
                <w:sz w:val="24"/>
                <w:szCs w:val="24"/>
              </w:rPr>
              <w:t xml:space="preserve"> документ – Статут, </w:t>
            </w:r>
            <w:proofErr w:type="spellStart"/>
            <w:r w:rsidRPr="00E11E19">
              <w:rPr>
                <w:rFonts w:ascii="Times New Roman" w:eastAsia="Times New Roman" w:hAnsi="Times New Roman" w:cs="Times New Roman"/>
                <w:sz w:val="24"/>
                <w:szCs w:val="24"/>
              </w:rPr>
              <w:t>засновницький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договір</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тощо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затверджений</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останній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чинній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редакції</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опис</w:t>
            </w:r>
            <w:proofErr w:type="spellEnd"/>
            <w:r w:rsidRPr="00E11E19">
              <w:rPr>
                <w:rFonts w:ascii="Times New Roman" w:eastAsia="Times New Roman" w:hAnsi="Times New Roman" w:cs="Times New Roman"/>
                <w:sz w:val="24"/>
                <w:szCs w:val="24"/>
              </w:rPr>
              <w:t xml:space="preserve">, де </w:t>
            </w:r>
            <w:proofErr w:type="spellStart"/>
            <w:r w:rsidRPr="00E11E19">
              <w:rPr>
                <w:rFonts w:ascii="Times New Roman" w:eastAsia="Times New Roman" w:hAnsi="Times New Roman" w:cs="Times New Roman"/>
                <w:sz w:val="24"/>
                <w:szCs w:val="24"/>
              </w:rPr>
              <w:t>зазначено</w:t>
            </w:r>
            <w:proofErr w:type="spellEnd"/>
            <w:r w:rsidRPr="00E11E19">
              <w:rPr>
                <w:rFonts w:ascii="Times New Roman" w:eastAsia="Times New Roman" w:hAnsi="Times New Roman" w:cs="Times New Roman"/>
                <w:sz w:val="24"/>
                <w:szCs w:val="24"/>
              </w:rPr>
              <w:t xml:space="preserve"> код доступу, за </w:t>
            </w:r>
            <w:proofErr w:type="spellStart"/>
            <w:r w:rsidRPr="00E11E19">
              <w:rPr>
                <w:rFonts w:ascii="Times New Roman" w:eastAsia="Times New Roman" w:hAnsi="Times New Roman" w:cs="Times New Roman"/>
                <w:sz w:val="24"/>
                <w:szCs w:val="24"/>
              </w:rPr>
              <w:t>яким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існує</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можливість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переглянути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електронну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версію</w:t>
            </w:r>
            <w:proofErr w:type="spellEnd"/>
            <w:r w:rsidRPr="00E11E19">
              <w:rPr>
                <w:rFonts w:ascii="Times New Roman" w:eastAsia="Times New Roman" w:hAnsi="Times New Roman" w:cs="Times New Roman"/>
                <w:sz w:val="24"/>
                <w:szCs w:val="24"/>
              </w:rPr>
              <w:t xml:space="preserve"> документу;</w:t>
            </w:r>
          </w:p>
          <w:p w14:paraId="1135A09C" w14:textId="77777777" w:rsidR="00213B6A" w:rsidRPr="00E11E19" w:rsidRDefault="00213B6A" w:rsidP="00A30EE1">
            <w:pPr>
              <w:widowControl w:val="0"/>
              <w:numPr>
                <w:ilvl w:val="0"/>
                <w:numId w:val="44"/>
              </w:numPr>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інформацію</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довільній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формі</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переліком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уповноважених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осіб</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щодо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підпису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та договору за результатами </w:t>
            </w:r>
            <w:proofErr w:type="spellStart"/>
            <w:r w:rsidRPr="00E11E19">
              <w:rPr>
                <w:rFonts w:ascii="Times New Roman" w:eastAsia="Times New Roman" w:hAnsi="Times New Roman" w:cs="Times New Roman"/>
                <w:sz w:val="24"/>
                <w:szCs w:val="24"/>
              </w:rPr>
              <w:t>проведення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Особа(и),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визначена</w:t>
            </w:r>
            <w:proofErr w:type="spellEnd"/>
            <w:r w:rsidRPr="00E11E19">
              <w:rPr>
                <w:rFonts w:ascii="Times New Roman" w:eastAsia="Times New Roman" w:hAnsi="Times New Roman" w:cs="Times New Roman"/>
                <w:sz w:val="24"/>
                <w:szCs w:val="24"/>
              </w:rPr>
              <w:t xml:space="preserve">(і) </w:t>
            </w:r>
            <w:proofErr w:type="spellStart"/>
            <w:r w:rsidRPr="00E11E19">
              <w:rPr>
                <w:rFonts w:ascii="Times New Roman" w:eastAsia="Times New Roman" w:hAnsi="Times New Roman" w:cs="Times New Roman"/>
                <w:sz w:val="24"/>
                <w:szCs w:val="24"/>
              </w:rPr>
              <w:t>згідно</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даним</w:t>
            </w:r>
            <w:proofErr w:type="spellEnd"/>
            <w:r w:rsidRPr="00E11E19">
              <w:rPr>
                <w:rFonts w:ascii="Times New Roman" w:eastAsia="Times New Roman" w:hAnsi="Times New Roman" w:cs="Times New Roman"/>
                <w:sz w:val="24"/>
                <w:szCs w:val="24"/>
              </w:rPr>
              <w:t xml:space="preserve"> пунктом, </w:t>
            </w:r>
            <w:proofErr w:type="spellStart"/>
            <w:r w:rsidRPr="00E11E19">
              <w:rPr>
                <w:rFonts w:ascii="Times New Roman" w:eastAsia="Times New Roman" w:hAnsi="Times New Roman" w:cs="Times New Roman"/>
                <w:sz w:val="24"/>
                <w:szCs w:val="24"/>
              </w:rPr>
              <w:t>складає</w:t>
            </w:r>
            <w:proofErr w:type="spellEnd"/>
            <w:r w:rsidRPr="00E11E19">
              <w:rPr>
                <w:rFonts w:ascii="Times New Roman" w:eastAsia="Times New Roman" w:hAnsi="Times New Roman" w:cs="Times New Roman"/>
                <w:sz w:val="24"/>
                <w:szCs w:val="24"/>
              </w:rPr>
              <w:t>(</w:t>
            </w:r>
            <w:proofErr w:type="spellStart"/>
            <w:r w:rsidRPr="00E11E19">
              <w:rPr>
                <w:rFonts w:ascii="Times New Roman" w:eastAsia="Times New Roman" w:hAnsi="Times New Roman" w:cs="Times New Roman"/>
                <w:sz w:val="24"/>
                <w:szCs w:val="24"/>
              </w:rPr>
              <w:t>ють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згоду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суб’єкта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персональних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даних</w:t>
            </w:r>
            <w:proofErr w:type="spellEnd"/>
            <w:r w:rsidRPr="00E11E19">
              <w:rPr>
                <w:rFonts w:ascii="Times New Roman" w:eastAsia="Times New Roman" w:hAnsi="Times New Roman" w:cs="Times New Roman"/>
                <w:sz w:val="24"/>
                <w:szCs w:val="24"/>
              </w:rPr>
              <w:t xml:space="preserve"> на </w:t>
            </w:r>
            <w:proofErr w:type="spellStart"/>
            <w:r w:rsidRPr="00E11E19">
              <w:rPr>
                <w:rFonts w:ascii="Times New Roman" w:eastAsia="Times New Roman" w:hAnsi="Times New Roman" w:cs="Times New Roman"/>
                <w:sz w:val="24"/>
                <w:szCs w:val="24"/>
              </w:rPr>
              <w:t>обробку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використання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поширення</w:t>
            </w:r>
            <w:proofErr w:type="spellEnd"/>
            <w:r w:rsidRPr="00E11E19">
              <w:rPr>
                <w:rFonts w:ascii="Times New Roman" w:eastAsia="Times New Roman" w:hAnsi="Times New Roman" w:cs="Times New Roman"/>
                <w:sz w:val="24"/>
                <w:szCs w:val="24"/>
              </w:rPr>
              <w:t xml:space="preserve"> та доступ до </w:t>
            </w:r>
            <w:proofErr w:type="spellStart"/>
            <w:r w:rsidRPr="00E11E19">
              <w:rPr>
                <w:rFonts w:ascii="Times New Roman" w:eastAsia="Times New Roman" w:hAnsi="Times New Roman" w:cs="Times New Roman"/>
                <w:sz w:val="24"/>
                <w:szCs w:val="24"/>
              </w:rPr>
              <w:t>персональних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даних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згідно</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вимогами</w:t>
            </w:r>
            <w:proofErr w:type="spellEnd"/>
            <w:r w:rsidRPr="00E11E19">
              <w:rPr>
                <w:rFonts w:ascii="Times New Roman" w:eastAsia="Times New Roman" w:hAnsi="Times New Roman" w:cs="Times New Roman"/>
                <w:sz w:val="24"/>
                <w:szCs w:val="24"/>
              </w:rPr>
              <w:t xml:space="preserve"> чинного </w:t>
            </w:r>
            <w:proofErr w:type="spellStart"/>
            <w:r w:rsidRPr="00E11E19">
              <w:rPr>
                <w:rFonts w:ascii="Times New Roman" w:eastAsia="Times New Roman" w:hAnsi="Times New Roman" w:cs="Times New Roman"/>
                <w:sz w:val="24"/>
                <w:szCs w:val="24"/>
              </w:rPr>
              <w:t>законодавства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України</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надає</w:t>
            </w:r>
            <w:proofErr w:type="spellEnd"/>
            <w:r w:rsidRPr="00E11E19">
              <w:rPr>
                <w:rFonts w:ascii="Times New Roman" w:eastAsia="Times New Roman" w:hAnsi="Times New Roman" w:cs="Times New Roman"/>
                <w:sz w:val="24"/>
                <w:szCs w:val="24"/>
              </w:rPr>
              <w:t>(</w:t>
            </w:r>
            <w:proofErr w:type="spellStart"/>
            <w:r w:rsidRPr="00E11E19">
              <w:rPr>
                <w:rFonts w:ascii="Times New Roman" w:eastAsia="Times New Roman" w:hAnsi="Times New Roman" w:cs="Times New Roman"/>
                <w:sz w:val="24"/>
                <w:szCs w:val="24"/>
              </w:rPr>
              <w:t>ють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її</w:t>
            </w:r>
            <w:proofErr w:type="spellEnd"/>
            <w:r w:rsidRPr="00E11E19">
              <w:rPr>
                <w:rFonts w:ascii="Times New Roman" w:eastAsia="Times New Roman" w:hAnsi="Times New Roman" w:cs="Times New Roman"/>
                <w:sz w:val="24"/>
                <w:szCs w:val="24"/>
              </w:rPr>
              <w:t xml:space="preserve"> в документах,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підтверджують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повноваження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щодо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підпису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документів</w:t>
            </w:r>
            <w:proofErr w:type="spellEnd"/>
            <w:r w:rsidRPr="00E11E19">
              <w:rPr>
                <w:rFonts w:ascii="Times New Roman" w:eastAsia="Times New Roman" w:hAnsi="Times New Roman" w:cs="Times New Roman"/>
                <w:sz w:val="24"/>
                <w:szCs w:val="24"/>
              </w:rPr>
              <w:t>;</w:t>
            </w:r>
          </w:p>
          <w:p w14:paraId="515F3D10" w14:textId="77777777" w:rsidR="00213B6A" w:rsidRPr="00E11E19" w:rsidRDefault="00213B6A" w:rsidP="00A30EE1">
            <w:pPr>
              <w:widowControl w:val="0"/>
              <w:numPr>
                <w:ilvl w:val="0"/>
                <w:numId w:val="44"/>
              </w:numPr>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у </w:t>
            </w:r>
            <w:proofErr w:type="spellStart"/>
            <w:r w:rsidRPr="00E11E19">
              <w:rPr>
                <w:rFonts w:ascii="Times New Roman" w:eastAsia="Times New Roman" w:hAnsi="Times New Roman" w:cs="Times New Roman"/>
                <w:sz w:val="24"/>
                <w:szCs w:val="24"/>
              </w:rPr>
              <w:t>разі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подається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об’єднанням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учасників</w:t>
            </w:r>
            <w:proofErr w:type="spellEnd"/>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неї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обов’язково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включається</w:t>
            </w:r>
            <w:proofErr w:type="spellEnd"/>
            <w:r w:rsidRPr="00E11E19">
              <w:rPr>
                <w:rFonts w:ascii="Times New Roman" w:eastAsia="Times New Roman" w:hAnsi="Times New Roman" w:cs="Times New Roman"/>
                <w:sz w:val="24"/>
                <w:szCs w:val="24"/>
              </w:rPr>
              <w:t xml:space="preserve"> документ про </w:t>
            </w:r>
            <w:proofErr w:type="spellStart"/>
            <w:r w:rsidRPr="00E11E19">
              <w:rPr>
                <w:rFonts w:ascii="Times New Roman" w:eastAsia="Times New Roman" w:hAnsi="Times New Roman" w:cs="Times New Roman"/>
                <w:sz w:val="24"/>
                <w:szCs w:val="24"/>
              </w:rPr>
              <w:t>створення</w:t>
            </w:r>
            <w:proofErr w:type="spellEnd"/>
            <w:r w:rsidRPr="00E11E19">
              <w:rPr>
                <w:rFonts w:ascii="Times New Roman" w:eastAsia="Times New Roman" w:hAnsi="Times New Roman" w:cs="Times New Roman"/>
                <w:sz w:val="24"/>
                <w:szCs w:val="24"/>
              </w:rPr>
              <w:t xml:space="preserve"> такого </w:t>
            </w:r>
            <w:proofErr w:type="spellStart"/>
            <w:r w:rsidRPr="00E11E19">
              <w:rPr>
                <w:rFonts w:ascii="Times New Roman" w:eastAsia="Times New Roman" w:hAnsi="Times New Roman" w:cs="Times New Roman"/>
                <w:sz w:val="24"/>
                <w:szCs w:val="24"/>
              </w:rPr>
              <w:t>об’єднання</w:t>
            </w:r>
            <w:proofErr w:type="spellEnd"/>
            <w:r w:rsidRPr="00E11E19">
              <w:rPr>
                <w:rFonts w:ascii="Times New Roman" w:eastAsia="Times New Roman" w:hAnsi="Times New Roman" w:cs="Times New Roman"/>
                <w:sz w:val="24"/>
                <w:szCs w:val="24"/>
              </w:rPr>
              <w:t>;</w:t>
            </w:r>
          </w:p>
          <w:p w14:paraId="19923879" w14:textId="23065AEA" w:rsidR="00213B6A" w:rsidRPr="00E11E19" w:rsidRDefault="00213B6A" w:rsidP="00A30EE1">
            <w:pPr>
              <w:widowControl w:val="0"/>
              <w:numPr>
                <w:ilvl w:val="0"/>
                <w:numId w:val="44"/>
              </w:numPr>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іншою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інформацією</w:t>
            </w:r>
            <w:proofErr w:type="spellEnd"/>
            <w:r w:rsidRPr="00E11E19">
              <w:rPr>
                <w:rFonts w:ascii="Times New Roman" w:eastAsia="Times New Roman" w:hAnsi="Times New Roman" w:cs="Times New Roman"/>
                <w:sz w:val="24"/>
                <w:szCs w:val="24"/>
              </w:rPr>
              <w:t xml:space="preserve"> та документами, </w:t>
            </w:r>
            <w:proofErr w:type="spellStart"/>
            <w:r w:rsidRPr="00E11E19">
              <w:rPr>
                <w:rFonts w:ascii="Times New Roman" w:eastAsia="Times New Roman" w:hAnsi="Times New Roman" w:cs="Times New Roman"/>
                <w:sz w:val="24"/>
                <w:szCs w:val="24"/>
              </w:rPr>
              <w:t>відповідно</w:t>
            </w:r>
            <w:proofErr w:type="spellEnd"/>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вимог</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цієї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документації</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додатків</w:t>
            </w:r>
            <w:proofErr w:type="spellEnd"/>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неї</w:t>
            </w:r>
            <w:proofErr w:type="spellEnd"/>
            <w:r w:rsidRPr="00E11E19">
              <w:rPr>
                <w:rFonts w:ascii="Times New Roman" w:eastAsia="Times New Roman" w:hAnsi="Times New Roman" w:cs="Times New Roman"/>
                <w:sz w:val="24"/>
                <w:szCs w:val="24"/>
              </w:rPr>
              <w:t>.</w:t>
            </w:r>
          </w:p>
          <w:p w14:paraId="198D48B6" w14:textId="77777777" w:rsidR="00213B6A" w:rsidRPr="00E11E19" w:rsidRDefault="00213B6A" w:rsidP="00A30EE1">
            <w:pPr>
              <w:widowControl w:val="0"/>
              <w:spacing w:line="240" w:lineRule="auto"/>
              <w:jc w:val="both"/>
              <w:rPr>
                <w:rFonts w:ascii="Times New Roman" w:eastAsia="Times New Roman" w:hAnsi="Times New Roman" w:cs="Times New Roman"/>
                <w:b/>
                <w:sz w:val="24"/>
                <w:szCs w:val="24"/>
              </w:rPr>
            </w:pPr>
            <w:r w:rsidRPr="00E11E19">
              <w:rPr>
                <w:rFonts w:ascii="Times New Roman" w:eastAsia="Times New Roman" w:hAnsi="Times New Roman" w:cs="Times New Roman"/>
                <w:b/>
                <w:sz w:val="24"/>
                <w:szCs w:val="24"/>
              </w:rPr>
              <w:t xml:space="preserve">Першим днем строку, </w:t>
            </w:r>
            <w:proofErr w:type="spellStart"/>
            <w:r w:rsidRPr="00E11E19">
              <w:rPr>
                <w:rFonts w:ascii="Times New Roman" w:eastAsia="Times New Roman" w:hAnsi="Times New Roman" w:cs="Times New Roman"/>
                <w:b/>
                <w:sz w:val="24"/>
                <w:szCs w:val="24"/>
              </w:rPr>
              <w:t>передбаченого</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цією</w:t>
            </w:r>
            <w:proofErr w:type="spellEnd"/>
            <w:r w:rsidRPr="00E11E19">
              <w:rPr>
                <w:rFonts w:ascii="Times New Roman" w:eastAsia="Times New Roman" w:hAnsi="Times New Roman" w:cs="Times New Roman"/>
                <w:b/>
                <w:sz w:val="24"/>
                <w:szCs w:val="24"/>
              </w:rPr>
              <w:t xml:space="preserve"> тендерною </w:t>
            </w:r>
            <w:proofErr w:type="spellStart"/>
            <w:r w:rsidRPr="00E11E19">
              <w:rPr>
                <w:rFonts w:ascii="Times New Roman" w:eastAsia="Times New Roman" w:hAnsi="Times New Roman" w:cs="Times New Roman"/>
                <w:b/>
                <w:sz w:val="24"/>
                <w:szCs w:val="24"/>
              </w:rPr>
              <w:t>документацією</w:t>
            </w:r>
            <w:proofErr w:type="spellEnd"/>
            <w:r w:rsidRPr="00E11E19">
              <w:rPr>
                <w:rFonts w:ascii="Times New Roman" w:eastAsia="Times New Roman" w:hAnsi="Times New Roman" w:cs="Times New Roman"/>
                <w:b/>
                <w:sz w:val="24"/>
                <w:szCs w:val="24"/>
              </w:rPr>
              <w:t xml:space="preserve"> та/ </w:t>
            </w:r>
            <w:proofErr w:type="spellStart"/>
            <w:r w:rsidRPr="00E11E19">
              <w:rPr>
                <w:rFonts w:ascii="Times New Roman" w:eastAsia="Times New Roman" w:hAnsi="Times New Roman" w:cs="Times New Roman"/>
                <w:b/>
                <w:sz w:val="24"/>
                <w:szCs w:val="24"/>
              </w:rPr>
              <w:t>або</w:t>
            </w:r>
            <w:proofErr w:type="spellEnd"/>
            <w:r w:rsidRPr="00E11E19">
              <w:rPr>
                <w:rFonts w:ascii="Times New Roman" w:eastAsia="Times New Roman" w:hAnsi="Times New Roman" w:cs="Times New Roman"/>
                <w:b/>
                <w:sz w:val="24"/>
                <w:szCs w:val="24"/>
              </w:rPr>
              <w:t xml:space="preserve"> Законом та/ </w:t>
            </w:r>
            <w:proofErr w:type="spellStart"/>
            <w:r w:rsidRPr="00E11E19">
              <w:rPr>
                <w:rFonts w:ascii="Times New Roman" w:eastAsia="Times New Roman" w:hAnsi="Times New Roman" w:cs="Times New Roman"/>
                <w:b/>
                <w:sz w:val="24"/>
                <w:szCs w:val="24"/>
              </w:rPr>
              <w:t>або</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Особливостями</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перебіг</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якого</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визначається</w:t>
            </w:r>
            <w:proofErr w:type="spellEnd"/>
            <w:r w:rsidRPr="00E11E19">
              <w:rPr>
                <w:rFonts w:ascii="Times New Roman" w:eastAsia="Times New Roman" w:hAnsi="Times New Roman" w:cs="Times New Roman"/>
                <w:b/>
                <w:sz w:val="24"/>
                <w:szCs w:val="24"/>
              </w:rPr>
              <w:t xml:space="preserve"> з </w:t>
            </w:r>
            <w:proofErr w:type="spellStart"/>
            <w:r w:rsidRPr="00E11E19">
              <w:rPr>
                <w:rFonts w:ascii="Times New Roman" w:eastAsia="Times New Roman" w:hAnsi="Times New Roman" w:cs="Times New Roman"/>
                <w:b/>
                <w:sz w:val="24"/>
                <w:szCs w:val="24"/>
              </w:rPr>
              <w:t>дати</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певної</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події</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вважатиметься</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наступний</w:t>
            </w:r>
            <w:proofErr w:type="spellEnd"/>
            <w:r w:rsidRPr="00E11E19">
              <w:rPr>
                <w:rFonts w:ascii="Times New Roman" w:eastAsia="Times New Roman" w:hAnsi="Times New Roman" w:cs="Times New Roman"/>
                <w:b/>
                <w:sz w:val="24"/>
                <w:szCs w:val="24"/>
              </w:rPr>
              <w:t xml:space="preserve"> за днем </w:t>
            </w:r>
            <w:proofErr w:type="spellStart"/>
            <w:r w:rsidRPr="00E11E19">
              <w:rPr>
                <w:rFonts w:ascii="Times New Roman" w:eastAsia="Times New Roman" w:hAnsi="Times New Roman" w:cs="Times New Roman"/>
                <w:b/>
                <w:sz w:val="24"/>
                <w:szCs w:val="24"/>
              </w:rPr>
              <w:t>відповідної</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події</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календарний</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або</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робочий</w:t>
            </w:r>
            <w:proofErr w:type="spellEnd"/>
            <w:r w:rsidRPr="00E11E19">
              <w:rPr>
                <w:rFonts w:ascii="Times New Roman" w:eastAsia="Times New Roman" w:hAnsi="Times New Roman" w:cs="Times New Roman"/>
                <w:b/>
                <w:sz w:val="24"/>
                <w:szCs w:val="24"/>
              </w:rPr>
              <w:t xml:space="preserve"> день, </w:t>
            </w:r>
            <w:proofErr w:type="spellStart"/>
            <w:r w:rsidRPr="00E11E19">
              <w:rPr>
                <w:rFonts w:ascii="Times New Roman" w:eastAsia="Times New Roman" w:hAnsi="Times New Roman" w:cs="Times New Roman"/>
                <w:b/>
                <w:sz w:val="24"/>
                <w:szCs w:val="24"/>
              </w:rPr>
              <w:t>залежно</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від</w:t>
            </w:r>
            <w:proofErr w:type="spellEnd"/>
            <w:r w:rsidRPr="00E11E19">
              <w:rPr>
                <w:rFonts w:ascii="Times New Roman" w:eastAsia="Times New Roman" w:hAnsi="Times New Roman" w:cs="Times New Roman"/>
                <w:b/>
                <w:sz w:val="24"/>
                <w:szCs w:val="24"/>
              </w:rPr>
              <w:t xml:space="preserve"> того, у </w:t>
            </w:r>
            <w:proofErr w:type="spellStart"/>
            <w:r w:rsidRPr="00E11E19">
              <w:rPr>
                <w:rFonts w:ascii="Times New Roman" w:eastAsia="Times New Roman" w:hAnsi="Times New Roman" w:cs="Times New Roman"/>
                <w:b/>
                <w:sz w:val="24"/>
                <w:szCs w:val="24"/>
              </w:rPr>
              <w:t>яких</w:t>
            </w:r>
            <w:proofErr w:type="spellEnd"/>
            <w:r w:rsidRPr="00E11E19">
              <w:rPr>
                <w:rFonts w:ascii="Times New Roman" w:eastAsia="Times New Roman" w:hAnsi="Times New Roman" w:cs="Times New Roman"/>
                <w:b/>
                <w:sz w:val="24"/>
                <w:szCs w:val="24"/>
              </w:rPr>
              <w:t xml:space="preserve"> днях (</w:t>
            </w:r>
            <w:proofErr w:type="spellStart"/>
            <w:r w:rsidRPr="00E11E19">
              <w:rPr>
                <w:rFonts w:ascii="Times New Roman" w:eastAsia="Times New Roman" w:hAnsi="Times New Roman" w:cs="Times New Roman"/>
                <w:b/>
                <w:sz w:val="24"/>
                <w:szCs w:val="24"/>
              </w:rPr>
              <w:t>календарних</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чи</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робочих</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обраховується</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відповідний</w:t>
            </w:r>
            <w:proofErr w:type="spellEnd"/>
            <w:r w:rsidRPr="00E11E19">
              <w:rPr>
                <w:rFonts w:ascii="Times New Roman" w:eastAsia="Times New Roman" w:hAnsi="Times New Roman" w:cs="Times New Roman"/>
                <w:b/>
                <w:sz w:val="24"/>
                <w:szCs w:val="24"/>
              </w:rPr>
              <w:t xml:space="preserve"> строк.</w:t>
            </w:r>
          </w:p>
          <w:p w14:paraId="5C2B1DEC" w14:textId="77777777" w:rsidR="00213B6A" w:rsidRPr="00E11E19" w:rsidRDefault="00213B6A" w:rsidP="00A30EE1">
            <w:pPr>
              <w:widowControl w:val="0"/>
              <w:spacing w:line="240" w:lineRule="auto"/>
              <w:jc w:val="both"/>
              <w:rPr>
                <w:rFonts w:ascii="Times New Roman" w:eastAsia="Times New Roman" w:hAnsi="Times New Roman" w:cs="Times New Roman"/>
                <w:b/>
                <w:i/>
                <w:sz w:val="24"/>
                <w:szCs w:val="24"/>
              </w:rPr>
            </w:pPr>
            <w:proofErr w:type="spellStart"/>
            <w:r w:rsidRPr="00E11E19">
              <w:rPr>
                <w:rFonts w:ascii="Times New Roman" w:eastAsia="Times New Roman" w:hAnsi="Times New Roman" w:cs="Times New Roman"/>
                <w:b/>
                <w:i/>
                <w:sz w:val="24"/>
                <w:szCs w:val="24"/>
              </w:rPr>
              <w:t>Опис</w:t>
            </w:r>
            <w:proofErr w:type="spellEnd"/>
            <w:r w:rsidRPr="00E11E19">
              <w:rPr>
                <w:rFonts w:ascii="Times New Roman" w:eastAsia="Times New Roman" w:hAnsi="Times New Roman" w:cs="Times New Roman"/>
                <w:b/>
                <w:i/>
                <w:sz w:val="24"/>
                <w:szCs w:val="24"/>
              </w:rPr>
              <w:t xml:space="preserve"> та </w:t>
            </w:r>
            <w:proofErr w:type="spellStart"/>
            <w:r w:rsidRPr="00E11E19">
              <w:rPr>
                <w:rFonts w:ascii="Times New Roman" w:eastAsia="Times New Roman" w:hAnsi="Times New Roman" w:cs="Times New Roman"/>
                <w:b/>
                <w:i/>
                <w:sz w:val="24"/>
                <w:szCs w:val="24"/>
              </w:rPr>
              <w:t>приклади</w:t>
            </w:r>
            <w:proofErr w:type="spellEnd"/>
            <w:r w:rsidRPr="00E11E19">
              <w:rPr>
                <w:rFonts w:ascii="Times New Roman" w:eastAsia="Times New Roman" w:hAnsi="Times New Roman" w:cs="Times New Roman"/>
                <w:b/>
                <w:i/>
                <w:sz w:val="24"/>
                <w:szCs w:val="24"/>
              </w:rPr>
              <w:t xml:space="preserve"> </w:t>
            </w:r>
            <w:proofErr w:type="spellStart"/>
            <w:r w:rsidRPr="00E11E19">
              <w:rPr>
                <w:rFonts w:ascii="Times New Roman" w:eastAsia="Times New Roman" w:hAnsi="Times New Roman" w:cs="Times New Roman"/>
                <w:b/>
                <w:i/>
                <w:sz w:val="24"/>
                <w:szCs w:val="24"/>
              </w:rPr>
              <w:t>формальних</w:t>
            </w:r>
            <w:proofErr w:type="spellEnd"/>
            <w:r w:rsidRPr="00E11E19">
              <w:rPr>
                <w:rFonts w:ascii="Times New Roman" w:eastAsia="Times New Roman" w:hAnsi="Times New Roman" w:cs="Times New Roman"/>
                <w:b/>
                <w:i/>
                <w:sz w:val="24"/>
                <w:szCs w:val="24"/>
              </w:rPr>
              <w:t xml:space="preserve"> </w:t>
            </w:r>
            <w:proofErr w:type="spellStart"/>
            <w:r w:rsidRPr="00E11E19">
              <w:rPr>
                <w:rFonts w:ascii="Times New Roman" w:eastAsia="Times New Roman" w:hAnsi="Times New Roman" w:cs="Times New Roman"/>
                <w:b/>
                <w:i/>
                <w:sz w:val="24"/>
                <w:szCs w:val="24"/>
              </w:rPr>
              <w:t>несуттєвих</w:t>
            </w:r>
            <w:proofErr w:type="spellEnd"/>
            <w:r w:rsidRPr="00E11E19">
              <w:rPr>
                <w:rFonts w:ascii="Times New Roman" w:eastAsia="Times New Roman" w:hAnsi="Times New Roman" w:cs="Times New Roman"/>
                <w:b/>
                <w:i/>
                <w:sz w:val="24"/>
                <w:szCs w:val="24"/>
              </w:rPr>
              <w:t xml:space="preserve"> </w:t>
            </w:r>
            <w:proofErr w:type="spellStart"/>
            <w:r w:rsidRPr="00E11E19">
              <w:rPr>
                <w:rFonts w:ascii="Times New Roman" w:eastAsia="Times New Roman" w:hAnsi="Times New Roman" w:cs="Times New Roman"/>
                <w:b/>
                <w:i/>
                <w:sz w:val="24"/>
                <w:szCs w:val="24"/>
              </w:rPr>
              <w:t>помилок</w:t>
            </w:r>
            <w:proofErr w:type="spellEnd"/>
            <w:r w:rsidRPr="00E11E19">
              <w:rPr>
                <w:rFonts w:ascii="Times New Roman" w:eastAsia="Times New Roman" w:hAnsi="Times New Roman" w:cs="Times New Roman"/>
                <w:b/>
                <w:i/>
                <w:sz w:val="24"/>
                <w:szCs w:val="24"/>
              </w:rPr>
              <w:t>.</w:t>
            </w:r>
          </w:p>
          <w:p w14:paraId="7D27BC39"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Згідно</w:t>
            </w:r>
            <w:proofErr w:type="spellEnd"/>
            <w:r w:rsidRPr="00E11E19">
              <w:rPr>
                <w:rFonts w:ascii="Times New Roman" w:eastAsia="Times New Roman" w:hAnsi="Times New Roman" w:cs="Times New Roman"/>
                <w:sz w:val="24"/>
                <w:szCs w:val="24"/>
              </w:rPr>
              <w:t xml:space="preserve"> з наказом </w:t>
            </w:r>
            <w:proofErr w:type="spellStart"/>
            <w:r w:rsidRPr="00E11E19">
              <w:rPr>
                <w:rFonts w:ascii="Times New Roman" w:eastAsia="Times New Roman" w:hAnsi="Times New Roman" w:cs="Times New Roman"/>
                <w:sz w:val="24"/>
                <w:szCs w:val="24"/>
              </w:rPr>
              <w:t>Мінекономіки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w:t>
            </w:r>
            <w:proofErr w:type="spellEnd"/>
            <w:r w:rsidRPr="00E11E19">
              <w:rPr>
                <w:rFonts w:ascii="Times New Roman" w:eastAsia="Times New Roman" w:hAnsi="Times New Roman" w:cs="Times New Roman"/>
                <w:sz w:val="24"/>
                <w:szCs w:val="24"/>
              </w:rPr>
              <w:t xml:space="preserve"> 15.04.2020 № 710 «Про </w:t>
            </w:r>
            <w:proofErr w:type="spellStart"/>
            <w:r w:rsidRPr="00E11E19">
              <w:rPr>
                <w:rFonts w:ascii="Times New Roman" w:eastAsia="Times New Roman" w:hAnsi="Times New Roman" w:cs="Times New Roman"/>
                <w:sz w:val="24"/>
                <w:szCs w:val="24"/>
              </w:rPr>
              <w:t>затвердження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Переліку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формальних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помилок</w:t>
            </w:r>
            <w:proofErr w:type="spellEnd"/>
            <w:r w:rsidRPr="00E11E19">
              <w:rPr>
                <w:rFonts w:ascii="Times New Roman" w:eastAsia="Times New Roman" w:hAnsi="Times New Roman" w:cs="Times New Roman"/>
                <w:sz w:val="24"/>
                <w:szCs w:val="24"/>
              </w:rPr>
              <w:t xml:space="preserve">» та на </w:t>
            </w:r>
            <w:proofErr w:type="spellStart"/>
            <w:r w:rsidRPr="00E11E19">
              <w:rPr>
                <w:rFonts w:ascii="Times New Roman" w:eastAsia="Times New Roman" w:hAnsi="Times New Roman" w:cs="Times New Roman"/>
                <w:sz w:val="24"/>
                <w:szCs w:val="24"/>
              </w:rPr>
              <w:t>виконання</w:t>
            </w:r>
            <w:proofErr w:type="spellEnd"/>
            <w:r w:rsidRPr="00E11E19">
              <w:rPr>
                <w:rFonts w:ascii="Times New Roman" w:eastAsia="Times New Roman" w:hAnsi="Times New Roman" w:cs="Times New Roman"/>
                <w:sz w:val="24"/>
                <w:szCs w:val="24"/>
              </w:rPr>
              <w:t xml:space="preserve"> пункту 19 </w:t>
            </w:r>
            <w:proofErr w:type="spellStart"/>
            <w:r w:rsidRPr="00E11E19">
              <w:rPr>
                <w:rFonts w:ascii="Times New Roman" w:eastAsia="Times New Roman" w:hAnsi="Times New Roman" w:cs="Times New Roman"/>
                <w:sz w:val="24"/>
                <w:szCs w:val="24"/>
              </w:rPr>
              <w:t>частини</w:t>
            </w:r>
            <w:proofErr w:type="spellEnd"/>
            <w:r w:rsidRPr="00E11E19">
              <w:rPr>
                <w:rFonts w:ascii="Times New Roman" w:eastAsia="Times New Roman" w:hAnsi="Times New Roman" w:cs="Times New Roman"/>
                <w:sz w:val="24"/>
                <w:szCs w:val="24"/>
              </w:rPr>
              <w:t xml:space="preserve"> 2 </w:t>
            </w:r>
            <w:proofErr w:type="spellStart"/>
            <w:r w:rsidRPr="00E11E19">
              <w:rPr>
                <w:rFonts w:ascii="Times New Roman" w:eastAsia="Times New Roman" w:hAnsi="Times New Roman" w:cs="Times New Roman"/>
                <w:sz w:val="24"/>
                <w:szCs w:val="24"/>
              </w:rPr>
              <w:t>статті</w:t>
            </w:r>
            <w:proofErr w:type="spellEnd"/>
            <w:r w:rsidRPr="00E11E19">
              <w:rPr>
                <w:rFonts w:ascii="Times New Roman" w:eastAsia="Times New Roman" w:hAnsi="Times New Roman" w:cs="Times New Roman"/>
                <w:sz w:val="24"/>
                <w:szCs w:val="24"/>
              </w:rPr>
              <w:t xml:space="preserve"> 22 Закону в </w:t>
            </w:r>
            <w:proofErr w:type="spellStart"/>
            <w:r w:rsidRPr="00E11E19">
              <w:rPr>
                <w:rFonts w:ascii="Times New Roman" w:eastAsia="Times New Roman" w:hAnsi="Times New Roman" w:cs="Times New Roman"/>
                <w:sz w:val="24"/>
                <w:szCs w:val="24"/>
              </w:rPr>
              <w:t>тендерній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документації</w:t>
            </w:r>
            <w:proofErr w:type="spellEnd"/>
            <w:r w:rsidRPr="00E11E19">
              <w:rPr>
                <w:rFonts w:ascii="Times New Roman" w:eastAsia="Times New Roman" w:hAnsi="Times New Roman" w:cs="Times New Roman"/>
                <w:sz w:val="24"/>
                <w:szCs w:val="24"/>
              </w:rPr>
              <w:t xml:space="preserve"> наведено </w:t>
            </w:r>
            <w:proofErr w:type="spellStart"/>
            <w:r w:rsidRPr="00E11E19">
              <w:rPr>
                <w:rFonts w:ascii="Times New Roman" w:eastAsia="Times New Roman" w:hAnsi="Times New Roman" w:cs="Times New Roman"/>
                <w:sz w:val="24"/>
                <w:szCs w:val="24"/>
              </w:rPr>
              <w:t>опис</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приклади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формальних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несуттєвих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помилок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допущення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учасниками</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призведе</w:t>
            </w:r>
            <w:proofErr w:type="spellEnd"/>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відхилення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їх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пропозицій</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наступній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редакції</w:t>
            </w:r>
            <w:proofErr w:type="spellEnd"/>
            <w:r w:rsidRPr="00E11E19">
              <w:rPr>
                <w:rFonts w:ascii="Times New Roman" w:eastAsia="Times New Roman" w:hAnsi="Times New Roman" w:cs="Times New Roman"/>
                <w:sz w:val="24"/>
                <w:szCs w:val="24"/>
              </w:rPr>
              <w:t>:</w:t>
            </w:r>
          </w:p>
          <w:p w14:paraId="786CE092"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w:t>
            </w:r>
            <w:proofErr w:type="spellStart"/>
            <w:r w:rsidRPr="00E11E19">
              <w:rPr>
                <w:rFonts w:ascii="Times New Roman" w:eastAsia="Times New Roman" w:hAnsi="Times New Roman" w:cs="Times New Roman"/>
                <w:sz w:val="24"/>
                <w:szCs w:val="24"/>
              </w:rPr>
              <w:t>Формальними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несуттєвими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вважаються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помилки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пов’язані</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оформленням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та не </w:t>
            </w:r>
            <w:proofErr w:type="spellStart"/>
            <w:r w:rsidRPr="00E11E19">
              <w:rPr>
                <w:rFonts w:ascii="Times New Roman" w:eastAsia="Times New Roman" w:hAnsi="Times New Roman" w:cs="Times New Roman"/>
                <w:sz w:val="24"/>
                <w:szCs w:val="24"/>
              </w:rPr>
              <w:t>впливають</w:t>
            </w:r>
            <w:proofErr w:type="spellEnd"/>
            <w:r w:rsidRPr="00E11E19">
              <w:rPr>
                <w:rFonts w:ascii="Times New Roman" w:eastAsia="Times New Roman" w:hAnsi="Times New Roman" w:cs="Times New Roman"/>
                <w:sz w:val="24"/>
                <w:szCs w:val="24"/>
              </w:rPr>
              <w:t xml:space="preserve"> на </w:t>
            </w:r>
            <w:proofErr w:type="spellStart"/>
            <w:r w:rsidRPr="00E11E19">
              <w:rPr>
                <w:rFonts w:ascii="Times New Roman" w:eastAsia="Times New Roman" w:hAnsi="Times New Roman" w:cs="Times New Roman"/>
                <w:sz w:val="24"/>
                <w:szCs w:val="24"/>
              </w:rPr>
              <w:t>зміст</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а </w:t>
            </w:r>
            <w:proofErr w:type="spellStart"/>
            <w:r w:rsidRPr="00E11E19">
              <w:rPr>
                <w:rFonts w:ascii="Times New Roman" w:eastAsia="Times New Roman" w:hAnsi="Times New Roman" w:cs="Times New Roman"/>
                <w:sz w:val="24"/>
                <w:szCs w:val="24"/>
              </w:rPr>
              <w:t>саме</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технічні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помилки</w:t>
            </w:r>
            <w:proofErr w:type="spellEnd"/>
            <w:r w:rsidRPr="00E11E19">
              <w:rPr>
                <w:rFonts w:ascii="Times New Roman" w:eastAsia="Times New Roman" w:hAnsi="Times New Roman" w:cs="Times New Roman"/>
                <w:sz w:val="24"/>
                <w:szCs w:val="24"/>
              </w:rPr>
              <w:t xml:space="preserve"> та описки. </w:t>
            </w:r>
          </w:p>
          <w:p w14:paraId="03F049A3" w14:textId="77777777" w:rsidR="00213B6A" w:rsidRPr="00E11E19" w:rsidRDefault="00213B6A" w:rsidP="00A30EE1">
            <w:pPr>
              <w:widowControl w:val="0"/>
              <w:spacing w:line="240" w:lineRule="auto"/>
              <w:jc w:val="both"/>
              <w:rPr>
                <w:rFonts w:ascii="Times New Roman" w:eastAsia="Times New Roman" w:hAnsi="Times New Roman" w:cs="Times New Roman"/>
                <w:i/>
                <w:sz w:val="24"/>
                <w:szCs w:val="24"/>
                <w:u w:val="single"/>
              </w:rPr>
            </w:pPr>
            <w:proofErr w:type="spellStart"/>
            <w:r w:rsidRPr="00E11E19">
              <w:rPr>
                <w:rFonts w:ascii="Times New Roman" w:eastAsia="Times New Roman" w:hAnsi="Times New Roman" w:cs="Times New Roman"/>
                <w:i/>
                <w:sz w:val="24"/>
                <w:szCs w:val="24"/>
                <w:u w:val="single"/>
              </w:rPr>
              <w:t>Опис</w:t>
            </w:r>
            <w:proofErr w:type="spellEnd"/>
            <w:r w:rsidRPr="00E11E19">
              <w:rPr>
                <w:rFonts w:ascii="Times New Roman" w:eastAsia="Times New Roman" w:hAnsi="Times New Roman" w:cs="Times New Roman"/>
                <w:i/>
                <w:sz w:val="24"/>
                <w:szCs w:val="24"/>
                <w:u w:val="single"/>
              </w:rPr>
              <w:t xml:space="preserve"> </w:t>
            </w:r>
            <w:proofErr w:type="spellStart"/>
            <w:r w:rsidRPr="00E11E19">
              <w:rPr>
                <w:rFonts w:ascii="Times New Roman" w:eastAsia="Times New Roman" w:hAnsi="Times New Roman" w:cs="Times New Roman"/>
                <w:i/>
                <w:sz w:val="24"/>
                <w:szCs w:val="24"/>
                <w:u w:val="single"/>
              </w:rPr>
              <w:t>формальних</w:t>
            </w:r>
            <w:proofErr w:type="spellEnd"/>
            <w:r w:rsidRPr="00E11E19">
              <w:rPr>
                <w:rFonts w:ascii="Times New Roman" w:eastAsia="Times New Roman" w:hAnsi="Times New Roman" w:cs="Times New Roman"/>
                <w:i/>
                <w:sz w:val="24"/>
                <w:szCs w:val="24"/>
                <w:u w:val="single"/>
              </w:rPr>
              <w:t xml:space="preserve"> </w:t>
            </w:r>
            <w:proofErr w:type="spellStart"/>
            <w:r w:rsidRPr="00E11E19">
              <w:rPr>
                <w:rFonts w:ascii="Times New Roman" w:eastAsia="Times New Roman" w:hAnsi="Times New Roman" w:cs="Times New Roman"/>
                <w:i/>
                <w:sz w:val="24"/>
                <w:szCs w:val="24"/>
                <w:u w:val="single"/>
              </w:rPr>
              <w:t>помилок</w:t>
            </w:r>
            <w:proofErr w:type="spellEnd"/>
            <w:r w:rsidRPr="00E11E19">
              <w:rPr>
                <w:rFonts w:ascii="Times New Roman" w:eastAsia="Times New Roman" w:hAnsi="Times New Roman" w:cs="Times New Roman"/>
                <w:i/>
                <w:sz w:val="24"/>
                <w:szCs w:val="24"/>
                <w:u w:val="single"/>
              </w:rPr>
              <w:t>:</w:t>
            </w:r>
          </w:p>
          <w:p w14:paraId="3445AAC9"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1.</w:t>
            </w:r>
            <w:r w:rsidRPr="00E11E19">
              <w:rPr>
                <w:rFonts w:ascii="Times New Roman" w:eastAsia="Times New Roman" w:hAnsi="Times New Roman" w:cs="Times New Roman"/>
                <w:sz w:val="24"/>
                <w:szCs w:val="24"/>
              </w:rPr>
              <w:tab/>
            </w:r>
            <w:proofErr w:type="spellStart"/>
            <w:r w:rsidRPr="00E11E19">
              <w:rPr>
                <w:rFonts w:ascii="Times New Roman" w:eastAsia="Times New Roman" w:hAnsi="Times New Roman" w:cs="Times New Roman"/>
                <w:sz w:val="24"/>
                <w:szCs w:val="24"/>
              </w:rPr>
              <w:t>Інформація</w:t>
            </w:r>
            <w:proofErr w:type="spellEnd"/>
            <w:r w:rsidRPr="00E11E19">
              <w:rPr>
                <w:rFonts w:ascii="Times New Roman" w:eastAsia="Times New Roman" w:hAnsi="Times New Roman" w:cs="Times New Roman"/>
                <w:sz w:val="24"/>
                <w:szCs w:val="24"/>
              </w:rPr>
              <w:t xml:space="preserve"> / документ, подана </w:t>
            </w:r>
            <w:proofErr w:type="spellStart"/>
            <w:r w:rsidRPr="00E11E19">
              <w:rPr>
                <w:rFonts w:ascii="Times New Roman" w:eastAsia="Times New Roman" w:hAnsi="Times New Roman" w:cs="Times New Roman"/>
                <w:sz w:val="24"/>
                <w:szCs w:val="24"/>
              </w:rPr>
              <w:t>учасником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складі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містить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помилку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помилки</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частині</w:t>
            </w:r>
            <w:proofErr w:type="spellEnd"/>
            <w:r w:rsidRPr="00E11E19">
              <w:rPr>
                <w:rFonts w:ascii="Times New Roman" w:eastAsia="Times New Roman" w:hAnsi="Times New Roman" w:cs="Times New Roman"/>
                <w:sz w:val="24"/>
                <w:szCs w:val="24"/>
              </w:rPr>
              <w:t>:</w:t>
            </w:r>
          </w:p>
          <w:p w14:paraId="6FB5C02D"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w:t>
            </w:r>
            <w:r w:rsidRPr="00E11E19">
              <w:rPr>
                <w:rFonts w:ascii="Times New Roman" w:eastAsia="Times New Roman" w:hAnsi="Times New Roman" w:cs="Times New Roman"/>
                <w:sz w:val="24"/>
                <w:szCs w:val="24"/>
              </w:rPr>
              <w:tab/>
            </w:r>
            <w:proofErr w:type="spellStart"/>
            <w:r w:rsidRPr="00E11E19">
              <w:rPr>
                <w:rFonts w:ascii="Times New Roman" w:eastAsia="Times New Roman" w:hAnsi="Times New Roman" w:cs="Times New Roman"/>
                <w:sz w:val="24"/>
                <w:szCs w:val="24"/>
              </w:rPr>
              <w:t>уживання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великої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літери</w:t>
            </w:r>
            <w:proofErr w:type="spellEnd"/>
            <w:r w:rsidRPr="00E11E19">
              <w:rPr>
                <w:rFonts w:ascii="Times New Roman" w:eastAsia="Times New Roman" w:hAnsi="Times New Roman" w:cs="Times New Roman"/>
                <w:sz w:val="24"/>
                <w:szCs w:val="24"/>
              </w:rPr>
              <w:t>;</w:t>
            </w:r>
          </w:p>
          <w:p w14:paraId="2A9A726A"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w:t>
            </w:r>
            <w:r w:rsidRPr="00E11E19">
              <w:rPr>
                <w:rFonts w:ascii="Times New Roman" w:eastAsia="Times New Roman" w:hAnsi="Times New Roman" w:cs="Times New Roman"/>
                <w:sz w:val="24"/>
                <w:szCs w:val="24"/>
              </w:rPr>
              <w:tab/>
            </w:r>
            <w:proofErr w:type="spellStart"/>
            <w:r w:rsidRPr="00E11E19">
              <w:rPr>
                <w:rFonts w:ascii="Times New Roman" w:eastAsia="Times New Roman" w:hAnsi="Times New Roman" w:cs="Times New Roman"/>
                <w:sz w:val="24"/>
                <w:szCs w:val="24"/>
              </w:rPr>
              <w:t>уживання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розділових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знаків</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відмінювання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слів</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реченні</w:t>
            </w:r>
            <w:proofErr w:type="spellEnd"/>
            <w:r w:rsidRPr="00E11E19">
              <w:rPr>
                <w:rFonts w:ascii="Times New Roman" w:eastAsia="Times New Roman" w:hAnsi="Times New Roman" w:cs="Times New Roman"/>
                <w:sz w:val="24"/>
                <w:szCs w:val="24"/>
              </w:rPr>
              <w:t>;</w:t>
            </w:r>
          </w:p>
          <w:p w14:paraId="02240DED"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w:t>
            </w:r>
            <w:r w:rsidRPr="00E11E19">
              <w:rPr>
                <w:rFonts w:ascii="Times New Roman" w:eastAsia="Times New Roman" w:hAnsi="Times New Roman" w:cs="Times New Roman"/>
                <w:sz w:val="24"/>
                <w:szCs w:val="24"/>
              </w:rPr>
              <w:tab/>
            </w:r>
            <w:proofErr w:type="spellStart"/>
            <w:r w:rsidRPr="00E11E19">
              <w:rPr>
                <w:rFonts w:ascii="Times New Roman" w:eastAsia="Times New Roman" w:hAnsi="Times New Roman" w:cs="Times New Roman"/>
                <w:sz w:val="24"/>
                <w:szCs w:val="24"/>
              </w:rPr>
              <w:t>використання</w:t>
            </w:r>
            <w:proofErr w:type="spellEnd"/>
            <w:r w:rsidRPr="00E11E19">
              <w:rPr>
                <w:rFonts w:ascii="Times New Roman" w:eastAsia="Times New Roman" w:hAnsi="Times New Roman" w:cs="Times New Roman"/>
                <w:sz w:val="24"/>
                <w:szCs w:val="24"/>
              </w:rPr>
              <w:t xml:space="preserve"> слова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мовного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звороту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запозичених</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іншої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мови</w:t>
            </w:r>
            <w:proofErr w:type="spellEnd"/>
            <w:r w:rsidRPr="00E11E19">
              <w:rPr>
                <w:rFonts w:ascii="Times New Roman" w:eastAsia="Times New Roman" w:hAnsi="Times New Roman" w:cs="Times New Roman"/>
                <w:sz w:val="24"/>
                <w:szCs w:val="24"/>
              </w:rPr>
              <w:t>;</w:t>
            </w:r>
          </w:p>
          <w:p w14:paraId="3C36E02A"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w:t>
            </w:r>
            <w:r w:rsidRPr="00E11E19">
              <w:rPr>
                <w:rFonts w:ascii="Times New Roman" w:eastAsia="Times New Roman" w:hAnsi="Times New Roman" w:cs="Times New Roman"/>
                <w:sz w:val="24"/>
                <w:szCs w:val="24"/>
              </w:rPr>
              <w:tab/>
            </w:r>
            <w:proofErr w:type="spellStart"/>
            <w:r w:rsidRPr="00E11E19">
              <w:rPr>
                <w:rFonts w:ascii="Times New Roman" w:eastAsia="Times New Roman" w:hAnsi="Times New Roman" w:cs="Times New Roman"/>
                <w:sz w:val="24"/>
                <w:szCs w:val="24"/>
              </w:rPr>
              <w:t>зазначення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унікального</w:t>
            </w:r>
            <w:proofErr w:type="spellEnd"/>
            <w:r w:rsidRPr="00E11E19">
              <w:rPr>
                <w:rFonts w:ascii="Times New Roman" w:eastAsia="Times New Roman" w:hAnsi="Times New Roman" w:cs="Times New Roman"/>
                <w:sz w:val="24"/>
                <w:szCs w:val="24"/>
              </w:rPr>
              <w:t xml:space="preserve"> номера </w:t>
            </w:r>
            <w:proofErr w:type="spellStart"/>
            <w:r w:rsidRPr="00E11E19">
              <w:rPr>
                <w:rFonts w:ascii="Times New Roman" w:eastAsia="Times New Roman" w:hAnsi="Times New Roman" w:cs="Times New Roman"/>
                <w:sz w:val="24"/>
                <w:szCs w:val="24"/>
              </w:rPr>
              <w:t>оголошення</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проведення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конкурентної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присвоєного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електронною</w:t>
            </w:r>
            <w:proofErr w:type="spellEnd"/>
            <w:r w:rsidRPr="00E11E19">
              <w:rPr>
                <w:rFonts w:ascii="Times New Roman" w:eastAsia="Times New Roman" w:hAnsi="Times New Roman" w:cs="Times New Roman"/>
                <w:sz w:val="24"/>
                <w:szCs w:val="24"/>
              </w:rPr>
              <w:t xml:space="preserve"> системою </w:t>
            </w:r>
            <w:proofErr w:type="spellStart"/>
            <w:r w:rsidRPr="00E11E19">
              <w:rPr>
                <w:rFonts w:ascii="Times New Roman" w:eastAsia="Times New Roman" w:hAnsi="Times New Roman" w:cs="Times New Roman"/>
                <w:sz w:val="24"/>
                <w:szCs w:val="24"/>
              </w:rPr>
              <w:t>закупівель</w:t>
            </w:r>
            <w:proofErr w:type="spellEnd"/>
            <w:r w:rsidRPr="00E11E19">
              <w:rPr>
                <w:rFonts w:ascii="Times New Roman" w:eastAsia="Times New Roman" w:hAnsi="Times New Roman" w:cs="Times New Roman"/>
                <w:sz w:val="24"/>
                <w:szCs w:val="24"/>
              </w:rPr>
              <w:t xml:space="preserve"> та/</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унікального</w:t>
            </w:r>
            <w:proofErr w:type="spellEnd"/>
            <w:r w:rsidRPr="00E11E19">
              <w:rPr>
                <w:rFonts w:ascii="Times New Roman" w:eastAsia="Times New Roman" w:hAnsi="Times New Roman" w:cs="Times New Roman"/>
                <w:sz w:val="24"/>
                <w:szCs w:val="24"/>
              </w:rPr>
              <w:t xml:space="preserve"> номера </w:t>
            </w:r>
            <w:proofErr w:type="spellStart"/>
            <w:r w:rsidRPr="00E11E19">
              <w:rPr>
                <w:rFonts w:ascii="Times New Roman" w:eastAsia="Times New Roman" w:hAnsi="Times New Roman" w:cs="Times New Roman"/>
                <w:sz w:val="24"/>
                <w:szCs w:val="24"/>
              </w:rPr>
              <w:t>повідомлення</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намір</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укласти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договір</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закупівлю</w:t>
            </w:r>
            <w:proofErr w:type="spellEnd"/>
            <w:r w:rsidRPr="00E11E19">
              <w:rPr>
                <w:rFonts w:ascii="Times New Roman" w:eastAsia="Times New Roman" w:hAnsi="Times New Roman" w:cs="Times New Roman"/>
                <w:sz w:val="24"/>
                <w:szCs w:val="24"/>
              </w:rPr>
              <w:t xml:space="preserve"> — </w:t>
            </w:r>
            <w:proofErr w:type="spellStart"/>
            <w:r w:rsidRPr="00E11E19">
              <w:rPr>
                <w:rFonts w:ascii="Times New Roman" w:eastAsia="Times New Roman" w:hAnsi="Times New Roman" w:cs="Times New Roman"/>
                <w:sz w:val="24"/>
                <w:szCs w:val="24"/>
              </w:rPr>
              <w:t>помилка</w:t>
            </w:r>
            <w:proofErr w:type="spellEnd"/>
            <w:r w:rsidRPr="00E11E19">
              <w:rPr>
                <w:rFonts w:ascii="Times New Roman" w:eastAsia="Times New Roman" w:hAnsi="Times New Roman" w:cs="Times New Roman"/>
                <w:sz w:val="24"/>
                <w:szCs w:val="24"/>
              </w:rPr>
              <w:t xml:space="preserve"> в цифрах;</w:t>
            </w:r>
          </w:p>
          <w:p w14:paraId="20428567"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w:t>
            </w:r>
            <w:r w:rsidRPr="00E11E19">
              <w:rPr>
                <w:rFonts w:ascii="Times New Roman" w:eastAsia="Times New Roman" w:hAnsi="Times New Roman" w:cs="Times New Roman"/>
                <w:sz w:val="24"/>
                <w:szCs w:val="24"/>
              </w:rPr>
              <w:tab/>
            </w:r>
            <w:proofErr w:type="spellStart"/>
            <w:r w:rsidRPr="00E11E19">
              <w:rPr>
                <w:rFonts w:ascii="Times New Roman" w:eastAsia="Times New Roman" w:hAnsi="Times New Roman" w:cs="Times New Roman"/>
                <w:sz w:val="24"/>
                <w:szCs w:val="24"/>
              </w:rPr>
              <w:t>застосування</w:t>
            </w:r>
            <w:proofErr w:type="spellEnd"/>
            <w:r w:rsidRPr="00E11E19">
              <w:rPr>
                <w:rFonts w:ascii="Times New Roman" w:eastAsia="Times New Roman" w:hAnsi="Times New Roman" w:cs="Times New Roman"/>
                <w:sz w:val="24"/>
                <w:szCs w:val="24"/>
              </w:rPr>
              <w:t xml:space="preserve"> правил переносу </w:t>
            </w:r>
            <w:proofErr w:type="spellStart"/>
            <w:r w:rsidRPr="00E11E19">
              <w:rPr>
                <w:rFonts w:ascii="Times New Roman" w:eastAsia="Times New Roman" w:hAnsi="Times New Roman" w:cs="Times New Roman"/>
                <w:sz w:val="24"/>
                <w:szCs w:val="24"/>
              </w:rPr>
              <w:t>частини</w:t>
            </w:r>
            <w:proofErr w:type="spellEnd"/>
            <w:r w:rsidRPr="00E11E19">
              <w:rPr>
                <w:rFonts w:ascii="Times New Roman" w:eastAsia="Times New Roman" w:hAnsi="Times New Roman" w:cs="Times New Roman"/>
                <w:sz w:val="24"/>
                <w:szCs w:val="24"/>
              </w:rPr>
              <w:t xml:space="preserve"> слова з рядка в рядок;</w:t>
            </w:r>
          </w:p>
          <w:p w14:paraId="3304783E"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lastRenderedPageBreak/>
              <w:t>—</w:t>
            </w:r>
            <w:r w:rsidRPr="00E11E19">
              <w:rPr>
                <w:rFonts w:ascii="Times New Roman" w:eastAsia="Times New Roman" w:hAnsi="Times New Roman" w:cs="Times New Roman"/>
                <w:sz w:val="24"/>
                <w:szCs w:val="24"/>
              </w:rPr>
              <w:tab/>
            </w:r>
            <w:proofErr w:type="spellStart"/>
            <w:r w:rsidRPr="00E11E19">
              <w:rPr>
                <w:rFonts w:ascii="Times New Roman" w:eastAsia="Times New Roman" w:hAnsi="Times New Roman" w:cs="Times New Roman"/>
                <w:sz w:val="24"/>
                <w:szCs w:val="24"/>
              </w:rPr>
              <w:t>написання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слів</w:t>
            </w:r>
            <w:proofErr w:type="spellEnd"/>
            <w:r w:rsidRPr="00E11E19">
              <w:rPr>
                <w:rFonts w:ascii="Times New Roman" w:eastAsia="Times New Roman" w:hAnsi="Times New Roman" w:cs="Times New Roman"/>
                <w:sz w:val="24"/>
                <w:szCs w:val="24"/>
              </w:rPr>
              <w:t xml:space="preserve"> разом та/</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окремо</w:t>
            </w:r>
            <w:proofErr w:type="spellEnd"/>
            <w:r w:rsidRPr="00E11E19">
              <w:rPr>
                <w:rFonts w:ascii="Times New Roman" w:eastAsia="Times New Roman" w:hAnsi="Times New Roman" w:cs="Times New Roman"/>
                <w:sz w:val="24"/>
                <w:szCs w:val="24"/>
              </w:rPr>
              <w:t>, та/</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через </w:t>
            </w:r>
            <w:proofErr w:type="spellStart"/>
            <w:r w:rsidRPr="00E11E19">
              <w:rPr>
                <w:rFonts w:ascii="Times New Roman" w:eastAsia="Times New Roman" w:hAnsi="Times New Roman" w:cs="Times New Roman"/>
                <w:sz w:val="24"/>
                <w:szCs w:val="24"/>
              </w:rPr>
              <w:t>дефіс</w:t>
            </w:r>
            <w:proofErr w:type="spellEnd"/>
            <w:r w:rsidRPr="00E11E19">
              <w:rPr>
                <w:rFonts w:ascii="Times New Roman" w:eastAsia="Times New Roman" w:hAnsi="Times New Roman" w:cs="Times New Roman"/>
                <w:sz w:val="24"/>
                <w:szCs w:val="24"/>
              </w:rPr>
              <w:t>;</w:t>
            </w:r>
          </w:p>
          <w:p w14:paraId="4D85A25D"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нумерації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сторінок</w:t>
            </w:r>
            <w:proofErr w:type="spellEnd"/>
            <w:r w:rsidRPr="00E11E19">
              <w:rPr>
                <w:rFonts w:ascii="Times New Roman" w:eastAsia="Times New Roman" w:hAnsi="Times New Roman" w:cs="Times New Roman"/>
                <w:sz w:val="24"/>
                <w:szCs w:val="24"/>
              </w:rPr>
              <w:t>/</w:t>
            </w:r>
            <w:proofErr w:type="spellStart"/>
            <w:r w:rsidRPr="00E11E19">
              <w:rPr>
                <w:rFonts w:ascii="Times New Roman" w:eastAsia="Times New Roman" w:hAnsi="Times New Roman" w:cs="Times New Roman"/>
                <w:sz w:val="24"/>
                <w:szCs w:val="24"/>
              </w:rPr>
              <w:t>аркушів</w:t>
            </w:r>
            <w:proofErr w:type="spellEnd"/>
            <w:r w:rsidRPr="00E11E19">
              <w:rPr>
                <w:rFonts w:ascii="Times New Roman" w:eastAsia="Times New Roman" w:hAnsi="Times New Roman" w:cs="Times New Roman"/>
                <w:sz w:val="24"/>
                <w:szCs w:val="24"/>
              </w:rPr>
              <w:t xml:space="preserve"> (у тому </w:t>
            </w:r>
            <w:proofErr w:type="spellStart"/>
            <w:r w:rsidRPr="00E11E19">
              <w:rPr>
                <w:rFonts w:ascii="Times New Roman" w:eastAsia="Times New Roman" w:hAnsi="Times New Roman" w:cs="Times New Roman"/>
                <w:sz w:val="24"/>
                <w:szCs w:val="24"/>
              </w:rPr>
              <w:t>числі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кілька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сторінок</w:t>
            </w:r>
            <w:proofErr w:type="spellEnd"/>
            <w:r w:rsidRPr="00E11E19">
              <w:rPr>
                <w:rFonts w:ascii="Times New Roman" w:eastAsia="Times New Roman" w:hAnsi="Times New Roman" w:cs="Times New Roman"/>
                <w:sz w:val="24"/>
                <w:szCs w:val="24"/>
              </w:rPr>
              <w:t>/</w:t>
            </w:r>
            <w:proofErr w:type="spellStart"/>
            <w:r w:rsidRPr="00E11E19">
              <w:rPr>
                <w:rFonts w:ascii="Times New Roman" w:eastAsia="Times New Roman" w:hAnsi="Times New Roman" w:cs="Times New Roman"/>
                <w:sz w:val="24"/>
                <w:szCs w:val="24"/>
              </w:rPr>
              <w:t>аркушів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мають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однаковий</w:t>
            </w:r>
            <w:proofErr w:type="spellEnd"/>
            <w:r w:rsidRPr="00E11E19">
              <w:rPr>
                <w:rFonts w:ascii="Times New Roman" w:eastAsia="Times New Roman" w:hAnsi="Times New Roman" w:cs="Times New Roman"/>
                <w:sz w:val="24"/>
                <w:szCs w:val="24"/>
              </w:rPr>
              <w:t xml:space="preserve"> номер, </w:t>
            </w:r>
            <w:proofErr w:type="spellStart"/>
            <w:r w:rsidRPr="00E11E19">
              <w:rPr>
                <w:rFonts w:ascii="Times New Roman" w:eastAsia="Times New Roman" w:hAnsi="Times New Roman" w:cs="Times New Roman"/>
                <w:sz w:val="24"/>
                <w:szCs w:val="24"/>
              </w:rPr>
              <w:t>пропущені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номери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окремих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сторінок</w:t>
            </w:r>
            <w:proofErr w:type="spellEnd"/>
            <w:r w:rsidRPr="00E11E19">
              <w:rPr>
                <w:rFonts w:ascii="Times New Roman" w:eastAsia="Times New Roman" w:hAnsi="Times New Roman" w:cs="Times New Roman"/>
                <w:sz w:val="24"/>
                <w:szCs w:val="24"/>
              </w:rPr>
              <w:t>/</w:t>
            </w:r>
            <w:proofErr w:type="spellStart"/>
            <w:r w:rsidRPr="00E11E19">
              <w:rPr>
                <w:rFonts w:ascii="Times New Roman" w:eastAsia="Times New Roman" w:hAnsi="Times New Roman" w:cs="Times New Roman"/>
                <w:sz w:val="24"/>
                <w:szCs w:val="24"/>
              </w:rPr>
              <w:t>аркушів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немає</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нумерації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сторінок</w:t>
            </w:r>
            <w:proofErr w:type="spellEnd"/>
            <w:r w:rsidRPr="00E11E19">
              <w:rPr>
                <w:rFonts w:ascii="Times New Roman" w:eastAsia="Times New Roman" w:hAnsi="Times New Roman" w:cs="Times New Roman"/>
                <w:sz w:val="24"/>
                <w:szCs w:val="24"/>
              </w:rPr>
              <w:t>/</w:t>
            </w:r>
            <w:proofErr w:type="spellStart"/>
            <w:r w:rsidRPr="00E11E19">
              <w:rPr>
                <w:rFonts w:ascii="Times New Roman" w:eastAsia="Times New Roman" w:hAnsi="Times New Roman" w:cs="Times New Roman"/>
                <w:sz w:val="24"/>
                <w:szCs w:val="24"/>
              </w:rPr>
              <w:t>аркушів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нумерація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сторінок</w:t>
            </w:r>
            <w:proofErr w:type="spellEnd"/>
            <w:r w:rsidRPr="00E11E19">
              <w:rPr>
                <w:rFonts w:ascii="Times New Roman" w:eastAsia="Times New Roman" w:hAnsi="Times New Roman" w:cs="Times New Roman"/>
                <w:sz w:val="24"/>
                <w:szCs w:val="24"/>
              </w:rPr>
              <w:t>/</w:t>
            </w:r>
            <w:proofErr w:type="spellStart"/>
            <w:r w:rsidRPr="00E11E19">
              <w:rPr>
                <w:rFonts w:ascii="Times New Roman" w:eastAsia="Times New Roman" w:hAnsi="Times New Roman" w:cs="Times New Roman"/>
                <w:sz w:val="24"/>
                <w:szCs w:val="24"/>
              </w:rPr>
              <w:t>аркушів</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відповідає</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переліку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зазначеному</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документі</w:t>
            </w:r>
            <w:proofErr w:type="spellEnd"/>
            <w:r w:rsidRPr="00E11E19">
              <w:rPr>
                <w:rFonts w:ascii="Times New Roman" w:eastAsia="Times New Roman" w:hAnsi="Times New Roman" w:cs="Times New Roman"/>
                <w:sz w:val="24"/>
                <w:szCs w:val="24"/>
              </w:rPr>
              <w:t>).</w:t>
            </w:r>
          </w:p>
          <w:p w14:paraId="1AB29A56"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2.</w:t>
            </w:r>
            <w:r w:rsidRPr="00E11E19">
              <w:rPr>
                <w:rFonts w:ascii="Times New Roman" w:eastAsia="Times New Roman" w:hAnsi="Times New Roman" w:cs="Times New Roman"/>
                <w:sz w:val="24"/>
                <w:szCs w:val="24"/>
              </w:rPr>
              <w:tab/>
            </w:r>
            <w:proofErr w:type="spellStart"/>
            <w:r w:rsidRPr="00E11E19">
              <w:rPr>
                <w:rFonts w:ascii="Times New Roman" w:eastAsia="Times New Roman" w:hAnsi="Times New Roman" w:cs="Times New Roman"/>
                <w:sz w:val="24"/>
                <w:szCs w:val="24"/>
              </w:rPr>
              <w:t>Помилка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зроблена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w:t>
            </w:r>
            <w:proofErr w:type="spellEnd"/>
            <w:r w:rsidRPr="00E11E19">
              <w:rPr>
                <w:rFonts w:ascii="Times New Roman" w:eastAsia="Times New Roman" w:hAnsi="Times New Roman" w:cs="Times New Roman"/>
                <w:sz w:val="24"/>
                <w:szCs w:val="24"/>
              </w:rPr>
              <w:t xml:space="preserve"> час </w:t>
            </w:r>
            <w:proofErr w:type="spellStart"/>
            <w:r w:rsidRPr="00E11E19">
              <w:rPr>
                <w:rFonts w:ascii="Times New Roman" w:eastAsia="Times New Roman" w:hAnsi="Times New Roman" w:cs="Times New Roman"/>
                <w:sz w:val="24"/>
                <w:szCs w:val="24"/>
              </w:rPr>
              <w:t>оформлення</w:t>
            </w:r>
            <w:proofErr w:type="spellEnd"/>
            <w:r w:rsidRPr="00E11E19">
              <w:rPr>
                <w:rFonts w:ascii="Times New Roman" w:eastAsia="Times New Roman" w:hAnsi="Times New Roman" w:cs="Times New Roman"/>
                <w:sz w:val="24"/>
                <w:szCs w:val="24"/>
              </w:rPr>
              <w:t xml:space="preserve"> тексту документа / </w:t>
            </w:r>
            <w:proofErr w:type="spellStart"/>
            <w:r w:rsidRPr="00E11E19">
              <w:rPr>
                <w:rFonts w:ascii="Times New Roman" w:eastAsia="Times New Roman" w:hAnsi="Times New Roman" w:cs="Times New Roman"/>
                <w:sz w:val="24"/>
                <w:szCs w:val="24"/>
              </w:rPr>
              <w:t>унесення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інформації</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окремі</w:t>
            </w:r>
            <w:proofErr w:type="spellEnd"/>
            <w:r w:rsidRPr="00E11E19">
              <w:rPr>
                <w:rFonts w:ascii="Times New Roman" w:eastAsia="Times New Roman" w:hAnsi="Times New Roman" w:cs="Times New Roman"/>
                <w:sz w:val="24"/>
                <w:szCs w:val="24"/>
              </w:rPr>
              <w:t xml:space="preserve"> поля </w:t>
            </w:r>
            <w:proofErr w:type="spellStart"/>
            <w:r w:rsidRPr="00E11E19">
              <w:rPr>
                <w:rFonts w:ascii="Times New Roman" w:eastAsia="Times New Roman" w:hAnsi="Times New Roman" w:cs="Times New Roman"/>
                <w:sz w:val="24"/>
                <w:szCs w:val="24"/>
              </w:rPr>
              <w:t>електронної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форми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(у тому </w:t>
            </w:r>
            <w:proofErr w:type="spellStart"/>
            <w:r w:rsidRPr="00E11E19">
              <w:rPr>
                <w:rFonts w:ascii="Times New Roman" w:eastAsia="Times New Roman" w:hAnsi="Times New Roman" w:cs="Times New Roman"/>
                <w:sz w:val="24"/>
                <w:szCs w:val="24"/>
              </w:rPr>
              <w:t>числі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комп'ютерна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коректура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заміна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літери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літер</w:t>
            </w:r>
            <w:proofErr w:type="spellEnd"/>
            <w:r w:rsidRPr="00E11E19">
              <w:rPr>
                <w:rFonts w:ascii="Times New Roman" w:eastAsia="Times New Roman" w:hAnsi="Times New Roman" w:cs="Times New Roman"/>
                <w:sz w:val="24"/>
                <w:szCs w:val="24"/>
              </w:rPr>
              <w:t xml:space="preserve">) та /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цифри</w:t>
            </w:r>
            <w:proofErr w:type="spellEnd"/>
            <w:r w:rsidRPr="00E11E19">
              <w:rPr>
                <w:rFonts w:ascii="Times New Roman" w:eastAsia="Times New Roman" w:hAnsi="Times New Roman" w:cs="Times New Roman"/>
                <w:sz w:val="24"/>
                <w:szCs w:val="24"/>
              </w:rPr>
              <w:t xml:space="preserve"> (цифр), </w:t>
            </w:r>
            <w:proofErr w:type="spellStart"/>
            <w:r w:rsidRPr="00E11E19">
              <w:rPr>
                <w:rFonts w:ascii="Times New Roman" w:eastAsia="Times New Roman" w:hAnsi="Times New Roman" w:cs="Times New Roman"/>
                <w:sz w:val="24"/>
                <w:szCs w:val="24"/>
              </w:rPr>
              <w:t>переставлення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літер</w:t>
            </w:r>
            <w:proofErr w:type="spellEnd"/>
            <w:r w:rsidRPr="00E11E19">
              <w:rPr>
                <w:rFonts w:ascii="Times New Roman" w:eastAsia="Times New Roman" w:hAnsi="Times New Roman" w:cs="Times New Roman"/>
                <w:sz w:val="24"/>
                <w:szCs w:val="24"/>
              </w:rPr>
              <w:t xml:space="preserve"> (цифр) </w:t>
            </w:r>
            <w:proofErr w:type="spellStart"/>
            <w:r w:rsidRPr="00E11E19">
              <w:rPr>
                <w:rFonts w:ascii="Times New Roman" w:eastAsia="Times New Roman" w:hAnsi="Times New Roman" w:cs="Times New Roman"/>
                <w:sz w:val="24"/>
                <w:szCs w:val="24"/>
              </w:rPr>
              <w:t>місцями</w:t>
            </w:r>
            <w:proofErr w:type="spellEnd"/>
            <w:r w:rsidRPr="00E11E19">
              <w:rPr>
                <w:rFonts w:ascii="Times New Roman" w:eastAsia="Times New Roman" w:hAnsi="Times New Roman" w:cs="Times New Roman"/>
                <w:sz w:val="24"/>
                <w:szCs w:val="24"/>
              </w:rPr>
              <w:t xml:space="preserve">, пропуск </w:t>
            </w:r>
            <w:proofErr w:type="spellStart"/>
            <w:r w:rsidRPr="00E11E19">
              <w:rPr>
                <w:rFonts w:ascii="Times New Roman" w:eastAsia="Times New Roman" w:hAnsi="Times New Roman" w:cs="Times New Roman"/>
                <w:sz w:val="24"/>
                <w:szCs w:val="24"/>
              </w:rPr>
              <w:t>літер</w:t>
            </w:r>
            <w:proofErr w:type="spellEnd"/>
            <w:r w:rsidRPr="00E11E19">
              <w:rPr>
                <w:rFonts w:ascii="Times New Roman" w:eastAsia="Times New Roman" w:hAnsi="Times New Roman" w:cs="Times New Roman"/>
                <w:sz w:val="24"/>
                <w:szCs w:val="24"/>
              </w:rPr>
              <w:t xml:space="preserve"> (цифр), </w:t>
            </w:r>
            <w:proofErr w:type="spellStart"/>
            <w:r w:rsidRPr="00E11E19">
              <w:rPr>
                <w:rFonts w:ascii="Times New Roman" w:eastAsia="Times New Roman" w:hAnsi="Times New Roman" w:cs="Times New Roman"/>
                <w:sz w:val="24"/>
                <w:szCs w:val="24"/>
              </w:rPr>
              <w:t>повторення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слів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немає</w:t>
            </w:r>
            <w:proofErr w:type="spellEnd"/>
            <w:r w:rsidRPr="00E11E19">
              <w:rPr>
                <w:rFonts w:ascii="Times New Roman" w:eastAsia="Times New Roman" w:hAnsi="Times New Roman" w:cs="Times New Roman"/>
                <w:sz w:val="24"/>
                <w:szCs w:val="24"/>
              </w:rPr>
              <w:t xml:space="preserve"> пропуску </w:t>
            </w:r>
            <w:proofErr w:type="spellStart"/>
            <w:r w:rsidRPr="00E11E19">
              <w:rPr>
                <w:rFonts w:ascii="Times New Roman" w:eastAsia="Times New Roman" w:hAnsi="Times New Roman" w:cs="Times New Roman"/>
                <w:sz w:val="24"/>
                <w:szCs w:val="24"/>
              </w:rPr>
              <w:t>між</w:t>
            </w:r>
            <w:proofErr w:type="spellEnd"/>
            <w:r w:rsidRPr="00E11E19">
              <w:rPr>
                <w:rFonts w:ascii="Times New Roman" w:eastAsia="Times New Roman" w:hAnsi="Times New Roman" w:cs="Times New Roman"/>
                <w:sz w:val="24"/>
                <w:szCs w:val="24"/>
              </w:rPr>
              <w:t xml:space="preserve"> словами, </w:t>
            </w:r>
            <w:proofErr w:type="spellStart"/>
            <w:r w:rsidRPr="00E11E19">
              <w:rPr>
                <w:rFonts w:ascii="Times New Roman" w:eastAsia="Times New Roman" w:hAnsi="Times New Roman" w:cs="Times New Roman"/>
                <w:sz w:val="24"/>
                <w:szCs w:val="24"/>
              </w:rPr>
              <w:t>заокруглення</w:t>
            </w:r>
            <w:proofErr w:type="spellEnd"/>
            <w:r w:rsidRPr="00E11E19">
              <w:rPr>
                <w:rFonts w:ascii="Times New Roman" w:eastAsia="Times New Roman" w:hAnsi="Times New Roman" w:cs="Times New Roman"/>
                <w:sz w:val="24"/>
                <w:szCs w:val="24"/>
              </w:rPr>
              <w:t xml:space="preserve"> числа),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впливає</w:t>
            </w:r>
            <w:proofErr w:type="spellEnd"/>
            <w:r w:rsidRPr="00E11E19">
              <w:rPr>
                <w:rFonts w:ascii="Times New Roman" w:eastAsia="Times New Roman" w:hAnsi="Times New Roman" w:cs="Times New Roman"/>
                <w:sz w:val="24"/>
                <w:szCs w:val="24"/>
              </w:rPr>
              <w:t xml:space="preserve"> на </w:t>
            </w:r>
            <w:proofErr w:type="spellStart"/>
            <w:r w:rsidRPr="00E11E19">
              <w:rPr>
                <w:rFonts w:ascii="Times New Roman" w:eastAsia="Times New Roman" w:hAnsi="Times New Roman" w:cs="Times New Roman"/>
                <w:sz w:val="24"/>
                <w:szCs w:val="24"/>
              </w:rPr>
              <w:t>ціну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та не </w:t>
            </w:r>
            <w:proofErr w:type="spellStart"/>
            <w:r w:rsidRPr="00E11E19">
              <w:rPr>
                <w:rFonts w:ascii="Times New Roman" w:eastAsia="Times New Roman" w:hAnsi="Times New Roman" w:cs="Times New Roman"/>
                <w:sz w:val="24"/>
                <w:szCs w:val="24"/>
              </w:rPr>
              <w:t>призводить</w:t>
            </w:r>
            <w:proofErr w:type="spellEnd"/>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її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спотворення</w:t>
            </w:r>
            <w:proofErr w:type="spellEnd"/>
            <w:r w:rsidRPr="00E11E19">
              <w:rPr>
                <w:rFonts w:ascii="Times New Roman" w:eastAsia="Times New Roman" w:hAnsi="Times New Roman" w:cs="Times New Roman"/>
                <w:sz w:val="24"/>
                <w:szCs w:val="24"/>
              </w:rPr>
              <w:t xml:space="preserve"> та /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стосується</w:t>
            </w:r>
            <w:proofErr w:type="spellEnd"/>
            <w:r w:rsidRPr="00E11E19">
              <w:rPr>
                <w:rFonts w:ascii="Times New Roman" w:eastAsia="Times New Roman" w:hAnsi="Times New Roman" w:cs="Times New Roman"/>
                <w:sz w:val="24"/>
                <w:szCs w:val="24"/>
              </w:rPr>
              <w:t xml:space="preserve"> характеристики предмета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кваліфікаційних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критеріїв</w:t>
            </w:r>
            <w:proofErr w:type="spellEnd"/>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учасника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w:t>
            </w:r>
          </w:p>
          <w:p w14:paraId="50D792D5"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3.</w:t>
            </w:r>
            <w:r w:rsidRPr="00E11E19">
              <w:rPr>
                <w:rFonts w:ascii="Times New Roman" w:eastAsia="Times New Roman" w:hAnsi="Times New Roman" w:cs="Times New Roman"/>
                <w:sz w:val="24"/>
                <w:szCs w:val="24"/>
              </w:rPr>
              <w:tab/>
            </w:r>
            <w:proofErr w:type="spellStart"/>
            <w:r w:rsidRPr="00E11E19">
              <w:rPr>
                <w:rFonts w:ascii="Times New Roman" w:eastAsia="Times New Roman" w:hAnsi="Times New Roman" w:cs="Times New Roman"/>
                <w:sz w:val="24"/>
                <w:szCs w:val="24"/>
              </w:rPr>
              <w:t>Невірна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назва</w:t>
            </w:r>
            <w:proofErr w:type="spellEnd"/>
            <w:r w:rsidRPr="00E11E19">
              <w:rPr>
                <w:rFonts w:ascii="Times New Roman" w:eastAsia="Times New Roman" w:hAnsi="Times New Roman" w:cs="Times New Roman"/>
                <w:sz w:val="24"/>
                <w:szCs w:val="24"/>
              </w:rPr>
              <w:t xml:space="preserve"> документа (</w:t>
            </w:r>
            <w:proofErr w:type="spellStart"/>
            <w:r w:rsidRPr="00E11E19">
              <w:rPr>
                <w:rFonts w:ascii="Times New Roman" w:eastAsia="Times New Roman" w:hAnsi="Times New Roman" w:cs="Times New Roman"/>
                <w:sz w:val="24"/>
                <w:szCs w:val="24"/>
              </w:rPr>
              <w:t>документів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подається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складі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зміст</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відповідає</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вимогам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визначеним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замовником</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тендерній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документації</w:t>
            </w:r>
            <w:proofErr w:type="spellEnd"/>
            <w:r w:rsidRPr="00E11E19">
              <w:rPr>
                <w:rFonts w:ascii="Times New Roman" w:eastAsia="Times New Roman" w:hAnsi="Times New Roman" w:cs="Times New Roman"/>
                <w:sz w:val="24"/>
                <w:szCs w:val="24"/>
              </w:rPr>
              <w:t>.</w:t>
            </w:r>
          </w:p>
          <w:p w14:paraId="7928DB0E"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4.</w:t>
            </w:r>
            <w:r w:rsidRPr="00E11E19">
              <w:rPr>
                <w:rFonts w:ascii="Times New Roman" w:eastAsia="Times New Roman" w:hAnsi="Times New Roman" w:cs="Times New Roman"/>
                <w:sz w:val="24"/>
                <w:szCs w:val="24"/>
              </w:rPr>
              <w:tab/>
            </w:r>
            <w:proofErr w:type="spellStart"/>
            <w:r w:rsidRPr="00E11E19">
              <w:rPr>
                <w:rFonts w:ascii="Times New Roman" w:eastAsia="Times New Roman" w:hAnsi="Times New Roman" w:cs="Times New Roman"/>
                <w:sz w:val="24"/>
                <w:szCs w:val="24"/>
              </w:rPr>
              <w:t>Окрема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сторінка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сторінки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копії</w:t>
            </w:r>
            <w:proofErr w:type="spellEnd"/>
            <w:r w:rsidRPr="00E11E19">
              <w:rPr>
                <w:rFonts w:ascii="Times New Roman" w:eastAsia="Times New Roman" w:hAnsi="Times New Roman" w:cs="Times New Roman"/>
                <w:sz w:val="24"/>
                <w:szCs w:val="24"/>
              </w:rPr>
              <w:t xml:space="preserve"> документа (</w:t>
            </w:r>
            <w:proofErr w:type="spellStart"/>
            <w:r w:rsidRPr="00E11E19">
              <w:rPr>
                <w:rFonts w:ascii="Times New Roman" w:eastAsia="Times New Roman" w:hAnsi="Times New Roman" w:cs="Times New Roman"/>
                <w:sz w:val="24"/>
                <w:szCs w:val="24"/>
              </w:rPr>
              <w:t>документів</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завірена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підписом</w:t>
            </w:r>
            <w:proofErr w:type="spellEnd"/>
            <w:r w:rsidRPr="00E11E19">
              <w:rPr>
                <w:rFonts w:ascii="Times New Roman" w:eastAsia="Times New Roman" w:hAnsi="Times New Roman" w:cs="Times New Roman"/>
                <w:sz w:val="24"/>
                <w:szCs w:val="24"/>
              </w:rPr>
              <w:t xml:space="preserve"> та /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печаткою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разі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її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використання</w:t>
            </w:r>
            <w:proofErr w:type="spellEnd"/>
            <w:r w:rsidRPr="00E11E19">
              <w:rPr>
                <w:rFonts w:ascii="Times New Roman" w:eastAsia="Times New Roman" w:hAnsi="Times New Roman" w:cs="Times New Roman"/>
                <w:sz w:val="24"/>
                <w:szCs w:val="24"/>
              </w:rPr>
              <w:t>).</w:t>
            </w:r>
          </w:p>
          <w:p w14:paraId="2F689495"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5.</w:t>
            </w:r>
            <w:r w:rsidRPr="00E11E19">
              <w:rPr>
                <w:rFonts w:ascii="Times New Roman" w:eastAsia="Times New Roman" w:hAnsi="Times New Roman" w:cs="Times New Roman"/>
                <w:sz w:val="24"/>
                <w:szCs w:val="24"/>
              </w:rPr>
              <w:tab/>
              <w:t xml:space="preserve">У </w:t>
            </w:r>
            <w:proofErr w:type="spellStart"/>
            <w:r w:rsidRPr="00E11E19">
              <w:rPr>
                <w:rFonts w:ascii="Times New Roman" w:eastAsia="Times New Roman" w:hAnsi="Times New Roman" w:cs="Times New Roman"/>
                <w:sz w:val="24"/>
                <w:szCs w:val="24"/>
              </w:rPr>
              <w:t>складі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немає</w:t>
            </w:r>
            <w:proofErr w:type="spellEnd"/>
            <w:r w:rsidRPr="00E11E19">
              <w:rPr>
                <w:rFonts w:ascii="Times New Roman" w:eastAsia="Times New Roman" w:hAnsi="Times New Roman" w:cs="Times New Roman"/>
                <w:sz w:val="24"/>
                <w:szCs w:val="24"/>
              </w:rPr>
              <w:t xml:space="preserve"> документа (</w:t>
            </w:r>
            <w:proofErr w:type="spellStart"/>
            <w:r w:rsidRPr="00E11E19">
              <w:rPr>
                <w:rFonts w:ascii="Times New Roman" w:eastAsia="Times New Roman" w:hAnsi="Times New Roman" w:cs="Times New Roman"/>
                <w:sz w:val="24"/>
                <w:szCs w:val="24"/>
              </w:rPr>
              <w:t>документів</w:t>
            </w:r>
            <w:proofErr w:type="spellEnd"/>
            <w:r w:rsidRPr="00E11E19">
              <w:rPr>
                <w:rFonts w:ascii="Times New Roman" w:eastAsia="Times New Roman" w:hAnsi="Times New Roman" w:cs="Times New Roman"/>
                <w:sz w:val="24"/>
                <w:szCs w:val="24"/>
              </w:rPr>
              <w:t xml:space="preserve">), на </w:t>
            </w:r>
            <w:proofErr w:type="spellStart"/>
            <w:r w:rsidRPr="00E11E19">
              <w:rPr>
                <w:rFonts w:ascii="Times New Roman" w:eastAsia="Times New Roman" w:hAnsi="Times New Roman" w:cs="Times New Roman"/>
                <w:sz w:val="24"/>
                <w:szCs w:val="24"/>
              </w:rPr>
              <w:t>який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посилається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своїй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при </w:t>
            </w:r>
            <w:proofErr w:type="spellStart"/>
            <w:r w:rsidRPr="00E11E19">
              <w:rPr>
                <w:rFonts w:ascii="Times New Roman" w:eastAsia="Times New Roman" w:hAnsi="Times New Roman" w:cs="Times New Roman"/>
                <w:sz w:val="24"/>
                <w:szCs w:val="24"/>
              </w:rPr>
              <w:t>цьому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замовником</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вимагається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подання</w:t>
            </w:r>
            <w:proofErr w:type="spellEnd"/>
            <w:r w:rsidRPr="00E11E19">
              <w:rPr>
                <w:rFonts w:ascii="Times New Roman" w:eastAsia="Times New Roman" w:hAnsi="Times New Roman" w:cs="Times New Roman"/>
                <w:sz w:val="24"/>
                <w:szCs w:val="24"/>
              </w:rPr>
              <w:t xml:space="preserve"> такого документа в </w:t>
            </w:r>
            <w:proofErr w:type="spellStart"/>
            <w:r w:rsidRPr="00E11E19">
              <w:rPr>
                <w:rFonts w:ascii="Times New Roman" w:eastAsia="Times New Roman" w:hAnsi="Times New Roman" w:cs="Times New Roman"/>
                <w:sz w:val="24"/>
                <w:szCs w:val="24"/>
              </w:rPr>
              <w:t>тендерній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документації</w:t>
            </w:r>
            <w:proofErr w:type="spellEnd"/>
            <w:r w:rsidRPr="00E11E19">
              <w:rPr>
                <w:rFonts w:ascii="Times New Roman" w:eastAsia="Times New Roman" w:hAnsi="Times New Roman" w:cs="Times New Roman"/>
                <w:sz w:val="24"/>
                <w:szCs w:val="24"/>
              </w:rPr>
              <w:t>.</w:t>
            </w:r>
          </w:p>
          <w:p w14:paraId="5A18F291"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6.</w:t>
            </w:r>
            <w:r w:rsidRPr="00E11E19">
              <w:rPr>
                <w:rFonts w:ascii="Times New Roman" w:eastAsia="Times New Roman" w:hAnsi="Times New Roman" w:cs="Times New Roman"/>
                <w:sz w:val="24"/>
                <w:szCs w:val="24"/>
              </w:rPr>
              <w:tab/>
            </w:r>
            <w:proofErr w:type="spellStart"/>
            <w:r w:rsidRPr="00E11E19">
              <w:rPr>
                <w:rFonts w:ascii="Times New Roman" w:eastAsia="Times New Roman" w:hAnsi="Times New Roman" w:cs="Times New Roman"/>
                <w:sz w:val="24"/>
                <w:szCs w:val="24"/>
              </w:rPr>
              <w:t>Подання</w:t>
            </w:r>
            <w:proofErr w:type="spellEnd"/>
            <w:r w:rsidRPr="00E11E19">
              <w:rPr>
                <w:rFonts w:ascii="Times New Roman" w:eastAsia="Times New Roman" w:hAnsi="Times New Roman" w:cs="Times New Roman"/>
                <w:sz w:val="24"/>
                <w:szCs w:val="24"/>
              </w:rPr>
              <w:t xml:space="preserve"> документа (</w:t>
            </w:r>
            <w:proofErr w:type="spellStart"/>
            <w:r w:rsidRPr="00E11E19">
              <w:rPr>
                <w:rFonts w:ascii="Times New Roman" w:eastAsia="Times New Roman" w:hAnsi="Times New Roman" w:cs="Times New Roman"/>
                <w:sz w:val="24"/>
                <w:szCs w:val="24"/>
              </w:rPr>
              <w:t>документів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складі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містить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власноручного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підпису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уповноваженої</w:t>
            </w:r>
            <w:proofErr w:type="spellEnd"/>
            <w:r w:rsidRPr="00E11E19">
              <w:rPr>
                <w:rFonts w:ascii="Times New Roman" w:eastAsia="Times New Roman" w:hAnsi="Times New Roman" w:cs="Times New Roman"/>
                <w:sz w:val="24"/>
                <w:szCs w:val="24"/>
              </w:rPr>
              <w:t xml:space="preserve"> особи </w:t>
            </w:r>
            <w:proofErr w:type="spellStart"/>
            <w:r w:rsidRPr="00E11E19">
              <w:rPr>
                <w:rFonts w:ascii="Times New Roman" w:eastAsia="Times New Roman" w:hAnsi="Times New Roman" w:cs="Times New Roman"/>
                <w:sz w:val="24"/>
                <w:szCs w:val="24"/>
              </w:rPr>
              <w:t>учасника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якщо</w:t>
            </w:r>
            <w:proofErr w:type="spellEnd"/>
            <w:r w:rsidRPr="00E11E19">
              <w:rPr>
                <w:rFonts w:ascii="Times New Roman" w:eastAsia="Times New Roman" w:hAnsi="Times New Roman" w:cs="Times New Roman"/>
                <w:sz w:val="24"/>
                <w:szCs w:val="24"/>
              </w:rPr>
              <w:t xml:space="preserve"> на </w:t>
            </w:r>
            <w:proofErr w:type="spellStart"/>
            <w:r w:rsidRPr="00E11E19">
              <w:rPr>
                <w:rFonts w:ascii="Times New Roman" w:eastAsia="Times New Roman" w:hAnsi="Times New Roman" w:cs="Times New Roman"/>
                <w:sz w:val="24"/>
                <w:szCs w:val="24"/>
              </w:rPr>
              <w:t>цей</w:t>
            </w:r>
            <w:proofErr w:type="spellEnd"/>
            <w:r w:rsidRPr="00E11E19">
              <w:rPr>
                <w:rFonts w:ascii="Times New Roman" w:eastAsia="Times New Roman" w:hAnsi="Times New Roman" w:cs="Times New Roman"/>
                <w:sz w:val="24"/>
                <w:szCs w:val="24"/>
              </w:rPr>
              <w:t xml:space="preserve"> документ (</w:t>
            </w:r>
            <w:proofErr w:type="spellStart"/>
            <w:r w:rsidRPr="00E11E19">
              <w:rPr>
                <w:rFonts w:ascii="Times New Roman" w:eastAsia="Times New Roman" w:hAnsi="Times New Roman" w:cs="Times New Roman"/>
                <w:sz w:val="24"/>
                <w:szCs w:val="24"/>
              </w:rPr>
              <w:t>документи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накладено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її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кваліфікований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електронний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підпис</w:t>
            </w:r>
            <w:proofErr w:type="spellEnd"/>
            <w:r w:rsidRPr="00E11E19">
              <w:rPr>
                <w:rFonts w:ascii="Times New Roman" w:eastAsia="Times New Roman" w:hAnsi="Times New Roman" w:cs="Times New Roman"/>
                <w:sz w:val="24"/>
                <w:szCs w:val="24"/>
              </w:rPr>
              <w:t>.</w:t>
            </w:r>
          </w:p>
          <w:p w14:paraId="0A1E87BC"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7.</w:t>
            </w:r>
            <w:r w:rsidRPr="00E11E19">
              <w:rPr>
                <w:rFonts w:ascii="Times New Roman" w:eastAsia="Times New Roman" w:hAnsi="Times New Roman" w:cs="Times New Roman"/>
                <w:sz w:val="24"/>
                <w:szCs w:val="24"/>
              </w:rPr>
              <w:tab/>
            </w:r>
            <w:proofErr w:type="spellStart"/>
            <w:r w:rsidRPr="00E11E19">
              <w:rPr>
                <w:rFonts w:ascii="Times New Roman" w:eastAsia="Times New Roman" w:hAnsi="Times New Roman" w:cs="Times New Roman"/>
                <w:sz w:val="24"/>
                <w:szCs w:val="24"/>
              </w:rPr>
              <w:t>Подання</w:t>
            </w:r>
            <w:proofErr w:type="spellEnd"/>
            <w:r w:rsidRPr="00E11E19">
              <w:rPr>
                <w:rFonts w:ascii="Times New Roman" w:eastAsia="Times New Roman" w:hAnsi="Times New Roman" w:cs="Times New Roman"/>
                <w:sz w:val="24"/>
                <w:szCs w:val="24"/>
              </w:rPr>
              <w:t xml:space="preserve"> документа (</w:t>
            </w:r>
            <w:proofErr w:type="spellStart"/>
            <w:r w:rsidRPr="00E11E19">
              <w:rPr>
                <w:rFonts w:ascii="Times New Roman" w:eastAsia="Times New Roman" w:hAnsi="Times New Roman" w:cs="Times New Roman"/>
                <w:sz w:val="24"/>
                <w:szCs w:val="24"/>
              </w:rPr>
              <w:t>документів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складі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складений</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довільній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формі</w:t>
            </w:r>
            <w:proofErr w:type="spellEnd"/>
            <w:r w:rsidRPr="00E11E19">
              <w:rPr>
                <w:rFonts w:ascii="Times New Roman" w:eastAsia="Times New Roman" w:hAnsi="Times New Roman" w:cs="Times New Roman"/>
                <w:sz w:val="24"/>
                <w:szCs w:val="24"/>
              </w:rPr>
              <w:t xml:space="preserve"> та не </w:t>
            </w:r>
            <w:proofErr w:type="spellStart"/>
            <w:r w:rsidRPr="00E11E19">
              <w:rPr>
                <w:rFonts w:ascii="Times New Roman" w:eastAsia="Times New Roman" w:hAnsi="Times New Roman" w:cs="Times New Roman"/>
                <w:sz w:val="24"/>
                <w:szCs w:val="24"/>
              </w:rPr>
              <w:t>містить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вихідного</w:t>
            </w:r>
            <w:proofErr w:type="spellEnd"/>
            <w:r w:rsidRPr="00E11E19">
              <w:rPr>
                <w:rFonts w:ascii="Times New Roman" w:eastAsia="Times New Roman" w:hAnsi="Times New Roman" w:cs="Times New Roman"/>
                <w:sz w:val="24"/>
                <w:szCs w:val="24"/>
              </w:rPr>
              <w:t xml:space="preserve"> номера.</w:t>
            </w:r>
          </w:p>
          <w:p w14:paraId="5049EFB8"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8.</w:t>
            </w:r>
            <w:r w:rsidRPr="00E11E19">
              <w:rPr>
                <w:rFonts w:ascii="Times New Roman" w:eastAsia="Times New Roman" w:hAnsi="Times New Roman" w:cs="Times New Roman"/>
                <w:sz w:val="24"/>
                <w:szCs w:val="24"/>
              </w:rPr>
              <w:tab/>
            </w:r>
            <w:proofErr w:type="spellStart"/>
            <w:r w:rsidRPr="00E11E19">
              <w:rPr>
                <w:rFonts w:ascii="Times New Roman" w:eastAsia="Times New Roman" w:hAnsi="Times New Roman" w:cs="Times New Roman"/>
                <w:sz w:val="24"/>
                <w:szCs w:val="24"/>
              </w:rPr>
              <w:t>Подання</w:t>
            </w:r>
            <w:proofErr w:type="spellEnd"/>
            <w:r w:rsidRPr="00E11E19">
              <w:rPr>
                <w:rFonts w:ascii="Times New Roman" w:eastAsia="Times New Roman" w:hAnsi="Times New Roman" w:cs="Times New Roman"/>
                <w:sz w:val="24"/>
                <w:szCs w:val="24"/>
              </w:rPr>
              <w:t xml:space="preserve"> документа </w:t>
            </w:r>
            <w:proofErr w:type="spellStart"/>
            <w:r w:rsidRPr="00E11E19">
              <w:rPr>
                <w:rFonts w:ascii="Times New Roman" w:eastAsia="Times New Roman" w:hAnsi="Times New Roman" w:cs="Times New Roman"/>
                <w:sz w:val="24"/>
                <w:szCs w:val="24"/>
              </w:rPr>
              <w:t>учасником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складі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є </w:t>
            </w:r>
            <w:proofErr w:type="spellStart"/>
            <w:r w:rsidRPr="00E11E19">
              <w:rPr>
                <w:rFonts w:ascii="Times New Roman" w:eastAsia="Times New Roman" w:hAnsi="Times New Roman" w:cs="Times New Roman"/>
                <w:sz w:val="24"/>
                <w:szCs w:val="24"/>
              </w:rPr>
              <w:t>сканованою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копією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оригіналу</w:t>
            </w:r>
            <w:proofErr w:type="spellEnd"/>
            <w:r w:rsidRPr="00E11E19">
              <w:rPr>
                <w:rFonts w:ascii="Times New Roman" w:eastAsia="Times New Roman" w:hAnsi="Times New Roman" w:cs="Times New Roman"/>
                <w:sz w:val="24"/>
                <w:szCs w:val="24"/>
              </w:rPr>
              <w:t xml:space="preserve"> документа/</w:t>
            </w:r>
            <w:proofErr w:type="spellStart"/>
            <w:r w:rsidRPr="00E11E19">
              <w:rPr>
                <w:rFonts w:ascii="Times New Roman" w:eastAsia="Times New Roman" w:hAnsi="Times New Roman" w:cs="Times New Roman"/>
                <w:sz w:val="24"/>
                <w:szCs w:val="24"/>
              </w:rPr>
              <w:t>електронного</w:t>
            </w:r>
            <w:proofErr w:type="spellEnd"/>
            <w:r w:rsidRPr="00E11E19">
              <w:rPr>
                <w:rFonts w:ascii="Times New Roman" w:eastAsia="Times New Roman" w:hAnsi="Times New Roman" w:cs="Times New Roman"/>
                <w:sz w:val="24"/>
                <w:szCs w:val="24"/>
              </w:rPr>
              <w:t xml:space="preserve"> документа.</w:t>
            </w:r>
          </w:p>
          <w:p w14:paraId="3F7E3711"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9.</w:t>
            </w:r>
            <w:r w:rsidRPr="00E11E19">
              <w:rPr>
                <w:rFonts w:ascii="Times New Roman" w:eastAsia="Times New Roman" w:hAnsi="Times New Roman" w:cs="Times New Roman"/>
                <w:sz w:val="24"/>
                <w:szCs w:val="24"/>
              </w:rPr>
              <w:tab/>
            </w:r>
            <w:proofErr w:type="spellStart"/>
            <w:r w:rsidRPr="00E11E19">
              <w:rPr>
                <w:rFonts w:ascii="Times New Roman" w:eastAsia="Times New Roman" w:hAnsi="Times New Roman" w:cs="Times New Roman"/>
                <w:sz w:val="24"/>
                <w:szCs w:val="24"/>
              </w:rPr>
              <w:t>Подання</w:t>
            </w:r>
            <w:proofErr w:type="spellEnd"/>
            <w:r w:rsidRPr="00E11E19">
              <w:rPr>
                <w:rFonts w:ascii="Times New Roman" w:eastAsia="Times New Roman" w:hAnsi="Times New Roman" w:cs="Times New Roman"/>
                <w:sz w:val="24"/>
                <w:szCs w:val="24"/>
              </w:rPr>
              <w:t xml:space="preserve"> документа </w:t>
            </w:r>
            <w:proofErr w:type="spellStart"/>
            <w:r w:rsidRPr="00E11E19">
              <w:rPr>
                <w:rFonts w:ascii="Times New Roman" w:eastAsia="Times New Roman" w:hAnsi="Times New Roman" w:cs="Times New Roman"/>
                <w:sz w:val="24"/>
                <w:szCs w:val="24"/>
              </w:rPr>
              <w:t>учасником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складі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який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засвідчений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підписом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уповноваженої</w:t>
            </w:r>
            <w:proofErr w:type="spellEnd"/>
            <w:r w:rsidRPr="00E11E19">
              <w:rPr>
                <w:rFonts w:ascii="Times New Roman" w:eastAsia="Times New Roman" w:hAnsi="Times New Roman" w:cs="Times New Roman"/>
                <w:sz w:val="24"/>
                <w:szCs w:val="24"/>
              </w:rPr>
              <w:t xml:space="preserve"> особи </w:t>
            </w:r>
            <w:proofErr w:type="spellStart"/>
            <w:r w:rsidRPr="00E11E19">
              <w:rPr>
                <w:rFonts w:ascii="Times New Roman" w:eastAsia="Times New Roman" w:hAnsi="Times New Roman" w:cs="Times New Roman"/>
                <w:sz w:val="24"/>
                <w:szCs w:val="24"/>
              </w:rPr>
              <w:t>учасника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додатково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містить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підпис</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візу</w:t>
            </w:r>
            <w:proofErr w:type="spellEnd"/>
            <w:r w:rsidRPr="00E11E19">
              <w:rPr>
                <w:rFonts w:ascii="Times New Roman" w:eastAsia="Times New Roman" w:hAnsi="Times New Roman" w:cs="Times New Roman"/>
                <w:sz w:val="24"/>
                <w:szCs w:val="24"/>
              </w:rPr>
              <w:t xml:space="preserve">) особи, </w:t>
            </w:r>
            <w:proofErr w:type="spellStart"/>
            <w:r w:rsidRPr="00E11E19">
              <w:rPr>
                <w:rFonts w:ascii="Times New Roman" w:eastAsia="Times New Roman" w:hAnsi="Times New Roman" w:cs="Times New Roman"/>
                <w:sz w:val="24"/>
                <w:szCs w:val="24"/>
              </w:rPr>
              <w:t>повноваження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підтверджені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наприклад</w:t>
            </w:r>
            <w:proofErr w:type="spellEnd"/>
            <w:r w:rsidRPr="00E11E19">
              <w:rPr>
                <w:rFonts w:ascii="Times New Roman" w:eastAsia="Times New Roman" w:hAnsi="Times New Roman" w:cs="Times New Roman"/>
                <w:sz w:val="24"/>
                <w:szCs w:val="24"/>
              </w:rPr>
              <w:t xml:space="preserve">, переклад документа </w:t>
            </w:r>
            <w:proofErr w:type="spellStart"/>
            <w:r w:rsidRPr="00E11E19">
              <w:rPr>
                <w:rFonts w:ascii="Times New Roman" w:eastAsia="Times New Roman" w:hAnsi="Times New Roman" w:cs="Times New Roman"/>
                <w:sz w:val="24"/>
                <w:szCs w:val="24"/>
              </w:rPr>
              <w:t>завізований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перекладачем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тощо</w:t>
            </w:r>
            <w:proofErr w:type="spellEnd"/>
            <w:r w:rsidRPr="00E11E19">
              <w:rPr>
                <w:rFonts w:ascii="Times New Roman" w:eastAsia="Times New Roman" w:hAnsi="Times New Roman" w:cs="Times New Roman"/>
                <w:sz w:val="24"/>
                <w:szCs w:val="24"/>
              </w:rPr>
              <w:t>).</w:t>
            </w:r>
          </w:p>
          <w:p w14:paraId="68135D1E"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10.</w:t>
            </w:r>
            <w:r w:rsidRPr="00E11E19">
              <w:rPr>
                <w:rFonts w:ascii="Times New Roman" w:eastAsia="Times New Roman" w:hAnsi="Times New Roman" w:cs="Times New Roman"/>
                <w:sz w:val="24"/>
                <w:szCs w:val="24"/>
              </w:rPr>
              <w:tab/>
            </w:r>
            <w:proofErr w:type="spellStart"/>
            <w:r w:rsidRPr="00E11E19">
              <w:rPr>
                <w:rFonts w:ascii="Times New Roman" w:eastAsia="Times New Roman" w:hAnsi="Times New Roman" w:cs="Times New Roman"/>
                <w:sz w:val="24"/>
                <w:szCs w:val="24"/>
              </w:rPr>
              <w:t>Подання</w:t>
            </w:r>
            <w:proofErr w:type="spellEnd"/>
            <w:r w:rsidRPr="00E11E19">
              <w:rPr>
                <w:rFonts w:ascii="Times New Roman" w:eastAsia="Times New Roman" w:hAnsi="Times New Roman" w:cs="Times New Roman"/>
                <w:sz w:val="24"/>
                <w:szCs w:val="24"/>
              </w:rPr>
              <w:t xml:space="preserve"> документа (</w:t>
            </w:r>
            <w:proofErr w:type="spellStart"/>
            <w:r w:rsidRPr="00E11E19">
              <w:rPr>
                <w:rFonts w:ascii="Times New Roman" w:eastAsia="Times New Roman" w:hAnsi="Times New Roman" w:cs="Times New Roman"/>
                <w:sz w:val="24"/>
                <w:szCs w:val="24"/>
              </w:rPr>
              <w:t>документів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складі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містить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містять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застарілу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інформацію</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назву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вулиці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міста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найменування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юридичної</w:t>
            </w:r>
            <w:proofErr w:type="spellEnd"/>
            <w:r w:rsidRPr="00E11E19">
              <w:rPr>
                <w:rFonts w:ascii="Times New Roman" w:eastAsia="Times New Roman" w:hAnsi="Times New Roman" w:cs="Times New Roman"/>
                <w:sz w:val="24"/>
                <w:szCs w:val="24"/>
              </w:rPr>
              <w:t xml:space="preserve"> особи </w:t>
            </w:r>
            <w:proofErr w:type="spellStart"/>
            <w:r w:rsidRPr="00E11E19">
              <w:rPr>
                <w:rFonts w:ascii="Times New Roman" w:eastAsia="Times New Roman" w:hAnsi="Times New Roman" w:cs="Times New Roman"/>
                <w:sz w:val="24"/>
                <w:szCs w:val="24"/>
              </w:rPr>
              <w:t>тощо</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зв'язку</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тим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такі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назва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найменування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були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змінені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відповідно</w:t>
            </w:r>
            <w:proofErr w:type="spellEnd"/>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законодавства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після</w:t>
            </w:r>
            <w:proofErr w:type="spellEnd"/>
            <w:r w:rsidRPr="00E11E19">
              <w:rPr>
                <w:rFonts w:ascii="Times New Roman" w:eastAsia="Times New Roman" w:hAnsi="Times New Roman" w:cs="Times New Roman"/>
                <w:sz w:val="24"/>
                <w:szCs w:val="24"/>
              </w:rPr>
              <w:t xml:space="preserve"> того, як </w:t>
            </w:r>
            <w:proofErr w:type="spellStart"/>
            <w:r w:rsidRPr="00E11E19">
              <w:rPr>
                <w:rFonts w:ascii="Times New Roman" w:eastAsia="Times New Roman" w:hAnsi="Times New Roman" w:cs="Times New Roman"/>
                <w:sz w:val="24"/>
                <w:szCs w:val="24"/>
              </w:rPr>
              <w:t>відповідний</w:t>
            </w:r>
            <w:proofErr w:type="spellEnd"/>
            <w:r w:rsidRPr="00E11E19">
              <w:rPr>
                <w:rFonts w:ascii="Times New Roman" w:eastAsia="Times New Roman" w:hAnsi="Times New Roman" w:cs="Times New Roman"/>
                <w:sz w:val="24"/>
                <w:szCs w:val="24"/>
              </w:rPr>
              <w:t xml:space="preserve"> документ (</w:t>
            </w:r>
            <w:proofErr w:type="spellStart"/>
            <w:r w:rsidRPr="00E11E19">
              <w:rPr>
                <w:rFonts w:ascii="Times New Roman" w:eastAsia="Times New Roman" w:hAnsi="Times New Roman" w:cs="Times New Roman"/>
                <w:sz w:val="24"/>
                <w:szCs w:val="24"/>
              </w:rPr>
              <w:t>документи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був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були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поданий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подані</w:t>
            </w:r>
            <w:proofErr w:type="spellEnd"/>
            <w:r w:rsidRPr="00E11E19">
              <w:rPr>
                <w:rFonts w:ascii="Times New Roman" w:eastAsia="Times New Roman" w:hAnsi="Times New Roman" w:cs="Times New Roman"/>
                <w:sz w:val="24"/>
                <w:szCs w:val="24"/>
              </w:rPr>
              <w:t>).</w:t>
            </w:r>
          </w:p>
          <w:p w14:paraId="49E82EDA"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lastRenderedPageBreak/>
              <w:t>11.</w:t>
            </w:r>
            <w:r w:rsidRPr="00E11E19">
              <w:rPr>
                <w:rFonts w:ascii="Times New Roman" w:eastAsia="Times New Roman" w:hAnsi="Times New Roman" w:cs="Times New Roman"/>
                <w:sz w:val="24"/>
                <w:szCs w:val="24"/>
              </w:rPr>
              <w:tab/>
            </w:r>
            <w:proofErr w:type="spellStart"/>
            <w:r w:rsidRPr="00E11E19">
              <w:rPr>
                <w:rFonts w:ascii="Times New Roman" w:eastAsia="Times New Roman" w:hAnsi="Times New Roman" w:cs="Times New Roman"/>
                <w:sz w:val="24"/>
                <w:szCs w:val="24"/>
              </w:rPr>
              <w:t>Подання</w:t>
            </w:r>
            <w:proofErr w:type="spellEnd"/>
            <w:r w:rsidRPr="00E11E19">
              <w:rPr>
                <w:rFonts w:ascii="Times New Roman" w:eastAsia="Times New Roman" w:hAnsi="Times New Roman" w:cs="Times New Roman"/>
                <w:sz w:val="24"/>
                <w:szCs w:val="24"/>
              </w:rPr>
              <w:t xml:space="preserve"> документа (</w:t>
            </w:r>
            <w:proofErr w:type="spellStart"/>
            <w:r w:rsidRPr="00E11E19">
              <w:rPr>
                <w:rFonts w:ascii="Times New Roman" w:eastAsia="Times New Roman" w:hAnsi="Times New Roman" w:cs="Times New Roman"/>
                <w:sz w:val="24"/>
                <w:szCs w:val="24"/>
              </w:rPr>
              <w:t>документів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складі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якому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позиція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цифри</w:t>
            </w:r>
            <w:proofErr w:type="spellEnd"/>
            <w:r w:rsidRPr="00E11E19">
              <w:rPr>
                <w:rFonts w:ascii="Times New Roman" w:eastAsia="Times New Roman" w:hAnsi="Times New Roman" w:cs="Times New Roman"/>
                <w:sz w:val="24"/>
                <w:szCs w:val="24"/>
              </w:rPr>
              <w:t xml:space="preserve"> (цифр) у </w:t>
            </w:r>
            <w:proofErr w:type="spellStart"/>
            <w:r w:rsidRPr="00E11E19">
              <w:rPr>
                <w:rFonts w:ascii="Times New Roman" w:eastAsia="Times New Roman" w:hAnsi="Times New Roman" w:cs="Times New Roman"/>
                <w:sz w:val="24"/>
                <w:szCs w:val="24"/>
              </w:rPr>
              <w:t>сумі</w:t>
            </w:r>
            <w:proofErr w:type="spellEnd"/>
            <w:r w:rsidRPr="00E11E19">
              <w:rPr>
                <w:rFonts w:ascii="Times New Roman" w:eastAsia="Times New Roman" w:hAnsi="Times New Roman" w:cs="Times New Roman"/>
                <w:sz w:val="24"/>
                <w:szCs w:val="24"/>
              </w:rPr>
              <w:t xml:space="preserve"> є </w:t>
            </w:r>
            <w:proofErr w:type="spellStart"/>
            <w:r w:rsidRPr="00E11E19">
              <w:rPr>
                <w:rFonts w:ascii="Times New Roman" w:eastAsia="Times New Roman" w:hAnsi="Times New Roman" w:cs="Times New Roman"/>
                <w:sz w:val="24"/>
                <w:szCs w:val="24"/>
              </w:rPr>
              <w:t>некоректною</w:t>
            </w:r>
            <w:proofErr w:type="spellEnd"/>
            <w:r w:rsidRPr="00E11E19">
              <w:rPr>
                <w:rFonts w:ascii="Times New Roman" w:eastAsia="Times New Roman" w:hAnsi="Times New Roman" w:cs="Times New Roman"/>
                <w:sz w:val="24"/>
                <w:szCs w:val="24"/>
              </w:rPr>
              <w:t xml:space="preserve">, при </w:t>
            </w:r>
            <w:proofErr w:type="spellStart"/>
            <w:r w:rsidRPr="00E11E19">
              <w:rPr>
                <w:rFonts w:ascii="Times New Roman" w:eastAsia="Times New Roman" w:hAnsi="Times New Roman" w:cs="Times New Roman"/>
                <w:sz w:val="24"/>
                <w:szCs w:val="24"/>
              </w:rPr>
              <w:t>цьому</w:t>
            </w:r>
            <w:proofErr w:type="spellEnd"/>
            <w:r w:rsidRPr="00E11E19">
              <w:rPr>
                <w:rFonts w:ascii="Times New Roman" w:eastAsia="Times New Roman" w:hAnsi="Times New Roman" w:cs="Times New Roman"/>
                <w:sz w:val="24"/>
                <w:szCs w:val="24"/>
              </w:rPr>
              <w:t xml:space="preserve"> сума,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зазначена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прописом</w:t>
            </w:r>
            <w:proofErr w:type="spellEnd"/>
            <w:r w:rsidRPr="00E11E19">
              <w:rPr>
                <w:rFonts w:ascii="Times New Roman" w:eastAsia="Times New Roman" w:hAnsi="Times New Roman" w:cs="Times New Roman"/>
                <w:sz w:val="24"/>
                <w:szCs w:val="24"/>
              </w:rPr>
              <w:t>, є правильною.</w:t>
            </w:r>
          </w:p>
          <w:p w14:paraId="6B5A2AB3"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12.</w:t>
            </w:r>
            <w:r w:rsidRPr="00E11E19">
              <w:rPr>
                <w:rFonts w:ascii="Times New Roman" w:eastAsia="Times New Roman" w:hAnsi="Times New Roman" w:cs="Times New Roman"/>
                <w:sz w:val="24"/>
                <w:szCs w:val="24"/>
              </w:rPr>
              <w:tab/>
            </w:r>
            <w:proofErr w:type="spellStart"/>
            <w:r w:rsidRPr="00E11E19">
              <w:rPr>
                <w:rFonts w:ascii="Times New Roman" w:eastAsia="Times New Roman" w:hAnsi="Times New Roman" w:cs="Times New Roman"/>
                <w:sz w:val="24"/>
                <w:szCs w:val="24"/>
              </w:rPr>
              <w:t>Подання</w:t>
            </w:r>
            <w:proofErr w:type="spellEnd"/>
            <w:r w:rsidRPr="00E11E19">
              <w:rPr>
                <w:rFonts w:ascii="Times New Roman" w:eastAsia="Times New Roman" w:hAnsi="Times New Roman" w:cs="Times New Roman"/>
                <w:sz w:val="24"/>
                <w:szCs w:val="24"/>
              </w:rPr>
              <w:t xml:space="preserve"> документа (</w:t>
            </w:r>
            <w:proofErr w:type="spellStart"/>
            <w:r w:rsidRPr="00E11E19">
              <w:rPr>
                <w:rFonts w:ascii="Times New Roman" w:eastAsia="Times New Roman" w:hAnsi="Times New Roman" w:cs="Times New Roman"/>
                <w:sz w:val="24"/>
                <w:szCs w:val="24"/>
              </w:rPr>
              <w:t>документів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складі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форматі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відрізняється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w:t>
            </w:r>
            <w:proofErr w:type="spellEnd"/>
            <w:r w:rsidRPr="00E11E19">
              <w:rPr>
                <w:rFonts w:ascii="Times New Roman" w:eastAsia="Times New Roman" w:hAnsi="Times New Roman" w:cs="Times New Roman"/>
                <w:sz w:val="24"/>
                <w:szCs w:val="24"/>
              </w:rPr>
              <w:t xml:space="preserve"> формату, </w:t>
            </w:r>
            <w:proofErr w:type="spellStart"/>
            <w:r w:rsidRPr="00E11E19">
              <w:rPr>
                <w:rFonts w:ascii="Times New Roman" w:eastAsia="Times New Roman" w:hAnsi="Times New Roman" w:cs="Times New Roman"/>
                <w:sz w:val="24"/>
                <w:szCs w:val="24"/>
              </w:rPr>
              <w:t>який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вимагається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замовником</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тендерній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документації</w:t>
            </w:r>
            <w:proofErr w:type="spellEnd"/>
            <w:r w:rsidRPr="00E11E19">
              <w:rPr>
                <w:rFonts w:ascii="Times New Roman" w:eastAsia="Times New Roman" w:hAnsi="Times New Roman" w:cs="Times New Roman"/>
                <w:sz w:val="24"/>
                <w:szCs w:val="24"/>
              </w:rPr>
              <w:t xml:space="preserve">, при </w:t>
            </w:r>
            <w:proofErr w:type="spellStart"/>
            <w:r w:rsidRPr="00E11E19">
              <w:rPr>
                <w:rFonts w:ascii="Times New Roman" w:eastAsia="Times New Roman" w:hAnsi="Times New Roman" w:cs="Times New Roman"/>
                <w:sz w:val="24"/>
                <w:szCs w:val="24"/>
              </w:rPr>
              <w:t>цьому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такий</w:t>
            </w:r>
            <w:proofErr w:type="spellEnd"/>
            <w:r w:rsidRPr="00E11E19">
              <w:rPr>
                <w:rFonts w:ascii="Times New Roman" w:eastAsia="Times New Roman" w:hAnsi="Times New Roman" w:cs="Times New Roman"/>
                <w:sz w:val="24"/>
                <w:szCs w:val="24"/>
              </w:rPr>
              <w:t xml:space="preserve"> формат документа </w:t>
            </w:r>
            <w:proofErr w:type="spellStart"/>
            <w:r w:rsidRPr="00E11E19">
              <w:rPr>
                <w:rFonts w:ascii="Times New Roman" w:eastAsia="Times New Roman" w:hAnsi="Times New Roman" w:cs="Times New Roman"/>
                <w:sz w:val="24"/>
                <w:szCs w:val="24"/>
              </w:rPr>
              <w:t>забезпечує</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можливість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його</w:t>
            </w:r>
            <w:proofErr w:type="spellEnd"/>
            <w:r w:rsidRPr="00E11E19">
              <w:rPr>
                <w:rFonts w:ascii="Times New Roman" w:eastAsia="Times New Roman" w:hAnsi="Times New Roman" w:cs="Times New Roman"/>
                <w:sz w:val="24"/>
                <w:szCs w:val="24"/>
              </w:rPr>
              <w:t xml:space="preserve"> перегляду.</w:t>
            </w:r>
          </w:p>
          <w:p w14:paraId="7D24F622" w14:textId="77777777" w:rsidR="00213B6A" w:rsidRPr="00E11E19" w:rsidRDefault="00213B6A" w:rsidP="00A30EE1">
            <w:pPr>
              <w:widowControl w:val="0"/>
              <w:spacing w:line="240" w:lineRule="auto"/>
              <w:jc w:val="both"/>
              <w:rPr>
                <w:rFonts w:ascii="Times New Roman" w:eastAsia="Times New Roman" w:hAnsi="Times New Roman" w:cs="Times New Roman"/>
                <w:i/>
                <w:sz w:val="24"/>
                <w:szCs w:val="24"/>
                <w:u w:val="single"/>
              </w:rPr>
            </w:pPr>
            <w:proofErr w:type="spellStart"/>
            <w:r w:rsidRPr="00E11E19">
              <w:rPr>
                <w:rFonts w:ascii="Times New Roman" w:eastAsia="Times New Roman" w:hAnsi="Times New Roman" w:cs="Times New Roman"/>
                <w:i/>
                <w:sz w:val="24"/>
                <w:szCs w:val="24"/>
                <w:u w:val="single"/>
              </w:rPr>
              <w:t>Приклади</w:t>
            </w:r>
            <w:proofErr w:type="spellEnd"/>
            <w:r w:rsidRPr="00E11E19">
              <w:rPr>
                <w:rFonts w:ascii="Times New Roman" w:eastAsia="Times New Roman" w:hAnsi="Times New Roman" w:cs="Times New Roman"/>
                <w:i/>
                <w:sz w:val="24"/>
                <w:szCs w:val="24"/>
                <w:u w:val="single"/>
              </w:rPr>
              <w:t xml:space="preserve"> </w:t>
            </w:r>
            <w:proofErr w:type="spellStart"/>
            <w:r w:rsidRPr="00E11E19">
              <w:rPr>
                <w:rFonts w:ascii="Times New Roman" w:eastAsia="Times New Roman" w:hAnsi="Times New Roman" w:cs="Times New Roman"/>
                <w:i/>
                <w:sz w:val="24"/>
                <w:szCs w:val="24"/>
                <w:u w:val="single"/>
              </w:rPr>
              <w:t>формальних</w:t>
            </w:r>
            <w:proofErr w:type="spellEnd"/>
            <w:r w:rsidRPr="00E11E19">
              <w:rPr>
                <w:rFonts w:ascii="Times New Roman" w:eastAsia="Times New Roman" w:hAnsi="Times New Roman" w:cs="Times New Roman"/>
                <w:i/>
                <w:sz w:val="24"/>
                <w:szCs w:val="24"/>
                <w:u w:val="single"/>
              </w:rPr>
              <w:t xml:space="preserve"> </w:t>
            </w:r>
            <w:proofErr w:type="spellStart"/>
            <w:r w:rsidRPr="00E11E19">
              <w:rPr>
                <w:rFonts w:ascii="Times New Roman" w:eastAsia="Times New Roman" w:hAnsi="Times New Roman" w:cs="Times New Roman"/>
                <w:i/>
                <w:sz w:val="24"/>
                <w:szCs w:val="24"/>
                <w:u w:val="single"/>
              </w:rPr>
              <w:t>помилок</w:t>
            </w:r>
            <w:proofErr w:type="spellEnd"/>
            <w:r w:rsidRPr="00E11E19">
              <w:rPr>
                <w:rFonts w:ascii="Times New Roman" w:eastAsia="Times New Roman" w:hAnsi="Times New Roman" w:cs="Times New Roman"/>
                <w:i/>
                <w:sz w:val="24"/>
                <w:szCs w:val="24"/>
                <w:u w:val="single"/>
              </w:rPr>
              <w:t>:</w:t>
            </w:r>
          </w:p>
          <w:p w14:paraId="0E035FC7"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w:t>
            </w:r>
            <w:proofErr w:type="spellStart"/>
            <w:r w:rsidRPr="00E11E19">
              <w:rPr>
                <w:rFonts w:ascii="Times New Roman" w:eastAsia="Times New Roman" w:hAnsi="Times New Roman" w:cs="Times New Roman"/>
                <w:sz w:val="24"/>
                <w:szCs w:val="24"/>
              </w:rPr>
              <w:t>Інформація</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довільній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формі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замість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Інформація</w:t>
            </w:r>
            <w:proofErr w:type="spellEnd"/>
            <w:proofErr w:type="gramStart"/>
            <w:r w:rsidRPr="00E11E19">
              <w:rPr>
                <w:rFonts w:ascii="Times New Roman" w:eastAsia="Times New Roman" w:hAnsi="Times New Roman" w:cs="Times New Roman"/>
                <w:sz w:val="24"/>
                <w:szCs w:val="24"/>
              </w:rPr>
              <w:t>»,  «</w:t>
            </w:r>
            <w:proofErr w:type="gramEnd"/>
            <w:r w:rsidRPr="00E11E19">
              <w:rPr>
                <w:rFonts w:ascii="Times New Roman" w:eastAsia="Times New Roman" w:hAnsi="Times New Roman" w:cs="Times New Roman"/>
                <w:sz w:val="24"/>
                <w:szCs w:val="24"/>
              </w:rPr>
              <w:t>Лист-</w:t>
            </w:r>
            <w:proofErr w:type="spellStart"/>
            <w:r w:rsidRPr="00E11E19">
              <w:rPr>
                <w:rFonts w:ascii="Times New Roman" w:eastAsia="Times New Roman" w:hAnsi="Times New Roman" w:cs="Times New Roman"/>
                <w:sz w:val="24"/>
                <w:szCs w:val="24"/>
              </w:rPr>
              <w:t>пояснення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замість</w:t>
            </w:r>
            <w:proofErr w:type="spellEnd"/>
            <w:r w:rsidRPr="00E11E19">
              <w:rPr>
                <w:rFonts w:ascii="Times New Roman" w:eastAsia="Times New Roman" w:hAnsi="Times New Roman" w:cs="Times New Roman"/>
                <w:sz w:val="24"/>
                <w:szCs w:val="24"/>
              </w:rPr>
              <w:t xml:space="preserve"> «Лист», «</w:t>
            </w:r>
            <w:proofErr w:type="spellStart"/>
            <w:r w:rsidRPr="00E11E19">
              <w:rPr>
                <w:rFonts w:ascii="Times New Roman" w:eastAsia="Times New Roman" w:hAnsi="Times New Roman" w:cs="Times New Roman"/>
                <w:sz w:val="24"/>
                <w:szCs w:val="24"/>
              </w:rPr>
              <w:t>довідка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замість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гарантійний</w:t>
            </w:r>
            <w:proofErr w:type="spellEnd"/>
            <w:r w:rsidRPr="00E11E19">
              <w:rPr>
                <w:rFonts w:ascii="Times New Roman" w:eastAsia="Times New Roman" w:hAnsi="Times New Roman" w:cs="Times New Roman"/>
                <w:sz w:val="24"/>
                <w:szCs w:val="24"/>
              </w:rPr>
              <w:t xml:space="preserve"> лист», «</w:t>
            </w:r>
            <w:proofErr w:type="spellStart"/>
            <w:r w:rsidRPr="00E11E19">
              <w:rPr>
                <w:rFonts w:ascii="Times New Roman" w:eastAsia="Times New Roman" w:hAnsi="Times New Roman" w:cs="Times New Roman"/>
                <w:sz w:val="24"/>
                <w:szCs w:val="24"/>
              </w:rPr>
              <w:t>інформація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замість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довідка</w:t>
            </w:r>
            <w:proofErr w:type="spellEnd"/>
            <w:r w:rsidRPr="00E11E19">
              <w:rPr>
                <w:rFonts w:ascii="Times New Roman" w:eastAsia="Times New Roman" w:hAnsi="Times New Roman" w:cs="Times New Roman"/>
                <w:sz w:val="24"/>
                <w:szCs w:val="24"/>
              </w:rPr>
              <w:t xml:space="preserve">»; </w:t>
            </w:r>
          </w:p>
          <w:p w14:paraId="327E1EA6"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gramStart"/>
            <w:r w:rsidRPr="00E11E19">
              <w:rPr>
                <w:rFonts w:ascii="Times New Roman" w:eastAsia="Times New Roman" w:hAnsi="Times New Roman" w:cs="Times New Roman"/>
                <w:sz w:val="24"/>
                <w:szCs w:val="24"/>
              </w:rPr>
              <w:t>—  «</w:t>
            </w:r>
            <w:proofErr w:type="spellStart"/>
            <w:proofErr w:type="gramEnd"/>
            <w:r w:rsidRPr="00E11E19">
              <w:rPr>
                <w:rFonts w:ascii="Times New Roman" w:eastAsia="Times New Roman" w:hAnsi="Times New Roman" w:cs="Times New Roman"/>
                <w:sz w:val="24"/>
                <w:szCs w:val="24"/>
              </w:rPr>
              <w:t>м.київ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замість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м.Київ</w:t>
            </w:r>
            <w:proofErr w:type="spellEnd"/>
            <w:r w:rsidRPr="00E11E19">
              <w:rPr>
                <w:rFonts w:ascii="Times New Roman" w:eastAsia="Times New Roman" w:hAnsi="Times New Roman" w:cs="Times New Roman"/>
                <w:sz w:val="24"/>
                <w:szCs w:val="24"/>
              </w:rPr>
              <w:t>»;</w:t>
            </w:r>
          </w:p>
          <w:p w14:paraId="2B6A997A"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w:t>
            </w:r>
            <w:proofErr w:type="spellStart"/>
            <w:r w:rsidRPr="00E11E19">
              <w:rPr>
                <w:rFonts w:ascii="Times New Roman" w:eastAsia="Times New Roman" w:hAnsi="Times New Roman" w:cs="Times New Roman"/>
                <w:sz w:val="24"/>
                <w:szCs w:val="24"/>
              </w:rPr>
              <w:t>поряд</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замість</w:t>
            </w:r>
            <w:proofErr w:type="spellEnd"/>
            <w:r w:rsidRPr="00E11E19">
              <w:rPr>
                <w:rFonts w:ascii="Times New Roman" w:eastAsia="Times New Roman" w:hAnsi="Times New Roman" w:cs="Times New Roman"/>
                <w:sz w:val="24"/>
                <w:szCs w:val="24"/>
              </w:rPr>
              <w:t xml:space="preserve"> «поря – док»;</w:t>
            </w:r>
          </w:p>
          <w:p w14:paraId="338EA8A0"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w:t>
            </w:r>
            <w:proofErr w:type="spellStart"/>
            <w:r w:rsidRPr="00E11E19">
              <w:rPr>
                <w:rFonts w:ascii="Times New Roman" w:eastAsia="Times New Roman" w:hAnsi="Times New Roman" w:cs="Times New Roman"/>
                <w:sz w:val="24"/>
                <w:szCs w:val="24"/>
              </w:rPr>
              <w:t>ненадається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замість</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надається</w:t>
            </w:r>
            <w:proofErr w:type="spellEnd"/>
            <w:r w:rsidRPr="00E11E19">
              <w:rPr>
                <w:rFonts w:ascii="Times New Roman" w:eastAsia="Times New Roman" w:hAnsi="Times New Roman" w:cs="Times New Roman"/>
                <w:sz w:val="24"/>
                <w:szCs w:val="24"/>
              </w:rPr>
              <w:t>»»;</w:t>
            </w:r>
          </w:p>
          <w:p w14:paraId="02E7CAA9"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 «______________№_____________» </w:t>
            </w:r>
            <w:proofErr w:type="spellStart"/>
            <w:r w:rsidRPr="00E11E19">
              <w:rPr>
                <w:rFonts w:ascii="Times New Roman" w:eastAsia="Times New Roman" w:hAnsi="Times New Roman" w:cs="Times New Roman"/>
                <w:sz w:val="24"/>
                <w:szCs w:val="24"/>
              </w:rPr>
              <w:t>замість</w:t>
            </w:r>
            <w:proofErr w:type="spellEnd"/>
            <w:r w:rsidRPr="00E11E19">
              <w:rPr>
                <w:rFonts w:ascii="Times New Roman" w:eastAsia="Times New Roman" w:hAnsi="Times New Roman" w:cs="Times New Roman"/>
                <w:sz w:val="24"/>
                <w:szCs w:val="24"/>
              </w:rPr>
              <w:t xml:space="preserve"> «14.08.2020 №320/13/14-01»</w:t>
            </w:r>
          </w:p>
          <w:p w14:paraId="11566248"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розмістив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завантажив</w:t>
            </w:r>
            <w:proofErr w:type="spellEnd"/>
            <w:r w:rsidRPr="00E11E19">
              <w:rPr>
                <w:rFonts w:ascii="Times New Roman" w:eastAsia="Times New Roman" w:hAnsi="Times New Roman" w:cs="Times New Roman"/>
                <w:sz w:val="24"/>
                <w:szCs w:val="24"/>
              </w:rPr>
              <w:t xml:space="preserve">) документ у </w:t>
            </w:r>
            <w:proofErr w:type="spellStart"/>
            <w:r w:rsidRPr="00E11E19">
              <w:rPr>
                <w:rFonts w:ascii="Times New Roman" w:eastAsia="Times New Roman" w:hAnsi="Times New Roman" w:cs="Times New Roman"/>
                <w:sz w:val="24"/>
                <w:szCs w:val="24"/>
              </w:rPr>
              <w:t>форматі</w:t>
            </w:r>
            <w:proofErr w:type="spellEnd"/>
            <w:r w:rsidRPr="00E11E19">
              <w:rPr>
                <w:rFonts w:ascii="Times New Roman" w:eastAsia="Times New Roman" w:hAnsi="Times New Roman" w:cs="Times New Roman"/>
                <w:sz w:val="24"/>
                <w:szCs w:val="24"/>
              </w:rPr>
              <w:t xml:space="preserve"> «JPG» </w:t>
            </w:r>
            <w:proofErr w:type="spellStart"/>
            <w:proofErr w:type="gramStart"/>
            <w:r w:rsidRPr="00E11E19">
              <w:rPr>
                <w:rFonts w:ascii="Times New Roman" w:eastAsia="Times New Roman" w:hAnsi="Times New Roman" w:cs="Times New Roman"/>
                <w:sz w:val="24"/>
                <w:szCs w:val="24"/>
              </w:rPr>
              <w:t>замість</w:t>
            </w:r>
            <w:proofErr w:type="spellEnd"/>
            <w:r w:rsidRPr="00E11E19">
              <w:rPr>
                <w:rFonts w:ascii="Times New Roman" w:eastAsia="Times New Roman" w:hAnsi="Times New Roman" w:cs="Times New Roman"/>
                <w:sz w:val="24"/>
                <w:szCs w:val="24"/>
              </w:rPr>
              <w:t xml:space="preserve">  документа</w:t>
            </w:r>
            <w:proofErr w:type="gram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форматі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pdf</w:t>
            </w:r>
            <w:proofErr w:type="spellEnd"/>
            <w:r w:rsidRPr="00E11E19">
              <w:rPr>
                <w:rFonts w:ascii="Times New Roman" w:eastAsia="Times New Roman" w:hAnsi="Times New Roman" w:cs="Times New Roman"/>
                <w:sz w:val="24"/>
                <w:szCs w:val="24"/>
              </w:rPr>
              <w:t>» (</w:t>
            </w:r>
            <w:proofErr w:type="spellStart"/>
            <w:r w:rsidRPr="00E11E19">
              <w:rPr>
                <w:rFonts w:ascii="Times New Roman" w:eastAsia="Times New Roman" w:hAnsi="Times New Roman" w:cs="Times New Roman"/>
                <w:sz w:val="24"/>
                <w:szCs w:val="24"/>
              </w:rPr>
              <w:t>PortableDocumentFormat</w:t>
            </w:r>
            <w:proofErr w:type="spellEnd"/>
            <w:r w:rsidRPr="00E11E19">
              <w:rPr>
                <w:rFonts w:ascii="Times New Roman" w:eastAsia="Times New Roman" w:hAnsi="Times New Roman" w:cs="Times New Roman"/>
                <w:sz w:val="24"/>
                <w:szCs w:val="24"/>
              </w:rPr>
              <w:t xml:space="preserve">)». </w:t>
            </w:r>
          </w:p>
          <w:p w14:paraId="3A051011" w14:textId="77777777" w:rsidR="00213B6A" w:rsidRPr="00E11E19" w:rsidRDefault="00213B6A" w:rsidP="00A30EE1">
            <w:pPr>
              <w:widowControl w:val="0"/>
              <w:spacing w:line="240" w:lineRule="auto"/>
              <w:ind w:left="40" w:hanging="20"/>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Документи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передбачені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законодавством</w:t>
            </w:r>
            <w:proofErr w:type="spellEnd"/>
            <w:r w:rsidRPr="00E11E19">
              <w:rPr>
                <w:rFonts w:ascii="Times New Roman" w:eastAsia="Times New Roman" w:hAnsi="Times New Roman" w:cs="Times New Roman"/>
                <w:sz w:val="24"/>
                <w:szCs w:val="24"/>
              </w:rPr>
              <w:t xml:space="preserve"> для </w:t>
            </w:r>
            <w:proofErr w:type="spellStart"/>
            <w:r w:rsidRPr="00E11E19">
              <w:rPr>
                <w:rFonts w:ascii="Times New Roman" w:eastAsia="Times New Roman" w:hAnsi="Times New Roman" w:cs="Times New Roman"/>
                <w:sz w:val="24"/>
                <w:szCs w:val="24"/>
              </w:rPr>
              <w:t>учасників</w:t>
            </w:r>
            <w:proofErr w:type="spellEnd"/>
            <w:r w:rsidRPr="00E11E19">
              <w:rPr>
                <w:rFonts w:ascii="Times New Roman" w:eastAsia="Times New Roman" w:hAnsi="Times New Roman" w:cs="Times New Roman"/>
                <w:sz w:val="24"/>
                <w:szCs w:val="24"/>
              </w:rPr>
              <w:t xml:space="preserve"> — </w:t>
            </w:r>
            <w:proofErr w:type="spellStart"/>
            <w:r w:rsidRPr="00E11E19">
              <w:rPr>
                <w:rFonts w:ascii="Times New Roman" w:eastAsia="Times New Roman" w:hAnsi="Times New Roman" w:cs="Times New Roman"/>
                <w:sz w:val="24"/>
                <w:szCs w:val="24"/>
              </w:rPr>
              <w:t>юридичних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фізичних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осіб</w:t>
            </w:r>
            <w:proofErr w:type="spellEnd"/>
            <w:r w:rsidRPr="00E11E19">
              <w:rPr>
                <w:rFonts w:ascii="Times New Roman" w:eastAsia="Times New Roman" w:hAnsi="Times New Roman" w:cs="Times New Roman"/>
                <w:sz w:val="24"/>
                <w:szCs w:val="24"/>
              </w:rPr>
              <w:t xml:space="preserve">, у тому </w:t>
            </w:r>
            <w:proofErr w:type="spellStart"/>
            <w:r w:rsidRPr="00E11E19">
              <w:rPr>
                <w:rFonts w:ascii="Times New Roman" w:eastAsia="Times New Roman" w:hAnsi="Times New Roman" w:cs="Times New Roman"/>
                <w:sz w:val="24"/>
                <w:szCs w:val="24"/>
              </w:rPr>
              <w:t>числі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фізичних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осіб</w:t>
            </w:r>
            <w:proofErr w:type="spellEnd"/>
            <w:r w:rsidRPr="00E11E19">
              <w:rPr>
                <w:rFonts w:ascii="Times New Roman" w:eastAsia="Times New Roman" w:hAnsi="Times New Roman" w:cs="Times New Roman"/>
                <w:sz w:val="24"/>
                <w:szCs w:val="24"/>
              </w:rPr>
              <w:t xml:space="preserve"> — </w:t>
            </w:r>
            <w:proofErr w:type="spellStart"/>
            <w:r w:rsidRPr="00E11E19">
              <w:rPr>
                <w:rFonts w:ascii="Times New Roman" w:eastAsia="Times New Roman" w:hAnsi="Times New Roman" w:cs="Times New Roman"/>
                <w:sz w:val="24"/>
                <w:szCs w:val="24"/>
              </w:rPr>
              <w:t>підприємців</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подаються</w:t>
            </w:r>
            <w:proofErr w:type="spellEnd"/>
            <w:r w:rsidRPr="00E11E19">
              <w:rPr>
                <w:rFonts w:ascii="Times New Roman" w:eastAsia="Times New Roman" w:hAnsi="Times New Roman" w:cs="Times New Roman"/>
                <w:sz w:val="24"/>
                <w:szCs w:val="24"/>
              </w:rPr>
              <w:t xml:space="preserve"> ними у </w:t>
            </w:r>
            <w:proofErr w:type="spellStart"/>
            <w:r w:rsidRPr="00E11E19">
              <w:rPr>
                <w:rFonts w:ascii="Times New Roman" w:eastAsia="Times New Roman" w:hAnsi="Times New Roman" w:cs="Times New Roman"/>
                <w:sz w:val="24"/>
                <w:szCs w:val="24"/>
              </w:rPr>
              <w:t>складі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Відсутність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передбачені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законодавством</w:t>
            </w:r>
            <w:proofErr w:type="spellEnd"/>
            <w:r w:rsidRPr="00E11E19">
              <w:rPr>
                <w:rFonts w:ascii="Times New Roman" w:eastAsia="Times New Roman" w:hAnsi="Times New Roman" w:cs="Times New Roman"/>
                <w:sz w:val="24"/>
                <w:szCs w:val="24"/>
              </w:rPr>
              <w:t xml:space="preserve"> для </w:t>
            </w:r>
            <w:proofErr w:type="spellStart"/>
            <w:r w:rsidRPr="00E11E19">
              <w:rPr>
                <w:rFonts w:ascii="Times New Roman" w:eastAsia="Times New Roman" w:hAnsi="Times New Roman" w:cs="Times New Roman"/>
                <w:sz w:val="24"/>
                <w:szCs w:val="24"/>
              </w:rPr>
              <w:t>учасників</w:t>
            </w:r>
            <w:proofErr w:type="spellEnd"/>
            <w:r w:rsidRPr="00E11E19">
              <w:rPr>
                <w:rFonts w:ascii="Times New Roman" w:eastAsia="Times New Roman" w:hAnsi="Times New Roman" w:cs="Times New Roman"/>
                <w:sz w:val="24"/>
                <w:szCs w:val="24"/>
              </w:rPr>
              <w:t xml:space="preserve"> — </w:t>
            </w:r>
            <w:proofErr w:type="spellStart"/>
            <w:r w:rsidRPr="00E11E19">
              <w:rPr>
                <w:rFonts w:ascii="Times New Roman" w:eastAsia="Times New Roman" w:hAnsi="Times New Roman" w:cs="Times New Roman"/>
                <w:sz w:val="24"/>
                <w:szCs w:val="24"/>
              </w:rPr>
              <w:t>юридичних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фізичних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осіб</w:t>
            </w:r>
            <w:proofErr w:type="spellEnd"/>
            <w:r w:rsidRPr="00E11E19">
              <w:rPr>
                <w:rFonts w:ascii="Times New Roman" w:eastAsia="Times New Roman" w:hAnsi="Times New Roman" w:cs="Times New Roman"/>
                <w:sz w:val="24"/>
                <w:szCs w:val="24"/>
              </w:rPr>
              <w:t xml:space="preserve">, у тому </w:t>
            </w:r>
            <w:proofErr w:type="spellStart"/>
            <w:r w:rsidRPr="00E11E19">
              <w:rPr>
                <w:rFonts w:ascii="Times New Roman" w:eastAsia="Times New Roman" w:hAnsi="Times New Roman" w:cs="Times New Roman"/>
                <w:sz w:val="24"/>
                <w:szCs w:val="24"/>
              </w:rPr>
              <w:t>числі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фізичних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осіб</w:t>
            </w:r>
            <w:proofErr w:type="spellEnd"/>
            <w:r w:rsidRPr="00E11E19">
              <w:rPr>
                <w:rFonts w:ascii="Times New Roman" w:eastAsia="Times New Roman" w:hAnsi="Times New Roman" w:cs="Times New Roman"/>
                <w:sz w:val="24"/>
                <w:szCs w:val="24"/>
              </w:rPr>
              <w:t xml:space="preserve"> — </w:t>
            </w:r>
            <w:proofErr w:type="spellStart"/>
            <w:r w:rsidRPr="00E11E19">
              <w:rPr>
                <w:rFonts w:ascii="Times New Roman" w:eastAsia="Times New Roman" w:hAnsi="Times New Roman" w:cs="Times New Roman"/>
                <w:sz w:val="24"/>
                <w:szCs w:val="24"/>
              </w:rPr>
              <w:t>підприємців</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складі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може</w:t>
            </w:r>
            <w:proofErr w:type="spellEnd"/>
            <w:r w:rsidRPr="00E11E19">
              <w:rPr>
                <w:rFonts w:ascii="Times New Roman" w:eastAsia="Times New Roman" w:hAnsi="Times New Roman" w:cs="Times New Roman"/>
                <w:sz w:val="24"/>
                <w:szCs w:val="24"/>
              </w:rPr>
              <w:t xml:space="preserve"> бути </w:t>
            </w:r>
            <w:proofErr w:type="spellStart"/>
            <w:r w:rsidRPr="00E11E19">
              <w:rPr>
                <w:rFonts w:ascii="Times New Roman" w:eastAsia="Times New Roman" w:hAnsi="Times New Roman" w:cs="Times New Roman"/>
                <w:sz w:val="24"/>
                <w:szCs w:val="24"/>
              </w:rPr>
              <w:t>підставою</w:t>
            </w:r>
            <w:proofErr w:type="spellEnd"/>
            <w:r w:rsidRPr="00E11E19">
              <w:rPr>
                <w:rFonts w:ascii="Times New Roman" w:eastAsia="Times New Roman" w:hAnsi="Times New Roman" w:cs="Times New Roman"/>
                <w:sz w:val="24"/>
                <w:szCs w:val="24"/>
              </w:rPr>
              <w:t xml:space="preserve"> для </w:t>
            </w:r>
            <w:proofErr w:type="spellStart"/>
            <w:r w:rsidRPr="00E11E19">
              <w:rPr>
                <w:rFonts w:ascii="Times New Roman" w:eastAsia="Times New Roman" w:hAnsi="Times New Roman" w:cs="Times New Roman"/>
                <w:sz w:val="24"/>
                <w:szCs w:val="24"/>
              </w:rPr>
              <w:t>її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відхилення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замовником</w:t>
            </w:r>
            <w:proofErr w:type="spellEnd"/>
            <w:r w:rsidRPr="00E11E19">
              <w:rPr>
                <w:rFonts w:ascii="Times New Roman" w:eastAsia="Times New Roman" w:hAnsi="Times New Roman" w:cs="Times New Roman"/>
                <w:sz w:val="24"/>
                <w:szCs w:val="24"/>
              </w:rPr>
              <w:t>.</w:t>
            </w:r>
          </w:p>
          <w:p w14:paraId="6F463796" w14:textId="77777777" w:rsidR="00213B6A" w:rsidRPr="00E11E19" w:rsidRDefault="00213B6A" w:rsidP="00A30EE1">
            <w:pPr>
              <w:widowControl w:val="0"/>
              <w:spacing w:line="240" w:lineRule="auto"/>
              <w:ind w:left="40" w:hanging="20"/>
              <w:jc w:val="both"/>
              <w:rPr>
                <w:rFonts w:ascii="Times New Roman" w:eastAsia="Times New Roman" w:hAnsi="Times New Roman" w:cs="Times New Roman"/>
                <w:b/>
                <w:sz w:val="24"/>
                <w:szCs w:val="24"/>
              </w:rPr>
            </w:pPr>
            <w:r w:rsidRPr="00E11E19">
              <w:rPr>
                <w:rFonts w:ascii="Times New Roman" w:eastAsia="Times New Roman" w:hAnsi="Times New Roman" w:cs="Times New Roman"/>
                <w:b/>
                <w:sz w:val="24"/>
                <w:szCs w:val="24"/>
              </w:rPr>
              <w:t>УВАГА!!!</w:t>
            </w:r>
          </w:p>
          <w:p w14:paraId="73CF6668" w14:textId="77777777" w:rsidR="00213B6A" w:rsidRPr="00E11E19" w:rsidRDefault="00213B6A" w:rsidP="00A30EE1">
            <w:pPr>
              <w:spacing w:line="240" w:lineRule="auto"/>
              <w:jc w:val="both"/>
              <w:rPr>
                <w:rFonts w:ascii="Times New Roman" w:eastAsia="Times New Roman" w:hAnsi="Times New Roman" w:cs="Times New Roman"/>
                <w:sz w:val="24"/>
                <w:szCs w:val="24"/>
              </w:rPr>
            </w:pPr>
            <w:bookmarkStart w:id="0" w:name="_heading=h.3znysh7" w:colFirst="0" w:colLast="0"/>
            <w:bookmarkEnd w:id="0"/>
            <w:proofErr w:type="spellStart"/>
            <w:r w:rsidRPr="00E11E19">
              <w:rPr>
                <w:rFonts w:ascii="Times New Roman" w:eastAsia="Times New Roman" w:hAnsi="Times New Roman" w:cs="Times New Roman"/>
                <w:sz w:val="24"/>
                <w:szCs w:val="24"/>
              </w:rPr>
              <w:t>Відповідно</w:t>
            </w:r>
            <w:proofErr w:type="spellEnd"/>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частини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третьої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статті</w:t>
            </w:r>
            <w:proofErr w:type="spellEnd"/>
            <w:r w:rsidRPr="00E11E19">
              <w:rPr>
                <w:rFonts w:ascii="Times New Roman" w:eastAsia="Times New Roman" w:hAnsi="Times New Roman" w:cs="Times New Roman"/>
                <w:sz w:val="24"/>
                <w:szCs w:val="24"/>
              </w:rPr>
              <w:t xml:space="preserve"> 12 Закону </w:t>
            </w:r>
            <w:proofErr w:type="spellStart"/>
            <w:r w:rsidRPr="00E11E19">
              <w:rPr>
                <w:rFonts w:ascii="Times New Roman" w:eastAsia="Times New Roman" w:hAnsi="Times New Roman" w:cs="Times New Roman"/>
                <w:sz w:val="24"/>
                <w:szCs w:val="24"/>
              </w:rPr>
              <w:t>під</w:t>
            </w:r>
            <w:proofErr w:type="spellEnd"/>
            <w:r w:rsidRPr="00E11E19">
              <w:rPr>
                <w:rFonts w:ascii="Times New Roman" w:eastAsia="Times New Roman" w:hAnsi="Times New Roman" w:cs="Times New Roman"/>
                <w:sz w:val="24"/>
                <w:szCs w:val="24"/>
              </w:rPr>
              <w:t xml:space="preserve"> час </w:t>
            </w:r>
            <w:proofErr w:type="spellStart"/>
            <w:r w:rsidRPr="00E11E19">
              <w:rPr>
                <w:rFonts w:ascii="Times New Roman" w:eastAsia="Times New Roman" w:hAnsi="Times New Roman" w:cs="Times New Roman"/>
                <w:sz w:val="24"/>
                <w:szCs w:val="24"/>
              </w:rPr>
              <w:t>використання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електронної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системи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закупівель</w:t>
            </w:r>
            <w:proofErr w:type="spellEnd"/>
            <w:r w:rsidRPr="00E11E19">
              <w:rPr>
                <w:rFonts w:ascii="Times New Roman" w:eastAsia="Times New Roman" w:hAnsi="Times New Roman" w:cs="Times New Roman"/>
                <w:sz w:val="24"/>
                <w:szCs w:val="24"/>
              </w:rPr>
              <w:t xml:space="preserve"> з метою </w:t>
            </w:r>
            <w:proofErr w:type="spellStart"/>
            <w:r w:rsidRPr="00E11E19">
              <w:rPr>
                <w:rFonts w:ascii="Times New Roman" w:eastAsia="Times New Roman" w:hAnsi="Times New Roman" w:cs="Times New Roman"/>
                <w:sz w:val="24"/>
                <w:szCs w:val="24"/>
              </w:rPr>
              <w:t>подання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пропозицій</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їх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оцінки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документи</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дані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створюються</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подаються</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урахуванням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вимог</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Законів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України</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електронні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документи</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електронний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документообіг</w:t>
            </w:r>
            <w:proofErr w:type="spellEnd"/>
            <w:r w:rsidRPr="00E11E19">
              <w:rPr>
                <w:rFonts w:ascii="Times New Roman" w:eastAsia="Times New Roman" w:hAnsi="Times New Roman" w:cs="Times New Roman"/>
                <w:sz w:val="24"/>
                <w:szCs w:val="24"/>
              </w:rPr>
              <w:t xml:space="preserve">" та "Про </w:t>
            </w:r>
            <w:proofErr w:type="spellStart"/>
            <w:r w:rsidRPr="00E11E19">
              <w:rPr>
                <w:rFonts w:ascii="Times New Roman" w:eastAsia="Times New Roman" w:hAnsi="Times New Roman" w:cs="Times New Roman"/>
                <w:sz w:val="24"/>
                <w:szCs w:val="24"/>
              </w:rPr>
              <w:t>електронні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довірчі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послуги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xml:space="preserve"> повинен </w:t>
            </w:r>
            <w:proofErr w:type="spellStart"/>
            <w:r w:rsidRPr="00E11E19">
              <w:rPr>
                <w:rFonts w:ascii="Times New Roman" w:eastAsia="Times New Roman" w:hAnsi="Times New Roman" w:cs="Times New Roman"/>
                <w:sz w:val="24"/>
                <w:szCs w:val="24"/>
              </w:rPr>
              <w:t>накласти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електронний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підпис</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базується</w:t>
            </w:r>
            <w:proofErr w:type="spellEnd"/>
            <w:r w:rsidRPr="00E11E19">
              <w:rPr>
                <w:rFonts w:ascii="Times New Roman" w:eastAsia="Times New Roman" w:hAnsi="Times New Roman" w:cs="Times New Roman"/>
                <w:sz w:val="24"/>
                <w:szCs w:val="24"/>
              </w:rPr>
              <w:t xml:space="preserve"> на </w:t>
            </w:r>
            <w:proofErr w:type="spellStart"/>
            <w:r w:rsidRPr="00E11E19">
              <w:rPr>
                <w:rFonts w:ascii="Times New Roman" w:eastAsia="Times New Roman" w:hAnsi="Times New Roman" w:cs="Times New Roman"/>
                <w:sz w:val="24"/>
                <w:szCs w:val="24"/>
              </w:rPr>
              <w:t>кваліфікованому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сертифікаті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електронного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підпису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відповідно</w:t>
            </w:r>
            <w:proofErr w:type="spellEnd"/>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вимог</w:t>
            </w:r>
            <w:proofErr w:type="spellEnd"/>
            <w:r w:rsidRPr="00E11E19">
              <w:rPr>
                <w:rFonts w:ascii="Times New Roman" w:eastAsia="Times New Roman" w:hAnsi="Times New Roman" w:cs="Times New Roman"/>
                <w:sz w:val="24"/>
                <w:szCs w:val="24"/>
              </w:rPr>
              <w:t xml:space="preserve"> Закону </w:t>
            </w:r>
            <w:proofErr w:type="spellStart"/>
            <w:r w:rsidRPr="00E11E19">
              <w:rPr>
                <w:rFonts w:ascii="Times New Roman" w:eastAsia="Times New Roman" w:hAnsi="Times New Roman" w:cs="Times New Roman"/>
                <w:sz w:val="24"/>
                <w:szCs w:val="24"/>
              </w:rPr>
              <w:t>України</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електронні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довірчі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послуги</w:t>
            </w:r>
            <w:proofErr w:type="spellEnd"/>
            <w:r w:rsidRPr="00E11E19">
              <w:rPr>
                <w:rFonts w:ascii="Times New Roman" w:eastAsia="Times New Roman" w:hAnsi="Times New Roman" w:cs="Times New Roman"/>
                <w:sz w:val="24"/>
                <w:szCs w:val="24"/>
              </w:rPr>
              <w:t xml:space="preserve">» на </w:t>
            </w:r>
            <w:proofErr w:type="spellStart"/>
            <w:r w:rsidRPr="00E11E19">
              <w:rPr>
                <w:rFonts w:ascii="Times New Roman" w:eastAsia="Times New Roman" w:hAnsi="Times New Roman" w:cs="Times New Roman"/>
                <w:sz w:val="24"/>
                <w:szCs w:val="24"/>
              </w:rPr>
              <w:t>пропозицію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надає</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складі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хоча</w:t>
            </w:r>
            <w:proofErr w:type="spellEnd"/>
            <w:r w:rsidRPr="00E11E19">
              <w:rPr>
                <w:rFonts w:ascii="Times New Roman" w:eastAsia="Times New Roman" w:hAnsi="Times New Roman" w:cs="Times New Roman"/>
                <w:sz w:val="24"/>
                <w:szCs w:val="24"/>
              </w:rPr>
              <w:t xml:space="preserve"> б один </w:t>
            </w:r>
            <w:proofErr w:type="spellStart"/>
            <w:r w:rsidRPr="00E11E19">
              <w:rPr>
                <w:rFonts w:ascii="Times New Roman" w:eastAsia="Times New Roman" w:hAnsi="Times New Roman" w:cs="Times New Roman"/>
                <w:sz w:val="24"/>
                <w:szCs w:val="24"/>
              </w:rPr>
              <w:t>сканований</w:t>
            </w:r>
            <w:proofErr w:type="spellEnd"/>
            <w:r w:rsidRPr="00E11E19">
              <w:rPr>
                <w:rFonts w:ascii="Times New Roman" w:eastAsia="Times New Roman" w:hAnsi="Times New Roman" w:cs="Times New Roman"/>
                <w:sz w:val="24"/>
                <w:szCs w:val="24"/>
              </w:rPr>
              <w:t xml:space="preserve"> документ)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на </w:t>
            </w:r>
            <w:proofErr w:type="spellStart"/>
            <w:r w:rsidRPr="00E11E19">
              <w:rPr>
                <w:rFonts w:ascii="Times New Roman" w:eastAsia="Times New Roman" w:hAnsi="Times New Roman" w:cs="Times New Roman"/>
                <w:sz w:val="24"/>
                <w:szCs w:val="24"/>
              </w:rPr>
              <w:t>кожен</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електронний</w:t>
            </w:r>
            <w:proofErr w:type="spellEnd"/>
            <w:r w:rsidRPr="00E11E19">
              <w:rPr>
                <w:rFonts w:ascii="Times New Roman" w:eastAsia="Times New Roman" w:hAnsi="Times New Roman" w:cs="Times New Roman"/>
                <w:sz w:val="24"/>
                <w:szCs w:val="24"/>
              </w:rPr>
              <w:t xml:space="preserve"> документ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окремо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такі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надані</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формі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електронного</w:t>
            </w:r>
            <w:proofErr w:type="spellEnd"/>
            <w:r w:rsidRPr="00E11E19">
              <w:rPr>
                <w:rFonts w:ascii="Times New Roman" w:eastAsia="Times New Roman" w:hAnsi="Times New Roman" w:cs="Times New Roman"/>
                <w:sz w:val="24"/>
                <w:szCs w:val="24"/>
              </w:rPr>
              <w:t xml:space="preserve"> документа).</w:t>
            </w:r>
          </w:p>
          <w:p w14:paraId="769899CA" w14:textId="77777777" w:rsidR="00213B6A" w:rsidRPr="00E11E19" w:rsidRDefault="00213B6A" w:rsidP="00A30EE1">
            <w:pPr>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Якщо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містить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скановані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документи</w:t>
            </w:r>
            <w:proofErr w:type="spellEnd"/>
            <w:r w:rsidRPr="00E11E19">
              <w:rPr>
                <w:rFonts w:ascii="Times New Roman" w:eastAsia="Times New Roman" w:hAnsi="Times New Roman" w:cs="Times New Roman"/>
                <w:sz w:val="24"/>
                <w:szCs w:val="24"/>
              </w:rPr>
              <w:t xml:space="preserve"> і </w:t>
            </w:r>
            <w:proofErr w:type="spellStart"/>
            <w:r w:rsidRPr="00E11E19">
              <w:rPr>
                <w:rFonts w:ascii="Times New Roman" w:eastAsia="Times New Roman" w:hAnsi="Times New Roman" w:cs="Times New Roman"/>
                <w:sz w:val="24"/>
                <w:szCs w:val="24"/>
              </w:rPr>
              <w:t>документи</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електронній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формі</w:t>
            </w:r>
            <w:proofErr w:type="spellEnd"/>
            <w:r w:rsidRPr="00E11E19">
              <w:rPr>
                <w:rFonts w:ascii="Times New Roman" w:eastAsia="Times New Roman" w:hAnsi="Times New Roman" w:cs="Times New Roman"/>
                <w:sz w:val="24"/>
                <w:szCs w:val="24"/>
              </w:rPr>
              <w:t xml:space="preserve">, то </w:t>
            </w: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xml:space="preserve"> повинен </w:t>
            </w:r>
            <w:proofErr w:type="spellStart"/>
            <w:r w:rsidRPr="00E11E19">
              <w:rPr>
                <w:rFonts w:ascii="Times New Roman" w:eastAsia="Times New Roman" w:hAnsi="Times New Roman" w:cs="Times New Roman"/>
                <w:sz w:val="24"/>
                <w:szCs w:val="24"/>
              </w:rPr>
              <w:t>накласти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електронний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підпис</w:t>
            </w:r>
            <w:proofErr w:type="spellEnd"/>
            <w:r w:rsidRPr="00E11E19">
              <w:rPr>
                <w:rFonts w:ascii="Times New Roman" w:eastAsia="Times New Roman" w:hAnsi="Times New Roman" w:cs="Times New Roman"/>
                <w:sz w:val="24"/>
                <w:szCs w:val="24"/>
              </w:rPr>
              <w:t xml:space="preserve"> на </w:t>
            </w:r>
            <w:proofErr w:type="spellStart"/>
            <w:r w:rsidRPr="00E11E19">
              <w:rPr>
                <w:rFonts w:ascii="Times New Roman" w:eastAsia="Times New Roman" w:hAnsi="Times New Roman" w:cs="Times New Roman"/>
                <w:sz w:val="24"/>
                <w:szCs w:val="24"/>
              </w:rPr>
              <w:t>пропозицію</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цілому</w:t>
            </w:r>
            <w:proofErr w:type="spellEnd"/>
            <w:r w:rsidRPr="00E11E19">
              <w:rPr>
                <w:rFonts w:ascii="Times New Roman" w:eastAsia="Times New Roman" w:hAnsi="Times New Roman" w:cs="Times New Roman"/>
                <w:sz w:val="24"/>
                <w:szCs w:val="24"/>
              </w:rPr>
              <w:t xml:space="preserve"> та на </w:t>
            </w:r>
            <w:proofErr w:type="spellStart"/>
            <w:r w:rsidRPr="00E11E19">
              <w:rPr>
                <w:rFonts w:ascii="Times New Roman" w:eastAsia="Times New Roman" w:hAnsi="Times New Roman" w:cs="Times New Roman"/>
                <w:sz w:val="24"/>
                <w:szCs w:val="24"/>
              </w:rPr>
              <w:t>кожен</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електронний</w:t>
            </w:r>
            <w:proofErr w:type="spellEnd"/>
            <w:r w:rsidRPr="00E11E19">
              <w:rPr>
                <w:rFonts w:ascii="Times New Roman" w:eastAsia="Times New Roman" w:hAnsi="Times New Roman" w:cs="Times New Roman"/>
                <w:sz w:val="24"/>
                <w:szCs w:val="24"/>
              </w:rPr>
              <w:t xml:space="preserve"> документ </w:t>
            </w:r>
            <w:proofErr w:type="spellStart"/>
            <w:r w:rsidRPr="00E11E19">
              <w:rPr>
                <w:rFonts w:ascii="Times New Roman" w:eastAsia="Times New Roman" w:hAnsi="Times New Roman" w:cs="Times New Roman"/>
                <w:sz w:val="24"/>
                <w:szCs w:val="24"/>
              </w:rPr>
              <w:t>окремо</w:t>
            </w:r>
            <w:proofErr w:type="spellEnd"/>
            <w:r w:rsidRPr="00E11E19">
              <w:rPr>
                <w:rFonts w:ascii="Times New Roman" w:eastAsia="Times New Roman" w:hAnsi="Times New Roman" w:cs="Times New Roman"/>
                <w:sz w:val="24"/>
                <w:szCs w:val="24"/>
              </w:rPr>
              <w:t>.</w:t>
            </w:r>
          </w:p>
          <w:p w14:paraId="5750DDE2" w14:textId="77777777" w:rsidR="00213B6A" w:rsidRPr="00E11E19" w:rsidRDefault="00213B6A" w:rsidP="00A30EE1">
            <w:pPr>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Документи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надані</w:t>
            </w:r>
            <w:proofErr w:type="spellEnd"/>
            <w:r w:rsidRPr="00E11E19">
              <w:rPr>
                <w:rFonts w:ascii="Times New Roman" w:eastAsia="Times New Roman" w:hAnsi="Times New Roman" w:cs="Times New Roman"/>
                <w:sz w:val="24"/>
                <w:szCs w:val="24"/>
              </w:rPr>
              <w:t xml:space="preserve"> не у </w:t>
            </w:r>
            <w:proofErr w:type="spellStart"/>
            <w:r w:rsidRPr="00E11E19">
              <w:rPr>
                <w:rFonts w:ascii="Times New Roman" w:eastAsia="Times New Roman" w:hAnsi="Times New Roman" w:cs="Times New Roman"/>
                <w:sz w:val="24"/>
                <w:szCs w:val="24"/>
              </w:rPr>
              <w:t>формі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електронного</w:t>
            </w:r>
            <w:proofErr w:type="spellEnd"/>
            <w:r w:rsidRPr="00E11E19">
              <w:rPr>
                <w:rFonts w:ascii="Times New Roman" w:eastAsia="Times New Roman" w:hAnsi="Times New Roman" w:cs="Times New Roman"/>
                <w:sz w:val="24"/>
                <w:szCs w:val="24"/>
              </w:rPr>
              <w:t xml:space="preserve"> документа (без </w:t>
            </w:r>
            <w:proofErr w:type="spellStart"/>
            <w:r w:rsidRPr="00E11E19">
              <w:rPr>
                <w:rFonts w:ascii="Times New Roman" w:eastAsia="Times New Roman" w:hAnsi="Times New Roman" w:cs="Times New Roman"/>
                <w:sz w:val="24"/>
                <w:szCs w:val="24"/>
              </w:rPr>
              <w:t>електронного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підпису</w:t>
            </w:r>
            <w:proofErr w:type="spellEnd"/>
            <w:r w:rsidRPr="00E11E19">
              <w:rPr>
                <w:rFonts w:ascii="Times New Roman" w:eastAsia="Times New Roman" w:hAnsi="Times New Roman" w:cs="Times New Roman"/>
                <w:sz w:val="24"/>
                <w:szCs w:val="24"/>
              </w:rPr>
              <w:t xml:space="preserve"> на </w:t>
            </w:r>
            <w:proofErr w:type="spellStart"/>
            <w:r w:rsidRPr="00E11E19">
              <w:rPr>
                <w:rFonts w:ascii="Times New Roman" w:eastAsia="Times New Roman" w:hAnsi="Times New Roman" w:cs="Times New Roman"/>
                <w:sz w:val="24"/>
                <w:szCs w:val="24"/>
              </w:rPr>
              <w:t>документі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повинні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містити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підпис</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уповноваженої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посадової</w:t>
            </w:r>
            <w:proofErr w:type="spellEnd"/>
            <w:r w:rsidRPr="00E11E19">
              <w:rPr>
                <w:rFonts w:ascii="Times New Roman" w:eastAsia="Times New Roman" w:hAnsi="Times New Roman" w:cs="Times New Roman"/>
                <w:sz w:val="24"/>
                <w:szCs w:val="24"/>
              </w:rPr>
              <w:t xml:space="preserve"> особи </w:t>
            </w:r>
            <w:proofErr w:type="spellStart"/>
            <w:r w:rsidRPr="00E11E19">
              <w:rPr>
                <w:rFonts w:ascii="Times New Roman" w:eastAsia="Times New Roman" w:hAnsi="Times New Roman" w:cs="Times New Roman"/>
                <w:sz w:val="24"/>
                <w:szCs w:val="24"/>
              </w:rPr>
              <w:t>учасника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із</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зазначенням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прізвища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ініціалів</w:t>
            </w:r>
            <w:proofErr w:type="spellEnd"/>
            <w:r w:rsidRPr="00E11E19">
              <w:rPr>
                <w:rFonts w:ascii="Times New Roman" w:eastAsia="Times New Roman" w:hAnsi="Times New Roman" w:cs="Times New Roman"/>
                <w:sz w:val="24"/>
                <w:szCs w:val="24"/>
              </w:rPr>
              <w:t xml:space="preserve"> та посади особи), а </w:t>
            </w:r>
            <w:proofErr w:type="spellStart"/>
            <w:r w:rsidRPr="00E11E19">
              <w:rPr>
                <w:rFonts w:ascii="Times New Roman" w:eastAsia="Times New Roman" w:hAnsi="Times New Roman" w:cs="Times New Roman"/>
                <w:sz w:val="24"/>
                <w:szCs w:val="24"/>
              </w:rPr>
              <w:t>також</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відбитки</w:t>
            </w:r>
            <w:proofErr w:type="spellEnd"/>
            <w:r w:rsidRPr="00E11E19">
              <w:rPr>
                <w:rFonts w:ascii="Times New Roman" w:eastAsia="Times New Roman" w:hAnsi="Times New Roman" w:cs="Times New Roman"/>
                <w:sz w:val="24"/>
                <w:szCs w:val="24"/>
              </w:rPr>
              <w:t xml:space="preserve"> печатки </w:t>
            </w:r>
            <w:proofErr w:type="spellStart"/>
            <w:r w:rsidRPr="00E11E19">
              <w:rPr>
                <w:rFonts w:ascii="Times New Roman" w:eastAsia="Times New Roman" w:hAnsi="Times New Roman" w:cs="Times New Roman"/>
                <w:sz w:val="24"/>
                <w:szCs w:val="24"/>
              </w:rPr>
              <w:t>учасника</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разі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використання</w:t>
            </w:r>
            <w:proofErr w:type="spellEnd"/>
            <w:r w:rsidRPr="00E11E19">
              <w:rPr>
                <w:rFonts w:ascii="Times New Roman" w:eastAsia="Times New Roman" w:hAnsi="Times New Roman" w:cs="Times New Roman"/>
                <w:sz w:val="24"/>
                <w:szCs w:val="24"/>
              </w:rPr>
              <w:t xml:space="preserve">) на </w:t>
            </w:r>
            <w:proofErr w:type="spellStart"/>
            <w:r w:rsidRPr="00E11E19">
              <w:rPr>
                <w:rFonts w:ascii="Times New Roman" w:eastAsia="Times New Roman" w:hAnsi="Times New Roman" w:cs="Times New Roman"/>
                <w:sz w:val="24"/>
                <w:szCs w:val="24"/>
              </w:rPr>
              <w:t>кожній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сторінці</w:t>
            </w:r>
            <w:proofErr w:type="spellEnd"/>
            <w:r w:rsidRPr="00E11E19">
              <w:rPr>
                <w:rFonts w:ascii="Times New Roman" w:eastAsia="Times New Roman" w:hAnsi="Times New Roman" w:cs="Times New Roman"/>
                <w:sz w:val="24"/>
                <w:szCs w:val="24"/>
              </w:rPr>
              <w:t xml:space="preserve"> такого документу (</w:t>
            </w:r>
            <w:proofErr w:type="spellStart"/>
            <w:r w:rsidRPr="00E11E19">
              <w:rPr>
                <w:rFonts w:ascii="Times New Roman" w:eastAsia="Times New Roman" w:hAnsi="Times New Roman" w:cs="Times New Roman"/>
                <w:sz w:val="24"/>
                <w:szCs w:val="24"/>
              </w:rPr>
              <w:t>окрім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виданих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іншими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підприємствами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установами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організаціями</w:t>
            </w:r>
            <w:proofErr w:type="spellEnd"/>
            <w:r w:rsidRPr="00E11E19">
              <w:rPr>
                <w:rFonts w:ascii="Times New Roman" w:eastAsia="Times New Roman" w:hAnsi="Times New Roman" w:cs="Times New Roman"/>
                <w:sz w:val="24"/>
                <w:szCs w:val="24"/>
              </w:rPr>
              <w:t xml:space="preserve">). </w:t>
            </w:r>
          </w:p>
          <w:p w14:paraId="545CF88C" w14:textId="77777777" w:rsidR="00213B6A" w:rsidRPr="00E11E19" w:rsidRDefault="00213B6A" w:rsidP="00A30EE1">
            <w:pPr>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lastRenderedPageBreak/>
              <w:t>Замовник</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вимагає</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засвідчувати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матеріали</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інформацію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подаються</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складі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печаткою</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підписом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уповноваженої</w:t>
            </w:r>
            <w:proofErr w:type="spellEnd"/>
            <w:r w:rsidRPr="00E11E19">
              <w:rPr>
                <w:rFonts w:ascii="Times New Roman" w:eastAsia="Times New Roman" w:hAnsi="Times New Roman" w:cs="Times New Roman"/>
                <w:sz w:val="24"/>
                <w:szCs w:val="24"/>
              </w:rPr>
              <w:t xml:space="preserve"> особи, </w:t>
            </w:r>
            <w:proofErr w:type="spellStart"/>
            <w:r w:rsidRPr="00E11E19">
              <w:rPr>
                <w:rFonts w:ascii="Times New Roman" w:eastAsia="Times New Roman" w:hAnsi="Times New Roman" w:cs="Times New Roman"/>
                <w:sz w:val="24"/>
                <w:szCs w:val="24"/>
              </w:rPr>
              <w:t>якщо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такі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матеріали</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інформація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надані</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формі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електронного</w:t>
            </w:r>
            <w:proofErr w:type="spellEnd"/>
            <w:r w:rsidRPr="00E11E19">
              <w:rPr>
                <w:rFonts w:ascii="Times New Roman" w:eastAsia="Times New Roman" w:hAnsi="Times New Roman" w:cs="Times New Roman"/>
                <w:sz w:val="24"/>
                <w:szCs w:val="24"/>
              </w:rPr>
              <w:t xml:space="preserve"> документа через </w:t>
            </w:r>
            <w:proofErr w:type="spellStart"/>
            <w:r w:rsidRPr="00E11E19">
              <w:rPr>
                <w:rFonts w:ascii="Times New Roman" w:eastAsia="Times New Roman" w:hAnsi="Times New Roman" w:cs="Times New Roman"/>
                <w:sz w:val="24"/>
                <w:szCs w:val="24"/>
              </w:rPr>
              <w:t>електронну</w:t>
            </w:r>
            <w:proofErr w:type="spellEnd"/>
            <w:r w:rsidRPr="00E11E19">
              <w:rPr>
                <w:rFonts w:ascii="Times New Roman" w:eastAsia="Times New Roman" w:hAnsi="Times New Roman" w:cs="Times New Roman"/>
                <w:sz w:val="24"/>
                <w:szCs w:val="24"/>
              </w:rPr>
              <w:t xml:space="preserve"> систему </w:t>
            </w:r>
            <w:proofErr w:type="spellStart"/>
            <w:r w:rsidRPr="00E11E19">
              <w:rPr>
                <w:rFonts w:ascii="Times New Roman" w:eastAsia="Times New Roman" w:hAnsi="Times New Roman" w:cs="Times New Roman"/>
                <w:sz w:val="24"/>
                <w:szCs w:val="24"/>
              </w:rPr>
              <w:t>закупівель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із</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накладанням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електронного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підпису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відповідно</w:t>
            </w:r>
            <w:proofErr w:type="spellEnd"/>
            <w:r w:rsidRPr="00E11E19">
              <w:rPr>
                <w:rFonts w:ascii="Times New Roman" w:eastAsia="Times New Roman" w:hAnsi="Times New Roman" w:cs="Times New Roman"/>
                <w:sz w:val="24"/>
                <w:szCs w:val="24"/>
              </w:rPr>
              <w:t xml:space="preserve"> до Закону </w:t>
            </w:r>
            <w:proofErr w:type="spellStart"/>
            <w:r w:rsidRPr="00E11E19">
              <w:rPr>
                <w:rFonts w:ascii="Times New Roman" w:eastAsia="Times New Roman" w:hAnsi="Times New Roman" w:cs="Times New Roman"/>
                <w:sz w:val="24"/>
                <w:szCs w:val="24"/>
              </w:rPr>
              <w:t>України</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електронні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довірчі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послуги</w:t>
            </w:r>
            <w:proofErr w:type="spellEnd"/>
            <w:r w:rsidRPr="00E11E19">
              <w:rPr>
                <w:rFonts w:ascii="Times New Roman" w:eastAsia="Times New Roman" w:hAnsi="Times New Roman" w:cs="Times New Roman"/>
                <w:sz w:val="24"/>
                <w:szCs w:val="24"/>
              </w:rPr>
              <w:t xml:space="preserve">». </w:t>
            </w:r>
          </w:p>
          <w:p w14:paraId="0DB7FDB6" w14:textId="77777777" w:rsidR="00213B6A" w:rsidRPr="00E11E19" w:rsidRDefault="00213B6A" w:rsidP="00A30EE1">
            <w:pPr>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Замовник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перевіряє</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електронний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підпис</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учасника</w:t>
            </w:r>
            <w:proofErr w:type="spellEnd"/>
            <w:r w:rsidRPr="00E11E19">
              <w:rPr>
                <w:rFonts w:ascii="Times New Roman" w:eastAsia="Times New Roman" w:hAnsi="Times New Roman" w:cs="Times New Roman"/>
                <w:sz w:val="24"/>
                <w:szCs w:val="24"/>
              </w:rPr>
              <w:t xml:space="preserve"> на </w:t>
            </w:r>
            <w:proofErr w:type="spellStart"/>
            <w:r w:rsidRPr="00E11E19">
              <w:rPr>
                <w:rFonts w:ascii="Times New Roman" w:eastAsia="Times New Roman" w:hAnsi="Times New Roman" w:cs="Times New Roman"/>
                <w:sz w:val="24"/>
                <w:szCs w:val="24"/>
              </w:rPr>
              <w:t>сайті</w:t>
            </w:r>
            <w:proofErr w:type="spellEnd"/>
            <w:r w:rsidRPr="00E11E19">
              <w:rPr>
                <w:rFonts w:ascii="Times New Roman" w:eastAsia="Times New Roman" w:hAnsi="Times New Roman" w:cs="Times New Roman"/>
                <w:sz w:val="24"/>
                <w:szCs w:val="24"/>
              </w:rPr>
              <w:t xml:space="preserve"> центрального </w:t>
            </w:r>
            <w:proofErr w:type="spellStart"/>
            <w:r w:rsidRPr="00E11E19">
              <w:rPr>
                <w:rFonts w:ascii="Times New Roman" w:eastAsia="Times New Roman" w:hAnsi="Times New Roman" w:cs="Times New Roman"/>
                <w:sz w:val="24"/>
                <w:szCs w:val="24"/>
              </w:rPr>
              <w:t>засвідчувального</w:t>
            </w:r>
            <w:proofErr w:type="spellEnd"/>
            <w:r w:rsidRPr="00E11E19">
              <w:rPr>
                <w:rFonts w:ascii="Times New Roman" w:eastAsia="Times New Roman" w:hAnsi="Times New Roman" w:cs="Times New Roman"/>
                <w:sz w:val="24"/>
                <w:szCs w:val="24"/>
              </w:rPr>
              <w:t xml:space="preserve"> органу за </w:t>
            </w:r>
            <w:proofErr w:type="spellStart"/>
            <w:r w:rsidRPr="00E11E19">
              <w:rPr>
                <w:rFonts w:ascii="Times New Roman" w:eastAsia="Times New Roman" w:hAnsi="Times New Roman" w:cs="Times New Roman"/>
                <w:sz w:val="24"/>
                <w:szCs w:val="24"/>
              </w:rPr>
              <w:t>посиланням</w:t>
            </w:r>
            <w:proofErr w:type="spellEnd"/>
            <w:r w:rsidRPr="00E11E19">
              <w:rPr>
                <w:rFonts w:ascii="Times New Roman" w:eastAsia="Times New Roman" w:hAnsi="Times New Roman" w:cs="Times New Roman"/>
                <w:sz w:val="24"/>
                <w:szCs w:val="24"/>
              </w:rPr>
              <w:t xml:space="preserve"> https://czo.gov.ua/verify. </w:t>
            </w:r>
          </w:p>
          <w:p w14:paraId="668CE357" w14:textId="77777777" w:rsidR="00213B6A" w:rsidRPr="00E11E19" w:rsidRDefault="00213B6A" w:rsidP="00A30EE1">
            <w:pPr>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Під</w:t>
            </w:r>
            <w:proofErr w:type="spellEnd"/>
            <w:r w:rsidRPr="00E11E19">
              <w:rPr>
                <w:rFonts w:ascii="Times New Roman" w:eastAsia="Times New Roman" w:hAnsi="Times New Roman" w:cs="Times New Roman"/>
                <w:sz w:val="24"/>
                <w:szCs w:val="24"/>
              </w:rPr>
              <w:t xml:space="preserve"> час </w:t>
            </w:r>
            <w:proofErr w:type="spellStart"/>
            <w:r w:rsidRPr="00E11E19">
              <w:rPr>
                <w:rFonts w:ascii="Times New Roman" w:eastAsia="Times New Roman" w:hAnsi="Times New Roman" w:cs="Times New Roman"/>
                <w:sz w:val="24"/>
                <w:szCs w:val="24"/>
              </w:rPr>
              <w:t>перевірки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електронного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підпису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повинні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відображатися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прізвище</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ініціали</w:t>
            </w:r>
            <w:proofErr w:type="spellEnd"/>
            <w:r w:rsidRPr="00E11E19">
              <w:rPr>
                <w:rFonts w:ascii="Times New Roman" w:eastAsia="Times New Roman" w:hAnsi="Times New Roman" w:cs="Times New Roman"/>
                <w:sz w:val="24"/>
                <w:szCs w:val="24"/>
              </w:rPr>
              <w:t xml:space="preserve"> особи, </w:t>
            </w:r>
            <w:proofErr w:type="spellStart"/>
            <w:r w:rsidRPr="00E11E19">
              <w:rPr>
                <w:rFonts w:ascii="Times New Roman" w:eastAsia="Times New Roman" w:hAnsi="Times New Roman" w:cs="Times New Roman"/>
                <w:sz w:val="24"/>
                <w:szCs w:val="24"/>
              </w:rPr>
              <w:t>уповноваженої</w:t>
            </w:r>
            <w:proofErr w:type="spellEnd"/>
            <w:r w:rsidRPr="00E11E19">
              <w:rPr>
                <w:rFonts w:ascii="Times New Roman" w:eastAsia="Times New Roman" w:hAnsi="Times New Roman" w:cs="Times New Roman"/>
                <w:sz w:val="24"/>
                <w:szCs w:val="24"/>
              </w:rPr>
              <w:t xml:space="preserve"> на </w:t>
            </w:r>
            <w:proofErr w:type="spellStart"/>
            <w:r w:rsidRPr="00E11E19">
              <w:rPr>
                <w:rFonts w:ascii="Times New Roman" w:eastAsia="Times New Roman" w:hAnsi="Times New Roman" w:cs="Times New Roman"/>
                <w:sz w:val="24"/>
                <w:szCs w:val="24"/>
              </w:rPr>
              <w:t>підписання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власника</w:t>
            </w:r>
            <w:proofErr w:type="spellEnd"/>
            <w:r w:rsidRPr="00E11E19">
              <w:rPr>
                <w:rFonts w:ascii="Times New Roman" w:eastAsia="Times New Roman" w:hAnsi="Times New Roman" w:cs="Times New Roman"/>
                <w:sz w:val="24"/>
                <w:szCs w:val="24"/>
              </w:rPr>
              <w:t xml:space="preserve"> ключа)</w:t>
            </w:r>
          </w:p>
          <w:p w14:paraId="45FA7199" w14:textId="3CA59A8E" w:rsidR="00213B6A" w:rsidRPr="00E11E19" w:rsidRDefault="00213B6A" w:rsidP="00A30EE1">
            <w:pPr>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Всі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подаються</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електронному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вигляді</w:t>
            </w:r>
            <w:proofErr w:type="spellEnd"/>
            <w:r w:rsidRPr="00E11E19">
              <w:rPr>
                <w:rFonts w:ascii="Times New Roman" w:eastAsia="Times New Roman" w:hAnsi="Times New Roman" w:cs="Times New Roman"/>
                <w:sz w:val="24"/>
                <w:szCs w:val="24"/>
              </w:rPr>
              <w:t xml:space="preserve"> через </w:t>
            </w:r>
            <w:proofErr w:type="spellStart"/>
            <w:r w:rsidRPr="00E11E19">
              <w:rPr>
                <w:rFonts w:ascii="Times New Roman" w:eastAsia="Times New Roman" w:hAnsi="Times New Roman" w:cs="Times New Roman"/>
                <w:sz w:val="24"/>
                <w:szCs w:val="24"/>
              </w:rPr>
              <w:t>електронну</w:t>
            </w:r>
            <w:proofErr w:type="spellEnd"/>
            <w:r w:rsidRPr="00E11E19">
              <w:rPr>
                <w:rFonts w:ascii="Times New Roman" w:eastAsia="Times New Roman" w:hAnsi="Times New Roman" w:cs="Times New Roman"/>
                <w:sz w:val="24"/>
                <w:szCs w:val="24"/>
              </w:rPr>
              <w:t xml:space="preserve"> систему </w:t>
            </w:r>
            <w:proofErr w:type="spellStart"/>
            <w:r w:rsidRPr="00E11E19">
              <w:rPr>
                <w:rFonts w:ascii="Times New Roman" w:eastAsia="Times New Roman" w:hAnsi="Times New Roman" w:cs="Times New Roman"/>
                <w:sz w:val="24"/>
                <w:szCs w:val="24"/>
              </w:rPr>
              <w:t>закупівель</w:t>
            </w:r>
            <w:proofErr w:type="spellEnd"/>
            <w:r w:rsidRPr="00E11E19">
              <w:rPr>
                <w:rFonts w:ascii="Times New Roman" w:eastAsia="Times New Roman" w:hAnsi="Times New Roman" w:cs="Times New Roman"/>
                <w:sz w:val="24"/>
                <w:szCs w:val="24"/>
              </w:rPr>
              <w:t xml:space="preserve"> (шляхом </w:t>
            </w:r>
            <w:proofErr w:type="spellStart"/>
            <w:r w:rsidRPr="00E11E19">
              <w:rPr>
                <w:rFonts w:ascii="Times New Roman" w:eastAsia="Times New Roman" w:hAnsi="Times New Roman" w:cs="Times New Roman"/>
                <w:sz w:val="24"/>
                <w:szCs w:val="24"/>
              </w:rPr>
              <w:t>завантаження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сканованих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електронних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документів</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електронну</w:t>
            </w:r>
            <w:proofErr w:type="spellEnd"/>
            <w:r w:rsidRPr="00E11E19">
              <w:rPr>
                <w:rFonts w:ascii="Times New Roman" w:eastAsia="Times New Roman" w:hAnsi="Times New Roman" w:cs="Times New Roman"/>
                <w:sz w:val="24"/>
                <w:szCs w:val="24"/>
              </w:rPr>
              <w:t xml:space="preserve"> систему </w:t>
            </w:r>
            <w:proofErr w:type="spellStart"/>
            <w:r w:rsidRPr="00E11E19">
              <w:rPr>
                <w:rFonts w:ascii="Times New Roman" w:eastAsia="Times New Roman" w:hAnsi="Times New Roman" w:cs="Times New Roman"/>
                <w:sz w:val="24"/>
                <w:szCs w:val="24"/>
              </w:rPr>
              <w:t>закупівель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мають</w:t>
            </w:r>
            <w:proofErr w:type="spellEnd"/>
            <w:r w:rsidRPr="00E11E19">
              <w:rPr>
                <w:rFonts w:ascii="Times New Roman" w:eastAsia="Times New Roman" w:hAnsi="Times New Roman" w:cs="Times New Roman"/>
                <w:sz w:val="24"/>
                <w:szCs w:val="24"/>
              </w:rPr>
              <w:t xml:space="preserve"> бути </w:t>
            </w:r>
            <w:proofErr w:type="spellStart"/>
            <w:r w:rsidRPr="00E11E19">
              <w:rPr>
                <w:rFonts w:ascii="Times New Roman" w:eastAsia="Times New Roman" w:hAnsi="Times New Roman" w:cs="Times New Roman"/>
                <w:sz w:val="24"/>
                <w:szCs w:val="24"/>
              </w:rPr>
              <w:t>належного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рівня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зображення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чіткими</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розбірливими</w:t>
            </w:r>
            <w:proofErr w:type="spellEnd"/>
            <w:r w:rsidRPr="00E11E19">
              <w:rPr>
                <w:rFonts w:ascii="Times New Roman" w:eastAsia="Times New Roman" w:hAnsi="Times New Roman" w:cs="Times New Roman"/>
                <w:sz w:val="24"/>
                <w:szCs w:val="24"/>
              </w:rPr>
              <w:t xml:space="preserve"> для </w:t>
            </w:r>
            <w:proofErr w:type="spellStart"/>
            <w:r w:rsidRPr="00E11E19">
              <w:rPr>
                <w:rFonts w:ascii="Times New Roman" w:eastAsia="Times New Roman" w:hAnsi="Times New Roman" w:cs="Times New Roman"/>
                <w:sz w:val="24"/>
                <w:szCs w:val="24"/>
              </w:rPr>
              <w:t>читання</w:t>
            </w:r>
            <w:proofErr w:type="spellEnd"/>
            <w:r w:rsidRPr="00E11E19">
              <w:rPr>
                <w:rFonts w:ascii="Times New Roman" w:eastAsia="Times New Roman" w:hAnsi="Times New Roman" w:cs="Times New Roman"/>
                <w:sz w:val="24"/>
                <w:szCs w:val="24"/>
              </w:rPr>
              <w:t>).</w:t>
            </w:r>
          </w:p>
          <w:p w14:paraId="18BD6748" w14:textId="33E4D120" w:rsidR="00213B6A" w:rsidRPr="00E11E19" w:rsidRDefault="00213B6A" w:rsidP="00A30EE1">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 w:name="_Hlk37688954"/>
            <w:proofErr w:type="spellStart"/>
            <w:r w:rsidRPr="00E11E19">
              <w:rPr>
                <w:rFonts w:ascii="Times New Roman" w:eastAsia="Times New Roman" w:hAnsi="Times New Roman" w:cs="Times New Roman"/>
                <w:sz w:val="24"/>
                <w:szCs w:val="24"/>
              </w:rPr>
              <w:t>Кожен</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має</w:t>
            </w:r>
            <w:proofErr w:type="spellEnd"/>
            <w:r w:rsidRPr="00E11E19">
              <w:rPr>
                <w:rFonts w:ascii="Times New Roman" w:eastAsia="Times New Roman" w:hAnsi="Times New Roman" w:cs="Times New Roman"/>
                <w:sz w:val="24"/>
                <w:szCs w:val="24"/>
              </w:rPr>
              <w:t xml:space="preserve"> право подати </w:t>
            </w:r>
            <w:proofErr w:type="spellStart"/>
            <w:r w:rsidRPr="00E11E19">
              <w:rPr>
                <w:rFonts w:ascii="Times New Roman" w:eastAsia="Times New Roman" w:hAnsi="Times New Roman" w:cs="Times New Roman"/>
                <w:sz w:val="24"/>
                <w:szCs w:val="24"/>
              </w:rPr>
              <w:t>тільки</w:t>
            </w:r>
            <w:proofErr w:type="spellEnd"/>
            <w:r w:rsidRPr="00E11E19">
              <w:rPr>
                <w:rFonts w:ascii="Times New Roman" w:eastAsia="Times New Roman" w:hAnsi="Times New Roman" w:cs="Times New Roman"/>
                <w:sz w:val="24"/>
                <w:szCs w:val="24"/>
              </w:rPr>
              <w:t xml:space="preserve"> одну </w:t>
            </w:r>
            <w:proofErr w:type="spellStart"/>
            <w:r w:rsidRPr="00E11E19">
              <w:rPr>
                <w:rFonts w:ascii="Times New Roman" w:eastAsia="Times New Roman" w:hAnsi="Times New Roman" w:cs="Times New Roman"/>
                <w:sz w:val="24"/>
                <w:szCs w:val="24"/>
              </w:rPr>
              <w:t>тендерну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пропозицію</w:t>
            </w:r>
            <w:proofErr w:type="spellEnd"/>
            <w:r w:rsidRPr="00E11E19">
              <w:rPr>
                <w:rFonts w:ascii="Times New Roman" w:eastAsia="Times New Roman" w:hAnsi="Times New Roman" w:cs="Times New Roman"/>
                <w:sz w:val="24"/>
                <w:szCs w:val="24"/>
              </w:rPr>
              <w:t>.</w:t>
            </w:r>
            <w:bookmarkEnd w:id="1"/>
          </w:p>
        </w:tc>
      </w:tr>
      <w:tr w:rsidR="00213B6A" w:rsidRPr="00E11E19" w14:paraId="45AAF08B" w14:textId="77777777" w:rsidTr="00A605FC">
        <w:trPr>
          <w:trHeight w:val="400"/>
          <w:jc w:val="center"/>
        </w:trPr>
        <w:tc>
          <w:tcPr>
            <w:tcW w:w="576" w:type="dxa"/>
          </w:tcPr>
          <w:p w14:paraId="0E438F41" w14:textId="164480F8" w:rsidR="00213B6A" w:rsidRPr="00E11E19" w:rsidRDefault="00213B6A" w:rsidP="00A30EE1">
            <w:pPr>
              <w:pStyle w:val="10"/>
              <w:widowControl w:val="0"/>
              <w:spacing w:line="240" w:lineRule="auto"/>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lastRenderedPageBreak/>
              <w:t>2</w:t>
            </w:r>
            <w:r w:rsidR="00EA411E">
              <w:rPr>
                <w:rFonts w:ascii="Times New Roman" w:eastAsia="Times New Roman" w:hAnsi="Times New Roman" w:cs="Times New Roman"/>
                <w:sz w:val="24"/>
                <w:szCs w:val="24"/>
                <w:lang w:val="uk-UA"/>
              </w:rPr>
              <w:t>.</w:t>
            </w:r>
          </w:p>
        </w:tc>
        <w:tc>
          <w:tcPr>
            <w:tcW w:w="3147" w:type="dxa"/>
            <w:gridSpan w:val="2"/>
          </w:tcPr>
          <w:p w14:paraId="50DB6669" w14:textId="77777777" w:rsidR="00213B6A" w:rsidRPr="00E11E19" w:rsidRDefault="00213B6A" w:rsidP="00A30EE1">
            <w:pPr>
              <w:pStyle w:val="10"/>
              <w:widowControl w:val="0"/>
              <w:spacing w:line="240" w:lineRule="auto"/>
              <w:jc w:val="both"/>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Забезпечення тендерної пропозиції</w:t>
            </w:r>
          </w:p>
        </w:tc>
        <w:tc>
          <w:tcPr>
            <w:tcW w:w="6337" w:type="dxa"/>
            <w:vAlign w:val="center"/>
          </w:tcPr>
          <w:p w14:paraId="0BF4B406" w14:textId="79028F5C" w:rsidR="00213B6A" w:rsidRPr="00E11E19" w:rsidRDefault="00213B6A" w:rsidP="00A30EE1">
            <w:pPr>
              <w:spacing w:line="240" w:lineRule="auto"/>
              <w:jc w:val="both"/>
              <w:rPr>
                <w:rFonts w:ascii="Times New Roman" w:hAnsi="Times New Roman" w:cs="Times New Roman"/>
                <w:color w:val="auto"/>
                <w:sz w:val="24"/>
                <w:szCs w:val="24"/>
                <w:lang w:val="uk-UA"/>
              </w:rPr>
            </w:pPr>
            <w:r w:rsidRPr="00E11E19">
              <w:rPr>
                <w:rFonts w:ascii="Times New Roman" w:hAnsi="Times New Roman" w:cs="Times New Roman"/>
                <w:color w:val="auto"/>
                <w:sz w:val="24"/>
                <w:szCs w:val="24"/>
                <w:lang w:val="uk-UA"/>
              </w:rPr>
              <w:t>Не вимагається</w:t>
            </w:r>
          </w:p>
        </w:tc>
      </w:tr>
      <w:tr w:rsidR="00213B6A" w:rsidRPr="00E11E19" w14:paraId="0E08C35C" w14:textId="77777777" w:rsidTr="00A605FC">
        <w:trPr>
          <w:trHeight w:val="520"/>
          <w:jc w:val="center"/>
        </w:trPr>
        <w:tc>
          <w:tcPr>
            <w:tcW w:w="576" w:type="dxa"/>
          </w:tcPr>
          <w:p w14:paraId="49DADE56" w14:textId="5D1456F9" w:rsidR="00213B6A" w:rsidRPr="00E11E19" w:rsidRDefault="00213B6A" w:rsidP="00A30EE1">
            <w:pPr>
              <w:pStyle w:val="10"/>
              <w:widowControl w:val="0"/>
              <w:spacing w:line="240" w:lineRule="auto"/>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3</w:t>
            </w:r>
            <w:r w:rsidR="00EA411E">
              <w:rPr>
                <w:rFonts w:ascii="Times New Roman" w:eastAsia="Times New Roman" w:hAnsi="Times New Roman" w:cs="Times New Roman"/>
                <w:sz w:val="24"/>
                <w:szCs w:val="24"/>
                <w:lang w:val="uk-UA"/>
              </w:rPr>
              <w:t>.</w:t>
            </w:r>
          </w:p>
        </w:tc>
        <w:tc>
          <w:tcPr>
            <w:tcW w:w="3147" w:type="dxa"/>
            <w:gridSpan w:val="2"/>
          </w:tcPr>
          <w:p w14:paraId="6C905AE9" w14:textId="77777777" w:rsidR="00213B6A" w:rsidRPr="00E11E19" w:rsidRDefault="00213B6A" w:rsidP="00A30EE1">
            <w:pPr>
              <w:pStyle w:val="10"/>
              <w:widowControl w:val="0"/>
              <w:spacing w:line="240" w:lineRule="auto"/>
              <w:ind w:right="113"/>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337" w:type="dxa"/>
            <w:vAlign w:val="center"/>
          </w:tcPr>
          <w:p w14:paraId="78FC9C65" w14:textId="5ED8ABB7" w:rsidR="00213B6A" w:rsidRPr="00E11E19" w:rsidRDefault="00213B6A" w:rsidP="00A30EE1">
            <w:pPr>
              <w:keepNext/>
              <w:keepLines/>
              <w:spacing w:line="240" w:lineRule="auto"/>
              <w:ind w:right="120"/>
              <w:jc w:val="both"/>
              <w:rPr>
                <w:rFonts w:ascii="Times New Roman" w:hAnsi="Times New Roman" w:cs="Times New Roman"/>
                <w:color w:val="auto"/>
                <w:sz w:val="24"/>
                <w:szCs w:val="24"/>
                <w:lang w:val="uk-UA"/>
              </w:rPr>
            </w:pPr>
            <w:bookmarkStart w:id="2" w:name="h.2et92p0" w:colFirst="0" w:colLast="0"/>
            <w:bookmarkEnd w:id="2"/>
            <w:r w:rsidRPr="00E11E19">
              <w:rPr>
                <w:rFonts w:ascii="Times New Roman" w:hAnsi="Times New Roman" w:cs="Times New Roman"/>
                <w:color w:val="auto"/>
                <w:sz w:val="24"/>
                <w:szCs w:val="24"/>
                <w:lang w:val="uk-UA"/>
              </w:rPr>
              <w:t>Не передбачено</w:t>
            </w:r>
          </w:p>
        </w:tc>
      </w:tr>
      <w:tr w:rsidR="00213B6A" w:rsidRPr="00E11E19" w14:paraId="244A39F4" w14:textId="77777777" w:rsidTr="00533A63">
        <w:trPr>
          <w:trHeight w:val="520"/>
          <w:jc w:val="center"/>
        </w:trPr>
        <w:tc>
          <w:tcPr>
            <w:tcW w:w="576" w:type="dxa"/>
          </w:tcPr>
          <w:p w14:paraId="013B4CDC" w14:textId="70598717" w:rsidR="00213B6A" w:rsidRPr="00E11E19" w:rsidRDefault="00213B6A" w:rsidP="00A30EE1">
            <w:pPr>
              <w:pStyle w:val="10"/>
              <w:widowControl w:val="0"/>
              <w:spacing w:line="240" w:lineRule="auto"/>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4</w:t>
            </w:r>
            <w:r w:rsidR="00EA411E">
              <w:rPr>
                <w:rFonts w:ascii="Times New Roman" w:eastAsia="Times New Roman" w:hAnsi="Times New Roman" w:cs="Times New Roman"/>
                <w:sz w:val="24"/>
                <w:szCs w:val="24"/>
                <w:lang w:val="uk-UA"/>
              </w:rPr>
              <w:t>.</w:t>
            </w:r>
          </w:p>
        </w:tc>
        <w:tc>
          <w:tcPr>
            <w:tcW w:w="3147" w:type="dxa"/>
            <w:gridSpan w:val="2"/>
          </w:tcPr>
          <w:p w14:paraId="5B003C62" w14:textId="77777777" w:rsidR="00213B6A" w:rsidRPr="00E11E19" w:rsidRDefault="00213B6A" w:rsidP="00A30EE1">
            <w:pPr>
              <w:pStyle w:val="10"/>
              <w:widowControl w:val="0"/>
              <w:spacing w:line="240" w:lineRule="auto"/>
              <w:ind w:right="113"/>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Строк, протягом якого тендерні пропозиції є дійсними</w:t>
            </w:r>
          </w:p>
        </w:tc>
        <w:tc>
          <w:tcPr>
            <w:tcW w:w="6337" w:type="dxa"/>
          </w:tcPr>
          <w:p w14:paraId="7B4D2661"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Тендерні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вважаються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дійсними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b/>
                <w:i/>
                <w:sz w:val="24"/>
                <w:szCs w:val="24"/>
                <w:u w:val="single"/>
              </w:rPr>
              <w:t>протягом</w:t>
            </w:r>
            <w:proofErr w:type="spellEnd"/>
            <w:r w:rsidRPr="00E11E19">
              <w:rPr>
                <w:rFonts w:ascii="Times New Roman" w:eastAsia="Times New Roman" w:hAnsi="Times New Roman" w:cs="Times New Roman"/>
                <w:b/>
                <w:i/>
                <w:sz w:val="24"/>
                <w:szCs w:val="24"/>
                <w:u w:val="single"/>
              </w:rPr>
              <w:t xml:space="preserve"> 120 (ста </w:t>
            </w:r>
            <w:proofErr w:type="spellStart"/>
            <w:r w:rsidRPr="00E11E19">
              <w:rPr>
                <w:rFonts w:ascii="Times New Roman" w:eastAsia="Times New Roman" w:hAnsi="Times New Roman" w:cs="Times New Roman"/>
                <w:b/>
                <w:i/>
                <w:sz w:val="24"/>
                <w:szCs w:val="24"/>
                <w:u w:val="single"/>
              </w:rPr>
              <w:t>двадцяти</w:t>
            </w:r>
            <w:proofErr w:type="spellEnd"/>
            <w:r w:rsidRPr="00E11E19">
              <w:rPr>
                <w:rFonts w:ascii="Times New Roman" w:eastAsia="Times New Roman" w:hAnsi="Times New Roman" w:cs="Times New Roman"/>
                <w:b/>
                <w:i/>
                <w:sz w:val="24"/>
                <w:szCs w:val="24"/>
                <w:u w:val="single"/>
              </w:rPr>
              <w:t xml:space="preserve">) </w:t>
            </w:r>
            <w:proofErr w:type="spellStart"/>
            <w:r w:rsidRPr="00E11E19">
              <w:rPr>
                <w:rFonts w:ascii="Times New Roman" w:eastAsia="Times New Roman" w:hAnsi="Times New Roman" w:cs="Times New Roman"/>
                <w:b/>
                <w:i/>
                <w:sz w:val="24"/>
                <w:szCs w:val="24"/>
                <w:u w:val="single"/>
              </w:rPr>
              <w:t>днів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із</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дати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кінцевого</w:t>
            </w:r>
            <w:proofErr w:type="spellEnd"/>
            <w:r w:rsidRPr="00E11E19">
              <w:rPr>
                <w:rFonts w:ascii="Times New Roman" w:eastAsia="Times New Roman" w:hAnsi="Times New Roman" w:cs="Times New Roman"/>
                <w:sz w:val="24"/>
                <w:szCs w:val="24"/>
              </w:rPr>
              <w:t xml:space="preserve"> строку </w:t>
            </w:r>
            <w:proofErr w:type="spellStart"/>
            <w:r w:rsidRPr="00E11E19">
              <w:rPr>
                <w:rFonts w:ascii="Times New Roman" w:eastAsia="Times New Roman" w:hAnsi="Times New Roman" w:cs="Times New Roman"/>
                <w:sz w:val="24"/>
                <w:szCs w:val="24"/>
              </w:rPr>
              <w:t>подання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пропозицій</w:t>
            </w:r>
            <w:proofErr w:type="spellEnd"/>
            <w:r w:rsidRPr="00E11E19">
              <w:rPr>
                <w:rFonts w:ascii="Times New Roman" w:eastAsia="Times New Roman" w:hAnsi="Times New Roman" w:cs="Times New Roman"/>
                <w:sz w:val="24"/>
                <w:szCs w:val="24"/>
              </w:rPr>
              <w:t xml:space="preserve">. </w:t>
            </w:r>
          </w:p>
          <w:p w14:paraId="59C65F88"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До </w:t>
            </w:r>
            <w:proofErr w:type="spellStart"/>
            <w:r w:rsidRPr="00E11E19">
              <w:rPr>
                <w:rFonts w:ascii="Times New Roman" w:eastAsia="Times New Roman" w:hAnsi="Times New Roman" w:cs="Times New Roman"/>
                <w:sz w:val="24"/>
                <w:szCs w:val="24"/>
              </w:rPr>
              <w:t>закінчення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зазначеного</w:t>
            </w:r>
            <w:proofErr w:type="spellEnd"/>
            <w:r w:rsidRPr="00E11E19">
              <w:rPr>
                <w:rFonts w:ascii="Times New Roman" w:eastAsia="Times New Roman" w:hAnsi="Times New Roman" w:cs="Times New Roman"/>
                <w:sz w:val="24"/>
                <w:szCs w:val="24"/>
              </w:rPr>
              <w:t xml:space="preserve"> строку </w:t>
            </w:r>
            <w:proofErr w:type="spellStart"/>
            <w:r w:rsidRPr="00E11E19">
              <w:rPr>
                <w:rFonts w:ascii="Times New Roman" w:eastAsia="Times New Roman" w:hAnsi="Times New Roman" w:cs="Times New Roman"/>
                <w:sz w:val="24"/>
                <w:szCs w:val="24"/>
              </w:rPr>
              <w:t>замовник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має</w:t>
            </w:r>
            <w:proofErr w:type="spellEnd"/>
            <w:r w:rsidRPr="00E11E19">
              <w:rPr>
                <w:rFonts w:ascii="Times New Roman" w:eastAsia="Times New Roman" w:hAnsi="Times New Roman" w:cs="Times New Roman"/>
                <w:sz w:val="24"/>
                <w:szCs w:val="24"/>
              </w:rPr>
              <w:t xml:space="preserve"> право </w:t>
            </w:r>
            <w:proofErr w:type="spellStart"/>
            <w:r w:rsidRPr="00E11E19">
              <w:rPr>
                <w:rFonts w:ascii="Times New Roman" w:eastAsia="Times New Roman" w:hAnsi="Times New Roman" w:cs="Times New Roman"/>
                <w:sz w:val="24"/>
                <w:szCs w:val="24"/>
              </w:rPr>
              <w:t>вимагати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продовження</w:t>
            </w:r>
            <w:proofErr w:type="spellEnd"/>
            <w:r w:rsidRPr="00E11E19">
              <w:rPr>
                <w:rFonts w:ascii="Times New Roman" w:eastAsia="Times New Roman" w:hAnsi="Times New Roman" w:cs="Times New Roman"/>
                <w:sz w:val="24"/>
                <w:szCs w:val="24"/>
              </w:rPr>
              <w:t xml:space="preserve"> строку </w:t>
            </w:r>
            <w:proofErr w:type="spellStart"/>
            <w:r w:rsidRPr="00E11E19">
              <w:rPr>
                <w:rFonts w:ascii="Times New Roman" w:eastAsia="Times New Roman" w:hAnsi="Times New Roman" w:cs="Times New Roman"/>
                <w:sz w:val="24"/>
                <w:szCs w:val="24"/>
              </w:rPr>
              <w:t>дії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пропозицій</w:t>
            </w:r>
            <w:proofErr w:type="spellEnd"/>
            <w:r w:rsidRPr="00E11E19">
              <w:rPr>
                <w:rFonts w:ascii="Times New Roman" w:eastAsia="Times New Roman" w:hAnsi="Times New Roman" w:cs="Times New Roman"/>
                <w:sz w:val="24"/>
                <w:szCs w:val="24"/>
              </w:rPr>
              <w:t xml:space="preserve">. </w:t>
            </w:r>
          </w:p>
          <w:p w14:paraId="2A4BCDD5"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u w:val="single"/>
              </w:rPr>
            </w:pP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u w:val="single"/>
              </w:rPr>
              <w:t>має</w:t>
            </w:r>
            <w:proofErr w:type="spellEnd"/>
            <w:r w:rsidRPr="00E11E19">
              <w:rPr>
                <w:rFonts w:ascii="Times New Roman" w:eastAsia="Times New Roman" w:hAnsi="Times New Roman" w:cs="Times New Roman"/>
                <w:sz w:val="24"/>
                <w:szCs w:val="24"/>
                <w:u w:val="single"/>
              </w:rPr>
              <w:t xml:space="preserve"> право:</w:t>
            </w:r>
          </w:p>
          <w:p w14:paraId="39242DA9"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відхилити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таку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вимогу</w:t>
            </w:r>
            <w:proofErr w:type="spellEnd"/>
            <w:r w:rsidRPr="00E11E19">
              <w:rPr>
                <w:rFonts w:ascii="Times New Roman" w:eastAsia="Times New Roman" w:hAnsi="Times New Roman" w:cs="Times New Roman"/>
                <w:sz w:val="24"/>
                <w:szCs w:val="24"/>
              </w:rPr>
              <w:t>;</w:t>
            </w:r>
          </w:p>
          <w:p w14:paraId="3BF87899"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погодитися</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вимогою</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продовжити</w:t>
            </w:r>
            <w:proofErr w:type="spellEnd"/>
            <w:r w:rsidRPr="00E11E19">
              <w:rPr>
                <w:rFonts w:ascii="Times New Roman" w:eastAsia="Times New Roman" w:hAnsi="Times New Roman" w:cs="Times New Roman"/>
                <w:sz w:val="24"/>
                <w:szCs w:val="24"/>
              </w:rPr>
              <w:t xml:space="preserve"> строк </w:t>
            </w:r>
            <w:proofErr w:type="spellStart"/>
            <w:r w:rsidRPr="00E11E19">
              <w:rPr>
                <w:rFonts w:ascii="Times New Roman" w:eastAsia="Times New Roman" w:hAnsi="Times New Roman" w:cs="Times New Roman"/>
                <w:sz w:val="24"/>
                <w:szCs w:val="24"/>
              </w:rPr>
              <w:t>дії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поданої</w:t>
            </w:r>
            <w:proofErr w:type="spellEnd"/>
            <w:r w:rsidRPr="00E11E19">
              <w:rPr>
                <w:rFonts w:ascii="Times New Roman" w:eastAsia="Times New Roman" w:hAnsi="Times New Roman" w:cs="Times New Roman"/>
                <w:sz w:val="24"/>
                <w:szCs w:val="24"/>
              </w:rPr>
              <w:t xml:space="preserve"> ним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w:t>
            </w:r>
          </w:p>
          <w:p w14:paraId="51C24126" w14:textId="46375502" w:rsidR="00213B6A" w:rsidRPr="00E11E19" w:rsidRDefault="00213B6A" w:rsidP="00A30EE1">
            <w:pPr>
              <w:spacing w:line="240" w:lineRule="auto"/>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11E19">
              <w:rPr>
                <w:rFonts w:ascii="Times New Roman" w:eastAsia="Times New Roman" w:hAnsi="Times New Roman" w:cs="Times New Roman"/>
                <w:sz w:val="24"/>
                <w:szCs w:val="24"/>
                <w:lang w:val="uk-UA"/>
              </w:rPr>
              <w:t>закупівель</w:t>
            </w:r>
            <w:proofErr w:type="spellEnd"/>
            <w:r w:rsidRPr="00E11E19">
              <w:rPr>
                <w:rFonts w:ascii="Times New Roman" w:eastAsia="Times New Roman" w:hAnsi="Times New Roman" w:cs="Times New Roman"/>
                <w:sz w:val="24"/>
                <w:szCs w:val="24"/>
                <w:lang w:val="uk-UA"/>
              </w:rPr>
              <w:t>.</w:t>
            </w:r>
          </w:p>
        </w:tc>
      </w:tr>
      <w:tr w:rsidR="00213B6A" w:rsidRPr="00E11E19" w14:paraId="182C522F" w14:textId="77777777" w:rsidTr="00CC5796">
        <w:trPr>
          <w:trHeight w:val="520"/>
          <w:jc w:val="center"/>
        </w:trPr>
        <w:tc>
          <w:tcPr>
            <w:tcW w:w="576" w:type="dxa"/>
          </w:tcPr>
          <w:p w14:paraId="4E9E15BD" w14:textId="35A06821" w:rsidR="00213B6A" w:rsidRPr="00E11E19" w:rsidRDefault="00213B6A" w:rsidP="00A30EE1">
            <w:pPr>
              <w:pStyle w:val="10"/>
              <w:widowControl w:val="0"/>
              <w:spacing w:line="240" w:lineRule="auto"/>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5</w:t>
            </w:r>
            <w:r w:rsidR="00EA411E">
              <w:rPr>
                <w:rFonts w:ascii="Times New Roman" w:eastAsia="Times New Roman" w:hAnsi="Times New Roman" w:cs="Times New Roman"/>
                <w:sz w:val="24"/>
                <w:szCs w:val="24"/>
                <w:lang w:val="uk-UA"/>
              </w:rPr>
              <w:t>.</w:t>
            </w:r>
          </w:p>
        </w:tc>
        <w:tc>
          <w:tcPr>
            <w:tcW w:w="3147" w:type="dxa"/>
            <w:gridSpan w:val="2"/>
          </w:tcPr>
          <w:p w14:paraId="21B4D42C" w14:textId="317CB0B3" w:rsidR="00213B6A" w:rsidRPr="00E11E19" w:rsidRDefault="00213B6A" w:rsidP="00A30EE1">
            <w:pPr>
              <w:pStyle w:val="10"/>
              <w:widowControl w:val="0"/>
              <w:spacing w:line="240" w:lineRule="auto"/>
              <w:ind w:right="113"/>
              <w:rPr>
                <w:rFonts w:ascii="Times New Roman" w:hAnsi="Times New Roman" w:cs="Times New Roman"/>
                <w:sz w:val="24"/>
                <w:szCs w:val="24"/>
                <w:lang w:val="uk-UA"/>
              </w:rPr>
            </w:pPr>
            <w:proofErr w:type="spellStart"/>
            <w:r w:rsidRPr="00E11E19">
              <w:rPr>
                <w:rFonts w:ascii="Times New Roman" w:eastAsia="Times New Roman" w:hAnsi="Times New Roman" w:cs="Times New Roman"/>
                <w:b/>
                <w:sz w:val="24"/>
                <w:szCs w:val="24"/>
              </w:rPr>
              <w:t>Кваліфікаційні</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критерії</w:t>
            </w:r>
            <w:proofErr w:type="spellEnd"/>
            <w:r w:rsidRPr="00E11E19">
              <w:rPr>
                <w:rFonts w:ascii="Times New Roman" w:eastAsia="Times New Roman" w:hAnsi="Times New Roman" w:cs="Times New Roman"/>
                <w:b/>
                <w:sz w:val="24"/>
                <w:szCs w:val="24"/>
              </w:rPr>
              <w:t xml:space="preserve"> до </w:t>
            </w:r>
            <w:proofErr w:type="spellStart"/>
            <w:r w:rsidRPr="00E11E19">
              <w:rPr>
                <w:rFonts w:ascii="Times New Roman" w:eastAsia="Times New Roman" w:hAnsi="Times New Roman" w:cs="Times New Roman"/>
                <w:b/>
                <w:sz w:val="24"/>
                <w:szCs w:val="24"/>
              </w:rPr>
              <w:t>учасників</w:t>
            </w:r>
            <w:proofErr w:type="spellEnd"/>
            <w:r w:rsidRPr="00E11E19">
              <w:rPr>
                <w:rFonts w:ascii="Times New Roman" w:eastAsia="Times New Roman" w:hAnsi="Times New Roman" w:cs="Times New Roman"/>
                <w:b/>
                <w:sz w:val="24"/>
                <w:szCs w:val="24"/>
              </w:rPr>
              <w:t xml:space="preserve"> та </w:t>
            </w:r>
            <w:proofErr w:type="spellStart"/>
            <w:r w:rsidRPr="00E11E19">
              <w:rPr>
                <w:rFonts w:ascii="Times New Roman" w:eastAsia="Times New Roman" w:hAnsi="Times New Roman" w:cs="Times New Roman"/>
                <w:b/>
                <w:sz w:val="24"/>
                <w:szCs w:val="24"/>
              </w:rPr>
              <w:t>вимоги</w:t>
            </w:r>
            <w:proofErr w:type="spellEnd"/>
            <w:r w:rsidRPr="00E11E19">
              <w:rPr>
                <w:rFonts w:ascii="Times New Roman" w:eastAsia="Times New Roman" w:hAnsi="Times New Roman" w:cs="Times New Roman"/>
                <w:b/>
                <w:sz w:val="24"/>
                <w:szCs w:val="24"/>
              </w:rPr>
              <w:t xml:space="preserve">, </w:t>
            </w:r>
            <w:proofErr w:type="spellStart"/>
            <w:proofErr w:type="gramStart"/>
            <w:r w:rsidRPr="00E11E19">
              <w:rPr>
                <w:rFonts w:ascii="Times New Roman" w:eastAsia="Times New Roman" w:hAnsi="Times New Roman" w:cs="Times New Roman"/>
                <w:b/>
                <w:sz w:val="24"/>
                <w:szCs w:val="24"/>
              </w:rPr>
              <w:t>згідно</w:t>
            </w:r>
            <w:proofErr w:type="spellEnd"/>
            <w:r w:rsidRPr="00E11E19">
              <w:rPr>
                <w:rFonts w:ascii="Times New Roman" w:eastAsia="Times New Roman" w:hAnsi="Times New Roman" w:cs="Times New Roman"/>
                <w:b/>
                <w:sz w:val="24"/>
                <w:szCs w:val="24"/>
              </w:rPr>
              <w:t xml:space="preserve">  з</w:t>
            </w:r>
            <w:proofErr w:type="gramEnd"/>
            <w:r w:rsidRPr="00E11E19">
              <w:rPr>
                <w:rFonts w:ascii="Times New Roman" w:eastAsia="Times New Roman" w:hAnsi="Times New Roman" w:cs="Times New Roman"/>
                <w:b/>
                <w:sz w:val="24"/>
                <w:szCs w:val="24"/>
              </w:rPr>
              <w:t xml:space="preserve"> пунктом 28  та пунктом 44  </w:t>
            </w:r>
            <w:proofErr w:type="spellStart"/>
            <w:r w:rsidRPr="00E11E19">
              <w:rPr>
                <w:rFonts w:ascii="Times New Roman" w:eastAsia="Times New Roman" w:hAnsi="Times New Roman" w:cs="Times New Roman"/>
                <w:b/>
                <w:sz w:val="24"/>
                <w:szCs w:val="24"/>
              </w:rPr>
              <w:t>Особливостей</w:t>
            </w:r>
            <w:proofErr w:type="spellEnd"/>
            <w:r w:rsidRPr="00E11E19">
              <w:rPr>
                <w:rFonts w:ascii="Times New Roman" w:eastAsia="Times New Roman" w:hAnsi="Times New Roman" w:cs="Times New Roman"/>
                <w:b/>
                <w:sz w:val="24"/>
                <w:szCs w:val="24"/>
              </w:rPr>
              <w:t>*</w:t>
            </w:r>
          </w:p>
        </w:tc>
        <w:tc>
          <w:tcPr>
            <w:tcW w:w="6337" w:type="dxa"/>
            <w:vAlign w:val="center"/>
          </w:tcPr>
          <w:p w14:paraId="4FE54EA6" w14:textId="703568D7" w:rsidR="00213B6A" w:rsidRPr="00E11E19" w:rsidRDefault="00213B6A" w:rsidP="00A30EE1">
            <w:pPr>
              <w:widowControl w:val="0"/>
              <w:spacing w:line="240" w:lineRule="auto"/>
              <w:ind w:right="120"/>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Замовник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установлює</w:t>
            </w:r>
            <w:proofErr w:type="spellEnd"/>
            <w:r w:rsidRPr="00E11E19">
              <w:rPr>
                <w:rFonts w:ascii="Times New Roman" w:eastAsia="Times New Roman" w:hAnsi="Times New Roman" w:cs="Times New Roman"/>
                <w:sz w:val="24"/>
                <w:szCs w:val="24"/>
              </w:rPr>
              <w:t xml:space="preserve"> один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декілька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кваліфікаційних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критеріїв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відповідно</w:t>
            </w:r>
            <w:proofErr w:type="spellEnd"/>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статті</w:t>
            </w:r>
            <w:proofErr w:type="spellEnd"/>
            <w:r w:rsidRPr="00E11E19">
              <w:rPr>
                <w:rFonts w:ascii="Times New Roman" w:eastAsia="Times New Roman" w:hAnsi="Times New Roman" w:cs="Times New Roman"/>
                <w:sz w:val="24"/>
                <w:szCs w:val="24"/>
              </w:rPr>
              <w:t xml:space="preserve"> 16 Закону. </w:t>
            </w:r>
            <w:proofErr w:type="spellStart"/>
            <w:r w:rsidRPr="00E11E19">
              <w:rPr>
                <w:rFonts w:ascii="Times New Roman" w:eastAsia="Times New Roman" w:hAnsi="Times New Roman" w:cs="Times New Roman"/>
                <w:sz w:val="24"/>
                <w:szCs w:val="24"/>
              </w:rPr>
              <w:t>Визначені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Замовником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згідно</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цією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статтею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кваліфікаційні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критерії</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перелік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підтверджують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інформацію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учасників</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відповідність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їх</w:t>
            </w:r>
            <w:proofErr w:type="spellEnd"/>
            <w:r w:rsidRPr="00E11E19">
              <w:rPr>
                <w:rFonts w:ascii="Times New Roman" w:eastAsia="Times New Roman" w:hAnsi="Times New Roman" w:cs="Times New Roman"/>
                <w:sz w:val="24"/>
                <w:szCs w:val="24"/>
              </w:rPr>
              <w:t xml:space="preserve"> таким </w:t>
            </w:r>
            <w:proofErr w:type="spellStart"/>
            <w:r w:rsidRPr="00E11E19">
              <w:rPr>
                <w:rFonts w:ascii="Times New Roman" w:eastAsia="Times New Roman" w:hAnsi="Times New Roman" w:cs="Times New Roman"/>
                <w:sz w:val="24"/>
                <w:szCs w:val="24"/>
              </w:rPr>
              <w:t>критеріям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зазначені</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b/>
                <w:i/>
                <w:sz w:val="24"/>
                <w:szCs w:val="24"/>
              </w:rPr>
              <w:t>Додатку</w:t>
            </w:r>
            <w:proofErr w:type="spellEnd"/>
            <w:r w:rsidRPr="00E11E19">
              <w:rPr>
                <w:rFonts w:ascii="Times New Roman" w:eastAsia="Times New Roman" w:hAnsi="Times New Roman" w:cs="Times New Roman"/>
                <w:b/>
                <w:i/>
                <w:sz w:val="24"/>
                <w:szCs w:val="24"/>
              </w:rPr>
              <w:t xml:space="preserve"> </w:t>
            </w:r>
            <w:r w:rsidRPr="00E11E19">
              <w:rPr>
                <w:rFonts w:ascii="Times New Roman" w:eastAsia="Times New Roman" w:hAnsi="Times New Roman" w:cs="Times New Roman"/>
                <w:b/>
                <w:i/>
                <w:sz w:val="24"/>
                <w:szCs w:val="24"/>
                <w:lang w:val="uk-UA"/>
              </w:rPr>
              <w:t>3</w:t>
            </w:r>
            <w:r w:rsidRPr="00E11E19">
              <w:rPr>
                <w:rFonts w:ascii="Times New Roman" w:eastAsia="Times New Roman" w:hAnsi="Times New Roman" w:cs="Times New Roman"/>
                <w:i/>
                <w:sz w:val="24"/>
                <w:szCs w:val="24"/>
              </w:rPr>
              <w:t xml:space="preserve"> </w:t>
            </w:r>
            <w:r w:rsidRPr="00E11E19">
              <w:rPr>
                <w:rFonts w:ascii="Times New Roman" w:eastAsia="Times New Roman" w:hAnsi="Times New Roman" w:cs="Times New Roman"/>
                <w:sz w:val="24"/>
                <w:szCs w:val="24"/>
              </w:rPr>
              <w:t xml:space="preserve">до </w:t>
            </w:r>
            <w:proofErr w:type="spellStart"/>
            <w:r w:rsidRPr="00E11E19">
              <w:rPr>
                <w:rFonts w:ascii="Times New Roman" w:eastAsia="Times New Roman" w:hAnsi="Times New Roman" w:cs="Times New Roman"/>
                <w:sz w:val="24"/>
                <w:szCs w:val="24"/>
              </w:rPr>
              <w:t>цієї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документації</w:t>
            </w:r>
            <w:proofErr w:type="spellEnd"/>
            <w:r w:rsidRPr="00E11E19">
              <w:rPr>
                <w:rFonts w:ascii="Times New Roman" w:eastAsia="Times New Roman" w:hAnsi="Times New Roman" w:cs="Times New Roman"/>
                <w:sz w:val="24"/>
                <w:szCs w:val="24"/>
              </w:rPr>
              <w:t xml:space="preserve">. </w:t>
            </w:r>
          </w:p>
          <w:p w14:paraId="2B0721FA" w14:textId="1737898D" w:rsidR="00213B6A" w:rsidRPr="00E11E19" w:rsidRDefault="00213B6A" w:rsidP="00A30EE1">
            <w:pPr>
              <w:widowControl w:val="0"/>
              <w:spacing w:line="240" w:lineRule="auto"/>
              <w:ind w:right="120"/>
              <w:jc w:val="both"/>
              <w:rPr>
                <w:rFonts w:ascii="Times New Roman" w:eastAsia="Times New Roman" w:hAnsi="Times New Roman" w:cs="Times New Roman"/>
                <w:sz w:val="24"/>
                <w:szCs w:val="24"/>
              </w:rPr>
            </w:pPr>
            <w:proofErr w:type="spellStart"/>
            <w:proofErr w:type="gramStart"/>
            <w:r w:rsidRPr="00E11E19">
              <w:rPr>
                <w:rFonts w:ascii="Times New Roman" w:eastAsia="Times New Roman" w:hAnsi="Times New Roman" w:cs="Times New Roman"/>
                <w:sz w:val="24"/>
                <w:szCs w:val="24"/>
              </w:rPr>
              <w:t>Спосіб</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підтвердження</w:t>
            </w:r>
            <w:proofErr w:type="spellEnd"/>
            <w:proofErr w:type="gram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відповідності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критеріям</w:t>
            </w:r>
            <w:proofErr w:type="spellEnd"/>
            <w:r w:rsidRPr="00E11E19">
              <w:rPr>
                <w:rFonts w:ascii="Times New Roman" w:eastAsia="Times New Roman" w:hAnsi="Times New Roman" w:cs="Times New Roman"/>
                <w:sz w:val="24"/>
                <w:szCs w:val="24"/>
              </w:rPr>
              <w:t xml:space="preserve"> і </w:t>
            </w:r>
            <w:proofErr w:type="spellStart"/>
            <w:r w:rsidRPr="00E11E19">
              <w:rPr>
                <w:rFonts w:ascii="Times New Roman" w:eastAsia="Times New Roman" w:hAnsi="Times New Roman" w:cs="Times New Roman"/>
                <w:sz w:val="24"/>
                <w:szCs w:val="24"/>
              </w:rPr>
              <w:t>вимогам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згідно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із</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законодавством</w:t>
            </w:r>
            <w:proofErr w:type="spellEnd"/>
            <w:r w:rsidRPr="00E11E19">
              <w:rPr>
                <w:rFonts w:ascii="Times New Roman" w:eastAsia="Times New Roman" w:hAnsi="Times New Roman" w:cs="Times New Roman"/>
                <w:sz w:val="24"/>
                <w:szCs w:val="24"/>
              </w:rPr>
              <w:t xml:space="preserve"> наведено в</w:t>
            </w:r>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i/>
                <w:sz w:val="24"/>
                <w:szCs w:val="24"/>
              </w:rPr>
              <w:t>Додатку</w:t>
            </w:r>
            <w:proofErr w:type="spellEnd"/>
            <w:r w:rsidRPr="00E11E19">
              <w:rPr>
                <w:rFonts w:ascii="Times New Roman" w:eastAsia="Times New Roman" w:hAnsi="Times New Roman" w:cs="Times New Roman"/>
                <w:b/>
                <w:i/>
                <w:sz w:val="24"/>
                <w:szCs w:val="24"/>
              </w:rPr>
              <w:t xml:space="preserve"> </w:t>
            </w:r>
            <w:r w:rsidRPr="00E11E19">
              <w:rPr>
                <w:rFonts w:ascii="Times New Roman" w:eastAsia="Times New Roman" w:hAnsi="Times New Roman" w:cs="Times New Roman"/>
                <w:b/>
                <w:i/>
                <w:sz w:val="24"/>
                <w:szCs w:val="24"/>
                <w:lang w:val="uk-UA"/>
              </w:rPr>
              <w:t xml:space="preserve">3 </w:t>
            </w:r>
            <w:r w:rsidRPr="00E11E19">
              <w:rPr>
                <w:rFonts w:ascii="Times New Roman" w:eastAsia="Times New Roman" w:hAnsi="Times New Roman" w:cs="Times New Roman"/>
                <w:sz w:val="24"/>
                <w:szCs w:val="24"/>
              </w:rPr>
              <w:t xml:space="preserve">до </w:t>
            </w:r>
            <w:proofErr w:type="spellStart"/>
            <w:r w:rsidRPr="00E11E19">
              <w:rPr>
                <w:rFonts w:ascii="Times New Roman" w:eastAsia="Times New Roman" w:hAnsi="Times New Roman" w:cs="Times New Roman"/>
                <w:sz w:val="24"/>
                <w:szCs w:val="24"/>
              </w:rPr>
              <w:t>цієї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документації</w:t>
            </w:r>
            <w:proofErr w:type="spellEnd"/>
            <w:r w:rsidRPr="00E11E19">
              <w:rPr>
                <w:rFonts w:ascii="Times New Roman" w:eastAsia="Times New Roman" w:hAnsi="Times New Roman" w:cs="Times New Roman"/>
                <w:sz w:val="24"/>
                <w:szCs w:val="24"/>
              </w:rPr>
              <w:t xml:space="preserve">. </w:t>
            </w:r>
          </w:p>
          <w:p w14:paraId="4BAF4E55" w14:textId="77777777" w:rsidR="00213B6A" w:rsidRPr="00E11E19" w:rsidRDefault="00213B6A" w:rsidP="00A30EE1">
            <w:pPr>
              <w:widowControl w:val="0"/>
              <w:spacing w:line="240" w:lineRule="auto"/>
              <w:ind w:right="120"/>
              <w:jc w:val="both"/>
              <w:rPr>
                <w:rFonts w:ascii="Times New Roman" w:eastAsia="Times New Roman" w:hAnsi="Times New Roman" w:cs="Times New Roman"/>
                <w:b/>
                <w:sz w:val="24"/>
                <w:szCs w:val="24"/>
              </w:rPr>
            </w:pPr>
            <w:proofErr w:type="spellStart"/>
            <w:r w:rsidRPr="00E11E19">
              <w:rPr>
                <w:rFonts w:ascii="Times New Roman" w:eastAsia="Times New Roman" w:hAnsi="Times New Roman" w:cs="Times New Roman"/>
                <w:b/>
                <w:sz w:val="24"/>
                <w:szCs w:val="24"/>
              </w:rPr>
              <w:t>Підстави</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визначені</w:t>
            </w:r>
            <w:proofErr w:type="spellEnd"/>
            <w:r w:rsidRPr="00E11E19">
              <w:rPr>
                <w:rFonts w:ascii="Times New Roman" w:eastAsia="Times New Roman" w:hAnsi="Times New Roman" w:cs="Times New Roman"/>
                <w:b/>
                <w:sz w:val="24"/>
                <w:szCs w:val="24"/>
              </w:rPr>
              <w:t xml:space="preserve"> пунктом 44 </w:t>
            </w:r>
            <w:proofErr w:type="spellStart"/>
            <w:r w:rsidRPr="00E11E19">
              <w:rPr>
                <w:rFonts w:ascii="Times New Roman" w:eastAsia="Times New Roman" w:hAnsi="Times New Roman" w:cs="Times New Roman"/>
                <w:b/>
                <w:sz w:val="24"/>
                <w:szCs w:val="24"/>
              </w:rPr>
              <w:t>Особливостей</w:t>
            </w:r>
            <w:proofErr w:type="spellEnd"/>
            <w:r w:rsidRPr="00E11E19">
              <w:rPr>
                <w:rFonts w:ascii="Times New Roman" w:eastAsia="Times New Roman" w:hAnsi="Times New Roman" w:cs="Times New Roman"/>
                <w:b/>
                <w:sz w:val="24"/>
                <w:szCs w:val="24"/>
              </w:rPr>
              <w:t>*.</w:t>
            </w:r>
          </w:p>
          <w:p w14:paraId="1F5CFCE8" w14:textId="77777777" w:rsidR="00213B6A" w:rsidRPr="00E11E19" w:rsidRDefault="00213B6A" w:rsidP="00A30EE1">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Замовник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приймає</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рішення</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відмову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участі</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відкритих</w:t>
            </w:r>
            <w:proofErr w:type="spellEnd"/>
            <w:r w:rsidRPr="00E11E19">
              <w:rPr>
                <w:rFonts w:ascii="Times New Roman" w:eastAsia="Times New Roman" w:hAnsi="Times New Roman" w:cs="Times New Roman"/>
                <w:sz w:val="24"/>
                <w:szCs w:val="24"/>
              </w:rPr>
              <w:t xml:space="preserve"> торгах та </w:t>
            </w:r>
            <w:proofErr w:type="spellStart"/>
            <w:r w:rsidRPr="00E11E19">
              <w:rPr>
                <w:rFonts w:ascii="Times New Roman" w:eastAsia="Times New Roman" w:hAnsi="Times New Roman" w:cs="Times New Roman"/>
                <w:sz w:val="24"/>
                <w:szCs w:val="24"/>
              </w:rPr>
              <w:t>зобов’язаний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відхилити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разі</w:t>
            </w:r>
            <w:proofErr w:type="spellEnd"/>
            <w:r w:rsidRPr="00E11E19">
              <w:rPr>
                <w:rFonts w:ascii="Times New Roman" w:eastAsia="Times New Roman" w:hAnsi="Times New Roman" w:cs="Times New Roman"/>
                <w:sz w:val="24"/>
                <w:szCs w:val="24"/>
              </w:rPr>
              <w:t>, коли:</w:t>
            </w:r>
          </w:p>
          <w:p w14:paraId="4D5F0495" w14:textId="641F428E" w:rsidR="00213B6A" w:rsidRPr="00E11E19" w:rsidRDefault="00213B6A" w:rsidP="00A30EE1">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lastRenderedPageBreak/>
              <w:t xml:space="preserve">1) </w:t>
            </w:r>
            <w:proofErr w:type="spellStart"/>
            <w:r w:rsidRPr="00E11E19">
              <w:rPr>
                <w:rFonts w:ascii="Times New Roman" w:eastAsia="Times New Roman" w:hAnsi="Times New Roman" w:cs="Times New Roman"/>
                <w:sz w:val="24"/>
                <w:szCs w:val="24"/>
              </w:rPr>
              <w:t>замовник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має</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незаперечні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докази</w:t>
            </w:r>
            <w:proofErr w:type="spellEnd"/>
            <w:r w:rsidRPr="00E11E19">
              <w:rPr>
                <w:rFonts w:ascii="Times New Roman" w:eastAsia="Times New Roman" w:hAnsi="Times New Roman" w:cs="Times New Roman"/>
                <w:sz w:val="24"/>
                <w:szCs w:val="24"/>
              </w:rPr>
              <w:t xml:space="preserve"> того,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пропонує</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дає</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погоджується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дати</w:t>
            </w:r>
            <w:proofErr w:type="spellEnd"/>
            <w:r w:rsidRPr="00E11E19">
              <w:rPr>
                <w:rFonts w:ascii="Times New Roman" w:eastAsia="Times New Roman" w:hAnsi="Times New Roman" w:cs="Times New Roman"/>
                <w:sz w:val="24"/>
                <w:szCs w:val="24"/>
              </w:rPr>
              <w:t xml:space="preserve"> прямо </w:t>
            </w:r>
            <w:proofErr w:type="spellStart"/>
            <w:r w:rsidRPr="00E11E19">
              <w:rPr>
                <w:rFonts w:ascii="Times New Roman" w:eastAsia="Times New Roman" w:hAnsi="Times New Roman" w:cs="Times New Roman"/>
                <w:sz w:val="24"/>
                <w:szCs w:val="24"/>
              </w:rPr>
              <w:t>чи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опосередковано</w:t>
            </w:r>
            <w:proofErr w:type="spellEnd"/>
            <w:r w:rsidRPr="00E11E19">
              <w:rPr>
                <w:rFonts w:ascii="Times New Roman" w:eastAsia="Times New Roman" w:hAnsi="Times New Roman" w:cs="Times New Roman"/>
                <w:sz w:val="24"/>
                <w:szCs w:val="24"/>
              </w:rPr>
              <w:t xml:space="preserve"> будь-</w:t>
            </w:r>
            <w:proofErr w:type="spellStart"/>
            <w:r w:rsidRPr="00E11E19">
              <w:rPr>
                <w:rFonts w:ascii="Times New Roman" w:eastAsia="Times New Roman" w:hAnsi="Times New Roman" w:cs="Times New Roman"/>
                <w:sz w:val="24"/>
                <w:szCs w:val="24"/>
              </w:rPr>
              <w:t>якій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службовій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посадовій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особі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замовника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іншого</w:t>
            </w:r>
            <w:proofErr w:type="spellEnd"/>
            <w:r w:rsidRPr="00E11E19">
              <w:rPr>
                <w:rFonts w:ascii="Times New Roman" w:eastAsia="Times New Roman" w:hAnsi="Times New Roman" w:cs="Times New Roman"/>
                <w:sz w:val="24"/>
                <w:szCs w:val="24"/>
              </w:rPr>
              <w:t xml:space="preserve"> державного органу </w:t>
            </w:r>
            <w:proofErr w:type="spellStart"/>
            <w:r w:rsidRPr="00E11E19">
              <w:rPr>
                <w:rFonts w:ascii="Times New Roman" w:eastAsia="Times New Roman" w:hAnsi="Times New Roman" w:cs="Times New Roman"/>
                <w:sz w:val="24"/>
                <w:szCs w:val="24"/>
              </w:rPr>
              <w:t>винагороду</w:t>
            </w:r>
            <w:proofErr w:type="spellEnd"/>
            <w:r w:rsidRPr="00E11E19">
              <w:rPr>
                <w:rFonts w:ascii="Times New Roman" w:eastAsia="Times New Roman" w:hAnsi="Times New Roman" w:cs="Times New Roman"/>
                <w:sz w:val="24"/>
                <w:szCs w:val="24"/>
              </w:rPr>
              <w:t xml:space="preserve"> в будь-</w:t>
            </w:r>
            <w:proofErr w:type="spellStart"/>
            <w:r w:rsidRPr="00E11E19">
              <w:rPr>
                <w:rFonts w:ascii="Times New Roman" w:eastAsia="Times New Roman" w:hAnsi="Times New Roman" w:cs="Times New Roman"/>
                <w:sz w:val="24"/>
                <w:szCs w:val="24"/>
              </w:rPr>
              <w:t>якій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формі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щодо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наймання</w:t>
            </w:r>
            <w:proofErr w:type="spellEnd"/>
            <w:r w:rsidRPr="00E11E19">
              <w:rPr>
                <w:rFonts w:ascii="Times New Roman" w:eastAsia="Times New Roman" w:hAnsi="Times New Roman" w:cs="Times New Roman"/>
                <w:sz w:val="24"/>
                <w:szCs w:val="24"/>
              </w:rPr>
              <w:t xml:space="preserve"> </w:t>
            </w:r>
            <w:proofErr w:type="gramStart"/>
            <w:r w:rsidRPr="00E11E19">
              <w:rPr>
                <w:rFonts w:ascii="Times New Roman" w:eastAsia="Times New Roman" w:hAnsi="Times New Roman" w:cs="Times New Roman"/>
                <w:sz w:val="24"/>
                <w:szCs w:val="24"/>
              </w:rPr>
              <w:t>на</w:t>
            </w:r>
            <w:r w:rsidR="004F3BF3" w:rsidRPr="004F3BF3">
              <w:rPr>
                <w:rFonts w:ascii="Times New Roman" w:eastAsia="Times New Roman" w:hAnsi="Times New Roman" w:cs="Times New Roman"/>
                <w:sz w:val="24"/>
                <w:szCs w:val="24"/>
              </w:rPr>
              <w:t xml:space="preserve"> </w:t>
            </w:r>
            <w:r w:rsidRPr="00E11E19">
              <w:rPr>
                <w:rFonts w:ascii="Times New Roman" w:eastAsia="Times New Roman" w:hAnsi="Times New Roman" w:cs="Times New Roman"/>
                <w:sz w:val="24"/>
                <w:szCs w:val="24"/>
              </w:rPr>
              <w:t>роботу</w:t>
            </w:r>
            <w:proofErr w:type="gram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цінна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річ</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послуга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тощо</w:t>
            </w:r>
            <w:proofErr w:type="spellEnd"/>
            <w:r w:rsidRPr="00E11E19">
              <w:rPr>
                <w:rFonts w:ascii="Times New Roman" w:eastAsia="Times New Roman" w:hAnsi="Times New Roman" w:cs="Times New Roman"/>
                <w:sz w:val="24"/>
                <w:szCs w:val="24"/>
              </w:rPr>
              <w:t xml:space="preserve">) з метою </w:t>
            </w:r>
            <w:proofErr w:type="spellStart"/>
            <w:r w:rsidRPr="00E11E19">
              <w:rPr>
                <w:rFonts w:ascii="Times New Roman" w:eastAsia="Times New Roman" w:hAnsi="Times New Roman" w:cs="Times New Roman"/>
                <w:sz w:val="24"/>
                <w:szCs w:val="24"/>
              </w:rPr>
              <w:t>вплинути</w:t>
            </w:r>
            <w:proofErr w:type="spellEnd"/>
            <w:r w:rsidRPr="00E11E19">
              <w:rPr>
                <w:rFonts w:ascii="Times New Roman" w:eastAsia="Times New Roman" w:hAnsi="Times New Roman" w:cs="Times New Roman"/>
                <w:sz w:val="24"/>
                <w:szCs w:val="24"/>
              </w:rPr>
              <w:t xml:space="preserve"> на </w:t>
            </w:r>
            <w:proofErr w:type="spellStart"/>
            <w:r w:rsidRPr="00E11E19">
              <w:rPr>
                <w:rFonts w:ascii="Times New Roman" w:eastAsia="Times New Roman" w:hAnsi="Times New Roman" w:cs="Times New Roman"/>
                <w:sz w:val="24"/>
                <w:szCs w:val="24"/>
              </w:rPr>
              <w:t>прийняття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рішення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щодо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визначення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переможця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w:t>
            </w:r>
          </w:p>
          <w:p w14:paraId="513F99BA" w14:textId="77777777" w:rsidR="00213B6A" w:rsidRPr="00E11E19" w:rsidRDefault="00213B6A" w:rsidP="00A30EE1">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2) </w:t>
            </w:r>
            <w:proofErr w:type="spellStart"/>
            <w:r w:rsidRPr="00E11E19">
              <w:rPr>
                <w:rFonts w:ascii="Times New Roman" w:eastAsia="Times New Roman" w:hAnsi="Times New Roman" w:cs="Times New Roman"/>
                <w:sz w:val="24"/>
                <w:szCs w:val="24"/>
              </w:rPr>
              <w:t>відомості</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юридичну</w:t>
            </w:r>
            <w:proofErr w:type="spellEnd"/>
            <w:r w:rsidRPr="00E11E19">
              <w:rPr>
                <w:rFonts w:ascii="Times New Roman" w:eastAsia="Times New Roman" w:hAnsi="Times New Roman" w:cs="Times New Roman"/>
                <w:sz w:val="24"/>
                <w:szCs w:val="24"/>
              </w:rPr>
              <w:t xml:space="preserve"> особу, яка є </w:t>
            </w:r>
            <w:proofErr w:type="spellStart"/>
            <w:r w:rsidRPr="00E11E19">
              <w:rPr>
                <w:rFonts w:ascii="Times New Roman" w:eastAsia="Times New Roman" w:hAnsi="Times New Roman" w:cs="Times New Roman"/>
                <w:sz w:val="24"/>
                <w:szCs w:val="24"/>
              </w:rPr>
              <w:t>учасником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внесено до </w:t>
            </w:r>
            <w:proofErr w:type="spellStart"/>
            <w:r w:rsidRPr="00E11E19">
              <w:rPr>
                <w:rFonts w:ascii="Times New Roman" w:eastAsia="Times New Roman" w:hAnsi="Times New Roman" w:cs="Times New Roman"/>
                <w:sz w:val="24"/>
                <w:szCs w:val="24"/>
              </w:rPr>
              <w:t>Єдиного</w:t>
            </w:r>
            <w:proofErr w:type="spellEnd"/>
            <w:r w:rsidRPr="00E11E19">
              <w:rPr>
                <w:rFonts w:ascii="Times New Roman" w:eastAsia="Times New Roman" w:hAnsi="Times New Roman" w:cs="Times New Roman"/>
                <w:sz w:val="24"/>
                <w:szCs w:val="24"/>
              </w:rPr>
              <w:t xml:space="preserve"> державного </w:t>
            </w:r>
            <w:proofErr w:type="spellStart"/>
            <w:r w:rsidRPr="00E11E19">
              <w:rPr>
                <w:rFonts w:ascii="Times New Roman" w:eastAsia="Times New Roman" w:hAnsi="Times New Roman" w:cs="Times New Roman"/>
                <w:sz w:val="24"/>
                <w:szCs w:val="24"/>
              </w:rPr>
              <w:t>реєстру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осіб</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які</w:t>
            </w:r>
            <w:proofErr w:type="spellEnd"/>
            <w:r w:rsidRPr="00E11E19">
              <w:rPr>
                <w:rFonts w:ascii="Times New Roman" w:eastAsia="Times New Roman" w:hAnsi="Times New Roman" w:cs="Times New Roman"/>
                <w:sz w:val="24"/>
                <w:szCs w:val="24"/>
              </w:rPr>
              <w:t xml:space="preserve"> вчинили </w:t>
            </w:r>
            <w:proofErr w:type="spellStart"/>
            <w:r w:rsidRPr="00E11E19">
              <w:rPr>
                <w:rFonts w:ascii="Times New Roman" w:eastAsia="Times New Roman" w:hAnsi="Times New Roman" w:cs="Times New Roman"/>
                <w:sz w:val="24"/>
                <w:szCs w:val="24"/>
              </w:rPr>
              <w:t>корупційні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пов’язані</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корупцією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правопорушення</w:t>
            </w:r>
            <w:proofErr w:type="spellEnd"/>
            <w:r w:rsidRPr="00E11E19">
              <w:rPr>
                <w:rFonts w:ascii="Times New Roman" w:eastAsia="Times New Roman" w:hAnsi="Times New Roman" w:cs="Times New Roman"/>
                <w:sz w:val="24"/>
                <w:szCs w:val="24"/>
              </w:rPr>
              <w:t>;</w:t>
            </w:r>
          </w:p>
          <w:p w14:paraId="0FF946FF" w14:textId="0B3DE2F2" w:rsidR="00213B6A" w:rsidRPr="00E11E19" w:rsidRDefault="00213B6A" w:rsidP="00A30EE1">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3) </w:t>
            </w:r>
            <w:proofErr w:type="spellStart"/>
            <w:r w:rsidRPr="00E11E19">
              <w:rPr>
                <w:rFonts w:ascii="Times New Roman" w:eastAsia="Times New Roman" w:hAnsi="Times New Roman" w:cs="Times New Roman"/>
                <w:sz w:val="24"/>
                <w:szCs w:val="24"/>
              </w:rPr>
              <w:t>керівника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фізичну</w:t>
            </w:r>
            <w:proofErr w:type="spellEnd"/>
            <w:r w:rsidRPr="00E11E19">
              <w:rPr>
                <w:rFonts w:ascii="Times New Roman" w:eastAsia="Times New Roman" w:hAnsi="Times New Roman" w:cs="Times New Roman"/>
                <w:sz w:val="24"/>
                <w:szCs w:val="24"/>
              </w:rPr>
              <w:t xml:space="preserve"> особу, яка є </w:t>
            </w:r>
            <w:proofErr w:type="spellStart"/>
            <w:r w:rsidRPr="00E11E19">
              <w:rPr>
                <w:rFonts w:ascii="Times New Roman" w:eastAsia="Times New Roman" w:hAnsi="Times New Roman" w:cs="Times New Roman"/>
                <w:sz w:val="24"/>
                <w:szCs w:val="24"/>
              </w:rPr>
              <w:t>учасником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було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притягнуто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згідно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із</w:t>
            </w:r>
            <w:proofErr w:type="spellEnd"/>
            <w:r w:rsidRPr="00E11E19">
              <w:rPr>
                <w:rFonts w:ascii="Times New Roman" w:eastAsia="Times New Roman" w:hAnsi="Times New Roman" w:cs="Times New Roman"/>
                <w:sz w:val="24"/>
                <w:szCs w:val="24"/>
              </w:rPr>
              <w:t xml:space="preserve"> законом до </w:t>
            </w:r>
            <w:proofErr w:type="spellStart"/>
            <w:r w:rsidRPr="00E11E19">
              <w:rPr>
                <w:rFonts w:ascii="Times New Roman" w:eastAsia="Times New Roman" w:hAnsi="Times New Roman" w:cs="Times New Roman"/>
                <w:sz w:val="24"/>
                <w:szCs w:val="24"/>
              </w:rPr>
              <w:t>відповідальності</w:t>
            </w:r>
            <w:proofErr w:type="spellEnd"/>
            <w:r w:rsidRPr="00E11E19">
              <w:rPr>
                <w:rFonts w:ascii="Times New Roman" w:eastAsia="Times New Roman" w:hAnsi="Times New Roman" w:cs="Times New Roman"/>
                <w:sz w:val="24"/>
                <w:szCs w:val="24"/>
              </w:rPr>
              <w:t xml:space="preserve"> за </w:t>
            </w:r>
            <w:proofErr w:type="spellStart"/>
            <w:r w:rsidRPr="00E11E19">
              <w:rPr>
                <w:rFonts w:ascii="Times New Roman" w:eastAsia="Times New Roman" w:hAnsi="Times New Roman" w:cs="Times New Roman"/>
                <w:sz w:val="24"/>
                <w:szCs w:val="24"/>
              </w:rPr>
              <w:t>вчинення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корупційного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правопорушення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правопорушення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пов’язаного</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корупцією</w:t>
            </w:r>
            <w:proofErr w:type="spellEnd"/>
            <w:r w:rsidRPr="00E11E19">
              <w:rPr>
                <w:rFonts w:ascii="Times New Roman" w:eastAsia="Times New Roman" w:hAnsi="Times New Roman" w:cs="Times New Roman"/>
                <w:sz w:val="24"/>
                <w:szCs w:val="24"/>
              </w:rPr>
              <w:t>;</w:t>
            </w:r>
          </w:p>
          <w:p w14:paraId="6925509E" w14:textId="77777777" w:rsidR="00213B6A" w:rsidRPr="00E11E19" w:rsidRDefault="00213B6A" w:rsidP="00A30EE1">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4) </w:t>
            </w:r>
            <w:proofErr w:type="spellStart"/>
            <w:r w:rsidRPr="00E11E19">
              <w:rPr>
                <w:rFonts w:ascii="Times New Roman" w:eastAsia="Times New Roman" w:hAnsi="Times New Roman" w:cs="Times New Roman"/>
                <w:sz w:val="24"/>
                <w:szCs w:val="24"/>
              </w:rPr>
              <w:t>суб’єкт</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господарювання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протягом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останніх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трьох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років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притягувався</w:t>
            </w:r>
            <w:proofErr w:type="spellEnd"/>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відповідальності</w:t>
            </w:r>
            <w:proofErr w:type="spellEnd"/>
            <w:r w:rsidRPr="00E11E19">
              <w:rPr>
                <w:rFonts w:ascii="Times New Roman" w:eastAsia="Times New Roman" w:hAnsi="Times New Roman" w:cs="Times New Roman"/>
                <w:sz w:val="24"/>
                <w:szCs w:val="24"/>
              </w:rPr>
              <w:t xml:space="preserve"> за </w:t>
            </w:r>
            <w:proofErr w:type="spellStart"/>
            <w:r w:rsidRPr="00E11E19">
              <w:rPr>
                <w:rFonts w:ascii="Times New Roman" w:eastAsia="Times New Roman" w:hAnsi="Times New Roman" w:cs="Times New Roman"/>
                <w:sz w:val="24"/>
                <w:szCs w:val="24"/>
              </w:rPr>
              <w:t>порушення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передбачене</w:t>
            </w:r>
            <w:proofErr w:type="spellEnd"/>
            <w:r w:rsidRPr="00E11E19">
              <w:rPr>
                <w:rFonts w:ascii="Times New Roman" w:eastAsia="Times New Roman" w:hAnsi="Times New Roman" w:cs="Times New Roman"/>
                <w:sz w:val="24"/>
                <w:szCs w:val="24"/>
              </w:rPr>
              <w:t xml:space="preserve"> пунктом 4 </w:t>
            </w:r>
            <w:proofErr w:type="spellStart"/>
            <w:r w:rsidRPr="00E11E19">
              <w:rPr>
                <w:rFonts w:ascii="Times New Roman" w:eastAsia="Times New Roman" w:hAnsi="Times New Roman" w:cs="Times New Roman"/>
                <w:sz w:val="24"/>
                <w:szCs w:val="24"/>
              </w:rPr>
              <w:t>частини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другої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статті</w:t>
            </w:r>
            <w:proofErr w:type="spellEnd"/>
            <w:r w:rsidRPr="00E11E19">
              <w:rPr>
                <w:rFonts w:ascii="Times New Roman" w:eastAsia="Times New Roman" w:hAnsi="Times New Roman" w:cs="Times New Roman"/>
                <w:sz w:val="24"/>
                <w:szCs w:val="24"/>
              </w:rPr>
              <w:t xml:space="preserve"> 6, пунктом 1 </w:t>
            </w:r>
            <w:proofErr w:type="spellStart"/>
            <w:r w:rsidRPr="00E11E19">
              <w:rPr>
                <w:rFonts w:ascii="Times New Roman" w:eastAsia="Times New Roman" w:hAnsi="Times New Roman" w:cs="Times New Roman"/>
                <w:sz w:val="24"/>
                <w:szCs w:val="24"/>
              </w:rPr>
              <w:t>статті</w:t>
            </w:r>
            <w:proofErr w:type="spellEnd"/>
            <w:r w:rsidRPr="00E11E19">
              <w:rPr>
                <w:rFonts w:ascii="Times New Roman" w:eastAsia="Times New Roman" w:hAnsi="Times New Roman" w:cs="Times New Roman"/>
                <w:sz w:val="24"/>
                <w:szCs w:val="24"/>
              </w:rPr>
              <w:t xml:space="preserve"> 50 Закону </w:t>
            </w:r>
            <w:proofErr w:type="spellStart"/>
            <w:r w:rsidRPr="00E11E19">
              <w:rPr>
                <w:rFonts w:ascii="Times New Roman" w:eastAsia="Times New Roman" w:hAnsi="Times New Roman" w:cs="Times New Roman"/>
                <w:sz w:val="24"/>
                <w:szCs w:val="24"/>
              </w:rPr>
              <w:t>України</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захист</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економічної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конкуренції</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вигляді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вчинення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антиконкурентних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узгоджених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стосуються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спотворення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результатів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тендерів</w:t>
            </w:r>
            <w:proofErr w:type="spellEnd"/>
            <w:r w:rsidRPr="00E11E19">
              <w:rPr>
                <w:rFonts w:ascii="Times New Roman" w:eastAsia="Times New Roman" w:hAnsi="Times New Roman" w:cs="Times New Roman"/>
                <w:sz w:val="24"/>
                <w:szCs w:val="24"/>
              </w:rPr>
              <w:t>;</w:t>
            </w:r>
          </w:p>
          <w:p w14:paraId="5792AF23" w14:textId="77777777" w:rsidR="00213B6A" w:rsidRPr="00E11E19" w:rsidRDefault="00213B6A" w:rsidP="00A30EE1">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5) </w:t>
            </w:r>
            <w:proofErr w:type="spellStart"/>
            <w:r w:rsidRPr="00E11E19">
              <w:rPr>
                <w:rFonts w:ascii="Times New Roman" w:eastAsia="Times New Roman" w:hAnsi="Times New Roman" w:cs="Times New Roman"/>
                <w:sz w:val="24"/>
                <w:szCs w:val="24"/>
              </w:rPr>
              <w:t>фізична</w:t>
            </w:r>
            <w:proofErr w:type="spellEnd"/>
            <w:r w:rsidRPr="00E11E19">
              <w:rPr>
                <w:rFonts w:ascii="Times New Roman" w:eastAsia="Times New Roman" w:hAnsi="Times New Roman" w:cs="Times New Roman"/>
                <w:sz w:val="24"/>
                <w:szCs w:val="24"/>
              </w:rPr>
              <w:t xml:space="preserve"> особа, яка є </w:t>
            </w:r>
            <w:proofErr w:type="spellStart"/>
            <w:r w:rsidRPr="00E11E19">
              <w:rPr>
                <w:rFonts w:ascii="Times New Roman" w:eastAsia="Times New Roman" w:hAnsi="Times New Roman" w:cs="Times New Roman"/>
                <w:sz w:val="24"/>
                <w:szCs w:val="24"/>
              </w:rPr>
              <w:t>учасником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була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засуджена</w:t>
            </w:r>
            <w:proofErr w:type="spellEnd"/>
            <w:r w:rsidRPr="00E11E19">
              <w:rPr>
                <w:rFonts w:ascii="Times New Roman" w:eastAsia="Times New Roman" w:hAnsi="Times New Roman" w:cs="Times New Roman"/>
                <w:sz w:val="24"/>
                <w:szCs w:val="24"/>
              </w:rPr>
              <w:t xml:space="preserve"> за </w:t>
            </w:r>
            <w:proofErr w:type="spellStart"/>
            <w:r w:rsidRPr="00E11E19">
              <w:rPr>
                <w:rFonts w:ascii="Times New Roman" w:eastAsia="Times New Roman" w:hAnsi="Times New Roman" w:cs="Times New Roman"/>
                <w:sz w:val="24"/>
                <w:szCs w:val="24"/>
              </w:rPr>
              <w:t>кримінальне</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правопорушення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вчинене</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корисливих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мотивів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зокрема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пов’язане</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хабарництвом</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відмиванням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коштів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судимість</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якої</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знято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не погашено в </w:t>
            </w:r>
            <w:proofErr w:type="spellStart"/>
            <w:r w:rsidRPr="00E11E19">
              <w:rPr>
                <w:rFonts w:ascii="Times New Roman" w:eastAsia="Times New Roman" w:hAnsi="Times New Roman" w:cs="Times New Roman"/>
                <w:sz w:val="24"/>
                <w:szCs w:val="24"/>
              </w:rPr>
              <w:t>установленому</w:t>
            </w:r>
            <w:proofErr w:type="spellEnd"/>
            <w:r w:rsidRPr="00E11E19">
              <w:rPr>
                <w:rFonts w:ascii="Times New Roman" w:eastAsia="Times New Roman" w:hAnsi="Times New Roman" w:cs="Times New Roman"/>
                <w:sz w:val="24"/>
                <w:szCs w:val="24"/>
              </w:rPr>
              <w:t xml:space="preserve"> законом порядку;</w:t>
            </w:r>
          </w:p>
          <w:p w14:paraId="3155C794" w14:textId="77777777" w:rsidR="00213B6A" w:rsidRPr="00E11E19" w:rsidRDefault="00213B6A" w:rsidP="00A30EE1">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6) </w:t>
            </w:r>
            <w:proofErr w:type="spellStart"/>
            <w:r w:rsidRPr="00E11E19">
              <w:rPr>
                <w:rFonts w:ascii="Times New Roman" w:eastAsia="Times New Roman" w:hAnsi="Times New Roman" w:cs="Times New Roman"/>
                <w:sz w:val="24"/>
                <w:szCs w:val="24"/>
              </w:rPr>
              <w:t>керівник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був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засуджений</w:t>
            </w:r>
            <w:proofErr w:type="spellEnd"/>
            <w:r w:rsidRPr="00E11E19">
              <w:rPr>
                <w:rFonts w:ascii="Times New Roman" w:eastAsia="Times New Roman" w:hAnsi="Times New Roman" w:cs="Times New Roman"/>
                <w:sz w:val="24"/>
                <w:szCs w:val="24"/>
              </w:rPr>
              <w:t xml:space="preserve"> за </w:t>
            </w:r>
            <w:proofErr w:type="spellStart"/>
            <w:r w:rsidRPr="00E11E19">
              <w:rPr>
                <w:rFonts w:ascii="Times New Roman" w:eastAsia="Times New Roman" w:hAnsi="Times New Roman" w:cs="Times New Roman"/>
                <w:sz w:val="24"/>
                <w:szCs w:val="24"/>
              </w:rPr>
              <w:t>кримінальне</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правопорушення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вчинене</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корисливих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мотивів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зокрема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пов’язане</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хабарництвом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шахрайством</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відмиванням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коштів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судимість</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якого</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знято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не погашено в </w:t>
            </w:r>
            <w:proofErr w:type="spellStart"/>
            <w:r w:rsidRPr="00E11E19">
              <w:rPr>
                <w:rFonts w:ascii="Times New Roman" w:eastAsia="Times New Roman" w:hAnsi="Times New Roman" w:cs="Times New Roman"/>
                <w:sz w:val="24"/>
                <w:szCs w:val="24"/>
              </w:rPr>
              <w:t>установленому</w:t>
            </w:r>
            <w:proofErr w:type="spellEnd"/>
            <w:r w:rsidRPr="00E11E19">
              <w:rPr>
                <w:rFonts w:ascii="Times New Roman" w:eastAsia="Times New Roman" w:hAnsi="Times New Roman" w:cs="Times New Roman"/>
                <w:sz w:val="24"/>
                <w:szCs w:val="24"/>
              </w:rPr>
              <w:t xml:space="preserve"> законом порядку;</w:t>
            </w:r>
          </w:p>
          <w:p w14:paraId="42D647E4" w14:textId="77777777" w:rsidR="00213B6A" w:rsidRPr="00E11E19" w:rsidRDefault="00213B6A" w:rsidP="00A30EE1">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7) </w:t>
            </w:r>
            <w:proofErr w:type="spellStart"/>
            <w:r w:rsidRPr="00E11E19">
              <w:rPr>
                <w:rFonts w:ascii="Times New Roman" w:eastAsia="Times New Roman" w:hAnsi="Times New Roman" w:cs="Times New Roman"/>
                <w:sz w:val="24"/>
                <w:szCs w:val="24"/>
              </w:rPr>
              <w:t>тендерна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пропозиція</w:t>
            </w:r>
            <w:proofErr w:type="spellEnd"/>
            <w:r w:rsidRPr="00E11E19">
              <w:rPr>
                <w:rFonts w:ascii="Times New Roman" w:eastAsia="Times New Roman" w:hAnsi="Times New Roman" w:cs="Times New Roman"/>
                <w:sz w:val="24"/>
                <w:szCs w:val="24"/>
              </w:rPr>
              <w:t xml:space="preserve"> подана </w:t>
            </w:r>
            <w:proofErr w:type="spellStart"/>
            <w:r w:rsidRPr="00E11E19">
              <w:rPr>
                <w:rFonts w:ascii="Times New Roman" w:eastAsia="Times New Roman" w:hAnsi="Times New Roman" w:cs="Times New Roman"/>
                <w:sz w:val="24"/>
                <w:szCs w:val="24"/>
              </w:rPr>
              <w:t>учасником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який</w:t>
            </w:r>
            <w:proofErr w:type="spellEnd"/>
            <w:r w:rsidRPr="00E11E19">
              <w:rPr>
                <w:rFonts w:ascii="Times New Roman" w:eastAsia="Times New Roman" w:hAnsi="Times New Roman" w:cs="Times New Roman"/>
                <w:sz w:val="24"/>
                <w:szCs w:val="24"/>
              </w:rPr>
              <w:t xml:space="preserve"> є </w:t>
            </w:r>
            <w:proofErr w:type="spellStart"/>
            <w:r w:rsidRPr="00E11E19">
              <w:rPr>
                <w:rFonts w:ascii="Times New Roman" w:eastAsia="Times New Roman" w:hAnsi="Times New Roman" w:cs="Times New Roman"/>
                <w:sz w:val="24"/>
                <w:szCs w:val="24"/>
              </w:rPr>
              <w:t>пов’язаною</w:t>
            </w:r>
            <w:proofErr w:type="spellEnd"/>
            <w:r w:rsidRPr="00E11E19">
              <w:rPr>
                <w:rFonts w:ascii="Times New Roman" w:eastAsia="Times New Roman" w:hAnsi="Times New Roman" w:cs="Times New Roman"/>
                <w:sz w:val="24"/>
                <w:szCs w:val="24"/>
              </w:rPr>
              <w:t xml:space="preserve"> особою з </w:t>
            </w:r>
            <w:proofErr w:type="spellStart"/>
            <w:r w:rsidRPr="00E11E19">
              <w:rPr>
                <w:rFonts w:ascii="Times New Roman" w:eastAsia="Times New Roman" w:hAnsi="Times New Roman" w:cs="Times New Roman"/>
                <w:sz w:val="24"/>
                <w:szCs w:val="24"/>
              </w:rPr>
              <w:t>іншими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учасниками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та/</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уповноваженою</w:t>
            </w:r>
            <w:proofErr w:type="spellEnd"/>
            <w:r w:rsidRPr="00E11E19">
              <w:rPr>
                <w:rFonts w:ascii="Times New Roman" w:eastAsia="Times New Roman" w:hAnsi="Times New Roman" w:cs="Times New Roman"/>
                <w:sz w:val="24"/>
                <w:szCs w:val="24"/>
              </w:rPr>
              <w:t xml:space="preserve"> особою (особами), та/</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керівником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замовника</w:t>
            </w:r>
            <w:proofErr w:type="spellEnd"/>
            <w:r w:rsidRPr="00E11E19">
              <w:rPr>
                <w:rFonts w:ascii="Times New Roman" w:eastAsia="Times New Roman" w:hAnsi="Times New Roman" w:cs="Times New Roman"/>
                <w:sz w:val="24"/>
                <w:szCs w:val="24"/>
              </w:rPr>
              <w:t>;</w:t>
            </w:r>
          </w:p>
          <w:p w14:paraId="3190C87A" w14:textId="77777777" w:rsidR="00213B6A" w:rsidRPr="00E11E19" w:rsidRDefault="00213B6A" w:rsidP="00A30EE1">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8) </w:t>
            </w: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визнаний</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установленому</w:t>
            </w:r>
            <w:proofErr w:type="spellEnd"/>
            <w:r w:rsidRPr="00E11E19">
              <w:rPr>
                <w:rFonts w:ascii="Times New Roman" w:eastAsia="Times New Roman" w:hAnsi="Times New Roman" w:cs="Times New Roman"/>
                <w:sz w:val="24"/>
                <w:szCs w:val="24"/>
              </w:rPr>
              <w:t xml:space="preserve"> законом порядку </w:t>
            </w:r>
            <w:proofErr w:type="spellStart"/>
            <w:r w:rsidRPr="00E11E19">
              <w:rPr>
                <w:rFonts w:ascii="Times New Roman" w:eastAsia="Times New Roman" w:hAnsi="Times New Roman" w:cs="Times New Roman"/>
                <w:sz w:val="24"/>
                <w:szCs w:val="24"/>
              </w:rPr>
              <w:t>банкрутом</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стосовно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нього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відкрита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ліквідаційна</w:t>
            </w:r>
            <w:proofErr w:type="spellEnd"/>
            <w:r w:rsidRPr="00E11E19">
              <w:rPr>
                <w:rFonts w:ascii="Times New Roman" w:eastAsia="Times New Roman" w:hAnsi="Times New Roman" w:cs="Times New Roman"/>
                <w:sz w:val="24"/>
                <w:szCs w:val="24"/>
              </w:rPr>
              <w:t xml:space="preserve"> процедура;</w:t>
            </w:r>
          </w:p>
          <w:p w14:paraId="1A67B136" w14:textId="77777777" w:rsidR="00213B6A" w:rsidRPr="00E11E19" w:rsidRDefault="00213B6A" w:rsidP="00A30EE1">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9) у </w:t>
            </w:r>
            <w:proofErr w:type="spellStart"/>
            <w:r w:rsidRPr="00E11E19">
              <w:rPr>
                <w:rFonts w:ascii="Times New Roman" w:eastAsia="Times New Roman" w:hAnsi="Times New Roman" w:cs="Times New Roman"/>
                <w:sz w:val="24"/>
                <w:szCs w:val="24"/>
              </w:rPr>
              <w:t>Єдиному</w:t>
            </w:r>
            <w:proofErr w:type="spellEnd"/>
            <w:r w:rsidRPr="00E11E19">
              <w:rPr>
                <w:rFonts w:ascii="Times New Roman" w:eastAsia="Times New Roman" w:hAnsi="Times New Roman" w:cs="Times New Roman"/>
                <w:sz w:val="24"/>
                <w:szCs w:val="24"/>
              </w:rPr>
              <w:t xml:space="preserve"> державному </w:t>
            </w:r>
            <w:proofErr w:type="spellStart"/>
            <w:r w:rsidRPr="00E11E19">
              <w:rPr>
                <w:rFonts w:ascii="Times New Roman" w:eastAsia="Times New Roman" w:hAnsi="Times New Roman" w:cs="Times New Roman"/>
                <w:sz w:val="24"/>
                <w:szCs w:val="24"/>
              </w:rPr>
              <w:t>реєстрі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юридичних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осіб</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фізичних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осіб</w:t>
            </w:r>
            <w:proofErr w:type="spellEnd"/>
            <w:r w:rsidRPr="00E11E19">
              <w:rPr>
                <w:rFonts w:ascii="Times New Roman" w:eastAsia="Times New Roman" w:hAnsi="Times New Roman" w:cs="Times New Roman"/>
                <w:sz w:val="24"/>
                <w:szCs w:val="24"/>
              </w:rPr>
              <w:t xml:space="preserve"> — </w:t>
            </w:r>
            <w:proofErr w:type="spellStart"/>
            <w:r w:rsidRPr="00E11E19">
              <w:rPr>
                <w:rFonts w:ascii="Times New Roman" w:eastAsia="Times New Roman" w:hAnsi="Times New Roman" w:cs="Times New Roman"/>
                <w:sz w:val="24"/>
                <w:szCs w:val="24"/>
              </w:rPr>
              <w:t>підприємців</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громадських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формувань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відсутня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інформація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передбачена</w:t>
            </w:r>
            <w:proofErr w:type="spellEnd"/>
            <w:r w:rsidRPr="00E11E19">
              <w:rPr>
                <w:rFonts w:ascii="Times New Roman" w:eastAsia="Times New Roman" w:hAnsi="Times New Roman" w:cs="Times New Roman"/>
                <w:sz w:val="24"/>
                <w:szCs w:val="24"/>
              </w:rPr>
              <w:t xml:space="preserve"> пунктом 9 </w:t>
            </w:r>
            <w:proofErr w:type="spellStart"/>
            <w:r w:rsidRPr="00E11E19">
              <w:rPr>
                <w:rFonts w:ascii="Times New Roman" w:eastAsia="Times New Roman" w:hAnsi="Times New Roman" w:cs="Times New Roman"/>
                <w:sz w:val="24"/>
                <w:szCs w:val="24"/>
              </w:rPr>
              <w:t>частини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другої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статті</w:t>
            </w:r>
            <w:proofErr w:type="spellEnd"/>
            <w:r w:rsidRPr="00E11E19">
              <w:rPr>
                <w:rFonts w:ascii="Times New Roman" w:eastAsia="Times New Roman" w:hAnsi="Times New Roman" w:cs="Times New Roman"/>
                <w:sz w:val="24"/>
                <w:szCs w:val="24"/>
              </w:rPr>
              <w:t xml:space="preserve"> 9 Закону </w:t>
            </w:r>
            <w:proofErr w:type="spellStart"/>
            <w:r w:rsidRPr="00E11E19">
              <w:rPr>
                <w:rFonts w:ascii="Times New Roman" w:eastAsia="Times New Roman" w:hAnsi="Times New Roman" w:cs="Times New Roman"/>
                <w:sz w:val="24"/>
                <w:szCs w:val="24"/>
              </w:rPr>
              <w:t>України</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державну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реєстрацію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юридичних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осіб</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фізичних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осіб</w:t>
            </w:r>
            <w:proofErr w:type="spellEnd"/>
            <w:r w:rsidRPr="00E11E19">
              <w:rPr>
                <w:rFonts w:ascii="Times New Roman" w:eastAsia="Times New Roman" w:hAnsi="Times New Roman" w:cs="Times New Roman"/>
                <w:sz w:val="24"/>
                <w:szCs w:val="24"/>
              </w:rPr>
              <w:t xml:space="preserve"> — </w:t>
            </w:r>
            <w:proofErr w:type="spellStart"/>
            <w:r w:rsidRPr="00E11E19">
              <w:rPr>
                <w:rFonts w:ascii="Times New Roman" w:eastAsia="Times New Roman" w:hAnsi="Times New Roman" w:cs="Times New Roman"/>
                <w:sz w:val="24"/>
                <w:szCs w:val="24"/>
              </w:rPr>
              <w:t>підприємців</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громадських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формувань</w:t>
            </w:r>
            <w:proofErr w:type="spellEnd"/>
            <w:r w:rsidRPr="00E11E19">
              <w:rPr>
                <w:rFonts w:ascii="Times New Roman" w:eastAsia="Times New Roman" w:hAnsi="Times New Roman" w:cs="Times New Roman"/>
                <w:sz w:val="24"/>
                <w:szCs w:val="24"/>
              </w:rPr>
              <w:t>” (</w:t>
            </w:r>
            <w:proofErr w:type="spellStart"/>
            <w:r w:rsidRPr="00E11E19">
              <w:rPr>
                <w:rFonts w:ascii="Times New Roman" w:eastAsia="Times New Roman" w:hAnsi="Times New Roman" w:cs="Times New Roman"/>
                <w:sz w:val="24"/>
                <w:szCs w:val="24"/>
              </w:rPr>
              <w:t>крім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нерезидентів</w:t>
            </w:r>
            <w:proofErr w:type="spellEnd"/>
            <w:r w:rsidRPr="00E11E19">
              <w:rPr>
                <w:rFonts w:ascii="Times New Roman" w:eastAsia="Times New Roman" w:hAnsi="Times New Roman" w:cs="Times New Roman"/>
                <w:sz w:val="24"/>
                <w:szCs w:val="24"/>
              </w:rPr>
              <w:t>);</w:t>
            </w:r>
          </w:p>
          <w:p w14:paraId="170623A2" w14:textId="77777777" w:rsidR="00213B6A" w:rsidRPr="00E11E19" w:rsidRDefault="00213B6A" w:rsidP="00A30EE1">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10) </w:t>
            </w:r>
            <w:proofErr w:type="spellStart"/>
            <w:r w:rsidRPr="00E11E19">
              <w:rPr>
                <w:rFonts w:ascii="Times New Roman" w:eastAsia="Times New Roman" w:hAnsi="Times New Roman" w:cs="Times New Roman"/>
                <w:sz w:val="24"/>
                <w:szCs w:val="24"/>
              </w:rPr>
              <w:t>юридична</w:t>
            </w:r>
            <w:proofErr w:type="spellEnd"/>
            <w:r w:rsidRPr="00E11E19">
              <w:rPr>
                <w:rFonts w:ascii="Times New Roman" w:eastAsia="Times New Roman" w:hAnsi="Times New Roman" w:cs="Times New Roman"/>
                <w:sz w:val="24"/>
                <w:szCs w:val="24"/>
              </w:rPr>
              <w:t xml:space="preserve"> особа, яка є </w:t>
            </w:r>
            <w:proofErr w:type="spellStart"/>
            <w:r w:rsidRPr="00E11E19">
              <w:rPr>
                <w:rFonts w:ascii="Times New Roman" w:eastAsia="Times New Roman" w:hAnsi="Times New Roman" w:cs="Times New Roman"/>
                <w:sz w:val="24"/>
                <w:szCs w:val="24"/>
              </w:rPr>
              <w:t>учасником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крім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нерезидентів</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має</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антикорупційної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програми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чи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уповноваженого</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реалізації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антикорупційної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програми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вартість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товару (</w:t>
            </w:r>
            <w:proofErr w:type="spellStart"/>
            <w:r w:rsidRPr="00E11E19">
              <w:rPr>
                <w:rFonts w:ascii="Times New Roman" w:eastAsia="Times New Roman" w:hAnsi="Times New Roman" w:cs="Times New Roman"/>
                <w:sz w:val="24"/>
                <w:szCs w:val="24"/>
              </w:rPr>
              <w:t>товарів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послуги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послуг</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робіт</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дорівнює</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чи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перевищує</w:t>
            </w:r>
            <w:proofErr w:type="spellEnd"/>
            <w:r w:rsidRPr="00E11E19">
              <w:rPr>
                <w:rFonts w:ascii="Times New Roman" w:eastAsia="Times New Roman" w:hAnsi="Times New Roman" w:cs="Times New Roman"/>
                <w:sz w:val="24"/>
                <w:szCs w:val="24"/>
              </w:rPr>
              <w:t xml:space="preserve"> </w:t>
            </w:r>
            <w:r w:rsidRPr="00E11E19">
              <w:rPr>
                <w:rFonts w:ascii="Times New Roman" w:eastAsia="Times New Roman" w:hAnsi="Times New Roman" w:cs="Times New Roman"/>
                <w:sz w:val="24"/>
                <w:szCs w:val="24"/>
              </w:rPr>
              <w:br/>
              <w:t xml:space="preserve">20 млн. </w:t>
            </w:r>
            <w:proofErr w:type="spellStart"/>
            <w:r w:rsidRPr="00E11E19">
              <w:rPr>
                <w:rFonts w:ascii="Times New Roman" w:eastAsia="Times New Roman" w:hAnsi="Times New Roman" w:cs="Times New Roman"/>
                <w:sz w:val="24"/>
                <w:szCs w:val="24"/>
              </w:rPr>
              <w:t>гривень</w:t>
            </w:r>
            <w:proofErr w:type="spellEnd"/>
            <w:r w:rsidRPr="00E11E19">
              <w:rPr>
                <w:rFonts w:ascii="Times New Roman" w:eastAsia="Times New Roman" w:hAnsi="Times New Roman" w:cs="Times New Roman"/>
                <w:sz w:val="24"/>
                <w:szCs w:val="24"/>
              </w:rPr>
              <w:t xml:space="preserve"> (у тому </w:t>
            </w:r>
            <w:proofErr w:type="spellStart"/>
            <w:r w:rsidRPr="00E11E19">
              <w:rPr>
                <w:rFonts w:ascii="Times New Roman" w:eastAsia="Times New Roman" w:hAnsi="Times New Roman" w:cs="Times New Roman"/>
                <w:sz w:val="24"/>
                <w:szCs w:val="24"/>
              </w:rPr>
              <w:t>числі</w:t>
            </w:r>
            <w:proofErr w:type="spellEnd"/>
            <w:r w:rsidRPr="00E11E19">
              <w:rPr>
                <w:rFonts w:ascii="Times New Roman" w:eastAsia="Times New Roman" w:hAnsi="Times New Roman" w:cs="Times New Roman"/>
                <w:sz w:val="24"/>
                <w:szCs w:val="24"/>
              </w:rPr>
              <w:t xml:space="preserve"> за лотом);</w:t>
            </w:r>
          </w:p>
          <w:p w14:paraId="6191CE79" w14:textId="77777777" w:rsidR="00213B6A" w:rsidRPr="00E11E19" w:rsidRDefault="00213B6A" w:rsidP="00A30EE1">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11) </w:t>
            </w: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кінцевий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бенефіціарний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власник</w:t>
            </w:r>
            <w:proofErr w:type="spellEnd"/>
            <w:r w:rsidRPr="00E11E19">
              <w:rPr>
                <w:rFonts w:ascii="Times New Roman" w:eastAsia="Times New Roman" w:hAnsi="Times New Roman" w:cs="Times New Roman"/>
                <w:sz w:val="24"/>
                <w:szCs w:val="24"/>
              </w:rPr>
              <w:t xml:space="preserve">, член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акціонер</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юридичної</w:t>
            </w:r>
            <w:proofErr w:type="spellEnd"/>
            <w:r w:rsidRPr="00E11E19">
              <w:rPr>
                <w:rFonts w:ascii="Times New Roman" w:eastAsia="Times New Roman" w:hAnsi="Times New Roman" w:cs="Times New Roman"/>
                <w:sz w:val="24"/>
                <w:szCs w:val="24"/>
              </w:rPr>
              <w:t xml:space="preserve"> особи — </w:t>
            </w:r>
            <w:proofErr w:type="spellStart"/>
            <w:r w:rsidRPr="00E11E19">
              <w:rPr>
                <w:rFonts w:ascii="Times New Roman" w:eastAsia="Times New Roman" w:hAnsi="Times New Roman" w:cs="Times New Roman"/>
                <w:sz w:val="24"/>
                <w:szCs w:val="24"/>
              </w:rPr>
              <w:t>учасника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є особою, до </w:t>
            </w:r>
            <w:proofErr w:type="spellStart"/>
            <w:r w:rsidRPr="00E11E19">
              <w:rPr>
                <w:rFonts w:ascii="Times New Roman" w:eastAsia="Times New Roman" w:hAnsi="Times New Roman" w:cs="Times New Roman"/>
                <w:sz w:val="24"/>
                <w:szCs w:val="24"/>
              </w:rPr>
              <w:t>якої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застосовано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санкцію</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вигляді</w:t>
            </w:r>
            <w:proofErr w:type="spellEnd"/>
            <w:r w:rsidRPr="00E11E19">
              <w:rPr>
                <w:rFonts w:ascii="Times New Roman" w:eastAsia="Times New Roman" w:hAnsi="Times New Roman" w:cs="Times New Roman"/>
                <w:sz w:val="24"/>
                <w:szCs w:val="24"/>
              </w:rPr>
              <w:t xml:space="preserve"> заборони на </w:t>
            </w:r>
            <w:proofErr w:type="spellStart"/>
            <w:r w:rsidRPr="00E11E19">
              <w:rPr>
                <w:rFonts w:ascii="Times New Roman" w:eastAsia="Times New Roman" w:hAnsi="Times New Roman" w:cs="Times New Roman"/>
                <w:sz w:val="24"/>
                <w:szCs w:val="24"/>
              </w:rPr>
              <w:t>здійснення</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неї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публічних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закупівель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товарів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робіт</w:t>
            </w:r>
            <w:proofErr w:type="spellEnd"/>
            <w:r w:rsidRPr="00E11E19">
              <w:rPr>
                <w:rFonts w:ascii="Times New Roman" w:eastAsia="Times New Roman" w:hAnsi="Times New Roman" w:cs="Times New Roman"/>
                <w:sz w:val="24"/>
                <w:szCs w:val="24"/>
              </w:rPr>
              <w:t xml:space="preserve"> і </w:t>
            </w:r>
            <w:proofErr w:type="spellStart"/>
            <w:r w:rsidRPr="00E11E19">
              <w:rPr>
                <w:rFonts w:ascii="Times New Roman" w:eastAsia="Times New Roman" w:hAnsi="Times New Roman" w:cs="Times New Roman"/>
                <w:sz w:val="24"/>
                <w:szCs w:val="24"/>
              </w:rPr>
              <w:lastRenderedPageBreak/>
              <w:t>послуг</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згідно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із</w:t>
            </w:r>
            <w:proofErr w:type="spellEnd"/>
            <w:r w:rsidRPr="00E11E19">
              <w:rPr>
                <w:rFonts w:ascii="Times New Roman" w:eastAsia="Times New Roman" w:hAnsi="Times New Roman" w:cs="Times New Roman"/>
                <w:sz w:val="24"/>
                <w:szCs w:val="24"/>
              </w:rPr>
              <w:t xml:space="preserve"> Законом </w:t>
            </w:r>
            <w:proofErr w:type="spellStart"/>
            <w:r w:rsidRPr="00E11E19">
              <w:rPr>
                <w:rFonts w:ascii="Times New Roman" w:eastAsia="Times New Roman" w:hAnsi="Times New Roman" w:cs="Times New Roman"/>
                <w:sz w:val="24"/>
                <w:szCs w:val="24"/>
              </w:rPr>
              <w:t>України</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санкції</w:t>
            </w:r>
            <w:proofErr w:type="spellEnd"/>
            <w:r w:rsidRPr="00E11E19">
              <w:rPr>
                <w:rFonts w:ascii="Times New Roman" w:eastAsia="Times New Roman" w:hAnsi="Times New Roman" w:cs="Times New Roman"/>
                <w:sz w:val="24"/>
                <w:szCs w:val="24"/>
              </w:rPr>
              <w:t>”;</w:t>
            </w:r>
          </w:p>
          <w:p w14:paraId="31AAE2E2" w14:textId="77777777" w:rsidR="00213B6A" w:rsidRPr="00E11E19" w:rsidRDefault="00213B6A" w:rsidP="00A30EE1">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12) </w:t>
            </w:r>
            <w:proofErr w:type="spellStart"/>
            <w:r w:rsidRPr="00E11E19">
              <w:rPr>
                <w:rFonts w:ascii="Times New Roman" w:eastAsia="Times New Roman" w:hAnsi="Times New Roman" w:cs="Times New Roman"/>
                <w:sz w:val="24"/>
                <w:szCs w:val="24"/>
              </w:rPr>
              <w:t>керівника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фізичну</w:t>
            </w:r>
            <w:proofErr w:type="spellEnd"/>
            <w:r w:rsidRPr="00E11E19">
              <w:rPr>
                <w:rFonts w:ascii="Times New Roman" w:eastAsia="Times New Roman" w:hAnsi="Times New Roman" w:cs="Times New Roman"/>
                <w:sz w:val="24"/>
                <w:szCs w:val="24"/>
              </w:rPr>
              <w:t xml:space="preserve"> особу, яка є </w:t>
            </w:r>
            <w:proofErr w:type="spellStart"/>
            <w:r w:rsidRPr="00E11E19">
              <w:rPr>
                <w:rFonts w:ascii="Times New Roman" w:eastAsia="Times New Roman" w:hAnsi="Times New Roman" w:cs="Times New Roman"/>
                <w:sz w:val="24"/>
                <w:szCs w:val="24"/>
              </w:rPr>
              <w:t>учасником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було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притягнуто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згідно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із</w:t>
            </w:r>
            <w:proofErr w:type="spellEnd"/>
            <w:r w:rsidRPr="00E11E19">
              <w:rPr>
                <w:rFonts w:ascii="Times New Roman" w:eastAsia="Times New Roman" w:hAnsi="Times New Roman" w:cs="Times New Roman"/>
                <w:sz w:val="24"/>
                <w:szCs w:val="24"/>
              </w:rPr>
              <w:t xml:space="preserve"> законом до </w:t>
            </w:r>
            <w:proofErr w:type="spellStart"/>
            <w:r w:rsidRPr="00E11E19">
              <w:rPr>
                <w:rFonts w:ascii="Times New Roman" w:eastAsia="Times New Roman" w:hAnsi="Times New Roman" w:cs="Times New Roman"/>
                <w:sz w:val="24"/>
                <w:szCs w:val="24"/>
              </w:rPr>
              <w:t>відповідальності</w:t>
            </w:r>
            <w:proofErr w:type="spellEnd"/>
            <w:r w:rsidRPr="00E11E19">
              <w:rPr>
                <w:rFonts w:ascii="Times New Roman" w:eastAsia="Times New Roman" w:hAnsi="Times New Roman" w:cs="Times New Roman"/>
                <w:sz w:val="24"/>
                <w:szCs w:val="24"/>
              </w:rPr>
              <w:t xml:space="preserve"> за </w:t>
            </w:r>
            <w:proofErr w:type="spellStart"/>
            <w:r w:rsidRPr="00E11E19">
              <w:rPr>
                <w:rFonts w:ascii="Times New Roman" w:eastAsia="Times New Roman" w:hAnsi="Times New Roman" w:cs="Times New Roman"/>
                <w:sz w:val="24"/>
                <w:szCs w:val="24"/>
              </w:rPr>
              <w:t>вчинення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правопорушення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пов’язаного</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використанням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дитячої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праці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чи</w:t>
            </w:r>
            <w:proofErr w:type="spellEnd"/>
            <w:r w:rsidRPr="00E11E19">
              <w:rPr>
                <w:rFonts w:ascii="Times New Roman" w:eastAsia="Times New Roman" w:hAnsi="Times New Roman" w:cs="Times New Roman"/>
                <w:sz w:val="24"/>
                <w:szCs w:val="24"/>
              </w:rPr>
              <w:t xml:space="preserve"> будь-</w:t>
            </w:r>
            <w:proofErr w:type="spellStart"/>
            <w:r w:rsidRPr="00E11E19">
              <w:rPr>
                <w:rFonts w:ascii="Times New Roman" w:eastAsia="Times New Roman" w:hAnsi="Times New Roman" w:cs="Times New Roman"/>
                <w:sz w:val="24"/>
                <w:szCs w:val="24"/>
              </w:rPr>
              <w:t>якими</w:t>
            </w:r>
            <w:proofErr w:type="spellEnd"/>
            <w:r w:rsidRPr="00E11E19">
              <w:rPr>
                <w:rFonts w:ascii="Times New Roman" w:eastAsia="Times New Roman" w:hAnsi="Times New Roman" w:cs="Times New Roman"/>
                <w:sz w:val="24"/>
                <w:szCs w:val="24"/>
              </w:rPr>
              <w:t xml:space="preserve"> формами </w:t>
            </w:r>
            <w:proofErr w:type="spellStart"/>
            <w:r w:rsidRPr="00E11E19">
              <w:rPr>
                <w:rFonts w:ascii="Times New Roman" w:eastAsia="Times New Roman" w:hAnsi="Times New Roman" w:cs="Times New Roman"/>
                <w:sz w:val="24"/>
                <w:szCs w:val="24"/>
              </w:rPr>
              <w:t>торгівлі</w:t>
            </w:r>
            <w:proofErr w:type="spellEnd"/>
            <w:r w:rsidRPr="00E11E19">
              <w:rPr>
                <w:rFonts w:ascii="Times New Roman" w:eastAsia="Times New Roman" w:hAnsi="Times New Roman" w:cs="Times New Roman"/>
                <w:sz w:val="24"/>
                <w:szCs w:val="24"/>
              </w:rPr>
              <w:t xml:space="preserve"> людьми.</w:t>
            </w:r>
          </w:p>
          <w:p w14:paraId="03CEB34D" w14:textId="77777777" w:rsidR="00213B6A" w:rsidRPr="00E11E19" w:rsidRDefault="00213B6A" w:rsidP="00A30EE1">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Замовник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може</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прийняти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рішення</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відмову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участі</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відкритих</w:t>
            </w:r>
            <w:proofErr w:type="spellEnd"/>
            <w:r w:rsidRPr="00E11E19">
              <w:rPr>
                <w:rFonts w:ascii="Times New Roman" w:eastAsia="Times New Roman" w:hAnsi="Times New Roman" w:cs="Times New Roman"/>
                <w:sz w:val="24"/>
                <w:szCs w:val="24"/>
              </w:rPr>
              <w:t xml:space="preserve"> торгах та </w:t>
            </w:r>
            <w:proofErr w:type="spellStart"/>
            <w:r w:rsidRPr="00E11E19">
              <w:rPr>
                <w:rFonts w:ascii="Times New Roman" w:eastAsia="Times New Roman" w:hAnsi="Times New Roman" w:cs="Times New Roman"/>
                <w:sz w:val="24"/>
                <w:szCs w:val="24"/>
              </w:rPr>
              <w:t>може</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відхилити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разі</w:t>
            </w:r>
            <w:proofErr w:type="spellEnd"/>
            <w:r w:rsidRPr="00E11E19">
              <w:rPr>
                <w:rFonts w:ascii="Times New Roman" w:eastAsia="Times New Roman" w:hAnsi="Times New Roman" w:cs="Times New Roman"/>
                <w:sz w:val="24"/>
                <w:szCs w:val="24"/>
              </w:rPr>
              <w:t xml:space="preserve">, коли </w:t>
            </w: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виконав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свої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зобов’язання</w:t>
            </w:r>
            <w:proofErr w:type="spellEnd"/>
            <w:r w:rsidRPr="00E11E19">
              <w:rPr>
                <w:rFonts w:ascii="Times New Roman" w:eastAsia="Times New Roman" w:hAnsi="Times New Roman" w:cs="Times New Roman"/>
                <w:sz w:val="24"/>
                <w:szCs w:val="24"/>
              </w:rPr>
              <w:t xml:space="preserve"> за </w:t>
            </w:r>
            <w:proofErr w:type="spellStart"/>
            <w:r w:rsidRPr="00E11E19">
              <w:rPr>
                <w:rFonts w:ascii="Times New Roman" w:eastAsia="Times New Roman" w:hAnsi="Times New Roman" w:cs="Times New Roman"/>
                <w:sz w:val="24"/>
                <w:szCs w:val="24"/>
              </w:rPr>
              <w:t>раніше</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укладеним</w:t>
            </w:r>
            <w:proofErr w:type="spellEnd"/>
            <w:r w:rsidRPr="00E11E19">
              <w:rPr>
                <w:rFonts w:ascii="Times New Roman" w:eastAsia="Times New Roman" w:hAnsi="Times New Roman" w:cs="Times New Roman"/>
                <w:sz w:val="24"/>
                <w:szCs w:val="24"/>
              </w:rPr>
              <w:t xml:space="preserve"> договором про </w:t>
            </w:r>
            <w:proofErr w:type="spellStart"/>
            <w:r w:rsidRPr="00E11E19">
              <w:rPr>
                <w:rFonts w:ascii="Times New Roman" w:eastAsia="Times New Roman" w:hAnsi="Times New Roman" w:cs="Times New Roman"/>
                <w:sz w:val="24"/>
                <w:szCs w:val="24"/>
              </w:rPr>
              <w:t>закупівлю</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цим</w:t>
            </w:r>
            <w:proofErr w:type="spellEnd"/>
            <w:r w:rsidRPr="00E11E19">
              <w:rPr>
                <w:rFonts w:ascii="Times New Roman" w:eastAsia="Times New Roman" w:hAnsi="Times New Roman" w:cs="Times New Roman"/>
                <w:sz w:val="24"/>
                <w:szCs w:val="24"/>
              </w:rPr>
              <w:t xml:space="preserve"> самим </w:t>
            </w:r>
            <w:proofErr w:type="spellStart"/>
            <w:r w:rsidRPr="00E11E19">
              <w:rPr>
                <w:rFonts w:ascii="Times New Roman" w:eastAsia="Times New Roman" w:hAnsi="Times New Roman" w:cs="Times New Roman"/>
                <w:sz w:val="24"/>
                <w:szCs w:val="24"/>
              </w:rPr>
              <w:t>замовником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призвело</w:t>
            </w:r>
            <w:proofErr w:type="spellEnd"/>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його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дострокового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розірвання</w:t>
            </w:r>
            <w:proofErr w:type="spellEnd"/>
            <w:r w:rsidRPr="00E11E19">
              <w:rPr>
                <w:rFonts w:ascii="Times New Roman" w:eastAsia="Times New Roman" w:hAnsi="Times New Roman" w:cs="Times New Roman"/>
                <w:sz w:val="24"/>
                <w:szCs w:val="24"/>
              </w:rPr>
              <w:t xml:space="preserve">, і </w:t>
            </w:r>
            <w:proofErr w:type="spellStart"/>
            <w:r w:rsidRPr="00E11E19">
              <w:rPr>
                <w:rFonts w:ascii="Times New Roman" w:eastAsia="Times New Roman" w:hAnsi="Times New Roman" w:cs="Times New Roman"/>
                <w:sz w:val="24"/>
                <w:szCs w:val="24"/>
              </w:rPr>
              <w:t>було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застосовано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санкції</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вигляді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штрафів</w:t>
            </w:r>
            <w:proofErr w:type="spellEnd"/>
            <w:r w:rsidRPr="00E11E19">
              <w:rPr>
                <w:rFonts w:ascii="Times New Roman" w:eastAsia="Times New Roman" w:hAnsi="Times New Roman" w:cs="Times New Roman"/>
                <w:sz w:val="24"/>
                <w:szCs w:val="24"/>
              </w:rPr>
              <w:t xml:space="preserve"> та/</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відшкодування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збитків</w:t>
            </w:r>
            <w:proofErr w:type="spellEnd"/>
            <w:r w:rsidRPr="00E11E19">
              <w:rPr>
                <w:rFonts w:ascii="Times New Roman" w:eastAsia="Times New Roman" w:hAnsi="Times New Roman" w:cs="Times New Roman"/>
                <w:sz w:val="24"/>
                <w:szCs w:val="24"/>
              </w:rPr>
              <w:t xml:space="preserve"> — </w:t>
            </w:r>
            <w:proofErr w:type="spellStart"/>
            <w:r w:rsidRPr="00E11E19">
              <w:rPr>
                <w:rFonts w:ascii="Times New Roman" w:eastAsia="Times New Roman" w:hAnsi="Times New Roman" w:cs="Times New Roman"/>
                <w:sz w:val="24"/>
                <w:szCs w:val="24"/>
              </w:rPr>
              <w:t>протягом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трьох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років</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дати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дострокового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розірвання</w:t>
            </w:r>
            <w:proofErr w:type="spellEnd"/>
            <w:r w:rsidRPr="00E11E19">
              <w:rPr>
                <w:rFonts w:ascii="Times New Roman" w:eastAsia="Times New Roman" w:hAnsi="Times New Roman" w:cs="Times New Roman"/>
                <w:sz w:val="24"/>
                <w:szCs w:val="24"/>
              </w:rPr>
              <w:t xml:space="preserve"> такого договору. </w:t>
            </w: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перебуває</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обставинах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зазначених</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цьому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абзаці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може</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надати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підтвердження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вжиття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заходів</w:t>
            </w:r>
            <w:proofErr w:type="spellEnd"/>
            <w:r w:rsidRPr="00E11E19">
              <w:rPr>
                <w:rFonts w:ascii="Times New Roman" w:eastAsia="Times New Roman" w:hAnsi="Times New Roman" w:cs="Times New Roman"/>
                <w:sz w:val="24"/>
                <w:szCs w:val="24"/>
              </w:rPr>
              <w:t xml:space="preserve"> для </w:t>
            </w:r>
            <w:proofErr w:type="spellStart"/>
            <w:r w:rsidRPr="00E11E19">
              <w:rPr>
                <w:rFonts w:ascii="Times New Roman" w:eastAsia="Times New Roman" w:hAnsi="Times New Roman" w:cs="Times New Roman"/>
                <w:sz w:val="24"/>
                <w:szCs w:val="24"/>
              </w:rPr>
              <w:t>доведення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своєї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надійності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незважаючи</w:t>
            </w:r>
            <w:proofErr w:type="spellEnd"/>
            <w:r w:rsidRPr="00E11E19">
              <w:rPr>
                <w:rFonts w:ascii="Times New Roman" w:eastAsia="Times New Roman" w:hAnsi="Times New Roman" w:cs="Times New Roman"/>
                <w:sz w:val="24"/>
                <w:szCs w:val="24"/>
              </w:rPr>
              <w:t xml:space="preserve"> на </w:t>
            </w:r>
            <w:proofErr w:type="spellStart"/>
            <w:r w:rsidRPr="00E11E19">
              <w:rPr>
                <w:rFonts w:ascii="Times New Roman" w:eastAsia="Times New Roman" w:hAnsi="Times New Roman" w:cs="Times New Roman"/>
                <w:sz w:val="24"/>
                <w:szCs w:val="24"/>
              </w:rPr>
              <w:t>наявність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підстави</w:t>
            </w:r>
            <w:proofErr w:type="spellEnd"/>
            <w:r w:rsidRPr="00E11E19">
              <w:rPr>
                <w:rFonts w:ascii="Times New Roman" w:eastAsia="Times New Roman" w:hAnsi="Times New Roman" w:cs="Times New Roman"/>
                <w:sz w:val="24"/>
                <w:szCs w:val="24"/>
              </w:rPr>
              <w:t xml:space="preserve"> для </w:t>
            </w:r>
            <w:proofErr w:type="spellStart"/>
            <w:r w:rsidRPr="00E11E19">
              <w:rPr>
                <w:rFonts w:ascii="Times New Roman" w:eastAsia="Times New Roman" w:hAnsi="Times New Roman" w:cs="Times New Roman"/>
                <w:sz w:val="24"/>
                <w:szCs w:val="24"/>
              </w:rPr>
              <w:t>відмови</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участі</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відкритих</w:t>
            </w:r>
            <w:proofErr w:type="spellEnd"/>
            <w:r w:rsidRPr="00E11E19">
              <w:rPr>
                <w:rFonts w:ascii="Times New Roman" w:eastAsia="Times New Roman" w:hAnsi="Times New Roman" w:cs="Times New Roman"/>
                <w:sz w:val="24"/>
                <w:szCs w:val="24"/>
              </w:rPr>
              <w:t xml:space="preserve"> торгах. Для </w:t>
            </w:r>
            <w:proofErr w:type="spellStart"/>
            <w:r w:rsidRPr="00E11E19">
              <w:rPr>
                <w:rFonts w:ascii="Times New Roman" w:eastAsia="Times New Roman" w:hAnsi="Times New Roman" w:cs="Times New Roman"/>
                <w:sz w:val="24"/>
                <w:szCs w:val="24"/>
              </w:rPr>
              <w:t>цього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суб’єкт</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господарювання</w:t>
            </w:r>
            <w:proofErr w:type="spellEnd"/>
            <w:r w:rsidRPr="00E11E19">
              <w:rPr>
                <w:rFonts w:ascii="Times New Roman" w:eastAsia="Times New Roman" w:hAnsi="Times New Roman" w:cs="Times New Roman"/>
                <w:sz w:val="24"/>
                <w:szCs w:val="24"/>
              </w:rPr>
              <w:t xml:space="preserve">) повинен довести,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він</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сплатив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зобов’язався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сплатити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зобов’язання</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відшкодування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завданих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збитків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замовник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вважає</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таке</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підтвердження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достатнім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може</w:t>
            </w:r>
            <w:proofErr w:type="spellEnd"/>
            <w:r w:rsidRPr="00E11E19">
              <w:rPr>
                <w:rFonts w:ascii="Times New Roman" w:eastAsia="Times New Roman" w:hAnsi="Times New Roman" w:cs="Times New Roman"/>
                <w:sz w:val="24"/>
                <w:szCs w:val="24"/>
              </w:rPr>
              <w:t xml:space="preserve"> бути </w:t>
            </w:r>
            <w:proofErr w:type="spellStart"/>
            <w:r w:rsidRPr="00E11E19">
              <w:rPr>
                <w:rFonts w:ascii="Times New Roman" w:eastAsia="Times New Roman" w:hAnsi="Times New Roman" w:cs="Times New Roman"/>
                <w:sz w:val="24"/>
                <w:szCs w:val="24"/>
              </w:rPr>
              <w:t>відмовлено</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участі</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процедурі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w:t>
            </w:r>
          </w:p>
          <w:p w14:paraId="1E0A9CC1" w14:textId="2BC1311E" w:rsidR="00213B6A" w:rsidRPr="00E11E19" w:rsidRDefault="00213B6A"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11E19">
              <w:rPr>
                <w:rFonts w:ascii="Times New Roman" w:eastAsia="Times New Roman" w:hAnsi="Times New Roman" w:cs="Times New Roman"/>
                <w:sz w:val="24"/>
                <w:szCs w:val="24"/>
                <w:lang w:val="uk-UA"/>
              </w:rPr>
              <w:t>закупівель</w:t>
            </w:r>
            <w:proofErr w:type="spellEnd"/>
            <w:r w:rsidRPr="00E11E19">
              <w:rPr>
                <w:rFonts w:ascii="Times New Roman" w:eastAsia="Times New Roman" w:hAnsi="Times New Roman" w:cs="Times New Roman"/>
                <w:sz w:val="24"/>
                <w:szCs w:val="24"/>
                <w:lang w:val="uk-UA"/>
              </w:rPr>
              <w:t xml:space="preserve"> шляхом обміну інформацією з іншими державними системами та реєстрами.</w:t>
            </w:r>
          </w:p>
        </w:tc>
      </w:tr>
      <w:tr w:rsidR="00213B6A" w:rsidRPr="00E11E19" w14:paraId="717277C9" w14:textId="77777777" w:rsidTr="00533A63">
        <w:trPr>
          <w:trHeight w:val="520"/>
          <w:jc w:val="center"/>
        </w:trPr>
        <w:tc>
          <w:tcPr>
            <w:tcW w:w="576" w:type="dxa"/>
          </w:tcPr>
          <w:p w14:paraId="7759A625" w14:textId="65C78DAE" w:rsidR="00213B6A" w:rsidRPr="00E11E19" w:rsidRDefault="00213B6A" w:rsidP="00A30EE1">
            <w:pPr>
              <w:pStyle w:val="10"/>
              <w:widowControl w:val="0"/>
              <w:spacing w:line="240" w:lineRule="auto"/>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lastRenderedPageBreak/>
              <w:t>6</w:t>
            </w:r>
            <w:r w:rsidR="00EA411E">
              <w:rPr>
                <w:rFonts w:ascii="Times New Roman" w:eastAsia="Times New Roman" w:hAnsi="Times New Roman" w:cs="Times New Roman"/>
                <w:sz w:val="24"/>
                <w:szCs w:val="24"/>
                <w:lang w:val="uk-UA"/>
              </w:rPr>
              <w:t>.</w:t>
            </w:r>
          </w:p>
        </w:tc>
        <w:tc>
          <w:tcPr>
            <w:tcW w:w="3147" w:type="dxa"/>
            <w:gridSpan w:val="2"/>
          </w:tcPr>
          <w:p w14:paraId="4547C7D0" w14:textId="44752706" w:rsidR="00213B6A" w:rsidRPr="00E11E19" w:rsidRDefault="00213B6A" w:rsidP="00A30EE1">
            <w:pPr>
              <w:pStyle w:val="10"/>
              <w:widowControl w:val="0"/>
              <w:spacing w:line="240" w:lineRule="auto"/>
              <w:ind w:right="113"/>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 у тому числі технічна специфікація</w:t>
            </w:r>
          </w:p>
        </w:tc>
        <w:tc>
          <w:tcPr>
            <w:tcW w:w="6337" w:type="dxa"/>
          </w:tcPr>
          <w:p w14:paraId="4EF03D74" w14:textId="30096C09" w:rsidR="00213B6A" w:rsidRPr="00E11E19" w:rsidRDefault="00213B6A" w:rsidP="00A30EE1">
            <w:pPr>
              <w:pStyle w:val="10"/>
              <w:widowControl w:val="0"/>
              <w:spacing w:line="240" w:lineRule="auto"/>
              <w:ind w:right="113"/>
              <w:jc w:val="both"/>
              <w:rPr>
                <w:rFonts w:ascii="Times New Roman" w:hAnsi="Times New Roman" w:cs="Times New Roman"/>
                <w:sz w:val="24"/>
                <w:szCs w:val="24"/>
                <w:lang w:val="uk-UA"/>
              </w:rPr>
            </w:pPr>
            <w:proofErr w:type="spellStart"/>
            <w:r w:rsidRPr="00E11E19">
              <w:rPr>
                <w:rFonts w:ascii="Times New Roman" w:eastAsia="Times New Roman" w:hAnsi="Times New Roman" w:cs="Times New Roman"/>
                <w:sz w:val="24"/>
                <w:szCs w:val="24"/>
              </w:rPr>
              <w:t>Вимоги</w:t>
            </w:r>
            <w:proofErr w:type="spellEnd"/>
            <w:r w:rsidRPr="00E11E19">
              <w:rPr>
                <w:rFonts w:ascii="Times New Roman" w:eastAsia="Times New Roman" w:hAnsi="Times New Roman" w:cs="Times New Roman"/>
                <w:sz w:val="24"/>
                <w:szCs w:val="24"/>
              </w:rPr>
              <w:t xml:space="preserve"> до предмета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технічні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якісні</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кількісні</w:t>
            </w:r>
            <w:proofErr w:type="spellEnd"/>
            <w:r w:rsidRPr="00E11E19">
              <w:rPr>
                <w:rFonts w:ascii="Times New Roman" w:eastAsia="Times New Roman" w:hAnsi="Times New Roman" w:cs="Times New Roman"/>
                <w:sz w:val="24"/>
                <w:szCs w:val="24"/>
              </w:rPr>
              <w:t xml:space="preserve"> характеристики) </w:t>
            </w:r>
            <w:proofErr w:type="spellStart"/>
            <w:r w:rsidRPr="00E11E19">
              <w:rPr>
                <w:rFonts w:ascii="Times New Roman" w:eastAsia="Times New Roman" w:hAnsi="Times New Roman" w:cs="Times New Roman"/>
                <w:sz w:val="24"/>
                <w:szCs w:val="24"/>
              </w:rPr>
              <w:t>згідно</w:t>
            </w:r>
            <w:proofErr w:type="spellEnd"/>
            <w:r w:rsidRPr="00E11E19">
              <w:rPr>
                <w:rFonts w:ascii="Times New Roman" w:eastAsia="Times New Roman" w:hAnsi="Times New Roman" w:cs="Times New Roman"/>
                <w:sz w:val="24"/>
                <w:szCs w:val="24"/>
              </w:rPr>
              <w:t xml:space="preserve"> з</w:t>
            </w:r>
            <w:hyperlink r:id="rId9">
              <w:r w:rsidRPr="00E11E19">
                <w:rPr>
                  <w:rFonts w:ascii="Times New Roman" w:eastAsia="Times New Roman" w:hAnsi="Times New Roman" w:cs="Times New Roman"/>
                  <w:sz w:val="24"/>
                  <w:szCs w:val="24"/>
                </w:rPr>
                <w:t xml:space="preserve"> пунктом </w:t>
              </w:r>
              <w:proofErr w:type="spellStart"/>
              <w:r w:rsidRPr="00E11E19">
                <w:rPr>
                  <w:rFonts w:ascii="Times New Roman" w:eastAsia="Times New Roman" w:hAnsi="Times New Roman" w:cs="Times New Roman"/>
                  <w:sz w:val="24"/>
                  <w:szCs w:val="24"/>
                </w:rPr>
                <w:t>третім</w:t>
              </w:r>
              <w:proofErr w:type="spellEnd"/>
              <w:r w:rsidRPr="00E11E19">
                <w:rPr>
                  <w:rFonts w:ascii="Times New Roman" w:eastAsia="Times New Roman" w:hAnsi="Times New Roman" w:cs="Times New Roman"/>
                  <w:sz w:val="24"/>
                  <w:szCs w:val="24"/>
                </w:rPr>
                <w:t xml:space="preserve"> </w:t>
              </w:r>
            </w:hyperlink>
            <w:hyperlink r:id="rId10">
              <w:proofErr w:type="spellStart"/>
              <w:r w:rsidRPr="00E11E19">
                <w:rPr>
                  <w:rFonts w:ascii="Times New Roman" w:eastAsia="Times New Roman" w:hAnsi="Times New Roman" w:cs="Times New Roman"/>
                  <w:sz w:val="24"/>
                  <w:szCs w:val="24"/>
                  <w:u w:val="single"/>
                </w:rPr>
                <w:t>частини</w:t>
              </w:r>
              <w:proofErr w:type="spellEnd"/>
              <w:r w:rsidRPr="00E11E19">
                <w:rPr>
                  <w:rFonts w:ascii="Times New Roman" w:eastAsia="Times New Roman" w:hAnsi="Times New Roman" w:cs="Times New Roman"/>
                  <w:sz w:val="24"/>
                  <w:szCs w:val="24"/>
                  <w:u w:val="single"/>
                </w:rPr>
                <w:t xml:space="preserve"> </w:t>
              </w:r>
              <w:proofErr w:type="spellStart"/>
              <w:r w:rsidRPr="00E11E19">
                <w:rPr>
                  <w:rFonts w:ascii="Times New Roman" w:eastAsia="Times New Roman" w:hAnsi="Times New Roman" w:cs="Times New Roman"/>
                  <w:sz w:val="24"/>
                  <w:szCs w:val="24"/>
                  <w:u w:val="single"/>
                </w:rPr>
                <w:t>друго</w:t>
              </w:r>
            </w:hyperlink>
            <w:r w:rsidRPr="00E11E19">
              <w:rPr>
                <w:rFonts w:ascii="Times New Roman" w:eastAsia="Times New Roman" w:hAnsi="Times New Roman" w:cs="Times New Roman"/>
                <w:sz w:val="24"/>
                <w:szCs w:val="24"/>
              </w:rPr>
              <w:t>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статті</w:t>
            </w:r>
            <w:proofErr w:type="spellEnd"/>
            <w:r w:rsidRPr="00E11E19">
              <w:rPr>
                <w:rFonts w:ascii="Times New Roman" w:eastAsia="Times New Roman" w:hAnsi="Times New Roman" w:cs="Times New Roman"/>
                <w:sz w:val="24"/>
                <w:szCs w:val="24"/>
              </w:rPr>
              <w:t xml:space="preserve"> 22 Закону </w:t>
            </w:r>
            <w:proofErr w:type="spellStart"/>
            <w:r w:rsidRPr="00E11E19">
              <w:rPr>
                <w:rFonts w:ascii="Times New Roman" w:eastAsia="Times New Roman" w:hAnsi="Times New Roman" w:cs="Times New Roman"/>
                <w:sz w:val="24"/>
                <w:szCs w:val="24"/>
              </w:rPr>
              <w:t>зазначено</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b/>
                <w:i/>
                <w:sz w:val="24"/>
                <w:szCs w:val="24"/>
              </w:rPr>
              <w:t>Додатку</w:t>
            </w:r>
            <w:proofErr w:type="spellEnd"/>
            <w:r w:rsidRPr="00E11E19">
              <w:rPr>
                <w:rFonts w:ascii="Times New Roman" w:eastAsia="Times New Roman" w:hAnsi="Times New Roman" w:cs="Times New Roman"/>
                <w:b/>
                <w:i/>
                <w:sz w:val="24"/>
                <w:szCs w:val="24"/>
              </w:rPr>
              <w:t xml:space="preserve"> 2</w:t>
            </w:r>
            <w:r w:rsidRPr="00E11E19">
              <w:rPr>
                <w:rFonts w:ascii="Times New Roman" w:eastAsia="Times New Roman" w:hAnsi="Times New Roman" w:cs="Times New Roman"/>
                <w:b/>
                <w:sz w:val="24"/>
                <w:szCs w:val="24"/>
              </w:rPr>
              <w:t xml:space="preserve"> </w:t>
            </w:r>
            <w:r w:rsidRPr="00E11E19">
              <w:rPr>
                <w:rFonts w:ascii="Times New Roman" w:eastAsia="Times New Roman" w:hAnsi="Times New Roman" w:cs="Times New Roman"/>
                <w:sz w:val="24"/>
                <w:szCs w:val="24"/>
              </w:rPr>
              <w:t xml:space="preserve">до </w:t>
            </w:r>
            <w:proofErr w:type="spellStart"/>
            <w:r w:rsidRPr="00E11E19">
              <w:rPr>
                <w:rFonts w:ascii="Times New Roman" w:eastAsia="Times New Roman" w:hAnsi="Times New Roman" w:cs="Times New Roman"/>
                <w:sz w:val="24"/>
                <w:szCs w:val="24"/>
              </w:rPr>
              <w:t>цієї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документації</w:t>
            </w:r>
            <w:proofErr w:type="spellEnd"/>
            <w:r w:rsidRPr="00E11E19">
              <w:rPr>
                <w:rFonts w:ascii="Times New Roman" w:eastAsia="Times New Roman" w:hAnsi="Times New Roman" w:cs="Times New Roman"/>
                <w:sz w:val="24"/>
                <w:szCs w:val="24"/>
              </w:rPr>
              <w:t>.</w:t>
            </w:r>
          </w:p>
        </w:tc>
      </w:tr>
      <w:tr w:rsidR="00213B6A" w:rsidRPr="00E11E19" w14:paraId="026E5423" w14:textId="77777777" w:rsidTr="00533A63">
        <w:trPr>
          <w:trHeight w:val="520"/>
          <w:jc w:val="center"/>
        </w:trPr>
        <w:tc>
          <w:tcPr>
            <w:tcW w:w="576" w:type="dxa"/>
          </w:tcPr>
          <w:p w14:paraId="3E5FD2B2" w14:textId="3393484B" w:rsidR="00213B6A" w:rsidRPr="00E11E19" w:rsidRDefault="00213B6A" w:rsidP="00A30EE1">
            <w:pPr>
              <w:pStyle w:val="10"/>
              <w:widowControl w:val="0"/>
              <w:spacing w:line="240" w:lineRule="auto"/>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7</w:t>
            </w:r>
            <w:r w:rsidR="00EA411E">
              <w:rPr>
                <w:rFonts w:ascii="Times New Roman" w:eastAsia="Times New Roman" w:hAnsi="Times New Roman" w:cs="Times New Roman"/>
                <w:sz w:val="24"/>
                <w:szCs w:val="24"/>
                <w:lang w:val="uk-UA"/>
              </w:rPr>
              <w:t>.</w:t>
            </w:r>
          </w:p>
        </w:tc>
        <w:tc>
          <w:tcPr>
            <w:tcW w:w="3147" w:type="dxa"/>
            <w:gridSpan w:val="2"/>
          </w:tcPr>
          <w:p w14:paraId="7D22DEF6" w14:textId="46EBB50B" w:rsidR="00213B6A" w:rsidRPr="00E11E19" w:rsidRDefault="00213B6A" w:rsidP="00A30EE1">
            <w:pPr>
              <w:pStyle w:val="110"/>
              <w:widowControl w:val="0"/>
              <w:spacing w:line="240" w:lineRule="auto"/>
              <w:ind w:right="113"/>
              <w:rPr>
                <w:rFonts w:ascii="Times New Roman" w:eastAsia="Times New Roman" w:hAnsi="Times New Roman" w:cs="Times New Roman"/>
                <w:b/>
                <w:sz w:val="24"/>
                <w:szCs w:val="24"/>
                <w:lang w:val="uk-UA"/>
              </w:rPr>
            </w:pPr>
            <w:r w:rsidRPr="00E11E19">
              <w:rPr>
                <w:rFonts w:ascii="Times New Roman" w:eastAsia="Times New Roman" w:hAnsi="Times New Roman" w:cs="Times New Roman"/>
                <w:b/>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37" w:type="dxa"/>
          </w:tcPr>
          <w:p w14:paraId="3DD07D93" w14:textId="77469D34" w:rsidR="00213B6A" w:rsidRPr="00E11E19" w:rsidRDefault="00213B6A" w:rsidP="00A30EE1">
            <w:pPr>
              <w:pStyle w:val="110"/>
              <w:widowControl w:val="0"/>
              <w:spacing w:line="240" w:lineRule="auto"/>
              <w:ind w:right="113"/>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Зазначено в Додатку №2 до Тендерної документації.</w:t>
            </w:r>
          </w:p>
        </w:tc>
      </w:tr>
      <w:tr w:rsidR="00213B6A" w:rsidRPr="00E11E19" w14:paraId="58335020" w14:textId="77777777" w:rsidTr="00533A63">
        <w:trPr>
          <w:trHeight w:val="520"/>
          <w:jc w:val="center"/>
        </w:trPr>
        <w:tc>
          <w:tcPr>
            <w:tcW w:w="576" w:type="dxa"/>
          </w:tcPr>
          <w:p w14:paraId="4F6A4265" w14:textId="3449374B" w:rsidR="00213B6A" w:rsidRPr="00E11E19" w:rsidRDefault="00213B6A" w:rsidP="00A30EE1">
            <w:pPr>
              <w:pStyle w:val="10"/>
              <w:widowControl w:val="0"/>
              <w:spacing w:line="240" w:lineRule="auto"/>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8</w:t>
            </w:r>
            <w:r w:rsidR="00EA411E">
              <w:rPr>
                <w:rFonts w:ascii="Times New Roman" w:eastAsia="Times New Roman" w:hAnsi="Times New Roman" w:cs="Times New Roman"/>
                <w:sz w:val="24"/>
                <w:szCs w:val="24"/>
                <w:lang w:val="uk-UA"/>
              </w:rPr>
              <w:t>.</w:t>
            </w:r>
          </w:p>
        </w:tc>
        <w:tc>
          <w:tcPr>
            <w:tcW w:w="3147" w:type="dxa"/>
            <w:gridSpan w:val="2"/>
          </w:tcPr>
          <w:p w14:paraId="3A81F795" w14:textId="2C3549A8" w:rsidR="00213B6A" w:rsidRPr="00E11E19" w:rsidRDefault="00213B6A" w:rsidP="00A30EE1">
            <w:pPr>
              <w:pStyle w:val="10"/>
              <w:widowControl w:val="0"/>
              <w:spacing w:line="240" w:lineRule="auto"/>
              <w:ind w:right="113"/>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Інформація про субпідрядника/спів</w:t>
            </w:r>
            <w:r w:rsidR="00C81FA9" w:rsidRPr="00E11E19">
              <w:rPr>
                <w:rFonts w:ascii="Times New Roman" w:eastAsia="Times New Roman" w:hAnsi="Times New Roman" w:cs="Times New Roman"/>
                <w:b/>
                <w:sz w:val="24"/>
                <w:szCs w:val="24"/>
                <w:lang w:val="uk-UA"/>
              </w:rPr>
              <w:t>-</w:t>
            </w:r>
            <w:r w:rsidRPr="00E11E19">
              <w:rPr>
                <w:rFonts w:ascii="Times New Roman" w:eastAsia="Times New Roman" w:hAnsi="Times New Roman" w:cs="Times New Roman"/>
                <w:b/>
                <w:sz w:val="24"/>
                <w:szCs w:val="24"/>
                <w:lang w:val="uk-UA"/>
              </w:rPr>
              <w:t>викон</w:t>
            </w:r>
            <w:r w:rsidR="00C81FA9" w:rsidRPr="00E11E19">
              <w:rPr>
                <w:rFonts w:ascii="Times New Roman" w:eastAsia="Times New Roman" w:hAnsi="Times New Roman" w:cs="Times New Roman"/>
                <w:b/>
                <w:sz w:val="24"/>
                <w:szCs w:val="24"/>
                <w:lang w:val="uk-UA"/>
              </w:rPr>
              <w:t>а</w:t>
            </w:r>
            <w:r w:rsidRPr="00E11E19">
              <w:rPr>
                <w:rFonts w:ascii="Times New Roman" w:eastAsia="Times New Roman" w:hAnsi="Times New Roman" w:cs="Times New Roman"/>
                <w:b/>
                <w:sz w:val="24"/>
                <w:szCs w:val="24"/>
                <w:lang w:val="uk-UA"/>
              </w:rPr>
              <w:t xml:space="preserve">вця (у випадку закупівлі робіт чи </w:t>
            </w:r>
            <w:r w:rsidRPr="00E11E19">
              <w:rPr>
                <w:rFonts w:ascii="Times New Roman" w:eastAsia="Times New Roman" w:hAnsi="Times New Roman" w:cs="Times New Roman"/>
                <w:b/>
                <w:sz w:val="24"/>
                <w:szCs w:val="24"/>
                <w:lang w:val="uk-UA"/>
              </w:rPr>
              <w:lastRenderedPageBreak/>
              <w:t>послуг)</w:t>
            </w:r>
          </w:p>
        </w:tc>
        <w:tc>
          <w:tcPr>
            <w:tcW w:w="6337" w:type="dxa"/>
          </w:tcPr>
          <w:p w14:paraId="2703CF45" w14:textId="55D3ED4C" w:rsidR="00213B6A" w:rsidRPr="00E11E19" w:rsidRDefault="00213B6A" w:rsidP="00A30EE1">
            <w:pPr>
              <w:pStyle w:val="10"/>
              <w:widowControl w:val="0"/>
              <w:spacing w:line="240" w:lineRule="auto"/>
              <w:ind w:right="113"/>
              <w:rPr>
                <w:rFonts w:ascii="Times New Roman" w:hAnsi="Times New Roman" w:cs="Times New Roman"/>
                <w:sz w:val="24"/>
                <w:szCs w:val="24"/>
                <w:lang w:val="uk-UA"/>
              </w:rPr>
            </w:pPr>
            <w:r w:rsidRPr="00E11E19">
              <w:rPr>
                <w:rFonts w:ascii="Times New Roman" w:hAnsi="Times New Roman" w:cs="Times New Roman"/>
                <w:sz w:val="24"/>
                <w:szCs w:val="24"/>
                <w:lang w:val="uk-UA"/>
              </w:rPr>
              <w:lastRenderedPageBreak/>
              <w:t>Не передбачено для товарів.</w:t>
            </w:r>
          </w:p>
        </w:tc>
      </w:tr>
      <w:tr w:rsidR="00213B6A" w:rsidRPr="00DA1984" w14:paraId="2A9D1DB1" w14:textId="77777777" w:rsidTr="00533A63">
        <w:trPr>
          <w:trHeight w:val="520"/>
          <w:jc w:val="center"/>
        </w:trPr>
        <w:tc>
          <w:tcPr>
            <w:tcW w:w="576" w:type="dxa"/>
          </w:tcPr>
          <w:p w14:paraId="4395AF18" w14:textId="00B6CC45" w:rsidR="00213B6A" w:rsidRPr="00E11E19" w:rsidRDefault="00213B6A" w:rsidP="00A30EE1">
            <w:pPr>
              <w:pStyle w:val="10"/>
              <w:widowControl w:val="0"/>
              <w:spacing w:line="240" w:lineRule="auto"/>
              <w:rPr>
                <w:rFonts w:ascii="Times New Roman" w:hAnsi="Times New Roman" w:cs="Times New Roman"/>
                <w:sz w:val="24"/>
                <w:szCs w:val="24"/>
                <w:lang w:val="uk-UA"/>
              </w:rPr>
            </w:pPr>
          </w:p>
        </w:tc>
        <w:tc>
          <w:tcPr>
            <w:tcW w:w="3147" w:type="dxa"/>
            <w:gridSpan w:val="2"/>
          </w:tcPr>
          <w:p w14:paraId="606B12E5" w14:textId="77777777" w:rsidR="00213B6A" w:rsidRPr="00E11E19" w:rsidRDefault="00213B6A" w:rsidP="00A30EE1">
            <w:pPr>
              <w:pStyle w:val="10"/>
              <w:widowControl w:val="0"/>
              <w:spacing w:line="240" w:lineRule="auto"/>
              <w:ind w:right="113"/>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337" w:type="dxa"/>
          </w:tcPr>
          <w:p w14:paraId="06C0B99B" w14:textId="3CCF5456" w:rsidR="00213B6A" w:rsidRPr="00E11E19" w:rsidRDefault="00213B6A" w:rsidP="00A30EE1">
            <w:pPr>
              <w:pStyle w:val="10"/>
              <w:widowControl w:val="0"/>
              <w:spacing w:line="240" w:lineRule="auto"/>
              <w:ind w:right="113"/>
              <w:jc w:val="both"/>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 xml:space="preserve">Учасник має право вносити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E11E19">
              <w:rPr>
                <w:rFonts w:ascii="Times New Roman" w:eastAsia="Times New Roman" w:hAnsi="Times New Roman" w:cs="Times New Roman"/>
                <w:sz w:val="24"/>
                <w:szCs w:val="24"/>
                <w:lang w:val="uk-UA"/>
              </w:rPr>
              <w:t>закупівель</w:t>
            </w:r>
            <w:proofErr w:type="spellEnd"/>
            <w:r w:rsidRPr="00E11E19">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213B6A" w:rsidRPr="00E11E19" w14:paraId="64262120" w14:textId="77777777" w:rsidTr="00533A63">
        <w:trPr>
          <w:trHeight w:val="520"/>
          <w:jc w:val="center"/>
        </w:trPr>
        <w:tc>
          <w:tcPr>
            <w:tcW w:w="10060" w:type="dxa"/>
            <w:gridSpan w:val="4"/>
            <w:vAlign w:val="center"/>
          </w:tcPr>
          <w:p w14:paraId="6888D37C" w14:textId="77777777" w:rsidR="00213B6A" w:rsidRPr="00E11E19" w:rsidRDefault="00213B6A" w:rsidP="00A30EE1">
            <w:pPr>
              <w:pStyle w:val="10"/>
              <w:widowControl w:val="0"/>
              <w:spacing w:line="240" w:lineRule="auto"/>
              <w:ind w:left="34" w:right="113" w:hanging="23"/>
              <w:jc w:val="center"/>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IV. Подання та розкриття тендерної пропозиції</w:t>
            </w:r>
          </w:p>
        </w:tc>
      </w:tr>
      <w:tr w:rsidR="00213B6A" w:rsidRPr="00E11E19" w14:paraId="2018F8FA" w14:textId="77777777" w:rsidTr="00533A63">
        <w:trPr>
          <w:trHeight w:val="520"/>
          <w:jc w:val="center"/>
        </w:trPr>
        <w:tc>
          <w:tcPr>
            <w:tcW w:w="576" w:type="dxa"/>
          </w:tcPr>
          <w:p w14:paraId="25D1A3BD" w14:textId="77DB0E1C" w:rsidR="00213B6A" w:rsidRPr="00E11E19" w:rsidRDefault="00213B6A" w:rsidP="00A30EE1">
            <w:pPr>
              <w:pStyle w:val="10"/>
              <w:widowControl w:val="0"/>
              <w:spacing w:line="240" w:lineRule="auto"/>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1</w:t>
            </w:r>
            <w:r w:rsidR="00EA411E">
              <w:rPr>
                <w:rFonts w:ascii="Times New Roman" w:eastAsia="Times New Roman" w:hAnsi="Times New Roman" w:cs="Times New Roman"/>
                <w:sz w:val="24"/>
                <w:szCs w:val="24"/>
                <w:lang w:val="uk-UA"/>
              </w:rPr>
              <w:t>.</w:t>
            </w:r>
          </w:p>
        </w:tc>
        <w:tc>
          <w:tcPr>
            <w:tcW w:w="3147" w:type="dxa"/>
            <w:gridSpan w:val="2"/>
          </w:tcPr>
          <w:p w14:paraId="76835EB3" w14:textId="77777777" w:rsidR="00213B6A" w:rsidRPr="00E11E19" w:rsidRDefault="00213B6A" w:rsidP="00A30EE1">
            <w:pPr>
              <w:pStyle w:val="10"/>
              <w:widowControl w:val="0"/>
              <w:spacing w:line="240" w:lineRule="auto"/>
              <w:ind w:right="113"/>
              <w:jc w:val="both"/>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Кінцевий строк подання тендерної пропозиції</w:t>
            </w:r>
          </w:p>
        </w:tc>
        <w:tc>
          <w:tcPr>
            <w:tcW w:w="6337" w:type="dxa"/>
            <w:shd w:val="clear" w:color="auto" w:fill="auto"/>
          </w:tcPr>
          <w:p w14:paraId="28F293F7" w14:textId="77777777" w:rsidR="00AF4FE4" w:rsidRPr="00AA1541" w:rsidRDefault="00213B6A" w:rsidP="00A30EE1">
            <w:pPr>
              <w:widowControl w:val="0"/>
              <w:spacing w:line="240" w:lineRule="auto"/>
              <w:ind w:left="40" w:right="120"/>
              <w:jc w:val="both"/>
              <w:rPr>
                <w:rFonts w:ascii="Times New Roman" w:eastAsia="Times New Roman" w:hAnsi="Times New Roman" w:cs="Times New Roman"/>
                <w:b/>
                <w:sz w:val="24"/>
                <w:szCs w:val="24"/>
              </w:rPr>
            </w:pPr>
            <w:proofErr w:type="spellStart"/>
            <w:r w:rsidRPr="00A30EE1">
              <w:rPr>
                <w:rFonts w:ascii="Times New Roman" w:eastAsia="Times New Roman" w:hAnsi="Times New Roman" w:cs="Times New Roman"/>
                <w:sz w:val="24"/>
                <w:szCs w:val="24"/>
              </w:rPr>
              <w:t>Кінцевий</w:t>
            </w:r>
            <w:proofErr w:type="spellEnd"/>
            <w:r w:rsidRPr="00A30EE1">
              <w:rPr>
                <w:rFonts w:ascii="Times New Roman" w:eastAsia="Times New Roman" w:hAnsi="Times New Roman" w:cs="Times New Roman"/>
                <w:sz w:val="24"/>
                <w:szCs w:val="24"/>
              </w:rPr>
              <w:t xml:space="preserve"> строк </w:t>
            </w:r>
            <w:proofErr w:type="spellStart"/>
            <w:r w:rsidRPr="00A30EE1">
              <w:rPr>
                <w:rFonts w:ascii="Times New Roman" w:eastAsia="Times New Roman" w:hAnsi="Times New Roman" w:cs="Times New Roman"/>
                <w:sz w:val="24"/>
                <w:szCs w:val="24"/>
              </w:rPr>
              <w:t>подання</w:t>
            </w:r>
            <w:proofErr w:type="spellEnd"/>
            <w:r w:rsidRPr="00A30EE1">
              <w:rPr>
                <w:rFonts w:ascii="Times New Roman" w:eastAsia="Times New Roman" w:hAnsi="Times New Roman" w:cs="Times New Roman"/>
                <w:sz w:val="24"/>
                <w:szCs w:val="24"/>
              </w:rPr>
              <w:t xml:space="preserve"> </w:t>
            </w:r>
            <w:proofErr w:type="spellStart"/>
            <w:r w:rsidRPr="00A30EE1">
              <w:rPr>
                <w:rFonts w:ascii="Times New Roman" w:eastAsia="Times New Roman" w:hAnsi="Times New Roman" w:cs="Times New Roman"/>
                <w:sz w:val="24"/>
                <w:szCs w:val="24"/>
              </w:rPr>
              <w:t>тендерних</w:t>
            </w:r>
            <w:proofErr w:type="spellEnd"/>
            <w:r w:rsidRPr="00A30EE1">
              <w:rPr>
                <w:rFonts w:ascii="Times New Roman" w:eastAsia="Times New Roman" w:hAnsi="Times New Roman" w:cs="Times New Roman"/>
                <w:sz w:val="24"/>
                <w:szCs w:val="24"/>
              </w:rPr>
              <w:t xml:space="preserve"> </w:t>
            </w:r>
            <w:proofErr w:type="spellStart"/>
            <w:r w:rsidRPr="00A30EE1">
              <w:rPr>
                <w:rFonts w:ascii="Times New Roman" w:eastAsia="Times New Roman" w:hAnsi="Times New Roman" w:cs="Times New Roman"/>
                <w:sz w:val="24"/>
                <w:szCs w:val="24"/>
              </w:rPr>
              <w:t>пропозицій</w:t>
            </w:r>
            <w:proofErr w:type="spellEnd"/>
            <w:r w:rsidRPr="00A30EE1">
              <w:rPr>
                <w:rFonts w:ascii="Times New Roman" w:eastAsia="Times New Roman" w:hAnsi="Times New Roman" w:cs="Times New Roman"/>
                <w:sz w:val="24"/>
                <w:szCs w:val="24"/>
              </w:rPr>
              <w:t xml:space="preserve"> </w:t>
            </w:r>
            <w:r w:rsidRPr="00A30EE1">
              <w:rPr>
                <w:rFonts w:ascii="Times New Roman" w:eastAsia="Times New Roman" w:hAnsi="Times New Roman" w:cs="Times New Roman"/>
                <w:b/>
                <w:sz w:val="24"/>
                <w:szCs w:val="24"/>
              </w:rPr>
              <w:t xml:space="preserve">— </w:t>
            </w:r>
          </w:p>
          <w:p w14:paraId="11984A65" w14:textId="3134492F" w:rsidR="00213B6A" w:rsidRPr="00E11E19" w:rsidRDefault="009055C0" w:rsidP="00A30EE1">
            <w:pPr>
              <w:widowControl w:val="0"/>
              <w:spacing w:line="240" w:lineRule="auto"/>
              <w:ind w:left="40" w:right="120"/>
              <w:jc w:val="both"/>
              <w:rPr>
                <w:rFonts w:ascii="Times New Roman" w:eastAsia="Times New Roman" w:hAnsi="Times New Roman" w:cs="Times New Roman"/>
                <w:color w:val="auto"/>
                <w:sz w:val="24"/>
                <w:szCs w:val="24"/>
              </w:rPr>
            </w:pPr>
            <w:r w:rsidRPr="009055C0">
              <w:rPr>
                <w:rFonts w:ascii="Times New Roman" w:eastAsia="Times New Roman" w:hAnsi="Times New Roman" w:cs="Times New Roman"/>
                <w:b/>
                <w:sz w:val="24"/>
                <w:szCs w:val="24"/>
                <w:lang w:val="uk-UA"/>
              </w:rPr>
              <w:t>2</w:t>
            </w:r>
            <w:r w:rsidR="008361C7">
              <w:rPr>
                <w:rFonts w:ascii="Times New Roman" w:eastAsia="Times New Roman" w:hAnsi="Times New Roman" w:cs="Times New Roman"/>
                <w:b/>
                <w:sz w:val="24"/>
                <w:szCs w:val="24"/>
                <w:lang w:val="uk-UA"/>
              </w:rPr>
              <w:t>9</w:t>
            </w:r>
            <w:r w:rsidR="008169B3" w:rsidRPr="009055C0">
              <w:rPr>
                <w:rFonts w:ascii="Times New Roman" w:eastAsia="Times New Roman" w:hAnsi="Times New Roman" w:cs="Times New Roman"/>
                <w:b/>
                <w:sz w:val="24"/>
                <w:szCs w:val="24"/>
                <w:lang w:val="uk-UA"/>
              </w:rPr>
              <w:t xml:space="preserve"> </w:t>
            </w:r>
            <w:r w:rsidR="004F3BF3" w:rsidRPr="009055C0">
              <w:rPr>
                <w:rFonts w:ascii="Times New Roman" w:eastAsia="Times New Roman" w:hAnsi="Times New Roman" w:cs="Times New Roman"/>
                <w:b/>
                <w:sz w:val="24"/>
                <w:szCs w:val="24"/>
                <w:lang w:val="uk-UA"/>
              </w:rPr>
              <w:t>лютого</w:t>
            </w:r>
            <w:r w:rsidR="00213B6A" w:rsidRPr="009055C0">
              <w:rPr>
                <w:rFonts w:ascii="Times New Roman" w:eastAsia="Times New Roman" w:hAnsi="Times New Roman" w:cs="Times New Roman"/>
                <w:b/>
                <w:color w:val="auto"/>
                <w:sz w:val="24"/>
                <w:szCs w:val="24"/>
              </w:rPr>
              <w:t xml:space="preserve"> 202</w:t>
            </w:r>
            <w:r w:rsidR="004F3BF3" w:rsidRPr="009055C0">
              <w:rPr>
                <w:rFonts w:ascii="Times New Roman" w:eastAsia="Times New Roman" w:hAnsi="Times New Roman" w:cs="Times New Roman"/>
                <w:b/>
                <w:color w:val="auto"/>
                <w:sz w:val="24"/>
                <w:szCs w:val="24"/>
              </w:rPr>
              <w:t>4</w:t>
            </w:r>
            <w:r w:rsidR="00213B6A" w:rsidRPr="009055C0">
              <w:rPr>
                <w:rFonts w:ascii="Times New Roman" w:eastAsia="Times New Roman" w:hAnsi="Times New Roman" w:cs="Times New Roman"/>
                <w:b/>
                <w:color w:val="auto"/>
                <w:sz w:val="24"/>
                <w:szCs w:val="24"/>
              </w:rPr>
              <w:t xml:space="preserve"> року</w:t>
            </w:r>
            <w:r w:rsidR="00213B6A" w:rsidRPr="00A30EE1">
              <w:rPr>
                <w:rFonts w:ascii="Times New Roman" w:eastAsia="Times New Roman" w:hAnsi="Times New Roman" w:cs="Times New Roman"/>
                <w:b/>
                <w:color w:val="auto"/>
                <w:sz w:val="24"/>
                <w:szCs w:val="24"/>
              </w:rPr>
              <w:t xml:space="preserve"> до </w:t>
            </w:r>
            <w:r w:rsidR="00C81FA9" w:rsidRPr="00A30EE1">
              <w:rPr>
                <w:rFonts w:ascii="Times New Roman" w:eastAsia="Times New Roman" w:hAnsi="Times New Roman" w:cs="Times New Roman"/>
                <w:b/>
                <w:color w:val="auto"/>
                <w:sz w:val="24"/>
                <w:szCs w:val="24"/>
              </w:rPr>
              <w:t>0</w:t>
            </w:r>
            <w:r w:rsidR="009A2374">
              <w:rPr>
                <w:rFonts w:ascii="Times New Roman" w:eastAsia="Times New Roman" w:hAnsi="Times New Roman" w:cs="Times New Roman"/>
                <w:b/>
                <w:color w:val="auto"/>
                <w:sz w:val="24"/>
                <w:szCs w:val="24"/>
                <w:lang w:val="uk-UA"/>
              </w:rPr>
              <w:t>0</w:t>
            </w:r>
            <w:r w:rsidR="00213B6A" w:rsidRPr="00A30EE1">
              <w:rPr>
                <w:rFonts w:ascii="Times New Roman" w:eastAsia="Times New Roman" w:hAnsi="Times New Roman" w:cs="Times New Roman"/>
                <w:b/>
                <w:color w:val="auto"/>
                <w:sz w:val="24"/>
                <w:szCs w:val="24"/>
              </w:rPr>
              <w:t>:00 год.</w:t>
            </w:r>
            <w:r w:rsidR="00213B6A" w:rsidRPr="00E11E19">
              <w:rPr>
                <w:rFonts w:ascii="Times New Roman" w:eastAsia="Times New Roman" w:hAnsi="Times New Roman" w:cs="Times New Roman"/>
                <w:color w:val="auto"/>
                <w:sz w:val="24"/>
                <w:szCs w:val="24"/>
              </w:rPr>
              <w:t xml:space="preserve"> </w:t>
            </w:r>
          </w:p>
          <w:p w14:paraId="1A6AB014" w14:textId="77777777" w:rsidR="00213B6A" w:rsidRPr="00E11E19" w:rsidRDefault="00213B6A" w:rsidP="00A30EE1">
            <w:pPr>
              <w:widowControl w:val="0"/>
              <w:spacing w:line="240" w:lineRule="auto"/>
              <w:ind w:left="40" w:right="120"/>
              <w:jc w:val="both"/>
              <w:rPr>
                <w:rFonts w:ascii="Times New Roman" w:eastAsia="Times New Roman" w:hAnsi="Times New Roman" w:cs="Times New Roman"/>
                <w:sz w:val="24"/>
                <w:szCs w:val="24"/>
                <w:highlight w:val="magenta"/>
              </w:rPr>
            </w:pPr>
            <w:r w:rsidRPr="00E11E19">
              <w:rPr>
                <w:rFonts w:ascii="Times New Roman" w:eastAsia="Times New Roman" w:hAnsi="Times New Roman" w:cs="Times New Roman"/>
                <w:i/>
                <w:sz w:val="24"/>
                <w:szCs w:val="24"/>
              </w:rPr>
              <w:t xml:space="preserve">(строк для </w:t>
            </w:r>
            <w:proofErr w:type="spellStart"/>
            <w:r w:rsidRPr="00E11E19">
              <w:rPr>
                <w:rFonts w:ascii="Times New Roman" w:eastAsia="Times New Roman" w:hAnsi="Times New Roman" w:cs="Times New Roman"/>
                <w:i/>
                <w:sz w:val="24"/>
                <w:szCs w:val="24"/>
              </w:rPr>
              <w:t>подання</w:t>
            </w:r>
            <w:proofErr w:type="spellEnd"/>
            <w:r w:rsidRPr="00E11E19">
              <w:rPr>
                <w:rFonts w:ascii="Times New Roman" w:eastAsia="Times New Roman" w:hAnsi="Times New Roman" w:cs="Times New Roman"/>
                <w:i/>
                <w:sz w:val="24"/>
                <w:szCs w:val="24"/>
              </w:rPr>
              <w:t xml:space="preserve"> </w:t>
            </w:r>
            <w:proofErr w:type="spellStart"/>
            <w:r w:rsidRPr="00E11E19">
              <w:rPr>
                <w:rFonts w:ascii="Times New Roman" w:eastAsia="Times New Roman" w:hAnsi="Times New Roman" w:cs="Times New Roman"/>
                <w:i/>
                <w:sz w:val="24"/>
                <w:szCs w:val="24"/>
              </w:rPr>
              <w:t>тендерних</w:t>
            </w:r>
            <w:proofErr w:type="spellEnd"/>
            <w:r w:rsidRPr="00E11E19">
              <w:rPr>
                <w:rFonts w:ascii="Times New Roman" w:eastAsia="Times New Roman" w:hAnsi="Times New Roman" w:cs="Times New Roman"/>
                <w:i/>
                <w:sz w:val="24"/>
                <w:szCs w:val="24"/>
              </w:rPr>
              <w:t xml:space="preserve"> </w:t>
            </w:r>
            <w:proofErr w:type="spellStart"/>
            <w:r w:rsidRPr="00E11E19">
              <w:rPr>
                <w:rFonts w:ascii="Times New Roman" w:eastAsia="Times New Roman" w:hAnsi="Times New Roman" w:cs="Times New Roman"/>
                <w:i/>
                <w:sz w:val="24"/>
                <w:szCs w:val="24"/>
              </w:rPr>
              <w:t>пропозицій</w:t>
            </w:r>
            <w:proofErr w:type="spellEnd"/>
            <w:r w:rsidRPr="00E11E19">
              <w:rPr>
                <w:rFonts w:ascii="Times New Roman" w:eastAsia="Times New Roman" w:hAnsi="Times New Roman" w:cs="Times New Roman"/>
                <w:i/>
                <w:sz w:val="24"/>
                <w:szCs w:val="24"/>
              </w:rPr>
              <w:t xml:space="preserve"> не </w:t>
            </w:r>
            <w:proofErr w:type="spellStart"/>
            <w:r w:rsidRPr="00E11E19">
              <w:rPr>
                <w:rFonts w:ascii="Times New Roman" w:eastAsia="Times New Roman" w:hAnsi="Times New Roman" w:cs="Times New Roman"/>
                <w:i/>
                <w:sz w:val="24"/>
                <w:szCs w:val="24"/>
              </w:rPr>
              <w:t>може</w:t>
            </w:r>
            <w:proofErr w:type="spellEnd"/>
            <w:r w:rsidRPr="00E11E19">
              <w:rPr>
                <w:rFonts w:ascii="Times New Roman" w:eastAsia="Times New Roman" w:hAnsi="Times New Roman" w:cs="Times New Roman"/>
                <w:i/>
                <w:sz w:val="24"/>
                <w:szCs w:val="24"/>
              </w:rPr>
              <w:t xml:space="preserve"> бути </w:t>
            </w:r>
            <w:proofErr w:type="spellStart"/>
            <w:r w:rsidRPr="00E11E19">
              <w:rPr>
                <w:rFonts w:ascii="Times New Roman" w:eastAsia="Times New Roman" w:hAnsi="Times New Roman" w:cs="Times New Roman"/>
                <w:i/>
                <w:sz w:val="24"/>
                <w:szCs w:val="24"/>
              </w:rPr>
              <w:t>менше</w:t>
            </w:r>
            <w:proofErr w:type="spellEnd"/>
            <w:r w:rsidRPr="00E11E19">
              <w:rPr>
                <w:rFonts w:ascii="Times New Roman" w:eastAsia="Times New Roman" w:hAnsi="Times New Roman" w:cs="Times New Roman"/>
                <w:i/>
                <w:sz w:val="24"/>
                <w:szCs w:val="24"/>
              </w:rPr>
              <w:t xml:space="preserve"> </w:t>
            </w:r>
            <w:proofErr w:type="spellStart"/>
            <w:r w:rsidRPr="00E11E19">
              <w:rPr>
                <w:rFonts w:ascii="Times New Roman" w:eastAsia="Times New Roman" w:hAnsi="Times New Roman" w:cs="Times New Roman"/>
                <w:i/>
                <w:sz w:val="24"/>
                <w:szCs w:val="24"/>
              </w:rPr>
              <w:t>ніж</w:t>
            </w:r>
            <w:proofErr w:type="spellEnd"/>
            <w:r w:rsidRPr="00E11E19">
              <w:rPr>
                <w:rFonts w:ascii="Times New Roman" w:eastAsia="Times New Roman" w:hAnsi="Times New Roman" w:cs="Times New Roman"/>
                <w:i/>
                <w:sz w:val="24"/>
                <w:szCs w:val="24"/>
              </w:rPr>
              <w:t xml:space="preserve"> </w:t>
            </w:r>
            <w:proofErr w:type="spellStart"/>
            <w:r w:rsidRPr="00E11E19">
              <w:rPr>
                <w:rFonts w:ascii="Times New Roman" w:eastAsia="Times New Roman" w:hAnsi="Times New Roman" w:cs="Times New Roman"/>
                <w:i/>
                <w:sz w:val="24"/>
                <w:szCs w:val="24"/>
              </w:rPr>
              <w:t>сім</w:t>
            </w:r>
            <w:proofErr w:type="spellEnd"/>
            <w:r w:rsidRPr="00E11E19">
              <w:rPr>
                <w:rFonts w:ascii="Times New Roman" w:eastAsia="Times New Roman" w:hAnsi="Times New Roman" w:cs="Times New Roman"/>
                <w:i/>
                <w:sz w:val="24"/>
                <w:szCs w:val="24"/>
              </w:rPr>
              <w:t xml:space="preserve"> </w:t>
            </w:r>
            <w:proofErr w:type="spellStart"/>
            <w:r w:rsidRPr="00E11E19">
              <w:rPr>
                <w:rFonts w:ascii="Times New Roman" w:eastAsia="Times New Roman" w:hAnsi="Times New Roman" w:cs="Times New Roman"/>
                <w:i/>
                <w:sz w:val="24"/>
                <w:szCs w:val="24"/>
              </w:rPr>
              <w:t>днів</w:t>
            </w:r>
            <w:proofErr w:type="spellEnd"/>
            <w:r w:rsidRPr="00E11E19">
              <w:rPr>
                <w:rFonts w:ascii="Times New Roman" w:eastAsia="Times New Roman" w:hAnsi="Times New Roman" w:cs="Times New Roman"/>
                <w:i/>
                <w:sz w:val="24"/>
                <w:szCs w:val="24"/>
              </w:rPr>
              <w:t xml:space="preserve"> з дня </w:t>
            </w:r>
            <w:proofErr w:type="spellStart"/>
            <w:r w:rsidRPr="00E11E19">
              <w:rPr>
                <w:rFonts w:ascii="Times New Roman" w:eastAsia="Times New Roman" w:hAnsi="Times New Roman" w:cs="Times New Roman"/>
                <w:i/>
                <w:sz w:val="24"/>
                <w:szCs w:val="24"/>
              </w:rPr>
              <w:t>оприлюднення</w:t>
            </w:r>
            <w:proofErr w:type="spellEnd"/>
            <w:r w:rsidRPr="00E11E19">
              <w:rPr>
                <w:rFonts w:ascii="Times New Roman" w:eastAsia="Times New Roman" w:hAnsi="Times New Roman" w:cs="Times New Roman"/>
                <w:i/>
                <w:sz w:val="24"/>
                <w:szCs w:val="24"/>
              </w:rPr>
              <w:t xml:space="preserve"> </w:t>
            </w:r>
            <w:proofErr w:type="spellStart"/>
            <w:r w:rsidRPr="00E11E19">
              <w:rPr>
                <w:rFonts w:ascii="Times New Roman" w:eastAsia="Times New Roman" w:hAnsi="Times New Roman" w:cs="Times New Roman"/>
                <w:i/>
                <w:sz w:val="24"/>
                <w:szCs w:val="24"/>
              </w:rPr>
              <w:t>оголошення</w:t>
            </w:r>
            <w:proofErr w:type="spellEnd"/>
            <w:r w:rsidRPr="00E11E19">
              <w:rPr>
                <w:rFonts w:ascii="Times New Roman" w:eastAsia="Times New Roman" w:hAnsi="Times New Roman" w:cs="Times New Roman"/>
                <w:i/>
                <w:sz w:val="24"/>
                <w:szCs w:val="24"/>
              </w:rPr>
              <w:t xml:space="preserve"> про </w:t>
            </w:r>
            <w:proofErr w:type="spellStart"/>
            <w:r w:rsidRPr="00E11E19">
              <w:rPr>
                <w:rFonts w:ascii="Times New Roman" w:eastAsia="Times New Roman" w:hAnsi="Times New Roman" w:cs="Times New Roman"/>
                <w:i/>
                <w:sz w:val="24"/>
                <w:szCs w:val="24"/>
              </w:rPr>
              <w:t>проведення</w:t>
            </w:r>
            <w:proofErr w:type="spellEnd"/>
            <w:r w:rsidRPr="00E11E19">
              <w:rPr>
                <w:rFonts w:ascii="Times New Roman" w:eastAsia="Times New Roman" w:hAnsi="Times New Roman" w:cs="Times New Roman"/>
                <w:i/>
                <w:sz w:val="24"/>
                <w:szCs w:val="24"/>
              </w:rPr>
              <w:t xml:space="preserve"> </w:t>
            </w:r>
            <w:proofErr w:type="spellStart"/>
            <w:r w:rsidRPr="00E11E19">
              <w:rPr>
                <w:rFonts w:ascii="Times New Roman" w:eastAsia="Times New Roman" w:hAnsi="Times New Roman" w:cs="Times New Roman"/>
                <w:i/>
                <w:sz w:val="24"/>
                <w:szCs w:val="24"/>
              </w:rPr>
              <w:t>відкритих</w:t>
            </w:r>
            <w:proofErr w:type="spellEnd"/>
            <w:r w:rsidRPr="00E11E19">
              <w:rPr>
                <w:rFonts w:ascii="Times New Roman" w:eastAsia="Times New Roman" w:hAnsi="Times New Roman" w:cs="Times New Roman"/>
                <w:i/>
                <w:sz w:val="24"/>
                <w:szCs w:val="24"/>
              </w:rPr>
              <w:t xml:space="preserve"> </w:t>
            </w:r>
            <w:proofErr w:type="spellStart"/>
            <w:r w:rsidRPr="00E11E19">
              <w:rPr>
                <w:rFonts w:ascii="Times New Roman" w:eastAsia="Times New Roman" w:hAnsi="Times New Roman" w:cs="Times New Roman"/>
                <w:i/>
                <w:sz w:val="24"/>
                <w:szCs w:val="24"/>
              </w:rPr>
              <w:t>торгів</w:t>
            </w:r>
            <w:proofErr w:type="spellEnd"/>
            <w:r w:rsidRPr="00E11E19">
              <w:rPr>
                <w:rFonts w:ascii="Times New Roman" w:eastAsia="Times New Roman" w:hAnsi="Times New Roman" w:cs="Times New Roman"/>
                <w:i/>
                <w:sz w:val="24"/>
                <w:szCs w:val="24"/>
              </w:rPr>
              <w:t xml:space="preserve"> в </w:t>
            </w:r>
            <w:proofErr w:type="spellStart"/>
            <w:r w:rsidRPr="00E11E19">
              <w:rPr>
                <w:rFonts w:ascii="Times New Roman" w:eastAsia="Times New Roman" w:hAnsi="Times New Roman" w:cs="Times New Roman"/>
                <w:i/>
                <w:sz w:val="24"/>
                <w:szCs w:val="24"/>
              </w:rPr>
              <w:t>електронній</w:t>
            </w:r>
            <w:proofErr w:type="spellEnd"/>
            <w:r w:rsidRPr="00E11E19">
              <w:rPr>
                <w:rFonts w:ascii="Times New Roman" w:eastAsia="Times New Roman" w:hAnsi="Times New Roman" w:cs="Times New Roman"/>
                <w:i/>
                <w:sz w:val="24"/>
                <w:szCs w:val="24"/>
              </w:rPr>
              <w:t xml:space="preserve"> </w:t>
            </w:r>
            <w:proofErr w:type="spellStart"/>
            <w:r w:rsidRPr="00E11E19">
              <w:rPr>
                <w:rFonts w:ascii="Times New Roman" w:eastAsia="Times New Roman" w:hAnsi="Times New Roman" w:cs="Times New Roman"/>
                <w:i/>
                <w:sz w:val="24"/>
                <w:szCs w:val="24"/>
              </w:rPr>
              <w:t>системі</w:t>
            </w:r>
            <w:proofErr w:type="spellEnd"/>
            <w:r w:rsidRPr="00E11E19">
              <w:rPr>
                <w:rFonts w:ascii="Times New Roman" w:eastAsia="Times New Roman" w:hAnsi="Times New Roman" w:cs="Times New Roman"/>
                <w:i/>
                <w:sz w:val="24"/>
                <w:szCs w:val="24"/>
              </w:rPr>
              <w:t xml:space="preserve"> </w:t>
            </w:r>
            <w:proofErr w:type="spellStart"/>
            <w:r w:rsidRPr="00E11E19">
              <w:rPr>
                <w:rFonts w:ascii="Times New Roman" w:eastAsia="Times New Roman" w:hAnsi="Times New Roman" w:cs="Times New Roman"/>
                <w:i/>
                <w:sz w:val="24"/>
                <w:szCs w:val="24"/>
              </w:rPr>
              <w:t>закупівель</w:t>
            </w:r>
            <w:proofErr w:type="spellEnd"/>
            <w:r w:rsidRPr="00E11E19">
              <w:rPr>
                <w:rFonts w:ascii="Times New Roman" w:eastAsia="Times New Roman" w:hAnsi="Times New Roman" w:cs="Times New Roman"/>
                <w:i/>
                <w:sz w:val="24"/>
                <w:szCs w:val="24"/>
              </w:rPr>
              <w:t>).</w:t>
            </w:r>
          </w:p>
          <w:p w14:paraId="09F1A944"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Отримана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пропозиція</w:t>
            </w:r>
            <w:proofErr w:type="spellEnd"/>
            <w:r w:rsidRPr="00E11E19">
              <w:rPr>
                <w:rFonts w:ascii="Times New Roman" w:eastAsia="Times New Roman" w:hAnsi="Times New Roman" w:cs="Times New Roman"/>
                <w:sz w:val="24"/>
                <w:szCs w:val="24"/>
              </w:rPr>
              <w:t xml:space="preserve"> вноситься автоматично до </w:t>
            </w:r>
            <w:proofErr w:type="spellStart"/>
            <w:r w:rsidRPr="00E11E19">
              <w:rPr>
                <w:rFonts w:ascii="Times New Roman" w:eastAsia="Times New Roman" w:hAnsi="Times New Roman" w:cs="Times New Roman"/>
                <w:sz w:val="24"/>
                <w:szCs w:val="24"/>
              </w:rPr>
              <w:t>реєстру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отриманих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пропозицій</w:t>
            </w:r>
            <w:proofErr w:type="spellEnd"/>
            <w:r w:rsidRPr="00E11E19">
              <w:rPr>
                <w:rFonts w:ascii="Times New Roman" w:eastAsia="Times New Roman" w:hAnsi="Times New Roman" w:cs="Times New Roman"/>
                <w:sz w:val="24"/>
                <w:szCs w:val="24"/>
              </w:rPr>
              <w:t>.</w:t>
            </w:r>
          </w:p>
          <w:p w14:paraId="16F73972"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Електронна</w:t>
            </w:r>
            <w:proofErr w:type="spellEnd"/>
            <w:r w:rsidRPr="00E11E19">
              <w:rPr>
                <w:rFonts w:ascii="Times New Roman" w:eastAsia="Times New Roman" w:hAnsi="Times New Roman" w:cs="Times New Roman"/>
                <w:sz w:val="24"/>
                <w:szCs w:val="24"/>
              </w:rPr>
              <w:t xml:space="preserve"> система </w:t>
            </w:r>
            <w:proofErr w:type="spellStart"/>
            <w:r w:rsidRPr="00E11E19">
              <w:rPr>
                <w:rFonts w:ascii="Times New Roman" w:eastAsia="Times New Roman" w:hAnsi="Times New Roman" w:cs="Times New Roman"/>
                <w:sz w:val="24"/>
                <w:szCs w:val="24"/>
              </w:rPr>
              <w:t>закупівель</w:t>
            </w:r>
            <w:proofErr w:type="spellEnd"/>
            <w:r w:rsidRPr="00E11E19">
              <w:rPr>
                <w:rFonts w:ascii="Times New Roman" w:eastAsia="Times New Roman" w:hAnsi="Times New Roman" w:cs="Times New Roman"/>
                <w:sz w:val="24"/>
                <w:szCs w:val="24"/>
              </w:rPr>
              <w:t xml:space="preserve"> автоматично </w:t>
            </w:r>
            <w:proofErr w:type="spellStart"/>
            <w:r w:rsidRPr="00E11E19">
              <w:rPr>
                <w:rFonts w:ascii="Times New Roman" w:eastAsia="Times New Roman" w:hAnsi="Times New Roman" w:cs="Times New Roman"/>
                <w:sz w:val="24"/>
                <w:szCs w:val="24"/>
              </w:rPr>
              <w:t>формує</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надсилає</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повідомлення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учаснику</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отримання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його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із</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зазначенням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дати</w:t>
            </w:r>
            <w:proofErr w:type="spellEnd"/>
            <w:r w:rsidRPr="00E11E19">
              <w:rPr>
                <w:rFonts w:ascii="Times New Roman" w:eastAsia="Times New Roman" w:hAnsi="Times New Roman" w:cs="Times New Roman"/>
                <w:sz w:val="24"/>
                <w:szCs w:val="24"/>
              </w:rPr>
              <w:t xml:space="preserve"> та часу.</w:t>
            </w:r>
          </w:p>
          <w:p w14:paraId="22F8065E" w14:textId="2563968B" w:rsidR="00213B6A" w:rsidRPr="00E11E19" w:rsidRDefault="00213B6A" w:rsidP="00A30EE1">
            <w:pPr>
              <w:pStyle w:val="10"/>
              <w:widowControl w:val="0"/>
              <w:spacing w:line="240" w:lineRule="auto"/>
              <w:ind w:right="113"/>
              <w:jc w:val="both"/>
              <w:rPr>
                <w:rFonts w:ascii="Times New Roman" w:eastAsia="Times New Roman" w:hAnsi="Times New Roman" w:cs="Times New Roman"/>
                <w:color w:val="000000" w:themeColor="text1"/>
                <w:sz w:val="24"/>
                <w:szCs w:val="24"/>
                <w:lang w:val="uk-UA"/>
              </w:rPr>
            </w:pPr>
            <w:proofErr w:type="spellStart"/>
            <w:r w:rsidRPr="00E11E19">
              <w:rPr>
                <w:rFonts w:ascii="Times New Roman" w:eastAsia="Times New Roman" w:hAnsi="Times New Roman" w:cs="Times New Roman"/>
                <w:sz w:val="24"/>
                <w:szCs w:val="24"/>
              </w:rPr>
              <w:t>Тендерні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після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закінчення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кінцевого</w:t>
            </w:r>
            <w:proofErr w:type="spellEnd"/>
            <w:r w:rsidRPr="00E11E19">
              <w:rPr>
                <w:rFonts w:ascii="Times New Roman" w:eastAsia="Times New Roman" w:hAnsi="Times New Roman" w:cs="Times New Roman"/>
                <w:sz w:val="24"/>
                <w:szCs w:val="24"/>
              </w:rPr>
              <w:t xml:space="preserve"> строку </w:t>
            </w:r>
            <w:proofErr w:type="spellStart"/>
            <w:r w:rsidRPr="00E11E19">
              <w:rPr>
                <w:rFonts w:ascii="Times New Roman" w:eastAsia="Times New Roman" w:hAnsi="Times New Roman" w:cs="Times New Roman"/>
                <w:sz w:val="24"/>
                <w:szCs w:val="24"/>
              </w:rPr>
              <w:t>їх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подання</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приймаються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електронною</w:t>
            </w:r>
            <w:proofErr w:type="spellEnd"/>
            <w:r w:rsidRPr="00E11E19">
              <w:rPr>
                <w:rFonts w:ascii="Times New Roman" w:eastAsia="Times New Roman" w:hAnsi="Times New Roman" w:cs="Times New Roman"/>
                <w:sz w:val="24"/>
                <w:szCs w:val="24"/>
              </w:rPr>
              <w:t xml:space="preserve"> системою </w:t>
            </w:r>
            <w:proofErr w:type="spellStart"/>
            <w:r w:rsidRPr="00E11E19">
              <w:rPr>
                <w:rFonts w:ascii="Times New Roman" w:eastAsia="Times New Roman" w:hAnsi="Times New Roman" w:cs="Times New Roman"/>
                <w:sz w:val="24"/>
                <w:szCs w:val="24"/>
              </w:rPr>
              <w:t>закупівель</w:t>
            </w:r>
            <w:proofErr w:type="spellEnd"/>
            <w:r w:rsidRPr="00E11E19">
              <w:rPr>
                <w:rFonts w:ascii="Times New Roman" w:eastAsia="Times New Roman" w:hAnsi="Times New Roman" w:cs="Times New Roman"/>
                <w:sz w:val="24"/>
                <w:szCs w:val="24"/>
              </w:rPr>
              <w:t>.</w:t>
            </w:r>
          </w:p>
        </w:tc>
      </w:tr>
      <w:tr w:rsidR="00213B6A" w:rsidRPr="00E11E19" w14:paraId="1BA9DCD7" w14:textId="77777777" w:rsidTr="00533A63">
        <w:trPr>
          <w:trHeight w:val="520"/>
          <w:jc w:val="center"/>
        </w:trPr>
        <w:tc>
          <w:tcPr>
            <w:tcW w:w="576" w:type="dxa"/>
          </w:tcPr>
          <w:p w14:paraId="79144477" w14:textId="29B94E85" w:rsidR="00213B6A" w:rsidRPr="00E11E19" w:rsidRDefault="00213B6A" w:rsidP="00A30EE1">
            <w:pPr>
              <w:pStyle w:val="10"/>
              <w:widowControl w:val="0"/>
              <w:spacing w:line="240" w:lineRule="auto"/>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2</w:t>
            </w:r>
            <w:r w:rsidR="00EA411E">
              <w:rPr>
                <w:rFonts w:ascii="Times New Roman" w:eastAsia="Times New Roman" w:hAnsi="Times New Roman" w:cs="Times New Roman"/>
                <w:sz w:val="24"/>
                <w:szCs w:val="24"/>
                <w:lang w:val="uk-UA"/>
              </w:rPr>
              <w:t>.</w:t>
            </w:r>
          </w:p>
        </w:tc>
        <w:tc>
          <w:tcPr>
            <w:tcW w:w="3147" w:type="dxa"/>
            <w:gridSpan w:val="2"/>
          </w:tcPr>
          <w:p w14:paraId="19938B89" w14:textId="336E30C0" w:rsidR="00213B6A" w:rsidRPr="00E11E19" w:rsidRDefault="00213B6A" w:rsidP="00A30EE1">
            <w:pPr>
              <w:pStyle w:val="10"/>
              <w:widowControl w:val="0"/>
              <w:spacing w:line="240" w:lineRule="auto"/>
              <w:ind w:right="113"/>
              <w:rPr>
                <w:rFonts w:ascii="Times New Roman" w:hAnsi="Times New Roman" w:cs="Times New Roman"/>
                <w:sz w:val="24"/>
                <w:szCs w:val="24"/>
                <w:lang w:val="uk-UA"/>
              </w:rPr>
            </w:pPr>
            <w:r w:rsidRPr="00E11E19">
              <w:rPr>
                <w:rFonts w:ascii="Times New Roman" w:eastAsia="Times New Roman" w:hAnsi="Times New Roman" w:cs="Times New Roman"/>
                <w:b/>
                <w:sz w:val="24"/>
                <w:szCs w:val="24"/>
              </w:rPr>
              <w:t xml:space="preserve">Порядок </w:t>
            </w:r>
            <w:proofErr w:type="spellStart"/>
            <w:r w:rsidRPr="00E11E19">
              <w:rPr>
                <w:rFonts w:ascii="Times New Roman" w:eastAsia="Times New Roman" w:hAnsi="Times New Roman" w:cs="Times New Roman"/>
                <w:b/>
                <w:sz w:val="24"/>
                <w:szCs w:val="24"/>
              </w:rPr>
              <w:t>розкриття</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тендерної</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пропозиції</w:t>
            </w:r>
            <w:proofErr w:type="spellEnd"/>
          </w:p>
        </w:tc>
        <w:tc>
          <w:tcPr>
            <w:tcW w:w="6337" w:type="dxa"/>
            <w:shd w:val="clear" w:color="auto" w:fill="auto"/>
          </w:tcPr>
          <w:p w14:paraId="4C5CB573" w14:textId="4A85A071" w:rsidR="00213B6A" w:rsidRPr="00E11E19" w:rsidRDefault="00213B6A" w:rsidP="00A30EE1">
            <w:pPr>
              <w:widowControl w:val="0"/>
              <w:spacing w:line="240" w:lineRule="auto"/>
              <w:ind w:left="34"/>
              <w:contextualSpacing/>
              <w:jc w:val="both"/>
              <w:rPr>
                <w:rFonts w:ascii="Times New Roman" w:hAnsi="Times New Roman" w:cs="Times New Roman"/>
                <w:color w:val="000000" w:themeColor="text1"/>
                <w:sz w:val="24"/>
                <w:szCs w:val="24"/>
                <w:lang w:val="uk-UA"/>
              </w:rPr>
            </w:pPr>
            <w:proofErr w:type="spellStart"/>
            <w:r w:rsidRPr="00E11E19">
              <w:rPr>
                <w:rFonts w:ascii="Times New Roman" w:eastAsia="Times New Roman" w:hAnsi="Times New Roman" w:cs="Times New Roman"/>
                <w:sz w:val="24"/>
                <w:szCs w:val="24"/>
              </w:rPr>
              <w:t>Електронною</w:t>
            </w:r>
            <w:proofErr w:type="spellEnd"/>
            <w:r w:rsidRPr="00E11E19">
              <w:rPr>
                <w:rFonts w:ascii="Times New Roman" w:eastAsia="Times New Roman" w:hAnsi="Times New Roman" w:cs="Times New Roman"/>
                <w:sz w:val="24"/>
                <w:szCs w:val="24"/>
              </w:rPr>
              <w:t xml:space="preserve"> системою </w:t>
            </w:r>
            <w:proofErr w:type="spellStart"/>
            <w:r w:rsidRPr="00E11E19">
              <w:rPr>
                <w:rFonts w:ascii="Times New Roman" w:eastAsia="Times New Roman" w:hAnsi="Times New Roman" w:cs="Times New Roman"/>
                <w:sz w:val="24"/>
                <w:szCs w:val="24"/>
              </w:rPr>
              <w:t>закупівель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після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закінчення</w:t>
            </w:r>
            <w:proofErr w:type="spellEnd"/>
            <w:r w:rsidRPr="00E11E19">
              <w:rPr>
                <w:rFonts w:ascii="Times New Roman" w:eastAsia="Times New Roman" w:hAnsi="Times New Roman" w:cs="Times New Roman"/>
                <w:sz w:val="24"/>
                <w:szCs w:val="24"/>
              </w:rPr>
              <w:t xml:space="preserve"> строку для </w:t>
            </w:r>
            <w:proofErr w:type="spellStart"/>
            <w:r w:rsidRPr="00E11E19">
              <w:rPr>
                <w:rFonts w:ascii="Times New Roman" w:eastAsia="Times New Roman" w:hAnsi="Times New Roman" w:cs="Times New Roman"/>
                <w:sz w:val="24"/>
                <w:szCs w:val="24"/>
              </w:rPr>
              <w:t>подання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визначеного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замовником</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оголошенні</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проведення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відкритих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торгів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розкривається</w:t>
            </w:r>
            <w:proofErr w:type="spellEnd"/>
            <w:r w:rsidRPr="00E11E19">
              <w:rPr>
                <w:rFonts w:ascii="Times New Roman" w:eastAsia="Times New Roman" w:hAnsi="Times New Roman" w:cs="Times New Roman"/>
                <w:sz w:val="24"/>
                <w:szCs w:val="24"/>
              </w:rPr>
              <w:t xml:space="preserve"> вся </w:t>
            </w:r>
            <w:proofErr w:type="spellStart"/>
            <w:r w:rsidRPr="00E11E19">
              <w:rPr>
                <w:rFonts w:ascii="Times New Roman" w:eastAsia="Times New Roman" w:hAnsi="Times New Roman" w:cs="Times New Roman"/>
                <w:sz w:val="24"/>
                <w:szCs w:val="24"/>
              </w:rPr>
              <w:t>інформація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зазначена</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тендерній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пропозиціях</w:t>
            </w:r>
            <w:proofErr w:type="spellEnd"/>
            <w:r w:rsidRPr="00E11E19">
              <w:rPr>
                <w:rFonts w:ascii="Times New Roman" w:eastAsia="Times New Roman" w:hAnsi="Times New Roman" w:cs="Times New Roman"/>
                <w:sz w:val="24"/>
                <w:szCs w:val="24"/>
              </w:rPr>
              <w:t xml:space="preserve">), у тому </w:t>
            </w:r>
            <w:proofErr w:type="spellStart"/>
            <w:r w:rsidRPr="00E11E19">
              <w:rPr>
                <w:rFonts w:ascii="Times New Roman" w:eastAsia="Times New Roman" w:hAnsi="Times New Roman" w:cs="Times New Roman"/>
                <w:sz w:val="24"/>
                <w:szCs w:val="24"/>
              </w:rPr>
              <w:t>числі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інформація</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ціну</w:t>
            </w:r>
            <w:proofErr w:type="spellEnd"/>
            <w:r w:rsidRPr="00E11E19">
              <w:rPr>
                <w:rFonts w:ascii="Times New Roman" w:eastAsia="Times New Roman" w:hAnsi="Times New Roman" w:cs="Times New Roman"/>
                <w:sz w:val="24"/>
                <w:szCs w:val="24"/>
              </w:rPr>
              <w:t>/</w:t>
            </w:r>
            <w:proofErr w:type="spellStart"/>
            <w:r w:rsidRPr="00E11E19">
              <w:rPr>
                <w:rFonts w:ascii="Times New Roman" w:eastAsia="Times New Roman" w:hAnsi="Times New Roman" w:cs="Times New Roman"/>
                <w:sz w:val="24"/>
                <w:szCs w:val="24"/>
              </w:rPr>
              <w:t>приведену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ціну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Розкриття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відбувається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відповідно</w:t>
            </w:r>
            <w:proofErr w:type="spellEnd"/>
            <w:r w:rsidRPr="00E11E19">
              <w:rPr>
                <w:rFonts w:ascii="Times New Roman" w:eastAsia="Times New Roman" w:hAnsi="Times New Roman" w:cs="Times New Roman"/>
                <w:sz w:val="24"/>
                <w:szCs w:val="24"/>
              </w:rPr>
              <w:t xml:space="preserve"> </w:t>
            </w:r>
            <w:proofErr w:type="gramStart"/>
            <w:r w:rsidRPr="00E11E19">
              <w:rPr>
                <w:rFonts w:ascii="Times New Roman" w:eastAsia="Times New Roman" w:hAnsi="Times New Roman" w:cs="Times New Roman"/>
                <w:sz w:val="24"/>
                <w:szCs w:val="24"/>
              </w:rPr>
              <w:t>до пункту</w:t>
            </w:r>
            <w:proofErr w:type="gramEnd"/>
            <w:r w:rsidRPr="00E11E19">
              <w:rPr>
                <w:rFonts w:ascii="Times New Roman" w:eastAsia="Times New Roman" w:hAnsi="Times New Roman" w:cs="Times New Roman"/>
                <w:sz w:val="24"/>
                <w:szCs w:val="24"/>
              </w:rPr>
              <w:t xml:space="preserve"> 36 </w:t>
            </w:r>
            <w:proofErr w:type="spellStart"/>
            <w:r w:rsidRPr="00E11E19">
              <w:rPr>
                <w:rFonts w:ascii="Times New Roman" w:eastAsia="Times New Roman" w:hAnsi="Times New Roman" w:cs="Times New Roman"/>
                <w:sz w:val="24"/>
                <w:szCs w:val="24"/>
              </w:rPr>
              <w:t>Особливостей</w:t>
            </w:r>
            <w:proofErr w:type="spellEnd"/>
          </w:p>
        </w:tc>
      </w:tr>
      <w:tr w:rsidR="00213B6A" w:rsidRPr="00E11E19" w14:paraId="685709DA" w14:textId="77777777" w:rsidTr="00533A63">
        <w:trPr>
          <w:trHeight w:val="324"/>
          <w:jc w:val="center"/>
        </w:trPr>
        <w:tc>
          <w:tcPr>
            <w:tcW w:w="10060" w:type="dxa"/>
            <w:gridSpan w:val="4"/>
            <w:vAlign w:val="center"/>
          </w:tcPr>
          <w:p w14:paraId="5E89D256" w14:textId="77777777" w:rsidR="00213B6A" w:rsidRPr="00E11E19" w:rsidRDefault="00213B6A" w:rsidP="00A30EE1">
            <w:pPr>
              <w:pStyle w:val="10"/>
              <w:widowControl w:val="0"/>
              <w:spacing w:line="240" w:lineRule="auto"/>
              <w:ind w:left="34" w:right="113" w:hanging="23"/>
              <w:jc w:val="center"/>
              <w:rPr>
                <w:rFonts w:ascii="Times New Roman" w:eastAsia="Times New Roman" w:hAnsi="Times New Roman" w:cs="Times New Roman"/>
                <w:b/>
                <w:sz w:val="24"/>
                <w:szCs w:val="24"/>
                <w:lang w:val="uk-UA"/>
              </w:rPr>
            </w:pPr>
            <w:r w:rsidRPr="00E11E19">
              <w:rPr>
                <w:rFonts w:ascii="Times New Roman" w:eastAsia="Times New Roman" w:hAnsi="Times New Roman" w:cs="Times New Roman"/>
                <w:b/>
                <w:sz w:val="24"/>
                <w:szCs w:val="24"/>
                <w:lang w:val="uk-UA"/>
              </w:rPr>
              <w:t>V. Оцінка тендерної пропозиції</w:t>
            </w:r>
          </w:p>
        </w:tc>
      </w:tr>
      <w:tr w:rsidR="00213B6A" w:rsidRPr="00E11E19" w14:paraId="4C952F6B" w14:textId="77777777" w:rsidTr="00CC5796">
        <w:trPr>
          <w:trHeight w:val="520"/>
          <w:jc w:val="center"/>
        </w:trPr>
        <w:tc>
          <w:tcPr>
            <w:tcW w:w="576" w:type="dxa"/>
          </w:tcPr>
          <w:p w14:paraId="6E21DD83" w14:textId="57ACBB93" w:rsidR="00213B6A" w:rsidRPr="00E11E19" w:rsidRDefault="00EA411E" w:rsidP="00A30EE1">
            <w:pPr>
              <w:pStyle w:val="10"/>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109" w:type="dxa"/>
          </w:tcPr>
          <w:p w14:paraId="243BEB52" w14:textId="77777777" w:rsidR="00213B6A" w:rsidRPr="00E11E19" w:rsidRDefault="00213B6A" w:rsidP="00A30EE1">
            <w:pPr>
              <w:pStyle w:val="10"/>
              <w:widowControl w:val="0"/>
              <w:spacing w:line="240" w:lineRule="auto"/>
              <w:ind w:right="113"/>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375" w:type="dxa"/>
            <w:gridSpan w:val="2"/>
            <w:vAlign w:val="center"/>
          </w:tcPr>
          <w:p w14:paraId="15B1163D"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Розгляд</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оцінка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відбуваються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відповідно</w:t>
            </w:r>
            <w:proofErr w:type="spellEnd"/>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пунктів</w:t>
            </w:r>
            <w:proofErr w:type="spellEnd"/>
            <w:r w:rsidRPr="00E11E19">
              <w:rPr>
                <w:rFonts w:ascii="Times New Roman" w:eastAsia="Times New Roman" w:hAnsi="Times New Roman" w:cs="Times New Roman"/>
                <w:sz w:val="24"/>
                <w:szCs w:val="24"/>
              </w:rPr>
              <w:t xml:space="preserve"> 35, 37 і 38 </w:t>
            </w:r>
            <w:proofErr w:type="spellStart"/>
            <w:r w:rsidRPr="00E11E19">
              <w:rPr>
                <w:rFonts w:ascii="Times New Roman" w:eastAsia="Times New Roman" w:hAnsi="Times New Roman" w:cs="Times New Roman"/>
                <w:sz w:val="24"/>
                <w:szCs w:val="24"/>
              </w:rPr>
              <w:t>Особливостей</w:t>
            </w:r>
            <w:proofErr w:type="spellEnd"/>
          </w:p>
          <w:p w14:paraId="45AED8C8"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Відкриті</w:t>
            </w:r>
            <w:proofErr w:type="spellEnd"/>
            <w:r w:rsidRPr="00E11E19">
              <w:rPr>
                <w:rFonts w:ascii="Times New Roman" w:eastAsia="Times New Roman" w:hAnsi="Times New Roman" w:cs="Times New Roman"/>
                <w:sz w:val="24"/>
                <w:szCs w:val="24"/>
              </w:rPr>
              <w:t xml:space="preserve"> торги </w:t>
            </w:r>
            <w:proofErr w:type="spellStart"/>
            <w:r w:rsidRPr="00E11E19">
              <w:rPr>
                <w:rFonts w:ascii="Times New Roman" w:eastAsia="Times New Roman" w:hAnsi="Times New Roman" w:cs="Times New Roman"/>
                <w:sz w:val="24"/>
                <w:szCs w:val="24"/>
              </w:rPr>
              <w:t>проводяться</w:t>
            </w:r>
            <w:proofErr w:type="spellEnd"/>
            <w:r w:rsidRPr="00E11E19">
              <w:rPr>
                <w:rFonts w:ascii="Times New Roman" w:eastAsia="Times New Roman" w:hAnsi="Times New Roman" w:cs="Times New Roman"/>
                <w:sz w:val="24"/>
                <w:szCs w:val="24"/>
              </w:rPr>
              <w:t xml:space="preserve"> без </w:t>
            </w:r>
            <w:proofErr w:type="spellStart"/>
            <w:r w:rsidRPr="00E11E19">
              <w:rPr>
                <w:rFonts w:ascii="Times New Roman" w:eastAsia="Times New Roman" w:hAnsi="Times New Roman" w:cs="Times New Roman"/>
                <w:sz w:val="24"/>
                <w:szCs w:val="24"/>
              </w:rPr>
              <w:t>застосування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електронного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аукціону</w:t>
            </w:r>
            <w:proofErr w:type="spellEnd"/>
            <w:r w:rsidRPr="00E11E19">
              <w:rPr>
                <w:rFonts w:ascii="Times New Roman" w:eastAsia="Times New Roman" w:hAnsi="Times New Roman" w:cs="Times New Roman"/>
                <w:sz w:val="24"/>
                <w:szCs w:val="24"/>
              </w:rPr>
              <w:t>.</w:t>
            </w:r>
          </w:p>
          <w:p w14:paraId="5FBF5A74"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Критерії</w:t>
            </w:r>
            <w:proofErr w:type="spellEnd"/>
            <w:r w:rsidRPr="00E11E19">
              <w:rPr>
                <w:rFonts w:ascii="Times New Roman" w:eastAsia="Times New Roman" w:hAnsi="Times New Roman" w:cs="Times New Roman"/>
                <w:sz w:val="24"/>
                <w:szCs w:val="24"/>
              </w:rPr>
              <w:t xml:space="preserve"> та методика </w:t>
            </w:r>
            <w:proofErr w:type="spellStart"/>
            <w:r w:rsidRPr="00E11E19">
              <w:rPr>
                <w:rFonts w:ascii="Times New Roman" w:eastAsia="Times New Roman" w:hAnsi="Times New Roman" w:cs="Times New Roman"/>
                <w:sz w:val="24"/>
                <w:szCs w:val="24"/>
              </w:rPr>
              <w:t>оцінки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визначаються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відповідно</w:t>
            </w:r>
            <w:proofErr w:type="spellEnd"/>
            <w:r w:rsidRPr="00E11E19">
              <w:rPr>
                <w:rFonts w:ascii="Times New Roman" w:eastAsia="Times New Roman" w:hAnsi="Times New Roman" w:cs="Times New Roman"/>
                <w:sz w:val="24"/>
                <w:szCs w:val="24"/>
              </w:rPr>
              <w:t xml:space="preserve"> </w:t>
            </w:r>
            <w:proofErr w:type="gramStart"/>
            <w:r w:rsidRPr="00E11E19">
              <w:rPr>
                <w:rFonts w:ascii="Times New Roman" w:eastAsia="Times New Roman" w:hAnsi="Times New Roman" w:cs="Times New Roman"/>
                <w:sz w:val="24"/>
                <w:szCs w:val="24"/>
              </w:rPr>
              <w:t>до пункту</w:t>
            </w:r>
            <w:proofErr w:type="gramEnd"/>
            <w:r w:rsidRPr="00E11E19">
              <w:rPr>
                <w:rFonts w:ascii="Times New Roman" w:eastAsia="Times New Roman" w:hAnsi="Times New Roman" w:cs="Times New Roman"/>
                <w:sz w:val="24"/>
                <w:szCs w:val="24"/>
              </w:rPr>
              <w:t xml:space="preserve"> 37 </w:t>
            </w:r>
            <w:proofErr w:type="spellStart"/>
            <w:r w:rsidRPr="00E11E19">
              <w:rPr>
                <w:rFonts w:ascii="Times New Roman" w:eastAsia="Times New Roman" w:hAnsi="Times New Roman" w:cs="Times New Roman"/>
                <w:sz w:val="24"/>
                <w:szCs w:val="24"/>
              </w:rPr>
              <w:t>Особливостей</w:t>
            </w:r>
            <w:proofErr w:type="spellEnd"/>
            <w:r w:rsidRPr="00E11E19">
              <w:rPr>
                <w:rFonts w:ascii="Times New Roman" w:eastAsia="Times New Roman" w:hAnsi="Times New Roman" w:cs="Times New Roman"/>
                <w:sz w:val="24"/>
                <w:szCs w:val="24"/>
              </w:rPr>
              <w:t>.</w:t>
            </w:r>
          </w:p>
          <w:p w14:paraId="4AFE0043" w14:textId="77777777" w:rsidR="00213B6A" w:rsidRPr="00E11E19" w:rsidRDefault="00213B6A" w:rsidP="00A30EE1">
            <w:pPr>
              <w:widowControl w:val="0"/>
              <w:spacing w:line="240" w:lineRule="auto"/>
              <w:jc w:val="both"/>
              <w:rPr>
                <w:rFonts w:ascii="Times New Roman" w:eastAsia="Times New Roman" w:hAnsi="Times New Roman" w:cs="Times New Roman"/>
                <w:b/>
                <w:sz w:val="24"/>
                <w:szCs w:val="24"/>
              </w:rPr>
            </w:pPr>
            <w:proofErr w:type="spellStart"/>
            <w:r w:rsidRPr="00E11E19">
              <w:rPr>
                <w:rFonts w:ascii="Times New Roman" w:eastAsia="Times New Roman" w:hAnsi="Times New Roman" w:cs="Times New Roman"/>
                <w:b/>
                <w:sz w:val="24"/>
                <w:szCs w:val="24"/>
              </w:rPr>
              <w:t>Перелік</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критеріїв</w:t>
            </w:r>
            <w:proofErr w:type="spellEnd"/>
            <w:r w:rsidRPr="00E11E19">
              <w:rPr>
                <w:rFonts w:ascii="Times New Roman" w:eastAsia="Times New Roman" w:hAnsi="Times New Roman" w:cs="Times New Roman"/>
                <w:b/>
                <w:sz w:val="24"/>
                <w:szCs w:val="24"/>
              </w:rPr>
              <w:t xml:space="preserve"> та методика </w:t>
            </w:r>
            <w:proofErr w:type="spellStart"/>
            <w:r w:rsidRPr="00E11E19">
              <w:rPr>
                <w:rFonts w:ascii="Times New Roman" w:eastAsia="Times New Roman" w:hAnsi="Times New Roman" w:cs="Times New Roman"/>
                <w:b/>
                <w:sz w:val="24"/>
                <w:szCs w:val="24"/>
              </w:rPr>
              <w:t>оцінки</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тендерної</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пропозиції</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із</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зазначенням</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питомої</w:t>
            </w:r>
            <w:proofErr w:type="spellEnd"/>
            <w:r w:rsidRPr="00E11E19">
              <w:rPr>
                <w:rFonts w:ascii="Times New Roman" w:eastAsia="Times New Roman" w:hAnsi="Times New Roman" w:cs="Times New Roman"/>
                <w:b/>
                <w:sz w:val="24"/>
                <w:szCs w:val="24"/>
              </w:rPr>
              <w:t xml:space="preserve"> ваги </w:t>
            </w:r>
            <w:proofErr w:type="spellStart"/>
            <w:r w:rsidRPr="00E11E19">
              <w:rPr>
                <w:rFonts w:ascii="Times New Roman" w:eastAsia="Times New Roman" w:hAnsi="Times New Roman" w:cs="Times New Roman"/>
                <w:b/>
                <w:sz w:val="24"/>
                <w:szCs w:val="24"/>
              </w:rPr>
              <w:t>критерію</w:t>
            </w:r>
            <w:proofErr w:type="spellEnd"/>
            <w:r w:rsidRPr="00E11E19">
              <w:rPr>
                <w:rFonts w:ascii="Times New Roman" w:eastAsia="Times New Roman" w:hAnsi="Times New Roman" w:cs="Times New Roman"/>
                <w:b/>
                <w:sz w:val="24"/>
                <w:szCs w:val="24"/>
              </w:rPr>
              <w:t>:</w:t>
            </w:r>
          </w:p>
          <w:p w14:paraId="0D5CE84E"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Оцінка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проводиться </w:t>
            </w:r>
            <w:proofErr w:type="spellStart"/>
            <w:r w:rsidRPr="00E11E19">
              <w:rPr>
                <w:rFonts w:ascii="Times New Roman" w:eastAsia="Times New Roman" w:hAnsi="Times New Roman" w:cs="Times New Roman"/>
                <w:sz w:val="24"/>
                <w:szCs w:val="24"/>
              </w:rPr>
              <w:t>електронною</w:t>
            </w:r>
            <w:proofErr w:type="spellEnd"/>
            <w:r w:rsidRPr="00E11E19">
              <w:rPr>
                <w:rFonts w:ascii="Times New Roman" w:eastAsia="Times New Roman" w:hAnsi="Times New Roman" w:cs="Times New Roman"/>
                <w:sz w:val="24"/>
                <w:szCs w:val="24"/>
              </w:rPr>
              <w:t xml:space="preserve"> системою </w:t>
            </w:r>
            <w:proofErr w:type="spellStart"/>
            <w:r w:rsidRPr="00E11E19">
              <w:rPr>
                <w:rFonts w:ascii="Times New Roman" w:eastAsia="Times New Roman" w:hAnsi="Times New Roman" w:cs="Times New Roman"/>
                <w:sz w:val="24"/>
                <w:szCs w:val="24"/>
              </w:rPr>
              <w:t>закупівель</w:t>
            </w:r>
            <w:proofErr w:type="spellEnd"/>
            <w:r w:rsidRPr="00E11E19">
              <w:rPr>
                <w:rFonts w:ascii="Times New Roman" w:eastAsia="Times New Roman" w:hAnsi="Times New Roman" w:cs="Times New Roman"/>
                <w:sz w:val="24"/>
                <w:szCs w:val="24"/>
              </w:rPr>
              <w:t xml:space="preserve"> автоматично на </w:t>
            </w:r>
            <w:proofErr w:type="spellStart"/>
            <w:r w:rsidRPr="00E11E19">
              <w:rPr>
                <w:rFonts w:ascii="Times New Roman" w:eastAsia="Times New Roman" w:hAnsi="Times New Roman" w:cs="Times New Roman"/>
                <w:sz w:val="24"/>
                <w:szCs w:val="24"/>
              </w:rPr>
              <w:t>основі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критеріїв</w:t>
            </w:r>
            <w:proofErr w:type="spellEnd"/>
            <w:r w:rsidRPr="00E11E19">
              <w:rPr>
                <w:rFonts w:ascii="Times New Roman" w:eastAsia="Times New Roman" w:hAnsi="Times New Roman" w:cs="Times New Roman"/>
                <w:sz w:val="24"/>
                <w:szCs w:val="24"/>
              </w:rPr>
              <w:t xml:space="preserve"> і методики </w:t>
            </w:r>
            <w:proofErr w:type="spellStart"/>
            <w:r w:rsidRPr="00E11E19">
              <w:rPr>
                <w:rFonts w:ascii="Times New Roman" w:eastAsia="Times New Roman" w:hAnsi="Times New Roman" w:cs="Times New Roman"/>
                <w:sz w:val="24"/>
                <w:szCs w:val="24"/>
              </w:rPr>
              <w:t>оцінки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визначених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замовником</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тендерній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документації</w:t>
            </w:r>
            <w:proofErr w:type="spellEnd"/>
            <w:r w:rsidRPr="00E11E19">
              <w:rPr>
                <w:rFonts w:ascii="Times New Roman" w:eastAsia="Times New Roman" w:hAnsi="Times New Roman" w:cs="Times New Roman"/>
                <w:sz w:val="24"/>
                <w:szCs w:val="24"/>
              </w:rPr>
              <w:t xml:space="preserve">, шляхом </w:t>
            </w:r>
            <w:proofErr w:type="spellStart"/>
            <w:r w:rsidRPr="00E11E19">
              <w:rPr>
                <w:rFonts w:ascii="Times New Roman" w:eastAsia="Times New Roman" w:hAnsi="Times New Roman" w:cs="Times New Roman"/>
                <w:sz w:val="24"/>
                <w:szCs w:val="24"/>
              </w:rPr>
              <w:t>визначення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найбільш</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економічно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вигідною</w:t>
            </w:r>
            <w:proofErr w:type="spellEnd"/>
            <w:r w:rsidRPr="00E11E19">
              <w:rPr>
                <w:rFonts w:ascii="Times New Roman" w:eastAsia="Times New Roman" w:hAnsi="Times New Roman" w:cs="Times New Roman"/>
                <w:sz w:val="24"/>
                <w:szCs w:val="24"/>
              </w:rPr>
              <w:t>.</w:t>
            </w:r>
          </w:p>
          <w:p w14:paraId="4048A345"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color w:val="323232"/>
                <w:sz w:val="24"/>
                <w:szCs w:val="24"/>
              </w:rPr>
              <w:t>Найбільш</w:t>
            </w:r>
            <w:proofErr w:type="spellEnd"/>
            <w:r w:rsidRPr="00E11E19">
              <w:rPr>
                <w:rFonts w:ascii="Times New Roman" w:eastAsia="Times New Roman" w:hAnsi="Times New Roman" w:cs="Times New Roman"/>
                <w:color w:val="323232"/>
                <w:sz w:val="24"/>
                <w:szCs w:val="24"/>
              </w:rPr>
              <w:t xml:space="preserve"> </w:t>
            </w:r>
            <w:proofErr w:type="spellStart"/>
            <w:r w:rsidRPr="00E11E19">
              <w:rPr>
                <w:rFonts w:ascii="Times New Roman" w:eastAsia="Times New Roman" w:hAnsi="Times New Roman" w:cs="Times New Roman"/>
                <w:color w:val="323232"/>
                <w:sz w:val="24"/>
                <w:szCs w:val="24"/>
              </w:rPr>
              <w:t>економічно</w:t>
            </w:r>
            <w:proofErr w:type="spellEnd"/>
            <w:r w:rsidRPr="00E11E19">
              <w:rPr>
                <w:rFonts w:ascii="Times New Roman" w:eastAsia="Times New Roman" w:hAnsi="Times New Roman" w:cs="Times New Roman"/>
                <w:color w:val="323232"/>
                <w:sz w:val="24"/>
                <w:szCs w:val="24"/>
              </w:rPr>
              <w:t xml:space="preserve"> </w:t>
            </w:r>
            <w:proofErr w:type="spellStart"/>
            <w:r w:rsidRPr="00E11E19">
              <w:rPr>
                <w:rFonts w:ascii="Times New Roman" w:eastAsia="Times New Roman" w:hAnsi="Times New Roman" w:cs="Times New Roman"/>
                <w:color w:val="323232"/>
                <w:sz w:val="24"/>
                <w:szCs w:val="24"/>
              </w:rPr>
              <w:t>вигідною</w:t>
            </w:r>
            <w:proofErr w:type="spellEnd"/>
            <w:r w:rsidRPr="00E11E19">
              <w:rPr>
                <w:rFonts w:ascii="Times New Roman" w:eastAsia="Times New Roman" w:hAnsi="Times New Roman" w:cs="Times New Roman"/>
                <w:color w:val="323232"/>
                <w:sz w:val="24"/>
                <w:szCs w:val="24"/>
              </w:rPr>
              <w:t xml:space="preserve"> тендерною </w:t>
            </w:r>
            <w:proofErr w:type="spellStart"/>
            <w:r w:rsidRPr="00E11E19">
              <w:rPr>
                <w:rFonts w:ascii="Times New Roman" w:eastAsia="Times New Roman" w:hAnsi="Times New Roman" w:cs="Times New Roman"/>
                <w:color w:val="323232"/>
                <w:sz w:val="24"/>
                <w:szCs w:val="24"/>
              </w:rPr>
              <w:t>пропозицією</w:t>
            </w:r>
            <w:proofErr w:type="spellEnd"/>
            <w:r w:rsidRPr="00E11E19">
              <w:rPr>
                <w:rFonts w:ascii="Times New Roman" w:eastAsia="Times New Roman" w:hAnsi="Times New Roman" w:cs="Times New Roman"/>
                <w:color w:val="323232"/>
                <w:sz w:val="24"/>
                <w:szCs w:val="24"/>
              </w:rPr>
              <w:t xml:space="preserve"> </w:t>
            </w:r>
            <w:proofErr w:type="spellStart"/>
            <w:r w:rsidRPr="00E11E19">
              <w:rPr>
                <w:rFonts w:ascii="Times New Roman" w:eastAsia="Times New Roman" w:hAnsi="Times New Roman" w:cs="Times New Roman"/>
                <w:color w:val="323232"/>
                <w:sz w:val="24"/>
                <w:szCs w:val="24"/>
              </w:rPr>
              <w:t>електронна</w:t>
            </w:r>
            <w:proofErr w:type="spellEnd"/>
            <w:r w:rsidRPr="00E11E19">
              <w:rPr>
                <w:rFonts w:ascii="Times New Roman" w:eastAsia="Times New Roman" w:hAnsi="Times New Roman" w:cs="Times New Roman"/>
                <w:color w:val="323232"/>
                <w:sz w:val="24"/>
                <w:szCs w:val="24"/>
              </w:rPr>
              <w:t xml:space="preserve"> система </w:t>
            </w:r>
            <w:proofErr w:type="spellStart"/>
            <w:r w:rsidRPr="00E11E19">
              <w:rPr>
                <w:rFonts w:ascii="Times New Roman" w:eastAsia="Times New Roman" w:hAnsi="Times New Roman" w:cs="Times New Roman"/>
                <w:color w:val="323232"/>
                <w:sz w:val="24"/>
                <w:szCs w:val="24"/>
              </w:rPr>
              <w:t>закупівель</w:t>
            </w:r>
            <w:proofErr w:type="spellEnd"/>
            <w:r w:rsidRPr="00E11E19">
              <w:rPr>
                <w:rFonts w:ascii="Times New Roman" w:eastAsia="Times New Roman" w:hAnsi="Times New Roman" w:cs="Times New Roman"/>
                <w:color w:val="323232"/>
                <w:sz w:val="24"/>
                <w:szCs w:val="24"/>
              </w:rPr>
              <w:t xml:space="preserve"> </w:t>
            </w:r>
            <w:proofErr w:type="spellStart"/>
            <w:r w:rsidRPr="00E11E19">
              <w:rPr>
                <w:rFonts w:ascii="Times New Roman" w:eastAsia="Times New Roman" w:hAnsi="Times New Roman" w:cs="Times New Roman"/>
                <w:color w:val="323232"/>
                <w:sz w:val="24"/>
                <w:szCs w:val="24"/>
              </w:rPr>
              <w:t>визначає</w:t>
            </w:r>
            <w:proofErr w:type="spellEnd"/>
            <w:r w:rsidRPr="00E11E19">
              <w:rPr>
                <w:rFonts w:ascii="Times New Roman" w:eastAsia="Times New Roman" w:hAnsi="Times New Roman" w:cs="Times New Roman"/>
                <w:color w:val="323232"/>
                <w:sz w:val="24"/>
                <w:szCs w:val="24"/>
              </w:rPr>
              <w:t xml:space="preserve"> </w:t>
            </w:r>
            <w:proofErr w:type="spellStart"/>
            <w:r w:rsidRPr="00E11E19">
              <w:rPr>
                <w:rFonts w:ascii="Times New Roman" w:eastAsia="Times New Roman" w:hAnsi="Times New Roman" w:cs="Times New Roman"/>
                <w:color w:val="323232"/>
                <w:sz w:val="24"/>
                <w:szCs w:val="24"/>
              </w:rPr>
              <w:t>тендерну</w:t>
            </w:r>
            <w:proofErr w:type="spellEnd"/>
            <w:r w:rsidRPr="00E11E19">
              <w:rPr>
                <w:rFonts w:ascii="Times New Roman" w:eastAsia="Times New Roman" w:hAnsi="Times New Roman" w:cs="Times New Roman"/>
                <w:color w:val="323232"/>
                <w:sz w:val="24"/>
                <w:szCs w:val="24"/>
              </w:rPr>
              <w:t xml:space="preserve"> </w:t>
            </w:r>
            <w:proofErr w:type="spellStart"/>
            <w:r w:rsidRPr="00E11E19">
              <w:rPr>
                <w:rFonts w:ascii="Times New Roman" w:eastAsia="Times New Roman" w:hAnsi="Times New Roman" w:cs="Times New Roman"/>
                <w:sz w:val="24"/>
                <w:szCs w:val="24"/>
              </w:rPr>
              <w:t>пропозицію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ціна</w:t>
            </w:r>
            <w:proofErr w:type="spellEnd"/>
            <w:r w:rsidRPr="00E11E19">
              <w:rPr>
                <w:rFonts w:ascii="Times New Roman" w:eastAsia="Times New Roman" w:hAnsi="Times New Roman" w:cs="Times New Roman"/>
                <w:sz w:val="24"/>
                <w:szCs w:val="24"/>
              </w:rPr>
              <w:t xml:space="preserve">/приведена </w:t>
            </w:r>
            <w:proofErr w:type="spellStart"/>
            <w:r w:rsidRPr="00E11E19">
              <w:rPr>
                <w:rFonts w:ascii="Times New Roman" w:eastAsia="Times New Roman" w:hAnsi="Times New Roman" w:cs="Times New Roman"/>
                <w:sz w:val="24"/>
                <w:szCs w:val="24"/>
              </w:rPr>
              <w:t>ціна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якої</w:t>
            </w:r>
            <w:proofErr w:type="spellEnd"/>
            <w:r w:rsidRPr="00E11E19">
              <w:rPr>
                <w:rFonts w:ascii="Times New Roman" w:eastAsia="Times New Roman" w:hAnsi="Times New Roman" w:cs="Times New Roman"/>
                <w:sz w:val="24"/>
                <w:szCs w:val="24"/>
              </w:rPr>
              <w:t xml:space="preserve"> є </w:t>
            </w:r>
            <w:proofErr w:type="spellStart"/>
            <w:r w:rsidRPr="00E11E19">
              <w:rPr>
                <w:rFonts w:ascii="Times New Roman" w:eastAsia="Times New Roman" w:hAnsi="Times New Roman" w:cs="Times New Roman"/>
                <w:sz w:val="24"/>
                <w:szCs w:val="24"/>
              </w:rPr>
              <w:t>найнижчою</w:t>
            </w:r>
            <w:proofErr w:type="spellEnd"/>
            <w:r w:rsidRPr="00E11E19">
              <w:rPr>
                <w:rFonts w:ascii="Times New Roman" w:eastAsia="Times New Roman" w:hAnsi="Times New Roman" w:cs="Times New Roman"/>
                <w:sz w:val="24"/>
                <w:szCs w:val="24"/>
              </w:rPr>
              <w:t>.</w:t>
            </w:r>
          </w:p>
          <w:p w14:paraId="3DAC6AFA"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i/>
                <w:sz w:val="24"/>
                <w:szCs w:val="24"/>
              </w:rPr>
              <w:t>Ціна</w:t>
            </w:r>
            <w:proofErr w:type="spellEnd"/>
            <w:r w:rsidRPr="00E11E19">
              <w:rPr>
                <w:rFonts w:ascii="Times New Roman" w:eastAsia="Times New Roman" w:hAnsi="Times New Roman" w:cs="Times New Roman"/>
                <w:i/>
                <w:sz w:val="24"/>
                <w:szCs w:val="24"/>
              </w:rPr>
              <w:t xml:space="preserve"> </w:t>
            </w:r>
            <w:proofErr w:type="spellStart"/>
            <w:r w:rsidRPr="00E11E19">
              <w:rPr>
                <w:rFonts w:ascii="Times New Roman" w:eastAsia="Times New Roman" w:hAnsi="Times New Roman" w:cs="Times New Roman"/>
                <w:i/>
                <w:sz w:val="24"/>
                <w:szCs w:val="24"/>
              </w:rPr>
              <w:t>тендерної</w:t>
            </w:r>
            <w:proofErr w:type="spellEnd"/>
            <w:r w:rsidRPr="00E11E19">
              <w:rPr>
                <w:rFonts w:ascii="Times New Roman" w:eastAsia="Times New Roman" w:hAnsi="Times New Roman" w:cs="Times New Roman"/>
                <w:i/>
                <w:sz w:val="24"/>
                <w:szCs w:val="24"/>
              </w:rPr>
              <w:t xml:space="preserve"> </w:t>
            </w:r>
            <w:proofErr w:type="spellStart"/>
            <w:r w:rsidRPr="00E11E19">
              <w:rPr>
                <w:rFonts w:ascii="Times New Roman" w:eastAsia="Times New Roman" w:hAnsi="Times New Roman" w:cs="Times New Roman"/>
                <w:i/>
                <w:sz w:val="24"/>
                <w:szCs w:val="24"/>
              </w:rPr>
              <w:t>пропозиції</w:t>
            </w:r>
            <w:proofErr w:type="spellEnd"/>
            <w:r w:rsidRPr="00E11E19">
              <w:rPr>
                <w:rFonts w:ascii="Times New Roman" w:eastAsia="Times New Roman" w:hAnsi="Times New Roman" w:cs="Times New Roman"/>
                <w:i/>
                <w:sz w:val="24"/>
                <w:szCs w:val="24"/>
              </w:rPr>
              <w:t xml:space="preserve"> не </w:t>
            </w:r>
            <w:proofErr w:type="spellStart"/>
            <w:r w:rsidRPr="00E11E19">
              <w:rPr>
                <w:rFonts w:ascii="Times New Roman" w:eastAsia="Times New Roman" w:hAnsi="Times New Roman" w:cs="Times New Roman"/>
                <w:i/>
                <w:sz w:val="24"/>
                <w:szCs w:val="24"/>
              </w:rPr>
              <w:t>може</w:t>
            </w:r>
            <w:proofErr w:type="spellEnd"/>
            <w:r w:rsidRPr="00E11E19">
              <w:rPr>
                <w:rFonts w:ascii="Times New Roman" w:eastAsia="Times New Roman" w:hAnsi="Times New Roman" w:cs="Times New Roman"/>
                <w:i/>
                <w:sz w:val="24"/>
                <w:szCs w:val="24"/>
              </w:rPr>
              <w:t xml:space="preserve"> </w:t>
            </w:r>
            <w:proofErr w:type="spellStart"/>
            <w:r w:rsidRPr="00E11E19">
              <w:rPr>
                <w:rFonts w:ascii="Times New Roman" w:eastAsia="Times New Roman" w:hAnsi="Times New Roman" w:cs="Times New Roman"/>
                <w:i/>
                <w:sz w:val="24"/>
                <w:szCs w:val="24"/>
              </w:rPr>
              <w:t>перевищувати</w:t>
            </w:r>
            <w:proofErr w:type="spellEnd"/>
            <w:r w:rsidRPr="00E11E19">
              <w:rPr>
                <w:rFonts w:ascii="Times New Roman" w:eastAsia="Times New Roman" w:hAnsi="Times New Roman" w:cs="Times New Roman"/>
                <w:i/>
                <w:sz w:val="24"/>
                <w:szCs w:val="24"/>
              </w:rPr>
              <w:t xml:space="preserve"> </w:t>
            </w:r>
            <w:proofErr w:type="spellStart"/>
            <w:r w:rsidRPr="00E11E19">
              <w:rPr>
                <w:rFonts w:ascii="Times New Roman" w:eastAsia="Times New Roman" w:hAnsi="Times New Roman" w:cs="Times New Roman"/>
                <w:i/>
                <w:sz w:val="24"/>
                <w:szCs w:val="24"/>
              </w:rPr>
              <w:t>очікувану</w:t>
            </w:r>
            <w:proofErr w:type="spellEnd"/>
            <w:r w:rsidRPr="00E11E19">
              <w:rPr>
                <w:rFonts w:ascii="Times New Roman" w:eastAsia="Times New Roman" w:hAnsi="Times New Roman" w:cs="Times New Roman"/>
                <w:i/>
                <w:sz w:val="24"/>
                <w:szCs w:val="24"/>
              </w:rPr>
              <w:t xml:space="preserve"> </w:t>
            </w:r>
            <w:proofErr w:type="spellStart"/>
            <w:r w:rsidRPr="00E11E19">
              <w:rPr>
                <w:rFonts w:ascii="Times New Roman" w:eastAsia="Times New Roman" w:hAnsi="Times New Roman" w:cs="Times New Roman"/>
                <w:i/>
                <w:sz w:val="24"/>
                <w:szCs w:val="24"/>
              </w:rPr>
              <w:t>вартість</w:t>
            </w:r>
            <w:proofErr w:type="spellEnd"/>
            <w:r w:rsidRPr="00E11E19">
              <w:rPr>
                <w:rFonts w:ascii="Times New Roman" w:eastAsia="Times New Roman" w:hAnsi="Times New Roman" w:cs="Times New Roman"/>
                <w:i/>
                <w:sz w:val="24"/>
                <w:szCs w:val="24"/>
              </w:rPr>
              <w:t xml:space="preserve"> предмета </w:t>
            </w:r>
            <w:proofErr w:type="spellStart"/>
            <w:r w:rsidRPr="00E11E19">
              <w:rPr>
                <w:rFonts w:ascii="Times New Roman" w:eastAsia="Times New Roman" w:hAnsi="Times New Roman" w:cs="Times New Roman"/>
                <w:i/>
                <w:sz w:val="24"/>
                <w:szCs w:val="24"/>
              </w:rPr>
              <w:t>закупівлі</w:t>
            </w:r>
            <w:proofErr w:type="spellEnd"/>
            <w:r w:rsidRPr="00E11E19">
              <w:rPr>
                <w:rFonts w:ascii="Times New Roman" w:eastAsia="Times New Roman" w:hAnsi="Times New Roman" w:cs="Times New Roman"/>
                <w:i/>
                <w:sz w:val="24"/>
                <w:szCs w:val="24"/>
              </w:rPr>
              <w:t xml:space="preserve">, </w:t>
            </w:r>
            <w:proofErr w:type="spellStart"/>
            <w:r w:rsidRPr="00E11E19">
              <w:rPr>
                <w:rFonts w:ascii="Times New Roman" w:eastAsia="Times New Roman" w:hAnsi="Times New Roman" w:cs="Times New Roman"/>
                <w:i/>
                <w:sz w:val="24"/>
                <w:szCs w:val="24"/>
              </w:rPr>
              <w:t>зазначену</w:t>
            </w:r>
            <w:proofErr w:type="spellEnd"/>
            <w:r w:rsidRPr="00E11E19">
              <w:rPr>
                <w:rFonts w:ascii="Times New Roman" w:eastAsia="Times New Roman" w:hAnsi="Times New Roman" w:cs="Times New Roman"/>
                <w:i/>
                <w:sz w:val="24"/>
                <w:szCs w:val="24"/>
              </w:rPr>
              <w:t xml:space="preserve"> в </w:t>
            </w:r>
            <w:proofErr w:type="spellStart"/>
            <w:r w:rsidRPr="00E11E19">
              <w:rPr>
                <w:rFonts w:ascii="Times New Roman" w:eastAsia="Times New Roman" w:hAnsi="Times New Roman" w:cs="Times New Roman"/>
                <w:i/>
                <w:sz w:val="24"/>
                <w:szCs w:val="24"/>
              </w:rPr>
              <w:t>оголошенні</w:t>
            </w:r>
            <w:proofErr w:type="spellEnd"/>
            <w:r w:rsidRPr="00E11E19">
              <w:rPr>
                <w:rFonts w:ascii="Times New Roman" w:eastAsia="Times New Roman" w:hAnsi="Times New Roman" w:cs="Times New Roman"/>
                <w:i/>
                <w:sz w:val="24"/>
                <w:szCs w:val="24"/>
              </w:rPr>
              <w:t xml:space="preserve"> про </w:t>
            </w:r>
            <w:proofErr w:type="spellStart"/>
            <w:r w:rsidRPr="00E11E19">
              <w:rPr>
                <w:rFonts w:ascii="Times New Roman" w:eastAsia="Times New Roman" w:hAnsi="Times New Roman" w:cs="Times New Roman"/>
                <w:i/>
                <w:sz w:val="24"/>
                <w:szCs w:val="24"/>
              </w:rPr>
              <w:t>проведення</w:t>
            </w:r>
            <w:proofErr w:type="spellEnd"/>
            <w:r w:rsidRPr="00E11E19">
              <w:rPr>
                <w:rFonts w:ascii="Times New Roman" w:eastAsia="Times New Roman" w:hAnsi="Times New Roman" w:cs="Times New Roman"/>
                <w:i/>
                <w:sz w:val="24"/>
                <w:szCs w:val="24"/>
              </w:rPr>
              <w:t xml:space="preserve"> </w:t>
            </w:r>
            <w:proofErr w:type="spellStart"/>
            <w:r w:rsidRPr="00E11E19">
              <w:rPr>
                <w:rFonts w:ascii="Times New Roman" w:eastAsia="Times New Roman" w:hAnsi="Times New Roman" w:cs="Times New Roman"/>
                <w:i/>
                <w:sz w:val="24"/>
                <w:szCs w:val="24"/>
              </w:rPr>
              <w:t>відкритих</w:t>
            </w:r>
            <w:proofErr w:type="spellEnd"/>
            <w:r w:rsidRPr="00E11E19">
              <w:rPr>
                <w:rFonts w:ascii="Times New Roman" w:eastAsia="Times New Roman" w:hAnsi="Times New Roman" w:cs="Times New Roman"/>
                <w:i/>
                <w:sz w:val="24"/>
                <w:szCs w:val="24"/>
              </w:rPr>
              <w:t xml:space="preserve"> </w:t>
            </w:r>
            <w:proofErr w:type="spellStart"/>
            <w:r w:rsidRPr="00E11E19">
              <w:rPr>
                <w:rFonts w:ascii="Times New Roman" w:eastAsia="Times New Roman" w:hAnsi="Times New Roman" w:cs="Times New Roman"/>
                <w:i/>
                <w:sz w:val="24"/>
                <w:szCs w:val="24"/>
              </w:rPr>
              <w:t>торгів</w:t>
            </w:r>
            <w:proofErr w:type="spellEnd"/>
            <w:r w:rsidRPr="00E11E19">
              <w:rPr>
                <w:rFonts w:ascii="Times New Roman" w:eastAsia="Times New Roman" w:hAnsi="Times New Roman" w:cs="Times New Roman"/>
                <w:i/>
                <w:sz w:val="24"/>
                <w:szCs w:val="24"/>
              </w:rPr>
              <w:t xml:space="preserve">, з </w:t>
            </w:r>
            <w:proofErr w:type="spellStart"/>
            <w:r w:rsidRPr="00E11E19">
              <w:rPr>
                <w:rFonts w:ascii="Times New Roman" w:eastAsia="Times New Roman" w:hAnsi="Times New Roman" w:cs="Times New Roman"/>
                <w:i/>
                <w:sz w:val="24"/>
                <w:szCs w:val="24"/>
              </w:rPr>
              <w:t>урахуванням</w:t>
            </w:r>
            <w:proofErr w:type="spellEnd"/>
            <w:r w:rsidRPr="00E11E19">
              <w:rPr>
                <w:rFonts w:ascii="Times New Roman" w:eastAsia="Times New Roman" w:hAnsi="Times New Roman" w:cs="Times New Roman"/>
                <w:i/>
                <w:sz w:val="24"/>
                <w:szCs w:val="24"/>
              </w:rPr>
              <w:t xml:space="preserve"> абзацу другого пункту 28 </w:t>
            </w:r>
            <w:proofErr w:type="spellStart"/>
            <w:r w:rsidRPr="00E11E19">
              <w:rPr>
                <w:rFonts w:ascii="Times New Roman" w:eastAsia="Times New Roman" w:hAnsi="Times New Roman" w:cs="Times New Roman"/>
                <w:i/>
                <w:sz w:val="24"/>
                <w:szCs w:val="24"/>
              </w:rPr>
              <w:t>Особливостей</w:t>
            </w:r>
            <w:proofErr w:type="spellEnd"/>
            <w:r w:rsidRPr="00E11E19">
              <w:rPr>
                <w:rFonts w:ascii="Times New Roman" w:eastAsia="Times New Roman" w:hAnsi="Times New Roman" w:cs="Times New Roman"/>
                <w:i/>
                <w:sz w:val="24"/>
                <w:szCs w:val="24"/>
              </w:rPr>
              <w:t>.</w:t>
            </w:r>
          </w:p>
          <w:p w14:paraId="1A90DBA7" w14:textId="77777777" w:rsidR="00213B6A" w:rsidRPr="00E11E19" w:rsidRDefault="00213B6A" w:rsidP="00A30EE1">
            <w:pPr>
              <w:widowControl w:val="0"/>
              <w:spacing w:line="240" w:lineRule="auto"/>
              <w:jc w:val="both"/>
              <w:rPr>
                <w:rFonts w:ascii="Times New Roman" w:eastAsia="Times New Roman" w:hAnsi="Times New Roman" w:cs="Times New Roman"/>
                <w:b/>
                <w:i/>
                <w:sz w:val="24"/>
                <w:szCs w:val="24"/>
              </w:rPr>
            </w:pPr>
            <w:r w:rsidRPr="00E11E19">
              <w:rPr>
                <w:rFonts w:ascii="Times New Roman" w:eastAsia="Times New Roman" w:hAnsi="Times New Roman" w:cs="Times New Roman"/>
                <w:i/>
                <w:sz w:val="24"/>
                <w:szCs w:val="24"/>
              </w:rPr>
              <w:t xml:space="preserve">До </w:t>
            </w:r>
            <w:proofErr w:type="spellStart"/>
            <w:r w:rsidRPr="00E11E19">
              <w:rPr>
                <w:rFonts w:ascii="Times New Roman" w:eastAsia="Times New Roman" w:hAnsi="Times New Roman" w:cs="Times New Roman"/>
                <w:i/>
                <w:sz w:val="24"/>
                <w:szCs w:val="24"/>
              </w:rPr>
              <w:t>розгляду</w:t>
            </w:r>
            <w:proofErr w:type="spellEnd"/>
            <w:r w:rsidRPr="00E11E19">
              <w:rPr>
                <w:rFonts w:ascii="Times New Roman" w:eastAsia="Times New Roman" w:hAnsi="Times New Roman" w:cs="Times New Roman"/>
                <w:i/>
                <w:sz w:val="24"/>
                <w:szCs w:val="24"/>
              </w:rPr>
              <w:t xml:space="preserve"> </w:t>
            </w:r>
            <w:r w:rsidRPr="00E11E19">
              <w:rPr>
                <w:rFonts w:ascii="Times New Roman" w:eastAsia="Times New Roman" w:hAnsi="Times New Roman" w:cs="Times New Roman"/>
                <w:i/>
                <w:sz w:val="24"/>
                <w:szCs w:val="24"/>
                <w:u w:val="single"/>
              </w:rPr>
              <w:t xml:space="preserve">не </w:t>
            </w:r>
            <w:proofErr w:type="spellStart"/>
            <w:r w:rsidRPr="00E11E19">
              <w:rPr>
                <w:rFonts w:ascii="Times New Roman" w:eastAsia="Times New Roman" w:hAnsi="Times New Roman" w:cs="Times New Roman"/>
                <w:i/>
                <w:sz w:val="24"/>
                <w:szCs w:val="24"/>
                <w:u w:val="single"/>
              </w:rPr>
              <w:t>приймається</w:t>
            </w:r>
            <w:proofErr w:type="spellEnd"/>
            <w:r w:rsidRPr="00E11E19">
              <w:rPr>
                <w:rFonts w:ascii="Times New Roman" w:eastAsia="Times New Roman" w:hAnsi="Times New Roman" w:cs="Times New Roman"/>
                <w:i/>
                <w:sz w:val="24"/>
                <w:szCs w:val="24"/>
                <w:u w:val="single"/>
              </w:rPr>
              <w:t xml:space="preserve"> </w:t>
            </w:r>
            <w:proofErr w:type="spellStart"/>
            <w:r w:rsidRPr="00E11E19">
              <w:rPr>
                <w:rFonts w:ascii="Times New Roman" w:eastAsia="Times New Roman" w:hAnsi="Times New Roman" w:cs="Times New Roman"/>
                <w:i/>
                <w:sz w:val="24"/>
                <w:szCs w:val="24"/>
              </w:rPr>
              <w:t>тендерна</w:t>
            </w:r>
            <w:proofErr w:type="spellEnd"/>
            <w:r w:rsidRPr="00E11E19">
              <w:rPr>
                <w:rFonts w:ascii="Times New Roman" w:eastAsia="Times New Roman" w:hAnsi="Times New Roman" w:cs="Times New Roman"/>
                <w:i/>
                <w:sz w:val="24"/>
                <w:szCs w:val="24"/>
              </w:rPr>
              <w:t xml:space="preserve"> </w:t>
            </w:r>
            <w:proofErr w:type="spellStart"/>
            <w:r w:rsidRPr="00E11E19">
              <w:rPr>
                <w:rFonts w:ascii="Times New Roman" w:eastAsia="Times New Roman" w:hAnsi="Times New Roman" w:cs="Times New Roman"/>
                <w:i/>
                <w:sz w:val="24"/>
                <w:szCs w:val="24"/>
              </w:rPr>
              <w:t>пропозиція</w:t>
            </w:r>
            <w:proofErr w:type="spellEnd"/>
            <w:r w:rsidRPr="00E11E19">
              <w:rPr>
                <w:rFonts w:ascii="Times New Roman" w:eastAsia="Times New Roman" w:hAnsi="Times New Roman" w:cs="Times New Roman"/>
                <w:i/>
                <w:sz w:val="24"/>
                <w:szCs w:val="24"/>
              </w:rPr>
              <w:t xml:space="preserve">, </w:t>
            </w:r>
            <w:proofErr w:type="spellStart"/>
            <w:r w:rsidRPr="00E11E19">
              <w:rPr>
                <w:rFonts w:ascii="Times New Roman" w:eastAsia="Times New Roman" w:hAnsi="Times New Roman" w:cs="Times New Roman"/>
                <w:i/>
                <w:sz w:val="24"/>
                <w:szCs w:val="24"/>
              </w:rPr>
              <w:t>ціна</w:t>
            </w:r>
            <w:proofErr w:type="spellEnd"/>
            <w:r w:rsidRPr="00E11E19">
              <w:rPr>
                <w:rFonts w:ascii="Times New Roman" w:eastAsia="Times New Roman" w:hAnsi="Times New Roman" w:cs="Times New Roman"/>
                <w:i/>
                <w:sz w:val="24"/>
                <w:szCs w:val="24"/>
              </w:rPr>
              <w:t xml:space="preserve"> </w:t>
            </w:r>
            <w:proofErr w:type="spellStart"/>
            <w:r w:rsidRPr="00E11E19">
              <w:rPr>
                <w:rFonts w:ascii="Times New Roman" w:eastAsia="Times New Roman" w:hAnsi="Times New Roman" w:cs="Times New Roman"/>
                <w:i/>
                <w:sz w:val="24"/>
                <w:szCs w:val="24"/>
              </w:rPr>
              <w:t>якої</w:t>
            </w:r>
            <w:proofErr w:type="spellEnd"/>
            <w:r w:rsidRPr="00E11E19">
              <w:rPr>
                <w:rFonts w:ascii="Times New Roman" w:eastAsia="Times New Roman" w:hAnsi="Times New Roman" w:cs="Times New Roman"/>
                <w:i/>
                <w:sz w:val="24"/>
                <w:szCs w:val="24"/>
              </w:rPr>
              <w:t xml:space="preserve"> є </w:t>
            </w:r>
            <w:proofErr w:type="spellStart"/>
            <w:r w:rsidRPr="00E11E19">
              <w:rPr>
                <w:rFonts w:ascii="Times New Roman" w:eastAsia="Times New Roman" w:hAnsi="Times New Roman" w:cs="Times New Roman"/>
                <w:i/>
                <w:sz w:val="24"/>
                <w:szCs w:val="24"/>
              </w:rPr>
              <w:t>вищою</w:t>
            </w:r>
            <w:proofErr w:type="spellEnd"/>
            <w:r w:rsidRPr="00E11E19">
              <w:rPr>
                <w:rFonts w:ascii="Times New Roman" w:eastAsia="Times New Roman" w:hAnsi="Times New Roman" w:cs="Times New Roman"/>
                <w:i/>
                <w:sz w:val="24"/>
                <w:szCs w:val="24"/>
              </w:rPr>
              <w:t xml:space="preserve"> </w:t>
            </w:r>
            <w:proofErr w:type="spellStart"/>
            <w:r w:rsidRPr="00E11E19">
              <w:rPr>
                <w:rFonts w:ascii="Times New Roman" w:eastAsia="Times New Roman" w:hAnsi="Times New Roman" w:cs="Times New Roman"/>
                <w:i/>
                <w:sz w:val="24"/>
                <w:szCs w:val="24"/>
              </w:rPr>
              <w:t>ніж</w:t>
            </w:r>
            <w:proofErr w:type="spellEnd"/>
            <w:r w:rsidRPr="00E11E19">
              <w:rPr>
                <w:rFonts w:ascii="Times New Roman" w:eastAsia="Times New Roman" w:hAnsi="Times New Roman" w:cs="Times New Roman"/>
                <w:i/>
                <w:sz w:val="24"/>
                <w:szCs w:val="24"/>
              </w:rPr>
              <w:t xml:space="preserve"> </w:t>
            </w:r>
            <w:proofErr w:type="spellStart"/>
            <w:r w:rsidRPr="00E11E19">
              <w:rPr>
                <w:rFonts w:ascii="Times New Roman" w:eastAsia="Times New Roman" w:hAnsi="Times New Roman" w:cs="Times New Roman"/>
                <w:i/>
                <w:sz w:val="24"/>
                <w:szCs w:val="24"/>
              </w:rPr>
              <w:t>очікувана</w:t>
            </w:r>
            <w:proofErr w:type="spellEnd"/>
            <w:r w:rsidRPr="00E11E19">
              <w:rPr>
                <w:rFonts w:ascii="Times New Roman" w:eastAsia="Times New Roman" w:hAnsi="Times New Roman" w:cs="Times New Roman"/>
                <w:i/>
                <w:sz w:val="24"/>
                <w:szCs w:val="24"/>
              </w:rPr>
              <w:t xml:space="preserve"> </w:t>
            </w:r>
            <w:proofErr w:type="spellStart"/>
            <w:r w:rsidRPr="00E11E19">
              <w:rPr>
                <w:rFonts w:ascii="Times New Roman" w:eastAsia="Times New Roman" w:hAnsi="Times New Roman" w:cs="Times New Roman"/>
                <w:i/>
                <w:sz w:val="24"/>
                <w:szCs w:val="24"/>
              </w:rPr>
              <w:t>вартість</w:t>
            </w:r>
            <w:proofErr w:type="spellEnd"/>
            <w:r w:rsidRPr="00E11E19">
              <w:rPr>
                <w:rFonts w:ascii="Times New Roman" w:eastAsia="Times New Roman" w:hAnsi="Times New Roman" w:cs="Times New Roman"/>
                <w:i/>
                <w:sz w:val="24"/>
                <w:szCs w:val="24"/>
              </w:rPr>
              <w:t xml:space="preserve"> предмета </w:t>
            </w:r>
            <w:proofErr w:type="spellStart"/>
            <w:r w:rsidRPr="00E11E19">
              <w:rPr>
                <w:rFonts w:ascii="Times New Roman" w:eastAsia="Times New Roman" w:hAnsi="Times New Roman" w:cs="Times New Roman"/>
                <w:i/>
                <w:sz w:val="24"/>
                <w:szCs w:val="24"/>
              </w:rPr>
              <w:t>закупівлі</w:t>
            </w:r>
            <w:proofErr w:type="spellEnd"/>
            <w:r w:rsidRPr="00E11E19">
              <w:rPr>
                <w:rFonts w:ascii="Times New Roman" w:eastAsia="Times New Roman" w:hAnsi="Times New Roman" w:cs="Times New Roman"/>
                <w:i/>
                <w:sz w:val="24"/>
                <w:szCs w:val="24"/>
              </w:rPr>
              <w:t xml:space="preserve">, </w:t>
            </w:r>
            <w:proofErr w:type="spellStart"/>
            <w:r w:rsidRPr="00E11E19">
              <w:rPr>
                <w:rFonts w:ascii="Times New Roman" w:eastAsia="Times New Roman" w:hAnsi="Times New Roman" w:cs="Times New Roman"/>
                <w:i/>
                <w:sz w:val="24"/>
                <w:szCs w:val="24"/>
              </w:rPr>
              <w:lastRenderedPageBreak/>
              <w:t>визначена</w:t>
            </w:r>
            <w:proofErr w:type="spellEnd"/>
            <w:r w:rsidRPr="00E11E19">
              <w:rPr>
                <w:rFonts w:ascii="Times New Roman" w:eastAsia="Times New Roman" w:hAnsi="Times New Roman" w:cs="Times New Roman"/>
                <w:i/>
                <w:sz w:val="24"/>
                <w:szCs w:val="24"/>
              </w:rPr>
              <w:t xml:space="preserve"> </w:t>
            </w:r>
            <w:proofErr w:type="spellStart"/>
            <w:r w:rsidRPr="00E11E19">
              <w:rPr>
                <w:rFonts w:ascii="Times New Roman" w:eastAsia="Times New Roman" w:hAnsi="Times New Roman" w:cs="Times New Roman"/>
                <w:i/>
                <w:sz w:val="24"/>
                <w:szCs w:val="24"/>
              </w:rPr>
              <w:t>замовником</w:t>
            </w:r>
            <w:proofErr w:type="spellEnd"/>
            <w:r w:rsidRPr="00E11E19">
              <w:rPr>
                <w:rFonts w:ascii="Times New Roman" w:eastAsia="Times New Roman" w:hAnsi="Times New Roman" w:cs="Times New Roman"/>
                <w:i/>
                <w:sz w:val="24"/>
                <w:szCs w:val="24"/>
              </w:rPr>
              <w:t xml:space="preserve"> в </w:t>
            </w:r>
            <w:proofErr w:type="spellStart"/>
            <w:r w:rsidRPr="00E11E19">
              <w:rPr>
                <w:rFonts w:ascii="Times New Roman" w:eastAsia="Times New Roman" w:hAnsi="Times New Roman" w:cs="Times New Roman"/>
                <w:i/>
                <w:sz w:val="24"/>
                <w:szCs w:val="24"/>
              </w:rPr>
              <w:t>оголошенні</w:t>
            </w:r>
            <w:proofErr w:type="spellEnd"/>
            <w:r w:rsidRPr="00E11E19">
              <w:rPr>
                <w:rFonts w:ascii="Times New Roman" w:eastAsia="Times New Roman" w:hAnsi="Times New Roman" w:cs="Times New Roman"/>
                <w:i/>
                <w:sz w:val="24"/>
                <w:szCs w:val="24"/>
              </w:rPr>
              <w:t xml:space="preserve"> про </w:t>
            </w:r>
            <w:proofErr w:type="spellStart"/>
            <w:r w:rsidRPr="00E11E19">
              <w:rPr>
                <w:rFonts w:ascii="Times New Roman" w:eastAsia="Times New Roman" w:hAnsi="Times New Roman" w:cs="Times New Roman"/>
                <w:i/>
                <w:sz w:val="24"/>
                <w:szCs w:val="24"/>
              </w:rPr>
              <w:t>проведення</w:t>
            </w:r>
            <w:proofErr w:type="spellEnd"/>
            <w:r w:rsidRPr="00E11E19">
              <w:rPr>
                <w:rFonts w:ascii="Times New Roman" w:eastAsia="Times New Roman" w:hAnsi="Times New Roman" w:cs="Times New Roman"/>
                <w:i/>
                <w:sz w:val="24"/>
                <w:szCs w:val="24"/>
              </w:rPr>
              <w:t xml:space="preserve"> </w:t>
            </w:r>
            <w:proofErr w:type="spellStart"/>
            <w:r w:rsidRPr="00E11E19">
              <w:rPr>
                <w:rFonts w:ascii="Times New Roman" w:eastAsia="Times New Roman" w:hAnsi="Times New Roman" w:cs="Times New Roman"/>
                <w:i/>
                <w:sz w:val="24"/>
                <w:szCs w:val="24"/>
              </w:rPr>
              <w:t>відкритих</w:t>
            </w:r>
            <w:proofErr w:type="spellEnd"/>
            <w:r w:rsidRPr="00E11E19">
              <w:rPr>
                <w:rFonts w:ascii="Times New Roman" w:eastAsia="Times New Roman" w:hAnsi="Times New Roman" w:cs="Times New Roman"/>
                <w:i/>
                <w:sz w:val="24"/>
                <w:szCs w:val="24"/>
              </w:rPr>
              <w:t xml:space="preserve"> </w:t>
            </w:r>
            <w:proofErr w:type="spellStart"/>
            <w:r w:rsidRPr="00E11E19">
              <w:rPr>
                <w:rFonts w:ascii="Times New Roman" w:eastAsia="Times New Roman" w:hAnsi="Times New Roman" w:cs="Times New Roman"/>
                <w:i/>
                <w:sz w:val="24"/>
                <w:szCs w:val="24"/>
              </w:rPr>
              <w:t>торгів</w:t>
            </w:r>
            <w:proofErr w:type="spellEnd"/>
            <w:r w:rsidRPr="00E11E19">
              <w:rPr>
                <w:rFonts w:ascii="Times New Roman" w:eastAsia="Times New Roman" w:hAnsi="Times New Roman" w:cs="Times New Roman"/>
                <w:i/>
                <w:sz w:val="24"/>
                <w:szCs w:val="24"/>
              </w:rPr>
              <w:t>.</w:t>
            </w:r>
          </w:p>
          <w:p w14:paraId="42475F8C"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Оцінка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здійснюється</w:t>
            </w:r>
            <w:proofErr w:type="spellEnd"/>
            <w:r w:rsidRPr="00E11E19">
              <w:rPr>
                <w:rFonts w:ascii="Times New Roman" w:eastAsia="Times New Roman" w:hAnsi="Times New Roman" w:cs="Times New Roman"/>
                <w:sz w:val="24"/>
                <w:szCs w:val="24"/>
              </w:rPr>
              <w:t xml:space="preserve"> на </w:t>
            </w:r>
            <w:proofErr w:type="spellStart"/>
            <w:r w:rsidRPr="00E11E19">
              <w:rPr>
                <w:rFonts w:ascii="Times New Roman" w:eastAsia="Times New Roman" w:hAnsi="Times New Roman" w:cs="Times New Roman"/>
                <w:sz w:val="24"/>
                <w:szCs w:val="24"/>
              </w:rPr>
              <w:t>основі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критерію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Ціна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Питома</w:t>
            </w:r>
            <w:proofErr w:type="spellEnd"/>
            <w:r w:rsidRPr="00E11E19">
              <w:rPr>
                <w:rFonts w:ascii="Times New Roman" w:eastAsia="Times New Roman" w:hAnsi="Times New Roman" w:cs="Times New Roman"/>
                <w:sz w:val="24"/>
                <w:szCs w:val="24"/>
              </w:rPr>
              <w:t xml:space="preserve"> вага – 100 %.</w:t>
            </w:r>
          </w:p>
          <w:p w14:paraId="47295B72"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Найбільш</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економічно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вигідною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пропозицією</w:t>
            </w:r>
            <w:proofErr w:type="spellEnd"/>
            <w:r w:rsidRPr="00E11E19">
              <w:rPr>
                <w:rFonts w:ascii="Times New Roman" w:eastAsia="Times New Roman" w:hAnsi="Times New Roman" w:cs="Times New Roman"/>
                <w:sz w:val="24"/>
                <w:szCs w:val="24"/>
              </w:rPr>
              <w:t xml:space="preserve"> буде </w:t>
            </w:r>
            <w:proofErr w:type="spellStart"/>
            <w:r w:rsidRPr="00E11E19">
              <w:rPr>
                <w:rFonts w:ascii="Times New Roman" w:eastAsia="Times New Roman" w:hAnsi="Times New Roman" w:cs="Times New Roman"/>
                <w:sz w:val="24"/>
                <w:szCs w:val="24"/>
              </w:rPr>
              <w:t>вважатися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пропозиція</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найнижчою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ціною</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урахуванням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усіх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податків</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зборів</w:t>
            </w:r>
            <w:proofErr w:type="spellEnd"/>
            <w:r w:rsidRPr="00E11E19">
              <w:rPr>
                <w:rFonts w:ascii="Times New Roman" w:eastAsia="Times New Roman" w:hAnsi="Times New Roman" w:cs="Times New Roman"/>
                <w:sz w:val="24"/>
                <w:szCs w:val="24"/>
              </w:rPr>
              <w:t xml:space="preserve"> (у тому </w:t>
            </w:r>
            <w:proofErr w:type="spellStart"/>
            <w:r w:rsidRPr="00E11E19">
              <w:rPr>
                <w:rFonts w:ascii="Times New Roman" w:eastAsia="Times New Roman" w:hAnsi="Times New Roman" w:cs="Times New Roman"/>
                <w:sz w:val="24"/>
                <w:szCs w:val="24"/>
              </w:rPr>
              <w:t>числі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податку</w:t>
            </w:r>
            <w:proofErr w:type="spellEnd"/>
            <w:r w:rsidRPr="00E11E19">
              <w:rPr>
                <w:rFonts w:ascii="Times New Roman" w:eastAsia="Times New Roman" w:hAnsi="Times New Roman" w:cs="Times New Roman"/>
                <w:sz w:val="24"/>
                <w:szCs w:val="24"/>
              </w:rPr>
              <w:t xml:space="preserve"> на </w:t>
            </w:r>
            <w:proofErr w:type="spellStart"/>
            <w:r w:rsidRPr="00E11E19">
              <w:rPr>
                <w:rFonts w:ascii="Times New Roman" w:eastAsia="Times New Roman" w:hAnsi="Times New Roman" w:cs="Times New Roman"/>
                <w:sz w:val="24"/>
                <w:szCs w:val="24"/>
              </w:rPr>
              <w:t>додану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вартість</w:t>
            </w:r>
            <w:proofErr w:type="spellEnd"/>
            <w:r w:rsidRPr="00E11E19">
              <w:rPr>
                <w:rFonts w:ascii="Times New Roman" w:eastAsia="Times New Roman" w:hAnsi="Times New Roman" w:cs="Times New Roman"/>
                <w:sz w:val="24"/>
                <w:szCs w:val="24"/>
              </w:rPr>
              <w:t xml:space="preserve"> (ПДВ), у </w:t>
            </w:r>
            <w:proofErr w:type="spellStart"/>
            <w:r w:rsidRPr="00E11E19">
              <w:rPr>
                <w:rFonts w:ascii="Times New Roman" w:eastAsia="Times New Roman" w:hAnsi="Times New Roman" w:cs="Times New Roman"/>
                <w:sz w:val="24"/>
                <w:szCs w:val="24"/>
              </w:rPr>
              <w:t>разі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xml:space="preserve"> є </w:t>
            </w:r>
            <w:proofErr w:type="spellStart"/>
            <w:r w:rsidRPr="00E11E19">
              <w:rPr>
                <w:rFonts w:ascii="Times New Roman" w:eastAsia="Times New Roman" w:hAnsi="Times New Roman" w:cs="Times New Roman"/>
                <w:sz w:val="24"/>
                <w:szCs w:val="24"/>
              </w:rPr>
              <w:t>платником</w:t>
            </w:r>
            <w:proofErr w:type="spellEnd"/>
            <w:r w:rsidRPr="00E11E19">
              <w:rPr>
                <w:rFonts w:ascii="Times New Roman" w:eastAsia="Times New Roman" w:hAnsi="Times New Roman" w:cs="Times New Roman"/>
                <w:sz w:val="24"/>
                <w:szCs w:val="24"/>
              </w:rPr>
              <w:t xml:space="preserve"> ПДВ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без ПДВ — у </w:t>
            </w:r>
            <w:proofErr w:type="spellStart"/>
            <w:r w:rsidRPr="00E11E19">
              <w:rPr>
                <w:rFonts w:ascii="Times New Roman" w:eastAsia="Times New Roman" w:hAnsi="Times New Roman" w:cs="Times New Roman"/>
                <w:sz w:val="24"/>
                <w:szCs w:val="24"/>
              </w:rPr>
              <w:t>разі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якщо</w:t>
            </w:r>
            <w:proofErr w:type="spellEnd"/>
            <w:r w:rsidRPr="00E11E19">
              <w:rPr>
                <w:rFonts w:ascii="Times New Roman" w:eastAsia="Times New Roman" w:hAnsi="Times New Roman" w:cs="Times New Roman"/>
                <w:sz w:val="24"/>
                <w:szCs w:val="24"/>
              </w:rPr>
              <w:t xml:space="preserve"> </w:t>
            </w:r>
            <w:proofErr w:type="spellStart"/>
            <w:proofErr w:type="gram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не</w:t>
            </w:r>
            <w:proofErr w:type="gramEnd"/>
            <w:r w:rsidRPr="00E11E19">
              <w:rPr>
                <w:rFonts w:ascii="Times New Roman" w:eastAsia="Times New Roman" w:hAnsi="Times New Roman" w:cs="Times New Roman"/>
                <w:sz w:val="24"/>
                <w:szCs w:val="24"/>
              </w:rPr>
              <w:t xml:space="preserve"> є </w:t>
            </w:r>
            <w:proofErr w:type="spellStart"/>
            <w:r w:rsidRPr="00E11E19">
              <w:rPr>
                <w:rFonts w:ascii="Times New Roman" w:eastAsia="Times New Roman" w:hAnsi="Times New Roman" w:cs="Times New Roman"/>
                <w:sz w:val="24"/>
                <w:szCs w:val="24"/>
              </w:rPr>
              <w:t>платником</w:t>
            </w:r>
            <w:proofErr w:type="spellEnd"/>
            <w:r w:rsidRPr="00E11E19">
              <w:rPr>
                <w:rFonts w:ascii="Times New Roman" w:eastAsia="Times New Roman" w:hAnsi="Times New Roman" w:cs="Times New Roman"/>
                <w:sz w:val="24"/>
                <w:szCs w:val="24"/>
              </w:rPr>
              <w:t xml:space="preserve"> ПДВ, а </w:t>
            </w:r>
            <w:proofErr w:type="spellStart"/>
            <w:r w:rsidRPr="00E11E19">
              <w:rPr>
                <w:rFonts w:ascii="Times New Roman" w:eastAsia="Times New Roman" w:hAnsi="Times New Roman" w:cs="Times New Roman"/>
                <w:sz w:val="24"/>
                <w:szCs w:val="24"/>
              </w:rPr>
              <w:t>також</w:t>
            </w:r>
            <w:proofErr w:type="spellEnd"/>
            <w:r w:rsidRPr="00E11E19">
              <w:rPr>
                <w:rFonts w:ascii="Times New Roman" w:eastAsia="Times New Roman" w:hAnsi="Times New Roman" w:cs="Times New Roman"/>
                <w:sz w:val="24"/>
                <w:szCs w:val="24"/>
              </w:rPr>
              <w:t xml:space="preserve"> без ПДВ - </w:t>
            </w:r>
            <w:proofErr w:type="spellStart"/>
            <w:r w:rsidRPr="00E11E19">
              <w:rPr>
                <w:rFonts w:ascii="Times New Roman" w:eastAsia="Times New Roman" w:hAnsi="Times New Roman" w:cs="Times New Roman"/>
                <w:sz w:val="24"/>
                <w:szCs w:val="24"/>
              </w:rPr>
              <w:t>якщо</w:t>
            </w:r>
            <w:proofErr w:type="spellEnd"/>
            <w:r w:rsidRPr="00E11E19">
              <w:rPr>
                <w:rFonts w:ascii="Times New Roman" w:eastAsia="Times New Roman" w:hAnsi="Times New Roman" w:cs="Times New Roman"/>
                <w:sz w:val="24"/>
                <w:szCs w:val="24"/>
              </w:rPr>
              <w:t xml:space="preserve"> предмет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оподатковується</w:t>
            </w:r>
            <w:proofErr w:type="spellEnd"/>
            <w:r w:rsidRPr="00E11E19">
              <w:rPr>
                <w:rFonts w:ascii="Times New Roman" w:eastAsia="Times New Roman" w:hAnsi="Times New Roman" w:cs="Times New Roman"/>
                <w:sz w:val="24"/>
                <w:szCs w:val="24"/>
              </w:rPr>
              <w:t>.</w:t>
            </w:r>
          </w:p>
          <w:p w14:paraId="18A5F93C"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Оцінка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здійснюється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щодо</w:t>
            </w:r>
            <w:proofErr w:type="spellEnd"/>
            <w:r w:rsidRPr="00E11E19">
              <w:rPr>
                <w:rFonts w:ascii="Times New Roman" w:eastAsia="Times New Roman" w:hAnsi="Times New Roman" w:cs="Times New Roman"/>
                <w:sz w:val="24"/>
                <w:szCs w:val="24"/>
              </w:rPr>
              <w:t xml:space="preserve"> предмета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цілому</w:t>
            </w:r>
            <w:proofErr w:type="spellEnd"/>
            <w:r w:rsidRPr="00E11E19">
              <w:rPr>
                <w:rFonts w:ascii="Times New Roman" w:eastAsia="Times New Roman" w:hAnsi="Times New Roman" w:cs="Times New Roman"/>
                <w:sz w:val="24"/>
                <w:szCs w:val="24"/>
              </w:rPr>
              <w:t>.</w:t>
            </w:r>
          </w:p>
          <w:p w14:paraId="32573DF3"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визначає</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ціни</w:t>
            </w:r>
            <w:proofErr w:type="spellEnd"/>
            <w:r w:rsidRPr="00E11E19">
              <w:rPr>
                <w:rFonts w:ascii="Times New Roman" w:eastAsia="Times New Roman" w:hAnsi="Times New Roman" w:cs="Times New Roman"/>
                <w:sz w:val="24"/>
                <w:szCs w:val="24"/>
              </w:rPr>
              <w:t xml:space="preserve"> на </w:t>
            </w:r>
            <w:r w:rsidRPr="00E11E19">
              <w:rPr>
                <w:rFonts w:ascii="Times New Roman" w:eastAsia="Times New Roman" w:hAnsi="Times New Roman" w:cs="Times New Roman"/>
                <w:b/>
                <w:sz w:val="24"/>
                <w:szCs w:val="24"/>
              </w:rPr>
              <w:t>товар</w:t>
            </w:r>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він</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пропонує</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b/>
                <w:sz w:val="24"/>
                <w:szCs w:val="24"/>
              </w:rPr>
              <w:t>поставити</w:t>
            </w:r>
            <w:proofErr w:type="spellEnd"/>
            <w:r w:rsidRPr="00E11E19">
              <w:rPr>
                <w:rFonts w:ascii="Times New Roman" w:eastAsia="Times New Roman" w:hAnsi="Times New Roman" w:cs="Times New Roman"/>
                <w:sz w:val="24"/>
                <w:szCs w:val="24"/>
              </w:rPr>
              <w:t xml:space="preserve"> за договором про </w:t>
            </w:r>
            <w:proofErr w:type="spellStart"/>
            <w:r w:rsidRPr="00E11E19">
              <w:rPr>
                <w:rFonts w:ascii="Times New Roman" w:eastAsia="Times New Roman" w:hAnsi="Times New Roman" w:cs="Times New Roman"/>
                <w:sz w:val="24"/>
                <w:szCs w:val="24"/>
              </w:rPr>
              <w:t>закупівлю</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урахуванням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податків</w:t>
            </w:r>
            <w:proofErr w:type="spellEnd"/>
            <w:r w:rsidRPr="00E11E19">
              <w:rPr>
                <w:rFonts w:ascii="Times New Roman" w:eastAsia="Times New Roman" w:hAnsi="Times New Roman" w:cs="Times New Roman"/>
                <w:sz w:val="24"/>
                <w:szCs w:val="24"/>
              </w:rPr>
              <w:t xml:space="preserve"> і </w:t>
            </w:r>
            <w:proofErr w:type="spellStart"/>
            <w:r w:rsidRPr="00E11E19">
              <w:rPr>
                <w:rFonts w:ascii="Times New Roman" w:eastAsia="Times New Roman" w:hAnsi="Times New Roman" w:cs="Times New Roman"/>
                <w:sz w:val="24"/>
                <w:szCs w:val="24"/>
              </w:rPr>
              <w:t>зборів</w:t>
            </w:r>
            <w:proofErr w:type="spellEnd"/>
            <w:r w:rsidRPr="00E11E19">
              <w:rPr>
                <w:rFonts w:ascii="Times New Roman" w:eastAsia="Times New Roman" w:hAnsi="Times New Roman" w:cs="Times New Roman"/>
                <w:sz w:val="24"/>
                <w:szCs w:val="24"/>
              </w:rPr>
              <w:t xml:space="preserve"> (в тому </w:t>
            </w:r>
            <w:proofErr w:type="spellStart"/>
            <w:r w:rsidRPr="00E11E19">
              <w:rPr>
                <w:rFonts w:ascii="Times New Roman" w:eastAsia="Times New Roman" w:hAnsi="Times New Roman" w:cs="Times New Roman"/>
                <w:sz w:val="24"/>
                <w:szCs w:val="24"/>
              </w:rPr>
              <w:t>числі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податку</w:t>
            </w:r>
            <w:proofErr w:type="spellEnd"/>
            <w:r w:rsidRPr="00E11E19">
              <w:rPr>
                <w:rFonts w:ascii="Times New Roman" w:eastAsia="Times New Roman" w:hAnsi="Times New Roman" w:cs="Times New Roman"/>
                <w:sz w:val="24"/>
                <w:szCs w:val="24"/>
              </w:rPr>
              <w:t xml:space="preserve"> на </w:t>
            </w:r>
            <w:proofErr w:type="spellStart"/>
            <w:r w:rsidRPr="00E11E19">
              <w:rPr>
                <w:rFonts w:ascii="Times New Roman" w:eastAsia="Times New Roman" w:hAnsi="Times New Roman" w:cs="Times New Roman"/>
                <w:sz w:val="24"/>
                <w:szCs w:val="24"/>
              </w:rPr>
              <w:t>додану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вартість</w:t>
            </w:r>
            <w:proofErr w:type="spellEnd"/>
            <w:r w:rsidRPr="00E11E19">
              <w:rPr>
                <w:rFonts w:ascii="Times New Roman" w:eastAsia="Times New Roman" w:hAnsi="Times New Roman" w:cs="Times New Roman"/>
                <w:sz w:val="24"/>
                <w:szCs w:val="24"/>
              </w:rPr>
              <w:t xml:space="preserve"> (ПДВ), у </w:t>
            </w:r>
            <w:proofErr w:type="spellStart"/>
            <w:r w:rsidRPr="00E11E19">
              <w:rPr>
                <w:rFonts w:ascii="Times New Roman" w:eastAsia="Times New Roman" w:hAnsi="Times New Roman" w:cs="Times New Roman"/>
                <w:sz w:val="24"/>
                <w:szCs w:val="24"/>
              </w:rPr>
              <w:t>разі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xml:space="preserve"> є </w:t>
            </w:r>
            <w:proofErr w:type="spellStart"/>
            <w:r w:rsidRPr="00E11E19">
              <w:rPr>
                <w:rFonts w:ascii="Times New Roman" w:eastAsia="Times New Roman" w:hAnsi="Times New Roman" w:cs="Times New Roman"/>
                <w:sz w:val="24"/>
                <w:szCs w:val="24"/>
              </w:rPr>
              <w:t>платником</w:t>
            </w:r>
            <w:proofErr w:type="spellEnd"/>
            <w:r w:rsidRPr="00E11E19">
              <w:rPr>
                <w:rFonts w:ascii="Times New Roman" w:eastAsia="Times New Roman" w:hAnsi="Times New Roman" w:cs="Times New Roman"/>
                <w:sz w:val="24"/>
                <w:szCs w:val="24"/>
              </w:rPr>
              <w:t xml:space="preserve"> ПДВ, </w:t>
            </w:r>
            <w:proofErr w:type="spellStart"/>
            <w:r w:rsidRPr="00E11E19">
              <w:rPr>
                <w:rFonts w:ascii="Times New Roman" w:eastAsia="Times New Roman" w:hAnsi="Times New Roman" w:cs="Times New Roman"/>
                <w:sz w:val="24"/>
                <w:szCs w:val="24"/>
              </w:rPr>
              <w:t>крім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випадків</w:t>
            </w:r>
            <w:proofErr w:type="spellEnd"/>
            <w:r w:rsidRPr="00E11E19">
              <w:rPr>
                <w:rFonts w:ascii="Times New Roman" w:eastAsia="Times New Roman" w:hAnsi="Times New Roman" w:cs="Times New Roman"/>
                <w:sz w:val="24"/>
                <w:szCs w:val="24"/>
              </w:rPr>
              <w:t xml:space="preserve"> коли предмет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оподатковується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сплачуються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мають</w:t>
            </w:r>
            <w:proofErr w:type="spellEnd"/>
            <w:r w:rsidRPr="00E11E19">
              <w:rPr>
                <w:rFonts w:ascii="Times New Roman" w:eastAsia="Times New Roman" w:hAnsi="Times New Roman" w:cs="Times New Roman"/>
                <w:sz w:val="24"/>
                <w:szCs w:val="24"/>
              </w:rPr>
              <w:t xml:space="preserve"> бути </w:t>
            </w:r>
            <w:proofErr w:type="spellStart"/>
            <w:r w:rsidRPr="00E11E19">
              <w:rPr>
                <w:rFonts w:ascii="Times New Roman" w:eastAsia="Times New Roman" w:hAnsi="Times New Roman" w:cs="Times New Roman"/>
                <w:sz w:val="24"/>
                <w:szCs w:val="24"/>
              </w:rPr>
              <w:t>сплачені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усіх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інших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витрат</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передбачених</w:t>
            </w:r>
            <w:proofErr w:type="spellEnd"/>
            <w:r w:rsidRPr="00E11E19">
              <w:rPr>
                <w:rFonts w:ascii="Times New Roman" w:eastAsia="Times New Roman" w:hAnsi="Times New Roman" w:cs="Times New Roman"/>
                <w:sz w:val="24"/>
                <w:szCs w:val="24"/>
              </w:rPr>
              <w:t xml:space="preserve"> </w:t>
            </w:r>
            <w:proofErr w:type="gramStart"/>
            <w:r w:rsidRPr="00E11E19">
              <w:rPr>
                <w:rFonts w:ascii="Times New Roman" w:eastAsia="Times New Roman" w:hAnsi="Times New Roman" w:cs="Times New Roman"/>
                <w:sz w:val="24"/>
                <w:szCs w:val="24"/>
              </w:rPr>
              <w:t xml:space="preserve">для </w:t>
            </w:r>
            <w:r w:rsidRPr="00E11E19">
              <w:rPr>
                <w:rFonts w:ascii="Times New Roman" w:eastAsia="Times New Roman" w:hAnsi="Times New Roman" w:cs="Times New Roman"/>
                <w:b/>
                <w:sz w:val="24"/>
                <w:szCs w:val="24"/>
              </w:rPr>
              <w:t>товару</w:t>
            </w:r>
            <w:proofErr w:type="gram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даного</w:t>
            </w:r>
            <w:proofErr w:type="spellEnd"/>
            <w:r w:rsidRPr="00E11E19">
              <w:rPr>
                <w:rFonts w:ascii="Times New Roman" w:eastAsia="Times New Roman" w:hAnsi="Times New Roman" w:cs="Times New Roman"/>
                <w:sz w:val="24"/>
                <w:szCs w:val="24"/>
              </w:rPr>
              <w:t xml:space="preserve"> виду.</w:t>
            </w:r>
          </w:p>
          <w:p w14:paraId="57F0743C"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Замовник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розглядає</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пропозицію</w:t>
            </w:r>
            <w:proofErr w:type="spellEnd"/>
            <w:r w:rsidRPr="00E11E19">
              <w:rPr>
                <w:rFonts w:ascii="Times New Roman" w:eastAsia="Times New Roman" w:hAnsi="Times New Roman" w:cs="Times New Roman"/>
                <w:sz w:val="24"/>
                <w:szCs w:val="24"/>
              </w:rPr>
              <w:t xml:space="preserve">, яка </w:t>
            </w:r>
            <w:proofErr w:type="spellStart"/>
            <w:r w:rsidRPr="00E11E19">
              <w:rPr>
                <w:rFonts w:ascii="Times New Roman" w:eastAsia="Times New Roman" w:hAnsi="Times New Roman" w:cs="Times New Roman"/>
                <w:sz w:val="24"/>
                <w:szCs w:val="24"/>
              </w:rPr>
              <w:t>визначена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найбільш</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економічно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вигідною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відповідно</w:t>
            </w:r>
            <w:proofErr w:type="spellEnd"/>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Особливостей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далі</w:t>
            </w:r>
            <w:proofErr w:type="spellEnd"/>
            <w:r w:rsidRPr="00E11E19">
              <w:rPr>
                <w:rFonts w:ascii="Times New Roman" w:eastAsia="Times New Roman" w:hAnsi="Times New Roman" w:cs="Times New Roman"/>
                <w:sz w:val="24"/>
                <w:szCs w:val="24"/>
              </w:rPr>
              <w:t xml:space="preserve"> — </w:t>
            </w:r>
            <w:proofErr w:type="spellStart"/>
            <w:r w:rsidRPr="00E11E19">
              <w:rPr>
                <w:rFonts w:ascii="Times New Roman" w:eastAsia="Times New Roman" w:hAnsi="Times New Roman" w:cs="Times New Roman"/>
                <w:sz w:val="24"/>
                <w:szCs w:val="24"/>
              </w:rPr>
              <w:t>найбільш</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економічно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вигідна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щодо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її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відповідності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вимогам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документації</w:t>
            </w:r>
            <w:proofErr w:type="spellEnd"/>
            <w:r w:rsidRPr="00E11E19">
              <w:rPr>
                <w:rFonts w:ascii="Times New Roman" w:eastAsia="Times New Roman" w:hAnsi="Times New Roman" w:cs="Times New Roman"/>
                <w:sz w:val="24"/>
                <w:szCs w:val="24"/>
              </w:rPr>
              <w:t>.</w:t>
            </w:r>
          </w:p>
          <w:p w14:paraId="3EA7FD49"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Строк </w:t>
            </w:r>
            <w:proofErr w:type="spellStart"/>
            <w:r w:rsidRPr="00E11E19">
              <w:rPr>
                <w:rFonts w:ascii="Times New Roman" w:eastAsia="Times New Roman" w:hAnsi="Times New Roman" w:cs="Times New Roman"/>
                <w:sz w:val="24"/>
                <w:szCs w:val="24"/>
              </w:rPr>
              <w:t>розгляду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найбільш</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економічно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вигідної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не повинен </w:t>
            </w:r>
            <w:proofErr w:type="spellStart"/>
            <w:r w:rsidRPr="00E11E19">
              <w:rPr>
                <w:rFonts w:ascii="Times New Roman" w:eastAsia="Times New Roman" w:hAnsi="Times New Roman" w:cs="Times New Roman"/>
                <w:sz w:val="24"/>
                <w:szCs w:val="24"/>
              </w:rPr>
              <w:t>перевищувати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п’яти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робочих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днів</w:t>
            </w:r>
            <w:proofErr w:type="spellEnd"/>
            <w:r w:rsidRPr="00E11E19">
              <w:rPr>
                <w:rFonts w:ascii="Times New Roman" w:eastAsia="Times New Roman" w:hAnsi="Times New Roman" w:cs="Times New Roman"/>
                <w:sz w:val="24"/>
                <w:szCs w:val="24"/>
              </w:rPr>
              <w:t xml:space="preserve"> з дня </w:t>
            </w:r>
            <w:proofErr w:type="spellStart"/>
            <w:r w:rsidRPr="00E11E19">
              <w:rPr>
                <w:rFonts w:ascii="Times New Roman" w:eastAsia="Times New Roman" w:hAnsi="Times New Roman" w:cs="Times New Roman"/>
                <w:sz w:val="24"/>
                <w:szCs w:val="24"/>
              </w:rPr>
              <w:t>визначення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її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електронною</w:t>
            </w:r>
            <w:proofErr w:type="spellEnd"/>
            <w:r w:rsidRPr="00E11E19">
              <w:rPr>
                <w:rFonts w:ascii="Times New Roman" w:eastAsia="Times New Roman" w:hAnsi="Times New Roman" w:cs="Times New Roman"/>
                <w:sz w:val="24"/>
                <w:szCs w:val="24"/>
              </w:rPr>
              <w:t xml:space="preserve"> системою </w:t>
            </w:r>
            <w:proofErr w:type="spellStart"/>
            <w:r w:rsidRPr="00E11E19">
              <w:rPr>
                <w:rFonts w:ascii="Times New Roman" w:eastAsia="Times New Roman" w:hAnsi="Times New Roman" w:cs="Times New Roman"/>
                <w:sz w:val="24"/>
                <w:szCs w:val="24"/>
              </w:rPr>
              <w:t>закупівель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найбільш</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економічно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вигідною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Такий</w:t>
            </w:r>
            <w:proofErr w:type="spellEnd"/>
            <w:r w:rsidRPr="00E11E19">
              <w:rPr>
                <w:rFonts w:ascii="Times New Roman" w:eastAsia="Times New Roman" w:hAnsi="Times New Roman" w:cs="Times New Roman"/>
                <w:sz w:val="24"/>
                <w:szCs w:val="24"/>
              </w:rPr>
              <w:t xml:space="preserve"> строк </w:t>
            </w:r>
            <w:proofErr w:type="spellStart"/>
            <w:r w:rsidRPr="00E11E19">
              <w:rPr>
                <w:rFonts w:ascii="Times New Roman" w:eastAsia="Times New Roman" w:hAnsi="Times New Roman" w:cs="Times New Roman"/>
                <w:sz w:val="24"/>
                <w:szCs w:val="24"/>
              </w:rPr>
              <w:t>може</w:t>
            </w:r>
            <w:proofErr w:type="spellEnd"/>
            <w:r w:rsidRPr="00E11E19">
              <w:rPr>
                <w:rFonts w:ascii="Times New Roman" w:eastAsia="Times New Roman" w:hAnsi="Times New Roman" w:cs="Times New Roman"/>
                <w:sz w:val="24"/>
                <w:szCs w:val="24"/>
              </w:rPr>
              <w:t xml:space="preserve"> бути </w:t>
            </w:r>
            <w:proofErr w:type="spellStart"/>
            <w:r w:rsidRPr="00E11E19">
              <w:rPr>
                <w:rFonts w:ascii="Times New Roman" w:eastAsia="Times New Roman" w:hAnsi="Times New Roman" w:cs="Times New Roman"/>
                <w:sz w:val="24"/>
                <w:szCs w:val="24"/>
              </w:rPr>
              <w:t>аргументовано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продовжено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замовником</w:t>
            </w:r>
            <w:proofErr w:type="spellEnd"/>
            <w:r w:rsidRPr="00E11E19">
              <w:rPr>
                <w:rFonts w:ascii="Times New Roman" w:eastAsia="Times New Roman" w:hAnsi="Times New Roman" w:cs="Times New Roman"/>
                <w:sz w:val="24"/>
                <w:szCs w:val="24"/>
              </w:rPr>
              <w:t xml:space="preserve"> до 20 </w:t>
            </w:r>
            <w:proofErr w:type="spellStart"/>
            <w:r w:rsidRPr="00E11E19">
              <w:rPr>
                <w:rFonts w:ascii="Times New Roman" w:eastAsia="Times New Roman" w:hAnsi="Times New Roman" w:cs="Times New Roman"/>
                <w:sz w:val="24"/>
                <w:szCs w:val="24"/>
              </w:rPr>
              <w:t>робочих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днів</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разі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продовження</w:t>
            </w:r>
            <w:proofErr w:type="spellEnd"/>
            <w:r w:rsidRPr="00E11E19">
              <w:rPr>
                <w:rFonts w:ascii="Times New Roman" w:eastAsia="Times New Roman" w:hAnsi="Times New Roman" w:cs="Times New Roman"/>
                <w:sz w:val="24"/>
                <w:szCs w:val="24"/>
              </w:rPr>
              <w:t xml:space="preserve"> строку </w:t>
            </w:r>
            <w:proofErr w:type="spellStart"/>
            <w:r w:rsidRPr="00E11E19">
              <w:rPr>
                <w:rFonts w:ascii="Times New Roman" w:eastAsia="Times New Roman" w:hAnsi="Times New Roman" w:cs="Times New Roman"/>
                <w:sz w:val="24"/>
                <w:szCs w:val="24"/>
              </w:rPr>
              <w:t>замовник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оприлюднює</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повідомлення</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електронній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системі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закупівель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протягом</w:t>
            </w:r>
            <w:proofErr w:type="spellEnd"/>
            <w:r w:rsidRPr="00E11E19">
              <w:rPr>
                <w:rFonts w:ascii="Times New Roman" w:eastAsia="Times New Roman" w:hAnsi="Times New Roman" w:cs="Times New Roman"/>
                <w:sz w:val="24"/>
                <w:szCs w:val="24"/>
              </w:rPr>
              <w:t xml:space="preserve"> одного дня з дня </w:t>
            </w:r>
            <w:proofErr w:type="spellStart"/>
            <w:r w:rsidRPr="00E11E19">
              <w:rPr>
                <w:rFonts w:ascii="Times New Roman" w:eastAsia="Times New Roman" w:hAnsi="Times New Roman" w:cs="Times New Roman"/>
                <w:sz w:val="24"/>
                <w:szCs w:val="24"/>
              </w:rPr>
              <w:t>прийняття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відповідного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рішення</w:t>
            </w:r>
            <w:proofErr w:type="spellEnd"/>
            <w:r w:rsidRPr="00E11E19">
              <w:rPr>
                <w:rFonts w:ascii="Times New Roman" w:eastAsia="Times New Roman" w:hAnsi="Times New Roman" w:cs="Times New Roman"/>
                <w:sz w:val="24"/>
                <w:szCs w:val="24"/>
              </w:rPr>
              <w:t>.</w:t>
            </w:r>
          </w:p>
          <w:p w14:paraId="4DACAB0A"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У </w:t>
            </w:r>
            <w:proofErr w:type="spellStart"/>
            <w:r w:rsidRPr="00E11E19">
              <w:rPr>
                <w:rFonts w:ascii="Times New Roman" w:eastAsia="Times New Roman" w:hAnsi="Times New Roman" w:cs="Times New Roman"/>
                <w:sz w:val="24"/>
                <w:szCs w:val="24"/>
              </w:rPr>
              <w:t>разі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відхилення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замовником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найбільш</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економічно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вигідної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відповідно</w:t>
            </w:r>
            <w:proofErr w:type="spellEnd"/>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Особливостей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замовник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розглядає</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наступну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пропозицію</w:t>
            </w:r>
            <w:proofErr w:type="spellEnd"/>
            <w:r w:rsidRPr="00E11E19">
              <w:rPr>
                <w:rFonts w:ascii="Times New Roman" w:eastAsia="Times New Roman" w:hAnsi="Times New Roman" w:cs="Times New Roman"/>
                <w:sz w:val="24"/>
                <w:szCs w:val="24"/>
              </w:rPr>
              <w:t xml:space="preserve"> </w:t>
            </w:r>
            <w:proofErr w:type="gramStart"/>
            <w:r w:rsidRPr="00E11E19">
              <w:rPr>
                <w:rFonts w:ascii="Times New Roman" w:eastAsia="Times New Roman" w:hAnsi="Times New Roman" w:cs="Times New Roman"/>
                <w:sz w:val="24"/>
                <w:szCs w:val="24"/>
              </w:rPr>
              <w:t>у списку</w:t>
            </w:r>
            <w:proofErr w:type="gram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розташовані</w:t>
            </w:r>
            <w:proofErr w:type="spellEnd"/>
            <w:r w:rsidRPr="00E11E19">
              <w:rPr>
                <w:rFonts w:ascii="Times New Roman" w:eastAsia="Times New Roman" w:hAnsi="Times New Roman" w:cs="Times New Roman"/>
                <w:sz w:val="24"/>
                <w:szCs w:val="24"/>
              </w:rPr>
              <w:t xml:space="preserve"> за результатами </w:t>
            </w:r>
            <w:proofErr w:type="spellStart"/>
            <w:r w:rsidRPr="00E11E19">
              <w:rPr>
                <w:rFonts w:ascii="Times New Roman" w:eastAsia="Times New Roman" w:hAnsi="Times New Roman" w:cs="Times New Roman"/>
                <w:sz w:val="24"/>
                <w:szCs w:val="24"/>
              </w:rPr>
              <w:t>їх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оцінки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починаючи</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найкращої</w:t>
            </w:r>
            <w:proofErr w:type="spellEnd"/>
            <w:r w:rsidRPr="00E11E19">
              <w:rPr>
                <w:rFonts w:ascii="Times New Roman" w:eastAsia="Times New Roman" w:hAnsi="Times New Roman" w:cs="Times New Roman"/>
                <w:sz w:val="24"/>
                <w:szCs w:val="24"/>
              </w:rPr>
              <w:t xml:space="preserve">, у порядку та строки, </w:t>
            </w:r>
            <w:proofErr w:type="spellStart"/>
            <w:r w:rsidRPr="00E11E19">
              <w:rPr>
                <w:rFonts w:ascii="Times New Roman" w:eastAsia="Times New Roman" w:hAnsi="Times New Roman" w:cs="Times New Roman"/>
                <w:sz w:val="24"/>
                <w:szCs w:val="24"/>
              </w:rPr>
              <w:t>визначені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Особливостями</w:t>
            </w:r>
            <w:proofErr w:type="spellEnd"/>
            <w:r w:rsidRPr="00E11E19">
              <w:rPr>
                <w:rFonts w:ascii="Times New Roman" w:eastAsia="Times New Roman" w:hAnsi="Times New Roman" w:cs="Times New Roman"/>
                <w:sz w:val="24"/>
                <w:szCs w:val="24"/>
              </w:rPr>
              <w:t>.</w:t>
            </w:r>
          </w:p>
          <w:p w14:paraId="742A9072"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Замовник</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учасники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можуть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ініціювати</w:t>
            </w:r>
            <w:proofErr w:type="spellEnd"/>
            <w:r w:rsidRPr="00E11E19">
              <w:rPr>
                <w:rFonts w:ascii="Times New Roman" w:eastAsia="Times New Roman" w:hAnsi="Times New Roman" w:cs="Times New Roman"/>
                <w:sz w:val="24"/>
                <w:szCs w:val="24"/>
              </w:rPr>
              <w:t xml:space="preserve"> будь-</w:t>
            </w:r>
            <w:proofErr w:type="spellStart"/>
            <w:r w:rsidRPr="00E11E19">
              <w:rPr>
                <w:rFonts w:ascii="Times New Roman" w:eastAsia="Times New Roman" w:hAnsi="Times New Roman" w:cs="Times New Roman"/>
                <w:sz w:val="24"/>
                <w:szCs w:val="24"/>
              </w:rPr>
              <w:t>які</w:t>
            </w:r>
            <w:proofErr w:type="spellEnd"/>
            <w:r w:rsidRPr="00E11E19">
              <w:rPr>
                <w:rFonts w:ascii="Times New Roman" w:eastAsia="Times New Roman" w:hAnsi="Times New Roman" w:cs="Times New Roman"/>
                <w:sz w:val="24"/>
                <w:szCs w:val="24"/>
              </w:rPr>
              <w:t xml:space="preserve"> переговори з </w:t>
            </w:r>
            <w:proofErr w:type="spellStart"/>
            <w:r w:rsidRPr="00E11E19">
              <w:rPr>
                <w:rFonts w:ascii="Times New Roman" w:eastAsia="Times New Roman" w:hAnsi="Times New Roman" w:cs="Times New Roman"/>
                <w:sz w:val="24"/>
                <w:szCs w:val="24"/>
              </w:rPr>
              <w:t>питань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внесення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змін</w:t>
            </w:r>
            <w:proofErr w:type="spellEnd"/>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змісту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ціни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поданої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w:t>
            </w:r>
          </w:p>
          <w:p w14:paraId="1FF4623F"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який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надав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найбільш</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економічно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вигідну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є аномально </w:t>
            </w:r>
            <w:proofErr w:type="spellStart"/>
            <w:r w:rsidRPr="00E11E19">
              <w:rPr>
                <w:rFonts w:ascii="Times New Roman" w:eastAsia="Times New Roman" w:hAnsi="Times New Roman" w:cs="Times New Roman"/>
                <w:sz w:val="24"/>
                <w:szCs w:val="24"/>
              </w:rPr>
              <w:t>низькою</w:t>
            </w:r>
            <w:proofErr w:type="spellEnd"/>
            <w:r w:rsidRPr="00E11E19">
              <w:rPr>
                <w:rFonts w:ascii="Times New Roman" w:eastAsia="Times New Roman" w:hAnsi="Times New Roman" w:cs="Times New Roman"/>
                <w:sz w:val="24"/>
                <w:szCs w:val="24"/>
              </w:rPr>
              <w:t xml:space="preserve">, повинен </w:t>
            </w:r>
            <w:proofErr w:type="spellStart"/>
            <w:r w:rsidRPr="00E11E19">
              <w:rPr>
                <w:rFonts w:ascii="Times New Roman" w:eastAsia="Times New Roman" w:hAnsi="Times New Roman" w:cs="Times New Roman"/>
                <w:sz w:val="24"/>
                <w:szCs w:val="24"/>
              </w:rPr>
              <w:t>надати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протягом</w:t>
            </w:r>
            <w:proofErr w:type="spellEnd"/>
            <w:r w:rsidRPr="00E11E19">
              <w:rPr>
                <w:rFonts w:ascii="Times New Roman" w:eastAsia="Times New Roman" w:hAnsi="Times New Roman" w:cs="Times New Roman"/>
                <w:sz w:val="24"/>
                <w:szCs w:val="24"/>
              </w:rPr>
              <w:t xml:space="preserve"> одного </w:t>
            </w:r>
            <w:proofErr w:type="spellStart"/>
            <w:r w:rsidRPr="00E11E19">
              <w:rPr>
                <w:rFonts w:ascii="Times New Roman" w:eastAsia="Times New Roman" w:hAnsi="Times New Roman" w:cs="Times New Roman"/>
                <w:sz w:val="24"/>
                <w:szCs w:val="24"/>
              </w:rPr>
              <w:t>робочого</w:t>
            </w:r>
            <w:proofErr w:type="spellEnd"/>
            <w:r w:rsidRPr="00E11E19">
              <w:rPr>
                <w:rFonts w:ascii="Times New Roman" w:eastAsia="Times New Roman" w:hAnsi="Times New Roman" w:cs="Times New Roman"/>
                <w:sz w:val="24"/>
                <w:szCs w:val="24"/>
              </w:rPr>
              <w:t xml:space="preserve"> дня з дня </w:t>
            </w:r>
            <w:proofErr w:type="spellStart"/>
            <w:r w:rsidRPr="00E11E19">
              <w:rPr>
                <w:rFonts w:ascii="Times New Roman" w:eastAsia="Times New Roman" w:hAnsi="Times New Roman" w:cs="Times New Roman"/>
                <w:sz w:val="24"/>
                <w:szCs w:val="24"/>
              </w:rPr>
              <w:t>визначення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найбільш</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економічно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вигідної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обґрунтування</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довільній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формі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щодо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цін</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вартості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товарів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робіт</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чи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послуг</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w:t>
            </w:r>
          </w:p>
          <w:p w14:paraId="7D69D609"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Замовник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може</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відхилити</w:t>
            </w:r>
            <w:proofErr w:type="spellEnd"/>
            <w:r w:rsidRPr="00E11E19">
              <w:rPr>
                <w:rFonts w:ascii="Times New Roman" w:eastAsia="Times New Roman" w:hAnsi="Times New Roman" w:cs="Times New Roman"/>
                <w:sz w:val="24"/>
                <w:szCs w:val="24"/>
              </w:rPr>
              <w:t xml:space="preserve"> аномально </w:t>
            </w:r>
            <w:proofErr w:type="spellStart"/>
            <w:r w:rsidRPr="00E11E19">
              <w:rPr>
                <w:rFonts w:ascii="Times New Roman" w:eastAsia="Times New Roman" w:hAnsi="Times New Roman" w:cs="Times New Roman"/>
                <w:sz w:val="24"/>
                <w:szCs w:val="24"/>
              </w:rPr>
              <w:t>низьку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надав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належного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обґрунтування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зазначеної</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ній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ціни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вартості</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відхиляє</w:t>
            </w:r>
            <w:proofErr w:type="spellEnd"/>
            <w:r w:rsidRPr="00E11E19">
              <w:rPr>
                <w:rFonts w:ascii="Times New Roman" w:eastAsia="Times New Roman" w:hAnsi="Times New Roman" w:cs="Times New Roman"/>
                <w:sz w:val="24"/>
                <w:szCs w:val="24"/>
              </w:rPr>
              <w:t xml:space="preserve"> аномально </w:t>
            </w:r>
            <w:proofErr w:type="spellStart"/>
            <w:r w:rsidRPr="00E11E19">
              <w:rPr>
                <w:rFonts w:ascii="Times New Roman" w:eastAsia="Times New Roman" w:hAnsi="Times New Roman" w:cs="Times New Roman"/>
                <w:sz w:val="24"/>
                <w:szCs w:val="24"/>
              </w:rPr>
              <w:t>низьку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пропозицію</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разі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ненадходження</w:t>
            </w:r>
            <w:proofErr w:type="spellEnd"/>
            <w:r w:rsidRPr="00E11E19">
              <w:rPr>
                <w:rFonts w:ascii="Times New Roman" w:eastAsia="Times New Roman" w:hAnsi="Times New Roman" w:cs="Times New Roman"/>
                <w:sz w:val="24"/>
                <w:szCs w:val="24"/>
              </w:rPr>
              <w:t xml:space="preserve"> такого </w:t>
            </w:r>
            <w:proofErr w:type="spellStart"/>
            <w:r w:rsidRPr="00E11E19">
              <w:rPr>
                <w:rFonts w:ascii="Times New Roman" w:eastAsia="Times New Roman" w:hAnsi="Times New Roman" w:cs="Times New Roman"/>
                <w:sz w:val="24"/>
                <w:szCs w:val="24"/>
              </w:rPr>
              <w:t>обґрунтування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протягом</w:t>
            </w:r>
            <w:proofErr w:type="spellEnd"/>
            <w:r w:rsidRPr="00E11E19">
              <w:rPr>
                <w:rFonts w:ascii="Times New Roman" w:eastAsia="Times New Roman" w:hAnsi="Times New Roman" w:cs="Times New Roman"/>
                <w:sz w:val="24"/>
                <w:szCs w:val="24"/>
              </w:rPr>
              <w:t xml:space="preserve"> строку, </w:t>
            </w:r>
            <w:proofErr w:type="spellStart"/>
            <w:r w:rsidRPr="00E11E19">
              <w:rPr>
                <w:rFonts w:ascii="Times New Roman" w:eastAsia="Times New Roman" w:hAnsi="Times New Roman" w:cs="Times New Roman"/>
                <w:sz w:val="24"/>
                <w:szCs w:val="24"/>
              </w:rPr>
              <w:t>визначеного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абзацом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п’ятим</w:t>
            </w:r>
            <w:proofErr w:type="spellEnd"/>
            <w:r w:rsidRPr="00E11E19">
              <w:rPr>
                <w:rFonts w:ascii="Times New Roman" w:eastAsia="Times New Roman" w:hAnsi="Times New Roman" w:cs="Times New Roman"/>
                <w:sz w:val="24"/>
                <w:szCs w:val="24"/>
              </w:rPr>
              <w:t xml:space="preserve"> пункту 38 </w:t>
            </w:r>
            <w:proofErr w:type="spellStart"/>
            <w:r w:rsidRPr="00E11E19">
              <w:rPr>
                <w:rFonts w:ascii="Times New Roman" w:eastAsia="Times New Roman" w:hAnsi="Times New Roman" w:cs="Times New Roman"/>
                <w:sz w:val="24"/>
                <w:szCs w:val="24"/>
              </w:rPr>
              <w:t>Особливостей</w:t>
            </w:r>
            <w:proofErr w:type="spellEnd"/>
            <w:r w:rsidRPr="00E11E19">
              <w:rPr>
                <w:rFonts w:ascii="Times New Roman" w:eastAsia="Times New Roman" w:hAnsi="Times New Roman" w:cs="Times New Roman"/>
                <w:sz w:val="24"/>
                <w:szCs w:val="24"/>
              </w:rPr>
              <w:t>.</w:t>
            </w:r>
          </w:p>
          <w:p w14:paraId="60451E97"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Обґрунтування</w:t>
            </w:r>
            <w:proofErr w:type="spellEnd"/>
            <w:r w:rsidRPr="00E11E19">
              <w:rPr>
                <w:rFonts w:ascii="Times New Roman" w:eastAsia="Times New Roman" w:hAnsi="Times New Roman" w:cs="Times New Roman"/>
                <w:sz w:val="24"/>
                <w:szCs w:val="24"/>
              </w:rPr>
              <w:t xml:space="preserve"> аномально </w:t>
            </w:r>
            <w:proofErr w:type="spellStart"/>
            <w:r w:rsidRPr="00E11E19">
              <w:rPr>
                <w:rFonts w:ascii="Times New Roman" w:eastAsia="Times New Roman" w:hAnsi="Times New Roman" w:cs="Times New Roman"/>
                <w:sz w:val="24"/>
                <w:szCs w:val="24"/>
              </w:rPr>
              <w:t>низької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може</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містити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інформацію</w:t>
            </w:r>
            <w:proofErr w:type="spellEnd"/>
            <w:r w:rsidRPr="00E11E19">
              <w:rPr>
                <w:rFonts w:ascii="Times New Roman" w:eastAsia="Times New Roman" w:hAnsi="Times New Roman" w:cs="Times New Roman"/>
                <w:sz w:val="24"/>
                <w:szCs w:val="24"/>
              </w:rPr>
              <w:t xml:space="preserve"> про:</w:t>
            </w:r>
          </w:p>
          <w:p w14:paraId="56B3627E" w14:textId="77777777" w:rsidR="00213B6A" w:rsidRPr="00E11E19" w:rsidRDefault="00213B6A" w:rsidP="00A30EE1">
            <w:pPr>
              <w:widowControl w:val="0"/>
              <w:numPr>
                <w:ilvl w:val="0"/>
                <w:numId w:val="45"/>
              </w:numPr>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досягнення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економії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завдяки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застосованому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технологічному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процесу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виробництва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товарів</w:t>
            </w:r>
            <w:proofErr w:type="spellEnd"/>
            <w:r w:rsidRPr="00E11E19">
              <w:rPr>
                <w:rFonts w:ascii="Times New Roman" w:eastAsia="Times New Roman" w:hAnsi="Times New Roman" w:cs="Times New Roman"/>
                <w:sz w:val="24"/>
                <w:szCs w:val="24"/>
              </w:rPr>
              <w:t xml:space="preserve">, </w:t>
            </w:r>
            <w:r w:rsidRPr="00E11E19">
              <w:rPr>
                <w:rFonts w:ascii="Times New Roman" w:eastAsia="Times New Roman" w:hAnsi="Times New Roman" w:cs="Times New Roman"/>
                <w:sz w:val="24"/>
                <w:szCs w:val="24"/>
              </w:rPr>
              <w:lastRenderedPageBreak/>
              <w:t xml:space="preserve">порядку </w:t>
            </w:r>
            <w:proofErr w:type="spellStart"/>
            <w:r w:rsidRPr="00E11E19">
              <w:rPr>
                <w:rFonts w:ascii="Times New Roman" w:eastAsia="Times New Roman" w:hAnsi="Times New Roman" w:cs="Times New Roman"/>
                <w:sz w:val="24"/>
                <w:szCs w:val="24"/>
              </w:rPr>
              <w:t>надання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послуг</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чи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технології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будівництва</w:t>
            </w:r>
            <w:proofErr w:type="spellEnd"/>
            <w:r w:rsidRPr="00E11E19">
              <w:rPr>
                <w:rFonts w:ascii="Times New Roman" w:eastAsia="Times New Roman" w:hAnsi="Times New Roman" w:cs="Times New Roman"/>
                <w:sz w:val="24"/>
                <w:szCs w:val="24"/>
              </w:rPr>
              <w:t>;</w:t>
            </w:r>
          </w:p>
          <w:p w14:paraId="3AD65B3C" w14:textId="77777777" w:rsidR="00213B6A" w:rsidRPr="00E11E19" w:rsidRDefault="00213B6A" w:rsidP="00A30EE1">
            <w:pPr>
              <w:widowControl w:val="0"/>
              <w:numPr>
                <w:ilvl w:val="0"/>
                <w:numId w:val="45"/>
              </w:numPr>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сприятливі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умови</w:t>
            </w:r>
            <w:proofErr w:type="spellEnd"/>
            <w:r w:rsidRPr="00E11E19">
              <w:rPr>
                <w:rFonts w:ascii="Times New Roman" w:eastAsia="Times New Roman" w:hAnsi="Times New Roman" w:cs="Times New Roman"/>
                <w:sz w:val="24"/>
                <w:szCs w:val="24"/>
              </w:rPr>
              <w:t xml:space="preserve">, за </w:t>
            </w:r>
            <w:proofErr w:type="spellStart"/>
            <w:r w:rsidRPr="00E11E19">
              <w:rPr>
                <w:rFonts w:ascii="Times New Roman" w:eastAsia="Times New Roman" w:hAnsi="Times New Roman" w:cs="Times New Roman"/>
                <w:sz w:val="24"/>
                <w:szCs w:val="24"/>
              </w:rPr>
              <w:t>яких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може</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поставити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товари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надати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послуги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чи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виконати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роботи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зокрема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спеціальну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цінову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знижку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w:t>
            </w:r>
          </w:p>
          <w:p w14:paraId="4C76D002" w14:textId="77777777" w:rsidR="00213B6A" w:rsidRPr="00E11E19" w:rsidRDefault="00213B6A" w:rsidP="00A30EE1">
            <w:pPr>
              <w:widowControl w:val="0"/>
              <w:numPr>
                <w:ilvl w:val="0"/>
                <w:numId w:val="45"/>
              </w:numPr>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отримання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державної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допомоги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згідно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із</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законодавством</w:t>
            </w:r>
            <w:proofErr w:type="spellEnd"/>
            <w:r w:rsidRPr="00E11E19">
              <w:rPr>
                <w:rFonts w:ascii="Times New Roman" w:eastAsia="Times New Roman" w:hAnsi="Times New Roman" w:cs="Times New Roman"/>
                <w:sz w:val="24"/>
                <w:szCs w:val="24"/>
              </w:rPr>
              <w:t>.</w:t>
            </w:r>
          </w:p>
          <w:p w14:paraId="0516B3F2"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Аномально </w:t>
            </w:r>
            <w:proofErr w:type="spellStart"/>
            <w:r w:rsidRPr="00E11E19">
              <w:rPr>
                <w:rFonts w:ascii="Times New Roman" w:eastAsia="Times New Roman" w:hAnsi="Times New Roman" w:cs="Times New Roman"/>
                <w:sz w:val="24"/>
                <w:szCs w:val="24"/>
              </w:rPr>
              <w:t>низька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ціна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w:t>
            </w:r>
            <w:proofErr w:type="spellStart"/>
            <w:r w:rsidRPr="00E11E19">
              <w:rPr>
                <w:rFonts w:ascii="Times New Roman" w:eastAsia="Times New Roman" w:hAnsi="Times New Roman" w:cs="Times New Roman"/>
                <w:sz w:val="24"/>
                <w:szCs w:val="24"/>
              </w:rPr>
              <w:t>далі</w:t>
            </w:r>
            <w:proofErr w:type="spellEnd"/>
            <w:r w:rsidRPr="00E11E19">
              <w:rPr>
                <w:rFonts w:ascii="Times New Roman" w:eastAsia="Times New Roman" w:hAnsi="Times New Roman" w:cs="Times New Roman"/>
                <w:sz w:val="24"/>
                <w:szCs w:val="24"/>
              </w:rPr>
              <w:t xml:space="preserve"> — аномально </w:t>
            </w:r>
            <w:proofErr w:type="spellStart"/>
            <w:r w:rsidRPr="00E11E19">
              <w:rPr>
                <w:rFonts w:ascii="Times New Roman" w:eastAsia="Times New Roman" w:hAnsi="Times New Roman" w:cs="Times New Roman"/>
                <w:sz w:val="24"/>
                <w:szCs w:val="24"/>
              </w:rPr>
              <w:t>низька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ціна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розуміється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ціна</w:t>
            </w:r>
            <w:proofErr w:type="spellEnd"/>
            <w:r w:rsidRPr="00E11E19">
              <w:rPr>
                <w:rFonts w:ascii="Times New Roman" w:eastAsia="Times New Roman" w:hAnsi="Times New Roman" w:cs="Times New Roman"/>
                <w:sz w:val="24"/>
                <w:szCs w:val="24"/>
              </w:rPr>
              <w:t xml:space="preserve">/приведена </w:t>
            </w:r>
            <w:proofErr w:type="spellStart"/>
            <w:r w:rsidRPr="00E11E19">
              <w:rPr>
                <w:rFonts w:ascii="Times New Roman" w:eastAsia="Times New Roman" w:hAnsi="Times New Roman" w:cs="Times New Roman"/>
                <w:sz w:val="24"/>
                <w:szCs w:val="24"/>
              </w:rPr>
              <w:t>ціна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найбільш</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економічно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вигідної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яка є </w:t>
            </w:r>
            <w:proofErr w:type="spellStart"/>
            <w:r w:rsidRPr="00E11E19">
              <w:rPr>
                <w:rFonts w:ascii="Times New Roman" w:eastAsia="Times New Roman" w:hAnsi="Times New Roman" w:cs="Times New Roman"/>
                <w:sz w:val="24"/>
                <w:szCs w:val="24"/>
              </w:rPr>
              <w:t>меншою</w:t>
            </w:r>
            <w:proofErr w:type="spellEnd"/>
            <w:r w:rsidRPr="00E11E19">
              <w:rPr>
                <w:rFonts w:ascii="Times New Roman" w:eastAsia="Times New Roman" w:hAnsi="Times New Roman" w:cs="Times New Roman"/>
                <w:sz w:val="24"/>
                <w:szCs w:val="24"/>
              </w:rPr>
              <w:t xml:space="preserve"> на 40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більше</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відсотків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середньоарифметичного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значення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ціни</w:t>
            </w:r>
            <w:proofErr w:type="spellEnd"/>
            <w:r w:rsidRPr="00E11E19">
              <w:rPr>
                <w:rFonts w:ascii="Times New Roman" w:eastAsia="Times New Roman" w:hAnsi="Times New Roman" w:cs="Times New Roman"/>
                <w:sz w:val="24"/>
                <w:szCs w:val="24"/>
              </w:rPr>
              <w:t>/</w:t>
            </w:r>
            <w:proofErr w:type="spellStart"/>
            <w:r w:rsidRPr="00E11E19">
              <w:rPr>
                <w:rFonts w:ascii="Times New Roman" w:eastAsia="Times New Roman" w:hAnsi="Times New Roman" w:cs="Times New Roman"/>
                <w:sz w:val="24"/>
                <w:szCs w:val="24"/>
              </w:rPr>
              <w:t>приведеної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ціни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інших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та/</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є </w:t>
            </w:r>
            <w:proofErr w:type="spellStart"/>
            <w:r w:rsidRPr="00E11E19">
              <w:rPr>
                <w:rFonts w:ascii="Times New Roman" w:eastAsia="Times New Roman" w:hAnsi="Times New Roman" w:cs="Times New Roman"/>
                <w:sz w:val="24"/>
                <w:szCs w:val="24"/>
              </w:rPr>
              <w:t>меншою</w:t>
            </w:r>
            <w:proofErr w:type="spellEnd"/>
            <w:r w:rsidRPr="00E11E19">
              <w:rPr>
                <w:rFonts w:ascii="Times New Roman" w:eastAsia="Times New Roman" w:hAnsi="Times New Roman" w:cs="Times New Roman"/>
                <w:sz w:val="24"/>
                <w:szCs w:val="24"/>
              </w:rPr>
              <w:t xml:space="preserve"> на 30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більше</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відсотків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наступної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ціни</w:t>
            </w:r>
            <w:proofErr w:type="spellEnd"/>
            <w:r w:rsidRPr="00E11E19">
              <w:rPr>
                <w:rFonts w:ascii="Times New Roman" w:eastAsia="Times New Roman" w:hAnsi="Times New Roman" w:cs="Times New Roman"/>
                <w:sz w:val="24"/>
                <w:szCs w:val="24"/>
              </w:rPr>
              <w:t>/</w:t>
            </w:r>
            <w:proofErr w:type="spellStart"/>
            <w:r w:rsidRPr="00E11E19">
              <w:rPr>
                <w:rFonts w:ascii="Times New Roman" w:eastAsia="Times New Roman" w:hAnsi="Times New Roman" w:cs="Times New Roman"/>
                <w:sz w:val="24"/>
                <w:szCs w:val="24"/>
              </w:rPr>
              <w:t>приведеної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ціни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Аномально </w:t>
            </w:r>
            <w:proofErr w:type="spellStart"/>
            <w:r w:rsidRPr="00E11E19">
              <w:rPr>
                <w:rFonts w:ascii="Times New Roman" w:eastAsia="Times New Roman" w:hAnsi="Times New Roman" w:cs="Times New Roman"/>
                <w:sz w:val="24"/>
                <w:szCs w:val="24"/>
              </w:rPr>
              <w:t>низька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ціна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визначається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електронною</w:t>
            </w:r>
            <w:proofErr w:type="spellEnd"/>
            <w:r w:rsidRPr="00E11E19">
              <w:rPr>
                <w:rFonts w:ascii="Times New Roman" w:eastAsia="Times New Roman" w:hAnsi="Times New Roman" w:cs="Times New Roman"/>
                <w:sz w:val="24"/>
                <w:szCs w:val="24"/>
              </w:rPr>
              <w:t xml:space="preserve"> системою </w:t>
            </w:r>
            <w:proofErr w:type="spellStart"/>
            <w:r w:rsidRPr="00E11E19">
              <w:rPr>
                <w:rFonts w:ascii="Times New Roman" w:eastAsia="Times New Roman" w:hAnsi="Times New Roman" w:cs="Times New Roman"/>
                <w:sz w:val="24"/>
                <w:szCs w:val="24"/>
              </w:rPr>
              <w:t>закупівель</w:t>
            </w:r>
            <w:proofErr w:type="spellEnd"/>
            <w:r w:rsidRPr="00E11E19">
              <w:rPr>
                <w:rFonts w:ascii="Times New Roman" w:eastAsia="Times New Roman" w:hAnsi="Times New Roman" w:cs="Times New Roman"/>
                <w:sz w:val="24"/>
                <w:szCs w:val="24"/>
              </w:rPr>
              <w:t xml:space="preserve"> автоматично за </w:t>
            </w:r>
            <w:proofErr w:type="spellStart"/>
            <w:r w:rsidRPr="00E11E19">
              <w:rPr>
                <w:rFonts w:ascii="Times New Roman" w:eastAsia="Times New Roman" w:hAnsi="Times New Roman" w:cs="Times New Roman"/>
                <w:sz w:val="24"/>
                <w:szCs w:val="24"/>
              </w:rPr>
              <w:t>умови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наявності</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менше</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двох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які</w:t>
            </w:r>
            <w:proofErr w:type="spellEnd"/>
            <w:r w:rsidRPr="00E11E19">
              <w:rPr>
                <w:rFonts w:ascii="Times New Roman" w:eastAsia="Times New Roman" w:hAnsi="Times New Roman" w:cs="Times New Roman"/>
                <w:sz w:val="24"/>
                <w:szCs w:val="24"/>
              </w:rPr>
              <w:t xml:space="preserve"> подали </w:t>
            </w:r>
            <w:proofErr w:type="spellStart"/>
            <w:r w:rsidRPr="00E11E19">
              <w:rPr>
                <w:rFonts w:ascii="Times New Roman" w:eastAsia="Times New Roman" w:hAnsi="Times New Roman" w:cs="Times New Roman"/>
                <w:sz w:val="24"/>
                <w:szCs w:val="24"/>
              </w:rPr>
              <w:t>свої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щодо</w:t>
            </w:r>
            <w:proofErr w:type="spellEnd"/>
            <w:r w:rsidRPr="00E11E19">
              <w:rPr>
                <w:rFonts w:ascii="Times New Roman" w:eastAsia="Times New Roman" w:hAnsi="Times New Roman" w:cs="Times New Roman"/>
                <w:sz w:val="24"/>
                <w:szCs w:val="24"/>
              </w:rPr>
              <w:t xml:space="preserve"> предмета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його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частини</w:t>
            </w:r>
            <w:proofErr w:type="spellEnd"/>
            <w:r w:rsidRPr="00E11E19">
              <w:rPr>
                <w:rFonts w:ascii="Times New Roman" w:eastAsia="Times New Roman" w:hAnsi="Times New Roman" w:cs="Times New Roman"/>
                <w:sz w:val="24"/>
                <w:szCs w:val="24"/>
              </w:rPr>
              <w:t xml:space="preserve"> (лота).</w:t>
            </w:r>
          </w:p>
          <w:p w14:paraId="53020EE0"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За результатами </w:t>
            </w:r>
            <w:proofErr w:type="spellStart"/>
            <w:r w:rsidRPr="00E11E19">
              <w:rPr>
                <w:rFonts w:ascii="Times New Roman" w:eastAsia="Times New Roman" w:hAnsi="Times New Roman" w:cs="Times New Roman"/>
                <w:sz w:val="24"/>
                <w:szCs w:val="24"/>
              </w:rPr>
              <w:t>розгляду</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оцінки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замовник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визначає</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переможця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приймає</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рішення</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намір</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укласти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договір</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закупівлю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відповідно</w:t>
            </w:r>
            <w:proofErr w:type="spellEnd"/>
            <w:r w:rsidRPr="00E11E19">
              <w:rPr>
                <w:rFonts w:ascii="Times New Roman" w:eastAsia="Times New Roman" w:hAnsi="Times New Roman" w:cs="Times New Roman"/>
                <w:sz w:val="24"/>
                <w:szCs w:val="24"/>
              </w:rPr>
              <w:t xml:space="preserve"> до Закону з </w:t>
            </w:r>
            <w:proofErr w:type="spellStart"/>
            <w:r w:rsidRPr="00E11E19">
              <w:rPr>
                <w:rFonts w:ascii="Times New Roman" w:eastAsia="Times New Roman" w:hAnsi="Times New Roman" w:cs="Times New Roman"/>
                <w:sz w:val="24"/>
                <w:szCs w:val="24"/>
              </w:rPr>
              <w:t>урахуванням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Особливостей</w:t>
            </w:r>
            <w:proofErr w:type="spellEnd"/>
            <w:r w:rsidRPr="00E11E19">
              <w:rPr>
                <w:rFonts w:ascii="Times New Roman" w:eastAsia="Times New Roman" w:hAnsi="Times New Roman" w:cs="Times New Roman"/>
                <w:sz w:val="24"/>
                <w:szCs w:val="24"/>
              </w:rPr>
              <w:t>.</w:t>
            </w:r>
          </w:p>
          <w:p w14:paraId="1101778D"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Замовник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має</w:t>
            </w:r>
            <w:proofErr w:type="spellEnd"/>
            <w:r w:rsidRPr="00E11E19">
              <w:rPr>
                <w:rFonts w:ascii="Times New Roman" w:eastAsia="Times New Roman" w:hAnsi="Times New Roman" w:cs="Times New Roman"/>
                <w:sz w:val="24"/>
                <w:szCs w:val="24"/>
              </w:rPr>
              <w:t xml:space="preserve"> право </w:t>
            </w:r>
            <w:proofErr w:type="spellStart"/>
            <w:r w:rsidRPr="00E11E19">
              <w:rPr>
                <w:rFonts w:ascii="Times New Roman" w:eastAsia="Times New Roman" w:hAnsi="Times New Roman" w:cs="Times New Roman"/>
                <w:sz w:val="24"/>
                <w:szCs w:val="24"/>
              </w:rPr>
              <w:t>звернутися</w:t>
            </w:r>
            <w:proofErr w:type="spellEnd"/>
            <w:r w:rsidRPr="00E11E19">
              <w:rPr>
                <w:rFonts w:ascii="Times New Roman" w:eastAsia="Times New Roman" w:hAnsi="Times New Roman" w:cs="Times New Roman"/>
                <w:sz w:val="24"/>
                <w:szCs w:val="24"/>
              </w:rPr>
              <w:t xml:space="preserve"> за </w:t>
            </w:r>
            <w:proofErr w:type="spellStart"/>
            <w:r w:rsidRPr="00E11E19">
              <w:rPr>
                <w:rFonts w:ascii="Times New Roman" w:eastAsia="Times New Roman" w:hAnsi="Times New Roman" w:cs="Times New Roman"/>
                <w:sz w:val="24"/>
                <w:szCs w:val="24"/>
              </w:rPr>
              <w:t>підтвердженням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інформації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наданої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органів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державної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влади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підприємств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установ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організацій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відповідно</w:t>
            </w:r>
            <w:proofErr w:type="spellEnd"/>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їх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компетенції</w:t>
            </w:r>
            <w:proofErr w:type="spellEnd"/>
            <w:r w:rsidRPr="00E11E19">
              <w:rPr>
                <w:rFonts w:ascii="Times New Roman" w:eastAsia="Times New Roman" w:hAnsi="Times New Roman" w:cs="Times New Roman"/>
                <w:sz w:val="24"/>
                <w:szCs w:val="24"/>
              </w:rPr>
              <w:t>.</w:t>
            </w:r>
          </w:p>
          <w:p w14:paraId="00541D57"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У </w:t>
            </w:r>
            <w:proofErr w:type="spellStart"/>
            <w:r w:rsidRPr="00E11E19">
              <w:rPr>
                <w:rFonts w:ascii="Times New Roman" w:eastAsia="Times New Roman" w:hAnsi="Times New Roman" w:cs="Times New Roman"/>
                <w:sz w:val="24"/>
                <w:szCs w:val="24"/>
              </w:rPr>
              <w:t>разі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отримання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достовірної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інформації</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невідповідність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вимогам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кваліфікаційних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критеріїв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наявність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підстав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визначених</w:t>
            </w:r>
            <w:proofErr w:type="spellEnd"/>
            <w:r w:rsidRPr="00E11E19">
              <w:rPr>
                <w:rFonts w:ascii="Times New Roman" w:eastAsia="Times New Roman" w:hAnsi="Times New Roman" w:cs="Times New Roman"/>
                <w:sz w:val="24"/>
                <w:szCs w:val="24"/>
              </w:rPr>
              <w:t xml:space="preserve"> пунктом 44 </w:t>
            </w:r>
            <w:proofErr w:type="spellStart"/>
            <w:r w:rsidRPr="00E11E19">
              <w:rPr>
                <w:rFonts w:ascii="Times New Roman" w:eastAsia="Times New Roman" w:hAnsi="Times New Roman" w:cs="Times New Roman"/>
                <w:sz w:val="24"/>
                <w:szCs w:val="24"/>
              </w:rPr>
              <w:t>цих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особливостей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факту </w:t>
            </w:r>
            <w:proofErr w:type="spellStart"/>
            <w:r w:rsidRPr="00E11E19">
              <w:rPr>
                <w:rFonts w:ascii="Times New Roman" w:eastAsia="Times New Roman" w:hAnsi="Times New Roman" w:cs="Times New Roman"/>
                <w:sz w:val="24"/>
                <w:szCs w:val="24"/>
              </w:rPr>
              <w:t>зазначення</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тендерній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будь-</w:t>
            </w:r>
            <w:proofErr w:type="spellStart"/>
            <w:r w:rsidRPr="00E11E19">
              <w:rPr>
                <w:rFonts w:ascii="Times New Roman" w:eastAsia="Times New Roman" w:hAnsi="Times New Roman" w:cs="Times New Roman"/>
                <w:sz w:val="24"/>
                <w:szCs w:val="24"/>
              </w:rPr>
              <w:t>якої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недостовірної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інформації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є </w:t>
            </w:r>
            <w:proofErr w:type="spellStart"/>
            <w:r w:rsidRPr="00E11E19">
              <w:rPr>
                <w:rFonts w:ascii="Times New Roman" w:eastAsia="Times New Roman" w:hAnsi="Times New Roman" w:cs="Times New Roman"/>
                <w:sz w:val="24"/>
                <w:szCs w:val="24"/>
              </w:rPr>
              <w:t>суттєвою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w:t>
            </w:r>
            <w:proofErr w:type="spellEnd"/>
            <w:r w:rsidRPr="00E11E19">
              <w:rPr>
                <w:rFonts w:ascii="Times New Roman" w:eastAsia="Times New Roman" w:hAnsi="Times New Roman" w:cs="Times New Roman"/>
                <w:sz w:val="24"/>
                <w:szCs w:val="24"/>
              </w:rPr>
              <w:t xml:space="preserve"> час </w:t>
            </w:r>
            <w:proofErr w:type="spellStart"/>
            <w:r w:rsidRPr="00E11E19">
              <w:rPr>
                <w:rFonts w:ascii="Times New Roman" w:eastAsia="Times New Roman" w:hAnsi="Times New Roman" w:cs="Times New Roman"/>
                <w:sz w:val="24"/>
                <w:szCs w:val="24"/>
              </w:rPr>
              <w:t>визначення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результатів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відкритих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торгів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замовник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відхиляє</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пропозицію</w:t>
            </w:r>
            <w:proofErr w:type="spellEnd"/>
            <w:r w:rsidRPr="00E11E19">
              <w:rPr>
                <w:rFonts w:ascii="Times New Roman" w:eastAsia="Times New Roman" w:hAnsi="Times New Roman" w:cs="Times New Roman"/>
                <w:sz w:val="24"/>
                <w:szCs w:val="24"/>
              </w:rPr>
              <w:t xml:space="preserve"> такого </w:t>
            </w:r>
            <w:proofErr w:type="spellStart"/>
            <w:r w:rsidRPr="00E11E19">
              <w:rPr>
                <w:rFonts w:ascii="Times New Roman" w:eastAsia="Times New Roman" w:hAnsi="Times New Roman" w:cs="Times New Roman"/>
                <w:sz w:val="24"/>
                <w:szCs w:val="24"/>
              </w:rPr>
              <w:t>учасника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w:t>
            </w:r>
          </w:p>
          <w:p w14:paraId="35F6402A"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highlight w:val="white"/>
              </w:rPr>
            </w:pPr>
            <w:proofErr w:type="spellStart"/>
            <w:r w:rsidRPr="00E11E19">
              <w:rPr>
                <w:rFonts w:ascii="Times New Roman" w:eastAsia="Times New Roman" w:hAnsi="Times New Roman" w:cs="Times New Roman"/>
                <w:sz w:val="24"/>
                <w:szCs w:val="24"/>
                <w:highlight w:val="white"/>
              </w:rPr>
              <w:t>Якщо</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замовником</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під</w:t>
            </w:r>
            <w:proofErr w:type="spellEnd"/>
            <w:r w:rsidRPr="00E11E19">
              <w:rPr>
                <w:rFonts w:ascii="Times New Roman" w:eastAsia="Times New Roman" w:hAnsi="Times New Roman" w:cs="Times New Roman"/>
                <w:sz w:val="24"/>
                <w:szCs w:val="24"/>
                <w:highlight w:val="white"/>
              </w:rPr>
              <w:t xml:space="preserve"> час </w:t>
            </w:r>
            <w:proofErr w:type="spellStart"/>
            <w:r w:rsidRPr="00E11E19">
              <w:rPr>
                <w:rFonts w:ascii="Times New Roman" w:eastAsia="Times New Roman" w:hAnsi="Times New Roman" w:cs="Times New Roman"/>
                <w:sz w:val="24"/>
                <w:szCs w:val="24"/>
                <w:highlight w:val="white"/>
              </w:rPr>
              <w:t>розгляду</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тендерної</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пропозиції</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учасника</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процедури</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закупівлі</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виявлено</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невідповідності</w:t>
            </w:r>
            <w:proofErr w:type="spellEnd"/>
            <w:r w:rsidRPr="00E11E19">
              <w:rPr>
                <w:rFonts w:ascii="Times New Roman" w:eastAsia="Times New Roman" w:hAnsi="Times New Roman" w:cs="Times New Roman"/>
                <w:sz w:val="24"/>
                <w:szCs w:val="24"/>
                <w:highlight w:val="white"/>
              </w:rPr>
              <w:t xml:space="preserve"> в </w:t>
            </w:r>
            <w:proofErr w:type="spellStart"/>
            <w:r w:rsidRPr="00E11E19">
              <w:rPr>
                <w:rFonts w:ascii="Times New Roman" w:eastAsia="Times New Roman" w:hAnsi="Times New Roman" w:cs="Times New Roman"/>
                <w:sz w:val="24"/>
                <w:szCs w:val="24"/>
                <w:highlight w:val="white"/>
              </w:rPr>
              <w:t>інформації</w:t>
            </w:r>
            <w:proofErr w:type="spellEnd"/>
            <w:r w:rsidRPr="00E11E19">
              <w:rPr>
                <w:rFonts w:ascii="Times New Roman" w:eastAsia="Times New Roman" w:hAnsi="Times New Roman" w:cs="Times New Roman"/>
                <w:sz w:val="24"/>
                <w:szCs w:val="24"/>
                <w:highlight w:val="white"/>
              </w:rPr>
              <w:t xml:space="preserve"> та/</w:t>
            </w:r>
            <w:proofErr w:type="spellStart"/>
            <w:r w:rsidRPr="00E11E19">
              <w:rPr>
                <w:rFonts w:ascii="Times New Roman" w:eastAsia="Times New Roman" w:hAnsi="Times New Roman" w:cs="Times New Roman"/>
                <w:sz w:val="24"/>
                <w:szCs w:val="24"/>
                <w:highlight w:val="white"/>
              </w:rPr>
              <w:t>або</w:t>
            </w:r>
            <w:proofErr w:type="spellEnd"/>
            <w:r w:rsidRPr="00E11E19">
              <w:rPr>
                <w:rFonts w:ascii="Times New Roman" w:eastAsia="Times New Roman" w:hAnsi="Times New Roman" w:cs="Times New Roman"/>
                <w:sz w:val="24"/>
                <w:szCs w:val="24"/>
                <w:highlight w:val="white"/>
              </w:rPr>
              <w:t xml:space="preserve"> документах, </w:t>
            </w:r>
            <w:proofErr w:type="spellStart"/>
            <w:r w:rsidRPr="00E11E19">
              <w:rPr>
                <w:rFonts w:ascii="Times New Roman" w:eastAsia="Times New Roman" w:hAnsi="Times New Roman" w:cs="Times New Roman"/>
                <w:sz w:val="24"/>
                <w:szCs w:val="24"/>
                <w:highlight w:val="white"/>
              </w:rPr>
              <w:t>що</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подані</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учасником</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процедури</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закупівлі</w:t>
            </w:r>
            <w:proofErr w:type="spellEnd"/>
            <w:r w:rsidRPr="00E11E19">
              <w:rPr>
                <w:rFonts w:ascii="Times New Roman" w:eastAsia="Times New Roman" w:hAnsi="Times New Roman" w:cs="Times New Roman"/>
                <w:sz w:val="24"/>
                <w:szCs w:val="24"/>
                <w:highlight w:val="white"/>
              </w:rPr>
              <w:t xml:space="preserve"> у </w:t>
            </w:r>
            <w:proofErr w:type="spellStart"/>
            <w:r w:rsidRPr="00E11E19">
              <w:rPr>
                <w:rFonts w:ascii="Times New Roman" w:eastAsia="Times New Roman" w:hAnsi="Times New Roman" w:cs="Times New Roman"/>
                <w:sz w:val="24"/>
                <w:szCs w:val="24"/>
                <w:highlight w:val="white"/>
              </w:rPr>
              <w:t>тендерній</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пропозиції</w:t>
            </w:r>
            <w:proofErr w:type="spellEnd"/>
            <w:r w:rsidRPr="00E11E19">
              <w:rPr>
                <w:rFonts w:ascii="Times New Roman" w:eastAsia="Times New Roman" w:hAnsi="Times New Roman" w:cs="Times New Roman"/>
                <w:sz w:val="24"/>
                <w:szCs w:val="24"/>
                <w:highlight w:val="white"/>
              </w:rPr>
              <w:t xml:space="preserve"> та/</w:t>
            </w:r>
            <w:proofErr w:type="spellStart"/>
            <w:r w:rsidRPr="00E11E19">
              <w:rPr>
                <w:rFonts w:ascii="Times New Roman" w:eastAsia="Times New Roman" w:hAnsi="Times New Roman" w:cs="Times New Roman"/>
                <w:sz w:val="24"/>
                <w:szCs w:val="24"/>
                <w:highlight w:val="white"/>
              </w:rPr>
              <w:t>або</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подання</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яких</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передбачалося</w:t>
            </w:r>
            <w:proofErr w:type="spellEnd"/>
            <w:r w:rsidRPr="00E11E19">
              <w:rPr>
                <w:rFonts w:ascii="Times New Roman" w:eastAsia="Times New Roman" w:hAnsi="Times New Roman" w:cs="Times New Roman"/>
                <w:sz w:val="24"/>
                <w:szCs w:val="24"/>
                <w:highlight w:val="white"/>
              </w:rPr>
              <w:t xml:space="preserve"> тендерною </w:t>
            </w:r>
            <w:proofErr w:type="spellStart"/>
            <w:r w:rsidRPr="00E11E19">
              <w:rPr>
                <w:rFonts w:ascii="Times New Roman" w:eastAsia="Times New Roman" w:hAnsi="Times New Roman" w:cs="Times New Roman"/>
                <w:sz w:val="24"/>
                <w:szCs w:val="24"/>
                <w:highlight w:val="white"/>
              </w:rPr>
              <w:t>документацією</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він</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розміщує</w:t>
            </w:r>
            <w:proofErr w:type="spellEnd"/>
            <w:r w:rsidRPr="00E11E19">
              <w:rPr>
                <w:rFonts w:ascii="Times New Roman" w:eastAsia="Times New Roman" w:hAnsi="Times New Roman" w:cs="Times New Roman"/>
                <w:sz w:val="24"/>
                <w:szCs w:val="24"/>
                <w:highlight w:val="white"/>
              </w:rPr>
              <w:t xml:space="preserve"> у строк, </w:t>
            </w:r>
            <w:proofErr w:type="spellStart"/>
            <w:r w:rsidRPr="00E11E19">
              <w:rPr>
                <w:rFonts w:ascii="Times New Roman" w:eastAsia="Times New Roman" w:hAnsi="Times New Roman" w:cs="Times New Roman"/>
                <w:sz w:val="24"/>
                <w:szCs w:val="24"/>
                <w:highlight w:val="white"/>
              </w:rPr>
              <w:t>який</w:t>
            </w:r>
            <w:proofErr w:type="spellEnd"/>
            <w:r w:rsidRPr="00E11E19">
              <w:rPr>
                <w:rFonts w:ascii="Times New Roman" w:eastAsia="Times New Roman" w:hAnsi="Times New Roman" w:cs="Times New Roman"/>
                <w:sz w:val="24"/>
                <w:szCs w:val="24"/>
                <w:highlight w:val="white"/>
              </w:rPr>
              <w:t xml:space="preserve"> </w:t>
            </w:r>
            <w:r w:rsidRPr="00E11E19">
              <w:rPr>
                <w:rFonts w:ascii="Times New Roman" w:eastAsia="Times New Roman" w:hAnsi="Times New Roman" w:cs="Times New Roman"/>
                <w:b/>
                <w:i/>
                <w:sz w:val="24"/>
                <w:szCs w:val="24"/>
                <w:highlight w:val="white"/>
              </w:rPr>
              <w:t xml:space="preserve">не </w:t>
            </w:r>
            <w:proofErr w:type="spellStart"/>
            <w:r w:rsidRPr="00E11E19">
              <w:rPr>
                <w:rFonts w:ascii="Times New Roman" w:eastAsia="Times New Roman" w:hAnsi="Times New Roman" w:cs="Times New Roman"/>
                <w:b/>
                <w:i/>
                <w:sz w:val="24"/>
                <w:szCs w:val="24"/>
                <w:highlight w:val="white"/>
              </w:rPr>
              <w:t>може</w:t>
            </w:r>
            <w:proofErr w:type="spellEnd"/>
            <w:r w:rsidRPr="00E11E19">
              <w:rPr>
                <w:rFonts w:ascii="Times New Roman" w:eastAsia="Times New Roman" w:hAnsi="Times New Roman" w:cs="Times New Roman"/>
                <w:b/>
                <w:i/>
                <w:sz w:val="24"/>
                <w:szCs w:val="24"/>
                <w:highlight w:val="white"/>
              </w:rPr>
              <w:t xml:space="preserve"> бути </w:t>
            </w:r>
            <w:proofErr w:type="spellStart"/>
            <w:r w:rsidRPr="00E11E19">
              <w:rPr>
                <w:rFonts w:ascii="Times New Roman" w:eastAsia="Times New Roman" w:hAnsi="Times New Roman" w:cs="Times New Roman"/>
                <w:b/>
                <w:i/>
                <w:sz w:val="24"/>
                <w:szCs w:val="24"/>
                <w:highlight w:val="white"/>
              </w:rPr>
              <w:t>меншим</w:t>
            </w:r>
            <w:proofErr w:type="spellEnd"/>
            <w:r w:rsidRPr="00E11E19">
              <w:rPr>
                <w:rFonts w:ascii="Times New Roman" w:eastAsia="Times New Roman" w:hAnsi="Times New Roman" w:cs="Times New Roman"/>
                <w:b/>
                <w:i/>
                <w:sz w:val="24"/>
                <w:szCs w:val="24"/>
                <w:highlight w:val="white"/>
              </w:rPr>
              <w:t xml:space="preserve"> </w:t>
            </w:r>
            <w:proofErr w:type="spellStart"/>
            <w:r w:rsidRPr="00E11E19">
              <w:rPr>
                <w:rFonts w:ascii="Times New Roman" w:eastAsia="Times New Roman" w:hAnsi="Times New Roman" w:cs="Times New Roman"/>
                <w:b/>
                <w:i/>
                <w:sz w:val="24"/>
                <w:szCs w:val="24"/>
                <w:highlight w:val="white"/>
              </w:rPr>
              <w:t>ніж</w:t>
            </w:r>
            <w:proofErr w:type="spellEnd"/>
            <w:r w:rsidRPr="00E11E19">
              <w:rPr>
                <w:rFonts w:ascii="Times New Roman" w:eastAsia="Times New Roman" w:hAnsi="Times New Roman" w:cs="Times New Roman"/>
                <w:b/>
                <w:i/>
                <w:sz w:val="24"/>
                <w:szCs w:val="24"/>
                <w:highlight w:val="white"/>
              </w:rPr>
              <w:t xml:space="preserve"> два </w:t>
            </w:r>
            <w:proofErr w:type="spellStart"/>
            <w:r w:rsidRPr="00E11E19">
              <w:rPr>
                <w:rFonts w:ascii="Times New Roman" w:eastAsia="Times New Roman" w:hAnsi="Times New Roman" w:cs="Times New Roman"/>
                <w:b/>
                <w:i/>
                <w:sz w:val="24"/>
                <w:szCs w:val="24"/>
                <w:highlight w:val="white"/>
              </w:rPr>
              <w:t>робочі</w:t>
            </w:r>
            <w:proofErr w:type="spellEnd"/>
            <w:r w:rsidRPr="00E11E19">
              <w:rPr>
                <w:rFonts w:ascii="Times New Roman" w:eastAsia="Times New Roman" w:hAnsi="Times New Roman" w:cs="Times New Roman"/>
                <w:b/>
                <w:i/>
                <w:sz w:val="24"/>
                <w:szCs w:val="24"/>
                <w:highlight w:val="white"/>
              </w:rPr>
              <w:t xml:space="preserve"> </w:t>
            </w:r>
            <w:proofErr w:type="spellStart"/>
            <w:r w:rsidRPr="00E11E19">
              <w:rPr>
                <w:rFonts w:ascii="Times New Roman" w:eastAsia="Times New Roman" w:hAnsi="Times New Roman" w:cs="Times New Roman"/>
                <w:b/>
                <w:i/>
                <w:sz w:val="24"/>
                <w:szCs w:val="24"/>
                <w:highlight w:val="white"/>
              </w:rPr>
              <w:t>дні</w:t>
            </w:r>
            <w:proofErr w:type="spellEnd"/>
            <w:r w:rsidRPr="00E11E19">
              <w:rPr>
                <w:rFonts w:ascii="Times New Roman" w:eastAsia="Times New Roman" w:hAnsi="Times New Roman" w:cs="Times New Roman"/>
                <w:b/>
                <w:sz w:val="24"/>
                <w:szCs w:val="24"/>
                <w:highlight w:val="white"/>
              </w:rPr>
              <w:t xml:space="preserve"> </w:t>
            </w:r>
            <w:r w:rsidRPr="00E11E19">
              <w:rPr>
                <w:rFonts w:ascii="Times New Roman" w:eastAsia="Times New Roman" w:hAnsi="Times New Roman" w:cs="Times New Roman"/>
                <w:sz w:val="24"/>
                <w:szCs w:val="24"/>
                <w:highlight w:val="white"/>
              </w:rPr>
              <w:t xml:space="preserve">до </w:t>
            </w:r>
            <w:proofErr w:type="spellStart"/>
            <w:r w:rsidRPr="00E11E19">
              <w:rPr>
                <w:rFonts w:ascii="Times New Roman" w:eastAsia="Times New Roman" w:hAnsi="Times New Roman" w:cs="Times New Roman"/>
                <w:sz w:val="24"/>
                <w:szCs w:val="24"/>
                <w:highlight w:val="white"/>
              </w:rPr>
              <w:t>закінчення</w:t>
            </w:r>
            <w:proofErr w:type="spellEnd"/>
            <w:r w:rsidRPr="00E11E19">
              <w:rPr>
                <w:rFonts w:ascii="Times New Roman" w:eastAsia="Times New Roman" w:hAnsi="Times New Roman" w:cs="Times New Roman"/>
                <w:sz w:val="24"/>
                <w:szCs w:val="24"/>
                <w:highlight w:val="white"/>
              </w:rPr>
              <w:t xml:space="preserve"> строку </w:t>
            </w:r>
            <w:proofErr w:type="spellStart"/>
            <w:r w:rsidRPr="00E11E19">
              <w:rPr>
                <w:rFonts w:ascii="Times New Roman" w:eastAsia="Times New Roman" w:hAnsi="Times New Roman" w:cs="Times New Roman"/>
                <w:sz w:val="24"/>
                <w:szCs w:val="24"/>
                <w:highlight w:val="white"/>
              </w:rPr>
              <w:t>розгляду</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тендерних</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пропозицій</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повідомлення</w:t>
            </w:r>
            <w:proofErr w:type="spellEnd"/>
            <w:r w:rsidRPr="00E11E19">
              <w:rPr>
                <w:rFonts w:ascii="Times New Roman" w:eastAsia="Times New Roman" w:hAnsi="Times New Roman" w:cs="Times New Roman"/>
                <w:sz w:val="24"/>
                <w:szCs w:val="24"/>
                <w:highlight w:val="white"/>
              </w:rPr>
              <w:t xml:space="preserve"> з </w:t>
            </w:r>
            <w:proofErr w:type="spellStart"/>
            <w:r w:rsidRPr="00E11E19">
              <w:rPr>
                <w:rFonts w:ascii="Times New Roman" w:eastAsia="Times New Roman" w:hAnsi="Times New Roman" w:cs="Times New Roman"/>
                <w:sz w:val="24"/>
                <w:szCs w:val="24"/>
                <w:highlight w:val="white"/>
              </w:rPr>
              <w:t>вимогою</w:t>
            </w:r>
            <w:proofErr w:type="spellEnd"/>
            <w:r w:rsidRPr="00E11E19">
              <w:rPr>
                <w:rFonts w:ascii="Times New Roman" w:eastAsia="Times New Roman" w:hAnsi="Times New Roman" w:cs="Times New Roman"/>
                <w:sz w:val="24"/>
                <w:szCs w:val="24"/>
                <w:highlight w:val="white"/>
              </w:rPr>
              <w:t xml:space="preserve"> про </w:t>
            </w:r>
            <w:proofErr w:type="spellStart"/>
            <w:r w:rsidRPr="00E11E19">
              <w:rPr>
                <w:rFonts w:ascii="Times New Roman" w:eastAsia="Times New Roman" w:hAnsi="Times New Roman" w:cs="Times New Roman"/>
                <w:sz w:val="24"/>
                <w:szCs w:val="24"/>
                <w:highlight w:val="white"/>
              </w:rPr>
              <w:t>усунення</w:t>
            </w:r>
            <w:proofErr w:type="spellEnd"/>
            <w:r w:rsidRPr="00E11E19">
              <w:rPr>
                <w:rFonts w:ascii="Times New Roman" w:eastAsia="Times New Roman" w:hAnsi="Times New Roman" w:cs="Times New Roman"/>
                <w:sz w:val="24"/>
                <w:szCs w:val="24"/>
                <w:highlight w:val="white"/>
              </w:rPr>
              <w:t xml:space="preserve"> таких </w:t>
            </w:r>
            <w:proofErr w:type="spellStart"/>
            <w:r w:rsidRPr="00E11E19">
              <w:rPr>
                <w:rFonts w:ascii="Times New Roman" w:eastAsia="Times New Roman" w:hAnsi="Times New Roman" w:cs="Times New Roman"/>
                <w:sz w:val="24"/>
                <w:szCs w:val="24"/>
                <w:highlight w:val="white"/>
              </w:rPr>
              <w:t>невідповідностей</w:t>
            </w:r>
            <w:proofErr w:type="spellEnd"/>
            <w:r w:rsidRPr="00E11E19">
              <w:rPr>
                <w:rFonts w:ascii="Times New Roman" w:eastAsia="Times New Roman" w:hAnsi="Times New Roman" w:cs="Times New Roman"/>
                <w:sz w:val="24"/>
                <w:szCs w:val="24"/>
                <w:highlight w:val="white"/>
              </w:rPr>
              <w:t xml:space="preserve"> в </w:t>
            </w:r>
            <w:proofErr w:type="spellStart"/>
            <w:r w:rsidRPr="00E11E19">
              <w:rPr>
                <w:rFonts w:ascii="Times New Roman" w:eastAsia="Times New Roman" w:hAnsi="Times New Roman" w:cs="Times New Roman"/>
                <w:sz w:val="24"/>
                <w:szCs w:val="24"/>
                <w:highlight w:val="white"/>
              </w:rPr>
              <w:t>електронній</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системі</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закупівель</w:t>
            </w:r>
            <w:proofErr w:type="spellEnd"/>
            <w:r w:rsidRPr="00E11E19">
              <w:rPr>
                <w:rFonts w:ascii="Times New Roman" w:eastAsia="Times New Roman" w:hAnsi="Times New Roman" w:cs="Times New Roman"/>
                <w:sz w:val="24"/>
                <w:szCs w:val="24"/>
                <w:highlight w:val="white"/>
              </w:rPr>
              <w:t>.</w:t>
            </w:r>
          </w:p>
          <w:p w14:paraId="43084F85" w14:textId="77777777" w:rsidR="00213B6A" w:rsidRPr="00E11E19" w:rsidRDefault="00213B6A" w:rsidP="00A30EE1">
            <w:pPr>
              <w:widowControl w:val="0"/>
              <w:shd w:val="clear" w:color="auto" w:fill="FFFFFF"/>
              <w:spacing w:line="240" w:lineRule="auto"/>
              <w:jc w:val="both"/>
              <w:rPr>
                <w:rFonts w:ascii="Times New Roman" w:eastAsia="Times New Roman" w:hAnsi="Times New Roman" w:cs="Times New Roman"/>
                <w:sz w:val="24"/>
                <w:szCs w:val="24"/>
                <w:highlight w:val="white"/>
              </w:rPr>
            </w:pPr>
            <w:proofErr w:type="spellStart"/>
            <w:r w:rsidRPr="00E11E19">
              <w:rPr>
                <w:rFonts w:ascii="Times New Roman" w:eastAsia="Times New Roman" w:hAnsi="Times New Roman" w:cs="Times New Roman"/>
                <w:b/>
                <w:i/>
                <w:sz w:val="24"/>
                <w:szCs w:val="24"/>
                <w:highlight w:val="white"/>
              </w:rPr>
              <w:t>Під</w:t>
            </w:r>
            <w:proofErr w:type="spellEnd"/>
            <w:r w:rsidRPr="00E11E19">
              <w:rPr>
                <w:rFonts w:ascii="Times New Roman" w:eastAsia="Times New Roman" w:hAnsi="Times New Roman" w:cs="Times New Roman"/>
                <w:b/>
                <w:i/>
                <w:sz w:val="24"/>
                <w:szCs w:val="24"/>
                <w:highlight w:val="white"/>
              </w:rPr>
              <w:t xml:space="preserve"> </w:t>
            </w:r>
            <w:proofErr w:type="spellStart"/>
            <w:r w:rsidRPr="00E11E19">
              <w:rPr>
                <w:rFonts w:ascii="Times New Roman" w:eastAsia="Times New Roman" w:hAnsi="Times New Roman" w:cs="Times New Roman"/>
                <w:b/>
                <w:i/>
                <w:sz w:val="24"/>
                <w:szCs w:val="24"/>
                <w:highlight w:val="white"/>
              </w:rPr>
              <w:t>невідповідністю</w:t>
            </w:r>
            <w:proofErr w:type="spellEnd"/>
            <w:r w:rsidRPr="00E11E19">
              <w:rPr>
                <w:rFonts w:ascii="Times New Roman" w:eastAsia="Times New Roman" w:hAnsi="Times New Roman" w:cs="Times New Roman"/>
                <w:sz w:val="24"/>
                <w:szCs w:val="24"/>
                <w:highlight w:val="white"/>
              </w:rPr>
              <w:t xml:space="preserve"> в </w:t>
            </w:r>
            <w:proofErr w:type="spellStart"/>
            <w:r w:rsidRPr="00E11E19">
              <w:rPr>
                <w:rFonts w:ascii="Times New Roman" w:eastAsia="Times New Roman" w:hAnsi="Times New Roman" w:cs="Times New Roman"/>
                <w:sz w:val="24"/>
                <w:szCs w:val="24"/>
                <w:highlight w:val="white"/>
              </w:rPr>
              <w:t>інформації</w:t>
            </w:r>
            <w:proofErr w:type="spellEnd"/>
            <w:r w:rsidRPr="00E11E19">
              <w:rPr>
                <w:rFonts w:ascii="Times New Roman" w:eastAsia="Times New Roman" w:hAnsi="Times New Roman" w:cs="Times New Roman"/>
                <w:sz w:val="24"/>
                <w:szCs w:val="24"/>
                <w:highlight w:val="white"/>
              </w:rPr>
              <w:t xml:space="preserve"> та/</w:t>
            </w:r>
            <w:proofErr w:type="spellStart"/>
            <w:r w:rsidRPr="00E11E19">
              <w:rPr>
                <w:rFonts w:ascii="Times New Roman" w:eastAsia="Times New Roman" w:hAnsi="Times New Roman" w:cs="Times New Roman"/>
                <w:sz w:val="24"/>
                <w:szCs w:val="24"/>
                <w:highlight w:val="white"/>
              </w:rPr>
              <w:t>або</w:t>
            </w:r>
            <w:proofErr w:type="spellEnd"/>
            <w:r w:rsidRPr="00E11E19">
              <w:rPr>
                <w:rFonts w:ascii="Times New Roman" w:eastAsia="Times New Roman" w:hAnsi="Times New Roman" w:cs="Times New Roman"/>
                <w:sz w:val="24"/>
                <w:szCs w:val="24"/>
                <w:highlight w:val="white"/>
              </w:rPr>
              <w:t xml:space="preserve"> документах, </w:t>
            </w:r>
            <w:proofErr w:type="spellStart"/>
            <w:r w:rsidRPr="00E11E19">
              <w:rPr>
                <w:rFonts w:ascii="Times New Roman" w:eastAsia="Times New Roman" w:hAnsi="Times New Roman" w:cs="Times New Roman"/>
                <w:sz w:val="24"/>
                <w:szCs w:val="24"/>
                <w:highlight w:val="white"/>
              </w:rPr>
              <w:t>що</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подані</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учасником</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процедури</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закупівлі</w:t>
            </w:r>
            <w:proofErr w:type="spellEnd"/>
            <w:r w:rsidRPr="00E11E19">
              <w:rPr>
                <w:rFonts w:ascii="Times New Roman" w:eastAsia="Times New Roman" w:hAnsi="Times New Roman" w:cs="Times New Roman"/>
                <w:sz w:val="24"/>
                <w:szCs w:val="24"/>
                <w:highlight w:val="white"/>
              </w:rPr>
              <w:t xml:space="preserve"> у </w:t>
            </w:r>
            <w:proofErr w:type="spellStart"/>
            <w:r w:rsidRPr="00E11E19">
              <w:rPr>
                <w:rFonts w:ascii="Times New Roman" w:eastAsia="Times New Roman" w:hAnsi="Times New Roman" w:cs="Times New Roman"/>
                <w:sz w:val="24"/>
                <w:szCs w:val="24"/>
                <w:highlight w:val="white"/>
              </w:rPr>
              <w:t>складі</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тендерної</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пропозиції</w:t>
            </w:r>
            <w:proofErr w:type="spellEnd"/>
            <w:r w:rsidRPr="00E11E19">
              <w:rPr>
                <w:rFonts w:ascii="Times New Roman" w:eastAsia="Times New Roman" w:hAnsi="Times New Roman" w:cs="Times New Roman"/>
                <w:sz w:val="24"/>
                <w:szCs w:val="24"/>
                <w:highlight w:val="white"/>
              </w:rPr>
              <w:t xml:space="preserve"> та/</w:t>
            </w:r>
            <w:proofErr w:type="spellStart"/>
            <w:r w:rsidRPr="00E11E19">
              <w:rPr>
                <w:rFonts w:ascii="Times New Roman" w:eastAsia="Times New Roman" w:hAnsi="Times New Roman" w:cs="Times New Roman"/>
                <w:sz w:val="24"/>
                <w:szCs w:val="24"/>
                <w:highlight w:val="white"/>
              </w:rPr>
              <w:t>або</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подання</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яких</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вимагається</w:t>
            </w:r>
            <w:proofErr w:type="spellEnd"/>
            <w:r w:rsidRPr="00E11E19">
              <w:rPr>
                <w:rFonts w:ascii="Times New Roman" w:eastAsia="Times New Roman" w:hAnsi="Times New Roman" w:cs="Times New Roman"/>
                <w:sz w:val="24"/>
                <w:szCs w:val="24"/>
                <w:highlight w:val="white"/>
              </w:rPr>
              <w:t xml:space="preserve"> тендерною </w:t>
            </w:r>
            <w:proofErr w:type="spellStart"/>
            <w:r w:rsidRPr="00E11E19">
              <w:rPr>
                <w:rFonts w:ascii="Times New Roman" w:eastAsia="Times New Roman" w:hAnsi="Times New Roman" w:cs="Times New Roman"/>
                <w:sz w:val="24"/>
                <w:szCs w:val="24"/>
                <w:highlight w:val="white"/>
              </w:rPr>
              <w:t>документацією</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розуміється</w:t>
            </w:r>
            <w:proofErr w:type="spellEnd"/>
            <w:r w:rsidRPr="00E11E19">
              <w:rPr>
                <w:rFonts w:ascii="Times New Roman" w:eastAsia="Times New Roman" w:hAnsi="Times New Roman" w:cs="Times New Roman"/>
                <w:sz w:val="24"/>
                <w:szCs w:val="24"/>
                <w:highlight w:val="white"/>
              </w:rPr>
              <w:t xml:space="preserve"> у тому </w:t>
            </w:r>
            <w:proofErr w:type="spellStart"/>
            <w:r w:rsidRPr="00E11E19">
              <w:rPr>
                <w:rFonts w:ascii="Times New Roman" w:eastAsia="Times New Roman" w:hAnsi="Times New Roman" w:cs="Times New Roman"/>
                <w:sz w:val="24"/>
                <w:szCs w:val="24"/>
                <w:highlight w:val="white"/>
              </w:rPr>
              <w:t>числі</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відсутність</w:t>
            </w:r>
            <w:proofErr w:type="spellEnd"/>
            <w:r w:rsidRPr="00E11E19">
              <w:rPr>
                <w:rFonts w:ascii="Times New Roman" w:eastAsia="Times New Roman" w:hAnsi="Times New Roman" w:cs="Times New Roman"/>
                <w:sz w:val="24"/>
                <w:szCs w:val="24"/>
                <w:highlight w:val="white"/>
              </w:rPr>
              <w:t xml:space="preserve"> у </w:t>
            </w:r>
            <w:proofErr w:type="spellStart"/>
            <w:r w:rsidRPr="00E11E19">
              <w:rPr>
                <w:rFonts w:ascii="Times New Roman" w:eastAsia="Times New Roman" w:hAnsi="Times New Roman" w:cs="Times New Roman"/>
                <w:sz w:val="24"/>
                <w:szCs w:val="24"/>
                <w:highlight w:val="white"/>
              </w:rPr>
              <w:t>складі</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тендерної</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пропозиції</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інформації</w:t>
            </w:r>
            <w:proofErr w:type="spellEnd"/>
            <w:r w:rsidRPr="00E11E19">
              <w:rPr>
                <w:rFonts w:ascii="Times New Roman" w:eastAsia="Times New Roman" w:hAnsi="Times New Roman" w:cs="Times New Roman"/>
                <w:sz w:val="24"/>
                <w:szCs w:val="24"/>
                <w:highlight w:val="white"/>
              </w:rPr>
              <w:t xml:space="preserve"> та/</w:t>
            </w:r>
            <w:proofErr w:type="spellStart"/>
            <w:r w:rsidRPr="00E11E19">
              <w:rPr>
                <w:rFonts w:ascii="Times New Roman" w:eastAsia="Times New Roman" w:hAnsi="Times New Roman" w:cs="Times New Roman"/>
                <w:sz w:val="24"/>
                <w:szCs w:val="24"/>
                <w:highlight w:val="white"/>
              </w:rPr>
              <w:t>або</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документів</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подання</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яких</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передбачається</w:t>
            </w:r>
            <w:proofErr w:type="spellEnd"/>
            <w:r w:rsidRPr="00E11E19">
              <w:rPr>
                <w:rFonts w:ascii="Times New Roman" w:eastAsia="Times New Roman" w:hAnsi="Times New Roman" w:cs="Times New Roman"/>
                <w:sz w:val="24"/>
                <w:szCs w:val="24"/>
                <w:highlight w:val="white"/>
              </w:rPr>
              <w:t xml:space="preserve"> тендерною </w:t>
            </w:r>
            <w:proofErr w:type="spellStart"/>
            <w:r w:rsidRPr="00E11E19">
              <w:rPr>
                <w:rFonts w:ascii="Times New Roman" w:eastAsia="Times New Roman" w:hAnsi="Times New Roman" w:cs="Times New Roman"/>
                <w:sz w:val="24"/>
                <w:szCs w:val="24"/>
                <w:highlight w:val="white"/>
              </w:rPr>
              <w:t>документацією</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крім</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випадків</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відсутності</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забезпечення</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тендерної</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пропозиції</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якщо</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таке</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забезпечення</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вимагалося</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замовником</w:t>
            </w:r>
            <w:proofErr w:type="spellEnd"/>
            <w:r w:rsidRPr="00E11E19">
              <w:rPr>
                <w:rFonts w:ascii="Times New Roman" w:eastAsia="Times New Roman" w:hAnsi="Times New Roman" w:cs="Times New Roman"/>
                <w:sz w:val="24"/>
                <w:szCs w:val="24"/>
                <w:highlight w:val="white"/>
              </w:rPr>
              <w:t>, та/</w:t>
            </w:r>
            <w:proofErr w:type="spellStart"/>
            <w:r w:rsidRPr="00E11E19">
              <w:rPr>
                <w:rFonts w:ascii="Times New Roman" w:eastAsia="Times New Roman" w:hAnsi="Times New Roman" w:cs="Times New Roman"/>
                <w:sz w:val="24"/>
                <w:szCs w:val="24"/>
                <w:highlight w:val="white"/>
              </w:rPr>
              <w:t>або</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відсутності</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інформації</w:t>
            </w:r>
            <w:proofErr w:type="spellEnd"/>
            <w:r w:rsidRPr="00E11E19">
              <w:rPr>
                <w:rFonts w:ascii="Times New Roman" w:eastAsia="Times New Roman" w:hAnsi="Times New Roman" w:cs="Times New Roman"/>
                <w:sz w:val="24"/>
                <w:szCs w:val="24"/>
                <w:highlight w:val="white"/>
              </w:rPr>
              <w:t>* (та/</w:t>
            </w:r>
            <w:proofErr w:type="spellStart"/>
            <w:r w:rsidRPr="00E11E19">
              <w:rPr>
                <w:rFonts w:ascii="Times New Roman" w:eastAsia="Times New Roman" w:hAnsi="Times New Roman" w:cs="Times New Roman"/>
                <w:sz w:val="24"/>
                <w:szCs w:val="24"/>
                <w:highlight w:val="white"/>
              </w:rPr>
              <w:t>або</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документів</w:t>
            </w:r>
            <w:proofErr w:type="spellEnd"/>
            <w:r w:rsidRPr="00E11E19">
              <w:rPr>
                <w:rFonts w:ascii="Times New Roman" w:eastAsia="Times New Roman" w:hAnsi="Times New Roman" w:cs="Times New Roman"/>
                <w:sz w:val="24"/>
                <w:szCs w:val="24"/>
                <w:highlight w:val="white"/>
              </w:rPr>
              <w:t xml:space="preserve">) про </w:t>
            </w:r>
            <w:proofErr w:type="spellStart"/>
            <w:r w:rsidRPr="00E11E19">
              <w:rPr>
                <w:rFonts w:ascii="Times New Roman" w:eastAsia="Times New Roman" w:hAnsi="Times New Roman" w:cs="Times New Roman"/>
                <w:sz w:val="24"/>
                <w:szCs w:val="24"/>
                <w:highlight w:val="white"/>
              </w:rPr>
              <w:t>технічні</w:t>
            </w:r>
            <w:proofErr w:type="spellEnd"/>
            <w:r w:rsidRPr="00E11E19">
              <w:rPr>
                <w:rFonts w:ascii="Times New Roman" w:eastAsia="Times New Roman" w:hAnsi="Times New Roman" w:cs="Times New Roman"/>
                <w:sz w:val="24"/>
                <w:szCs w:val="24"/>
                <w:highlight w:val="white"/>
              </w:rPr>
              <w:t xml:space="preserve"> та </w:t>
            </w:r>
            <w:proofErr w:type="spellStart"/>
            <w:r w:rsidRPr="00E11E19">
              <w:rPr>
                <w:rFonts w:ascii="Times New Roman" w:eastAsia="Times New Roman" w:hAnsi="Times New Roman" w:cs="Times New Roman"/>
                <w:sz w:val="24"/>
                <w:szCs w:val="24"/>
                <w:highlight w:val="white"/>
              </w:rPr>
              <w:t>якісні</w:t>
            </w:r>
            <w:proofErr w:type="spellEnd"/>
            <w:r w:rsidRPr="00E11E19">
              <w:rPr>
                <w:rFonts w:ascii="Times New Roman" w:eastAsia="Times New Roman" w:hAnsi="Times New Roman" w:cs="Times New Roman"/>
                <w:sz w:val="24"/>
                <w:szCs w:val="24"/>
                <w:highlight w:val="white"/>
              </w:rPr>
              <w:t xml:space="preserve"> характеристики предмета </w:t>
            </w:r>
            <w:proofErr w:type="spellStart"/>
            <w:r w:rsidRPr="00E11E19">
              <w:rPr>
                <w:rFonts w:ascii="Times New Roman" w:eastAsia="Times New Roman" w:hAnsi="Times New Roman" w:cs="Times New Roman"/>
                <w:sz w:val="24"/>
                <w:szCs w:val="24"/>
                <w:highlight w:val="white"/>
              </w:rPr>
              <w:t>закупівлі</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що</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пропонується</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учасником</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процедури</w:t>
            </w:r>
            <w:proofErr w:type="spellEnd"/>
            <w:r w:rsidRPr="00E11E19">
              <w:rPr>
                <w:rFonts w:ascii="Times New Roman" w:eastAsia="Times New Roman" w:hAnsi="Times New Roman" w:cs="Times New Roman"/>
                <w:sz w:val="24"/>
                <w:szCs w:val="24"/>
                <w:highlight w:val="white"/>
              </w:rPr>
              <w:t xml:space="preserve"> в </w:t>
            </w:r>
            <w:proofErr w:type="spellStart"/>
            <w:r w:rsidRPr="00E11E19">
              <w:rPr>
                <w:rFonts w:ascii="Times New Roman" w:eastAsia="Times New Roman" w:hAnsi="Times New Roman" w:cs="Times New Roman"/>
                <w:sz w:val="24"/>
                <w:szCs w:val="24"/>
                <w:highlight w:val="white"/>
              </w:rPr>
              <w:t>його</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тендерній</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пропозиції</w:t>
            </w:r>
            <w:proofErr w:type="spellEnd"/>
            <w:r w:rsidRPr="00E11E19">
              <w:rPr>
                <w:rFonts w:ascii="Times New Roman" w:eastAsia="Times New Roman" w:hAnsi="Times New Roman" w:cs="Times New Roman"/>
                <w:sz w:val="24"/>
                <w:szCs w:val="24"/>
                <w:highlight w:val="white"/>
              </w:rPr>
              <w:t xml:space="preserve">). </w:t>
            </w:r>
          </w:p>
          <w:p w14:paraId="30DF7563" w14:textId="77777777" w:rsidR="00213B6A" w:rsidRPr="00E11E19" w:rsidRDefault="00213B6A" w:rsidP="00A30EE1">
            <w:pPr>
              <w:widowControl w:val="0"/>
              <w:shd w:val="clear" w:color="auto" w:fill="FFFFFF"/>
              <w:spacing w:line="240" w:lineRule="auto"/>
              <w:jc w:val="both"/>
              <w:rPr>
                <w:rFonts w:ascii="Times New Roman" w:eastAsia="Times New Roman" w:hAnsi="Times New Roman" w:cs="Times New Roman"/>
                <w:sz w:val="24"/>
                <w:szCs w:val="24"/>
                <w:highlight w:val="white"/>
              </w:rPr>
            </w:pPr>
            <w:proofErr w:type="spellStart"/>
            <w:r w:rsidRPr="00E11E19">
              <w:rPr>
                <w:rFonts w:ascii="Times New Roman" w:eastAsia="Times New Roman" w:hAnsi="Times New Roman" w:cs="Times New Roman"/>
                <w:b/>
                <w:i/>
                <w:sz w:val="24"/>
                <w:szCs w:val="24"/>
                <w:highlight w:val="white"/>
              </w:rPr>
              <w:t>Невідповідністю</w:t>
            </w:r>
            <w:proofErr w:type="spellEnd"/>
            <w:r w:rsidRPr="00E11E19">
              <w:rPr>
                <w:rFonts w:ascii="Times New Roman" w:eastAsia="Times New Roman" w:hAnsi="Times New Roman" w:cs="Times New Roman"/>
                <w:sz w:val="24"/>
                <w:szCs w:val="24"/>
                <w:highlight w:val="white"/>
              </w:rPr>
              <w:t xml:space="preserve"> в </w:t>
            </w:r>
            <w:proofErr w:type="spellStart"/>
            <w:r w:rsidRPr="00E11E19">
              <w:rPr>
                <w:rFonts w:ascii="Times New Roman" w:eastAsia="Times New Roman" w:hAnsi="Times New Roman" w:cs="Times New Roman"/>
                <w:sz w:val="24"/>
                <w:szCs w:val="24"/>
                <w:highlight w:val="white"/>
              </w:rPr>
              <w:t>інформації</w:t>
            </w:r>
            <w:proofErr w:type="spellEnd"/>
            <w:r w:rsidRPr="00E11E19">
              <w:rPr>
                <w:rFonts w:ascii="Times New Roman" w:eastAsia="Times New Roman" w:hAnsi="Times New Roman" w:cs="Times New Roman"/>
                <w:sz w:val="24"/>
                <w:szCs w:val="24"/>
                <w:highlight w:val="white"/>
              </w:rPr>
              <w:t xml:space="preserve"> та/</w:t>
            </w:r>
            <w:proofErr w:type="spellStart"/>
            <w:r w:rsidRPr="00E11E19">
              <w:rPr>
                <w:rFonts w:ascii="Times New Roman" w:eastAsia="Times New Roman" w:hAnsi="Times New Roman" w:cs="Times New Roman"/>
                <w:sz w:val="24"/>
                <w:szCs w:val="24"/>
                <w:highlight w:val="white"/>
              </w:rPr>
              <w:t>або</w:t>
            </w:r>
            <w:proofErr w:type="spellEnd"/>
            <w:r w:rsidRPr="00E11E19">
              <w:rPr>
                <w:rFonts w:ascii="Times New Roman" w:eastAsia="Times New Roman" w:hAnsi="Times New Roman" w:cs="Times New Roman"/>
                <w:sz w:val="24"/>
                <w:szCs w:val="24"/>
                <w:highlight w:val="white"/>
              </w:rPr>
              <w:t xml:space="preserve"> документах, </w:t>
            </w:r>
            <w:proofErr w:type="spellStart"/>
            <w:r w:rsidRPr="00E11E19">
              <w:rPr>
                <w:rFonts w:ascii="Times New Roman" w:eastAsia="Times New Roman" w:hAnsi="Times New Roman" w:cs="Times New Roman"/>
                <w:sz w:val="24"/>
                <w:szCs w:val="24"/>
                <w:highlight w:val="white"/>
              </w:rPr>
              <w:t>які</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надаються</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учасником</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процедури</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закупівлі</w:t>
            </w:r>
            <w:proofErr w:type="spellEnd"/>
            <w:r w:rsidRPr="00E11E19">
              <w:rPr>
                <w:rFonts w:ascii="Times New Roman" w:eastAsia="Times New Roman" w:hAnsi="Times New Roman" w:cs="Times New Roman"/>
                <w:sz w:val="24"/>
                <w:szCs w:val="24"/>
                <w:highlight w:val="white"/>
              </w:rPr>
              <w:t xml:space="preserve"> на </w:t>
            </w:r>
            <w:proofErr w:type="spellStart"/>
            <w:r w:rsidRPr="00E11E19">
              <w:rPr>
                <w:rFonts w:ascii="Times New Roman" w:eastAsia="Times New Roman" w:hAnsi="Times New Roman" w:cs="Times New Roman"/>
                <w:sz w:val="24"/>
                <w:szCs w:val="24"/>
                <w:highlight w:val="white"/>
              </w:rPr>
              <w:t>виконання</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lastRenderedPageBreak/>
              <w:t>вимог</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технічної</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специфікації</w:t>
            </w:r>
            <w:proofErr w:type="spellEnd"/>
            <w:r w:rsidRPr="00E11E19">
              <w:rPr>
                <w:rFonts w:ascii="Times New Roman" w:eastAsia="Times New Roman" w:hAnsi="Times New Roman" w:cs="Times New Roman"/>
                <w:sz w:val="24"/>
                <w:szCs w:val="24"/>
                <w:highlight w:val="white"/>
              </w:rPr>
              <w:t xml:space="preserve"> до предмета </w:t>
            </w:r>
            <w:proofErr w:type="spellStart"/>
            <w:r w:rsidRPr="00E11E19">
              <w:rPr>
                <w:rFonts w:ascii="Times New Roman" w:eastAsia="Times New Roman" w:hAnsi="Times New Roman" w:cs="Times New Roman"/>
                <w:sz w:val="24"/>
                <w:szCs w:val="24"/>
                <w:highlight w:val="white"/>
              </w:rPr>
              <w:t>закупівлі</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вважаються</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помилки</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виправлення</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яких</w:t>
            </w:r>
            <w:proofErr w:type="spellEnd"/>
            <w:r w:rsidRPr="00E11E19">
              <w:rPr>
                <w:rFonts w:ascii="Times New Roman" w:eastAsia="Times New Roman" w:hAnsi="Times New Roman" w:cs="Times New Roman"/>
                <w:sz w:val="24"/>
                <w:szCs w:val="24"/>
                <w:highlight w:val="white"/>
              </w:rPr>
              <w:t xml:space="preserve"> не </w:t>
            </w:r>
            <w:proofErr w:type="spellStart"/>
            <w:r w:rsidRPr="00E11E19">
              <w:rPr>
                <w:rFonts w:ascii="Times New Roman" w:eastAsia="Times New Roman" w:hAnsi="Times New Roman" w:cs="Times New Roman"/>
                <w:sz w:val="24"/>
                <w:szCs w:val="24"/>
                <w:highlight w:val="white"/>
              </w:rPr>
              <w:t>призводить</w:t>
            </w:r>
            <w:proofErr w:type="spellEnd"/>
            <w:r w:rsidRPr="00E11E19">
              <w:rPr>
                <w:rFonts w:ascii="Times New Roman" w:eastAsia="Times New Roman" w:hAnsi="Times New Roman" w:cs="Times New Roman"/>
                <w:sz w:val="24"/>
                <w:szCs w:val="24"/>
                <w:highlight w:val="white"/>
              </w:rPr>
              <w:t xml:space="preserve"> до </w:t>
            </w:r>
            <w:proofErr w:type="spellStart"/>
            <w:r w:rsidRPr="00E11E19">
              <w:rPr>
                <w:rFonts w:ascii="Times New Roman" w:eastAsia="Times New Roman" w:hAnsi="Times New Roman" w:cs="Times New Roman"/>
                <w:sz w:val="24"/>
                <w:szCs w:val="24"/>
                <w:highlight w:val="white"/>
              </w:rPr>
              <w:t>зміни</w:t>
            </w:r>
            <w:proofErr w:type="spellEnd"/>
            <w:r w:rsidRPr="00E11E19">
              <w:rPr>
                <w:rFonts w:ascii="Times New Roman" w:eastAsia="Times New Roman" w:hAnsi="Times New Roman" w:cs="Times New Roman"/>
                <w:sz w:val="24"/>
                <w:szCs w:val="24"/>
                <w:highlight w:val="white"/>
              </w:rPr>
              <w:t xml:space="preserve"> предмета </w:t>
            </w:r>
            <w:proofErr w:type="spellStart"/>
            <w:r w:rsidRPr="00E11E19">
              <w:rPr>
                <w:rFonts w:ascii="Times New Roman" w:eastAsia="Times New Roman" w:hAnsi="Times New Roman" w:cs="Times New Roman"/>
                <w:sz w:val="24"/>
                <w:szCs w:val="24"/>
                <w:highlight w:val="white"/>
              </w:rPr>
              <w:t>закупівлі</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запропонованого</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учасником</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процедури</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закупівлі</w:t>
            </w:r>
            <w:proofErr w:type="spellEnd"/>
            <w:r w:rsidRPr="00E11E19">
              <w:rPr>
                <w:rFonts w:ascii="Times New Roman" w:eastAsia="Times New Roman" w:hAnsi="Times New Roman" w:cs="Times New Roman"/>
                <w:sz w:val="24"/>
                <w:szCs w:val="24"/>
                <w:highlight w:val="white"/>
              </w:rPr>
              <w:t xml:space="preserve"> у </w:t>
            </w:r>
            <w:proofErr w:type="spellStart"/>
            <w:r w:rsidRPr="00E11E19">
              <w:rPr>
                <w:rFonts w:ascii="Times New Roman" w:eastAsia="Times New Roman" w:hAnsi="Times New Roman" w:cs="Times New Roman"/>
                <w:sz w:val="24"/>
                <w:szCs w:val="24"/>
                <w:highlight w:val="white"/>
              </w:rPr>
              <w:t>складі</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його</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тендерної</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пропозиції</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найменування</w:t>
            </w:r>
            <w:proofErr w:type="spellEnd"/>
            <w:r w:rsidRPr="00E11E19">
              <w:rPr>
                <w:rFonts w:ascii="Times New Roman" w:eastAsia="Times New Roman" w:hAnsi="Times New Roman" w:cs="Times New Roman"/>
                <w:sz w:val="24"/>
                <w:szCs w:val="24"/>
                <w:highlight w:val="white"/>
              </w:rPr>
              <w:t xml:space="preserve"> товару, марки, </w:t>
            </w:r>
            <w:proofErr w:type="spellStart"/>
            <w:r w:rsidRPr="00E11E19">
              <w:rPr>
                <w:rFonts w:ascii="Times New Roman" w:eastAsia="Times New Roman" w:hAnsi="Times New Roman" w:cs="Times New Roman"/>
                <w:sz w:val="24"/>
                <w:szCs w:val="24"/>
                <w:highlight w:val="white"/>
              </w:rPr>
              <w:t>моделі</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тощо</w:t>
            </w:r>
            <w:proofErr w:type="spellEnd"/>
            <w:r w:rsidRPr="00E11E19">
              <w:rPr>
                <w:rFonts w:ascii="Times New Roman" w:eastAsia="Times New Roman" w:hAnsi="Times New Roman" w:cs="Times New Roman"/>
                <w:sz w:val="24"/>
                <w:szCs w:val="24"/>
                <w:highlight w:val="white"/>
              </w:rPr>
              <w:t>.</w:t>
            </w:r>
          </w:p>
          <w:p w14:paraId="07A7292A"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highlight w:val="white"/>
              </w:rPr>
            </w:pPr>
            <w:proofErr w:type="spellStart"/>
            <w:r w:rsidRPr="00E11E19">
              <w:rPr>
                <w:rFonts w:ascii="Times New Roman" w:eastAsia="Times New Roman" w:hAnsi="Times New Roman" w:cs="Times New Roman"/>
                <w:sz w:val="24"/>
                <w:szCs w:val="24"/>
                <w:highlight w:val="white"/>
              </w:rPr>
              <w:t>Замовник</w:t>
            </w:r>
            <w:proofErr w:type="spellEnd"/>
            <w:r w:rsidRPr="00E11E19">
              <w:rPr>
                <w:rFonts w:ascii="Times New Roman" w:eastAsia="Times New Roman" w:hAnsi="Times New Roman" w:cs="Times New Roman"/>
                <w:sz w:val="24"/>
                <w:szCs w:val="24"/>
                <w:highlight w:val="white"/>
              </w:rPr>
              <w:t xml:space="preserve"> не </w:t>
            </w:r>
            <w:proofErr w:type="spellStart"/>
            <w:r w:rsidRPr="00E11E19">
              <w:rPr>
                <w:rFonts w:ascii="Times New Roman" w:eastAsia="Times New Roman" w:hAnsi="Times New Roman" w:cs="Times New Roman"/>
                <w:sz w:val="24"/>
                <w:szCs w:val="24"/>
                <w:highlight w:val="white"/>
              </w:rPr>
              <w:t>може</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розміщувати</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щодо</w:t>
            </w:r>
            <w:proofErr w:type="spellEnd"/>
            <w:r w:rsidRPr="00E11E19">
              <w:rPr>
                <w:rFonts w:ascii="Times New Roman" w:eastAsia="Times New Roman" w:hAnsi="Times New Roman" w:cs="Times New Roman"/>
                <w:sz w:val="24"/>
                <w:szCs w:val="24"/>
                <w:highlight w:val="white"/>
              </w:rPr>
              <w:t xml:space="preserve"> одного й того ж </w:t>
            </w:r>
            <w:proofErr w:type="spellStart"/>
            <w:r w:rsidRPr="00E11E19">
              <w:rPr>
                <w:rFonts w:ascii="Times New Roman" w:eastAsia="Times New Roman" w:hAnsi="Times New Roman" w:cs="Times New Roman"/>
                <w:sz w:val="24"/>
                <w:szCs w:val="24"/>
                <w:highlight w:val="white"/>
              </w:rPr>
              <w:t>учасника</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процедури</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закупівлі</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більше</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ніж</w:t>
            </w:r>
            <w:proofErr w:type="spellEnd"/>
            <w:r w:rsidRPr="00E11E19">
              <w:rPr>
                <w:rFonts w:ascii="Times New Roman" w:eastAsia="Times New Roman" w:hAnsi="Times New Roman" w:cs="Times New Roman"/>
                <w:sz w:val="24"/>
                <w:szCs w:val="24"/>
                <w:highlight w:val="white"/>
              </w:rPr>
              <w:t xml:space="preserve"> один раз </w:t>
            </w:r>
            <w:proofErr w:type="spellStart"/>
            <w:r w:rsidRPr="00E11E19">
              <w:rPr>
                <w:rFonts w:ascii="Times New Roman" w:eastAsia="Times New Roman" w:hAnsi="Times New Roman" w:cs="Times New Roman"/>
                <w:sz w:val="24"/>
                <w:szCs w:val="24"/>
                <w:highlight w:val="white"/>
              </w:rPr>
              <w:t>повідомлення</w:t>
            </w:r>
            <w:proofErr w:type="spellEnd"/>
            <w:r w:rsidRPr="00E11E19">
              <w:rPr>
                <w:rFonts w:ascii="Times New Roman" w:eastAsia="Times New Roman" w:hAnsi="Times New Roman" w:cs="Times New Roman"/>
                <w:sz w:val="24"/>
                <w:szCs w:val="24"/>
                <w:highlight w:val="white"/>
              </w:rPr>
              <w:t xml:space="preserve"> з </w:t>
            </w:r>
            <w:proofErr w:type="spellStart"/>
            <w:r w:rsidRPr="00E11E19">
              <w:rPr>
                <w:rFonts w:ascii="Times New Roman" w:eastAsia="Times New Roman" w:hAnsi="Times New Roman" w:cs="Times New Roman"/>
                <w:sz w:val="24"/>
                <w:szCs w:val="24"/>
                <w:highlight w:val="white"/>
              </w:rPr>
              <w:t>вимогою</w:t>
            </w:r>
            <w:proofErr w:type="spellEnd"/>
            <w:r w:rsidRPr="00E11E19">
              <w:rPr>
                <w:rFonts w:ascii="Times New Roman" w:eastAsia="Times New Roman" w:hAnsi="Times New Roman" w:cs="Times New Roman"/>
                <w:sz w:val="24"/>
                <w:szCs w:val="24"/>
                <w:highlight w:val="white"/>
              </w:rPr>
              <w:t xml:space="preserve"> про </w:t>
            </w:r>
            <w:proofErr w:type="spellStart"/>
            <w:r w:rsidRPr="00E11E19">
              <w:rPr>
                <w:rFonts w:ascii="Times New Roman" w:eastAsia="Times New Roman" w:hAnsi="Times New Roman" w:cs="Times New Roman"/>
                <w:sz w:val="24"/>
                <w:szCs w:val="24"/>
                <w:highlight w:val="white"/>
              </w:rPr>
              <w:t>усунення</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невідповідностей</w:t>
            </w:r>
            <w:proofErr w:type="spellEnd"/>
            <w:r w:rsidRPr="00E11E19">
              <w:rPr>
                <w:rFonts w:ascii="Times New Roman" w:eastAsia="Times New Roman" w:hAnsi="Times New Roman" w:cs="Times New Roman"/>
                <w:sz w:val="24"/>
                <w:szCs w:val="24"/>
                <w:highlight w:val="white"/>
              </w:rPr>
              <w:t xml:space="preserve"> в </w:t>
            </w:r>
            <w:proofErr w:type="spellStart"/>
            <w:r w:rsidRPr="00E11E19">
              <w:rPr>
                <w:rFonts w:ascii="Times New Roman" w:eastAsia="Times New Roman" w:hAnsi="Times New Roman" w:cs="Times New Roman"/>
                <w:sz w:val="24"/>
                <w:szCs w:val="24"/>
                <w:highlight w:val="white"/>
              </w:rPr>
              <w:t>інформації</w:t>
            </w:r>
            <w:proofErr w:type="spellEnd"/>
            <w:r w:rsidRPr="00E11E19">
              <w:rPr>
                <w:rFonts w:ascii="Times New Roman" w:eastAsia="Times New Roman" w:hAnsi="Times New Roman" w:cs="Times New Roman"/>
                <w:sz w:val="24"/>
                <w:szCs w:val="24"/>
                <w:highlight w:val="white"/>
              </w:rPr>
              <w:t xml:space="preserve"> та/</w:t>
            </w:r>
            <w:proofErr w:type="spellStart"/>
            <w:r w:rsidRPr="00E11E19">
              <w:rPr>
                <w:rFonts w:ascii="Times New Roman" w:eastAsia="Times New Roman" w:hAnsi="Times New Roman" w:cs="Times New Roman"/>
                <w:sz w:val="24"/>
                <w:szCs w:val="24"/>
                <w:highlight w:val="white"/>
              </w:rPr>
              <w:t>або</w:t>
            </w:r>
            <w:proofErr w:type="spellEnd"/>
            <w:r w:rsidRPr="00E11E19">
              <w:rPr>
                <w:rFonts w:ascii="Times New Roman" w:eastAsia="Times New Roman" w:hAnsi="Times New Roman" w:cs="Times New Roman"/>
                <w:sz w:val="24"/>
                <w:szCs w:val="24"/>
                <w:highlight w:val="white"/>
              </w:rPr>
              <w:t xml:space="preserve"> документах, </w:t>
            </w:r>
            <w:proofErr w:type="spellStart"/>
            <w:r w:rsidRPr="00E11E19">
              <w:rPr>
                <w:rFonts w:ascii="Times New Roman" w:eastAsia="Times New Roman" w:hAnsi="Times New Roman" w:cs="Times New Roman"/>
                <w:sz w:val="24"/>
                <w:szCs w:val="24"/>
                <w:highlight w:val="white"/>
              </w:rPr>
              <w:t>що</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подані</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учасником</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процедури</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закупівлі</w:t>
            </w:r>
            <w:proofErr w:type="spellEnd"/>
            <w:r w:rsidRPr="00E11E19">
              <w:rPr>
                <w:rFonts w:ascii="Times New Roman" w:eastAsia="Times New Roman" w:hAnsi="Times New Roman" w:cs="Times New Roman"/>
                <w:sz w:val="24"/>
                <w:szCs w:val="24"/>
                <w:highlight w:val="white"/>
              </w:rPr>
              <w:t xml:space="preserve"> у </w:t>
            </w:r>
            <w:proofErr w:type="spellStart"/>
            <w:r w:rsidRPr="00E11E19">
              <w:rPr>
                <w:rFonts w:ascii="Times New Roman" w:eastAsia="Times New Roman" w:hAnsi="Times New Roman" w:cs="Times New Roman"/>
                <w:sz w:val="24"/>
                <w:szCs w:val="24"/>
                <w:highlight w:val="white"/>
              </w:rPr>
              <w:t>складі</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тендерної</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пропозиції</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крім</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випадків</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пов’язаних</w:t>
            </w:r>
            <w:proofErr w:type="spellEnd"/>
            <w:r w:rsidRPr="00E11E19">
              <w:rPr>
                <w:rFonts w:ascii="Times New Roman" w:eastAsia="Times New Roman" w:hAnsi="Times New Roman" w:cs="Times New Roman"/>
                <w:sz w:val="24"/>
                <w:szCs w:val="24"/>
                <w:highlight w:val="white"/>
              </w:rPr>
              <w:t xml:space="preserve"> з </w:t>
            </w:r>
            <w:proofErr w:type="spellStart"/>
            <w:r w:rsidRPr="00E11E19">
              <w:rPr>
                <w:rFonts w:ascii="Times New Roman" w:eastAsia="Times New Roman" w:hAnsi="Times New Roman" w:cs="Times New Roman"/>
                <w:sz w:val="24"/>
                <w:szCs w:val="24"/>
                <w:highlight w:val="white"/>
              </w:rPr>
              <w:t>виконанням</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рішення</w:t>
            </w:r>
            <w:proofErr w:type="spellEnd"/>
            <w:r w:rsidRPr="00E11E19">
              <w:rPr>
                <w:rFonts w:ascii="Times New Roman" w:eastAsia="Times New Roman" w:hAnsi="Times New Roman" w:cs="Times New Roman"/>
                <w:sz w:val="24"/>
                <w:szCs w:val="24"/>
                <w:highlight w:val="white"/>
              </w:rPr>
              <w:t xml:space="preserve"> органу </w:t>
            </w:r>
            <w:proofErr w:type="spellStart"/>
            <w:r w:rsidRPr="00E11E19">
              <w:rPr>
                <w:rFonts w:ascii="Times New Roman" w:eastAsia="Times New Roman" w:hAnsi="Times New Roman" w:cs="Times New Roman"/>
                <w:sz w:val="24"/>
                <w:szCs w:val="24"/>
                <w:highlight w:val="white"/>
              </w:rPr>
              <w:t>оскарження</w:t>
            </w:r>
            <w:proofErr w:type="spellEnd"/>
            <w:r w:rsidRPr="00E11E19">
              <w:rPr>
                <w:rFonts w:ascii="Times New Roman" w:eastAsia="Times New Roman" w:hAnsi="Times New Roman" w:cs="Times New Roman"/>
                <w:sz w:val="24"/>
                <w:szCs w:val="24"/>
                <w:highlight w:val="white"/>
              </w:rPr>
              <w:t>.</w:t>
            </w:r>
          </w:p>
          <w:p w14:paraId="32E2EDB3"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виправляє</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невідповідності</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інформації</w:t>
            </w:r>
            <w:proofErr w:type="spellEnd"/>
            <w:r w:rsidRPr="00E11E19">
              <w:rPr>
                <w:rFonts w:ascii="Times New Roman" w:eastAsia="Times New Roman" w:hAnsi="Times New Roman" w:cs="Times New Roman"/>
                <w:sz w:val="24"/>
                <w:szCs w:val="24"/>
              </w:rPr>
              <w:t xml:space="preserve"> та/</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документах,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подані</w:t>
            </w:r>
            <w:proofErr w:type="spellEnd"/>
            <w:r w:rsidRPr="00E11E19">
              <w:rPr>
                <w:rFonts w:ascii="Times New Roman" w:eastAsia="Times New Roman" w:hAnsi="Times New Roman" w:cs="Times New Roman"/>
                <w:sz w:val="24"/>
                <w:szCs w:val="24"/>
              </w:rPr>
              <w:t xml:space="preserve"> ним у </w:t>
            </w:r>
            <w:proofErr w:type="spellStart"/>
            <w:r w:rsidRPr="00E11E19">
              <w:rPr>
                <w:rFonts w:ascii="Times New Roman" w:eastAsia="Times New Roman" w:hAnsi="Times New Roman" w:cs="Times New Roman"/>
                <w:sz w:val="24"/>
                <w:szCs w:val="24"/>
              </w:rPr>
              <w:t>своїй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виявлені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замовником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після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розкриття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пропозицій</w:t>
            </w:r>
            <w:proofErr w:type="spellEnd"/>
            <w:r w:rsidRPr="00E11E19">
              <w:rPr>
                <w:rFonts w:ascii="Times New Roman" w:eastAsia="Times New Roman" w:hAnsi="Times New Roman" w:cs="Times New Roman"/>
                <w:sz w:val="24"/>
                <w:szCs w:val="24"/>
              </w:rPr>
              <w:t xml:space="preserve">, шляхом </w:t>
            </w:r>
            <w:proofErr w:type="spellStart"/>
            <w:r w:rsidRPr="00E11E19">
              <w:rPr>
                <w:rFonts w:ascii="Times New Roman" w:eastAsia="Times New Roman" w:hAnsi="Times New Roman" w:cs="Times New Roman"/>
                <w:sz w:val="24"/>
                <w:szCs w:val="24"/>
              </w:rPr>
              <w:t>завантаження</w:t>
            </w:r>
            <w:proofErr w:type="spellEnd"/>
            <w:r w:rsidRPr="00E11E19">
              <w:rPr>
                <w:rFonts w:ascii="Times New Roman" w:eastAsia="Times New Roman" w:hAnsi="Times New Roman" w:cs="Times New Roman"/>
                <w:sz w:val="24"/>
                <w:szCs w:val="24"/>
              </w:rPr>
              <w:t xml:space="preserve"> через </w:t>
            </w:r>
            <w:proofErr w:type="spellStart"/>
            <w:r w:rsidRPr="00E11E19">
              <w:rPr>
                <w:rFonts w:ascii="Times New Roman" w:eastAsia="Times New Roman" w:hAnsi="Times New Roman" w:cs="Times New Roman"/>
                <w:sz w:val="24"/>
                <w:szCs w:val="24"/>
              </w:rPr>
              <w:t>електронну</w:t>
            </w:r>
            <w:proofErr w:type="spellEnd"/>
            <w:r w:rsidRPr="00E11E19">
              <w:rPr>
                <w:rFonts w:ascii="Times New Roman" w:eastAsia="Times New Roman" w:hAnsi="Times New Roman" w:cs="Times New Roman"/>
                <w:sz w:val="24"/>
                <w:szCs w:val="24"/>
              </w:rPr>
              <w:t xml:space="preserve"> систему </w:t>
            </w:r>
            <w:proofErr w:type="spellStart"/>
            <w:r w:rsidRPr="00E11E19">
              <w:rPr>
                <w:rFonts w:ascii="Times New Roman" w:eastAsia="Times New Roman" w:hAnsi="Times New Roman" w:cs="Times New Roman"/>
                <w:sz w:val="24"/>
                <w:szCs w:val="24"/>
              </w:rPr>
              <w:t>закупівель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уточнених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нових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документів</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електронній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системі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закупівель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b/>
                <w:i/>
                <w:sz w:val="24"/>
                <w:szCs w:val="24"/>
              </w:rPr>
              <w:t>протягом</w:t>
            </w:r>
            <w:proofErr w:type="spellEnd"/>
            <w:r w:rsidRPr="00E11E19">
              <w:rPr>
                <w:rFonts w:ascii="Times New Roman" w:eastAsia="Times New Roman" w:hAnsi="Times New Roman" w:cs="Times New Roman"/>
                <w:b/>
                <w:i/>
                <w:sz w:val="24"/>
                <w:szCs w:val="24"/>
              </w:rPr>
              <w:t xml:space="preserve"> 24 годин</w:t>
            </w:r>
            <w:r w:rsidRPr="00E11E19">
              <w:rPr>
                <w:rFonts w:ascii="Times New Roman" w:eastAsia="Times New Roman" w:hAnsi="Times New Roman" w:cs="Times New Roman"/>
                <w:sz w:val="24"/>
                <w:szCs w:val="24"/>
              </w:rPr>
              <w:t xml:space="preserve"> з моменту </w:t>
            </w:r>
            <w:proofErr w:type="spellStart"/>
            <w:r w:rsidRPr="00E11E19">
              <w:rPr>
                <w:rFonts w:ascii="Times New Roman" w:eastAsia="Times New Roman" w:hAnsi="Times New Roman" w:cs="Times New Roman"/>
                <w:sz w:val="24"/>
                <w:szCs w:val="24"/>
              </w:rPr>
              <w:t>розміщення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замовником</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електронній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системі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закупівель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повідомлення</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вимогою</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усунення</w:t>
            </w:r>
            <w:proofErr w:type="spellEnd"/>
            <w:r w:rsidRPr="00E11E19">
              <w:rPr>
                <w:rFonts w:ascii="Times New Roman" w:eastAsia="Times New Roman" w:hAnsi="Times New Roman" w:cs="Times New Roman"/>
                <w:sz w:val="24"/>
                <w:szCs w:val="24"/>
              </w:rPr>
              <w:t xml:space="preserve"> таких </w:t>
            </w:r>
            <w:proofErr w:type="spellStart"/>
            <w:r w:rsidRPr="00E11E19">
              <w:rPr>
                <w:rFonts w:ascii="Times New Roman" w:eastAsia="Times New Roman" w:hAnsi="Times New Roman" w:cs="Times New Roman"/>
                <w:sz w:val="24"/>
                <w:szCs w:val="24"/>
              </w:rPr>
              <w:t>невідповідностей</w:t>
            </w:r>
            <w:proofErr w:type="spellEnd"/>
            <w:r w:rsidRPr="00E11E19">
              <w:rPr>
                <w:rFonts w:ascii="Times New Roman" w:eastAsia="Times New Roman" w:hAnsi="Times New Roman" w:cs="Times New Roman"/>
                <w:sz w:val="24"/>
                <w:szCs w:val="24"/>
              </w:rPr>
              <w:t>.</w:t>
            </w:r>
          </w:p>
          <w:p w14:paraId="46C5C3C5"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Замовник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розглядає</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подані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урахуванням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виправлення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невиправлення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учасниками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виявлених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невідповідностей</w:t>
            </w:r>
            <w:proofErr w:type="spellEnd"/>
            <w:r w:rsidRPr="00E11E19">
              <w:rPr>
                <w:rFonts w:ascii="Times New Roman" w:eastAsia="Times New Roman" w:hAnsi="Times New Roman" w:cs="Times New Roman"/>
                <w:sz w:val="24"/>
                <w:szCs w:val="24"/>
              </w:rPr>
              <w:t>.</w:t>
            </w:r>
          </w:p>
          <w:p w14:paraId="57BB6EC4" w14:textId="2BF42AF1" w:rsidR="00213B6A" w:rsidRPr="00E11E19" w:rsidRDefault="00213B6A" w:rsidP="00A30EE1">
            <w:pPr>
              <w:widowControl w:val="0"/>
              <w:spacing w:line="240" w:lineRule="auto"/>
              <w:ind w:left="34"/>
              <w:contextualSpacing/>
              <w:jc w:val="both"/>
              <w:rPr>
                <w:rFonts w:ascii="Times New Roman" w:hAnsi="Times New Roman" w:cs="Times New Roman"/>
                <w:color w:val="000000" w:themeColor="text1"/>
                <w:sz w:val="24"/>
                <w:szCs w:val="24"/>
                <w:lang w:val="uk-UA"/>
              </w:rPr>
            </w:pPr>
            <w:r w:rsidRPr="00E11E19">
              <w:rPr>
                <w:rFonts w:ascii="Times New Roman" w:eastAsia="Times New Roman" w:hAnsi="Times New Roman" w:cs="Times New Roman"/>
                <w:sz w:val="24"/>
                <w:szCs w:val="24"/>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E11E19">
              <w:rPr>
                <w:rFonts w:ascii="Times New Roman" w:eastAsia="Times New Roman" w:hAnsi="Times New Roman" w:cs="Times New Roman"/>
                <w:sz w:val="24"/>
                <w:szCs w:val="24"/>
              </w:rPr>
              <w:t xml:space="preserve">33 Закону та пункту 46 </w:t>
            </w:r>
            <w:proofErr w:type="spellStart"/>
            <w:r w:rsidRPr="00E11E19">
              <w:rPr>
                <w:rFonts w:ascii="Times New Roman" w:eastAsia="Times New Roman" w:hAnsi="Times New Roman" w:cs="Times New Roman"/>
                <w:sz w:val="24"/>
                <w:szCs w:val="24"/>
              </w:rPr>
              <w:t>Особливостей</w:t>
            </w:r>
            <w:proofErr w:type="spellEnd"/>
            <w:r w:rsidRPr="00E11E19">
              <w:rPr>
                <w:rFonts w:ascii="Times New Roman" w:eastAsia="Times New Roman" w:hAnsi="Times New Roman" w:cs="Times New Roman"/>
                <w:sz w:val="24"/>
                <w:szCs w:val="24"/>
              </w:rPr>
              <w:t>.</w:t>
            </w:r>
          </w:p>
        </w:tc>
      </w:tr>
      <w:tr w:rsidR="00213B6A" w:rsidRPr="00DA1984" w14:paraId="3C115886" w14:textId="77777777" w:rsidTr="00533A63">
        <w:trPr>
          <w:trHeight w:val="520"/>
          <w:jc w:val="center"/>
        </w:trPr>
        <w:tc>
          <w:tcPr>
            <w:tcW w:w="576" w:type="dxa"/>
          </w:tcPr>
          <w:p w14:paraId="1248EA06" w14:textId="18A4E932" w:rsidR="00213B6A" w:rsidRPr="00E11E19" w:rsidRDefault="00213B6A" w:rsidP="00A30EE1">
            <w:pPr>
              <w:pStyle w:val="10"/>
              <w:widowControl w:val="0"/>
              <w:spacing w:line="240" w:lineRule="auto"/>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lastRenderedPageBreak/>
              <w:t>2</w:t>
            </w:r>
            <w:r w:rsidR="00EA411E">
              <w:rPr>
                <w:rFonts w:ascii="Times New Roman" w:eastAsia="Times New Roman" w:hAnsi="Times New Roman" w:cs="Times New Roman"/>
                <w:sz w:val="24"/>
                <w:szCs w:val="24"/>
                <w:lang w:val="uk-UA"/>
              </w:rPr>
              <w:t>.</w:t>
            </w:r>
          </w:p>
        </w:tc>
        <w:tc>
          <w:tcPr>
            <w:tcW w:w="3147" w:type="dxa"/>
            <w:gridSpan w:val="2"/>
          </w:tcPr>
          <w:p w14:paraId="1246ACF8" w14:textId="77777777" w:rsidR="00213B6A" w:rsidRPr="00E11E19" w:rsidRDefault="00213B6A" w:rsidP="00A30EE1">
            <w:pPr>
              <w:pStyle w:val="10"/>
              <w:widowControl w:val="0"/>
              <w:spacing w:line="240" w:lineRule="auto"/>
              <w:ind w:right="113"/>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Інша інформація</w:t>
            </w:r>
          </w:p>
        </w:tc>
        <w:tc>
          <w:tcPr>
            <w:tcW w:w="6337" w:type="dxa"/>
          </w:tcPr>
          <w:p w14:paraId="530C4CEE"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14:paraId="19F035CF" w14:textId="77777777" w:rsidR="00213B6A" w:rsidRPr="00E11E19" w:rsidRDefault="00213B6A" w:rsidP="00A30EE1">
            <w:pPr>
              <w:widowControl w:val="0"/>
              <w:spacing w:line="240" w:lineRule="auto"/>
              <w:ind w:right="120"/>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самостійно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несе</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всі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витрати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пов’язані</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підготовкою</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поданням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його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Замовник</w:t>
            </w:r>
            <w:proofErr w:type="spellEnd"/>
            <w:r w:rsidRPr="00E11E19">
              <w:rPr>
                <w:rFonts w:ascii="Times New Roman" w:eastAsia="Times New Roman" w:hAnsi="Times New Roman" w:cs="Times New Roman"/>
                <w:sz w:val="24"/>
                <w:szCs w:val="24"/>
              </w:rPr>
              <w:t xml:space="preserve"> у будь-</w:t>
            </w:r>
            <w:proofErr w:type="spellStart"/>
            <w:r w:rsidRPr="00E11E19">
              <w:rPr>
                <w:rFonts w:ascii="Times New Roman" w:eastAsia="Times New Roman" w:hAnsi="Times New Roman" w:cs="Times New Roman"/>
                <w:sz w:val="24"/>
                <w:szCs w:val="24"/>
              </w:rPr>
              <w:t>якому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випадку</w:t>
            </w:r>
            <w:proofErr w:type="spellEnd"/>
            <w:r w:rsidRPr="00E11E19">
              <w:rPr>
                <w:rFonts w:ascii="Times New Roman" w:eastAsia="Times New Roman" w:hAnsi="Times New Roman" w:cs="Times New Roman"/>
                <w:sz w:val="24"/>
                <w:szCs w:val="24"/>
              </w:rPr>
              <w:t xml:space="preserve"> не є </w:t>
            </w:r>
            <w:proofErr w:type="spellStart"/>
            <w:r w:rsidRPr="00E11E19">
              <w:rPr>
                <w:rFonts w:ascii="Times New Roman" w:eastAsia="Times New Roman" w:hAnsi="Times New Roman" w:cs="Times New Roman"/>
                <w:sz w:val="24"/>
                <w:szCs w:val="24"/>
              </w:rPr>
              <w:t>відповідальним</w:t>
            </w:r>
            <w:proofErr w:type="spellEnd"/>
            <w:r w:rsidRPr="00E11E19">
              <w:rPr>
                <w:rFonts w:ascii="Times New Roman" w:eastAsia="Times New Roman" w:hAnsi="Times New Roman" w:cs="Times New Roman"/>
                <w:sz w:val="24"/>
                <w:szCs w:val="24"/>
              </w:rPr>
              <w:t xml:space="preserve"> за </w:t>
            </w:r>
            <w:proofErr w:type="spellStart"/>
            <w:r w:rsidRPr="00E11E19">
              <w:rPr>
                <w:rFonts w:ascii="Times New Roman" w:eastAsia="Times New Roman" w:hAnsi="Times New Roman" w:cs="Times New Roman"/>
                <w:sz w:val="24"/>
                <w:szCs w:val="24"/>
              </w:rPr>
              <w:t>зміст</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учасника</w:t>
            </w:r>
            <w:proofErr w:type="spellEnd"/>
            <w:r w:rsidRPr="00E11E19">
              <w:rPr>
                <w:rFonts w:ascii="Times New Roman" w:eastAsia="Times New Roman" w:hAnsi="Times New Roman" w:cs="Times New Roman"/>
                <w:sz w:val="24"/>
                <w:szCs w:val="24"/>
              </w:rPr>
              <w:t xml:space="preserve"> та за </w:t>
            </w:r>
            <w:proofErr w:type="spellStart"/>
            <w:r w:rsidRPr="00E11E19">
              <w:rPr>
                <w:rFonts w:ascii="Times New Roman" w:eastAsia="Times New Roman" w:hAnsi="Times New Roman" w:cs="Times New Roman"/>
                <w:sz w:val="24"/>
                <w:szCs w:val="24"/>
              </w:rPr>
              <w:t>витрати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учасника</w:t>
            </w:r>
            <w:proofErr w:type="spellEnd"/>
            <w:r w:rsidRPr="00E11E19">
              <w:rPr>
                <w:rFonts w:ascii="Times New Roman" w:eastAsia="Times New Roman" w:hAnsi="Times New Roman" w:cs="Times New Roman"/>
                <w:sz w:val="24"/>
                <w:szCs w:val="24"/>
              </w:rPr>
              <w:t xml:space="preserve"> на </w:t>
            </w:r>
            <w:proofErr w:type="spellStart"/>
            <w:r w:rsidRPr="00E11E19">
              <w:rPr>
                <w:rFonts w:ascii="Times New Roman" w:eastAsia="Times New Roman" w:hAnsi="Times New Roman" w:cs="Times New Roman"/>
                <w:sz w:val="24"/>
                <w:szCs w:val="24"/>
              </w:rPr>
              <w:t>підготовку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незалежно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w:t>
            </w:r>
            <w:proofErr w:type="spellEnd"/>
            <w:r w:rsidRPr="00E11E19">
              <w:rPr>
                <w:rFonts w:ascii="Times New Roman" w:eastAsia="Times New Roman" w:hAnsi="Times New Roman" w:cs="Times New Roman"/>
                <w:sz w:val="24"/>
                <w:szCs w:val="24"/>
              </w:rPr>
              <w:t xml:space="preserve"> результату </w:t>
            </w:r>
            <w:proofErr w:type="spellStart"/>
            <w:r w:rsidRPr="00E11E19">
              <w:rPr>
                <w:rFonts w:ascii="Times New Roman" w:eastAsia="Times New Roman" w:hAnsi="Times New Roman" w:cs="Times New Roman"/>
                <w:sz w:val="24"/>
                <w:szCs w:val="24"/>
              </w:rPr>
              <w:t>торгів</w:t>
            </w:r>
            <w:proofErr w:type="spellEnd"/>
            <w:r w:rsidRPr="00E11E19">
              <w:rPr>
                <w:rFonts w:ascii="Times New Roman" w:eastAsia="Times New Roman" w:hAnsi="Times New Roman" w:cs="Times New Roman"/>
                <w:sz w:val="24"/>
                <w:szCs w:val="24"/>
              </w:rPr>
              <w:t>.</w:t>
            </w:r>
          </w:p>
          <w:p w14:paraId="2F4CF688"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До </w:t>
            </w:r>
            <w:proofErr w:type="spellStart"/>
            <w:r w:rsidRPr="00E11E19">
              <w:rPr>
                <w:rFonts w:ascii="Times New Roman" w:eastAsia="Times New Roman" w:hAnsi="Times New Roman" w:cs="Times New Roman"/>
                <w:sz w:val="24"/>
                <w:szCs w:val="24"/>
              </w:rPr>
              <w:t>розрахунку</w:t>
            </w:r>
            <w:proofErr w:type="spellEnd"/>
            <w:r w:rsidRPr="00E11E19">
              <w:rPr>
                <w:rFonts w:ascii="Times New Roman" w:eastAsia="Times New Roman" w:hAnsi="Times New Roman" w:cs="Times New Roman"/>
                <w:sz w:val="24"/>
                <w:szCs w:val="24"/>
              </w:rPr>
              <w:t xml:space="preserve"> </w:t>
            </w:r>
            <w:proofErr w:type="spellStart"/>
            <w:proofErr w:type="gramStart"/>
            <w:r w:rsidRPr="00E11E19">
              <w:rPr>
                <w:rFonts w:ascii="Times New Roman" w:eastAsia="Times New Roman" w:hAnsi="Times New Roman" w:cs="Times New Roman"/>
                <w:sz w:val="24"/>
                <w:szCs w:val="24"/>
              </w:rPr>
              <w:t>ціни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proofErr w:type="gram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включаються</w:t>
            </w:r>
            <w:proofErr w:type="spellEnd"/>
            <w:r w:rsidRPr="00E11E19">
              <w:rPr>
                <w:rFonts w:ascii="Times New Roman" w:eastAsia="Times New Roman" w:hAnsi="Times New Roman" w:cs="Times New Roman"/>
                <w:sz w:val="24"/>
                <w:szCs w:val="24"/>
              </w:rPr>
              <w:t xml:space="preserve"> будь-</w:t>
            </w:r>
            <w:proofErr w:type="spellStart"/>
            <w:r w:rsidRPr="00E11E19">
              <w:rPr>
                <w:rFonts w:ascii="Times New Roman" w:eastAsia="Times New Roman" w:hAnsi="Times New Roman" w:cs="Times New Roman"/>
                <w:sz w:val="24"/>
                <w:szCs w:val="24"/>
              </w:rPr>
              <w:t>які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витрати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понесені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учасником</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процесі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проведення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укладення</w:t>
            </w:r>
            <w:proofErr w:type="spellEnd"/>
            <w:r w:rsidRPr="00E11E19">
              <w:rPr>
                <w:rFonts w:ascii="Times New Roman" w:eastAsia="Times New Roman" w:hAnsi="Times New Roman" w:cs="Times New Roman"/>
                <w:sz w:val="24"/>
                <w:szCs w:val="24"/>
              </w:rPr>
              <w:t xml:space="preserve"> договору про </w:t>
            </w:r>
            <w:proofErr w:type="spellStart"/>
            <w:r w:rsidRPr="00E11E19">
              <w:rPr>
                <w:rFonts w:ascii="Times New Roman" w:eastAsia="Times New Roman" w:hAnsi="Times New Roman" w:cs="Times New Roman"/>
                <w:sz w:val="24"/>
                <w:szCs w:val="24"/>
              </w:rPr>
              <w:t>закупівлю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витрати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пов'язані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із</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оформленням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забезпечення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Зазначені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витрати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сплачуються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учасником</w:t>
            </w:r>
            <w:proofErr w:type="spellEnd"/>
            <w:r w:rsidRPr="00E11E19">
              <w:rPr>
                <w:rFonts w:ascii="Times New Roman" w:eastAsia="Times New Roman" w:hAnsi="Times New Roman" w:cs="Times New Roman"/>
                <w:sz w:val="24"/>
                <w:szCs w:val="24"/>
              </w:rPr>
              <w:t xml:space="preserve"> за </w:t>
            </w:r>
            <w:proofErr w:type="spellStart"/>
            <w:r w:rsidRPr="00E11E19">
              <w:rPr>
                <w:rFonts w:ascii="Times New Roman" w:eastAsia="Times New Roman" w:hAnsi="Times New Roman" w:cs="Times New Roman"/>
                <w:sz w:val="24"/>
                <w:szCs w:val="24"/>
              </w:rPr>
              <w:t>рахунок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його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прибутку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Понесені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витрати</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відшкодовуються</w:t>
            </w:r>
            <w:proofErr w:type="spellEnd"/>
            <w:r w:rsidRPr="00E11E19">
              <w:rPr>
                <w:rFonts w:ascii="Times New Roman" w:eastAsia="Times New Roman" w:hAnsi="Times New Roman" w:cs="Times New Roman"/>
                <w:sz w:val="24"/>
                <w:szCs w:val="24"/>
              </w:rPr>
              <w:t xml:space="preserve"> (в тому </w:t>
            </w:r>
            <w:proofErr w:type="spellStart"/>
            <w:proofErr w:type="gramStart"/>
            <w:r w:rsidRPr="00E11E19">
              <w:rPr>
                <w:rFonts w:ascii="Times New Roman" w:eastAsia="Times New Roman" w:hAnsi="Times New Roman" w:cs="Times New Roman"/>
                <w:sz w:val="24"/>
                <w:szCs w:val="24"/>
              </w:rPr>
              <w:t>числі</w:t>
            </w:r>
            <w:proofErr w:type="spellEnd"/>
            <w:r w:rsidRPr="00E11E19">
              <w:rPr>
                <w:rFonts w:ascii="Times New Roman" w:eastAsia="Times New Roman" w:hAnsi="Times New Roman" w:cs="Times New Roman"/>
                <w:sz w:val="24"/>
                <w:szCs w:val="24"/>
              </w:rPr>
              <w:t>  у</w:t>
            </w:r>
            <w:proofErr w:type="gram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разі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відміни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торгів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чи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визнання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торгів</w:t>
            </w:r>
            <w:proofErr w:type="spellEnd"/>
            <w:r w:rsidRPr="00E11E19">
              <w:rPr>
                <w:rFonts w:ascii="Times New Roman" w:eastAsia="Times New Roman" w:hAnsi="Times New Roman" w:cs="Times New Roman"/>
                <w:sz w:val="24"/>
                <w:szCs w:val="24"/>
              </w:rPr>
              <w:t xml:space="preserve"> такими,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відбулися</w:t>
            </w:r>
            <w:proofErr w:type="spellEnd"/>
            <w:r w:rsidRPr="00E11E19">
              <w:rPr>
                <w:rFonts w:ascii="Times New Roman" w:eastAsia="Times New Roman" w:hAnsi="Times New Roman" w:cs="Times New Roman"/>
                <w:sz w:val="24"/>
                <w:szCs w:val="24"/>
              </w:rPr>
              <w:t>).</w:t>
            </w:r>
          </w:p>
          <w:p w14:paraId="369A78F4"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Відсутність</w:t>
            </w:r>
            <w:proofErr w:type="spellEnd"/>
            <w:r w:rsidRPr="00E11E19">
              <w:rPr>
                <w:rFonts w:ascii="Times New Roman" w:eastAsia="Times New Roman" w:hAnsi="Times New Roman" w:cs="Times New Roman"/>
                <w:sz w:val="24"/>
                <w:szCs w:val="24"/>
              </w:rPr>
              <w:t xml:space="preserve"> будь-</w:t>
            </w:r>
            <w:proofErr w:type="spellStart"/>
            <w:r w:rsidRPr="00E11E19">
              <w:rPr>
                <w:rFonts w:ascii="Times New Roman" w:eastAsia="Times New Roman" w:hAnsi="Times New Roman" w:cs="Times New Roman"/>
                <w:sz w:val="24"/>
                <w:szCs w:val="24"/>
              </w:rPr>
              <w:t>яких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запитань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уточнень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стосовно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змісту</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викладення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вимог</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документації</w:t>
            </w:r>
            <w:proofErr w:type="spellEnd"/>
            <w:r w:rsidRPr="00E11E19">
              <w:rPr>
                <w:rFonts w:ascii="Times New Roman" w:eastAsia="Times New Roman" w:hAnsi="Times New Roman" w:cs="Times New Roman"/>
                <w:sz w:val="24"/>
                <w:szCs w:val="24"/>
              </w:rPr>
              <w:t xml:space="preserve"> з боку </w:t>
            </w:r>
            <w:proofErr w:type="spellStart"/>
            <w:r w:rsidRPr="00E11E19">
              <w:rPr>
                <w:rFonts w:ascii="Times New Roman" w:eastAsia="Times New Roman" w:hAnsi="Times New Roman" w:cs="Times New Roman"/>
                <w:sz w:val="24"/>
                <w:szCs w:val="24"/>
              </w:rPr>
              <w:t>учасників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отримали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документацію</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встановленому</w:t>
            </w:r>
            <w:proofErr w:type="spellEnd"/>
            <w:r w:rsidRPr="00E11E19">
              <w:rPr>
                <w:rFonts w:ascii="Times New Roman" w:eastAsia="Times New Roman" w:hAnsi="Times New Roman" w:cs="Times New Roman"/>
                <w:sz w:val="24"/>
                <w:szCs w:val="24"/>
              </w:rPr>
              <w:t xml:space="preserve"> порядку, </w:t>
            </w:r>
            <w:proofErr w:type="spellStart"/>
            <w:r w:rsidRPr="00E11E19">
              <w:rPr>
                <w:rFonts w:ascii="Times New Roman" w:eastAsia="Times New Roman" w:hAnsi="Times New Roman" w:cs="Times New Roman"/>
                <w:sz w:val="24"/>
                <w:szCs w:val="24"/>
              </w:rPr>
              <w:t>означатиме</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беруть</w:t>
            </w:r>
            <w:proofErr w:type="spellEnd"/>
            <w:r w:rsidRPr="00E11E19">
              <w:rPr>
                <w:rFonts w:ascii="Times New Roman" w:eastAsia="Times New Roman" w:hAnsi="Times New Roman" w:cs="Times New Roman"/>
                <w:sz w:val="24"/>
                <w:szCs w:val="24"/>
              </w:rPr>
              <w:t xml:space="preserve"> участь в </w:t>
            </w:r>
            <w:proofErr w:type="spellStart"/>
            <w:r w:rsidRPr="00E11E19">
              <w:rPr>
                <w:rFonts w:ascii="Times New Roman" w:eastAsia="Times New Roman" w:hAnsi="Times New Roman" w:cs="Times New Roman"/>
                <w:sz w:val="24"/>
                <w:szCs w:val="24"/>
              </w:rPr>
              <w:t>цих</w:t>
            </w:r>
            <w:proofErr w:type="spellEnd"/>
            <w:r w:rsidRPr="00E11E19">
              <w:rPr>
                <w:rFonts w:ascii="Times New Roman" w:eastAsia="Times New Roman" w:hAnsi="Times New Roman" w:cs="Times New Roman"/>
                <w:sz w:val="24"/>
                <w:szCs w:val="24"/>
              </w:rPr>
              <w:t xml:space="preserve"> торгах, </w:t>
            </w:r>
            <w:proofErr w:type="spellStart"/>
            <w:r w:rsidRPr="00E11E19">
              <w:rPr>
                <w:rFonts w:ascii="Times New Roman" w:eastAsia="Times New Roman" w:hAnsi="Times New Roman" w:cs="Times New Roman"/>
                <w:sz w:val="24"/>
                <w:szCs w:val="24"/>
              </w:rPr>
              <w:t>повністю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усвідомлюють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зміст</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цієї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документації</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вимоги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викладені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Замовником</w:t>
            </w:r>
            <w:proofErr w:type="spellEnd"/>
            <w:r w:rsidRPr="00E11E19">
              <w:rPr>
                <w:rFonts w:ascii="Times New Roman" w:eastAsia="Times New Roman" w:hAnsi="Times New Roman" w:cs="Times New Roman"/>
                <w:sz w:val="24"/>
                <w:szCs w:val="24"/>
              </w:rPr>
              <w:t xml:space="preserve"> при </w:t>
            </w:r>
            <w:proofErr w:type="spellStart"/>
            <w:r w:rsidRPr="00E11E19">
              <w:rPr>
                <w:rFonts w:ascii="Times New Roman" w:eastAsia="Times New Roman" w:hAnsi="Times New Roman" w:cs="Times New Roman"/>
                <w:sz w:val="24"/>
                <w:szCs w:val="24"/>
              </w:rPr>
              <w:lastRenderedPageBreak/>
              <w:t>підготовці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цієї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w:t>
            </w:r>
          </w:p>
          <w:p w14:paraId="5F1EEF4C"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За </w:t>
            </w:r>
            <w:proofErr w:type="spellStart"/>
            <w:r w:rsidRPr="00E11E19">
              <w:rPr>
                <w:rFonts w:ascii="Times New Roman" w:eastAsia="Times New Roman" w:hAnsi="Times New Roman" w:cs="Times New Roman"/>
                <w:sz w:val="24"/>
                <w:szCs w:val="24"/>
              </w:rPr>
              <w:t>підроблення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документів</w:t>
            </w:r>
            <w:proofErr w:type="spellEnd"/>
            <w:r w:rsidRPr="00E11E19">
              <w:rPr>
                <w:rFonts w:ascii="Times New Roman" w:eastAsia="Times New Roman" w:hAnsi="Times New Roman" w:cs="Times New Roman"/>
                <w:sz w:val="24"/>
                <w:szCs w:val="24"/>
              </w:rPr>
              <w:t xml:space="preserve">, печаток, </w:t>
            </w:r>
            <w:proofErr w:type="spellStart"/>
            <w:r w:rsidRPr="00E11E19">
              <w:rPr>
                <w:rFonts w:ascii="Times New Roman" w:eastAsia="Times New Roman" w:hAnsi="Times New Roman" w:cs="Times New Roman"/>
                <w:sz w:val="24"/>
                <w:szCs w:val="24"/>
              </w:rPr>
              <w:t>штампів</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бланків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чи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використання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підроблених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документів</w:t>
            </w:r>
            <w:proofErr w:type="spellEnd"/>
            <w:r w:rsidRPr="00E11E19">
              <w:rPr>
                <w:rFonts w:ascii="Times New Roman" w:eastAsia="Times New Roman" w:hAnsi="Times New Roman" w:cs="Times New Roman"/>
                <w:sz w:val="24"/>
                <w:szCs w:val="24"/>
              </w:rPr>
              <w:t xml:space="preserve">, печаток, </w:t>
            </w:r>
            <w:proofErr w:type="spellStart"/>
            <w:r w:rsidRPr="00E11E19">
              <w:rPr>
                <w:rFonts w:ascii="Times New Roman" w:eastAsia="Times New Roman" w:hAnsi="Times New Roman" w:cs="Times New Roman"/>
                <w:sz w:val="24"/>
                <w:szCs w:val="24"/>
              </w:rPr>
              <w:t>штампів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торгів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несе</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кримінальну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відповідальність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згідно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статтею</w:t>
            </w:r>
            <w:proofErr w:type="spellEnd"/>
            <w:r w:rsidRPr="00E11E19">
              <w:rPr>
                <w:rFonts w:ascii="Times New Roman" w:eastAsia="Times New Roman" w:hAnsi="Times New Roman" w:cs="Times New Roman"/>
                <w:sz w:val="24"/>
                <w:szCs w:val="24"/>
              </w:rPr>
              <w:t xml:space="preserve"> 358 </w:t>
            </w:r>
            <w:proofErr w:type="spellStart"/>
            <w:r w:rsidRPr="00E11E19">
              <w:rPr>
                <w:rFonts w:ascii="Times New Roman" w:eastAsia="Times New Roman" w:hAnsi="Times New Roman" w:cs="Times New Roman"/>
                <w:sz w:val="24"/>
                <w:szCs w:val="24"/>
              </w:rPr>
              <w:t>Кримінального</w:t>
            </w:r>
            <w:proofErr w:type="spellEnd"/>
            <w:r w:rsidRPr="00E11E19">
              <w:rPr>
                <w:rFonts w:ascii="Times New Roman" w:eastAsia="Times New Roman" w:hAnsi="Times New Roman" w:cs="Times New Roman"/>
                <w:sz w:val="24"/>
                <w:szCs w:val="24"/>
              </w:rPr>
              <w:t xml:space="preserve"> кодексу </w:t>
            </w:r>
            <w:proofErr w:type="spellStart"/>
            <w:r w:rsidRPr="00E11E19">
              <w:rPr>
                <w:rFonts w:ascii="Times New Roman" w:eastAsia="Times New Roman" w:hAnsi="Times New Roman" w:cs="Times New Roman"/>
                <w:sz w:val="24"/>
                <w:szCs w:val="24"/>
              </w:rPr>
              <w:t>України</w:t>
            </w:r>
            <w:proofErr w:type="spellEnd"/>
            <w:r w:rsidRPr="00E11E19">
              <w:rPr>
                <w:rFonts w:ascii="Times New Roman" w:eastAsia="Times New Roman" w:hAnsi="Times New Roman" w:cs="Times New Roman"/>
                <w:sz w:val="24"/>
                <w:szCs w:val="24"/>
              </w:rPr>
              <w:t>.</w:t>
            </w:r>
          </w:p>
          <w:p w14:paraId="40CF1B77"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b/>
                <w:i/>
                <w:sz w:val="24"/>
                <w:szCs w:val="24"/>
                <w:u w:val="single"/>
              </w:rPr>
              <w:t>Інші</w:t>
            </w:r>
            <w:proofErr w:type="spellEnd"/>
            <w:r w:rsidRPr="00E11E19">
              <w:rPr>
                <w:rFonts w:ascii="Times New Roman" w:eastAsia="Times New Roman" w:hAnsi="Times New Roman" w:cs="Times New Roman"/>
                <w:b/>
                <w:i/>
                <w:sz w:val="24"/>
                <w:szCs w:val="24"/>
                <w:u w:val="single"/>
              </w:rPr>
              <w:t xml:space="preserve"> </w:t>
            </w:r>
            <w:proofErr w:type="spellStart"/>
            <w:r w:rsidRPr="00E11E19">
              <w:rPr>
                <w:rFonts w:ascii="Times New Roman" w:eastAsia="Times New Roman" w:hAnsi="Times New Roman" w:cs="Times New Roman"/>
                <w:b/>
                <w:i/>
                <w:sz w:val="24"/>
                <w:szCs w:val="24"/>
                <w:u w:val="single"/>
              </w:rPr>
              <w:t>умови</w:t>
            </w:r>
            <w:proofErr w:type="spellEnd"/>
            <w:r w:rsidRPr="00E11E19">
              <w:rPr>
                <w:rFonts w:ascii="Times New Roman" w:eastAsia="Times New Roman" w:hAnsi="Times New Roman" w:cs="Times New Roman"/>
                <w:b/>
                <w:i/>
                <w:sz w:val="24"/>
                <w:szCs w:val="24"/>
                <w:u w:val="single"/>
              </w:rPr>
              <w:t xml:space="preserve"> </w:t>
            </w:r>
            <w:proofErr w:type="spellStart"/>
            <w:r w:rsidRPr="00E11E19">
              <w:rPr>
                <w:rFonts w:ascii="Times New Roman" w:eastAsia="Times New Roman" w:hAnsi="Times New Roman" w:cs="Times New Roman"/>
                <w:b/>
                <w:i/>
                <w:sz w:val="24"/>
                <w:szCs w:val="24"/>
                <w:u w:val="single"/>
              </w:rPr>
              <w:t>тендерної</w:t>
            </w:r>
            <w:proofErr w:type="spellEnd"/>
            <w:r w:rsidRPr="00E11E19">
              <w:rPr>
                <w:rFonts w:ascii="Times New Roman" w:eastAsia="Times New Roman" w:hAnsi="Times New Roman" w:cs="Times New Roman"/>
                <w:b/>
                <w:i/>
                <w:sz w:val="24"/>
                <w:szCs w:val="24"/>
                <w:u w:val="single"/>
              </w:rPr>
              <w:t xml:space="preserve"> </w:t>
            </w:r>
            <w:proofErr w:type="spellStart"/>
            <w:r w:rsidRPr="00E11E19">
              <w:rPr>
                <w:rFonts w:ascii="Times New Roman" w:eastAsia="Times New Roman" w:hAnsi="Times New Roman" w:cs="Times New Roman"/>
                <w:b/>
                <w:i/>
                <w:sz w:val="24"/>
                <w:szCs w:val="24"/>
                <w:u w:val="single"/>
              </w:rPr>
              <w:t>документації</w:t>
            </w:r>
            <w:proofErr w:type="spellEnd"/>
            <w:r w:rsidRPr="00E11E19">
              <w:rPr>
                <w:rFonts w:ascii="Times New Roman" w:eastAsia="Times New Roman" w:hAnsi="Times New Roman" w:cs="Times New Roman"/>
                <w:b/>
                <w:i/>
                <w:sz w:val="24"/>
                <w:szCs w:val="24"/>
                <w:u w:val="single"/>
              </w:rPr>
              <w:t>:</w:t>
            </w:r>
          </w:p>
          <w:p w14:paraId="645D6A70"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1. </w:t>
            </w:r>
            <w:proofErr w:type="spellStart"/>
            <w:r w:rsidRPr="00E11E19">
              <w:rPr>
                <w:rFonts w:ascii="Times New Roman" w:eastAsia="Times New Roman" w:hAnsi="Times New Roman" w:cs="Times New Roman"/>
                <w:sz w:val="24"/>
                <w:szCs w:val="24"/>
              </w:rPr>
              <w:t>Учасники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відповідають</w:t>
            </w:r>
            <w:proofErr w:type="spellEnd"/>
            <w:r w:rsidRPr="00E11E19">
              <w:rPr>
                <w:rFonts w:ascii="Times New Roman" w:eastAsia="Times New Roman" w:hAnsi="Times New Roman" w:cs="Times New Roman"/>
                <w:sz w:val="24"/>
                <w:szCs w:val="24"/>
              </w:rPr>
              <w:t xml:space="preserve"> за </w:t>
            </w:r>
            <w:proofErr w:type="spellStart"/>
            <w:r w:rsidRPr="00E11E19">
              <w:rPr>
                <w:rFonts w:ascii="Times New Roman" w:eastAsia="Times New Roman" w:hAnsi="Times New Roman" w:cs="Times New Roman"/>
                <w:sz w:val="24"/>
                <w:szCs w:val="24"/>
              </w:rPr>
              <w:t>зміст</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своїх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пропозицій</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повинні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дотримуватись</w:t>
            </w:r>
            <w:proofErr w:type="spellEnd"/>
            <w:r w:rsidRPr="00E11E19">
              <w:rPr>
                <w:rFonts w:ascii="Times New Roman" w:eastAsia="Times New Roman" w:hAnsi="Times New Roman" w:cs="Times New Roman"/>
                <w:sz w:val="24"/>
                <w:szCs w:val="24"/>
              </w:rPr>
              <w:t xml:space="preserve"> норм чинного </w:t>
            </w:r>
            <w:proofErr w:type="spellStart"/>
            <w:r w:rsidRPr="00E11E19">
              <w:rPr>
                <w:rFonts w:ascii="Times New Roman" w:eastAsia="Times New Roman" w:hAnsi="Times New Roman" w:cs="Times New Roman"/>
                <w:sz w:val="24"/>
                <w:szCs w:val="24"/>
              </w:rPr>
              <w:t>законодавства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України</w:t>
            </w:r>
            <w:proofErr w:type="spellEnd"/>
            <w:r w:rsidRPr="00E11E19">
              <w:rPr>
                <w:rFonts w:ascii="Times New Roman" w:eastAsia="Times New Roman" w:hAnsi="Times New Roman" w:cs="Times New Roman"/>
                <w:sz w:val="24"/>
                <w:szCs w:val="24"/>
              </w:rPr>
              <w:t>.</w:t>
            </w:r>
          </w:p>
          <w:p w14:paraId="6EC92C17"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2.   У </w:t>
            </w:r>
            <w:proofErr w:type="spellStart"/>
            <w:r w:rsidRPr="00E11E19">
              <w:rPr>
                <w:rFonts w:ascii="Times New Roman" w:eastAsia="Times New Roman" w:hAnsi="Times New Roman" w:cs="Times New Roman"/>
                <w:sz w:val="24"/>
                <w:szCs w:val="24"/>
              </w:rPr>
              <w:t>разі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переможець</w:t>
            </w:r>
            <w:proofErr w:type="spellEnd"/>
            <w:r w:rsidRPr="00E11E19">
              <w:rPr>
                <w:rFonts w:ascii="Times New Roman" w:eastAsia="Times New Roman" w:hAnsi="Times New Roman" w:cs="Times New Roman"/>
                <w:sz w:val="24"/>
                <w:szCs w:val="24"/>
              </w:rPr>
              <w:t xml:space="preserve"> не повинен </w:t>
            </w:r>
            <w:proofErr w:type="spellStart"/>
            <w:r w:rsidRPr="00E11E19">
              <w:rPr>
                <w:rFonts w:ascii="Times New Roman" w:eastAsia="Times New Roman" w:hAnsi="Times New Roman" w:cs="Times New Roman"/>
                <w:sz w:val="24"/>
                <w:szCs w:val="24"/>
              </w:rPr>
              <w:t>складати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відповідно</w:t>
            </w:r>
            <w:proofErr w:type="spellEnd"/>
            <w:r w:rsidRPr="00E11E19">
              <w:rPr>
                <w:rFonts w:ascii="Times New Roman" w:eastAsia="Times New Roman" w:hAnsi="Times New Roman" w:cs="Times New Roman"/>
                <w:sz w:val="24"/>
                <w:szCs w:val="24"/>
              </w:rPr>
              <w:t xml:space="preserve"> до норм чинного </w:t>
            </w:r>
            <w:proofErr w:type="spellStart"/>
            <w:r w:rsidRPr="00E11E19">
              <w:rPr>
                <w:rFonts w:ascii="Times New Roman" w:eastAsia="Times New Roman" w:hAnsi="Times New Roman" w:cs="Times New Roman"/>
                <w:sz w:val="24"/>
                <w:szCs w:val="24"/>
              </w:rPr>
              <w:t>законодавства</w:t>
            </w:r>
            <w:proofErr w:type="spellEnd"/>
            <w:r w:rsidRPr="00E11E19">
              <w:rPr>
                <w:rFonts w:ascii="Times New Roman" w:eastAsia="Times New Roman" w:hAnsi="Times New Roman" w:cs="Times New Roman"/>
                <w:sz w:val="24"/>
                <w:szCs w:val="24"/>
              </w:rPr>
              <w:t xml:space="preserve"> (в тому </w:t>
            </w:r>
            <w:proofErr w:type="spellStart"/>
            <w:r w:rsidRPr="00E11E19">
              <w:rPr>
                <w:rFonts w:ascii="Times New Roman" w:eastAsia="Times New Roman" w:hAnsi="Times New Roman" w:cs="Times New Roman"/>
                <w:sz w:val="24"/>
                <w:szCs w:val="24"/>
              </w:rPr>
              <w:t>числі</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разі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подання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учасником</w:t>
            </w:r>
            <w:proofErr w:type="spellEnd"/>
            <w:r w:rsidRPr="00E11E19">
              <w:rPr>
                <w:rFonts w:ascii="Times New Roman" w:eastAsia="Times New Roman" w:hAnsi="Times New Roman" w:cs="Times New Roman"/>
                <w:sz w:val="24"/>
                <w:szCs w:val="24"/>
              </w:rPr>
              <w:t xml:space="preserve">-нерезидентом / </w:t>
            </w:r>
            <w:proofErr w:type="spellStart"/>
            <w:r w:rsidRPr="00E11E19">
              <w:rPr>
                <w:rFonts w:ascii="Times New Roman" w:eastAsia="Times New Roman" w:hAnsi="Times New Roman" w:cs="Times New Roman"/>
                <w:sz w:val="24"/>
                <w:szCs w:val="24"/>
              </w:rPr>
              <w:t>переможцем</w:t>
            </w:r>
            <w:proofErr w:type="spellEnd"/>
            <w:r w:rsidRPr="00E11E19">
              <w:rPr>
                <w:rFonts w:ascii="Times New Roman" w:eastAsia="Times New Roman" w:hAnsi="Times New Roman" w:cs="Times New Roman"/>
                <w:sz w:val="24"/>
                <w:szCs w:val="24"/>
              </w:rPr>
              <w:t xml:space="preserve">-нерезидентом </w:t>
            </w:r>
            <w:proofErr w:type="spellStart"/>
            <w:r w:rsidRPr="00E11E19">
              <w:rPr>
                <w:rFonts w:ascii="Times New Roman" w:eastAsia="Times New Roman" w:hAnsi="Times New Roman" w:cs="Times New Roman"/>
                <w:sz w:val="24"/>
                <w:szCs w:val="24"/>
              </w:rPr>
              <w:t>відповідно</w:t>
            </w:r>
            <w:proofErr w:type="spellEnd"/>
            <w:r w:rsidRPr="00E11E19">
              <w:rPr>
                <w:rFonts w:ascii="Times New Roman" w:eastAsia="Times New Roman" w:hAnsi="Times New Roman" w:cs="Times New Roman"/>
                <w:sz w:val="24"/>
                <w:szCs w:val="24"/>
              </w:rPr>
              <w:t xml:space="preserve"> до норм </w:t>
            </w:r>
            <w:proofErr w:type="spellStart"/>
            <w:r w:rsidRPr="00E11E19">
              <w:rPr>
                <w:rFonts w:ascii="Times New Roman" w:eastAsia="Times New Roman" w:hAnsi="Times New Roman" w:cs="Times New Roman"/>
                <w:sz w:val="24"/>
                <w:szCs w:val="24"/>
              </w:rPr>
              <w:t>законодавства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країни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реєстрації</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зобов’язаний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складати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якийсь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вказаних</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положеннях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документації</w:t>
            </w:r>
            <w:proofErr w:type="spellEnd"/>
            <w:r w:rsidRPr="00E11E19">
              <w:rPr>
                <w:rFonts w:ascii="Times New Roman" w:eastAsia="Times New Roman" w:hAnsi="Times New Roman" w:cs="Times New Roman"/>
                <w:sz w:val="24"/>
                <w:szCs w:val="24"/>
              </w:rPr>
              <w:t xml:space="preserve"> документ, </w:t>
            </w:r>
            <w:proofErr w:type="spellStart"/>
            <w:r w:rsidRPr="00E11E19">
              <w:rPr>
                <w:rFonts w:ascii="Times New Roman" w:eastAsia="Times New Roman" w:hAnsi="Times New Roman" w:cs="Times New Roman"/>
                <w:sz w:val="24"/>
                <w:szCs w:val="24"/>
              </w:rPr>
              <w:t>накладати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електронний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підпис</w:t>
            </w:r>
            <w:proofErr w:type="spellEnd"/>
            <w:r w:rsidRPr="00E11E19">
              <w:rPr>
                <w:rFonts w:ascii="Times New Roman" w:eastAsia="Times New Roman" w:hAnsi="Times New Roman" w:cs="Times New Roman"/>
                <w:sz w:val="24"/>
                <w:szCs w:val="24"/>
              </w:rPr>
              <w:t xml:space="preserve">,  то </w:t>
            </w:r>
            <w:proofErr w:type="spellStart"/>
            <w:r w:rsidRPr="00E11E19">
              <w:rPr>
                <w:rFonts w:ascii="Times New Roman" w:eastAsia="Times New Roman" w:hAnsi="Times New Roman" w:cs="Times New Roman"/>
                <w:sz w:val="24"/>
                <w:szCs w:val="24"/>
              </w:rPr>
              <w:t>він</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надає</w:t>
            </w:r>
            <w:proofErr w:type="spellEnd"/>
            <w:r w:rsidRPr="00E11E19">
              <w:rPr>
                <w:rFonts w:ascii="Times New Roman" w:eastAsia="Times New Roman" w:hAnsi="Times New Roman" w:cs="Times New Roman"/>
                <w:sz w:val="24"/>
                <w:szCs w:val="24"/>
              </w:rPr>
              <w:t xml:space="preserve"> лист-</w:t>
            </w:r>
            <w:proofErr w:type="spellStart"/>
            <w:r w:rsidRPr="00E11E19">
              <w:rPr>
                <w:rFonts w:ascii="Times New Roman" w:eastAsia="Times New Roman" w:hAnsi="Times New Roman" w:cs="Times New Roman"/>
                <w:sz w:val="24"/>
                <w:szCs w:val="24"/>
              </w:rPr>
              <w:t>роз’яснення</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довільній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формі</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якому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зазначає</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законодавчі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підстави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ненадання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копію</w:t>
            </w:r>
            <w:proofErr w:type="spellEnd"/>
            <w:r w:rsidRPr="00E11E19">
              <w:rPr>
                <w:rFonts w:ascii="Times New Roman" w:eastAsia="Times New Roman" w:hAnsi="Times New Roman" w:cs="Times New Roman"/>
                <w:sz w:val="24"/>
                <w:szCs w:val="24"/>
              </w:rPr>
              <w:t xml:space="preserve">/ї </w:t>
            </w:r>
            <w:proofErr w:type="spellStart"/>
            <w:r w:rsidRPr="00E11E19">
              <w:rPr>
                <w:rFonts w:ascii="Times New Roman" w:eastAsia="Times New Roman" w:hAnsi="Times New Roman" w:cs="Times New Roman"/>
                <w:sz w:val="24"/>
                <w:szCs w:val="24"/>
              </w:rPr>
              <w:t>роз'яснення</w:t>
            </w:r>
            <w:proofErr w:type="spellEnd"/>
            <w:r w:rsidRPr="00E11E19">
              <w:rPr>
                <w:rFonts w:ascii="Times New Roman" w:eastAsia="Times New Roman" w:hAnsi="Times New Roman" w:cs="Times New Roman"/>
                <w:sz w:val="24"/>
                <w:szCs w:val="24"/>
              </w:rPr>
              <w:t>/</w:t>
            </w:r>
            <w:proofErr w:type="spellStart"/>
            <w:r w:rsidRPr="00E11E19">
              <w:rPr>
                <w:rFonts w:ascii="Times New Roman" w:eastAsia="Times New Roman" w:hAnsi="Times New Roman" w:cs="Times New Roman"/>
                <w:sz w:val="24"/>
                <w:szCs w:val="24"/>
              </w:rPr>
              <w:t>нь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державних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органів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ненакладення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електронного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підпису</w:t>
            </w:r>
            <w:proofErr w:type="spellEnd"/>
            <w:r w:rsidRPr="00E11E19">
              <w:rPr>
                <w:rFonts w:ascii="Times New Roman" w:eastAsia="Times New Roman" w:hAnsi="Times New Roman" w:cs="Times New Roman"/>
                <w:sz w:val="24"/>
                <w:szCs w:val="24"/>
              </w:rPr>
              <w:t>.</w:t>
            </w:r>
          </w:p>
          <w:p w14:paraId="36AD73A7"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3.    </w:t>
            </w:r>
            <w:proofErr w:type="spellStart"/>
            <w:r w:rsidRPr="00E11E19">
              <w:rPr>
                <w:rFonts w:ascii="Times New Roman" w:eastAsia="Times New Roman" w:hAnsi="Times New Roman" w:cs="Times New Roman"/>
                <w:sz w:val="24"/>
                <w:szCs w:val="24"/>
              </w:rPr>
              <w:t>Документи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передбачені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законодавством</w:t>
            </w:r>
            <w:proofErr w:type="spellEnd"/>
            <w:r w:rsidRPr="00E11E19">
              <w:rPr>
                <w:rFonts w:ascii="Times New Roman" w:eastAsia="Times New Roman" w:hAnsi="Times New Roman" w:cs="Times New Roman"/>
                <w:sz w:val="24"/>
                <w:szCs w:val="24"/>
              </w:rPr>
              <w:t xml:space="preserve"> для </w:t>
            </w:r>
            <w:proofErr w:type="spellStart"/>
            <w:r w:rsidRPr="00E11E19">
              <w:rPr>
                <w:rFonts w:ascii="Times New Roman" w:eastAsia="Times New Roman" w:hAnsi="Times New Roman" w:cs="Times New Roman"/>
                <w:sz w:val="24"/>
                <w:szCs w:val="24"/>
              </w:rPr>
              <w:t>учасників</w:t>
            </w:r>
            <w:proofErr w:type="spellEnd"/>
            <w:r w:rsidRPr="00E11E19">
              <w:rPr>
                <w:rFonts w:ascii="Times New Roman" w:eastAsia="Times New Roman" w:hAnsi="Times New Roman" w:cs="Times New Roman"/>
                <w:sz w:val="24"/>
                <w:szCs w:val="24"/>
              </w:rPr>
              <w:t xml:space="preserve"> — </w:t>
            </w:r>
            <w:proofErr w:type="spellStart"/>
            <w:r w:rsidRPr="00E11E19">
              <w:rPr>
                <w:rFonts w:ascii="Times New Roman" w:eastAsia="Times New Roman" w:hAnsi="Times New Roman" w:cs="Times New Roman"/>
                <w:sz w:val="24"/>
                <w:szCs w:val="24"/>
              </w:rPr>
              <w:t>юридичних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фізичних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осіб</w:t>
            </w:r>
            <w:proofErr w:type="spellEnd"/>
            <w:r w:rsidRPr="00E11E19">
              <w:rPr>
                <w:rFonts w:ascii="Times New Roman" w:eastAsia="Times New Roman" w:hAnsi="Times New Roman" w:cs="Times New Roman"/>
                <w:sz w:val="24"/>
                <w:szCs w:val="24"/>
              </w:rPr>
              <w:t xml:space="preserve">, у тому </w:t>
            </w:r>
            <w:proofErr w:type="spellStart"/>
            <w:r w:rsidRPr="00E11E19">
              <w:rPr>
                <w:rFonts w:ascii="Times New Roman" w:eastAsia="Times New Roman" w:hAnsi="Times New Roman" w:cs="Times New Roman"/>
                <w:sz w:val="24"/>
                <w:szCs w:val="24"/>
              </w:rPr>
              <w:t>числі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фізичних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осіб</w:t>
            </w:r>
            <w:proofErr w:type="spellEnd"/>
            <w:r w:rsidRPr="00E11E19">
              <w:rPr>
                <w:rFonts w:ascii="Times New Roman" w:eastAsia="Times New Roman" w:hAnsi="Times New Roman" w:cs="Times New Roman"/>
                <w:sz w:val="24"/>
                <w:szCs w:val="24"/>
              </w:rPr>
              <w:t xml:space="preserve"> — </w:t>
            </w:r>
            <w:proofErr w:type="spellStart"/>
            <w:r w:rsidRPr="00E11E19">
              <w:rPr>
                <w:rFonts w:ascii="Times New Roman" w:eastAsia="Times New Roman" w:hAnsi="Times New Roman" w:cs="Times New Roman"/>
                <w:sz w:val="24"/>
                <w:szCs w:val="24"/>
              </w:rPr>
              <w:t>підприємців</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подаються</w:t>
            </w:r>
            <w:proofErr w:type="spellEnd"/>
            <w:r w:rsidRPr="00E11E19">
              <w:rPr>
                <w:rFonts w:ascii="Times New Roman" w:eastAsia="Times New Roman" w:hAnsi="Times New Roman" w:cs="Times New Roman"/>
                <w:sz w:val="24"/>
                <w:szCs w:val="24"/>
              </w:rPr>
              <w:t xml:space="preserve"> ними у </w:t>
            </w:r>
            <w:proofErr w:type="spellStart"/>
            <w:r w:rsidRPr="00E11E19">
              <w:rPr>
                <w:rFonts w:ascii="Times New Roman" w:eastAsia="Times New Roman" w:hAnsi="Times New Roman" w:cs="Times New Roman"/>
                <w:sz w:val="24"/>
                <w:szCs w:val="24"/>
              </w:rPr>
              <w:t>складі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w:t>
            </w:r>
          </w:p>
          <w:p w14:paraId="373AACE7"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4.  </w:t>
            </w:r>
            <w:proofErr w:type="spellStart"/>
            <w:r w:rsidRPr="00E11E19">
              <w:rPr>
                <w:rFonts w:ascii="Times New Roman" w:eastAsia="Times New Roman" w:hAnsi="Times New Roman" w:cs="Times New Roman"/>
                <w:sz w:val="24"/>
                <w:szCs w:val="24"/>
              </w:rPr>
              <w:t>Відсутність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передбачені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законодавством</w:t>
            </w:r>
            <w:proofErr w:type="spellEnd"/>
            <w:r w:rsidRPr="00E11E19">
              <w:rPr>
                <w:rFonts w:ascii="Times New Roman" w:eastAsia="Times New Roman" w:hAnsi="Times New Roman" w:cs="Times New Roman"/>
                <w:sz w:val="24"/>
                <w:szCs w:val="24"/>
              </w:rPr>
              <w:t xml:space="preserve"> для </w:t>
            </w:r>
            <w:proofErr w:type="spellStart"/>
            <w:r w:rsidRPr="00E11E19">
              <w:rPr>
                <w:rFonts w:ascii="Times New Roman" w:eastAsia="Times New Roman" w:hAnsi="Times New Roman" w:cs="Times New Roman"/>
                <w:sz w:val="24"/>
                <w:szCs w:val="24"/>
              </w:rPr>
              <w:t>учасників</w:t>
            </w:r>
            <w:proofErr w:type="spellEnd"/>
            <w:r w:rsidRPr="00E11E19">
              <w:rPr>
                <w:rFonts w:ascii="Times New Roman" w:eastAsia="Times New Roman" w:hAnsi="Times New Roman" w:cs="Times New Roman"/>
                <w:sz w:val="24"/>
                <w:szCs w:val="24"/>
              </w:rPr>
              <w:t xml:space="preserve"> — </w:t>
            </w:r>
            <w:proofErr w:type="spellStart"/>
            <w:r w:rsidRPr="00E11E19">
              <w:rPr>
                <w:rFonts w:ascii="Times New Roman" w:eastAsia="Times New Roman" w:hAnsi="Times New Roman" w:cs="Times New Roman"/>
                <w:sz w:val="24"/>
                <w:szCs w:val="24"/>
              </w:rPr>
              <w:t>юридичних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фізичних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осіб</w:t>
            </w:r>
            <w:proofErr w:type="spellEnd"/>
            <w:r w:rsidRPr="00E11E19">
              <w:rPr>
                <w:rFonts w:ascii="Times New Roman" w:eastAsia="Times New Roman" w:hAnsi="Times New Roman" w:cs="Times New Roman"/>
                <w:sz w:val="24"/>
                <w:szCs w:val="24"/>
              </w:rPr>
              <w:t xml:space="preserve">, у тому </w:t>
            </w:r>
            <w:proofErr w:type="spellStart"/>
            <w:r w:rsidRPr="00E11E19">
              <w:rPr>
                <w:rFonts w:ascii="Times New Roman" w:eastAsia="Times New Roman" w:hAnsi="Times New Roman" w:cs="Times New Roman"/>
                <w:sz w:val="24"/>
                <w:szCs w:val="24"/>
              </w:rPr>
              <w:t>числі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фізичних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осіб</w:t>
            </w:r>
            <w:proofErr w:type="spellEnd"/>
            <w:r w:rsidRPr="00E11E19">
              <w:rPr>
                <w:rFonts w:ascii="Times New Roman" w:eastAsia="Times New Roman" w:hAnsi="Times New Roman" w:cs="Times New Roman"/>
                <w:sz w:val="24"/>
                <w:szCs w:val="24"/>
              </w:rPr>
              <w:t xml:space="preserve"> — </w:t>
            </w:r>
            <w:proofErr w:type="spellStart"/>
            <w:r w:rsidRPr="00E11E19">
              <w:rPr>
                <w:rFonts w:ascii="Times New Roman" w:eastAsia="Times New Roman" w:hAnsi="Times New Roman" w:cs="Times New Roman"/>
                <w:sz w:val="24"/>
                <w:szCs w:val="24"/>
              </w:rPr>
              <w:t>підприємців</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складі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може</w:t>
            </w:r>
            <w:proofErr w:type="spellEnd"/>
            <w:r w:rsidRPr="00E11E19">
              <w:rPr>
                <w:rFonts w:ascii="Times New Roman" w:eastAsia="Times New Roman" w:hAnsi="Times New Roman" w:cs="Times New Roman"/>
                <w:sz w:val="24"/>
                <w:szCs w:val="24"/>
              </w:rPr>
              <w:t xml:space="preserve"> бути </w:t>
            </w:r>
            <w:proofErr w:type="spellStart"/>
            <w:r w:rsidRPr="00E11E19">
              <w:rPr>
                <w:rFonts w:ascii="Times New Roman" w:eastAsia="Times New Roman" w:hAnsi="Times New Roman" w:cs="Times New Roman"/>
                <w:sz w:val="24"/>
                <w:szCs w:val="24"/>
              </w:rPr>
              <w:t>підставою</w:t>
            </w:r>
            <w:proofErr w:type="spellEnd"/>
            <w:r w:rsidRPr="00E11E19">
              <w:rPr>
                <w:rFonts w:ascii="Times New Roman" w:eastAsia="Times New Roman" w:hAnsi="Times New Roman" w:cs="Times New Roman"/>
                <w:sz w:val="24"/>
                <w:szCs w:val="24"/>
              </w:rPr>
              <w:t xml:space="preserve"> для </w:t>
            </w:r>
            <w:proofErr w:type="spellStart"/>
            <w:r w:rsidRPr="00E11E19">
              <w:rPr>
                <w:rFonts w:ascii="Times New Roman" w:eastAsia="Times New Roman" w:hAnsi="Times New Roman" w:cs="Times New Roman"/>
                <w:sz w:val="24"/>
                <w:szCs w:val="24"/>
              </w:rPr>
              <w:t>її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відхилення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замовником</w:t>
            </w:r>
            <w:proofErr w:type="spellEnd"/>
            <w:r w:rsidRPr="00E11E19">
              <w:rPr>
                <w:rFonts w:ascii="Times New Roman" w:eastAsia="Times New Roman" w:hAnsi="Times New Roman" w:cs="Times New Roman"/>
                <w:sz w:val="24"/>
                <w:szCs w:val="24"/>
              </w:rPr>
              <w:t>.</w:t>
            </w:r>
          </w:p>
          <w:p w14:paraId="6107EE96" w14:textId="364C87CD"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5.  </w:t>
            </w:r>
            <w:proofErr w:type="spellStart"/>
            <w:r w:rsidRPr="00E11E19">
              <w:rPr>
                <w:rFonts w:ascii="Times New Roman" w:eastAsia="Times New Roman" w:hAnsi="Times New Roman" w:cs="Times New Roman"/>
                <w:sz w:val="24"/>
                <w:szCs w:val="24"/>
              </w:rPr>
              <w:t>Учасники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торгів</w:t>
            </w:r>
            <w:proofErr w:type="spellEnd"/>
            <w:r w:rsidRPr="00E11E19">
              <w:rPr>
                <w:rFonts w:ascii="Times New Roman" w:eastAsia="Times New Roman" w:hAnsi="Times New Roman" w:cs="Times New Roman"/>
                <w:sz w:val="24"/>
                <w:szCs w:val="24"/>
              </w:rPr>
              <w:t xml:space="preserve"> — </w:t>
            </w:r>
            <w:proofErr w:type="spellStart"/>
            <w:r w:rsidRPr="00E11E19">
              <w:rPr>
                <w:rFonts w:ascii="Times New Roman" w:eastAsia="Times New Roman" w:hAnsi="Times New Roman" w:cs="Times New Roman"/>
                <w:sz w:val="24"/>
                <w:szCs w:val="24"/>
              </w:rPr>
              <w:t>нерезиденти</w:t>
            </w:r>
            <w:proofErr w:type="spellEnd"/>
            <w:r w:rsidRPr="00E11E19">
              <w:rPr>
                <w:rFonts w:ascii="Times New Roman" w:eastAsia="Times New Roman" w:hAnsi="Times New Roman" w:cs="Times New Roman"/>
                <w:sz w:val="24"/>
                <w:szCs w:val="24"/>
              </w:rPr>
              <w:t xml:space="preserve"> для </w:t>
            </w:r>
            <w:proofErr w:type="spellStart"/>
            <w:r w:rsidRPr="00E11E19">
              <w:rPr>
                <w:rFonts w:ascii="Times New Roman" w:eastAsia="Times New Roman" w:hAnsi="Times New Roman" w:cs="Times New Roman"/>
                <w:sz w:val="24"/>
                <w:szCs w:val="24"/>
              </w:rPr>
              <w:t>виконання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вимог</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щодо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подання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передбачених</w:t>
            </w:r>
            <w:proofErr w:type="spellEnd"/>
            <w:r w:rsidRPr="00E11E19">
              <w:rPr>
                <w:rFonts w:ascii="Times New Roman" w:eastAsia="Times New Roman" w:hAnsi="Times New Roman" w:cs="Times New Roman"/>
                <w:sz w:val="24"/>
                <w:szCs w:val="24"/>
              </w:rPr>
              <w:t xml:space="preserve"> </w:t>
            </w:r>
            <w:proofErr w:type="spellStart"/>
            <w:proofErr w:type="gramStart"/>
            <w:r w:rsidRPr="00E11E19">
              <w:rPr>
                <w:rFonts w:ascii="Times New Roman" w:eastAsia="Times New Roman" w:hAnsi="Times New Roman" w:cs="Times New Roman"/>
                <w:b/>
                <w:i/>
                <w:sz w:val="24"/>
                <w:szCs w:val="24"/>
              </w:rPr>
              <w:t>Додатком</w:t>
            </w:r>
            <w:proofErr w:type="spellEnd"/>
            <w:r w:rsidRPr="00E11E19">
              <w:rPr>
                <w:rFonts w:ascii="Times New Roman" w:eastAsia="Times New Roman" w:hAnsi="Times New Roman" w:cs="Times New Roman"/>
                <w:b/>
                <w:i/>
                <w:sz w:val="24"/>
                <w:szCs w:val="24"/>
              </w:rPr>
              <w:t xml:space="preserve">  </w:t>
            </w:r>
            <w:r w:rsidRPr="00E11E19">
              <w:rPr>
                <w:rFonts w:ascii="Times New Roman" w:eastAsia="Times New Roman" w:hAnsi="Times New Roman" w:cs="Times New Roman"/>
                <w:b/>
                <w:i/>
                <w:sz w:val="24"/>
                <w:szCs w:val="24"/>
                <w:lang w:val="uk-UA"/>
              </w:rPr>
              <w:t>3</w:t>
            </w:r>
            <w:proofErr w:type="gramEnd"/>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документації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подають</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складі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своєї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передбачені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законодавством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країн</w:t>
            </w:r>
            <w:proofErr w:type="spellEnd"/>
            <w:r w:rsidRPr="00E11E19">
              <w:rPr>
                <w:rFonts w:ascii="Times New Roman" w:eastAsia="Times New Roman" w:hAnsi="Times New Roman" w:cs="Times New Roman"/>
                <w:sz w:val="24"/>
                <w:szCs w:val="24"/>
              </w:rPr>
              <w:t xml:space="preserve">, де вони </w:t>
            </w:r>
            <w:proofErr w:type="spellStart"/>
            <w:r w:rsidRPr="00E11E19">
              <w:rPr>
                <w:rFonts w:ascii="Times New Roman" w:eastAsia="Times New Roman" w:hAnsi="Times New Roman" w:cs="Times New Roman"/>
                <w:sz w:val="24"/>
                <w:szCs w:val="24"/>
              </w:rPr>
              <w:t>зареєстровані</w:t>
            </w:r>
            <w:proofErr w:type="spellEnd"/>
            <w:r w:rsidRPr="00E11E19">
              <w:rPr>
                <w:rFonts w:ascii="Times New Roman" w:eastAsia="Times New Roman" w:hAnsi="Times New Roman" w:cs="Times New Roman"/>
                <w:sz w:val="24"/>
                <w:szCs w:val="24"/>
              </w:rPr>
              <w:t>.</w:t>
            </w:r>
          </w:p>
          <w:p w14:paraId="0858D413"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6.  Факт </w:t>
            </w:r>
            <w:proofErr w:type="spellStart"/>
            <w:r w:rsidRPr="00E11E19">
              <w:rPr>
                <w:rFonts w:ascii="Times New Roman" w:eastAsia="Times New Roman" w:hAnsi="Times New Roman" w:cs="Times New Roman"/>
                <w:sz w:val="24"/>
                <w:szCs w:val="24"/>
              </w:rPr>
              <w:t>подання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учасником</w:t>
            </w:r>
            <w:proofErr w:type="spellEnd"/>
            <w:r w:rsidRPr="00E11E19">
              <w:rPr>
                <w:rFonts w:ascii="Times New Roman" w:eastAsia="Times New Roman" w:hAnsi="Times New Roman" w:cs="Times New Roman"/>
                <w:sz w:val="24"/>
                <w:szCs w:val="24"/>
              </w:rPr>
              <w:t xml:space="preserve"> — </w:t>
            </w:r>
            <w:proofErr w:type="spellStart"/>
            <w:r w:rsidRPr="00E11E19">
              <w:rPr>
                <w:rFonts w:ascii="Times New Roman" w:eastAsia="Times New Roman" w:hAnsi="Times New Roman" w:cs="Times New Roman"/>
                <w:sz w:val="24"/>
                <w:szCs w:val="24"/>
              </w:rPr>
              <w:t>фізичною</w:t>
            </w:r>
            <w:proofErr w:type="spellEnd"/>
            <w:r w:rsidRPr="00E11E19">
              <w:rPr>
                <w:rFonts w:ascii="Times New Roman" w:eastAsia="Times New Roman" w:hAnsi="Times New Roman" w:cs="Times New Roman"/>
                <w:sz w:val="24"/>
                <w:szCs w:val="24"/>
              </w:rPr>
              <w:t xml:space="preserve"> особою </w:t>
            </w:r>
            <w:proofErr w:type="spellStart"/>
            <w:r w:rsidRPr="00E11E19">
              <w:rPr>
                <w:rFonts w:ascii="Times New Roman" w:eastAsia="Times New Roman" w:hAnsi="Times New Roman" w:cs="Times New Roman"/>
                <w:sz w:val="24"/>
                <w:szCs w:val="24"/>
              </w:rPr>
              <w:t>чи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фізичною</w:t>
            </w:r>
            <w:proofErr w:type="spellEnd"/>
            <w:r w:rsidRPr="00E11E19">
              <w:rPr>
                <w:rFonts w:ascii="Times New Roman" w:eastAsia="Times New Roman" w:hAnsi="Times New Roman" w:cs="Times New Roman"/>
                <w:sz w:val="24"/>
                <w:szCs w:val="24"/>
              </w:rPr>
              <w:t xml:space="preserve"> особою — </w:t>
            </w:r>
            <w:proofErr w:type="spellStart"/>
            <w:r w:rsidRPr="00E11E19">
              <w:rPr>
                <w:rFonts w:ascii="Times New Roman" w:eastAsia="Times New Roman" w:hAnsi="Times New Roman" w:cs="Times New Roman"/>
                <w:sz w:val="24"/>
                <w:szCs w:val="24"/>
              </w:rPr>
              <w:t>підприємцем</w:t>
            </w:r>
            <w:proofErr w:type="spellEnd"/>
            <w:r w:rsidRPr="00E11E19">
              <w:rPr>
                <w:rFonts w:ascii="Times New Roman" w:eastAsia="Times New Roman" w:hAnsi="Times New Roman" w:cs="Times New Roman"/>
                <w:sz w:val="24"/>
                <w:szCs w:val="24"/>
              </w:rPr>
              <w:t xml:space="preserve">, яка є </w:t>
            </w:r>
            <w:proofErr w:type="spellStart"/>
            <w:r w:rsidRPr="00E11E19">
              <w:rPr>
                <w:rFonts w:ascii="Times New Roman" w:eastAsia="Times New Roman" w:hAnsi="Times New Roman" w:cs="Times New Roman"/>
                <w:sz w:val="24"/>
                <w:szCs w:val="24"/>
              </w:rPr>
              <w:t>суб’єктом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персональних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даних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вважається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безумовною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згодою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суб’єкта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персональних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даних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щодо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обробки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її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персональних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даних</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зв’язку</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участю</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процедурі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відповідно</w:t>
            </w:r>
            <w:proofErr w:type="spellEnd"/>
            <w:r w:rsidRPr="00E11E19">
              <w:rPr>
                <w:rFonts w:ascii="Times New Roman" w:eastAsia="Times New Roman" w:hAnsi="Times New Roman" w:cs="Times New Roman"/>
                <w:sz w:val="24"/>
                <w:szCs w:val="24"/>
              </w:rPr>
              <w:t xml:space="preserve"> </w:t>
            </w:r>
            <w:proofErr w:type="gramStart"/>
            <w:r w:rsidRPr="00E11E19">
              <w:rPr>
                <w:rFonts w:ascii="Times New Roman" w:eastAsia="Times New Roman" w:hAnsi="Times New Roman" w:cs="Times New Roman"/>
                <w:sz w:val="24"/>
                <w:szCs w:val="24"/>
              </w:rPr>
              <w:t>до абзацу</w:t>
            </w:r>
            <w:proofErr w:type="gramEnd"/>
            <w:r w:rsidRPr="00E11E19">
              <w:rPr>
                <w:rFonts w:ascii="Times New Roman" w:eastAsia="Times New Roman" w:hAnsi="Times New Roman" w:cs="Times New Roman"/>
                <w:sz w:val="24"/>
                <w:szCs w:val="24"/>
              </w:rPr>
              <w:t xml:space="preserve"> 4 </w:t>
            </w:r>
            <w:proofErr w:type="spellStart"/>
            <w:r w:rsidRPr="00E11E19">
              <w:rPr>
                <w:rFonts w:ascii="Times New Roman" w:eastAsia="Times New Roman" w:hAnsi="Times New Roman" w:cs="Times New Roman"/>
                <w:sz w:val="24"/>
                <w:szCs w:val="24"/>
              </w:rPr>
              <w:t>статті</w:t>
            </w:r>
            <w:proofErr w:type="spellEnd"/>
            <w:r w:rsidRPr="00E11E19">
              <w:rPr>
                <w:rFonts w:ascii="Times New Roman" w:eastAsia="Times New Roman" w:hAnsi="Times New Roman" w:cs="Times New Roman"/>
                <w:sz w:val="24"/>
                <w:szCs w:val="24"/>
              </w:rPr>
              <w:t xml:space="preserve"> 2 Закону </w:t>
            </w:r>
            <w:proofErr w:type="spellStart"/>
            <w:r w:rsidRPr="00E11E19">
              <w:rPr>
                <w:rFonts w:ascii="Times New Roman" w:eastAsia="Times New Roman" w:hAnsi="Times New Roman" w:cs="Times New Roman"/>
                <w:sz w:val="24"/>
                <w:szCs w:val="24"/>
              </w:rPr>
              <w:t>України</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захист</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персональних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даних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w:t>
            </w:r>
            <w:proofErr w:type="spellEnd"/>
            <w:r w:rsidRPr="00E11E19">
              <w:rPr>
                <w:rFonts w:ascii="Times New Roman" w:eastAsia="Times New Roman" w:hAnsi="Times New Roman" w:cs="Times New Roman"/>
                <w:sz w:val="24"/>
                <w:szCs w:val="24"/>
              </w:rPr>
              <w:t xml:space="preserve"> 01.06.2010 № 2297-VI.</w:t>
            </w:r>
          </w:p>
          <w:p w14:paraId="52CC9FBD"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В </w:t>
            </w:r>
            <w:proofErr w:type="spellStart"/>
            <w:r w:rsidRPr="00E11E19">
              <w:rPr>
                <w:rFonts w:ascii="Times New Roman" w:eastAsia="Times New Roman" w:hAnsi="Times New Roman" w:cs="Times New Roman"/>
                <w:sz w:val="24"/>
                <w:szCs w:val="24"/>
              </w:rPr>
              <w:t>усіх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інших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випадках</w:t>
            </w:r>
            <w:proofErr w:type="spellEnd"/>
            <w:r w:rsidRPr="00E11E19">
              <w:rPr>
                <w:rFonts w:ascii="Times New Roman" w:eastAsia="Times New Roman" w:hAnsi="Times New Roman" w:cs="Times New Roman"/>
                <w:sz w:val="24"/>
                <w:szCs w:val="24"/>
              </w:rPr>
              <w:t xml:space="preserve"> факт </w:t>
            </w:r>
            <w:proofErr w:type="spellStart"/>
            <w:r w:rsidRPr="00E11E19">
              <w:rPr>
                <w:rFonts w:ascii="Times New Roman" w:eastAsia="Times New Roman" w:hAnsi="Times New Roman" w:cs="Times New Roman"/>
                <w:sz w:val="24"/>
                <w:szCs w:val="24"/>
              </w:rPr>
              <w:t>подання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учасником</w:t>
            </w:r>
            <w:proofErr w:type="spellEnd"/>
            <w:r w:rsidRPr="00E11E19">
              <w:rPr>
                <w:rFonts w:ascii="Times New Roman" w:eastAsia="Times New Roman" w:hAnsi="Times New Roman" w:cs="Times New Roman"/>
                <w:sz w:val="24"/>
                <w:szCs w:val="24"/>
              </w:rPr>
              <w:t xml:space="preserve"> – </w:t>
            </w:r>
            <w:proofErr w:type="spellStart"/>
            <w:r w:rsidRPr="00E11E19">
              <w:rPr>
                <w:rFonts w:ascii="Times New Roman" w:eastAsia="Times New Roman" w:hAnsi="Times New Roman" w:cs="Times New Roman"/>
                <w:sz w:val="24"/>
                <w:szCs w:val="24"/>
              </w:rPr>
              <w:t>юридичною</w:t>
            </w:r>
            <w:proofErr w:type="spellEnd"/>
            <w:r w:rsidRPr="00E11E19">
              <w:rPr>
                <w:rFonts w:ascii="Times New Roman" w:eastAsia="Times New Roman" w:hAnsi="Times New Roman" w:cs="Times New Roman"/>
                <w:sz w:val="24"/>
                <w:szCs w:val="24"/>
              </w:rPr>
              <w:t xml:space="preserve"> особою,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є </w:t>
            </w:r>
            <w:proofErr w:type="spellStart"/>
            <w:r w:rsidRPr="00E11E19">
              <w:rPr>
                <w:rFonts w:ascii="Times New Roman" w:eastAsia="Times New Roman" w:hAnsi="Times New Roman" w:cs="Times New Roman"/>
                <w:sz w:val="24"/>
                <w:szCs w:val="24"/>
              </w:rPr>
              <w:t>розпорядником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персональних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даних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вважається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підтвердженням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наявності</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неї</w:t>
            </w:r>
            <w:proofErr w:type="spellEnd"/>
            <w:r w:rsidRPr="00E11E19">
              <w:rPr>
                <w:rFonts w:ascii="Times New Roman" w:eastAsia="Times New Roman" w:hAnsi="Times New Roman" w:cs="Times New Roman"/>
                <w:sz w:val="24"/>
                <w:szCs w:val="24"/>
              </w:rPr>
              <w:t xml:space="preserve"> права на </w:t>
            </w:r>
            <w:proofErr w:type="spellStart"/>
            <w:r w:rsidRPr="00E11E19">
              <w:rPr>
                <w:rFonts w:ascii="Times New Roman" w:eastAsia="Times New Roman" w:hAnsi="Times New Roman" w:cs="Times New Roman"/>
                <w:sz w:val="24"/>
                <w:szCs w:val="24"/>
              </w:rPr>
              <w:t>обробку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персональних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даних</w:t>
            </w:r>
            <w:proofErr w:type="spellEnd"/>
            <w:r w:rsidRPr="00E11E19">
              <w:rPr>
                <w:rFonts w:ascii="Times New Roman" w:eastAsia="Times New Roman" w:hAnsi="Times New Roman" w:cs="Times New Roman"/>
                <w:sz w:val="24"/>
                <w:szCs w:val="24"/>
              </w:rPr>
              <w:t xml:space="preserve">, а </w:t>
            </w:r>
            <w:proofErr w:type="spellStart"/>
            <w:r w:rsidRPr="00E11E19">
              <w:rPr>
                <w:rFonts w:ascii="Times New Roman" w:eastAsia="Times New Roman" w:hAnsi="Times New Roman" w:cs="Times New Roman"/>
                <w:sz w:val="24"/>
                <w:szCs w:val="24"/>
              </w:rPr>
              <w:t>також</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надання</w:t>
            </w:r>
            <w:proofErr w:type="spellEnd"/>
            <w:r w:rsidRPr="00E11E19">
              <w:rPr>
                <w:rFonts w:ascii="Times New Roman" w:eastAsia="Times New Roman" w:hAnsi="Times New Roman" w:cs="Times New Roman"/>
                <w:sz w:val="24"/>
                <w:szCs w:val="24"/>
              </w:rPr>
              <w:t xml:space="preserve"> такого права </w:t>
            </w:r>
            <w:proofErr w:type="spellStart"/>
            <w:r w:rsidRPr="00E11E19">
              <w:rPr>
                <w:rFonts w:ascii="Times New Roman" w:eastAsia="Times New Roman" w:hAnsi="Times New Roman" w:cs="Times New Roman"/>
                <w:sz w:val="24"/>
                <w:szCs w:val="24"/>
              </w:rPr>
              <w:t>замовнику</w:t>
            </w:r>
            <w:proofErr w:type="spellEnd"/>
            <w:r w:rsidRPr="00E11E19">
              <w:rPr>
                <w:rFonts w:ascii="Times New Roman" w:eastAsia="Times New Roman" w:hAnsi="Times New Roman" w:cs="Times New Roman"/>
                <w:sz w:val="24"/>
                <w:szCs w:val="24"/>
              </w:rPr>
              <w:t xml:space="preserve"> як </w:t>
            </w:r>
            <w:proofErr w:type="spellStart"/>
            <w:r w:rsidRPr="00E11E19">
              <w:rPr>
                <w:rFonts w:ascii="Times New Roman" w:eastAsia="Times New Roman" w:hAnsi="Times New Roman" w:cs="Times New Roman"/>
                <w:sz w:val="24"/>
                <w:szCs w:val="24"/>
              </w:rPr>
              <w:t>одержувачу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зазначених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персональних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даних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імені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суб’єкта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володільця</w:t>
            </w:r>
            <w:proofErr w:type="spellEnd"/>
            <w:r w:rsidRPr="00E11E19">
              <w:rPr>
                <w:rFonts w:ascii="Times New Roman" w:eastAsia="Times New Roman" w:hAnsi="Times New Roman" w:cs="Times New Roman"/>
                <w:sz w:val="24"/>
                <w:szCs w:val="24"/>
              </w:rPr>
              <w:t xml:space="preserve">). Таким чином, </w:t>
            </w:r>
            <w:proofErr w:type="spellStart"/>
            <w:r w:rsidRPr="00E11E19">
              <w:rPr>
                <w:rFonts w:ascii="Times New Roman" w:eastAsia="Times New Roman" w:hAnsi="Times New Roman" w:cs="Times New Roman"/>
                <w:sz w:val="24"/>
                <w:szCs w:val="24"/>
              </w:rPr>
              <w:t>відповідальність</w:t>
            </w:r>
            <w:proofErr w:type="spellEnd"/>
            <w:r w:rsidRPr="00E11E19">
              <w:rPr>
                <w:rFonts w:ascii="Times New Roman" w:eastAsia="Times New Roman" w:hAnsi="Times New Roman" w:cs="Times New Roman"/>
                <w:sz w:val="24"/>
                <w:szCs w:val="24"/>
              </w:rPr>
              <w:t xml:space="preserve"> за </w:t>
            </w:r>
            <w:proofErr w:type="spellStart"/>
            <w:r w:rsidRPr="00E11E19">
              <w:rPr>
                <w:rFonts w:ascii="Times New Roman" w:eastAsia="Times New Roman" w:hAnsi="Times New Roman" w:cs="Times New Roman"/>
                <w:sz w:val="24"/>
                <w:szCs w:val="24"/>
              </w:rPr>
              <w:t>неправомірну</w:t>
            </w:r>
            <w:proofErr w:type="spellEnd"/>
            <w:r w:rsidRPr="00E11E19">
              <w:rPr>
                <w:rFonts w:ascii="Times New Roman" w:eastAsia="Times New Roman" w:hAnsi="Times New Roman" w:cs="Times New Roman"/>
                <w:sz w:val="24"/>
                <w:szCs w:val="24"/>
              </w:rPr>
              <w:t xml:space="preserve"> передачу </w:t>
            </w:r>
            <w:proofErr w:type="spellStart"/>
            <w:r w:rsidRPr="00E11E19">
              <w:rPr>
                <w:rFonts w:ascii="Times New Roman" w:eastAsia="Times New Roman" w:hAnsi="Times New Roman" w:cs="Times New Roman"/>
                <w:sz w:val="24"/>
                <w:szCs w:val="24"/>
              </w:rPr>
              <w:t>замовнику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персональних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даних</w:t>
            </w:r>
            <w:proofErr w:type="spellEnd"/>
            <w:r w:rsidRPr="00E11E19">
              <w:rPr>
                <w:rFonts w:ascii="Times New Roman" w:eastAsia="Times New Roman" w:hAnsi="Times New Roman" w:cs="Times New Roman"/>
                <w:sz w:val="24"/>
                <w:szCs w:val="24"/>
              </w:rPr>
              <w:t xml:space="preserve">, а </w:t>
            </w:r>
            <w:proofErr w:type="spellStart"/>
            <w:r w:rsidRPr="00E11E19">
              <w:rPr>
                <w:rFonts w:ascii="Times New Roman" w:eastAsia="Times New Roman" w:hAnsi="Times New Roman" w:cs="Times New Roman"/>
                <w:sz w:val="24"/>
                <w:szCs w:val="24"/>
              </w:rPr>
              <w:t>також</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їх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обробку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несе</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виключно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подав </w:t>
            </w:r>
            <w:proofErr w:type="spellStart"/>
            <w:r w:rsidRPr="00E11E19">
              <w:rPr>
                <w:rFonts w:ascii="Times New Roman" w:eastAsia="Times New Roman" w:hAnsi="Times New Roman" w:cs="Times New Roman"/>
                <w:sz w:val="24"/>
                <w:szCs w:val="24"/>
              </w:rPr>
              <w:t>тендерну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пропозицію</w:t>
            </w:r>
            <w:proofErr w:type="spellEnd"/>
            <w:r w:rsidRPr="00E11E19">
              <w:rPr>
                <w:rFonts w:ascii="Times New Roman" w:eastAsia="Times New Roman" w:hAnsi="Times New Roman" w:cs="Times New Roman"/>
                <w:sz w:val="24"/>
                <w:szCs w:val="24"/>
              </w:rPr>
              <w:t>.</w:t>
            </w:r>
          </w:p>
          <w:p w14:paraId="0F18F067"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7. </w:t>
            </w:r>
            <w:proofErr w:type="spellStart"/>
            <w:r w:rsidRPr="00E11E19">
              <w:rPr>
                <w:rFonts w:ascii="Times New Roman" w:eastAsia="Times New Roman" w:hAnsi="Times New Roman" w:cs="Times New Roman"/>
                <w:sz w:val="24"/>
                <w:szCs w:val="24"/>
              </w:rPr>
              <w:t>Документи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видані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державними</w:t>
            </w:r>
            <w:proofErr w:type="spellEnd"/>
            <w:r w:rsidRPr="00E11E19">
              <w:rPr>
                <w:rFonts w:ascii="Times New Roman" w:eastAsia="Times New Roman" w:hAnsi="Times New Roman" w:cs="Times New Roman"/>
                <w:sz w:val="24"/>
                <w:szCs w:val="24"/>
              </w:rPr>
              <w:t xml:space="preserve"> органами, </w:t>
            </w:r>
            <w:proofErr w:type="spellStart"/>
            <w:r w:rsidRPr="00E11E19">
              <w:rPr>
                <w:rFonts w:ascii="Times New Roman" w:eastAsia="Times New Roman" w:hAnsi="Times New Roman" w:cs="Times New Roman"/>
                <w:sz w:val="24"/>
                <w:szCs w:val="24"/>
              </w:rPr>
              <w:t>повинні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відповідати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вимогам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нормативних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актів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відповідно</w:t>
            </w:r>
            <w:proofErr w:type="spellEnd"/>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яких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такі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видані</w:t>
            </w:r>
            <w:proofErr w:type="spellEnd"/>
            <w:r w:rsidRPr="00E11E19">
              <w:rPr>
                <w:rFonts w:ascii="Times New Roman" w:eastAsia="Times New Roman" w:hAnsi="Times New Roman" w:cs="Times New Roman"/>
                <w:sz w:val="24"/>
                <w:szCs w:val="24"/>
              </w:rPr>
              <w:t>.</w:t>
            </w:r>
          </w:p>
          <w:p w14:paraId="4ACB519F" w14:textId="64FBC77C" w:rsidR="00213B6A" w:rsidRPr="00E11E19" w:rsidRDefault="00213B6A" w:rsidP="00A30EE1">
            <w:pPr>
              <w:widowControl w:val="0"/>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rPr>
              <w:t xml:space="preserve">8. </w:t>
            </w: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який</w:t>
            </w:r>
            <w:proofErr w:type="spellEnd"/>
            <w:r w:rsidRPr="00E11E19">
              <w:rPr>
                <w:rFonts w:ascii="Times New Roman" w:eastAsia="Times New Roman" w:hAnsi="Times New Roman" w:cs="Times New Roman"/>
                <w:sz w:val="24"/>
                <w:szCs w:val="24"/>
              </w:rPr>
              <w:t xml:space="preserve"> подав </w:t>
            </w:r>
            <w:proofErr w:type="spellStart"/>
            <w:r w:rsidRPr="00E11E19">
              <w:rPr>
                <w:rFonts w:ascii="Times New Roman" w:eastAsia="Times New Roman" w:hAnsi="Times New Roman" w:cs="Times New Roman"/>
                <w:sz w:val="24"/>
                <w:szCs w:val="24"/>
              </w:rPr>
              <w:t>тендерну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вважається</w:t>
            </w:r>
            <w:proofErr w:type="spellEnd"/>
            <w:r w:rsidRPr="00E11E19">
              <w:rPr>
                <w:rFonts w:ascii="Times New Roman" w:eastAsia="Times New Roman" w:hAnsi="Times New Roman" w:cs="Times New Roman"/>
                <w:sz w:val="24"/>
                <w:szCs w:val="24"/>
              </w:rPr>
              <w:t xml:space="preserve"> таким,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згодний</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проєктом</w:t>
            </w:r>
            <w:proofErr w:type="spellEnd"/>
            <w:r w:rsidRPr="00E11E19">
              <w:rPr>
                <w:rFonts w:ascii="Times New Roman" w:eastAsia="Times New Roman" w:hAnsi="Times New Roman" w:cs="Times New Roman"/>
                <w:sz w:val="24"/>
                <w:szCs w:val="24"/>
              </w:rPr>
              <w:t xml:space="preserve"> договору про </w:t>
            </w:r>
            <w:proofErr w:type="spellStart"/>
            <w:r w:rsidRPr="00E11E19">
              <w:rPr>
                <w:rFonts w:ascii="Times New Roman" w:eastAsia="Times New Roman" w:hAnsi="Times New Roman" w:cs="Times New Roman"/>
                <w:sz w:val="24"/>
                <w:szCs w:val="24"/>
              </w:rPr>
              <w:t>закупівлю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lastRenderedPageBreak/>
              <w:t>викладеним</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b/>
                <w:i/>
                <w:sz w:val="24"/>
                <w:szCs w:val="24"/>
              </w:rPr>
              <w:t>Додатку</w:t>
            </w:r>
            <w:proofErr w:type="spellEnd"/>
            <w:r w:rsidRPr="00E11E19">
              <w:rPr>
                <w:rFonts w:ascii="Times New Roman" w:eastAsia="Times New Roman" w:hAnsi="Times New Roman" w:cs="Times New Roman"/>
                <w:b/>
                <w:i/>
                <w:sz w:val="24"/>
                <w:szCs w:val="24"/>
              </w:rPr>
              <w:t xml:space="preserve"> </w:t>
            </w:r>
            <w:r w:rsidRPr="00E11E19">
              <w:rPr>
                <w:rFonts w:ascii="Times New Roman" w:eastAsia="Times New Roman" w:hAnsi="Times New Roman" w:cs="Times New Roman"/>
                <w:b/>
                <w:i/>
                <w:sz w:val="24"/>
                <w:szCs w:val="24"/>
                <w:lang w:val="uk-UA"/>
              </w:rPr>
              <w:t>5</w:t>
            </w:r>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цієї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документації</w:t>
            </w:r>
            <w:proofErr w:type="spellEnd"/>
            <w:r w:rsidRPr="00E11E19">
              <w:rPr>
                <w:rFonts w:ascii="Times New Roman" w:eastAsia="Times New Roman" w:hAnsi="Times New Roman" w:cs="Times New Roman"/>
                <w:sz w:val="24"/>
                <w:szCs w:val="24"/>
              </w:rPr>
              <w:t xml:space="preserve">, та буде </w:t>
            </w:r>
            <w:proofErr w:type="spellStart"/>
            <w:r w:rsidRPr="00E11E19">
              <w:rPr>
                <w:rFonts w:ascii="Times New Roman" w:eastAsia="Times New Roman" w:hAnsi="Times New Roman" w:cs="Times New Roman"/>
                <w:sz w:val="24"/>
                <w:szCs w:val="24"/>
              </w:rPr>
              <w:t>дотримуватися</w:t>
            </w:r>
            <w:proofErr w:type="spellEnd"/>
            <w:r w:rsidRPr="00E11E19">
              <w:rPr>
                <w:rFonts w:ascii="Times New Roman" w:eastAsia="Times New Roman" w:hAnsi="Times New Roman" w:cs="Times New Roman"/>
                <w:sz w:val="24"/>
                <w:szCs w:val="24"/>
              </w:rPr>
              <w:t xml:space="preserve"> умов </w:t>
            </w:r>
            <w:proofErr w:type="spellStart"/>
            <w:r w:rsidRPr="00E11E19">
              <w:rPr>
                <w:rFonts w:ascii="Times New Roman" w:eastAsia="Times New Roman" w:hAnsi="Times New Roman" w:cs="Times New Roman"/>
                <w:sz w:val="24"/>
                <w:szCs w:val="24"/>
              </w:rPr>
              <w:t>своєї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протягом</w:t>
            </w:r>
            <w:proofErr w:type="spellEnd"/>
            <w:r w:rsidRPr="00E11E19">
              <w:rPr>
                <w:rFonts w:ascii="Times New Roman" w:eastAsia="Times New Roman" w:hAnsi="Times New Roman" w:cs="Times New Roman"/>
                <w:sz w:val="24"/>
                <w:szCs w:val="24"/>
              </w:rPr>
              <w:t xml:space="preserve"> строку</w:t>
            </w:r>
            <w:r w:rsidRPr="00E11E19">
              <w:rPr>
                <w:rFonts w:ascii="Times New Roman" w:eastAsia="Times New Roman" w:hAnsi="Times New Roman" w:cs="Times New Roman"/>
                <w:sz w:val="24"/>
                <w:szCs w:val="24"/>
                <w:lang w:val="uk-UA"/>
              </w:rPr>
              <w:t>.</w:t>
            </w:r>
          </w:p>
          <w:p w14:paraId="75070F0F" w14:textId="2B9419C3"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9. </w:t>
            </w:r>
            <w:proofErr w:type="spellStart"/>
            <w:r w:rsidRPr="00E11E19">
              <w:rPr>
                <w:rFonts w:ascii="Times New Roman" w:eastAsia="Times New Roman" w:hAnsi="Times New Roman" w:cs="Times New Roman"/>
                <w:sz w:val="24"/>
                <w:szCs w:val="24"/>
              </w:rPr>
              <w:t>Якщо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вимога</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тендерній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документації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встановлена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декілька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разів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w:t>
            </w:r>
            <w:proofErr w:type="spellStart"/>
            <w:r w:rsidRPr="00E11E19">
              <w:rPr>
                <w:rFonts w:ascii="Times New Roman" w:eastAsia="Times New Roman" w:hAnsi="Times New Roman" w:cs="Times New Roman"/>
                <w:sz w:val="24"/>
                <w:szCs w:val="24"/>
              </w:rPr>
              <w:t>переможець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може</w:t>
            </w:r>
            <w:proofErr w:type="spellEnd"/>
            <w:r w:rsidRPr="00E11E19">
              <w:rPr>
                <w:rFonts w:ascii="Times New Roman" w:eastAsia="Times New Roman" w:hAnsi="Times New Roman" w:cs="Times New Roman"/>
                <w:sz w:val="24"/>
                <w:szCs w:val="24"/>
              </w:rPr>
              <w:t xml:space="preserve"> подати </w:t>
            </w:r>
            <w:proofErr w:type="spellStart"/>
            <w:r w:rsidRPr="00E11E19">
              <w:rPr>
                <w:rFonts w:ascii="Times New Roman" w:eastAsia="Times New Roman" w:hAnsi="Times New Roman" w:cs="Times New Roman"/>
                <w:sz w:val="24"/>
                <w:szCs w:val="24"/>
              </w:rPr>
              <w:t>необхідний</w:t>
            </w:r>
            <w:proofErr w:type="spellEnd"/>
            <w:r w:rsidRPr="00E11E19">
              <w:rPr>
                <w:rFonts w:ascii="Times New Roman" w:eastAsia="Times New Roman" w:hAnsi="Times New Roman" w:cs="Times New Roman"/>
                <w:sz w:val="24"/>
                <w:szCs w:val="24"/>
              </w:rPr>
              <w:t xml:space="preserve"> документ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інформацію</w:t>
            </w:r>
            <w:proofErr w:type="spellEnd"/>
            <w:r w:rsidRPr="00E11E19">
              <w:rPr>
                <w:rFonts w:ascii="Times New Roman" w:eastAsia="Times New Roman" w:hAnsi="Times New Roman" w:cs="Times New Roman"/>
                <w:sz w:val="24"/>
                <w:szCs w:val="24"/>
              </w:rPr>
              <w:t xml:space="preserve"> один раз.</w:t>
            </w:r>
          </w:p>
          <w:p w14:paraId="2AD9AB89" w14:textId="6523DAF7" w:rsidR="00213B6A" w:rsidRPr="00E11E19" w:rsidRDefault="00213B6A" w:rsidP="00A30EE1">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10.Фактом </w:t>
            </w:r>
            <w:proofErr w:type="spellStart"/>
            <w:r w:rsidRPr="00E11E19">
              <w:rPr>
                <w:rFonts w:ascii="Times New Roman" w:eastAsia="Times New Roman" w:hAnsi="Times New Roman" w:cs="Times New Roman"/>
                <w:sz w:val="24"/>
                <w:szCs w:val="24"/>
              </w:rPr>
              <w:t>подання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підтверджує</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попередніх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відносинах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між</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Учасником</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Замовником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таку</w:t>
            </w:r>
            <w:proofErr w:type="spellEnd"/>
            <w:r w:rsidRPr="00E11E19">
              <w:rPr>
                <w:rFonts w:ascii="Times New Roman" w:eastAsia="Times New Roman" w:hAnsi="Times New Roman" w:cs="Times New Roman"/>
                <w:sz w:val="24"/>
                <w:szCs w:val="24"/>
              </w:rPr>
              <w:t xml:space="preserve"> оперативно-</w:t>
            </w:r>
            <w:proofErr w:type="spellStart"/>
            <w:r w:rsidRPr="00E11E19">
              <w:rPr>
                <w:rFonts w:ascii="Times New Roman" w:eastAsia="Times New Roman" w:hAnsi="Times New Roman" w:cs="Times New Roman"/>
                <w:sz w:val="24"/>
                <w:szCs w:val="24"/>
              </w:rPr>
              <w:t>господарську</w:t>
            </w:r>
            <w:proofErr w:type="spellEnd"/>
            <w:r w:rsidRPr="00E11E19">
              <w:rPr>
                <w:rFonts w:ascii="Times New Roman" w:eastAsia="Times New Roman" w:hAnsi="Times New Roman" w:cs="Times New Roman"/>
                <w:sz w:val="24"/>
                <w:szCs w:val="24"/>
              </w:rPr>
              <w:t xml:space="preserve">/і </w:t>
            </w:r>
            <w:proofErr w:type="spellStart"/>
            <w:r w:rsidRPr="00E11E19">
              <w:rPr>
                <w:rFonts w:ascii="Times New Roman" w:eastAsia="Times New Roman" w:hAnsi="Times New Roman" w:cs="Times New Roman"/>
                <w:sz w:val="24"/>
                <w:szCs w:val="24"/>
              </w:rPr>
              <w:t>санкцію</w:t>
            </w:r>
            <w:proofErr w:type="spellEnd"/>
            <w:r w:rsidRPr="00E11E19">
              <w:rPr>
                <w:rFonts w:ascii="Times New Roman" w:eastAsia="Times New Roman" w:hAnsi="Times New Roman" w:cs="Times New Roman"/>
                <w:sz w:val="24"/>
                <w:szCs w:val="24"/>
              </w:rPr>
              <w:t xml:space="preserve">/ї, </w:t>
            </w:r>
            <w:proofErr w:type="spellStart"/>
            <w:r w:rsidRPr="00E11E19">
              <w:rPr>
                <w:rFonts w:ascii="Times New Roman" w:eastAsia="Times New Roman" w:hAnsi="Times New Roman" w:cs="Times New Roman"/>
                <w:sz w:val="24"/>
                <w:szCs w:val="24"/>
              </w:rPr>
              <w:t>передбачену</w:t>
            </w:r>
            <w:proofErr w:type="spellEnd"/>
            <w:r w:rsidRPr="00E11E19">
              <w:rPr>
                <w:rFonts w:ascii="Times New Roman" w:eastAsia="Times New Roman" w:hAnsi="Times New Roman" w:cs="Times New Roman"/>
                <w:sz w:val="24"/>
                <w:szCs w:val="24"/>
              </w:rPr>
              <w:t xml:space="preserve">/і пунктом 4 </w:t>
            </w:r>
            <w:proofErr w:type="spellStart"/>
            <w:r w:rsidRPr="00E11E19">
              <w:rPr>
                <w:rFonts w:ascii="Times New Roman" w:eastAsia="Times New Roman" w:hAnsi="Times New Roman" w:cs="Times New Roman"/>
                <w:sz w:val="24"/>
                <w:szCs w:val="24"/>
              </w:rPr>
              <w:t>частини</w:t>
            </w:r>
            <w:proofErr w:type="spellEnd"/>
            <w:r w:rsidRPr="00E11E19">
              <w:rPr>
                <w:rFonts w:ascii="Times New Roman" w:eastAsia="Times New Roman" w:hAnsi="Times New Roman" w:cs="Times New Roman"/>
                <w:sz w:val="24"/>
                <w:szCs w:val="24"/>
              </w:rPr>
              <w:t xml:space="preserve"> 1 </w:t>
            </w:r>
            <w:proofErr w:type="spellStart"/>
            <w:r w:rsidRPr="00E11E19">
              <w:rPr>
                <w:rFonts w:ascii="Times New Roman" w:eastAsia="Times New Roman" w:hAnsi="Times New Roman" w:cs="Times New Roman"/>
                <w:sz w:val="24"/>
                <w:szCs w:val="24"/>
              </w:rPr>
              <w:t>статті</w:t>
            </w:r>
            <w:proofErr w:type="spellEnd"/>
            <w:r w:rsidRPr="00E11E19">
              <w:rPr>
                <w:rFonts w:ascii="Times New Roman" w:eastAsia="Times New Roman" w:hAnsi="Times New Roman" w:cs="Times New Roman"/>
                <w:sz w:val="24"/>
                <w:szCs w:val="24"/>
              </w:rPr>
              <w:t xml:space="preserve"> 236 ГКУ, як </w:t>
            </w:r>
            <w:proofErr w:type="spellStart"/>
            <w:r w:rsidRPr="00E11E19">
              <w:rPr>
                <w:rFonts w:ascii="Times New Roman" w:eastAsia="Times New Roman" w:hAnsi="Times New Roman" w:cs="Times New Roman"/>
                <w:sz w:val="24"/>
                <w:szCs w:val="24"/>
              </w:rPr>
              <w:t>відмова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встановлення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господарських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відносин</w:t>
            </w:r>
            <w:proofErr w:type="spellEnd"/>
            <w:r w:rsidRPr="00E11E19">
              <w:rPr>
                <w:rFonts w:ascii="Times New Roman" w:eastAsia="Times New Roman" w:hAnsi="Times New Roman" w:cs="Times New Roman"/>
                <w:sz w:val="24"/>
                <w:szCs w:val="24"/>
              </w:rPr>
              <w:t xml:space="preserve"> на </w:t>
            </w:r>
            <w:proofErr w:type="spellStart"/>
            <w:r w:rsidRPr="00E11E19">
              <w:rPr>
                <w:rFonts w:ascii="Times New Roman" w:eastAsia="Times New Roman" w:hAnsi="Times New Roman" w:cs="Times New Roman"/>
                <w:sz w:val="24"/>
                <w:szCs w:val="24"/>
              </w:rPr>
              <w:t>майбутнє</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було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застосовано</w:t>
            </w:r>
            <w:proofErr w:type="spellEnd"/>
            <w:r w:rsidRPr="00E11E19">
              <w:rPr>
                <w:rFonts w:ascii="Times New Roman" w:eastAsia="Times New Roman" w:hAnsi="Times New Roman" w:cs="Times New Roman"/>
                <w:sz w:val="24"/>
                <w:szCs w:val="24"/>
              </w:rPr>
              <w:t>.</w:t>
            </w:r>
          </w:p>
          <w:p w14:paraId="7B966E9F"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11. </w:t>
            </w:r>
            <w:proofErr w:type="spellStart"/>
            <w:r w:rsidRPr="00E11E19">
              <w:rPr>
                <w:rFonts w:ascii="Times New Roman" w:eastAsia="Times New Roman" w:hAnsi="Times New Roman" w:cs="Times New Roman"/>
                <w:sz w:val="24"/>
                <w:szCs w:val="24"/>
              </w:rPr>
              <w:t>Тендерна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може</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містити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документи</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водяними</w:t>
            </w:r>
            <w:proofErr w:type="spellEnd"/>
            <w:r w:rsidRPr="00E11E19">
              <w:rPr>
                <w:rFonts w:ascii="Times New Roman" w:eastAsia="Times New Roman" w:hAnsi="Times New Roman" w:cs="Times New Roman"/>
                <w:sz w:val="24"/>
                <w:szCs w:val="24"/>
              </w:rPr>
              <w:t xml:space="preserve"> знаками.</w:t>
            </w:r>
          </w:p>
          <w:p w14:paraId="551ED162" w14:textId="77777777" w:rsidR="00213B6A" w:rsidRPr="00E11E19" w:rsidRDefault="00213B6A" w:rsidP="00A30EE1">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12. </w:t>
            </w:r>
            <w:proofErr w:type="spellStart"/>
            <w:r w:rsidRPr="00E11E19">
              <w:rPr>
                <w:rFonts w:ascii="Times New Roman" w:eastAsia="Times New Roman" w:hAnsi="Times New Roman" w:cs="Times New Roman"/>
                <w:sz w:val="24"/>
                <w:szCs w:val="24"/>
              </w:rPr>
              <w:t>Учасники</w:t>
            </w:r>
            <w:proofErr w:type="spellEnd"/>
            <w:r w:rsidRPr="00E11E19">
              <w:rPr>
                <w:rFonts w:ascii="Times New Roman" w:eastAsia="Times New Roman" w:hAnsi="Times New Roman" w:cs="Times New Roman"/>
                <w:sz w:val="24"/>
                <w:szCs w:val="24"/>
              </w:rPr>
              <w:t xml:space="preserve"> при </w:t>
            </w:r>
            <w:proofErr w:type="spellStart"/>
            <w:r w:rsidRPr="00E11E19">
              <w:rPr>
                <w:rFonts w:ascii="Times New Roman" w:eastAsia="Times New Roman" w:hAnsi="Times New Roman" w:cs="Times New Roman"/>
                <w:sz w:val="24"/>
                <w:szCs w:val="24"/>
              </w:rPr>
              <w:t>поданні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повинні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враховувати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норми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врахуванням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вважається</w:t>
            </w:r>
            <w:proofErr w:type="spellEnd"/>
            <w:r w:rsidRPr="00E11E19">
              <w:rPr>
                <w:rFonts w:ascii="Times New Roman" w:eastAsia="Times New Roman" w:hAnsi="Times New Roman" w:cs="Times New Roman"/>
                <w:sz w:val="24"/>
                <w:szCs w:val="24"/>
              </w:rPr>
              <w:t xml:space="preserve"> факт </w:t>
            </w:r>
            <w:proofErr w:type="spellStart"/>
            <w:r w:rsidRPr="00E11E19">
              <w:rPr>
                <w:rFonts w:ascii="Times New Roman" w:eastAsia="Times New Roman" w:hAnsi="Times New Roman" w:cs="Times New Roman"/>
                <w:sz w:val="24"/>
                <w:szCs w:val="24"/>
              </w:rPr>
              <w:t>подання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ознайомлений</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даним</w:t>
            </w:r>
            <w:proofErr w:type="spellEnd"/>
            <w:r w:rsidRPr="00E11E19">
              <w:rPr>
                <w:rFonts w:ascii="Times New Roman" w:eastAsia="Times New Roman" w:hAnsi="Times New Roman" w:cs="Times New Roman"/>
                <w:sz w:val="24"/>
                <w:szCs w:val="24"/>
              </w:rPr>
              <w:t xml:space="preserve"> нормами і </w:t>
            </w:r>
            <w:proofErr w:type="spellStart"/>
            <w:r w:rsidRPr="00E11E19">
              <w:rPr>
                <w:rFonts w:ascii="Times New Roman" w:eastAsia="Times New Roman" w:hAnsi="Times New Roman" w:cs="Times New Roman"/>
                <w:sz w:val="24"/>
                <w:szCs w:val="24"/>
              </w:rPr>
              <w:t>їх</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порушує</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жодні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окремі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підтвердження</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потрібно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подавати</w:t>
            </w:r>
            <w:proofErr w:type="spellEnd"/>
            <w:r w:rsidRPr="00E11E19">
              <w:rPr>
                <w:rFonts w:ascii="Times New Roman" w:eastAsia="Times New Roman" w:hAnsi="Times New Roman" w:cs="Times New Roman"/>
                <w:sz w:val="24"/>
                <w:szCs w:val="24"/>
              </w:rPr>
              <w:t>):</w:t>
            </w:r>
          </w:p>
          <w:p w14:paraId="1A536DC0" w14:textId="77777777" w:rsidR="00213B6A" w:rsidRPr="00E11E19" w:rsidRDefault="00213B6A" w:rsidP="00A30EE1">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   </w:t>
            </w:r>
            <w:r w:rsidRPr="00E11E19">
              <w:rPr>
                <w:rFonts w:ascii="Times New Roman" w:eastAsia="Times New Roman" w:hAnsi="Times New Roman" w:cs="Times New Roman"/>
                <w:sz w:val="24"/>
                <w:szCs w:val="24"/>
              </w:rPr>
              <w:tab/>
              <w:t xml:space="preserve">постанови </w:t>
            </w:r>
            <w:proofErr w:type="spellStart"/>
            <w:r w:rsidRPr="00E11E19">
              <w:rPr>
                <w:rFonts w:ascii="Times New Roman" w:eastAsia="Times New Roman" w:hAnsi="Times New Roman" w:cs="Times New Roman"/>
                <w:sz w:val="24"/>
                <w:szCs w:val="24"/>
              </w:rPr>
              <w:t>Кабінету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Міністрів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України</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забезпечення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захисту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національних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інтересів</w:t>
            </w:r>
            <w:proofErr w:type="spellEnd"/>
            <w:r w:rsidRPr="00E11E19">
              <w:rPr>
                <w:rFonts w:ascii="Times New Roman" w:eastAsia="Times New Roman" w:hAnsi="Times New Roman" w:cs="Times New Roman"/>
                <w:sz w:val="24"/>
                <w:szCs w:val="24"/>
              </w:rPr>
              <w:t xml:space="preserve"> за </w:t>
            </w:r>
            <w:proofErr w:type="spellStart"/>
            <w:r w:rsidRPr="00E11E19">
              <w:rPr>
                <w:rFonts w:ascii="Times New Roman" w:eastAsia="Times New Roman" w:hAnsi="Times New Roman" w:cs="Times New Roman"/>
                <w:sz w:val="24"/>
                <w:szCs w:val="24"/>
              </w:rPr>
              <w:t>майбутніми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позовами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держави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Україна</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зв’язку</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військовою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агресією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Російської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Федерації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w:t>
            </w:r>
            <w:proofErr w:type="spellEnd"/>
            <w:r w:rsidRPr="00E11E19">
              <w:rPr>
                <w:rFonts w:ascii="Times New Roman" w:eastAsia="Times New Roman" w:hAnsi="Times New Roman" w:cs="Times New Roman"/>
                <w:sz w:val="24"/>
                <w:szCs w:val="24"/>
              </w:rPr>
              <w:t xml:space="preserve"> 03.03.2022 № 187, </w:t>
            </w:r>
            <w:proofErr w:type="spellStart"/>
            <w:r w:rsidRPr="00E11E19">
              <w:rPr>
                <w:rFonts w:ascii="Times New Roman" w:eastAsia="Times New Roman" w:hAnsi="Times New Roman" w:cs="Times New Roman"/>
                <w:sz w:val="24"/>
                <w:szCs w:val="24"/>
              </w:rPr>
              <w:t>оскільки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замовник</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може</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виконувати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зобов’язання</w:t>
            </w:r>
            <w:proofErr w:type="spellEnd"/>
            <w:r w:rsidRPr="00E11E19">
              <w:rPr>
                <w:rFonts w:ascii="Times New Roman" w:eastAsia="Times New Roman" w:hAnsi="Times New Roman" w:cs="Times New Roman"/>
                <w:sz w:val="24"/>
                <w:szCs w:val="24"/>
              </w:rPr>
              <w:t xml:space="preserve">, кредиторами за </w:t>
            </w:r>
            <w:proofErr w:type="spellStart"/>
            <w:r w:rsidRPr="00E11E19">
              <w:rPr>
                <w:rFonts w:ascii="Times New Roman" w:eastAsia="Times New Roman" w:hAnsi="Times New Roman" w:cs="Times New Roman"/>
                <w:sz w:val="24"/>
                <w:szCs w:val="24"/>
              </w:rPr>
              <w:t>якими</w:t>
            </w:r>
            <w:proofErr w:type="spellEnd"/>
            <w:r w:rsidRPr="00E11E19">
              <w:rPr>
                <w:rFonts w:ascii="Times New Roman" w:eastAsia="Times New Roman" w:hAnsi="Times New Roman" w:cs="Times New Roman"/>
                <w:sz w:val="24"/>
                <w:szCs w:val="24"/>
              </w:rPr>
              <w:t xml:space="preserve"> є </w:t>
            </w:r>
            <w:proofErr w:type="spellStart"/>
            <w:r w:rsidRPr="00E11E19">
              <w:rPr>
                <w:rFonts w:ascii="Times New Roman" w:eastAsia="Times New Roman" w:hAnsi="Times New Roman" w:cs="Times New Roman"/>
                <w:sz w:val="24"/>
                <w:szCs w:val="24"/>
              </w:rPr>
              <w:t>Російська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Федерація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особи, </w:t>
            </w:r>
            <w:proofErr w:type="spellStart"/>
            <w:r w:rsidRPr="00E11E19">
              <w:rPr>
                <w:rFonts w:ascii="Times New Roman" w:eastAsia="Times New Roman" w:hAnsi="Times New Roman" w:cs="Times New Roman"/>
                <w:sz w:val="24"/>
                <w:szCs w:val="24"/>
              </w:rPr>
              <w:t>пов’язані</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країною-агресором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визначені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підпунктом</w:t>
            </w:r>
            <w:proofErr w:type="spellEnd"/>
            <w:r w:rsidRPr="00E11E19">
              <w:rPr>
                <w:rFonts w:ascii="Times New Roman" w:eastAsia="Times New Roman" w:hAnsi="Times New Roman" w:cs="Times New Roman"/>
                <w:sz w:val="24"/>
                <w:szCs w:val="24"/>
              </w:rPr>
              <w:t xml:space="preserve"> 1 пункту 1 </w:t>
            </w:r>
            <w:proofErr w:type="spellStart"/>
            <w:proofErr w:type="gramStart"/>
            <w:r w:rsidRPr="00E11E19">
              <w:rPr>
                <w:rFonts w:ascii="Times New Roman" w:eastAsia="Times New Roman" w:hAnsi="Times New Roman" w:cs="Times New Roman"/>
                <w:sz w:val="24"/>
                <w:szCs w:val="24"/>
              </w:rPr>
              <w:t>цієї</w:t>
            </w:r>
            <w:proofErr w:type="spellEnd"/>
            <w:proofErr w:type="gramEnd"/>
            <w:r w:rsidRPr="00E11E19">
              <w:rPr>
                <w:rFonts w:ascii="Times New Roman" w:eastAsia="Times New Roman" w:hAnsi="Times New Roman" w:cs="Times New Roman"/>
                <w:sz w:val="24"/>
                <w:szCs w:val="24"/>
              </w:rPr>
              <w:t xml:space="preserve"> Постанови;</w:t>
            </w:r>
          </w:p>
          <w:p w14:paraId="0DA62DBA" w14:textId="77777777" w:rsidR="00213B6A" w:rsidRPr="00E11E19" w:rsidRDefault="00213B6A" w:rsidP="00A30EE1">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   </w:t>
            </w:r>
            <w:r w:rsidRPr="00E11E19">
              <w:rPr>
                <w:rFonts w:ascii="Times New Roman" w:eastAsia="Times New Roman" w:hAnsi="Times New Roman" w:cs="Times New Roman"/>
                <w:sz w:val="24"/>
                <w:szCs w:val="24"/>
              </w:rPr>
              <w:tab/>
              <w:t xml:space="preserve">постанови </w:t>
            </w:r>
            <w:proofErr w:type="spellStart"/>
            <w:r w:rsidRPr="00E11E19">
              <w:rPr>
                <w:rFonts w:ascii="Times New Roman" w:eastAsia="Times New Roman" w:hAnsi="Times New Roman" w:cs="Times New Roman"/>
                <w:sz w:val="24"/>
                <w:szCs w:val="24"/>
              </w:rPr>
              <w:t>Кабінету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Міністрів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України</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застосування</w:t>
            </w:r>
            <w:proofErr w:type="spellEnd"/>
            <w:r w:rsidRPr="00E11E19">
              <w:rPr>
                <w:rFonts w:ascii="Times New Roman" w:eastAsia="Times New Roman" w:hAnsi="Times New Roman" w:cs="Times New Roman"/>
                <w:sz w:val="24"/>
                <w:szCs w:val="24"/>
              </w:rPr>
              <w:t xml:space="preserve"> заборони </w:t>
            </w:r>
            <w:proofErr w:type="spellStart"/>
            <w:r w:rsidRPr="00E11E19">
              <w:rPr>
                <w:rFonts w:ascii="Times New Roman" w:eastAsia="Times New Roman" w:hAnsi="Times New Roman" w:cs="Times New Roman"/>
                <w:sz w:val="24"/>
                <w:szCs w:val="24"/>
              </w:rPr>
              <w:t>ввезення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товарів</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Російської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Федерації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w:t>
            </w:r>
            <w:proofErr w:type="spellEnd"/>
            <w:r w:rsidRPr="00E11E19">
              <w:rPr>
                <w:rFonts w:ascii="Times New Roman" w:eastAsia="Times New Roman" w:hAnsi="Times New Roman" w:cs="Times New Roman"/>
                <w:sz w:val="24"/>
                <w:szCs w:val="24"/>
              </w:rPr>
              <w:t xml:space="preserve"> 09.04.2022 № 426, </w:t>
            </w:r>
            <w:proofErr w:type="spellStart"/>
            <w:r w:rsidRPr="00E11E19">
              <w:rPr>
                <w:rFonts w:ascii="Times New Roman" w:eastAsia="Times New Roman" w:hAnsi="Times New Roman" w:cs="Times New Roman"/>
                <w:sz w:val="24"/>
                <w:szCs w:val="24"/>
              </w:rPr>
              <w:t>оскільки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цією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постановою</w:t>
            </w:r>
            <w:proofErr w:type="spellEnd"/>
            <w:r w:rsidRPr="00E11E19">
              <w:rPr>
                <w:rFonts w:ascii="Times New Roman" w:eastAsia="Times New Roman" w:hAnsi="Times New Roman" w:cs="Times New Roman"/>
                <w:sz w:val="24"/>
                <w:szCs w:val="24"/>
              </w:rPr>
              <w:t xml:space="preserve"> заборонено </w:t>
            </w:r>
            <w:proofErr w:type="spellStart"/>
            <w:r w:rsidRPr="00E11E19">
              <w:rPr>
                <w:rFonts w:ascii="Times New Roman" w:eastAsia="Times New Roman" w:hAnsi="Times New Roman" w:cs="Times New Roman"/>
                <w:sz w:val="24"/>
                <w:szCs w:val="24"/>
              </w:rPr>
              <w:t>ввезення</w:t>
            </w:r>
            <w:proofErr w:type="spellEnd"/>
            <w:r w:rsidRPr="00E11E19">
              <w:rPr>
                <w:rFonts w:ascii="Times New Roman" w:eastAsia="Times New Roman" w:hAnsi="Times New Roman" w:cs="Times New Roman"/>
                <w:sz w:val="24"/>
                <w:szCs w:val="24"/>
              </w:rPr>
              <w:t xml:space="preserve"> на </w:t>
            </w:r>
            <w:proofErr w:type="spellStart"/>
            <w:r w:rsidRPr="00E11E19">
              <w:rPr>
                <w:rFonts w:ascii="Times New Roman" w:eastAsia="Times New Roman" w:hAnsi="Times New Roman" w:cs="Times New Roman"/>
                <w:sz w:val="24"/>
                <w:szCs w:val="24"/>
              </w:rPr>
              <w:t>митну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територію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України</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митному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режимі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імпорту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товарів</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Російської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Федерації</w:t>
            </w:r>
            <w:proofErr w:type="spellEnd"/>
            <w:r w:rsidRPr="00E11E19">
              <w:rPr>
                <w:rFonts w:ascii="Times New Roman" w:eastAsia="Times New Roman" w:hAnsi="Times New Roman" w:cs="Times New Roman"/>
                <w:sz w:val="24"/>
                <w:szCs w:val="24"/>
              </w:rPr>
              <w:t>;</w:t>
            </w:r>
          </w:p>
          <w:p w14:paraId="3B34FD48" w14:textId="676BD445" w:rsidR="00213B6A" w:rsidRDefault="00213B6A" w:rsidP="00A30EE1">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   </w:t>
            </w:r>
            <w:r w:rsidRPr="00E11E19">
              <w:rPr>
                <w:rFonts w:ascii="Times New Roman" w:eastAsia="Times New Roman" w:hAnsi="Times New Roman" w:cs="Times New Roman"/>
                <w:sz w:val="24"/>
                <w:szCs w:val="24"/>
              </w:rPr>
              <w:tab/>
              <w:t xml:space="preserve">Закону </w:t>
            </w:r>
            <w:proofErr w:type="spellStart"/>
            <w:r w:rsidRPr="00E11E19">
              <w:rPr>
                <w:rFonts w:ascii="Times New Roman" w:eastAsia="Times New Roman" w:hAnsi="Times New Roman" w:cs="Times New Roman"/>
                <w:sz w:val="24"/>
                <w:szCs w:val="24"/>
              </w:rPr>
              <w:t>України</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забезпечення</w:t>
            </w:r>
            <w:proofErr w:type="spellEnd"/>
            <w:r w:rsidRPr="00E11E19">
              <w:rPr>
                <w:rFonts w:ascii="Times New Roman" w:eastAsia="Times New Roman" w:hAnsi="Times New Roman" w:cs="Times New Roman"/>
                <w:sz w:val="24"/>
                <w:szCs w:val="24"/>
              </w:rPr>
              <w:t xml:space="preserve"> прав і свобод </w:t>
            </w:r>
            <w:proofErr w:type="spellStart"/>
            <w:r w:rsidRPr="00E11E19">
              <w:rPr>
                <w:rFonts w:ascii="Times New Roman" w:eastAsia="Times New Roman" w:hAnsi="Times New Roman" w:cs="Times New Roman"/>
                <w:sz w:val="24"/>
                <w:szCs w:val="24"/>
              </w:rPr>
              <w:t>громадян</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правовий</w:t>
            </w:r>
            <w:proofErr w:type="spellEnd"/>
            <w:r w:rsidRPr="00E11E19">
              <w:rPr>
                <w:rFonts w:ascii="Times New Roman" w:eastAsia="Times New Roman" w:hAnsi="Times New Roman" w:cs="Times New Roman"/>
                <w:sz w:val="24"/>
                <w:szCs w:val="24"/>
              </w:rPr>
              <w:t xml:space="preserve"> режим на </w:t>
            </w:r>
            <w:proofErr w:type="spellStart"/>
            <w:r w:rsidRPr="00E11E19">
              <w:rPr>
                <w:rFonts w:ascii="Times New Roman" w:eastAsia="Times New Roman" w:hAnsi="Times New Roman" w:cs="Times New Roman"/>
                <w:sz w:val="24"/>
                <w:szCs w:val="24"/>
              </w:rPr>
              <w:t>тимчасово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окупованій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території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України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w:t>
            </w:r>
            <w:proofErr w:type="spellEnd"/>
            <w:r w:rsidRPr="00E11E19">
              <w:rPr>
                <w:rFonts w:ascii="Times New Roman" w:eastAsia="Times New Roman" w:hAnsi="Times New Roman" w:cs="Times New Roman"/>
                <w:sz w:val="24"/>
                <w:szCs w:val="24"/>
              </w:rPr>
              <w:t xml:space="preserve"> 15.04.2014 № 1207-VII.</w:t>
            </w:r>
          </w:p>
          <w:p w14:paraId="2EBB3BF3" w14:textId="04CAF2E0" w:rsidR="000510BA" w:rsidRPr="000510BA" w:rsidRDefault="005870A3" w:rsidP="00A30EE1">
            <w:pPr>
              <w:widowControl w:val="0"/>
              <w:pBdr>
                <w:top w:val="nil"/>
                <w:left w:val="nil"/>
                <w:bottom w:val="nil"/>
                <w:right w:val="nil"/>
                <w:between w:val="nil"/>
              </w:pBdr>
              <w:spacing w:line="240" w:lineRule="auto"/>
              <w:jc w:val="both"/>
              <w:rPr>
                <w:rFonts w:ascii="Times New Roman" w:eastAsia="Times New Roman" w:hAnsi="Times New Roman" w:cs="Times New Roman"/>
                <w:i/>
                <w:sz w:val="24"/>
                <w:szCs w:val="24"/>
                <w:lang w:val="uk-UA"/>
              </w:rPr>
            </w:pPr>
            <w:r w:rsidRPr="00E11E19">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w:t>
            </w:r>
            <w:r w:rsidR="000510BA">
              <w:rPr>
                <w:rFonts w:ascii="Times New Roman" w:eastAsia="Times New Roman" w:hAnsi="Times New Roman" w:cs="Times New Roman"/>
                <w:sz w:val="24"/>
                <w:szCs w:val="24"/>
                <w:lang w:val="uk-UA"/>
              </w:rPr>
              <w:t>Постанова Кабінету Міністрів від 09.02.2024р.</w:t>
            </w:r>
            <w:r>
              <w:rPr>
                <w:rFonts w:ascii="Times New Roman" w:eastAsia="Times New Roman" w:hAnsi="Times New Roman" w:cs="Times New Roman"/>
                <w:sz w:val="24"/>
                <w:szCs w:val="24"/>
                <w:lang w:val="uk-UA"/>
              </w:rPr>
              <w:t xml:space="preserve"> №131 </w:t>
            </w:r>
            <w:r w:rsidR="000510BA">
              <w:rPr>
                <w:rFonts w:ascii="Times New Roman" w:eastAsia="Times New Roman" w:hAnsi="Times New Roman" w:cs="Times New Roman"/>
                <w:sz w:val="24"/>
                <w:szCs w:val="24"/>
                <w:lang w:val="uk-UA"/>
              </w:rPr>
              <w:t>«Про внесення змін до постанови КМУ від 12 жовтня 2022р.№1178»</w:t>
            </w:r>
          </w:p>
          <w:p w14:paraId="7AE57C48" w14:textId="5FCBCF0B" w:rsidR="00213B6A" w:rsidRPr="000510BA" w:rsidRDefault="00213B6A" w:rsidP="00A30EE1">
            <w:pPr>
              <w:widowControl w:val="0"/>
              <w:spacing w:line="240" w:lineRule="auto"/>
              <w:jc w:val="both"/>
              <w:rPr>
                <w:rFonts w:ascii="Times New Roman" w:eastAsia="Times New Roman" w:hAnsi="Times New Roman" w:cs="Times New Roman"/>
                <w:sz w:val="24"/>
                <w:szCs w:val="24"/>
                <w:lang w:val="uk-UA"/>
              </w:rPr>
            </w:pPr>
            <w:r w:rsidRPr="000510BA">
              <w:rPr>
                <w:rFonts w:ascii="Times New Roman" w:eastAsia="Times New Roman" w:hAnsi="Times New Roman" w:cs="Times New Roman"/>
                <w:sz w:val="24"/>
                <w:szCs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6054B4">
              <w:rPr>
                <w:rFonts w:ascii="Times New Roman" w:eastAsia="Times New Roman" w:hAnsi="Times New Roman" w:cs="Times New Roman"/>
                <w:sz w:val="24"/>
                <w:szCs w:val="24"/>
                <w:lang w:val="uk-UA"/>
              </w:rPr>
              <w:t>/Ісламської Республіки Іран</w:t>
            </w:r>
            <w:r w:rsidRPr="000510BA">
              <w:rPr>
                <w:rFonts w:ascii="Times New Roman" w:eastAsia="Times New Roman" w:hAnsi="Times New Roman" w:cs="Times New Roman"/>
                <w:sz w:val="24"/>
                <w:szCs w:val="24"/>
                <w:lang w:val="uk-UA"/>
              </w:rPr>
              <w:t xml:space="preserve"> (крім </w:t>
            </w:r>
            <w:r w:rsidR="005B5A28">
              <w:rPr>
                <w:rFonts w:ascii="Times New Roman" w:eastAsia="Times New Roman" w:hAnsi="Times New Roman" w:cs="Times New Roman"/>
                <w:sz w:val="24"/>
                <w:szCs w:val="24"/>
                <w:lang w:val="uk-UA"/>
              </w:rPr>
              <w:t>тих</w:t>
            </w:r>
            <w:r w:rsidRPr="000510BA">
              <w:rPr>
                <w:rFonts w:ascii="Times New Roman" w:eastAsia="Times New Roman" w:hAnsi="Times New Roman" w:cs="Times New Roman"/>
                <w:sz w:val="24"/>
                <w:szCs w:val="24"/>
                <w:lang w:val="uk-UA"/>
              </w:rPr>
              <w:t>, що прожива</w:t>
            </w:r>
            <w:r w:rsidR="005B5A28">
              <w:rPr>
                <w:rFonts w:ascii="Times New Roman" w:eastAsia="Times New Roman" w:hAnsi="Times New Roman" w:cs="Times New Roman"/>
                <w:sz w:val="24"/>
                <w:szCs w:val="24"/>
                <w:lang w:val="uk-UA"/>
              </w:rPr>
              <w:t>ють</w:t>
            </w:r>
            <w:r w:rsidRPr="000510BA">
              <w:rPr>
                <w:rFonts w:ascii="Times New Roman" w:eastAsia="Times New Roman" w:hAnsi="Times New Roman" w:cs="Times New Roman"/>
                <w:sz w:val="24"/>
                <w:szCs w:val="24"/>
                <w:lang w:val="uk-UA"/>
              </w:rPr>
              <w:t xml:space="preserve">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6054B4">
              <w:rPr>
                <w:rFonts w:ascii="Times New Roman" w:eastAsia="Times New Roman" w:hAnsi="Times New Roman" w:cs="Times New Roman"/>
                <w:sz w:val="24"/>
                <w:szCs w:val="24"/>
                <w:lang w:val="uk-UA"/>
              </w:rPr>
              <w:t>/Ісламської Республіки Іран</w:t>
            </w:r>
            <w:r w:rsidRPr="000510BA">
              <w:rPr>
                <w:rFonts w:ascii="Times New Roman" w:eastAsia="Times New Roman" w:hAnsi="Times New Roman" w:cs="Times New Roman"/>
                <w:sz w:val="24"/>
                <w:szCs w:val="24"/>
                <w:lang w:val="uk-UA"/>
              </w:rPr>
              <w:t xml:space="preserve">; юридичних осіб, </w:t>
            </w:r>
            <w:r w:rsidR="005B5A28">
              <w:rPr>
                <w:rFonts w:ascii="Times New Roman" w:eastAsia="Times New Roman" w:hAnsi="Times New Roman" w:cs="Times New Roman"/>
                <w:sz w:val="24"/>
                <w:szCs w:val="24"/>
                <w:lang w:val="uk-UA"/>
              </w:rPr>
              <w:t>у</w:t>
            </w:r>
            <w:r w:rsidRPr="000510BA">
              <w:rPr>
                <w:rFonts w:ascii="Times New Roman" w:eastAsia="Times New Roman" w:hAnsi="Times New Roman" w:cs="Times New Roman"/>
                <w:sz w:val="24"/>
                <w:szCs w:val="24"/>
                <w:lang w:val="uk-UA"/>
              </w:rPr>
              <w:t xml:space="preserve">творених та зареєстрованих відповідно до законодавства України, кінцевим </w:t>
            </w:r>
            <w:proofErr w:type="spellStart"/>
            <w:r w:rsidRPr="000510BA">
              <w:rPr>
                <w:rFonts w:ascii="Times New Roman" w:eastAsia="Times New Roman" w:hAnsi="Times New Roman" w:cs="Times New Roman"/>
                <w:sz w:val="24"/>
                <w:szCs w:val="24"/>
                <w:lang w:val="uk-UA"/>
              </w:rPr>
              <w:t>бенефіціарним</w:t>
            </w:r>
            <w:proofErr w:type="spellEnd"/>
            <w:r w:rsidRPr="000510BA">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6054B4">
              <w:rPr>
                <w:rFonts w:ascii="Times New Roman" w:eastAsia="Times New Roman" w:hAnsi="Times New Roman" w:cs="Times New Roman"/>
                <w:sz w:val="24"/>
                <w:szCs w:val="24"/>
                <w:lang w:val="uk-UA"/>
              </w:rPr>
              <w:t>/Ісламська Республіка Іран</w:t>
            </w:r>
            <w:r w:rsidRPr="000510BA">
              <w:rPr>
                <w:rFonts w:ascii="Times New Roman" w:eastAsia="Times New Roman" w:hAnsi="Times New Roman" w:cs="Times New Roman"/>
                <w:sz w:val="24"/>
                <w:szCs w:val="24"/>
                <w:lang w:val="uk-UA"/>
              </w:rPr>
              <w:t>, громадяни</w:t>
            </w:r>
            <w:r w:rsidR="005B5A28">
              <w:rPr>
                <w:rFonts w:ascii="Times New Roman" w:eastAsia="Times New Roman" w:hAnsi="Times New Roman" w:cs="Times New Roman"/>
                <w:sz w:val="24"/>
                <w:szCs w:val="24"/>
                <w:lang w:val="uk-UA"/>
              </w:rPr>
              <w:t xml:space="preserve"> </w:t>
            </w:r>
            <w:r w:rsidRPr="000510BA">
              <w:rPr>
                <w:rFonts w:ascii="Times New Roman" w:eastAsia="Times New Roman" w:hAnsi="Times New Roman" w:cs="Times New Roman"/>
                <w:sz w:val="24"/>
                <w:szCs w:val="24"/>
                <w:lang w:val="uk-UA"/>
              </w:rPr>
              <w:t>Російської Федерації/Республіки Білорусь</w:t>
            </w:r>
            <w:r w:rsidR="006054B4">
              <w:rPr>
                <w:rFonts w:ascii="Times New Roman" w:eastAsia="Times New Roman" w:hAnsi="Times New Roman" w:cs="Times New Roman"/>
                <w:sz w:val="24"/>
                <w:szCs w:val="24"/>
                <w:lang w:val="uk-UA"/>
              </w:rPr>
              <w:t>/Ісламська Республіка Іран</w:t>
            </w:r>
            <w:r w:rsidRPr="000510BA">
              <w:rPr>
                <w:rFonts w:ascii="Times New Roman" w:eastAsia="Times New Roman" w:hAnsi="Times New Roman" w:cs="Times New Roman"/>
                <w:sz w:val="24"/>
                <w:szCs w:val="24"/>
                <w:lang w:val="uk-UA"/>
              </w:rPr>
              <w:t xml:space="preserve"> (крім тих, що проживають на території України на законних підставах), або юридичних осіб, </w:t>
            </w:r>
            <w:r w:rsidR="005B5A28">
              <w:rPr>
                <w:rFonts w:ascii="Times New Roman" w:eastAsia="Times New Roman" w:hAnsi="Times New Roman" w:cs="Times New Roman"/>
                <w:sz w:val="24"/>
                <w:szCs w:val="24"/>
                <w:lang w:val="uk-UA"/>
              </w:rPr>
              <w:t>у</w:t>
            </w:r>
            <w:r w:rsidRPr="000510BA">
              <w:rPr>
                <w:rFonts w:ascii="Times New Roman" w:eastAsia="Times New Roman" w:hAnsi="Times New Roman" w:cs="Times New Roman"/>
                <w:sz w:val="24"/>
                <w:szCs w:val="24"/>
                <w:lang w:val="uk-UA"/>
              </w:rPr>
              <w:t>творених та зареєстрованих відповідно до законодавства Російської Федерації/Республіки Білорусь</w:t>
            </w:r>
            <w:r w:rsidR="006054B4">
              <w:rPr>
                <w:rFonts w:ascii="Times New Roman" w:eastAsia="Times New Roman" w:hAnsi="Times New Roman" w:cs="Times New Roman"/>
                <w:sz w:val="24"/>
                <w:szCs w:val="24"/>
                <w:lang w:val="uk-UA"/>
              </w:rPr>
              <w:t>/Ісламської Республіки Іран</w:t>
            </w:r>
            <w:r w:rsidRPr="000510BA">
              <w:rPr>
                <w:rFonts w:ascii="Times New Roman" w:eastAsia="Times New Roman" w:hAnsi="Times New Roman" w:cs="Times New Roman"/>
                <w:sz w:val="24"/>
                <w:szCs w:val="24"/>
                <w:lang w:val="uk-UA"/>
              </w:rPr>
              <w:t xml:space="preserve">. </w:t>
            </w:r>
          </w:p>
          <w:p w14:paraId="3C664FD4" w14:textId="14A160C7" w:rsidR="00213B6A" w:rsidRPr="00E11E19" w:rsidRDefault="00213B6A" w:rsidP="00A30EE1">
            <w:pPr>
              <w:pStyle w:val="110"/>
              <w:widowControl w:val="0"/>
              <w:spacing w:line="240" w:lineRule="auto"/>
              <w:ind w:right="113"/>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lastRenderedPageBreak/>
              <w:t xml:space="preserve"> Замовникам забороняється здійснювати публічні закупівлі товарів походженням з Російської Федерації/Республіки Білорусь</w:t>
            </w:r>
            <w:r w:rsidR="00FF59C1">
              <w:rPr>
                <w:rFonts w:ascii="Times New Roman" w:eastAsia="Times New Roman" w:hAnsi="Times New Roman" w:cs="Times New Roman"/>
                <w:sz w:val="24"/>
                <w:szCs w:val="24"/>
                <w:lang w:val="uk-UA"/>
              </w:rPr>
              <w:t>/Ісламської Республіки Іран</w:t>
            </w:r>
            <w:r w:rsidRPr="00E11E19">
              <w:rPr>
                <w:rFonts w:ascii="Times New Roman" w:eastAsia="Times New Roman" w:hAnsi="Times New Roman" w:cs="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E11E19">
              <w:rPr>
                <w:rFonts w:ascii="Times New Roman" w:eastAsia="Times New Roman" w:hAnsi="Times New Roman" w:cs="Times New Roman"/>
                <w:sz w:val="24"/>
                <w:szCs w:val="24"/>
              </w:rPr>
              <w:t> </w:t>
            </w:r>
            <w:r w:rsidRPr="00E11E19">
              <w:rPr>
                <w:rFonts w:ascii="Times New Roman" w:eastAsia="Times New Roman" w:hAnsi="Times New Roman" w:cs="Times New Roman"/>
                <w:sz w:val="24"/>
                <w:szCs w:val="24"/>
                <w:lang w:val="uk-UA"/>
              </w:rPr>
              <w:t xml:space="preserve">1178 “Про затвердження особливостей здійснення публічних </w:t>
            </w:r>
            <w:proofErr w:type="spellStart"/>
            <w:r w:rsidRPr="00E11E19">
              <w:rPr>
                <w:rFonts w:ascii="Times New Roman" w:eastAsia="Times New Roman" w:hAnsi="Times New Roman" w:cs="Times New Roman"/>
                <w:sz w:val="24"/>
                <w:szCs w:val="24"/>
                <w:lang w:val="uk-UA"/>
              </w:rPr>
              <w:t>закупівель</w:t>
            </w:r>
            <w:proofErr w:type="spellEnd"/>
            <w:r w:rsidRPr="00E11E19">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13B6A" w:rsidRPr="00E11E19" w14:paraId="06494B0F" w14:textId="77777777" w:rsidTr="00533A63">
        <w:trPr>
          <w:trHeight w:val="520"/>
          <w:jc w:val="center"/>
        </w:trPr>
        <w:tc>
          <w:tcPr>
            <w:tcW w:w="576" w:type="dxa"/>
          </w:tcPr>
          <w:p w14:paraId="007DE4BA" w14:textId="0992E122" w:rsidR="00213B6A" w:rsidRPr="00E11E19" w:rsidRDefault="00213B6A" w:rsidP="00A30EE1">
            <w:pPr>
              <w:pStyle w:val="10"/>
              <w:widowControl w:val="0"/>
              <w:spacing w:line="240" w:lineRule="auto"/>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lastRenderedPageBreak/>
              <w:t>3</w:t>
            </w:r>
            <w:r w:rsidR="00EA411E">
              <w:rPr>
                <w:rFonts w:ascii="Times New Roman" w:eastAsia="Times New Roman" w:hAnsi="Times New Roman" w:cs="Times New Roman"/>
                <w:sz w:val="24"/>
                <w:szCs w:val="24"/>
                <w:lang w:val="uk-UA"/>
              </w:rPr>
              <w:t>.</w:t>
            </w:r>
          </w:p>
        </w:tc>
        <w:tc>
          <w:tcPr>
            <w:tcW w:w="3147" w:type="dxa"/>
            <w:gridSpan w:val="2"/>
          </w:tcPr>
          <w:p w14:paraId="78BC5117" w14:textId="77777777" w:rsidR="00213B6A" w:rsidRPr="00E11E19" w:rsidRDefault="00213B6A" w:rsidP="00A30EE1">
            <w:pPr>
              <w:pStyle w:val="10"/>
              <w:widowControl w:val="0"/>
              <w:spacing w:line="240" w:lineRule="auto"/>
              <w:ind w:right="113"/>
              <w:jc w:val="both"/>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Відхилення тендерних пропозицій</w:t>
            </w:r>
          </w:p>
        </w:tc>
        <w:tc>
          <w:tcPr>
            <w:tcW w:w="6337" w:type="dxa"/>
          </w:tcPr>
          <w:p w14:paraId="5B415832" w14:textId="77777777" w:rsidR="00213B6A" w:rsidRPr="00E11E19" w:rsidRDefault="00213B6A" w:rsidP="00A30EE1">
            <w:pPr>
              <w:pStyle w:val="110"/>
              <w:widowControl w:val="0"/>
              <w:spacing w:line="240" w:lineRule="auto"/>
              <w:jc w:val="both"/>
              <w:rPr>
                <w:rFonts w:ascii="Times New Roman" w:eastAsia="Times New Roman" w:hAnsi="Times New Roman" w:cs="Times New Roman"/>
                <w:sz w:val="24"/>
                <w:szCs w:val="24"/>
                <w:lang w:val="uk-UA"/>
              </w:rPr>
            </w:pPr>
            <w:bookmarkStart w:id="3" w:name="h.3rdcrjn" w:colFirst="0" w:colLast="0"/>
            <w:bookmarkEnd w:id="3"/>
            <w:r w:rsidRPr="00E11E19">
              <w:rPr>
                <w:rFonts w:ascii="Times New Roman" w:eastAsia="Times New Roman" w:hAnsi="Times New Roman" w:cs="Times New Roman"/>
                <w:sz w:val="24"/>
                <w:szCs w:val="24"/>
                <w:lang w:val="uk-UA"/>
              </w:rPr>
              <w:t xml:space="preserve">1. Замовник відхиляє тендерну пропозицію із зазначенням аргументації в електронній системі </w:t>
            </w:r>
            <w:proofErr w:type="spellStart"/>
            <w:r w:rsidRPr="00E11E19">
              <w:rPr>
                <w:rFonts w:ascii="Times New Roman" w:eastAsia="Times New Roman" w:hAnsi="Times New Roman" w:cs="Times New Roman"/>
                <w:sz w:val="24"/>
                <w:szCs w:val="24"/>
                <w:lang w:val="uk-UA"/>
              </w:rPr>
              <w:t>закупівель</w:t>
            </w:r>
            <w:proofErr w:type="spellEnd"/>
            <w:r w:rsidRPr="00E11E19">
              <w:rPr>
                <w:rFonts w:ascii="Times New Roman" w:eastAsia="Times New Roman" w:hAnsi="Times New Roman" w:cs="Times New Roman"/>
                <w:sz w:val="24"/>
                <w:szCs w:val="24"/>
                <w:lang w:val="uk-UA"/>
              </w:rPr>
              <w:t xml:space="preserve"> у разі, коли:</w:t>
            </w:r>
          </w:p>
          <w:p w14:paraId="3C517FED" w14:textId="77777777" w:rsidR="00213B6A" w:rsidRPr="00E11E19" w:rsidRDefault="00213B6A" w:rsidP="00A30EE1">
            <w:pPr>
              <w:pStyle w:val="110"/>
              <w:widowControl w:val="0"/>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1) учасник процедури закупівлі:</w:t>
            </w:r>
          </w:p>
          <w:p w14:paraId="6E01BEFB" w14:textId="77777777" w:rsidR="00213B6A" w:rsidRPr="00E11E19" w:rsidRDefault="00213B6A" w:rsidP="00A30EE1">
            <w:pPr>
              <w:pStyle w:val="110"/>
              <w:widowControl w:val="0"/>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55770D3" w14:textId="77777777" w:rsidR="00213B6A" w:rsidRPr="00E11E19" w:rsidRDefault="00213B6A" w:rsidP="00A30EE1">
            <w:pPr>
              <w:pStyle w:val="110"/>
              <w:widowControl w:val="0"/>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21B542E9" w14:textId="77777777" w:rsidR="00213B6A" w:rsidRPr="00E11E19" w:rsidRDefault="00213B6A" w:rsidP="00A30EE1">
            <w:pPr>
              <w:pStyle w:val="110"/>
              <w:widowControl w:val="0"/>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11E19">
              <w:rPr>
                <w:rFonts w:ascii="Times New Roman" w:eastAsia="Times New Roman" w:hAnsi="Times New Roman" w:cs="Times New Roman"/>
                <w:sz w:val="24"/>
                <w:szCs w:val="24"/>
                <w:lang w:val="uk-UA"/>
              </w:rPr>
              <w:t>невідповідностей</w:t>
            </w:r>
            <w:proofErr w:type="spellEnd"/>
            <w:r w:rsidRPr="00E11E19">
              <w:rPr>
                <w:rFonts w:ascii="Times New Roman" w:eastAsia="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E11E19">
              <w:rPr>
                <w:rFonts w:ascii="Times New Roman" w:eastAsia="Times New Roman" w:hAnsi="Times New Roman" w:cs="Times New Roman"/>
                <w:sz w:val="24"/>
                <w:szCs w:val="24"/>
                <w:lang w:val="uk-UA"/>
              </w:rPr>
              <w:t>закупівель</w:t>
            </w:r>
            <w:proofErr w:type="spellEnd"/>
            <w:r w:rsidRPr="00E11E19">
              <w:rPr>
                <w:rFonts w:ascii="Times New Roman" w:eastAsia="Times New Roman" w:hAnsi="Times New Roman" w:cs="Times New Roman"/>
                <w:sz w:val="24"/>
                <w:szCs w:val="24"/>
                <w:lang w:val="uk-UA"/>
              </w:rPr>
              <w:t xml:space="preserve"> повідомлення з вимогою про усунення таких </w:t>
            </w:r>
            <w:proofErr w:type="spellStart"/>
            <w:r w:rsidRPr="00E11E19">
              <w:rPr>
                <w:rFonts w:ascii="Times New Roman" w:eastAsia="Times New Roman" w:hAnsi="Times New Roman" w:cs="Times New Roman"/>
                <w:sz w:val="24"/>
                <w:szCs w:val="24"/>
                <w:lang w:val="uk-UA"/>
              </w:rPr>
              <w:t>невідповідностей</w:t>
            </w:r>
            <w:proofErr w:type="spellEnd"/>
            <w:r w:rsidRPr="00E11E19">
              <w:rPr>
                <w:rFonts w:ascii="Times New Roman" w:eastAsia="Times New Roman" w:hAnsi="Times New Roman" w:cs="Times New Roman"/>
                <w:sz w:val="24"/>
                <w:szCs w:val="24"/>
                <w:lang w:val="uk-UA"/>
              </w:rPr>
              <w:t>;</w:t>
            </w:r>
          </w:p>
          <w:p w14:paraId="16DC2C68" w14:textId="77777777" w:rsidR="00213B6A" w:rsidRPr="00E11E19" w:rsidRDefault="00213B6A" w:rsidP="00A30EE1">
            <w:pPr>
              <w:pStyle w:val="110"/>
              <w:widowControl w:val="0"/>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59D55E0" w14:textId="77777777" w:rsidR="00213B6A" w:rsidRPr="00E11E19" w:rsidRDefault="00213B6A" w:rsidP="00A30EE1">
            <w:pPr>
              <w:pStyle w:val="110"/>
              <w:widowControl w:val="0"/>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856D55C" w14:textId="240D2974" w:rsidR="00213B6A" w:rsidRPr="00E11E19" w:rsidRDefault="00213B6A" w:rsidP="00A30EE1">
            <w:pPr>
              <w:pStyle w:val="110"/>
              <w:widowControl w:val="0"/>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є громадянином Російської Федерації/Республіки Білорусь</w:t>
            </w:r>
            <w:r w:rsidR="0047776E">
              <w:rPr>
                <w:rFonts w:ascii="Times New Roman" w:eastAsia="Times New Roman" w:hAnsi="Times New Roman" w:cs="Times New Roman"/>
                <w:sz w:val="24"/>
                <w:szCs w:val="24"/>
                <w:lang w:val="uk-UA"/>
              </w:rPr>
              <w:t>/</w:t>
            </w:r>
            <w:proofErr w:type="spellStart"/>
            <w:r w:rsidR="0047776E">
              <w:rPr>
                <w:rFonts w:ascii="Times New Roman" w:eastAsia="Times New Roman" w:hAnsi="Times New Roman" w:cs="Times New Roman"/>
                <w:sz w:val="24"/>
                <w:szCs w:val="24"/>
                <w:lang w:val="uk-UA"/>
              </w:rPr>
              <w:t>Ісламскої</w:t>
            </w:r>
            <w:proofErr w:type="spellEnd"/>
            <w:r w:rsidR="0047776E">
              <w:rPr>
                <w:rFonts w:ascii="Times New Roman" w:eastAsia="Times New Roman" w:hAnsi="Times New Roman" w:cs="Times New Roman"/>
                <w:sz w:val="24"/>
                <w:szCs w:val="24"/>
                <w:lang w:val="uk-UA"/>
              </w:rPr>
              <w:t xml:space="preserve"> Республіки Іран</w:t>
            </w:r>
            <w:r w:rsidRPr="00E11E19">
              <w:rPr>
                <w:rFonts w:ascii="Times New Roman" w:eastAsia="Times New Roman" w:hAnsi="Times New Roman" w:cs="Times New Roman"/>
                <w:sz w:val="24"/>
                <w:szCs w:val="24"/>
                <w:lang w:val="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47776E">
              <w:rPr>
                <w:rFonts w:ascii="Times New Roman" w:eastAsia="Times New Roman" w:hAnsi="Times New Roman" w:cs="Times New Roman"/>
                <w:sz w:val="24"/>
                <w:szCs w:val="24"/>
                <w:lang w:val="uk-UA"/>
              </w:rPr>
              <w:t>/Ісламської Республіки Іран</w:t>
            </w:r>
            <w:r w:rsidRPr="00E11E19">
              <w:rPr>
                <w:rFonts w:ascii="Times New Roman" w:eastAsia="Times New Roman" w:hAnsi="Times New Roman" w:cs="Times New Roman"/>
                <w:sz w:val="24"/>
                <w:szCs w:val="24"/>
                <w:lang w:val="uk-UA"/>
              </w:rPr>
              <w:t xml:space="preserve">; юридичною особою, створеною та зареєстрованою відповідно до законодавства України, кінцевим </w:t>
            </w:r>
            <w:proofErr w:type="spellStart"/>
            <w:r w:rsidRPr="00E11E19">
              <w:rPr>
                <w:rFonts w:ascii="Times New Roman" w:eastAsia="Times New Roman" w:hAnsi="Times New Roman" w:cs="Times New Roman"/>
                <w:sz w:val="24"/>
                <w:szCs w:val="24"/>
                <w:lang w:val="uk-UA"/>
              </w:rPr>
              <w:t>бенефіціарним</w:t>
            </w:r>
            <w:proofErr w:type="spellEnd"/>
            <w:r w:rsidRPr="00E11E19">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47776E">
              <w:rPr>
                <w:rFonts w:ascii="Times New Roman" w:eastAsia="Times New Roman" w:hAnsi="Times New Roman" w:cs="Times New Roman"/>
                <w:sz w:val="24"/>
                <w:szCs w:val="24"/>
                <w:lang w:val="uk-UA"/>
              </w:rPr>
              <w:t>/Ісламська Республіка Іран</w:t>
            </w:r>
            <w:r w:rsidRPr="00E11E19">
              <w:rPr>
                <w:rFonts w:ascii="Times New Roman" w:eastAsia="Times New Roman" w:hAnsi="Times New Roman" w:cs="Times New Roman"/>
                <w:sz w:val="24"/>
                <w:szCs w:val="24"/>
                <w:lang w:val="uk-UA"/>
              </w:rPr>
              <w:t>, громадянин Російської Федерації/Республіки Білорусь</w:t>
            </w:r>
            <w:r w:rsidR="0047776E">
              <w:rPr>
                <w:rFonts w:ascii="Times New Roman" w:eastAsia="Times New Roman" w:hAnsi="Times New Roman" w:cs="Times New Roman"/>
                <w:sz w:val="24"/>
                <w:szCs w:val="24"/>
                <w:lang w:val="uk-UA"/>
              </w:rPr>
              <w:t xml:space="preserve">/Ісламська Республіка </w:t>
            </w:r>
            <w:r w:rsidR="005742BD">
              <w:rPr>
                <w:rFonts w:ascii="Times New Roman" w:eastAsia="Times New Roman" w:hAnsi="Times New Roman" w:cs="Times New Roman"/>
                <w:sz w:val="24"/>
                <w:szCs w:val="24"/>
                <w:lang w:val="uk-UA"/>
              </w:rPr>
              <w:t>Іран</w:t>
            </w:r>
            <w:r w:rsidRPr="00E11E19">
              <w:rPr>
                <w:rFonts w:ascii="Times New Roman" w:eastAsia="Times New Roman" w:hAnsi="Times New Roman" w:cs="Times New Roman"/>
                <w:sz w:val="24"/>
                <w:szCs w:val="24"/>
                <w:lang w:val="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5742BD">
              <w:rPr>
                <w:rFonts w:ascii="Times New Roman" w:eastAsia="Times New Roman" w:hAnsi="Times New Roman" w:cs="Times New Roman"/>
                <w:sz w:val="24"/>
                <w:szCs w:val="24"/>
                <w:lang w:val="uk-UA"/>
              </w:rPr>
              <w:t>/Ісламська Республіка Іран</w:t>
            </w:r>
            <w:r w:rsidRPr="00E11E19">
              <w:rPr>
                <w:rFonts w:ascii="Times New Roman" w:eastAsia="Times New Roman" w:hAnsi="Times New Roman" w:cs="Times New Roman"/>
                <w:sz w:val="24"/>
                <w:szCs w:val="24"/>
                <w:lang w:val="uk-UA"/>
              </w:rPr>
              <w:t>; або пропонує в тендерній пропозиції товари походженням з Російської Федерації/Республіки Білорусь</w:t>
            </w:r>
            <w:r w:rsidR="005742BD">
              <w:rPr>
                <w:rFonts w:ascii="Times New Roman" w:eastAsia="Times New Roman" w:hAnsi="Times New Roman" w:cs="Times New Roman"/>
                <w:sz w:val="24"/>
                <w:szCs w:val="24"/>
                <w:lang w:val="uk-UA"/>
              </w:rPr>
              <w:t>/Ісламська Республіка Іран</w:t>
            </w:r>
            <w:r w:rsidRPr="00E11E19">
              <w:rPr>
                <w:rFonts w:ascii="Times New Roman" w:eastAsia="Times New Roman" w:hAnsi="Times New Roman" w:cs="Times New Roman"/>
                <w:sz w:val="24"/>
                <w:szCs w:val="24"/>
                <w:lang w:val="uk-UA"/>
              </w:rPr>
              <w:t xml:space="preserve"> (за винятком товарів, необхідних для </w:t>
            </w:r>
            <w:r w:rsidRPr="00E11E19">
              <w:rPr>
                <w:rFonts w:ascii="Times New Roman" w:eastAsia="Times New Roman" w:hAnsi="Times New Roman" w:cs="Times New Roman"/>
                <w:sz w:val="24"/>
                <w:szCs w:val="24"/>
                <w:lang w:val="uk-UA"/>
              </w:rPr>
              <w:lastRenderedPageBreak/>
              <w:t xml:space="preserve">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11E19">
              <w:rPr>
                <w:rFonts w:ascii="Times New Roman" w:eastAsia="Times New Roman" w:hAnsi="Times New Roman" w:cs="Times New Roman"/>
                <w:sz w:val="24"/>
                <w:szCs w:val="24"/>
                <w:lang w:val="uk-UA"/>
              </w:rPr>
              <w:t>закупівель</w:t>
            </w:r>
            <w:proofErr w:type="spellEnd"/>
            <w:r w:rsidRPr="00E11E19">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63707A" w14:textId="77777777" w:rsidR="00213B6A" w:rsidRPr="00E11E19" w:rsidRDefault="00213B6A" w:rsidP="00A30EE1">
            <w:pPr>
              <w:pStyle w:val="110"/>
              <w:widowControl w:val="0"/>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2) тендерна пропозиція:</w:t>
            </w:r>
          </w:p>
          <w:p w14:paraId="3E8725AB" w14:textId="77777777" w:rsidR="00213B6A" w:rsidRPr="00E11E19" w:rsidRDefault="00213B6A" w:rsidP="00A30EE1">
            <w:pPr>
              <w:pStyle w:val="110"/>
              <w:widowControl w:val="0"/>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64E91C6" w14:textId="77777777" w:rsidR="00213B6A" w:rsidRPr="00E11E19" w:rsidRDefault="00213B6A" w:rsidP="00A30EE1">
            <w:pPr>
              <w:pStyle w:val="110"/>
              <w:widowControl w:val="0"/>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є такою, строк дії якої закінчився;</w:t>
            </w:r>
          </w:p>
          <w:p w14:paraId="2ECC6D95" w14:textId="77777777" w:rsidR="00213B6A" w:rsidRPr="00E11E19" w:rsidRDefault="00213B6A" w:rsidP="00A30EE1">
            <w:pPr>
              <w:pStyle w:val="110"/>
              <w:widowControl w:val="0"/>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ADC045" w14:textId="77777777" w:rsidR="00213B6A" w:rsidRPr="00E11E19" w:rsidRDefault="00213B6A" w:rsidP="00A30EE1">
            <w:pPr>
              <w:pStyle w:val="110"/>
              <w:widowControl w:val="0"/>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4105B2A" w14:textId="77777777" w:rsidR="00213B6A" w:rsidRPr="00E11E19" w:rsidRDefault="00213B6A" w:rsidP="00A30EE1">
            <w:pPr>
              <w:pStyle w:val="110"/>
              <w:widowControl w:val="0"/>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3) переможець процедури закупівлі:</w:t>
            </w:r>
          </w:p>
          <w:p w14:paraId="1F44CEE1" w14:textId="77777777" w:rsidR="00213B6A" w:rsidRPr="00E11E19" w:rsidRDefault="00213B6A" w:rsidP="00A30EE1">
            <w:pPr>
              <w:pStyle w:val="110"/>
              <w:widowControl w:val="0"/>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DE37F21" w14:textId="77777777" w:rsidR="00213B6A" w:rsidRPr="00E11E19" w:rsidRDefault="00213B6A" w:rsidP="00A30EE1">
            <w:pPr>
              <w:pStyle w:val="110"/>
              <w:widowControl w:val="0"/>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6A6E21E1" w14:textId="77777777" w:rsidR="00213B6A" w:rsidRPr="00E11E19" w:rsidRDefault="00213B6A" w:rsidP="00A30EE1">
            <w:pPr>
              <w:pStyle w:val="110"/>
              <w:widowControl w:val="0"/>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64991C38" w14:textId="77777777" w:rsidR="00213B6A" w:rsidRPr="00E11E19" w:rsidRDefault="00213B6A" w:rsidP="00A30EE1">
            <w:pPr>
              <w:pStyle w:val="110"/>
              <w:widowControl w:val="0"/>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031EBC09" w14:textId="77777777" w:rsidR="00213B6A" w:rsidRPr="00E11E19" w:rsidRDefault="00213B6A" w:rsidP="00A30EE1">
            <w:pPr>
              <w:pStyle w:val="110"/>
              <w:widowControl w:val="0"/>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363E674C" w14:textId="77777777" w:rsidR="00213B6A" w:rsidRPr="00E11E19" w:rsidRDefault="00213B6A" w:rsidP="00A30EE1">
            <w:pPr>
              <w:pStyle w:val="110"/>
              <w:widowControl w:val="0"/>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 xml:space="preserve">2. Замовник може відхилити тендерну пропозицію із зазначенням аргументації в електронній системі </w:t>
            </w:r>
            <w:proofErr w:type="spellStart"/>
            <w:r w:rsidRPr="00E11E19">
              <w:rPr>
                <w:rFonts w:ascii="Times New Roman" w:eastAsia="Times New Roman" w:hAnsi="Times New Roman" w:cs="Times New Roman"/>
                <w:sz w:val="24"/>
                <w:szCs w:val="24"/>
                <w:lang w:val="uk-UA"/>
              </w:rPr>
              <w:t>закупівель</w:t>
            </w:r>
            <w:proofErr w:type="spellEnd"/>
            <w:r w:rsidRPr="00E11E19">
              <w:rPr>
                <w:rFonts w:ascii="Times New Roman" w:eastAsia="Times New Roman" w:hAnsi="Times New Roman" w:cs="Times New Roman"/>
                <w:sz w:val="24"/>
                <w:szCs w:val="24"/>
                <w:lang w:val="uk-UA"/>
              </w:rPr>
              <w:t xml:space="preserve"> у разі, коли:</w:t>
            </w:r>
          </w:p>
          <w:p w14:paraId="0A7A9E31" w14:textId="77777777" w:rsidR="00213B6A" w:rsidRPr="00E11E19" w:rsidRDefault="00213B6A" w:rsidP="00A30EE1">
            <w:pPr>
              <w:pStyle w:val="110"/>
              <w:widowControl w:val="0"/>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1AE6F9E" w14:textId="0CEDADFA" w:rsidR="00213B6A" w:rsidRPr="00E11E19" w:rsidRDefault="00213B6A" w:rsidP="00A30EE1">
            <w:pPr>
              <w:pStyle w:val="110"/>
              <w:widowControl w:val="0"/>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E11E19">
              <w:rPr>
                <w:rFonts w:ascii="Times New Roman" w:eastAsia="Times New Roman" w:hAnsi="Times New Roman" w:cs="Times New Roman"/>
                <w:sz w:val="24"/>
                <w:szCs w:val="24"/>
                <w:lang w:val="uk-UA"/>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BFCF2BC" w14:textId="56B43853" w:rsidR="00213B6A" w:rsidRPr="00E11E19" w:rsidRDefault="00213B6A" w:rsidP="00A30EE1">
            <w:pPr>
              <w:pStyle w:val="110"/>
              <w:widowControl w:val="0"/>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 xml:space="preserve">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11E19">
              <w:rPr>
                <w:rFonts w:ascii="Times New Roman" w:eastAsia="Times New Roman" w:hAnsi="Times New Roman" w:cs="Times New Roman"/>
                <w:sz w:val="24"/>
                <w:szCs w:val="24"/>
                <w:lang w:val="uk-UA"/>
              </w:rPr>
              <w:t>закупівель</w:t>
            </w:r>
            <w:proofErr w:type="spellEnd"/>
            <w:r w:rsidRPr="00E11E19">
              <w:rPr>
                <w:rFonts w:ascii="Times New Roman" w:eastAsia="Times New Roman" w:hAnsi="Times New Roman" w:cs="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11E19">
              <w:rPr>
                <w:rFonts w:ascii="Times New Roman" w:eastAsia="Times New Roman" w:hAnsi="Times New Roman" w:cs="Times New Roman"/>
                <w:sz w:val="24"/>
                <w:szCs w:val="24"/>
                <w:lang w:val="uk-UA"/>
              </w:rPr>
              <w:t>закупівель</w:t>
            </w:r>
            <w:proofErr w:type="spellEnd"/>
            <w:r w:rsidRPr="00E11E19">
              <w:rPr>
                <w:rFonts w:ascii="Times New Roman" w:eastAsia="Times New Roman" w:hAnsi="Times New Roman" w:cs="Times New Roman"/>
                <w:sz w:val="24"/>
                <w:szCs w:val="24"/>
                <w:lang w:val="uk-UA"/>
              </w:rPr>
              <w:t>.</w:t>
            </w:r>
          </w:p>
          <w:p w14:paraId="31F91D8B" w14:textId="77777777" w:rsidR="00213B6A" w:rsidRPr="00E11E19" w:rsidRDefault="00213B6A" w:rsidP="00A30EE1">
            <w:pPr>
              <w:pStyle w:val="110"/>
              <w:widowControl w:val="0"/>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11E19">
              <w:rPr>
                <w:rFonts w:ascii="Times New Roman" w:eastAsia="Times New Roman" w:hAnsi="Times New Roman" w:cs="Times New Roman"/>
                <w:sz w:val="24"/>
                <w:szCs w:val="24"/>
                <w:lang w:val="uk-UA"/>
              </w:rPr>
              <w:t>закупівель</w:t>
            </w:r>
            <w:proofErr w:type="spellEnd"/>
            <w:r w:rsidRPr="00E11E19">
              <w:rPr>
                <w:rFonts w:ascii="Times New Roman" w:eastAsia="Times New Roman" w:hAnsi="Times New Roman" w:cs="Times New Roman"/>
                <w:sz w:val="24"/>
                <w:szCs w:val="24"/>
                <w:lang w:val="uk-UA"/>
              </w:rPr>
              <w:t xml:space="preserve">, але до моменту оприлюднення договору про закупівлю в електронній системі </w:t>
            </w:r>
            <w:proofErr w:type="spellStart"/>
            <w:r w:rsidRPr="00E11E19">
              <w:rPr>
                <w:rFonts w:ascii="Times New Roman" w:eastAsia="Times New Roman" w:hAnsi="Times New Roman" w:cs="Times New Roman"/>
                <w:sz w:val="24"/>
                <w:szCs w:val="24"/>
                <w:lang w:val="uk-UA"/>
              </w:rPr>
              <w:t>закупівель</w:t>
            </w:r>
            <w:proofErr w:type="spellEnd"/>
            <w:r w:rsidRPr="00E11E19">
              <w:rPr>
                <w:rFonts w:ascii="Times New Roman" w:eastAsia="Times New Roman" w:hAnsi="Times New Roman" w:cs="Times New Roman"/>
                <w:sz w:val="24"/>
                <w:szCs w:val="24"/>
                <w:lang w:val="uk-UA"/>
              </w:rPr>
              <w:t xml:space="preserve"> відповідно до статті 10 Закону.</w:t>
            </w:r>
          </w:p>
          <w:p w14:paraId="4ACBC4CA" w14:textId="240B07F1" w:rsidR="00213B6A" w:rsidRPr="00E11E19" w:rsidRDefault="00213B6A" w:rsidP="00A30EE1">
            <w:pPr>
              <w:pStyle w:val="110"/>
              <w:widowControl w:val="0"/>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4. Замовник зобов’язаний відхилити тендерну пропозицію переможця процедури закупівлі в разі, коли наявні підстави, визначені пунктом 44 Особливостей.</w:t>
            </w:r>
          </w:p>
        </w:tc>
      </w:tr>
      <w:tr w:rsidR="00213B6A" w:rsidRPr="00E11E19" w14:paraId="2863E38C" w14:textId="77777777" w:rsidTr="00533A63">
        <w:trPr>
          <w:trHeight w:val="520"/>
          <w:jc w:val="center"/>
        </w:trPr>
        <w:tc>
          <w:tcPr>
            <w:tcW w:w="10060" w:type="dxa"/>
            <w:gridSpan w:val="4"/>
            <w:tcBorders>
              <w:bottom w:val="single" w:sz="4" w:space="0" w:color="auto"/>
            </w:tcBorders>
            <w:vAlign w:val="center"/>
          </w:tcPr>
          <w:p w14:paraId="44D1317A" w14:textId="77777777" w:rsidR="00213B6A" w:rsidRPr="00E11E19" w:rsidRDefault="00213B6A" w:rsidP="00A30EE1">
            <w:pPr>
              <w:pStyle w:val="10"/>
              <w:widowControl w:val="0"/>
              <w:spacing w:line="240" w:lineRule="auto"/>
              <w:ind w:left="92" w:hanging="20"/>
              <w:jc w:val="center"/>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lastRenderedPageBreak/>
              <w:t>VІ. Результати торгів та укладання договору про закупівлю</w:t>
            </w:r>
          </w:p>
        </w:tc>
      </w:tr>
      <w:tr w:rsidR="00213B6A" w:rsidRPr="00E11E19" w14:paraId="6814FA1A" w14:textId="77777777" w:rsidTr="00533A63">
        <w:trPr>
          <w:trHeight w:val="520"/>
          <w:jc w:val="center"/>
        </w:trPr>
        <w:tc>
          <w:tcPr>
            <w:tcW w:w="576" w:type="dxa"/>
            <w:tcBorders>
              <w:bottom w:val="nil"/>
            </w:tcBorders>
          </w:tcPr>
          <w:p w14:paraId="1B1D3D9D" w14:textId="62D39124" w:rsidR="00213B6A" w:rsidRPr="00E11E19" w:rsidRDefault="00213B6A" w:rsidP="00A30EE1">
            <w:pPr>
              <w:pStyle w:val="10"/>
              <w:widowControl w:val="0"/>
              <w:spacing w:line="240" w:lineRule="auto"/>
              <w:ind w:right="113"/>
              <w:jc w:val="both"/>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1</w:t>
            </w:r>
            <w:r w:rsidR="00EA411E">
              <w:rPr>
                <w:rFonts w:ascii="Times New Roman" w:eastAsia="Times New Roman" w:hAnsi="Times New Roman" w:cs="Times New Roman"/>
                <w:sz w:val="24"/>
                <w:szCs w:val="24"/>
                <w:lang w:val="uk-UA"/>
              </w:rPr>
              <w:t>.</w:t>
            </w:r>
          </w:p>
        </w:tc>
        <w:tc>
          <w:tcPr>
            <w:tcW w:w="3147" w:type="dxa"/>
            <w:gridSpan w:val="2"/>
            <w:tcBorders>
              <w:bottom w:val="nil"/>
            </w:tcBorders>
          </w:tcPr>
          <w:p w14:paraId="4BD17C03" w14:textId="77777777" w:rsidR="00213B6A" w:rsidRPr="00E11E19" w:rsidRDefault="00213B6A" w:rsidP="00A30EE1">
            <w:pPr>
              <w:pStyle w:val="10"/>
              <w:widowControl w:val="0"/>
              <w:spacing w:line="240" w:lineRule="auto"/>
              <w:ind w:right="113"/>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6337" w:type="dxa"/>
            <w:tcBorders>
              <w:bottom w:val="nil"/>
            </w:tcBorders>
          </w:tcPr>
          <w:p w14:paraId="278B31DA" w14:textId="77777777" w:rsidR="00213B6A" w:rsidRPr="00E11E19" w:rsidRDefault="00213B6A" w:rsidP="00A30EE1">
            <w:pPr>
              <w:widowControl w:val="0"/>
              <w:spacing w:line="240" w:lineRule="auto"/>
              <w:jc w:val="both"/>
              <w:rPr>
                <w:rFonts w:ascii="Times New Roman" w:eastAsia="Times New Roman" w:hAnsi="Times New Roman" w:cs="Times New Roman"/>
                <w:b/>
                <w:i/>
                <w:sz w:val="24"/>
                <w:szCs w:val="24"/>
              </w:rPr>
            </w:pPr>
            <w:bookmarkStart w:id="4" w:name="h.z337ya" w:colFirst="0" w:colLast="0"/>
            <w:bookmarkEnd w:id="4"/>
            <w:proofErr w:type="spellStart"/>
            <w:r w:rsidRPr="00E11E19">
              <w:rPr>
                <w:rFonts w:ascii="Times New Roman" w:eastAsia="Times New Roman" w:hAnsi="Times New Roman" w:cs="Times New Roman"/>
                <w:b/>
                <w:i/>
                <w:sz w:val="24"/>
                <w:szCs w:val="24"/>
              </w:rPr>
              <w:t>Замовник</w:t>
            </w:r>
            <w:proofErr w:type="spellEnd"/>
            <w:r w:rsidRPr="00E11E19">
              <w:rPr>
                <w:rFonts w:ascii="Times New Roman" w:eastAsia="Times New Roman" w:hAnsi="Times New Roman" w:cs="Times New Roman"/>
                <w:b/>
                <w:i/>
                <w:sz w:val="24"/>
                <w:szCs w:val="24"/>
              </w:rPr>
              <w:t xml:space="preserve"> </w:t>
            </w:r>
            <w:proofErr w:type="spellStart"/>
            <w:r w:rsidRPr="00E11E19">
              <w:rPr>
                <w:rFonts w:ascii="Times New Roman" w:eastAsia="Times New Roman" w:hAnsi="Times New Roman" w:cs="Times New Roman"/>
                <w:b/>
                <w:i/>
                <w:sz w:val="24"/>
                <w:szCs w:val="24"/>
              </w:rPr>
              <w:t>відміняє</w:t>
            </w:r>
            <w:proofErr w:type="spellEnd"/>
            <w:r w:rsidRPr="00E11E19">
              <w:rPr>
                <w:rFonts w:ascii="Times New Roman" w:eastAsia="Times New Roman" w:hAnsi="Times New Roman" w:cs="Times New Roman"/>
                <w:b/>
                <w:i/>
                <w:sz w:val="24"/>
                <w:szCs w:val="24"/>
              </w:rPr>
              <w:t xml:space="preserve"> </w:t>
            </w:r>
            <w:proofErr w:type="spellStart"/>
            <w:r w:rsidRPr="00E11E19">
              <w:rPr>
                <w:rFonts w:ascii="Times New Roman" w:eastAsia="Times New Roman" w:hAnsi="Times New Roman" w:cs="Times New Roman"/>
                <w:b/>
                <w:i/>
                <w:sz w:val="24"/>
                <w:szCs w:val="24"/>
              </w:rPr>
              <w:t>відкриті</w:t>
            </w:r>
            <w:proofErr w:type="spellEnd"/>
            <w:r w:rsidRPr="00E11E19">
              <w:rPr>
                <w:rFonts w:ascii="Times New Roman" w:eastAsia="Times New Roman" w:hAnsi="Times New Roman" w:cs="Times New Roman"/>
                <w:b/>
                <w:i/>
                <w:sz w:val="24"/>
                <w:szCs w:val="24"/>
              </w:rPr>
              <w:t xml:space="preserve"> торги у </w:t>
            </w:r>
            <w:proofErr w:type="spellStart"/>
            <w:r w:rsidRPr="00E11E19">
              <w:rPr>
                <w:rFonts w:ascii="Times New Roman" w:eastAsia="Times New Roman" w:hAnsi="Times New Roman" w:cs="Times New Roman"/>
                <w:b/>
                <w:i/>
                <w:sz w:val="24"/>
                <w:szCs w:val="24"/>
              </w:rPr>
              <w:t>разі</w:t>
            </w:r>
            <w:proofErr w:type="spellEnd"/>
            <w:r w:rsidRPr="00E11E19">
              <w:rPr>
                <w:rFonts w:ascii="Times New Roman" w:eastAsia="Times New Roman" w:hAnsi="Times New Roman" w:cs="Times New Roman"/>
                <w:b/>
                <w:i/>
                <w:sz w:val="24"/>
                <w:szCs w:val="24"/>
              </w:rPr>
              <w:t>:</w:t>
            </w:r>
          </w:p>
          <w:p w14:paraId="220445AC"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1) </w:t>
            </w:r>
            <w:proofErr w:type="spellStart"/>
            <w:r w:rsidRPr="00E11E19">
              <w:rPr>
                <w:rFonts w:ascii="Times New Roman" w:eastAsia="Times New Roman" w:hAnsi="Times New Roman" w:cs="Times New Roman"/>
                <w:sz w:val="24"/>
                <w:szCs w:val="24"/>
              </w:rPr>
              <w:t>відсутності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подальшої</w:t>
            </w:r>
            <w:proofErr w:type="spellEnd"/>
            <w:r w:rsidRPr="00E11E19">
              <w:rPr>
                <w:rFonts w:ascii="Times New Roman" w:eastAsia="Times New Roman" w:hAnsi="Times New Roman" w:cs="Times New Roman"/>
                <w:sz w:val="24"/>
                <w:szCs w:val="24"/>
              </w:rPr>
              <w:t xml:space="preserve"> потреби в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товарів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робіт</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чи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послуг</w:t>
            </w:r>
            <w:proofErr w:type="spellEnd"/>
            <w:r w:rsidRPr="00E11E19">
              <w:rPr>
                <w:rFonts w:ascii="Times New Roman" w:eastAsia="Times New Roman" w:hAnsi="Times New Roman" w:cs="Times New Roman"/>
                <w:sz w:val="24"/>
                <w:szCs w:val="24"/>
              </w:rPr>
              <w:t>;</w:t>
            </w:r>
          </w:p>
          <w:p w14:paraId="18F1AA48"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2) </w:t>
            </w:r>
            <w:proofErr w:type="spellStart"/>
            <w:r w:rsidRPr="00E11E19">
              <w:rPr>
                <w:rFonts w:ascii="Times New Roman" w:eastAsia="Times New Roman" w:hAnsi="Times New Roman" w:cs="Times New Roman"/>
                <w:sz w:val="24"/>
                <w:szCs w:val="24"/>
              </w:rPr>
              <w:t>неможливості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усунення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порушень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виникли</w:t>
            </w:r>
            <w:proofErr w:type="spellEnd"/>
            <w:r w:rsidRPr="00E11E19">
              <w:rPr>
                <w:rFonts w:ascii="Times New Roman" w:eastAsia="Times New Roman" w:hAnsi="Times New Roman" w:cs="Times New Roman"/>
                <w:sz w:val="24"/>
                <w:szCs w:val="24"/>
              </w:rPr>
              <w:t xml:space="preserve"> через </w:t>
            </w:r>
            <w:proofErr w:type="spellStart"/>
            <w:r w:rsidRPr="00E11E19">
              <w:rPr>
                <w:rFonts w:ascii="Times New Roman" w:eastAsia="Times New Roman" w:hAnsi="Times New Roman" w:cs="Times New Roman"/>
                <w:sz w:val="24"/>
                <w:szCs w:val="24"/>
              </w:rPr>
              <w:t>виявлені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порушення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вимог</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законодавства</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сфері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публічних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закупівель</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описом</w:t>
            </w:r>
            <w:proofErr w:type="spellEnd"/>
            <w:r w:rsidRPr="00E11E19">
              <w:rPr>
                <w:rFonts w:ascii="Times New Roman" w:eastAsia="Times New Roman" w:hAnsi="Times New Roman" w:cs="Times New Roman"/>
                <w:sz w:val="24"/>
                <w:szCs w:val="24"/>
              </w:rPr>
              <w:t xml:space="preserve"> таких </w:t>
            </w:r>
            <w:proofErr w:type="spellStart"/>
            <w:r w:rsidRPr="00E11E19">
              <w:rPr>
                <w:rFonts w:ascii="Times New Roman" w:eastAsia="Times New Roman" w:hAnsi="Times New Roman" w:cs="Times New Roman"/>
                <w:sz w:val="24"/>
                <w:szCs w:val="24"/>
              </w:rPr>
              <w:t>порушень</w:t>
            </w:r>
            <w:proofErr w:type="spellEnd"/>
            <w:r w:rsidRPr="00E11E19">
              <w:rPr>
                <w:rFonts w:ascii="Times New Roman" w:eastAsia="Times New Roman" w:hAnsi="Times New Roman" w:cs="Times New Roman"/>
                <w:sz w:val="24"/>
                <w:szCs w:val="24"/>
              </w:rPr>
              <w:t>;</w:t>
            </w:r>
          </w:p>
          <w:p w14:paraId="0A1E5AFC"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3) </w:t>
            </w:r>
            <w:proofErr w:type="spellStart"/>
            <w:r w:rsidRPr="00E11E19">
              <w:rPr>
                <w:rFonts w:ascii="Times New Roman" w:eastAsia="Times New Roman" w:hAnsi="Times New Roman" w:cs="Times New Roman"/>
                <w:sz w:val="24"/>
                <w:szCs w:val="24"/>
              </w:rPr>
              <w:t>скорочення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обсягу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видатків</w:t>
            </w:r>
            <w:proofErr w:type="spellEnd"/>
            <w:r w:rsidRPr="00E11E19">
              <w:rPr>
                <w:rFonts w:ascii="Times New Roman" w:eastAsia="Times New Roman" w:hAnsi="Times New Roman" w:cs="Times New Roman"/>
                <w:sz w:val="24"/>
                <w:szCs w:val="24"/>
              </w:rPr>
              <w:t xml:space="preserve"> на </w:t>
            </w:r>
            <w:proofErr w:type="spellStart"/>
            <w:r w:rsidRPr="00E11E19">
              <w:rPr>
                <w:rFonts w:ascii="Times New Roman" w:eastAsia="Times New Roman" w:hAnsi="Times New Roman" w:cs="Times New Roman"/>
                <w:sz w:val="24"/>
                <w:szCs w:val="24"/>
              </w:rPr>
              <w:t>здійснення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товарів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робіт</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чи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послуг</w:t>
            </w:r>
            <w:proofErr w:type="spellEnd"/>
            <w:r w:rsidRPr="00E11E19">
              <w:rPr>
                <w:rFonts w:ascii="Times New Roman" w:eastAsia="Times New Roman" w:hAnsi="Times New Roman" w:cs="Times New Roman"/>
                <w:sz w:val="24"/>
                <w:szCs w:val="24"/>
              </w:rPr>
              <w:t>;</w:t>
            </w:r>
          </w:p>
          <w:p w14:paraId="49952C52"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4) коли </w:t>
            </w:r>
            <w:proofErr w:type="spellStart"/>
            <w:r w:rsidRPr="00E11E19">
              <w:rPr>
                <w:rFonts w:ascii="Times New Roman" w:eastAsia="Times New Roman" w:hAnsi="Times New Roman" w:cs="Times New Roman"/>
                <w:sz w:val="24"/>
                <w:szCs w:val="24"/>
              </w:rPr>
              <w:t>здійснення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стало </w:t>
            </w:r>
            <w:proofErr w:type="spellStart"/>
            <w:r w:rsidRPr="00E11E19">
              <w:rPr>
                <w:rFonts w:ascii="Times New Roman" w:eastAsia="Times New Roman" w:hAnsi="Times New Roman" w:cs="Times New Roman"/>
                <w:sz w:val="24"/>
                <w:szCs w:val="24"/>
              </w:rPr>
              <w:t>неможливим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внаслідок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обставин</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непереборної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сили</w:t>
            </w:r>
            <w:proofErr w:type="spellEnd"/>
            <w:r w:rsidRPr="00E11E19">
              <w:rPr>
                <w:rFonts w:ascii="Times New Roman" w:eastAsia="Times New Roman" w:hAnsi="Times New Roman" w:cs="Times New Roman"/>
                <w:sz w:val="24"/>
                <w:szCs w:val="24"/>
              </w:rPr>
              <w:t>.</w:t>
            </w:r>
          </w:p>
          <w:p w14:paraId="7AD21728"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У </w:t>
            </w:r>
            <w:proofErr w:type="spellStart"/>
            <w:r w:rsidRPr="00E11E19">
              <w:rPr>
                <w:rFonts w:ascii="Times New Roman" w:eastAsia="Times New Roman" w:hAnsi="Times New Roman" w:cs="Times New Roman"/>
                <w:sz w:val="24"/>
                <w:szCs w:val="24"/>
              </w:rPr>
              <w:t>разі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відміни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відкритих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торгів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замовник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b/>
                <w:i/>
                <w:sz w:val="24"/>
                <w:szCs w:val="24"/>
              </w:rPr>
              <w:t>протягом</w:t>
            </w:r>
            <w:proofErr w:type="spellEnd"/>
            <w:r w:rsidRPr="00E11E19">
              <w:rPr>
                <w:rFonts w:ascii="Times New Roman" w:eastAsia="Times New Roman" w:hAnsi="Times New Roman" w:cs="Times New Roman"/>
                <w:b/>
                <w:i/>
                <w:sz w:val="24"/>
                <w:szCs w:val="24"/>
              </w:rPr>
              <w:t xml:space="preserve"> одного </w:t>
            </w:r>
            <w:proofErr w:type="spellStart"/>
            <w:r w:rsidRPr="00E11E19">
              <w:rPr>
                <w:rFonts w:ascii="Times New Roman" w:eastAsia="Times New Roman" w:hAnsi="Times New Roman" w:cs="Times New Roman"/>
                <w:b/>
                <w:i/>
                <w:sz w:val="24"/>
                <w:szCs w:val="24"/>
              </w:rPr>
              <w:t>робочого</w:t>
            </w:r>
            <w:proofErr w:type="spellEnd"/>
            <w:r w:rsidRPr="00E11E19">
              <w:rPr>
                <w:rFonts w:ascii="Times New Roman" w:eastAsia="Times New Roman" w:hAnsi="Times New Roman" w:cs="Times New Roman"/>
                <w:b/>
                <w:i/>
                <w:sz w:val="24"/>
                <w:szCs w:val="24"/>
              </w:rPr>
              <w:t xml:space="preserve"> дня</w:t>
            </w:r>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rPr>
              <w:t>дати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прийняття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відповідного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рішення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зазначає</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електронній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системі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закупівель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підстави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прийняття</w:t>
            </w:r>
            <w:proofErr w:type="spellEnd"/>
            <w:r w:rsidRPr="00E11E19">
              <w:rPr>
                <w:rFonts w:ascii="Times New Roman" w:eastAsia="Times New Roman" w:hAnsi="Times New Roman" w:cs="Times New Roman"/>
                <w:sz w:val="24"/>
                <w:szCs w:val="24"/>
              </w:rPr>
              <w:t xml:space="preserve"> такого </w:t>
            </w:r>
            <w:proofErr w:type="spellStart"/>
            <w:r w:rsidRPr="00E11E19">
              <w:rPr>
                <w:rFonts w:ascii="Times New Roman" w:eastAsia="Times New Roman" w:hAnsi="Times New Roman" w:cs="Times New Roman"/>
                <w:sz w:val="24"/>
                <w:szCs w:val="24"/>
              </w:rPr>
              <w:t>рішення</w:t>
            </w:r>
            <w:proofErr w:type="spellEnd"/>
            <w:r w:rsidRPr="00E11E19">
              <w:rPr>
                <w:rFonts w:ascii="Times New Roman" w:eastAsia="Times New Roman" w:hAnsi="Times New Roman" w:cs="Times New Roman"/>
                <w:sz w:val="24"/>
                <w:szCs w:val="24"/>
              </w:rPr>
              <w:t>.</w:t>
            </w:r>
          </w:p>
          <w:p w14:paraId="68CF63C6" w14:textId="77777777" w:rsidR="00213B6A" w:rsidRPr="00E11E19" w:rsidRDefault="00213B6A" w:rsidP="00A30EE1">
            <w:pPr>
              <w:widowControl w:val="0"/>
              <w:spacing w:line="240" w:lineRule="auto"/>
              <w:jc w:val="both"/>
              <w:rPr>
                <w:rFonts w:ascii="Times New Roman" w:eastAsia="Times New Roman" w:hAnsi="Times New Roman" w:cs="Times New Roman"/>
                <w:b/>
                <w:i/>
                <w:sz w:val="24"/>
                <w:szCs w:val="24"/>
              </w:rPr>
            </w:pPr>
            <w:proofErr w:type="spellStart"/>
            <w:r w:rsidRPr="00E11E19">
              <w:rPr>
                <w:rFonts w:ascii="Times New Roman" w:eastAsia="Times New Roman" w:hAnsi="Times New Roman" w:cs="Times New Roman"/>
                <w:b/>
                <w:i/>
                <w:sz w:val="24"/>
                <w:szCs w:val="24"/>
              </w:rPr>
              <w:t>Відкриті</w:t>
            </w:r>
            <w:proofErr w:type="spellEnd"/>
            <w:r w:rsidRPr="00E11E19">
              <w:rPr>
                <w:rFonts w:ascii="Times New Roman" w:eastAsia="Times New Roman" w:hAnsi="Times New Roman" w:cs="Times New Roman"/>
                <w:b/>
                <w:i/>
                <w:sz w:val="24"/>
                <w:szCs w:val="24"/>
              </w:rPr>
              <w:t xml:space="preserve"> торги автоматично </w:t>
            </w:r>
            <w:proofErr w:type="spellStart"/>
            <w:r w:rsidRPr="00E11E19">
              <w:rPr>
                <w:rFonts w:ascii="Times New Roman" w:eastAsia="Times New Roman" w:hAnsi="Times New Roman" w:cs="Times New Roman"/>
                <w:b/>
                <w:i/>
                <w:sz w:val="24"/>
                <w:szCs w:val="24"/>
              </w:rPr>
              <w:t>відміняються</w:t>
            </w:r>
            <w:proofErr w:type="spellEnd"/>
            <w:r w:rsidRPr="00E11E19">
              <w:rPr>
                <w:rFonts w:ascii="Times New Roman" w:eastAsia="Times New Roman" w:hAnsi="Times New Roman" w:cs="Times New Roman"/>
                <w:b/>
                <w:i/>
                <w:sz w:val="24"/>
                <w:szCs w:val="24"/>
              </w:rPr>
              <w:t xml:space="preserve"> </w:t>
            </w:r>
            <w:proofErr w:type="spellStart"/>
            <w:r w:rsidRPr="00E11E19">
              <w:rPr>
                <w:rFonts w:ascii="Times New Roman" w:eastAsia="Times New Roman" w:hAnsi="Times New Roman" w:cs="Times New Roman"/>
                <w:b/>
                <w:i/>
                <w:sz w:val="24"/>
                <w:szCs w:val="24"/>
              </w:rPr>
              <w:t>електронною</w:t>
            </w:r>
            <w:proofErr w:type="spellEnd"/>
            <w:r w:rsidRPr="00E11E19">
              <w:rPr>
                <w:rFonts w:ascii="Times New Roman" w:eastAsia="Times New Roman" w:hAnsi="Times New Roman" w:cs="Times New Roman"/>
                <w:b/>
                <w:i/>
                <w:sz w:val="24"/>
                <w:szCs w:val="24"/>
              </w:rPr>
              <w:t xml:space="preserve"> системою </w:t>
            </w:r>
            <w:proofErr w:type="spellStart"/>
            <w:r w:rsidRPr="00E11E19">
              <w:rPr>
                <w:rFonts w:ascii="Times New Roman" w:eastAsia="Times New Roman" w:hAnsi="Times New Roman" w:cs="Times New Roman"/>
                <w:b/>
                <w:i/>
                <w:sz w:val="24"/>
                <w:szCs w:val="24"/>
              </w:rPr>
              <w:t>закупівель</w:t>
            </w:r>
            <w:proofErr w:type="spellEnd"/>
            <w:r w:rsidRPr="00E11E19">
              <w:rPr>
                <w:rFonts w:ascii="Times New Roman" w:eastAsia="Times New Roman" w:hAnsi="Times New Roman" w:cs="Times New Roman"/>
                <w:b/>
                <w:i/>
                <w:sz w:val="24"/>
                <w:szCs w:val="24"/>
              </w:rPr>
              <w:t xml:space="preserve"> у </w:t>
            </w:r>
            <w:proofErr w:type="spellStart"/>
            <w:r w:rsidRPr="00E11E19">
              <w:rPr>
                <w:rFonts w:ascii="Times New Roman" w:eastAsia="Times New Roman" w:hAnsi="Times New Roman" w:cs="Times New Roman"/>
                <w:b/>
                <w:i/>
                <w:sz w:val="24"/>
                <w:szCs w:val="24"/>
              </w:rPr>
              <w:t>разі</w:t>
            </w:r>
            <w:proofErr w:type="spellEnd"/>
            <w:r w:rsidRPr="00E11E19">
              <w:rPr>
                <w:rFonts w:ascii="Times New Roman" w:eastAsia="Times New Roman" w:hAnsi="Times New Roman" w:cs="Times New Roman"/>
                <w:b/>
                <w:i/>
                <w:sz w:val="24"/>
                <w:szCs w:val="24"/>
              </w:rPr>
              <w:t>:</w:t>
            </w:r>
          </w:p>
          <w:p w14:paraId="773381B6"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1) </w:t>
            </w:r>
            <w:proofErr w:type="spellStart"/>
            <w:r w:rsidRPr="00E11E19">
              <w:rPr>
                <w:rFonts w:ascii="Times New Roman" w:eastAsia="Times New Roman" w:hAnsi="Times New Roman" w:cs="Times New Roman"/>
                <w:sz w:val="24"/>
                <w:szCs w:val="24"/>
              </w:rPr>
              <w:t>відхилення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всіх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пропозицій</w:t>
            </w:r>
            <w:proofErr w:type="spellEnd"/>
            <w:r w:rsidRPr="00E11E19">
              <w:rPr>
                <w:rFonts w:ascii="Times New Roman" w:eastAsia="Times New Roman" w:hAnsi="Times New Roman" w:cs="Times New Roman"/>
                <w:sz w:val="24"/>
                <w:szCs w:val="24"/>
              </w:rPr>
              <w:t xml:space="preserve"> (у тому </w:t>
            </w:r>
            <w:proofErr w:type="spellStart"/>
            <w:r w:rsidRPr="00E11E19">
              <w:rPr>
                <w:rFonts w:ascii="Times New Roman" w:eastAsia="Times New Roman" w:hAnsi="Times New Roman" w:cs="Times New Roman"/>
                <w:sz w:val="24"/>
                <w:szCs w:val="24"/>
              </w:rPr>
              <w:t>числі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була</w:t>
            </w:r>
            <w:proofErr w:type="spellEnd"/>
            <w:r w:rsidRPr="00E11E19">
              <w:rPr>
                <w:rFonts w:ascii="Times New Roman" w:eastAsia="Times New Roman" w:hAnsi="Times New Roman" w:cs="Times New Roman"/>
                <w:sz w:val="24"/>
                <w:szCs w:val="24"/>
              </w:rPr>
              <w:t xml:space="preserve"> подана одна </w:t>
            </w:r>
            <w:proofErr w:type="spellStart"/>
            <w:r w:rsidRPr="00E11E19">
              <w:rPr>
                <w:rFonts w:ascii="Times New Roman" w:eastAsia="Times New Roman" w:hAnsi="Times New Roman" w:cs="Times New Roman"/>
                <w:sz w:val="24"/>
                <w:szCs w:val="24"/>
              </w:rPr>
              <w:t>тендерна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пропозиція</w:t>
            </w:r>
            <w:proofErr w:type="spellEnd"/>
            <w:r w:rsidRPr="00E11E19">
              <w:rPr>
                <w:rFonts w:ascii="Times New Roman" w:eastAsia="Times New Roman" w:hAnsi="Times New Roman" w:cs="Times New Roman"/>
                <w:sz w:val="24"/>
                <w:szCs w:val="24"/>
              </w:rPr>
              <w:t xml:space="preserve">, яка </w:t>
            </w:r>
            <w:proofErr w:type="spellStart"/>
            <w:r w:rsidRPr="00E11E19">
              <w:rPr>
                <w:rFonts w:ascii="Times New Roman" w:eastAsia="Times New Roman" w:hAnsi="Times New Roman" w:cs="Times New Roman"/>
                <w:sz w:val="24"/>
                <w:szCs w:val="24"/>
              </w:rPr>
              <w:t>відхилена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замовником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згідно</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highlight w:val="white"/>
              </w:rPr>
              <w:t>Особливостями</w:t>
            </w:r>
            <w:proofErr w:type="spellEnd"/>
            <w:r w:rsidRPr="00E11E19">
              <w:rPr>
                <w:rFonts w:ascii="Times New Roman" w:eastAsia="Times New Roman" w:hAnsi="Times New Roman" w:cs="Times New Roman"/>
                <w:sz w:val="24"/>
                <w:szCs w:val="24"/>
              </w:rPr>
              <w:t>;</w:t>
            </w:r>
          </w:p>
          <w:p w14:paraId="0E041AB5"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2) </w:t>
            </w:r>
            <w:proofErr w:type="spellStart"/>
            <w:r w:rsidRPr="00E11E19">
              <w:rPr>
                <w:rFonts w:ascii="Times New Roman" w:eastAsia="Times New Roman" w:hAnsi="Times New Roman" w:cs="Times New Roman"/>
                <w:sz w:val="24"/>
                <w:szCs w:val="24"/>
              </w:rPr>
              <w:t>не</w:t>
            </w:r>
            <w:r w:rsidRPr="00E11E19">
              <w:rPr>
                <w:rFonts w:ascii="Times New Roman" w:eastAsia="Times New Roman" w:hAnsi="Times New Roman" w:cs="Times New Roman"/>
                <w:sz w:val="24"/>
                <w:szCs w:val="24"/>
                <w:highlight w:val="white"/>
              </w:rPr>
              <w:t>подання</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жодної</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тендерної</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пропозиції</w:t>
            </w:r>
            <w:proofErr w:type="spellEnd"/>
            <w:r w:rsidRPr="00E11E19">
              <w:rPr>
                <w:rFonts w:ascii="Times New Roman" w:eastAsia="Times New Roman" w:hAnsi="Times New Roman" w:cs="Times New Roman"/>
                <w:sz w:val="24"/>
                <w:szCs w:val="24"/>
                <w:highlight w:val="white"/>
              </w:rPr>
              <w:t xml:space="preserve"> для </w:t>
            </w:r>
            <w:proofErr w:type="spellStart"/>
            <w:r w:rsidRPr="00E11E19">
              <w:rPr>
                <w:rFonts w:ascii="Times New Roman" w:eastAsia="Times New Roman" w:hAnsi="Times New Roman" w:cs="Times New Roman"/>
                <w:sz w:val="24"/>
                <w:szCs w:val="24"/>
                <w:highlight w:val="white"/>
              </w:rPr>
              <w:t>участі</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відкритих</w:t>
            </w:r>
            <w:proofErr w:type="spellEnd"/>
            <w:r w:rsidRPr="00E11E19">
              <w:rPr>
                <w:rFonts w:ascii="Times New Roman" w:eastAsia="Times New Roman" w:hAnsi="Times New Roman" w:cs="Times New Roman"/>
                <w:sz w:val="24"/>
                <w:szCs w:val="24"/>
              </w:rPr>
              <w:t xml:space="preserve"> торгах у строк, установлений </w:t>
            </w:r>
            <w:proofErr w:type="spellStart"/>
            <w:r w:rsidRPr="00E11E19">
              <w:rPr>
                <w:rFonts w:ascii="Times New Roman" w:eastAsia="Times New Roman" w:hAnsi="Times New Roman" w:cs="Times New Roman"/>
                <w:sz w:val="24"/>
                <w:szCs w:val="24"/>
              </w:rPr>
              <w:t>замовником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згідно</w:t>
            </w:r>
            <w:proofErr w:type="spellEnd"/>
            <w:r w:rsidRPr="00E11E19">
              <w:rPr>
                <w:rFonts w:ascii="Times New Roman" w:eastAsia="Times New Roman" w:hAnsi="Times New Roman" w:cs="Times New Roman"/>
                <w:sz w:val="24"/>
                <w:szCs w:val="24"/>
              </w:rPr>
              <w:t xml:space="preserve"> з </w:t>
            </w:r>
            <w:proofErr w:type="spellStart"/>
            <w:r w:rsidRPr="00E11E19">
              <w:rPr>
                <w:rFonts w:ascii="Times New Roman" w:eastAsia="Times New Roman" w:hAnsi="Times New Roman" w:cs="Times New Roman"/>
                <w:sz w:val="24"/>
                <w:szCs w:val="24"/>
                <w:highlight w:val="white"/>
              </w:rPr>
              <w:t>Особливостями</w:t>
            </w:r>
            <w:proofErr w:type="spellEnd"/>
            <w:r w:rsidRPr="00E11E19">
              <w:rPr>
                <w:rFonts w:ascii="Times New Roman" w:eastAsia="Times New Roman" w:hAnsi="Times New Roman" w:cs="Times New Roman"/>
                <w:sz w:val="24"/>
                <w:szCs w:val="24"/>
              </w:rPr>
              <w:t>.</w:t>
            </w:r>
          </w:p>
          <w:p w14:paraId="4E814155"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Електронною</w:t>
            </w:r>
            <w:proofErr w:type="spellEnd"/>
            <w:r w:rsidRPr="00E11E19">
              <w:rPr>
                <w:rFonts w:ascii="Times New Roman" w:eastAsia="Times New Roman" w:hAnsi="Times New Roman" w:cs="Times New Roman"/>
                <w:sz w:val="24"/>
                <w:szCs w:val="24"/>
              </w:rPr>
              <w:t xml:space="preserve"> системою </w:t>
            </w:r>
            <w:proofErr w:type="spellStart"/>
            <w:r w:rsidRPr="00E11E19">
              <w:rPr>
                <w:rFonts w:ascii="Times New Roman" w:eastAsia="Times New Roman" w:hAnsi="Times New Roman" w:cs="Times New Roman"/>
                <w:sz w:val="24"/>
                <w:szCs w:val="24"/>
              </w:rPr>
              <w:t>закупівель</w:t>
            </w:r>
            <w:proofErr w:type="spellEnd"/>
            <w:r w:rsidRPr="00E11E19">
              <w:rPr>
                <w:rFonts w:ascii="Times New Roman" w:eastAsia="Times New Roman" w:hAnsi="Times New Roman" w:cs="Times New Roman"/>
                <w:sz w:val="24"/>
                <w:szCs w:val="24"/>
              </w:rPr>
              <w:t xml:space="preserve"> автоматично </w:t>
            </w:r>
            <w:proofErr w:type="spellStart"/>
            <w:r w:rsidRPr="00E11E19">
              <w:rPr>
                <w:rFonts w:ascii="Times New Roman" w:eastAsia="Times New Roman" w:hAnsi="Times New Roman" w:cs="Times New Roman"/>
                <w:sz w:val="24"/>
                <w:szCs w:val="24"/>
              </w:rPr>
              <w:t>протягом</w:t>
            </w:r>
            <w:proofErr w:type="spellEnd"/>
            <w:r w:rsidRPr="00E11E19">
              <w:rPr>
                <w:rFonts w:ascii="Times New Roman" w:eastAsia="Times New Roman" w:hAnsi="Times New Roman" w:cs="Times New Roman"/>
                <w:sz w:val="24"/>
                <w:szCs w:val="24"/>
              </w:rPr>
              <w:t xml:space="preserve"> одного </w:t>
            </w:r>
            <w:proofErr w:type="spellStart"/>
            <w:r w:rsidRPr="00E11E19">
              <w:rPr>
                <w:rFonts w:ascii="Times New Roman" w:eastAsia="Times New Roman" w:hAnsi="Times New Roman" w:cs="Times New Roman"/>
                <w:sz w:val="24"/>
                <w:szCs w:val="24"/>
              </w:rPr>
              <w:t>робочого</w:t>
            </w:r>
            <w:proofErr w:type="spellEnd"/>
            <w:r w:rsidRPr="00E11E19">
              <w:rPr>
                <w:rFonts w:ascii="Times New Roman" w:eastAsia="Times New Roman" w:hAnsi="Times New Roman" w:cs="Times New Roman"/>
                <w:sz w:val="24"/>
                <w:szCs w:val="24"/>
              </w:rPr>
              <w:t xml:space="preserve"> дня з </w:t>
            </w:r>
            <w:proofErr w:type="spellStart"/>
            <w:r w:rsidRPr="00E11E19">
              <w:rPr>
                <w:rFonts w:ascii="Times New Roman" w:eastAsia="Times New Roman" w:hAnsi="Times New Roman" w:cs="Times New Roman"/>
                <w:sz w:val="24"/>
                <w:szCs w:val="24"/>
              </w:rPr>
              <w:t>дати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настання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підстав</w:t>
            </w:r>
            <w:proofErr w:type="spellEnd"/>
            <w:r w:rsidRPr="00E11E19">
              <w:rPr>
                <w:rFonts w:ascii="Times New Roman" w:eastAsia="Times New Roman" w:hAnsi="Times New Roman" w:cs="Times New Roman"/>
                <w:sz w:val="24"/>
                <w:szCs w:val="24"/>
              </w:rPr>
              <w:t xml:space="preserve"> для </w:t>
            </w:r>
            <w:proofErr w:type="spellStart"/>
            <w:r w:rsidRPr="00E11E19">
              <w:rPr>
                <w:rFonts w:ascii="Times New Roman" w:eastAsia="Times New Roman" w:hAnsi="Times New Roman" w:cs="Times New Roman"/>
                <w:sz w:val="24"/>
                <w:szCs w:val="24"/>
              </w:rPr>
              <w:t>відміни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відкритих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торгів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визначених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цим</w:t>
            </w:r>
            <w:proofErr w:type="spellEnd"/>
            <w:r w:rsidRPr="00E11E19">
              <w:rPr>
                <w:rFonts w:ascii="Times New Roman" w:eastAsia="Times New Roman" w:hAnsi="Times New Roman" w:cs="Times New Roman"/>
                <w:sz w:val="24"/>
                <w:szCs w:val="24"/>
              </w:rPr>
              <w:t xml:space="preserve"> пунктом, </w:t>
            </w:r>
            <w:proofErr w:type="spellStart"/>
            <w:r w:rsidRPr="00E11E19">
              <w:rPr>
                <w:rFonts w:ascii="Times New Roman" w:eastAsia="Times New Roman" w:hAnsi="Times New Roman" w:cs="Times New Roman"/>
                <w:sz w:val="24"/>
                <w:szCs w:val="24"/>
              </w:rPr>
              <w:lastRenderedPageBreak/>
              <w:t>оприлюднюється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інформація</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відміну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відкритих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торгів</w:t>
            </w:r>
            <w:proofErr w:type="spellEnd"/>
            <w:r w:rsidRPr="00E11E19">
              <w:rPr>
                <w:rFonts w:ascii="Times New Roman" w:eastAsia="Times New Roman" w:hAnsi="Times New Roman" w:cs="Times New Roman"/>
                <w:sz w:val="24"/>
                <w:szCs w:val="24"/>
              </w:rPr>
              <w:t>.</w:t>
            </w:r>
          </w:p>
          <w:p w14:paraId="4FB440D4"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Відкриті</w:t>
            </w:r>
            <w:proofErr w:type="spellEnd"/>
            <w:r w:rsidRPr="00E11E19">
              <w:rPr>
                <w:rFonts w:ascii="Times New Roman" w:eastAsia="Times New Roman" w:hAnsi="Times New Roman" w:cs="Times New Roman"/>
                <w:sz w:val="24"/>
                <w:szCs w:val="24"/>
              </w:rPr>
              <w:t xml:space="preserve"> торги </w:t>
            </w:r>
            <w:proofErr w:type="spellStart"/>
            <w:r w:rsidRPr="00E11E19">
              <w:rPr>
                <w:rFonts w:ascii="Times New Roman" w:eastAsia="Times New Roman" w:hAnsi="Times New Roman" w:cs="Times New Roman"/>
                <w:sz w:val="24"/>
                <w:szCs w:val="24"/>
              </w:rPr>
              <w:t>можуть</w:t>
            </w:r>
            <w:proofErr w:type="spellEnd"/>
            <w:r w:rsidRPr="00E11E19">
              <w:rPr>
                <w:rFonts w:ascii="Times New Roman" w:eastAsia="Times New Roman" w:hAnsi="Times New Roman" w:cs="Times New Roman"/>
                <w:sz w:val="24"/>
                <w:szCs w:val="24"/>
              </w:rPr>
              <w:t xml:space="preserve"> бути </w:t>
            </w:r>
            <w:proofErr w:type="spellStart"/>
            <w:r w:rsidRPr="00E11E19">
              <w:rPr>
                <w:rFonts w:ascii="Times New Roman" w:eastAsia="Times New Roman" w:hAnsi="Times New Roman" w:cs="Times New Roman"/>
                <w:sz w:val="24"/>
                <w:szCs w:val="24"/>
              </w:rPr>
              <w:t>відмінені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частково</w:t>
            </w:r>
            <w:proofErr w:type="spellEnd"/>
            <w:r w:rsidRPr="00E11E19">
              <w:rPr>
                <w:rFonts w:ascii="Times New Roman" w:eastAsia="Times New Roman" w:hAnsi="Times New Roman" w:cs="Times New Roman"/>
                <w:sz w:val="24"/>
                <w:szCs w:val="24"/>
              </w:rPr>
              <w:t xml:space="preserve"> (за лотом).</w:t>
            </w:r>
          </w:p>
          <w:p w14:paraId="5CE569B4" w14:textId="5127F4E2" w:rsidR="00213B6A" w:rsidRPr="00E11E19" w:rsidRDefault="00213B6A" w:rsidP="00A30EE1">
            <w:pPr>
              <w:pStyle w:val="11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000000" w:themeColor="text1"/>
                <w:sz w:val="24"/>
                <w:szCs w:val="24"/>
                <w:lang w:val="uk-UA"/>
              </w:rPr>
            </w:pPr>
            <w:proofErr w:type="spellStart"/>
            <w:r w:rsidRPr="00E11E19">
              <w:rPr>
                <w:rFonts w:ascii="Times New Roman" w:eastAsia="Times New Roman" w:hAnsi="Times New Roman" w:cs="Times New Roman"/>
                <w:sz w:val="24"/>
                <w:szCs w:val="24"/>
              </w:rPr>
              <w:t>Інформація</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відміну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відкритих</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торгів</w:t>
            </w:r>
            <w:proofErr w:type="spellEnd"/>
            <w:r w:rsidRPr="00E11E19">
              <w:rPr>
                <w:rFonts w:ascii="Times New Roman" w:eastAsia="Times New Roman" w:hAnsi="Times New Roman" w:cs="Times New Roman"/>
                <w:sz w:val="24"/>
                <w:szCs w:val="24"/>
              </w:rPr>
              <w:t xml:space="preserve"> автоматично </w:t>
            </w:r>
            <w:proofErr w:type="spellStart"/>
            <w:r w:rsidRPr="00E11E19">
              <w:rPr>
                <w:rFonts w:ascii="Times New Roman" w:eastAsia="Times New Roman" w:hAnsi="Times New Roman" w:cs="Times New Roman"/>
                <w:sz w:val="24"/>
                <w:szCs w:val="24"/>
              </w:rPr>
              <w:t>надсилається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всім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учасникам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електронною</w:t>
            </w:r>
            <w:proofErr w:type="spellEnd"/>
            <w:r w:rsidRPr="00E11E19">
              <w:rPr>
                <w:rFonts w:ascii="Times New Roman" w:eastAsia="Times New Roman" w:hAnsi="Times New Roman" w:cs="Times New Roman"/>
                <w:sz w:val="24"/>
                <w:szCs w:val="24"/>
              </w:rPr>
              <w:t xml:space="preserve"> системою </w:t>
            </w:r>
            <w:proofErr w:type="spellStart"/>
            <w:r w:rsidRPr="00E11E19">
              <w:rPr>
                <w:rFonts w:ascii="Times New Roman" w:eastAsia="Times New Roman" w:hAnsi="Times New Roman" w:cs="Times New Roman"/>
                <w:sz w:val="24"/>
                <w:szCs w:val="24"/>
              </w:rPr>
              <w:t>закупівель</w:t>
            </w:r>
            <w:proofErr w:type="spellEnd"/>
            <w:r w:rsidRPr="00E11E19">
              <w:rPr>
                <w:rFonts w:ascii="Times New Roman" w:eastAsia="Times New Roman" w:hAnsi="Times New Roman" w:cs="Times New Roman"/>
                <w:sz w:val="24"/>
                <w:szCs w:val="24"/>
              </w:rPr>
              <w:t xml:space="preserve"> в день </w:t>
            </w:r>
            <w:proofErr w:type="spellStart"/>
            <w:r w:rsidRPr="00E11E19">
              <w:rPr>
                <w:rFonts w:ascii="Times New Roman" w:eastAsia="Times New Roman" w:hAnsi="Times New Roman" w:cs="Times New Roman"/>
                <w:sz w:val="24"/>
                <w:szCs w:val="24"/>
              </w:rPr>
              <w:t>її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оприлюднення</w:t>
            </w:r>
            <w:proofErr w:type="spellEnd"/>
          </w:p>
        </w:tc>
      </w:tr>
      <w:tr w:rsidR="00213B6A" w:rsidRPr="00E11E19" w14:paraId="10CFF896" w14:textId="77777777" w:rsidTr="00533A63">
        <w:trPr>
          <w:trHeight w:val="520"/>
          <w:jc w:val="center"/>
        </w:trPr>
        <w:tc>
          <w:tcPr>
            <w:tcW w:w="576" w:type="dxa"/>
          </w:tcPr>
          <w:p w14:paraId="58E8CD30" w14:textId="69741055" w:rsidR="00213B6A" w:rsidRPr="00E11E19" w:rsidRDefault="00213B6A" w:rsidP="00A30EE1">
            <w:pPr>
              <w:pStyle w:val="10"/>
              <w:widowControl w:val="0"/>
              <w:spacing w:line="240" w:lineRule="auto"/>
              <w:ind w:right="113"/>
              <w:jc w:val="both"/>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lastRenderedPageBreak/>
              <w:t>2</w:t>
            </w:r>
            <w:r w:rsidR="00EA411E">
              <w:rPr>
                <w:rFonts w:ascii="Times New Roman" w:eastAsia="Times New Roman" w:hAnsi="Times New Roman" w:cs="Times New Roman"/>
                <w:sz w:val="24"/>
                <w:szCs w:val="24"/>
                <w:lang w:val="uk-UA"/>
              </w:rPr>
              <w:t>.</w:t>
            </w:r>
          </w:p>
        </w:tc>
        <w:tc>
          <w:tcPr>
            <w:tcW w:w="3147" w:type="dxa"/>
            <w:gridSpan w:val="2"/>
          </w:tcPr>
          <w:p w14:paraId="761495F5" w14:textId="77777777" w:rsidR="00213B6A" w:rsidRPr="00E11E19" w:rsidRDefault="00213B6A" w:rsidP="00A30EE1">
            <w:pPr>
              <w:pStyle w:val="10"/>
              <w:widowControl w:val="0"/>
              <w:spacing w:line="240" w:lineRule="auto"/>
              <w:ind w:right="113"/>
              <w:jc w:val="both"/>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 xml:space="preserve">Строк укладання договору </w:t>
            </w:r>
          </w:p>
        </w:tc>
        <w:tc>
          <w:tcPr>
            <w:tcW w:w="6337" w:type="dxa"/>
          </w:tcPr>
          <w:p w14:paraId="45BB1F56"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highlight w:val="white"/>
              </w:rPr>
            </w:pPr>
            <w:r w:rsidRPr="00E11E19">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11E19">
              <w:rPr>
                <w:rFonts w:ascii="Times New Roman" w:eastAsia="Times New Roman" w:hAnsi="Times New Roman" w:cs="Times New Roman"/>
                <w:b/>
                <w:i/>
                <w:sz w:val="24"/>
                <w:szCs w:val="24"/>
                <w:highlight w:val="white"/>
                <w:lang w:val="uk-UA"/>
              </w:rPr>
              <w:t>не пізніше ніж через 15 днів</w:t>
            </w:r>
            <w:r w:rsidRPr="00E11E19">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E11E19">
              <w:rPr>
                <w:rFonts w:ascii="Times New Roman" w:eastAsia="Times New Roman" w:hAnsi="Times New Roman" w:cs="Times New Roman"/>
                <w:sz w:val="24"/>
                <w:szCs w:val="24"/>
                <w:highlight w:val="white"/>
              </w:rPr>
              <w:t xml:space="preserve">У </w:t>
            </w:r>
            <w:proofErr w:type="spellStart"/>
            <w:r w:rsidRPr="00E11E19">
              <w:rPr>
                <w:rFonts w:ascii="Times New Roman" w:eastAsia="Times New Roman" w:hAnsi="Times New Roman" w:cs="Times New Roman"/>
                <w:sz w:val="24"/>
                <w:szCs w:val="24"/>
                <w:highlight w:val="white"/>
              </w:rPr>
              <w:t>випадку</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обґрунтованої</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необхідності</w:t>
            </w:r>
            <w:proofErr w:type="spellEnd"/>
            <w:r w:rsidRPr="00E11E19">
              <w:rPr>
                <w:rFonts w:ascii="Times New Roman" w:eastAsia="Times New Roman" w:hAnsi="Times New Roman" w:cs="Times New Roman"/>
                <w:sz w:val="24"/>
                <w:szCs w:val="24"/>
                <w:highlight w:val="white"/>
              </w:rPr>
              <w:t xml:space="preserve"> строк для </w:t>
            </w:r>
            <w:proofErr w:type="spellStart"/>
            <w:r w:rsidRPr="00E11E19">
              <w:rPr>
                <w:rFonts w:ascii="Times New Roman" w:eastAsia="Times New Roman" w:hAnsi="Times New Roman" w:cs="Times New Roman"/>
                <w:sz w:val="24"/>
                <w:szCs w:val="24"/>
                <w:highlight w:val="white"/>
              </w:rPr>
              <w:t>укладення</w:t>
            </w:r>
            <w:proofErr w:type="spellEnd"/>
            <w:r w:rsidRPr="00E11E19">
              <w:rPr>
                <w:rFonts w:ascii="Times New Roman" w:eastAsia="Times New Roman" w:hAnsi="Times New Roman" w:cs="Times New Roman"/>
                <w:sz w:val="24"/>
                <w:szCs w:val="24"/>
                <w:highlight w:val="white"/>
              </w:rPr>
              <w:t xml:space="preserve"> договору </w:t>
            </w:r>
            <w:proofErr w:type="spellStart"/>
            <w:r w:rsidRPr="00E11E19">
              <w:rPr>
                <w:rFonts w:ascii="Times New Roman" w:eastAsia="Times New Roman" w:hAnsi="Times New Roman" w:cs="Times New Roman"/>
                <w:b/>
                <w:i/>
                <w:sz w:val="24"/>
                <w:szCs w:val="24"/>
                <w:highlight w:val="white"/>
              </w:rPr>
              <w:t>може</w:t>
            </w:r>
            <w:proofErr w:type="spellEnd"/>
            <w:r w:rsidRPr="00E11E19">
              <w:rPr>
                <w:rFonts w:ascii="Times New Roman" w:eastAsia="Times New Roman" w:hAnsi="Times New Roman" w:cs="Times New Roman"/>
                <w:b/>
                <w:i/>
                <w:sz w:val="24"/>
                <w:szCs w:val="24"/>
                <w:highlight w:val="white"/>
              </w:rPr>
              <w:t xml:space="preserve"> бути </w:t>
            </w:r>
            <w:proofErr w:type="spellStart"/>
            <w:r w:rsidRPr="00E11E19">
              <w:rPr>
                <w:rFonts w:ascii="Times New Roman" w:eastAsia="Times New Roman" w:hAnsi="Times New Roman" w:cs="Times New Roman"/>
                <w:b/>
                <w:i/>
                <w:sz w:val="24"/>
                <w:szCs w:val="24"/>
                <w:highlight w:val="white"/>
              </w:rPr>
              <w:t>продовжений</w:t>
            </w:r>
            <w:proofErr w:type="spellEnd"/>
            <w:r w:rsidRPr="00E11E19">
              <w:rPr>
                <w:rFonts w:ascii="Times New Roman" w:eastAsia="Times New Roman" w:hAnsi="Times New Roman" w:cs="Times New Roman"/>
                <w:b/>
                <w:i/>
                <w:sz w:val="24"/>
                <w:szCs w:val="24"/>
                <w:highlight w:val="white"/>
              </w:rPr>
              <w:t xml:space="preserve"> до 60 </w:t>
            </w:r>
            <w:proofErr w:type="spellStart"/>
            <w:r w:rsidRPr="00E11E19">
              <w:rPr>
                <w:rFonts w:ascii="Times New Roman" w:eastAsia="Times New Roman" w:hAnsi="Times New Roman" w:cs="Times New Roman"/>
                <w:b/>
                <w:i/>
                <w:sz w:val="24"/>
                <w:szCs w:val="24"/>
                <w:highlight w:val="white"/>
              </w:rPr>
              <w:t>днів</w:t>
            </w:r>
            <w:proofErr w:type="spellEnd"/>
            <w:r w:rsidRPr="00E11E19">
              <w:rPr>
                <w:rFonts w:ascii="Times New Roman" w:eastAsia="Times New Roman" w:hAnsi="Times New Roman" w:cs="Times New Roman"/>
                <w:sz w:val="24"/>
                <w:szCs w:val="24"/>
                <w:highlight w:val="white"/>
              </w:rPr>
              <w:t xml:space="preserve">. </w:t>
            </w:r>
          </w:p>
          <w:p w14:paraId="36AE0E9E"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highlight w:val="white"/>
              </w:rPr>
            </w:pPr>
            <w:r w:rsidRPr="00E11E19">
              <w:rPr>
                <w:rFonts w:ascii="Times New Roman" w:eastAsia="Times New Roman" w:hAnsi="Times New Roman" w:cs="Times New Roman"/>
                <w:sz w:val="24"/>
                <w:szCs w:val="24"/>
                <w:highlight w:val="white"/>
              </w:rPr>
              <w:t xml:space="preserve">У </w:t>
            </w:r>
            <w:proofErr w:type="spellStart"/>
            <w:r w:rsidRPr="00E11E19">
              <w:rPr>
                <w:rFonts w:ascii="Times New Roman" w:eastAsia="Times New Roman" w:hAnsi="Times New Roman" w:cs="Times New Roman"/>
                <w:sz w:val="24"/>
                <w:szCs w:val="24"/>
                <w:highlight w:val="white"/>
              </w:rPr>
              <w:t>разі</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подання</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скарги</w:t>
            </w:r>
            <w:proofErr w:type="spellEnd"/>
            <w:r w:rsidRPr="00E11E19">
              <w:rPr>
                <w:rFonts w:ascii="Times New Roman" w:eastAsia="Times New Roman" w:hAnsi="Times New Roman" w:cs="Times New Roman"/>
                <w:sz w:val="24"/>
                <w:szCs w:val="24"/>
                <w:highlight w:val="white"/>
              </w:rPr>
              <w:t xml:space="preserve"> </w:t>
            </w:r>
            <w:proofErr w:type="gramStart"/>
            <w:r w:rsidRPr="00E11E19">
              <w:rPr>
                <w:rFonts w:ascii="Times New Roman" w:eastAsia="Times New Roman" w:hAnsi="Times New Roman" w:cs="Times New Roman"/>
                <w:sz w:val="24"/>
                <w:szCs w:val="24"/>
                <w:highlight w:val="white"/>
              </w:rPr>
              <w:t>до органу</w:t>
            </w:r>
            <w:proofErr w:type="gram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оскарження</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після</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оприлюднення</w:t>
            </w:r>
            <w:proofErr w:type="spellEnd"/>
            <w:r w:rsidRPr="00E11E19">
              <w:rPr>
                <w:rFonts w:ascii="Times New Roman" w:eastAsia="Times New Roman" w:hAnsi="Times New Roman" w:cs="Times New Roman"/>
                <w:sz w:val="24"/>
                <w:szCs w:val="24"/>
                <w:highlight w:val="white"/>
              </w:rPr>
              <w:t xml:space="preserve"> в </w:t>
            </w:r>
            <w:proofErr w:type="spellStart"/>
            <w:r w:rsidRPr="00E11E19">
              <w:rPr>
                <w:rFonts w:ascii="Times New Roman" w:eastAsia="Times New Roman" w:hAnsi="Times New Roman" w:cs="Times New Roman"/>
                <w:sz w:val="24"/>
                <w:szCs w:val="24"/>
                <w:highlight w:val="white"/>
              </w:rPr>
              <w:t>електронній</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системі</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закупівель</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повідомлення</w:t>
            </w:r>
            <w:proofErr w:type="spellEnd"/>
            <w:r w:rsidRPr="00E11E19">
              <w:rPr>
                <w:rFonts w:ascii="Times New Roman" w:eastAsia="Times New Roman" w:hAnsi="Times New Roman" w:cs="Times New Roman"/>
                <w:sz w:val="24"/>
                <w:szCs w:val="24"/>
                <w:highlight w:val="white"/>
              </w:rPr>
              <w:t xml:space="preserve"> про </w:t>
            </w:r>
            <w:proofErr w:type="spellStart"/>
            <w:r w:rsidRPr="00E11E19">
              <w:rPr>
                <w:rFonts w:ascii="Times New Roman" w:eastAsia="Times New Roman" w:hAnsi="Times New Roman" w:cs="Times New Roman"/>
                <w:sz w:val="24"/>
                <w:szCs w:val="24"/>
                <w:highlight w:val="white"/>
              </w:rPr>
              <w:t>намір</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укласти</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договір</w:t>
            </w:r>
            <w:proofErr w:type="spellEnd"/>
            <w:r w:rsidRPr="00E11E19">
              <w:rPr>
                <w:rFonts w:ascii="Times New Roman" w:eastAsia="Times New Roman" w:hAnsi="Times New Roman" w:cs="Times New Roman"/>
                <w:sz w:val="24"/>
                <w:szCs w:val="24"/>
                <w:highlight w:val="white"/>
              </w:rPr>
              <w:t xml:space="preserve"> про </w:t>
            </w:r>
            <w:proofErr w:type="spellStart"/>
            <w:r w:rsidRPr="00E11E19">
              <w:rPr>
                <w:rFonts w:ascii="Times New Roman" w:eastAsia="Times New Roman" w:hAnsi="Times New Roman" w:cs="Times New Roman"/>
                <w:sz w:val="24"/>
                <w:szCs w:val="24"/>
                <w:highlight w:val="white"/>
              </w:rPr>
              <w:t>закупівлю</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перебіг</w:t>
            </w:r>
            <w:proofErr w:type="spellEnd"/>
            <w:r w:rsidRPr="00E11E19">
              <w:rPr>
                <w:rFonts w:ascii="Times New Roman" w:eastAsia="Times New Roman" w:hAnsi="Times New Roman" w:cs="Times New Roman"/>
                <w:sz w:val="24"/>
                <w:szCs w:val="24"/>
                <w:highlight w:val="white"/>
              </w:rPr>
              <w:t xml:space="preserve"> строку для </w:t>
            </w:r>
            <w:proofErr w:type="spellStart"/>
            <w:r w:rsidRPr="00E11E19">
              <w:rPr>
                <w:rFonts w:ascii="Times New Roman" w:eastAsia="Times New Roman" w:hAnsi="Times New Roman" w:cs="Times New Roman"/>
                <w:sz w:val="24"/>
                <w:szCs w:val="24"/>
                <w:highlight w:val="white"/>
              </w:rPr>
              <w:t>укладення</w:t>
            </w:r>
            <w:proofErr w:type="spellEnd"/>
            <w:r w:rsidRPr="00E11E19">
              <w:rPr>
                <w:rFonts w:ascii="Times New Roman" w:eastAsia="Times New Roman" w:hAnsi="Times New Roman" w:cs="Times New Roman"/>
                <w:sz w:val="24"/>
                <w:szCs w:val="24"/>
                <w:highlight w:val="white"/>
              </w:rPr>
              <w:t xml:space="preserve"> договору про </w:t>
            </w:r>
            <w:proofErr w:type="spellStart"/>
            <w:r w:rsidRPr="00E11E19">
              <w:rPr>
                <w:rFonts w:ascii="Times New Roman" w:eastAsia="Times New Roman" w:hAnsi="Times New Roman" w:cs="Times New Roman"/>
                <w:sz w:val="24"/>
                <w:szCs w:val="24"/>
                <w:highlight w:val="white"/>
              </w:rPr>
              <w:t>закупівлю</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зупиняється</w:t>
            </w:r>
            <w:proofErr w:type="spellEnd"/>
            <w:r w:rsidRPr="00E11E19">
              <w:rPr>
                <w:rFonts w:ascii="Times New Roman" w:eastAsia="Times New Roman" w:hAnsi="Times New Roman" w:cs="Times New Roman"/>
                <w:sz w:val="24"/>
                <w:szCs w:val="24"/>
                <w:highlight w:val="white"/>
              </w:rPr>
              <w:t>.</w:t>
            </w:r>
          </w:p>
          <w:p w14:paraId="6E7B71F7" w14:textId="4E739E36" w:rsidR="00213B6A" w:rsidRPr="00E11E19" w:rsidRDefault="00213B6A" w:rsidP="00A30EE1">
            <w:pPr>
              <w:pStyle w:val="1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highlight w:val="white"/>
              </w:rPr>
              <w:t xml:space="preserve">З метою </w:t>
            </w:r>
            <w:proofErr w:type="spellStart"/>
            <w:r w:rsidRPr="00E11E19">
              <w:rPr>
                <w:rFonts w:ascii="Times New Roman" w:eastAsia="Times New Roman" w:hAnsi="Times New Roman" w:cs="Times New Roman"/>
                <w:sz w:val="24"/>
                <w:szCs w:val="24"/>
                <w:highlight w:val="white"/>
              </w:rPr>
              <w:t>забезпечення</w:t>
            </w:r>
            <w:proofErr w:type="spellEnd"/>
            <w:r w:rsidRPr="00E11E19">
              <w:rPr>
                <w:rFonts w:ascii="Times New Roman" w:eastAsia="Times New Roman" w:hAnsi="Times New Roman" w:cs="Times New Roman"/>
                <w:sz w:val="24"/>
                <w:szCs w:val="24"/>
                <w:highlight w:val="white"/>
              </w:rPr>
              <w:t xml:space="preserve"> права на </w:t>
            </w:r>
            <w:proofErr w:type="spellStart"/>
            <w:r w:rsidRPr="00E11E19">
              <w:rPr>
                <w:rFonts w:ascii="Times New Roman" w:eastAsia="Times New Roman" w:hAnsi="Times New Roman" w:cs="Times New Roman"/>
                <w:sz w:val="24"/>
                <w:szCs w:val="24"/>
                <w:highlight w:val="white"/>
              </w:rPr>
              <w:t>оскарження</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рішень</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замовника</w:t>
            </w:r>
            <w:proofErr w:type="spellEnd"/>
            <w:r w:rsidRPr="00E11E19">
              <w:rPr>
                <w:rFonts w:ascii="Times New Roman" w:eastAsia="Times New Roman" w:hAnsi="Times New Roman" w:cs="Times New Roman"/>
                <w:sz w:val="24"/>
                <w:szCs w:val="24"/>
                <w:highlight w:val="white"/>
              </w:rPr>
              <w:t xml:space="preserve"> </w:t>
            </w:r>
            <w:proofErr w:type="gramStart"/>
            <w:r w:rsidRPr="00E11E19">
              <w:rPr>
                <w:rFonts w:ascii="Times New Roman" w:eastAsia="Times New Roman" w:hAnsi="Times New Roman" w:cs="Times New Roman"/>
                <w:sz w:val="24"/>
                <w:szCs w:val="24"/>
                <w:highlight w:val="white"/>
              </w:rPr>
              <w:t>до органу</w:t>
            </w:r>
            <w:proofErr w:type="gram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оскарження</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договір</w:t>
            </w:r>
            <w:proofErr w:type="spellEnd"/>
            <w:r w:rsidRPr="00E11E19">
              <w:rPr>
                <w:rFonts w:ascii="Times New Roman" w:eastAsia="Times New Roman" w:hAnsi="Times New Roman" w:cs="Times New Roman"/>
                <w:sz w:val="24"/>
                <w:szCs w:val="24"/>
                <w:highlight w:val="white"/>
              </w:rPr>
              <w:t xml:space="preserve"> про </w:t>
            </w:r>
            <w:proofErr w:type="spellStart"/>
            <w:r w:rsidRPr="00E11E19">
              <w:rPr>
                <w:rFonts w:ascii="Times New Roman" w:eastAsia="Times New Roman" w:hAnsi="Times New Roman" w:cs="Times New Roman"/>
                <w:sz w:val="24"/>
                <w:szCs w:val="24"/>
                <w:highlight w:val="white"/>
              </w:rPr>
              <w:t>закупівлю</w:t>
            </w:r>
            <w:proofErr w:type="spellEnd"/>
            <w:r w:rsidRPr="00E11E19">
              <w:rPr>
                <w:rFonts w:ascii="Times New Roman" w:eastAsia="Times New Roman" w:hAnsi="Times New Roman" w:cs="Times New Roman"/>
                <w:sz w:val="24"/>
                <w:szCs w:val="24"/>
                <w:highlight w:val="white"/>
              </w:rPr>
              <w:t xml:space="preserve"> </w:t>
            </w:r>
            <w:r w:rsidRPr="00E11E19">
              <w:rPr>
                <w:rFonts w:ascii="Times New Roman" w:eastAsia="Times New Roman" w:hAnsi="Times New Roman" w:cs="Times New Roman"/>
                <w:b/>
                <w:i/>
                <w:sz w:val="24"/>
                <w:szCs w:val="24"/>
                <w:highlight w:val="white"/>
              </w:rPr>
              <w:t xml:space="preserve">не </w:t>
            </w:r>
            <w:proofErr w:type="spellStart"/>
            <w:r w:rsidRPr="00E11E19">
              <w:rPr>
                <w:rFonts w:ascii="Times New Roman" w:eastAsia="Times New Roman" w:hAnsi="Times New Roman" w:cs="Times New Roman"/>
                <w:b/>
                <w:i/>
                <w:sz w:val="24"/>
                <w:szCs w:val="24"/>
                <w:highlight w:val="white"/>
              </w:rPr>
              <w:t>може</w:t>
            </w:r>
            <w:proofErr w:type="spellEnd"/>
            <w:r w:rsidRPr="00E11E19">
              <w:rPr>
                <w:rFonts w:ascii="Times New Roman" w:eastAsia="Times New Roman" w:hAnsi="Times New Roman" w:cs="Times New Roman"/>
                <w:b/>
                <w:i/>
                <w:sz w:val="24"/>
                <w:szCs w:val="24"/>
                <w:highlight w:val="white"/>
              </w:rPr>
              <w:t xml:space="preserve"> бути </w:t>
            </w:r>
            <w:proofErr w:type="spellStart"/>
            <w:r w:rsidRPr="00E11E19">
              <w:rPr>
                <w:rFonts w:ascii="Times New Roman" w:eastAsia="Times New Roman" w:hAnsi="Times New Roman" w:cs="Times New Roman"/>
                <w:b/>
                <w:i/>
                <w:sz w:val="24"/>
                <w:szCs w:val="24"/>
                <w:highlight w:val="white"/>
              </w:rPr>
              <w:t>укладено</w:t>
            </w:r>
            <w:proofErr w:type="spellEnd"/>
            <w:r w:rsidRPr="00E11E19">
              <w:rPr>
                <w:rFonts w:ascii="Times New Roman" w:eastAsia="Times New Roman" w:hAnsi="Times New Roman" w:cs="Times New Roman"/>
                <w:b/>
                <w:i/>
                <w:sz w:val="24"/>
                <w:szCs w:val="24"/>
                <w:highlight w:val="white"/>
              </w:rPr>
              <w:t xml:space="preserve"> </w:t>
            </w:r>
            <w:proofErr w:type="spellStart"/>
            <w:r w:rsidRPr="00E11E19">
              <w:rPr>
                <w:rFonts w:ascii="Times New Roman" w:eastAsia="Times New Roman" w:hAnsi="Times New Roman" w:cs="Times New Roman"/>
                <w:b/>
                <w:i/>
                <w:sz w:val="24"/>
                <w:szCs w:val="24"/>
                <w:highlight w:val="white"/>
              </w:rPr>
              <w:t>раніше</w:t>
            </w:r>
            <w:proofErr w:type="spellEnd"/>
            <w:r w:rsidRPr="00E11E19">
              <w:rPr>
                <w:rFonts w:ascii="Times New Roman" w:eastAsia="Times New Roman" w:hAnsi="Times New Roman" w:cs="Times New Roman"/>
                <w:b/>
                <w:i/>
                <w:sz w:val="24"/>
                <w:szCs w:val="24"/>
                <w:highlight w:val="white"/>
              </w:rPr>
              <w:t xml:space="preserve"> </w:t>
            </w:r>
            <w:proofErr w:type="spellStart"/>
            <w:r w:rsidRPr="00E11E19">
              <w:rPr>
                <w:rFonts w:ascii="Times New Roman" w:eastAsia="Times New Roman" w:hAnsi="Times New Roman" w:cs="Times New Roman"/>
                <w:b/>
                <w:i/>
                <w:sz w:val="24"/>
                <w:szCs w:val="24"/>
                <w:highlight w:val="white"/>
              </w:rPr>
              <w:t>ніж</w:t>
            </w:r>
            <w:proofErr w:type="spellEnd"/>
            <w:r w:rsidRPr="00E11E19">
              <w:rPr>
                <w:rFonts w:ascii="Times New Roman" w:eastAsia="Times New Roman" w:hAnsi="Times New Roman" w:cs="Times New Roman"/>
                <w:b/>
                <w:i/>
                <w:sz w:val="24"/>
                <w:szCs w:val="24"/>
                <w:highlight w:val="white"/>
              </w:rPr>
              <w:t xml:space="preserve"> через </w:t>
            </w:r>
            <w:proofErr w:type="spellStart"/>
            <w:r w:rsidRPr="00E11E19">
              <w:rPr>
                <w:rFonts w:ascii="Times New Roman" w:eastAsia="Times New Roman" w:hAnsi="Times New Roman" w:cs="Times New Roman"/>
                <w:b/>
                <w:i/>
                <w:sz w:val="24"/>
                <w:szCs w:val="24"/>
                <w:highlight w:val="white"/>
              </w:rPr>
              <w:t>п’ять</w:t>
            </w:r>
            <w:proofErr w:type="spellEnd"/>
            <w:r w:rsidRPr="00E11E19">
              <w:rPr>
                <w:rFonts w:ascii="Times New Roman" w:eastAsia="Times New Roman" w:hAnsi="Times New Roman" w:cs="Times New Roman"/>
                <w:b/>
                <w:i/>
                <w:sz w:val="24"/>
                <w:szCs w:val="24"/>
                <w:highlight w:val="white"/>
              </w:rPr>
              <w:t xml:space="preserve"> </w:t>
            </w:r>
            <w:proofErr w:type="spellStart"/>
            <w:r w:rsidRPr="00E11E19">
              <w:rPr>
                <w:rFonts w:ascii="Times New Roman" w:eastAsia="Times New Roman" w:hAnsi="Times New Roman" w:cs="Times New Roman"/>
                <w:b/>
                <w:i/>
                <w:sz w:val="24"/>
                <w:szCs w:val="24"/>
                <w:highlight w:val="white"/>
              </w:rPr>
              <w:t>днів</w:t>
            </w:r>
            <w:proofErr w:type="spellEnd"/>
            <w:r w:rsidRPr="00E11E19">
              <w:rPr>
                <w:rFonts w:ascii="Times New Roman" w:eastAsia="Times New Roman" w:hAnsi="Times New Roman" w:cs="Times New Roman"/>
                <w:i/>
                <w:sz w:val="24"/>
                <w:szCs w:val="24"/>
                <w:highlight w:val="white"/>
              </w:rPr>
              <w:t xml:space="preserve"> </w:t>
            </w:r>
            <w:r w:rsidRPr="00E11E19">
              <w:rPr>
                <w:rFonts w:ascii="Times New Roman" w:eastAsia="Times New Roman" w:hAnsi="Times New Roman" w:cs="Times New Roman"/>
                <w:sz w:val="24"/>
                <w:szCs w:val="24"/>
                <w:highlight w:val="white"/>
              </w:rPr>
              <w:t xml:space="preserve">з </w:t>
            </w:r>
            <w:proofErr w:type="spellStart"/>
            <w:r w:rsidRPr="00E11E19">
              <w:rPr>
                <w:rFonts w:ascii="Times New Roman" w:eastAsia="Times New Roman" w:hAnsi="Times New Roman" w:cs="Times New Roman"/>
                <w:sz w:val="24"/>
                <w:szCs w:val="24"/>
                <w:highlight w:val="white"/>
              </w:rPr>
              <w:t>дати</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оприлюднення</w:t>
            </w:r>
            <w:proofErr w:type="spellEnd"/>
            <w:r w:rsidRPr="00E11E19">
              <w:rPr>
                <w:rFonts w:ascii="Times New Roman" w:eastAsia="Times New Roman" w:hAnsi="Times New Roman" w:cs="Times New Roman"/>
                <w:sz w:val="24"/>
                <w:szCs w:val="24"/>
                <w:highlight w:val="white"/>
              </w:rPr>
              <w:t xml:space="preserve"> в </w:t>
            </w:r>
            <w:proofErr w:type="spellStart"/>
            <w:r w:rsidRPr="00E11E19">
              <w:rPr>
                <w:rFonts w:ascii="Times New Roman" w:eastAsia="Times New Roman" w:hAnsi="Times New Roman" w:cs="Times New Roman"/>
                <w:sz w:val="24"/>
                <w:szCs w:val="24"/>
                <w:highlight w:val="white"/>
              </w:rPr>
              <w:t>електронній</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системі</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закупівель</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повідомлення</w:t>
            </w:r>
            <w:proofErr w:type="spellEnd"/>
            <w:r w:rsidRPr="00E11E19">
              <w:rPr>
                <w:rFonts w:ascii="Times New Roman" w:eastAsia="Times New Roman" w:hAnsi="Times New Roman" w:cs="Times New Roman"/>
                <w:sz w:val="24"/>
                <w:szCs w:val="24"/>
                <w:highlight w:val="white"/>
              </w:rPr>
              <w:t xml:space="preserve"> про </w:t>
            </w:r>
            <w:proofErr w:type="spellStart"/>
            <w:r w:rsidRPr="00E11E19">
              <w:rPr>
                <w:rFonts w:ascii="Times New Roman" w:eastAsia="Times New Roman" w:hAnsi="Times New Roman" w:cs="Times New Roman"/>
                <w:sz w:val="24"/>
                <w:szCs w:val="24"/>
                <w:highlight w:val="white"/>
              </w:rPr>
              <w:t>намір</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укласти</w:t>
            </w:r>
            <w:proofErr w:type="spellEnd"/>
            <w:r w:rsidRPr="00E11E19">
              <w:rPr>
                <w:rFonts w:ascii="Times New Roman" w:eastAsia="Times New Roman" w:hAnsi="Times New Roman" w:cs="Times New Roman"/>
                <w:sz w:val="24"/>
                <w:szCs w:val="24"/>
                <w:highlight w:val="white"/>
              </w:rPr>
              <w:t xml:space="preserve"> </w:t>
            </w:r>
            <w:proofErr w:type="spellStart"/>
            <w:r w:rsidRPr="00E11E19">
              <w:rPr>
                <w:rFonts w:ascii="Times New Roman" w:eastAsia="Times New Roman" w:hAnsi="Times New Roman" w:cs="Times New Roman"/>
                <w:sz w:val="24"/>
                <w:szCs w:val="24"/>
                <w:highlight w:val="white"/>
              </w:rPr>
              <w:t>договір</w:t>
            </w:r>
            <w:proofErr w:type="spellEnd"/>
            <w:r w:rsidRPr="00E11E19">
              <w:rPr>
                <w:rFonts w:ascii="Times New Roman" w:eastAsia="Times New Roman" w:hAnsi="Times New Roman" w:cs="Times New Roman"/>
                <w:sz w:val="24"/>
                <w:szCs w:val="24"/>
                <w:highlight w:val="white"/>
              </w:rPr>
              <w:t xml:space="preserve"> про </w:t>
            </w:r>
            <w:proofErr w:type="spellStart"/>
            <w:r w:rsidRPr="00E11E19">
              <w:rPr>
                <w:rFonts w:ascii="Times New Roman" w:eastAsia="Times New Roman" w:hAnsi="Times New Roman" w:cs="Times New Roman"/>
                <w:sz w:val="24"/>
                <w:szCs w:val="24"/>
                <w:highlight w:val="white"/>
              </w:rPr>
              <w:t>закупівлю</w:t>
            </w:r>
            <w:proofErr w:type="spellEnd"/>
            <w:r w:rsidRPr="00E11E19">
              <w:rPr>
                <w:rFonts w:ascii="Times New Roman" w:eastAsia="Times New Roman" w:hAnsi="Times New Roman" w:cs="Times New Roman"/>
                <w:sz w:val="24"/>
                <w:szCs w:val="24"/>
                <w:highlight w:val="white"/>
              </w:rPr>
              <w:t>.</w:t>
            </w:r>
          </w:p>
        </w:tc>
      </w:tr>
      <w:tr w:rsidR="00213B6A" w:rsidRPr="00E11E19" w14:paraId="0F4EC449" w14:textId="77777777" w:rsidTr="00533A63">
        <w:trPr>
          <w:trHeight w:val="520"/>
          <w:jc w:val="center"/>
        </w:trPr>
        <w:tc>
          <w:tcPr>
            <w:tcW w:w="576" w:type="dxa"/>
          </w:tcPr>
          <w:p w14:paraId="15803CAE" w14:textId="24A36931" w:rsidR="00213B6A" w:rsidRPr="00E11E19" w:rsidRDefault="00213B6A" w:rsidP="00A30EE1">
            <w:pPr>
              <w:pStyle w:val="10"/>
              <w:widowControl w:val="0"/>
              <w:spacing w:line="240" w:lineRule="auto"/>
              <w:ind w:right="113"/>
              <w:jc w:val="both"/>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3</w:t>
            </w:r>
            <w:r w:rsidR="00EA411E">
              <w:rPr>
                <w:rFonts w:ascii="Times New Roman" w:eastAsia="Times New Roman" w:hAnsi="Times New Roman" w:cs="Times New Roman"/>
                <w:sz w:val="24"/>
                <w:szCs w:val="24"/>
                <w:lang w:val="uk-UA"/>
              </w:rPr>
              <w:t>.</w:t>
            </w:r>
          </w:p>
        </w:tc>
        <w:tc>
          <w:tcPr>
            <w:tcW w:w="3147" w:type="dxa"/>
            <w:gridSpan w:val="2"/>
          </w:tcPr>
          <w:p w14:paraId="73A49CCD" w14:textId="77777777" w:rsidR="00213B6A" w:rsidRPr="00E11E19" w:rsidRDefault="00213B6A" w:rsidP="00A30EE1">
            <w:pPr>
              <w:pStyle w:val="10"/>
              <w:widowControl w:val="0"/>
              <w:spacing w:line="240" w:lineRule="auto"/>
              <w:ind w:right="113"/>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 xml:space="preserve">Проект договору про закупівлю </w:t>
            </w:r>
          </w:p>
        </w:tc>
        <w:tc>
          <w:tcPr>
            <w:tcW w:w="6337" w:type="dxa"/>
          </w:tcPr>
          <w:p w14:paraId="72C51584" w14:textId="259E3615" w:rsidR="00213B6A" w:rsidRPr="00E11E19" w:rsidRDefault="00213B6A" w:rsidP="00A30EE1">
            <w:pPr>
              <w:widowControl w:val="0"/>
              <w:spacing w:line="240" w:lineRule="auto"/>
              <w:ind w:right="120"/>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Проєкт</w:t>
            </w:r>
            <w:proofErr w:type="spellEnd"/>
            <w:r w:rsidRPr="00E11E19">
              <w:rPr>
                <w:rFonts w:ascii="Times New Roman" w:eastAsia="Times New Roman" w:hAnsi="Times New Roman" w:cs="Times New Roman"/>
                <w:sz w:val="24"/>
                <w:szCs w:val="24"/>
              </w:rPr>
              <w:t xml:space="preserve"> договору про </w:t>
            </w:r>
            <w:proofErr w:type="spellStart"/>
            <w:r w:rsidRPr="00E11E19">
              <w:rPr>
                <w:rFonts w:ascii="Times New Roman" w:eastAsia="Times New Roman" w:hAnsi="Times New Roman" w:cs="Times New Roman"/>
                <w:sz w:val="24"/>
                <w:szCs w:val="24"/>
              </w:rPr>
              <w:t>закупівлю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викладено</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b/>
                <w:i/>
                <w:sz w:val="24"/>
                <w:szCs w:val="24"/>
              </w:rPr>
              <w:t>Додатку</w:t>
            </w:r>
            <w:proofErr w:type="spellEnd"/>
            <w:r w:rsidRPr="00E11E19">
              <w:rPr>
                <w:rFonts w:ascii="Times New Roman" w:eastAsia="Times New Roman" w:hAnsi="Times New Roman" w:cs="Times New Roman"/>
                <w:b/>
                <w:i/>
                <w:sz w:val="24"/>
                <w:szCs w:val="24"/>
              </w:rPr>
              <w:t xml:space="preserve"> </w:t>
            </w:r>
            <w:r w:rsidRPr="00E11E19">
              <w:rPr>
                <w:rFonts w:ascii="Times New Roman" w:eastAsia="Times New Roman" w:hAnsi="Times New Roman" w:cs="Times New Roman"/>
                <w:b/>
                <w:i/>
                <w:sz w:val="24"/>
                <w:szCs w:val="24"/>
                <w:lang w:val="uk-UA"/>
              </w:rPr>
              <w:t xml:space="preserve">5 </w:t>
            </w:r>
            <w:r w:rsidRPr="00E11E19">
              <w:rPr>
                <w:rFonts w:ascii="Times New Roman" w:eastAsia="Times New Roman" w:hAnsi="Times New Roman" w:cs="Times New Roman"/>
                <w:sz w:val="24"/>
                <w:szCs w:val="24"/>
              </w:rPr>
              <w:t xml:space="preserve">до </w:t>
            </w:r>
            <w:proofErr w:type="spellStart"/>
            <w:r w:rsidRPr="00E11E19">
              <w:rPr>
                <w:rFonts w:ascii="Times New Roman" w:eastAsia="Times New Roman" w:hAnsi="Times New Roman" w:cs="Times New Roman"/>
                <w:sz w:val="24"/>
                <w:szCs w:val="24"/>
              </w:rPr>
              <w:t>цієї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документації</w:t>
            </w:r>
            <w:proofErr w:type="spellEnd"/>
            <w:r w:rsidRPr="00E11E19">
              <w:rPr>
                <w:rFonts w:ascii="Times New Roman" w:eastAsia="Times New Roman" w:hAnsi="Times New Roman" w:cs="Times New Roman"/>
                <w:sz w:val="24"/>
                <w:szCs w:val="24"/>
              </w:rPr>
              <w:t>.</w:t>
            </w:r>
          </w:p>
          <w:p w14:paraId="0DD7639D" w14:textId="77777777" w:rsidR="00213B6A" w:rsidRPr="00E11E19" w:rsidRDefault="00213B6A" w:rsidP="00A30EE1">
            <w:pPr>
              <w:widowControl w:val="0"/>
              <w:spacing w:line="240" w:lineRule="auto"/>
              <w:ind w:right="120"/>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Договір</w:t>
            </w:r>
            <w:proofErr w:type="spellEnd"/>
            <w:r w:rsidRPr="00E11E19">
              <w:rPr>
                <w:rFonts w:ascii="Times New Roman" w:eastAsia="Times New Roman" w:hAnsi="Times New Roman" w:cs="Times New Roman"/>
                <w:sz w:val="24"/>
                <w:szCs w:val="24"/>
              </w:rPr>
              <w:t xml:space="preserve"> про </w:t>
            </w:r>
            <w:proofErr w:type="spellStart"/>
            <w:r w:rsidRPr="00E11E19">
              <w:rPr>
                <w:rFonts w:ascii="Times New Roman" w:eastAsia="Times New Roman" w:hAnsi="Times New Roman" w:cs="Times New Roman"/>
                <w:sz w:val="24"/>
                <w:szCs w:val="24"/>
              </w:rPr>
              <w:t>закупівлю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укладається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відповідно</w:t>
            </w:r>
            <w:proofErr w:type="spellEnd"/>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вимог</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цієї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документації</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переможця</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письмовій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формі</w:t>
            </w:r>
            <w:proofErr w:type="spellEnd"/>
            <w:r w:rsidRPr="00E11E19">
              <w:rPr>
                <w:rFonts w:ascii="Times New Roman" w:eastAsia="Times New Roman" w:hAnsi="Times New Roman" w:cs="Times New Roman"/>
                <w:sz w:val="24"/>
                <w:szCs w:val="24"/>
              </w:rPr>
              <w:t xml:space="preserve"> у </w:t>
            </w:r>
            <w:proofErr w:type="spellStart"/>
            <w:r w:rsidRPr="00E11E19">
              <w:rPr>
                <w:rFonts w:ascii="Times New Roman" w:eastAsia="Times New Roman" w:hAnsi="Times New Roman" w:cs="Times New Roman"/>
                <w:sz w:val="24"/>
                <w:szCs w:val="24"/>
              </w:rPr>
              <w:t>вигляді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єдиного</w:t>
            </w:r>
            <w:proofErr w:type="spellEnd"/>
            <w:r w:rsidRPr="00E11E19">
              <w:rPr>
                <w:rFonts w:ascii="Times New Roman" w:eastAsia="Times New Roman" w:hAnsi="Times New Roman" w:cs="Times New Roman"/>
                <w:sz w:val="24"/>
                <w:szCs w:val="24"/>
              </w:rPr>
              <w:t xml:space="preserve"> документа у строки, </w:t>
            </w:r>
            <w:proofErr w:type="spellStart"/>
            <w:r w:rsidRPr="00E11E19">
              <w:rPr>
                <w:rFonts w:ascii="Times New Roman" w:eastAsia="Times New Roman" w:hAnsi="Times New Roman" w:cs="Times New Roman"/>
                <w:sz w:val="24"/>
                <w:szCs w:val="24"/>
              </w:rPr>
              <w:t>визначені</w:t>
            </w:r>
            <w:proofErr w:type="spellEnd"/>
            <w:r w:rsidRPr="00E11E19">
              <w:rPr>
                <w:rFonts w:ascii="Times New Roman" w:eastAsia="Times New Roman" w:hAnsi="Times New Roman" w:cs="Times New Roman"/>
                <w:sz w:val="24"/>
                <w:szCs w:val="24"/>
              </w:rPr>
              <w:t xml:space="preserve"> пунктом 2 «Строк </w:t>
            </w:r>
            <w:proofErr w:type="spellStart"/>
            <w:r w:rsidRPr="00E11E19">
              <w:rPr>
                <w:rFonts w:ascii="Times New Roman" w:eastAsia="Times New Roman" w:hAnsi="Times New Roman" w:cs="Times New Roman"/>
                <w:sz w:val="24"/>
                <w:szCs w:val="24"/>
              </w:rPr>
              <w:t>укладання</w:t>
            </w:r>
            <w:proofErr w:type="spellEnd"/>
            <w:r w:rsidRPr="00E11E19">
              <w:rPr>
                <w:rFonts w:ascii="Times New Roman" w:eastAsia="Times New Roman" w:hAnsi="Times New Roman" w:cs="Times New Roman"/>
                <w:sz w:val="24"/>
                <w:szCs w:val="24"/>
              </w:rPr>
              <w:t xml:space="preserve"> договору про </w:t>
            </w:r>
            <w:proofErr w:type="spellStart"/>
            <w:r w:rsidRPr="00E11E19">
              <w:rPr>
                <w:rFonts w:ascii="Times New Roman" w:eastAsia="Times New Roman" w:hAnsi="Times New Roman" w:cs="Times New Roman"/>
                <w:sz w:val="24"/>
                <w:szCs w:val="24"/>
              </w:rPr>
              <w:t>закупівлю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цього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розділу</w:t>
            </w:r>
            <w:proofErr w:type="spellEnd"/>
            <w:r w:rsidRPr="00E11E19">
              <w:rPr>
                <w:rFonts w:ascii="Times New Roman" w:eastAsia="Times New Roman" w:hAnsi="Times New Roman" w:cs="Times New Roman"/>
                <w:sz w:val="24"/>
                <w:szCs w:val="24"/>
              </w:rPr>
              <w:t>.</w:t>
            </w:r>
          </w:p>
          <w:p w14:paraId="1B153EDA"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b/>
                <w:i/>
                <w:sz w:val="24"/>
                <w:szCs w:val="24"/>
              </w:rPr>
              <w:t>Переможець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під</w:t>
            </w:r>
            <w:proofErr w:type="spellEnd"/>
            <w:r w:rsidRPr="00E11E19">
              <w:rPr>
                <w:rFonts w:ascii="Times New Roman" w:eastAsia="Times New Roman" w:hAnsi="Times New Roman" w:cs="Times New Roman"/>
                <w:sz w:val="24"/>
                <w:szCs w:val="24"/>
              </w:rPr>
              <w:t xml:space="preserve"> час </w:t>
            </w:r>
            <w:proofErr w:type="spellStart"/>
            <w:r w:rsidRPr="00E11E19">
              <w:rPr>
                <w:rFonts w:ascii="Times New Roman" w:eastAsia="Times New Roman" w:hAnsi="Times New Roman" w:cs="Times New Roman"/>
                <w:sz w:val="24"/>
                <w:szCs w:val="24"/>
              </w:rPr>
              <w:t>укладення</w:t>
            </w:r>
            <w:proofErr w:type="spellEnd"/>
            <w:r w:rsidRPr="00E11E19">
              <w:rPr>
                <w:rFonts w:ascii="Times New Roman" w:eastAsia="Times New Roman" w:hAnsi="Times New Roman" w:cs="Times New Roman"/>
                <w:sz w:val="24"/>
                <w:szCs w:val="24"/>
              </w:rPr>
              <w:t xml:space="preserve"> договору про </w:t>
            </w:r>
            <w:proofErr w:type="spellStart"/>
            <w:r w:rsidRPr="00E11E19">
              <w:rPr>
                <w:rFonts w:ascii="Times New Roman" w:eastAsia="Times New Roman" w:hAnsi="Times New Roman" w:cs="Times New Roman"/>
                <w:sz w:val="24"/>
                <w:szCs w:val="24"/>
              </w:rPr>
              <w:t>закупівлю</w:t>
            </w:r>
            <w:proofErr w:type="spellEnd"/>
            <w:r w:rsidRPr="00E11E19">
              <w:rPr>
                <w:rFonts w:ascii="Times New Roman" w:eastAsia="Times New Roman" w:hAnsi="Times New Roman" w:cs="Times New Roman"/>
                <w:sz w:val="24"/>
                <w:szCs w:val="24"/>
              </w:rPr>
              <w:t xml:space="preserve"> повинен </w:t>
            </w:r>
            <w:proofErr w:type="spellStart"/>
            <w:r w:rsidRPr="00E11E19">
              <w:rPr>
                <w:rFonts w:ascii="Times New Roman" w:eastAsia="Times New Roman" w:hAnsi="Times New Roman" w:cs="Times New Roman"/>
                <w:sz w:val="24"/>
                <w:szCs w:val="24"/>
              </w:rPr>
              <w:t>надати</w:t>
            </w:r>
            <w:proofErr w:type="spellEnd"/>
            <w:r w:rsidRPr="00E11E19">
              <w:rPr>
                <w:rFonts w:ascii="Times New Roman" w:eastAsia="Times New Roman" w:hAnsi="Times New Roman" w:cs="Times New Roman"/>
                <w:sz w:val="24"/>
                <w:szCs w:val="24"/>
              </w:rPr>
              <w:t>:</w:t>
            </w:r>
          </w:p>
          <w:p w14:paraId="1918E93F" w14:textId="77777777" w:rsidR="00213B6A" w:rsidRPr="00E11E19" w:rsidRDefault="00213B6A" w:rsidP="00A30EE1">
            <w:pPr>
              <w:widowControl w:val="0"/>
              <w:numPr>
                <w:ilvl w:val="0"/>
                <w:numId w:val="46"/>
              </w:numPr>
              <w:pBdr>
                <w:top w:val="nil"/>
                <w:left w:val="nil"/>
                <w:bottom w:val="nil"/>
                <w:right w:val="nil"/>
                <w:between w:val="nil"/>
              </w:pBdr>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інформацію</w:t>
            </w:r>
            <w:proofErr w:type="spellEnd"/>
            <w:r w:rsidRPr="00E11E19">
              <w:rPr>
                <w:rFonts w:ascii="Times New Roman" w:eastAsia="Times New Roman" w:hAnsi="Times New Roman" w:cs="Times New Roman"/>
                <w:sz w:val="24"/>
                <w:szCs w:val="24"/>
              </w:rPr>
              <w:t xml:space="preserve"> про право </w:t>
            </w:r>
            <w:proofErr w:type="spellStart"/>
            <w:r w:rsidRPr="00E11E19">
              <w:rPr>
                <w:rFonts w:ascii="Times New Roman" w:eastAsia="Times New Roman" w:hAnsi="Times New Roman" w:cs="Times New Roman"/>
                <w:sz w:val="24"/>
                <w:szCs w:val="24"/>
              </w:rPr>
              <w:t>підписання</w:t>
            </w:r>
            <w:proofErr w:type="spellEnd"/>
            <w:r w:rsidRPr="00E11E19">
              <w:rPr>
                <w:rFonts w:ascii="Times New Roman" w:eastAsia="Times New Roman" w:hAnsi="Times New Roman" w:cs="Times New Roman"/>
                <w:sz w:val="24"/>
                <w:szCs w:val="24"/>
              </w:rPr>
              <w:t xml:space="preserve"> договору про </w:t>
            </w:r>
            <w:proofErr w:type="spellStart"/>
            <w:r w:rsidRPr="00E11E19">
              <w:rPr>
                <w:rFonts w:ascii="Times New Roman" w:eastAsia="Times New Roman" w:hAnsi="Times New Roman" w:cs="Times New Roman"/>
                <w:sz w:val="24"/>
                <w:szCs w:val="24"/>
              </w:rPr>
              <w:t>закупівлю</w:t>
            </w:r>
            <w:proofErr w:type="spellEnd"/>
            <w:r w:rsidRPr="00E11E19">
              <w:rPr>
                <w:rFonts w:ascii="Times New Roman" w:eastAsia="Times New Roman" w:hAnsi="Times New Roman" w:cs="Times New Roman"/>
                <w:sz w:val="24"/>
                <w:szCs w:val="24"/>
              </w:rPr>
              <w:t>;</w:t>
            </w:r>
          </w:p>
          <w:p w14:paraId="6BB8C444" w14:textId="77777777" w:rsidR="00213B6A" w:rsidRPr="00E11E19" w:rsidRDefault="00213B6A" w:rsidP="00A30EE1">
            <w:pPr>
              <w:widowControl w:val="0"/>
              <w:numPr>
                <w:ilvl w:val="0"/>
                <w:numId w:val="46"/>
              </w:numPr>
              <w:pBdr>
                <w:top w:val="nil"/>
                <w:left w:val="nil"/>
                <w:bottom w:val="nil"/>
                <w:right w:val="nil"/>
                <w:between w:val="nil"/>
              </w:pBdr>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b/>
                <w:sz w:val="24"/>
                <w:szCs w:val="24"/>
              </w:rPr>
              <w:t>достовірну</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інформацію</w:t>
            </w:r>
            <w:proofErr w:type="spellEnd"/>
            <w:r w:rsidRPr="00E11E19">
              <w:rPr>
                <w:rFonts w:ascii="Times New Roman" w:eastAsia="Times New Roman" w:hAnsi="Times New Roman" w:cs="Times New Roman"/>
                <w:b/>
                <w:sz w:val="24"/>
                <w:szCs w:val="24"/>
              </w:rPr>
              <w:t xml:space="preserve"> про </w:t>
            </w:r>
            <w:proofErr w:type="spellStart"/>
            <w:r w:rsidRPr="00E11E19">
              <w:rPr>
                <w:rFonts w:ascii="Times New Roman" w:eastAsia="Times New Roman" w:hAnsi="Times New Roman" w:cs="Times New Roman"/>
                <w:b/>
                <w:sz w:val="24"/>
                <w:szCs w:val="24"/>
              </w:rPr>
              <w:t>наявність</w:t>
            </w:r>
            <w:proofErr w:type="spellEnd"/>
            <w:r w:rsidRPr="00E11E19">
              <w:rPr>
                <w:rFonts w:ascii="Times New Roman" w:eastAsia="Times New Roman" w:hAnsi="Times New Roman" w:cs="Times New Roman"/>
                <w:b/>
                <w:sz w:val="24"/>
                <w:szCs w:val="24"/>
              </w:rPr>
              <w:t xml:space="preserve"> у </w:t>
            </w:r>
            <w:proofErr w:type="spellStart"/>
            <w:r w:rsidRPr="00E11E19">
              <w:rPr>
                <w:rFonts w:ascii="Times New Roman" w:eastAsia="Times New Roman" w:hAnsi="Times New Roman" w:cs="Times New Roman"/>
                <w:b/>
                <w:sz w:val="24"/>
                <w:szCs w:val="24"/>
              </w:rPr>
              <w:t>нього</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чинної</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ліцензії</w:t>
            </w:r>
            <w:proofErr w:type="spellEnd"/>
            <w:r w:rsidRPr="00E11E19">
              <w:rPr>
                <w:rFonts w:ascii="Times New Roman" w:eastAsia="Times New Roman" w:hAnsi="Times New Roman" w:cs="Times New Roman"/>
                <w:b/>
                <w:sz w:val="24"/>
                <w:szCs w:val="24"/>
              </w:rPr>
              <w:t xml:space="preserve"> </w:t>
            </w:r>
            <w:proofErr w:type="spellStart"/>
            <w:r w:rsidRPr="00E11E19">
              <w:rPr>
                <w:rFonts w:ascii="Times New Roman" w:eastAsia="Times New Roman" w:hAnsi="Times New Roman" w:cs="Times New Roman"/>
                <w:b/>
                <w:sz w:val="24"/>
                <w:szCs w:val="24"/>
              </w:rPr>
              <w:t>або</w:t>
            </w:r>
            <w:proofErr w:type="spellEnd"/>
            <w:r w:rsidRPr="00E11E19">
              <w:rPr>
                <w:rFonts w:ascii="Times New Roman" w:eastAsia="Times New Roman" w:hAnsi="Times New Roman" w:cs="Times New Roman"/>
                <w:b/>
                <w:sz w:val="24"/>
                <w:szCs w:val="24"/>
              </w:rPr>
              <w:t xml:space="preserve"> документа </w:t>
            </w:r>
            <w:proofErr w:type="spellStart"/>
            <w:r w:rsidRPr="00E11E19">
              <w:rPr>
                <w:rFonts w:ascii="Times New Roman" w:eastAsia="Times New Roman" w:hAnsi="Times New Roman" w:cs="Times New Roman"/>
                <w:b/>
                <w:sz w:val="24"/>
                <w:szCs w:val="24"/>
              </w:rPr>
              <w:t>дозвільного</w:t>
            </w:r>
            <w:proofErr w:type="spellEnd"/>
            <w:r w:rsidRPr="00E11E19">
              <w:rPr>
                <w:rFonts w:ascii="Times New Roman" w:eastAsia="Times New Roman" w:hAnsi="Times New Roman" w:cs="Times New Roman"/>
                <w:b/>
                <w:sz w:val="24"/>
                <w:szCs w:val="24"/>
              </w:rPr>
              <w:t xml:space="preserve"> характеру</w:t>
            </w:r>
            <w:r w:rsidRPr="00E11E19">
              <w:rPr>
                <w:rFonts w:ascii="Times New Roman" w:eastAsia="Times New Roman" w:hAnsi="Times New Roman" w:cs="Times New Roman"/>
                <w:sz w:val="24"/>
                <w:szCs w:val="24"/>
              </w:rPr>
              <w:t xml:space="preserve"> на </w:t>
            </w:r>
            <w:proofErr w:type="spellStart"/>
            <w:r w:rsidRPr="00E11E19">
              <w:rPr>
                <w:rFonts w:ascii="Times New Roman" w:eastAsia="Times New Roman" w:hAnsi="Times New Roman" w:cs="Times New Roman"/>
                <w:sz w:val="24"/>
                <w:szCs w:val="24"/>
              </w:rPr>
              <w:t>провадження</w:t>
            </w:r>
            <w:proofErr w:type="spellEnd"/>
            <w:r w:rsidRPr="00E11E19">
              <w:rPr>
                <w:rFonts w:ascii="Times New Roman" w:eastAsia="Times New Roman" w:hAnsi="Times New Roman" w:cs="Times New Roman"/>
                <w:sz w:val="24"/>
                <w:szCs w:val="24"/>
              </w:rPr>
              <w:t xml:space="preserve"> виду </w:t>
            </w:r>
            <w:proofErr w:type="spellStart"/>
            <w:r w:rsidRPr="00E11E19">
              <w:rPr>
                <w:rFonts w:ascii="Times New Roman" w:eastAsia="Times New Roman" w:hAnsi="Times New Roman" w:cs="Times New Roman"/>
                <w:sz w:val="24"/>
                <w:szCs w:val="24"/>
              </w:rPr>
              <w:t>господарської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діяльності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якщо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отримання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дозволу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або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ліцензії</w:t>
            </w:r>
            <w:proofErr w:type="spellEnd"/>
            <w:r w:rsidRPr="00E11E19">
              <w:rPr>
                <w:rFonts w:ascii="Times New Roman" w:eastAsia="Times New Roman" w:hAnsi="Times New Roman" w:cs="Times New Roman"/>
                <w:sz w:val="24"/>
                <w:szCs w:val="24"/>
              </w:rPr>
              <w:t xml:space="preserve"> на </w:t>
            </w:r>
            <w:proofErr w:type="spellStart"/>
            <w:r w:rsidRPr="00E11E19">
              <w:rPr>
                <w:rFonts w:ascii="Times New Roman" w:eastAsia="Times New Roman" w:hAnsi="Times New Roman" w:cs="Times New Roman"/>
                <w:sz w:val="24"/>
                <w:szCs w:val="24"/>
              </w:rPr>
              <w:t>провадження</w:t>
            </w:r>
            <w:proofErr w:type="spellEnd"/>
            <w:r w:rsidRPr="00E11E19">
              <w:rPr>
                <w:rFonts w:ascii="Times New Roman" w:eastAsia="Times New Roman" w:hAnsi="Times New Roman" w:cs="Times New Roman"/>
                <w:sz w:val="24"/>
                <w:szCs w:val="24"/>
              </w:rPr>
              <w:t xml:space="preserve"> такого виду </w:t>
            </w:r>
            <w:proofErr w:type="spellStart"/>
            <w:r w:rsidRPr="00E11E19">
              <w:rPr>
                <w:rFonts w:ascii="Times New Roman" w:eastAsia="Times New Roman" w:hAnsi="Times New Roman" w:cs="Times New Roman"/>
                <w:sz w:val="24"/>
                <w:szCs w:val="24"/>
              </w:rPr>
              <w:t>діяльності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передбачено</w:t>
            </w:r>
            <w:proofErr w:type="spellEnd"/>
            <w:r w:rsidRPr="00E11E19">
              <w:rPr>
                <w:rFonts w:ascii="Times New Roman" w:eastAsia="Times New Roman" w:hAnsi="Times New Roman" w:cs="Times New Roman"/>
                <w:sz w:val="24"/>
                <w:szCs w:val="24"/>
              </w:rPr>
              <w:t xml:space="preserve"> законом.</w:t>
            </w:r>
          </w:p>
          <w:p w14:paraId="2AC98061" w14:textId="2A4E4F41" w:rsidR="00213B6A" w:rsidRPr="00E11E19" w:rsidRDefault="00213B6A" w:rsidP="00A30EE1">
            <w:pPr>
              <w:pStyle w:val="110"/>
              <w:widowControl w:val="0"/>
              <w:spacing w:line="240" w:lineRule="auto"/>
              <w:ind w:right="113"/>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i/>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213B6A" w:rsidRPr="00E11E19" w14:paraId="3E73E8F7" w14:textId="77777777" w:rsidTr="00533A63">
        <w:trPr>
          <w:trHeight w:val="520"/>
          <w:jc w:val="center"/>
        </w:trPr>
        <w:tc>
          <w:tcPr>
            <w:tcW w:w="576" w:type="dxa"/>
          </w:tcPr>
          <w:p w14:paraId="5BCCDD17" w14:textId="2C074E40" w:rsidR="00213B6A" w:rsidRPr="00E11E19" w:rsidRDefault="00213B6A" w:rsidP="00A30EE1">
            <w:pPr>
              <w:pStyle w:val="10"/>
              <w:widowControl w:val="0"/>
              <w:spacing w:line="240" w:lineRule="auto"/>
              <w:ind w:right="113"/>
              <w:jc w:val="both"/>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4</w:t>
            </w:r>
            <w:r w:rsidR="00EA411E">
              <w:rPr>
                <w:rFonts w:ascii="Times New Roman" w:eastAsia="Times New Roman" w:hAnsi="Times New Roman" w:cs="Times New Roman"/>
                <w:sz w:val="24"/>
                <w:szCs w:val="24"/>
                <w:lang w:val="uk-UA"/>
              </w:rPr>
              <w:t>.</w:t>
            </w:r>
          </w:p>
        </w:tc>
        <w:tc>
          <w:tcPr>
            <w:tcW w:w="3147" w:type="dxa"/>
            <w:gridSpan w:val="2"/>
          </w:tcPr>
          <w:p w14:paraId="5D4A9A83" w14:textId="77777777" w:rsidR="00213B6A" w:rsidRPr="00E11E19" w:rsidRDefault="00213B6A" w:rsidP="00A30EE1">
            <w:pPr>
              <w:pStyle w:val="10"/>
              <w:widowControl w:val="0"/>
              <w:spacing w:line="240" w:lineRule="auto"/>
              <w:ind w:right="113"/>
              <w:rPr>
                <w:rFonts w:ascii="Times New Roman" w:hAnsi="Times New Roman" w:cs="Times New Roman"/>
                <w:b/>
                <w:sz w:val="24"/>
                <w:szCs w:val="24"/>
                <w:lang w:val="uk-UA"/>
              </w:rPr>
            </w:pPr>
            <w:r w:rsidRPr="00E11E19">
              <w:rPr>
                <w:rFonts w:ascii="Times New Roman" w:eastAsia="Times New Roman" w:hAnsi="Times New Roman" w:cs="Times New Roman"/>
                <w:b/>
                <w:sz w:val="24"/>
                <w:szCs w:val="24"/>
                <w:lang w:val="uk-UA"/>
              </w:rPr>
              <w:t>Істотні умови, що обов’язково включаються до договору про закупівлю</w:t>
            </w:r>
          </w:p>
        </w:tc>
        <w:tc>
          <w:tcPr>
            <w:tcW w:w="6337" w:type="dxa"/>
          </w:tcPr>
          <w:p w14:paraId="3195693E"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BF3313C" w14:textId="77777777" w:rsidR="00213B6A" w:rsidRPr="00E11E19" w:rsidRDefault="00213B6A" w:rsidP="00A30EE1">
            <w:pPr>
              <w:widowControl w:val="0"/>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Істотними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умовами</w:t>
            </w:r>
            <w:proofErr w:type="spellEnd"/>
            <w:r w:rsidRPr="00E11E19">
              <w:rPr>
                <w:rFonts w:ascii="Times New Roman" w:eastAsia="Times New Roman" w:hAnsi="Times New Roman" w:cs="Times New Roman"/>
                <w:sz w:val="24"/>
                <w:szCs w:val="24"/>
              </w:rPr>
              <w:t xml:space="preserve"> договору про </w:t>
            </w:r>
            <w:proofErr w:type="spellStart"/>
            <w:r w:rsidRPr="00E11E19">
              <w:rPr>
                <w:rFonts w:ascii="Times New Roman" w:eastAsia="Times New Roman" w:hAnsi="Times New Roman" w:cs="Times New Roman"/>
                <w:sz w:val="24"/>
                <w:szCs w:val="24"/>
              </w:rPr>
              <w:t>закупівлю</w:t>
            </w:r>
            <w:proofErr w:type="spellEnd"/>
            <w:r w:rsidRPr="00E11E19">
              <w:rPr>
                <w:rFonts w:ascii="Times New Roman" w:eastAsia="Times New Roman" w:hAnsi="Times New Roman" w:cs="Times New Roman"/>
                <w:sz w:val="24"/>
                <w:szCs w:val="24"/>
              </w:rPr>
              <w:t xml:space="preserve"> є предмет (</w:t>
            </w:r>
            <w:proofErr w:type="spellStart"/>
            <w:r w:rsidRPr="00E11E19">
              <w:rPr>
                <w:rFonts w:ascii="Times New Roman" w:eastAsia="Times New Roman" w:hAnsi="Times New Roman" w:cs="Times New Roman"/>
                <w:sz w:val="24"/>
                <w:szCs w:val="24"/>
              </w:rPr>
              <w:t>найменування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кількість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якість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ціна</w:t>
            </w:r>
            <w:proofErr w:type="spellEnd"/>
            <w:r w:rsidRPr="00E11E19">
              <w:rPr>
                <w:rFonts w:ascii="Times New Roman" w:eastAsia="Times New Roman" w:hAnsi="Times New Roman" w:cs="Times New Roman"/>
                <w:sz w:val="24"/>
                <w:szCs w:val="24"/>
              </w:rPr>
              <w:t xml:space="preserve"> та строк </w:t>
            </w:r>
            <w:proofErr w:type="spellStart"/>
            <w:r w:rsidRPr="00E11E19">
              <w:rPr>
                <w:rFonts w:ascii="Times New Roman" w:eastAsia="Times New Roman" w:hAnsi="Times New Roman" w:cs="Times New Roman"/>
                <w:sz w:val="24"/>
                <w:szCs w:val="24"/>
              </w:rPr>
              <w:t>дії</w:t>
            </w:r>
            <w:proofErr w:type="spellEnd"/>
            <w:r w:rsidRPr="00E11E19">
              <w:rPr>
                <w:rFonts w:ascii="Times New Roman" w:eastAsia="Times New Roman" w:hAnsi="Times New Roman" w:cs="Times New Roman"/>
                <w:sz w:val="24"/>
                <w:szCs w:val="24"/>
              </w:rPr>
              <w:t xml:space="preserve"> договору. </w:t>
            </w:r>
            <w:proofErr w:type="spellStart"/>
            <w:r w:rsidRPr="00E11E19">
              <w:rPr>
                <w:rFonts w:ascii="Times New Roman" w:eastAsia="Times New Roman" w:hAnsi="Times New Roman" w:cs="Times New Roman"/>
                <w:sz w:val="24"/>
                <w:szCs w:val="24"/>
              </w:rPr>
              <w:t>Інші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умови</w:t>
            </w:r>
            <w:proofErr w:type="spellEnd"/>
            <w:r w:rsidRPr="00E11E19">
              <w:rPr>
                <w:rFonts w:ascii="Times New Roman" w:eastAsia="Times New Roman" w:hAnsi="Times New Roman" w:cs="Times New Roman"/>
                <w:sz w:val="24"/>
                <w:szCs w:val="24"/>
              </w:rPr>
              <w:t xml:space="preserve"> договору про </w:t>
            </w:r>
            <w:proofErr w:type="spellStart"/>
            <w:r w:rsidRPr="00E11E19">
              <w:rPr>
                <w:rFonts w:ascii="Times New Roman" w:eastAsia="Times New Roman" w:hAnsi="Times New Roman" w:cs="Times New Roman"/>
                <w:sz w:val="24"/>
                <w:szCs w:val="24"/>
              </w:rPr>
              <w:t>закупівлю</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істотними</w:t>
            </w:r>
            <w:proofErr w:type="spellEnd"/>
            <w:r w:rsidRPr="00E11E19">
              <w:rPr>
                <w:rFonts w:ascii="Times New Roman" w:eastAsia="Times New Roman" w:hAnsi="Times New Roman" w:cs="Times New Roman"/>
                <w:sz w:val="24"/>
                <w:szCs w:val="24"/>
              </w:rPr>
              <w:t xml:space="preserve"> не є та </w:t>
            </w:r>
            <w:proofErr w:type="spellStart"/>
            <w:r w:rsidRPr="00E11E19">
              <w:rPr>
                <w:rFonts w:ascii="Times New Roman" w:eastAsia="Times New Roman" w:hAnsi="Times New Roman" w:cs="Times New Roman"/>
                <w:sz w:val="24"/>
                <w:szCs w:val="24"/>
              </w:rPr>
              <w:t>можуть</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змінюватися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відповідно</w:t>
            </w:r>
            <w:proofErr w:type="spellEnd"/>
            <w:r w:rsidRPr="00E11E19">
              <w:rPr>
                <w:rFonts w:ascii="Times New Roman" w:eastAsia="Times New Roman" w:hAnsi="Times New Roman" w:cs="Times New Roman"/>
                <w:sz w:val="24"/>
                <w:szCs w:val="24"/>
              </w:rPr>
              <w:t xml:space="preserve"> до норм </w:t>
            </w:r>
            <w:proofErr w:type="spellStart"/>
            <w:r w:rsidRPr="00E11E19">
              <w:rPr>
                <w:rFonts w:ascii="Times New Roman" w:eastAsia="Times New Roman" w:hAnsi="Times New Roman" w:cs="Times New Roman"/>
                <w:sz w:val="24"/>
                <w:szCs w:val="24"/>
              </w:rPr>
              <w:t>Господарського</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lastRenderedPageBreak/>
              <w:t>Цивільного</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кодексів</w:t>
            </w:r>
            <w:proofErr w:type="spellEnd"/>
            <w:r w:rsidRPr="00E11E19">
              <w:rPr>
                <w:rFonts w:ascii="Times New Roman" w:eastAsia="Times New Roman" w:hAnsi="Times New Roman" w:cs="Times New Roman"/>
                <w:sz w:val="24"/>
                <w:szCs w:val="24"/>
              </w:rPr>
              <w:t>.</w:t>
            </w:r>
          </w:p>
          <w:p w14:paraId="4BB4B019" w14:textId="77777777" w:rsidR="00213B6A" w:rsidRPr="00E11E19" w:rsidRDefault="00213B6A" w:rsidP="00A30EE1">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Умови</w:t>
            </w:r>
            <w:proofErr w:type="spellEnd"/>
            <w:r w:rsidRPr="00E11E19">
              <w:rPr>
                <w:rFonts w:ascii="Times New Roman" w:eastAsia="Times New Roman" w:hAnsi="Times New Roman" w:cs="Times New Roman"/>
                <w:sz w:val="24"/>
                <w:szCs w:val="24"/>
              </w:rPr>
              <w:t xml:space="preserve"> договору про </w:t>
            </w:r>
            <w:proofErr w:type="spellStart"/>
            <w:r w:rsidRPr="00E11E19">
              <w:rPr>
                <w:rFonts w:ascii="Times New Roman" w:eastAsia="Times New Roman" w:hAnsi="Times New Roman" w:cs="Times New Roman"/>
                <w:sz w:val="24"/>
                <w:szCs w:val="24"/>
              </w:rPr>
              <w:t>закупівлю</w:t>
            </w:r>
            <w:proofErr w:type="spellEnd"/>
            <w:r w:rsidRPr="00E11E19">
              <w:rPr>
                <w:rFonts w:ascii="Times New Roman" w:eastAsia="Times New Roman" w:hAnsi="Times New Roman" w:cs="Times New Roman"/>
                <w:sz w:val="24"/>
                <w:szCs w:val="24"/>
              </w:rPr>
              <w:t xml:space="preserve"> не </w:t>
            </w:r>
            <w:proofErr w:type="spellStart"/>
            <w:r w:rsidRPr="00E11E19">
              <w:rPr>
                <w:rFonts w:ascii="Times New Roman" w:eastAsia="Times New Roman" w:hAnsi="Times New Roman" w:cs="Times New Roman"/>
                <w:sz w:val="24"/>
                <w:szCs w:val="24"/>
              </w:rPr>
              <w:t>повинні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відрізнятися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від</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змісту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переможця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процедури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крім</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випадків</w:t>
            </w:r>
            <w:proofErr w:type="spellEnd"/>
            <w:r w:rsidRPr="00E11E19">
              <w:rPr>
                <w:rFonts w:ascii="Times New Roman" w:eastAsia="Times New Roman" w:hAnsi="Times New Roman" w:cs="Times New Roman"/>
                <w:sz w:val="24"/>
                <w:szCs w:val="24"/>
              </w:rPr>
              <w:t>:</w:t>
            </w:r>
          </w:p>
          <w:p w14:paraId="6DD49F19" w14:textId="77777777" w:rsidR="00213B6A" w:rsidRPr="00E11E19" w:rsidRDefault="00213B6A" w:rsidP="00A30EE1">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визначення</w:t>
            </w:r>
            <w:proofErr w:type="spellEnd"/>
            <w:r w:rsidRPr="00E11E19">
              <w:rPr>
                <w:rFonts w:ascii="Times New Roman" w:eastAsia="Times New Roman" w:hAnsi="Times New Roman" w:cs="Times New Roman"/>
                <w:sz w:val="24"/>
                <w:szCs w:val="24"/>
              </w:rPr>
              <w:t xml:space="preserve"> грошового </w:t>
            </w:r>
            <w:proofErr w:type="spellStart"/>
            <w:r w:rsidRPr="00E11E19">
              <w:rPr>
                <w:rFonts w:ascii="Times New Roman" w:eastAsia="Times New Roman" w:hAnsi="Times New Roman" w:cs="Times New Roman"/>
                <w:sz w:val="24"/>
                <w:szCs w:val="24"/>
              </w:rPr>
              <w:t>еквівалента</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зобов’язання</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іноземній</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валюті</w:t>
            </w:r>
            <w:proofErr w:type="spellEnd"/>
            <w:r w:rsidRPr="00E11E19">
              <w:rPr>
                <w:rFonts w:ascii="Times New Roman" w:eastAsia="Times New Roman" w:hAnsi="Times New Roman" w:cs="Times New Roman"/>
                <w:sz w:val="24"/>
                <w:szCs w:val="24"/>
              </w:rPr>
              <w:t>;</w:t>
            </w:r>
          </w:p>
          <w:p w14:paraId="10E87121" w14:textId="77777777" w:rsidR="00213B6A" w:rsidRPr="00E11E19" w:rsidRDefault="00213B6A" w:rsidP="00A30EE1">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перерахунку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ціни</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бік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зменшення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ціни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тендерної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пропозиції</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переможця</w:t>
            </w:r>
            <w:proofErr w:type="spellEnd"/>
            <w:r w:rsidRPr="00E11E19">
              <w:rPr>
                <w:rFonts w:ascii="Times New Roman" w:eastAsia="Times New Roman" w:hAnsi="Times New Roman" w:cs="Times New Roman"/>
                <w:sz w:val="24"/>
                <w:szCs w:val="24"/>
              </w:rPr>
              <w:t xml:space="preserve"> без </w:t>
            </w:r>
            <w:proofErr w:type="spellStart"/>
            <w:r w:rsidRPr="00E11E19">
              <w:rPr>
                <w:rFonts w:ascii="Times New Roman" w:eastAsia="Times New Roman" w:hAnsi="Times New Roman" w:cs="Times New Roman"/>
                <w:sz w:val="24"/>
                <w:szCs w:val="24"/>
              </w:rPr>
              <w:t>зменшення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обсягів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закупівлі</w:t>
            </w:r>
            <w:proofErr w:type="spellEnd"/>
            <w:r w:rsidRPr="00E11E19">
              <w:rPr>
                <w:rFonts w:ascii="Times New Roman" w:eastAsia="Times New Roman" w:hAnsi="Times New Roman" w:cs="Times New Roman"/>
                <w:sz w:val="24"/>
                <w:szCs w:val="24"/>
              </w:rPr>
              <w:t>;</w:t>
            </w:r>
          </w:p>
          <w:p w14:paraId="0BAE72B9" w14:textId="4048B9F5" w:rsidR="00213B6A" w:rsidRPr="00E11E19" w:rsidRDefault="00213B6A" w:rsidP="00A30EE1">
            <w:pPr>
              <w:pStyle w:val="110"/>
              <w:widowControl w:val="0"/>
              <w:spacing w:line="240" w:lineRule="auto"/>
              <w:ind w:right="113" w:firstLine="420"/>
              <w:jc w:val="both"/>
              <w:rPr>
                <w:rFonts w:ascii="Times New Roman" w:hAnsi="Times New Roman" w:cs="Times New Roman"/>
                <w:sz w:val="24"/>
                <w:szCs w:val="24"/>
                <w:lang w:val="uk-UA"/>
              </w:rPr>
            </w:pPr>
            <w:proofErr w:type="spellStart"/>
            <w:r w:rsidRPr="00E11E19">
              <w:rPr>
                <w:rFonts w:ascii="Times New Roman" w:eastAsia="Times New Roman" w:hAnsi="Times New Roman" w:cs="Times New Roman"/>
                <w:sz w:val="24"/>
                <w:szCs w:val="24"/>
              </w:rPr>
              <w:t>перерахунку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ціни</w:t>
            </w:r>
            <w:proofErr w:type="spellEnd"/>
            <w:r w:rsidRPr="00E11E19">
              <w:rPr>
                <w:rFonts w:ascii="Times New Roman" w:eastAsia="Times New Roman" w:hAnsi="Times New Roman" w:cs="Times New Roman"/>
                <w:sz w:val="24"/>
                <w:szCs w:val="24"/>
              </w:rPr>
              <w:t xml:space="preserve"> та </w:t>
            </w:r>
            <w:proofErr w:type="spellStart"/>
            <w:r w:rsidRPr="00E11E19">
              <w:rPr>
                <w:rFonts w:ascii="Times New Roman" w:eastAsia="Times New Roman" w:hAnsi="Times New Roman" w:cs="Times New Roman"/>
                <w:sz w:val="24"/>
                <w:szCs w:val="24"/>
              </w:rPr>
              <w:t>обсягів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товарів</w:t>
            </w:r>
            <w:proofErr w:type="spellEnd"/>
            <w:r w:rsidRPr="00E11E19">
              <w:rPr>
                <w:rFonts w:ascii="Times New Roman" w:eastAsia="Times New Roman" w:hAnsi="Times New Roman" w:cs="Times New Roman"/>
                <w:sz w:val="24"/>
                <w:szCs w:val="24"/>
              </w:rPr>
              <w:t xml:space="preserve"> в </w:t>
            </w:r>
            <w:proofErr w:type="spellStart"/>
            <w:r w:rsidRPr="00E11E19">
              <w:rPr>
                <w:rFonts w:ascii="Times New Roman" w:eastAsia="Times New Roman" w:hAnsi="Times New Roman" w:cs="Times New Roman"/>
                <w:sz w:val="24"/>
                <w:szCs w:val="24"/>
              </w:rPr>
              <w:t>бік</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зменшення</w:t>
            </w:r>
            <w:proofErr w:type="spellEnd"/>
            <w:r w:rsidRPr="00E11E19">
              <w:rPr>
                <w:rFonts w:ascii="Times New Roman" w:eastAsia="Times New Roman" w:hAnsi="Times New Roman" w:cs="Times New Roman"/>
                <w:sz w:val="24"/>
                <w:szCs w:val="24"/>
              </w:rPr>
              <w:t xml:space="preserve"> за </w:t>
            </w:r>
            <w:proofErr w:type="spellStart"/>
            <w:r w:rsidRPr="00E11E19">
              <w:rPr>
                <w:rFonts w:ascii="Times New Roman" w:eastAsia="Times New Roman" w:hAnsi="Times New Roman" w:cs="Times New Roman"/>
                <w:sz w:val="24"/>
                <w:szCs w:val="24"/>
              </w:rPr>
              <w:t>умови</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необхідності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приведення</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обсягів</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товарів</w:t>
            </w:r>
            <w:proofErr w:type="spellEnd"/>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кратності</w:t>
            </w:r>
            <w:proofErr w:type="spellEnd"/>
            <w:r w:rsidRPr="00E11E19">
              <w:rPr>
                <w:rFonts w:ascii="Times New Roman" w:eastAsia="Times New Roman" w:hAnsi="Times New Roman" w:cs="Times New Roman"/>
                <w:sz w:val="24"/>
                <w:szCs w:val="24"/>
              </w:rPr>
              <w:t xml:space="preserve"> упаковки.</w:t>
            </w:r>
            <w:bookmarkStart w:id="5" w:name="n1775"/>
            <w:bookmarkStart w:id="6" w:name="n590"/>
            <w:bookmarkEnd w:id="5"/>
            <w:bookmarkEnd w:id="6"/>
          </w:p>
        </w:tc>
      </w:tr>
      <w:tr w:rsidR="00213B6A" w:rsidRPr="00E11E19" w14:paraId="46D0BA0F" w14:textId="77777777" w:rsidTr="00533A63">
        <w:trPr>
          <w:trHeight w:val="520"/>
          <w:jc w:val="center"/>
        </w:trPr>
        <w:tc>
          <w:tcPr>
            <w:tcW w:w="576" w:type="dxa"/>
          </w:tcPr>
          <w:p w14:paraId="09F26815" w14:textId="2F51B1BC" w:rsidR="00213B6A" w:rsidRPr="00E11E19" w:rsidRDefault="00213B6A" w:rsidP="00A30EE1">
            <w:pPr>
              <w:pStyle w:val="10"/>
              <w:widowControl w:val="0"/>
              <w:spacing w:line="240" w:lineRule="auto"/>
              <w:ind w:right="113"/>
              <w:jc w:val="both"/>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lastRenderedPageBreak/>
              <w:t>5</w:t>
            </w:r>
            <w:r w:rsidR="00EA411E">
              <w:rPr>
                <w:rFonts w:ascii="Times New Roman" w:eastAsia="Times New Roman" w:hAnsi="Times New Roman" w:cs="Times New Roman"/>
                <w:sz w:val="24"/>
                <w:szCs w:val="24"/>
                <w:lang w:val="uk-UA"/>
              </w:rPr>
              <w:t>.</w:t>
            </w:r>
          </w:p>
        </w:tc>
        <w:tc>
          <w:tcPr>
            <w:tcW w:w="3147" w:type="dxa"/>
            <w:gridSpan w:val="2"/>
          </w:tcPr>
          <w:p w14:paraId="338FA53A" w14:textId="77777777" w:rsidR="00213B6A" w:rsidRPr="00E11E19" w:rsidRDefault="00213B6A" w:rsidP="00A30EE1">
            <w:pPr>
              <w:pStyle w:val="10"/>
              <w:widowControl w:val="0"/>
              <w:spacing w:line="240" w:lineRule="auto"/>
              <w:ind w:right="113"/>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6337" w:type="dxa"/>
          </w:tcPr>
          <w:p w14:paraId="28C2735F" w14:textId="33BC09CB" w:rsidR="00213B6A" w:rsidRPr="00E11E19" w:rsidRDefault="00213B6A" w:rsidP="00A30EE1">
            <w:pPr>
              <w:pStyle w:val="10"/>
              <w:widowControl w:val="0"/>
              <w:spacing w:line="240" w:lineRule="auto"/>
              <w:ind w:right="113"/>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Не вимагається</w:t>
            </w:r>
          </w:p>
        </w:tc>
      </w:tr>
    </w:tbl>
    <w:p w14:paraId="507EB447" w14:textId="77777777" w:rsidR="00B6333B" w:rsidRPr="00E11E19" w:rsidRDefault="00B6333B" w:rsidP="00A30EE1">
      <w:pPr>
        <w:pStyle w:val="10"/>
        <w:widowControl w:val="0"/>
        <w:spacing w:line="240" w:lineRule="auto"/>
        <w:ind w:firstLine="567"/>
        <w:jc w:val="center"/>
        <w:rPr>
          <w:rFonts w:ascii="Times New Roman" w:hAnsi="Times New Roman" w:cs="Times New Roman"/>
          <w:sz w:val="24"/>
          <w:szCs w:val="24"/>
          <w:lang w:val="uk-UA"/>
        </w:rPr>
      </w:pPr>
    </w:p>
    <w:p w14:paraId="0C53A60B" w14:textId="130D1880" w:rsidR="008E4348" w:rsidRPr="00E11E19" w:rsidRDefault="00B6333B" w:rsidP="00A30EE1">
      <w:pPr>
        <w:tabs>
          <w:tab w:val="left" w:pos="1080"/>
        </w:tabs>
        <w:spacing w:line="240" w:lineRule="auto"/>
        <w:ind w:left="7513" w:right="127"/>
        <w:jc w:val="both"/>
        <w:rPr>
          <w:rFonts w:ascii="Times New Roman" w:hAnsi="Times New Roman" w:cs="Times New Roman"/>
          <w:b/>
          <w:sz w:val="24"/>
          <w:szCs w:val="24"/>
          <w:lang w:val="uk-UA"/>
        </w:rPr>
      </w:pPr>
      <w:r w:rsidRPr="00E11E19">
        <w:rPr>
          <w:rFonts w:ascii="Times New Roman" w:hAnsi="Times New Roman" w:cs="Times New Roman"/>
          <w:sz w:val="24"/>
          <w:szCs w:val="24"/>
          <w:lang w:val="uk-UA"/>
        </w:rPr>
        <w:br w:type="page"/>
      </w:r>
      <w:r w:rsidR="008E4348" w:rsidRPr="00E11E19">
        <w:rPr>
          <w:rFonts w:ascii="Times New Roman" w:hAnsi="Times New Roman" w:cs="Times New Roman"/>
          <w:b/>
          <w:sz w:val="24"/>
          <w:szCs w:val="24"/>
          <w:lang w:val="uk-UA"/>
        </w:rPr>
        <w:lastRenderedPageBreak/>
        <w:t>Додаток №</w:t>
      </w:r>
      <w:r w:rsidR="00C50B57" w:rsidRPr="00E11E19">
        <w:rPr>
          <w:rFonts w:ascii="Times New Roman" w:hAnsi="Times New Roman" w:cs="Times New Roman"/>
          <w:b/>
          <w:sz w:val="24"/>
          <w:szCs w:val="24"/>
          <w:lang w:val="uk-UA"/>
        </w:rPr>
        <w:t>1</w:t>
      </w:r>
    </w:p>
    <w:p w14:paraId="0015A6F4" w14:textId="77777777" w:rsidR="008E4348" w:rsidRPr="00E11E19" w:rsidRDefault="008E4348" w:rsidP="00A30EE1">
      <w:pPr>
        <w:tabs>
          <w:tab w:val="left" w:pos="1080"/>
        </w:tabs>
        <w:spacing w:line="240" w:lineRule="auto"/>
        <w:ind w:left="7513" w:right="127"/>
        <w:rPr>
          <w:rFonts w:ascii="Times New Roman" w:hAnsi="Times New Roman" w:cs="Times New Roman"/>
          <w:b/>
          <w:sz w:val="24"/>
          <w:szCs w:val="24"/>
          <w:lang w:val="uk-UA"/>
        </w:rPr>
      </w:pPr>
      <w:r w:rsidRPr="00E11E19">
        <w:rPr>
          <w:rFonts w:ascii="Times New Roman" w:hAnsi="Times New Roman" w:cs="Times New Roman"/>
          <w:b/>
          <w:sz w:val="24"/>
          <w:szCs w:val="24"/>
          <w:lang w:val="uk-UA"/>
        </w:rPr>
        <w:t>до Тендерної документації</w:t>
      </w:r>
    </w:p>
    <w:p w14:paraId="27D6F80A" w14:textId="0B927308" w:rsidR="000E030C" w:rsidRPr="00E11E19" w:rsidRDefault="000E030C" w:rsidP="00A30EE1">
      <w:pPr>
        <w:shd w:val="clear" w:color="auto" w:fill="FFFFFF"/>
        <w:spacing w:line="240" w:lineRule="auto"/>
        <w:ind w:left="7371" w:firstLine="15"/>
        <w:jc w:val="both"/>
        <w:rPr>
          <w:rFonts w:ascii="Times New Roman" w:hAnsi="Times New Roman" w:cs="Times New Roman"/>
          <w:sz w:val="24"/>
          <w:szCs w:val="24"/>
          <w:lang w:val="uk-UA"/>
        </w:rPr>
      </w:pPr>
    </w:p>
    <w:p w14:paraId="684DE064" w14:textId="77777777" w:rsidR="000E030C" w:rsidRPr="00E11E19" w:rsidRDefault="000E030C" w:rsidP="00A30EE1">
      <w:pPr>
        <w:shd w:val="clear" w:color="auto" w:fill="FFFFFF"/>
        <w:spacing w:line="240" w:lineRule="auto"/>
        <w:ind w:left="5"/>
        <w:jc w:val="both"/>
        <w:rPr>
          <w:rFonts w:ascii="Times New Roman" w:eastAsia="Calibri" w:hAnsi="Times New Roman" w:cs="Times New Roman"/>
          <w:b/>
          <w:bCs/>
          <w:i/>
          <w:iCs/>
          <w:sz w:val="24"/>
          <w:szCs w:val="24"/>
          <w:lang w:val="uk-UA"/>
        </w:rPr>
      </w:pPr>
      <w:r w:rsidRPr="00E11E19">
        <w:rPr>
          <w:rFonts w:ascii="Times New Roman" w:eastAsia="Calibri" w:hAnsi="Times New Roman" w:cs="Times New Roman"/>
          <w:b/>
          <w:bCs/>
          <w:i/>
          <w:iCs/>
          <w:sz w:val="24"/>
          <w:szCs w:val="24"/>
          <w:lang w:val="uk-UA"/>
        </w:rPr>
        <w:t xml:space="preserve">Форма </w:t>
      </w:r>
      <w:r w:rsidRPr="00E11E19">
        <w:rPr>
          <w:rFonts w:ascii="Times New Roman" w:hAnsi="Times New Roman" w:cs="Times New Roman"/>
          <w:b/>
          <w:bCs/>
          <w:i/>
          <w:iCs/>
          <w:sz w:val="24"/>
          <w:szCs w:val="24"/>
          <w:lang w:val="uk-UA"/>
        </w:rPr>
        <w:t>«</w:t>
      </w:r>
      <w:r w:rsidR="00FA0D85" w:rsidRPr="00E11E19">
        <w:rPr>
          <w:rFonts w:ascii="Times New Roman" w:hAnsi="Times New Roman" w:cs="Times New Roman"/>
          <w:b/>
          <w:bCs/>
          <w:i/>
          <w:iCs/>
          <w:sz w:val="24"/>
          <w:szCs w:val="24"/>
          <w:lang w:val="uk-UA"/>
        </w:rPr>
        <w:t>Тендерна</w:t>
      </w:r>
      <w:r w:rsidRPr="00E11E19">
        <w:rPr>
          <w:rFonts w:ascii="Times New Roman" w:hAnsi="Times New Roman" w:cs="Times New Roman"/>
          <w:b/>
          <w:bCs/>
          <w:i/>
          <w:iCs/>
          <w:sz w:val="24"/>
          <w:szCs w:val="24"/>
          <w:lang w:val="uk-UA"/>
        </w:rPr>
        <w:t xml:space="preserve"> пропозиція»</w:t>
      </w:r>
      <w:r w:rsidRPr="00E11E19">
        <w:rPr>
          <w:rFonts w:ascii="Times New Roman" w:eastAsia="Calibri" w:hAnsi="Times New Roman" w:cs="Times New Roman"/>
          <w:b/>
          <w:bCs/>
          <w:i/>
          <w:iCs/>
          <w:sz w:val="24"/>
          <w:szCs w:val="24"/>
          <w:lang w:val="uk-UA"/>
        </w:rPr>
        <w:t xml:space="preserve"> подається у вигляді наведеному нижче на фірмовому бланку Учасника. Учасник не повинен відступати від даної форми.</w:t>
      </w:r>
    </w:p>
    <w:p w14:paraId="0EA63D4A" w14:textId="77777777" w:rsidR="000E030C" w:rsidRPr="00E11E19" w:rsidRDefault="000E030C" w:rsidP="00A30EE1">
      <w:pPr>
        <w:shd w:val="clear" w:color="auto" w:fill="FFFFFF"/>
        <w:spacing w:line="240" w:lineRule="auto"/>
        <w:ind w:left="5"/>
        <w:jc w:val="both"/>
        <w:rPr>
          <w:rFonts w:ascii="Times New Roman" w:eastAsia="Calibri" w:hAnsi="Times New Roman" w:cs="Times New Roman"/>
          <w:sz w:val="24"/>
          <w:szCs w:val="24"/>
          <w:lang w:val="uk-UA"/>
        </w:rPr>
      </w:pPr>
    </w:p>
    <w:p w14:paraId="1A89F502" w14:textId="77777777" w:rsidR="000E030C" w:rsidRPr="00E11E19" w:rsidRDefault="000E030C" w:rsidP="00A30EE1">
      <w:pPr>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 xml:space="preserve"> «</w:t>
      </w:r>
      <w:r w:rsidR="00FA0D85" w:rsidRPr="00E11E19">
        <w:rPr>
          <w:rFonts w:ascii="Times New Roman" w:hAnsi="Times New Roman" w:cs="Times New Roman"/>
          <w:b/>
          <w:sz w:val="24"/>
          <w:szCs w:val="24"/>
          <w:lang w:val="uk-UA"/>
        </w:rPr>
        <w:t>ТЕНДЕРНА</w:t>
      </w:r>
      <w:r w:rsidRPr="00E11E19">
        <w:rPr>
          <w:rFonts w:ascii="Times New Roman" w:hAnsi="Times New Roman" w:cs="Times New Roman"/>
          <w:b/>
          <w:sz w:val="24"/>
          <w:szCs w:val="24"/>
          <w:lang w:val="uk-UA"/>
        </w:rPr>
        <w:t xml:space="preserve"> ПРОПОЗИЦІЯ»</w:t>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4469"/>
      </w:tblGrid>
      <w:tr w:rsidR="00813E6E" w:rsidRPr="00E11E19" w14:paraId="66774CBF" w14:textId="77777777" w:rsidTr="00533A63">
        <w:trPr>
          <w:trHeight w:val="317"/>
          <w:jc w:val="center"/>
        </w:trPr>
        <w:tc>
          <w:tcPr>
            <w:tcW w:w="10134" w:type="dxa"/>
            <w:gridSpan w:val="2"/>
          </w:tcPr>
          <w:p w14:paraId="73462E9E" w14:textId="67251B40" w:rsidR="00813E6E" w:rsidRPr="00E11E19" w:rsidRDefault="00813E6E" w:rsidP="00A30EE1">
            <w:pPr>
              <w:pStyle w:val="10"/>
              <w:widowControl w:val="0"/>
              <w:spacing w:line="240" w:lineRule="auto"/>
              <w:jc w:val="center"/>
              <w:rPr>
                <w:rFonts w:ascii="Times New Roman" w:hAnsi="Times New Roman" w:cs="Times New Roman"/>
                <w:sz w:val="24"/>
                <w:szCs w:val="24"/>
                <w:lang w:val="uk-UA"/>
              </w:rPr>
            </w:pPr>
            <w:r w:rsidRPr="00E11E19">
              <w:rPr>
                <w:rFonts w:ascii="Times New Roman" w:eastAsia="Calibri" w:hAnsi="Times New Roman" w:cs="Times New Roman"/>
                <w:b/>
                <w:sz w:val="24"/>
                <w:szCs w:val="24"/>
                <w:lang w:val="uk-UA"/>
              </w:rPr>
              <w:t>Інформація про Учасника:</w:t>
            </w:r>
          </w:p>
        </w:tc>
      </w:tr>
      <w:tr w:rsidR="00D73335" w:rsidRPr="00E11E19" w14:paraId="7E9447D1" w14:textId="77777777" w:rsidTr="001C542E">
        <w:trPr>
          <w:trHeight w:val="317"/>
          <w:jc w:val="center"/>
        </w:trPr>
        <w:tc>
          <w:tcPr>
            <w:tcW w:w="5665" w:type="dxa"/>
          </w:tcPr>
          <w:p w14:paraId="06D0F1EA" w14:textId="77777777" w:rsidR="00D73335" w:rsidRPr="00E11E19" w:rsidRDefault="00D73335" w:rsidP="00A30EE1">
            <w:pPr>
              <w:pStyle w:val="10"/>
              <w:widowControl w:val="0"/>
              <w:spacing w:line="240" w:lineRule="auto"/>
              <w:ind w:right="113"/>
              <w:jc w:val="both"/>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повне найменування</w:t>
            </w:r>
          </w:p>
        </w:tc>
        <w:tc>
          <w:tcPr>
            <w:tcW w:w="4469" w:type="dxa"/>
          </w:tcPr>
          <w:p w14:paraId="18DD5861" w14:textId="15B342E8" w:rsidR="00D73335" w:rsidRPr="00E11E19" w:rsidRDefault="00D73335" w:rsidP="00A30EE1">
            <w:pPr>
              <w:pStyle w:val="10"/>
              <w:widowControl w:val="0"/>
              <w:spacing w:line="240" w:lineRule="auto"/>
              <w:jc w:val="both"/>
              <w:rPr>
                <w:rFonts w:ascii="Times New Roman" w:hAnsi="Times New Roman" w:cs="Times New Roman"/>
                <w:sz w:val="24"/>
                <w:szCs w:val="24"/>
                <w:lang w:val="uk-UA"/>
              </w:rPr>
            </w:pPr>
          </w:p>
        </w:tc>
      </w:tr>
      <w:tr w:rsidR="00D73335" w:rsidRPr="00E11E19" w14:paraId="38D5786C" w14:textId="77777777" w:rsidTr="001C542E">
        <w:trPr>
          <w:trHeight w:val="325"/>
          <w:jc w:val="center"/>
        </w:trPr>
        <w:tc>
          <w:tcPr>
            <w:tcW w:w="5665" w:type="dxa"/>
          </w:tcPr>
          <w:p w14:paraId="64A1CA78" w14:textId="3C8FD2DA" w:rsidR="00D73335" w:rsidRPr="00E11E19" w:rsidRDefault="00D73335" w:rsidP="00A30EE1">
            <w:pPr>
              <w:pStyle w:val="rvps2"/>
              <w:shd w:val="clear" w:color="auto" w:fill="FFFFFF"/>
              <w:spacing w:before="0" w:beforeAutospacing="0" w:after="0" w:afterAutospacing="0"/>
              <w:jc w:val="both"/>
            </w:pPr>
            <w:r w:rsidRPr="00E11E19">
              <w:t xml:space="preserve">ідентифікаційний код учасника </w:t>
            </w:r>
            <w:r w:rsidRPr="00E11E19">
              <w:rPr>
                <w:color w:val="000000"/>
              </w:rPr>
              <w:t>в Єдиному державному реєстрі юридичних осіб, фізичних осіб - підприємців та громадських формувань</w:t>
            </w:r>
          </w:p>
        </w:tc>
        <w:tc>
          <w:tcPr>
            <w:tcW w:w="4469" w:type="dxa"/>
          </w:tcPr>
          <w:p w14:paraId="2DE1570E" w14:textId="77777777" w:rsidR="00D73335" w:rsidRPr="00E11E19" w:rsidRDefault="00D73335" w:rsidP="00A30EE1">
            <w:pPr>
              <w:pStyle w:val="10"/>
              <w:widowControl w:val="0"/>
              <w:spacing w:line="240" w:lineRule="auto"/>
              <w:jc w:val="both"/>
              <w:rPr>
                <w:rFonts w:ascii="Times New Roman" w:hAnsi="Times New Roman" w:cs="Times New Roman"/>
                <w:sz w:val="24"/>
                <w:szCs w:val="24"/>
                <w:lang w:val="uk-UA"/>
              </w:rPr>
            </w:pPr>
          </w:p>
        </w:tc>
      </w:tr>
      <w:tr w:rsidR="00D73335" w:rsidRPr="00E11E19" w14:paraId="67ECF1AC" w14:textId="77777777" w:rsidTr="001C542E">
        <w:trPr>
          <w:trHeight w:val="325"/>
          <w:jc w:val="center"/>
        </w:trPr>
        <w:tc>
          <w:tcPr>
            <w:tcW w:w="5665" w:type="dxa"/>
          </w:tcPr>
          <w:p w14:paraId="72009662" w14:textId="054A62AA" w:rsidR="00D73335" w:rsidRPr="00E11E19" w:rsidRDefault="00D73335" w:rsidP="00A30EE1">
            <w:pPr>
              <w:pStyle w:val="10"/>
              <w:widowControl w:val="0"/>
              <w:spacing w:line="240" w:lineRule="auto"/>
              <w:ind w:right="113"/>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Юридична адреса</w:t>
            </w:r>
          </w:p>
        </w:tc>
        <w:tc>
          <w:tcPr>
            <w:tcW w:w="4469" w:type="dxa"/>
          </w:tcPr>
          <w:p w14:paraId="1B961694" w14:textId="76A73922" w:rsidR="00D73335" w:rsidRPr="00E11E19" w:rsidRDefault="00D73335" w:rsidP="00A30EE1">
            <w:pPr>
              <w:pStyle w:val="10"/>
              <w:widowControl w:val="0"/>
              <w:spacing w:line="240" w:lineRule="auto"/>
              <w:jc w:val="both"/>
              <w:rPr>
                <w:rFonts w:ascii="Times New Roman" w:hAnsi="Times New Roman" w:cs="Times New Roman"/>
                <w:sz w:val="24"/>
                <w:szCs w:val="24"/>
                <w:lang w:val="uk-UA"/>
              </w:rPr>
            </w:pPr>
          </w:p>
        </w:tc>
      </w:tr>
      <w:tr w:rsidR="00D73335" w:rsidRPr="00E11E19" w14:paraId="3B65EA16" w14:textId="77777777" w:rsidTr="001C542E">
        <w:trPr>
          <w:trHeight w:val="325"/>
          <w:jc w:val="center"/>
        </w:trPr>
        <w:tc>
          <w:tcPr>
            <w:tcW w:w="5665" w:type="dxa"/>
          </w:tcPr>
          <w:p w14:paraId="62C985C0" w14:textId="7CADB040" w:rsidR="00D73335" w:rsidRPr="00E11E19" w:rsidRDefault="00D73335" w:rsidP="00A30EE1">
            <w:pPr>
              <w:pStyle w:val="10"/>
              <w:widowControl w:val="0"/>
              <w:spacing w:line="240" w:lineRule="auto"/>
              <w:ind w:right="113"/>
              <w:jc w:val="both"/>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Поштова (фактична) адреса</w:t>
            </w:r>
          </w:p>
        </w:tc>
        <w:tc>
          <w:tcPr>
            <w:tcW w:w="4469" w:type="dxa"/>
          </w:tcPr>
          <w:p w14:paraId="681CFEC0" w14:textId="75F0A069" w:rsidR="00D73335" w:rsidRPr="00E11E19" w:rsidRDefault="00D73335" w:rsidP="00A30EE1">
            <w:pPr>
              <w:pStyle w:val="10"/>
              <w:widowControl w:val="0"/>
              <w:spacing w:line="240" w:lineRule="auto"/>
              <w:jc w:val="both"/>
              <w:rPr>
                <w:rFonts w:ascii="Times New Roman" w:hAnsi="Times New Roman" w:cs="Times New Roman"/>
                <w:sz w:val="24"/>
                <w:szCs w:val="24"/>
                <w:lang w:val="uk-UA"/>
              </w:rPr>
            </w:pPr>
          </w:p>
        </w:tc>
      </w:tr>
      <w:tr w:rsidR="00D73335" w:rsidRPr="00E11E19" w14:paraId="51F6FA1D" w14:textId="77777777" w:rsidTr="001C542E">
        <w:trPr>
          <w:trHeight w:val="520"/>
          <w:jc w:val="center"/>
        </w:trPr>
        <w:tc>
          <w:tcPr>
            <w:tcW w:w="5665" w:type="dxa"/>
          </w:tcPr>
          <w:p w14:paraId="4A801CDF" w14:textId="3FE8BFF9" w:rsidR="00D73335" w:rsidRPr="00E11E19" w:rsidRDefault="00D73335" w:rsidP="00A30EE1">
            <w:pPr>
              <w:pStyle w:val="10"/>
              <w:widowControl w:val="0"/>
              <w:spacing w:line="240" w:lineRule="auto"/>
              <w:jc w:val="both"/>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Відомості про керівника (прізвище, ім’я, по батькові, посада, контактний телефон, адреса електронної пошти)</w:t>
            </w:r>
          </w:p>
        </w:tc>
        <w:tc>
          <w:tcPr>
            <w:tcW w:w="4469" w:type="dxa"/>
          </w:tcPr>
          <w:p w14:paraId="2FE07BB7" w14:textId="2B46D0CF" w:rsidR="00D73335" w:rsidRPr="00E11E19" w:rsidRDefault="00D73335" w:rsidP="00A30EE1">
            <w:pPr>
              <w:pStyle w:val="10"/>
              <w:widowControl w:val="0"/>
              <w:spacing w:line="240" w:lineRule="auto"/>
              <w:jc w:val="both"/>
              <w:rPr>
                <w:rFonts w:ascii="Times New Roman" w:hAnsi="Times New Roman" w:cs="Times New Roman"/>
                <w:sz w:val="24"/>
                <w:szCs w:val="24"/>
                <w:lang w:val="uk-UA"/>
              </w:rPr>
            </w:pPr>
          </w:p>
        </w:tc>
      </w:tr>
      <w:tr w:rsidR="00D73335" w:rsidRPr="00E11E19" w14:paraId="131C6C43" w14:textId="77777777" w:rsidTr="001C542E">
        <w:trPr>
          <w:trHeight w:val="520"/>
          <w:jc w:val="center"/>
        </w:trPr>
        <w:tc>
          <w:tcPr>
            <w:tcW w:w="5665" w:type="dxa"/>
          </w:tcPr>
          <w:p w14:paraId="37A12D43" w14:textId="341058EB" w:rsidR="00D73335" w:rsidRPr="00E11E19" w:rsidRDefault="00CD0DF8" w:rsidP="00A30EE1">
            <w:pPr>
              <w:pStyle w:val="10"/>
              <w:widowControl w:val="0"/>
              <w:spacing w:line="240" w:lineRule="auto"/>
              <w:jc w:val="both"/>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 xml:space="preserve">Відомості </w:t>
            </w:r>
            <w:r w:rsidR="00D73335" w:rsidRPr="00E11E19">
              <w:rPr>
                <w:rFonts w:ascii="Times New Roman" w:eastAsia="Times New Roman" w:hAnsi="Times New Roman" w:cs="Times New Roman"/>
                <w:sz w:val="24"/>
                <w:szCs w:val="24"/>
                <w:lang w:val="uk-UA"/>
              </w:rPr>
              <w:t xml:space="preserve">Уповноважену особу </w:t>
            </w:r>
            <w:r w:rsidRPr="00E11E19">
              <w:rPr>
                <w:rFonts w:ascii="Times New Roman" w:eastAsia="Times New Roman" w:hAnsi="Times New Roman" w:cs="Times New Roman"/>
                <w:sz w:val="24"/>
                <w:szCs w:val="24"/>
                <w:lang w:val="uk-UA"/>
              </w:rPr>
              <w:t>у</w:t>
            </w:r>
            <w:r w:rsidR="00D73335" w:rsidRPr="00E11E19">
              <w:rPr>
                <w:rFonts w:ascii="Times New Roman" w:eastAsia="Times New Roman" w:hAnsi="Times New Roman" w:cs="Times New Roman"/>
                <w:sz w:val="24"/>
                <w:szCs w:val="24"/>
                <w:lang w:val="uk-UA"/>
              </w:rPr>
              <w:t>часника</w:t>
            </w:r>
            <w:r w:rsidR="00451F3A">
              <w:rPr>
                <w:rFonts w:ascii="Times New Roman" w:eastAsia="Times New Roman" w:hAnsi="Times New Roman" w:cs="Times New Roman"/>
                <w:sz w:val="24"/>
                <w:szCs w:val="24"/>
                <w:lang w:val="uk-UA"/>
              </w:rPr>
              <w:t xml:space="preserve"> </w:t>
            </w:r>
            <w:r w:rsidR="00D73335" w:rsidRPr="00E11E19">
              <w:rPr>
                <w:rFonts w:ascii="Times New Roman" w:eastAsia="Times New Roman" w:hAnsi="Times New Roman" w:cs="Times New Roman"/>
                <w:sz w:val="24"/>
                <w:szCs w:val="24"/>
                <w:lang w:val="uk-UA"/>
              </w:rPr>
              <w:t xml:space="preserve"> (прізвище, ім’я, по батькові, посада, контактний телефон, адреса електронної пошти)</w:t>
            </w:r>
          </w:p>
        </w:tc>
        <w:tc>
          <w:tcPr>
            <w:tcW w:w="4469" w:type="dxa"/>
          </w:tcPr>
          <w:p w14:paraId="3D52232E" w14:textId="56C567FE" w:rsidR="00D73335" w:rsidRPr="00E11E19" w:rsidRDefault="00D73335" w:rsidP="00A30EE1">
            <w:pPr>
              <w:pStyle w:val="10"/>
              <w:widowControl w:val="0"/>
              <w:spacing w:line="240" w:lineRule="auto"/>
              <w:jc w:val="both"/>
              <w:rPr>
                <w:rFonts w:ascii="Times New Roman" w:hAnsi="Times New Roman" w:cs="Times New Roman"/>
                <w:sz w:val="24"/>
                <w:szCs w:val="24"/>
                <w:lang w:val="uk-UA"/>
              </w:rPr>
            </w:pPr>
          </w:p>
        </w:tc>
      </w:tr>
      <w:tr w:rsidR="00D73335" w:rsidRPr="00E11E19" w14:paraId="2813B00F" w14:textId="77777777" w:rsidTr="001C542E">
        <w:trPr>
          <w:trHeight w:val="308"/>
          <w:jc w:val="center"/>
        </w:trPr>
        <w:tc>
          <w:tcPr>
            <w:tcW w:w="5665" w:type="dxa"/>
          </w:tcPr>
          <w:p w14:paraId="650DA723" w14:textId="035B924B" w:rsidR="00D73335" w:rsidRPr="00E11E19" w:rsidRDefault="00CD0DF8" w:rsidP="00A30EE1">
            <w:pPr>
              <w:pStyle w:val="10"/>
              <w:widowControl w:val="0"/>
              <w:spacing w:line="240" w:lineRule="auto"/>
              <w:jc w:val="both"/>
              <w:rPr>
                <w:rFonts w:ascii="Times New Roman" w:hAnsi="Times New Roman" w:cs="Times New Roman"/>
                <w:sz w:val="24"/>
                <w:szCs w:val="24"/>
                <w:lang w:val="uk-UA"/>
              </w:rPr>
            </w:pPr>
            <w:r w:rsidRPr="00E11E19">
              <w:rPr>
                <w:rFonts w:ascii="Times New Roman" w:eastAsia="Times New Roman" w:hAnsi="Times New Roman" w:cs="Times New Roman"/>
                <w:sz w:val="24"/>
                <w:szCs w:val="24"/>
                <w:lang w:val="uk-UA"/>
              </w:rPr>
              <w:t xml:space="preserve">Юридичний </w:t>
            </w:r>
            <w:r w:rsidR="00D73335" w:rsidRPr="00E11E19">
              <w:rPr>
                <w:rFonts w:ascii="Times New Roman" w:eastAsia="Times New Roman" w:hAnsi="Times New Roman" w:cs="Times New Roman"/>
                <w:sz w:val="24"/>
                <w:szCs w:val="24"/>
                <w:lang w:val="uk-UA"/>
              </w:rPr>
              <w:t xml:space="preserve"> статус</w:t>
            </w:r>
          </w:p>
        </w:tc>
        <w:tc>
          <w:tcPr>
            <w:tcW w:w="4469" w:type="dxa"/>
          </w:tcPr>
          <w:p w14:paraId="57D1D636" w14:textId="77777777" w:rsidR="00D73335" w:rsidRPr="00E11E19" w:rsidRDefault="00D73335" w:rsidP="00A30EE1">
            <w:pPr>
              <w:pStyle w:val="10"/>
              <w:widowControl w:val="0"/>
              <w:spacing w:line="240" w:lineRule="auto"/>
              <w:jc w:val="both"/>
              <w:rPr>
                <w:rFonts w:ascii="Times New Roman" w:hAnsi="Times New Roman" w:cs="Times New Roman"/>
                <w:sz w:val="24"/>
                <w:szCs w:val="24"/>
                <w:lang w:val="uk-UA"/>
              </w:rPr>
            </w:pPr>
          </w:p>
        </w:tc>
      </w:tr>
      <w:tr w:rsidR="00CD0DF8" w:rsidRPr="00E11E19" w14:paraId="74E855A4" w14:textId="77777777" w:rsidTr="001C542E">
        <w:trPr>
          <w:trHeight w:val="308"/>
          <w:jc w:val="center"/>
        </w:trPr>
        <w:tc>
          <w:tcPr>
            <w:tcW w:w="5665" w:type="dxa"/>
          </w:tcPr>
          <w:p w14:paraId="5046AFAB" w14:textId="18816E74" w:rsidR="00CD0DF8" w:rsidRPr="00E11E19" w:rsidRDefault="00CD0DF8" w:rsidP="00A30EE1">
            <w:pPr>
              <w:pStyle w:val="10"/>
              <w:widowControl w:val="0"/>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uk-UA"/>
              </w:rPr>
              <w:t>Податковий статус</w:t>
            </w:r>
          </w:p>
        </w:tc>
        <w:tc>
          <w:tcPr>
            <w:tcW w:w="4469" w:type="dxa"/>
          </w:tcPr>
          <w:p w14:paraId="42CE06D1" w14:textId="77777777" w:rsidR="00CD0DF8" w:rsidRPr="00E11E19" w:rsidRDefault="00CD0DF8" w:rsidP="00A30EE1">
            <w:pPr>
              <w:pStyle w:val="10"/>
              <w:widowControl w:val="0"/>
              <w:spacing w:line="240" w:lineRule="auto"/>
              <w:jc w:val="both"/>
              <w:rPr>
                <w:rFonts w:ascii="Times New Roman" w:hAnsi="Times New Roman" w:cs="Times New Roman"/>
                <w:sz w:val="24"/>
                <w:szCs w:val="24"/>
                <w:lang w:val="uk-UA"/>
              </w:rPr>
            </w:pPr>
          </w:p>
        </w:tc>
      </w:tr>
    </w:tbl>
    <w:p w14:paraId="10425B06" w14:textId="77777777" w:rsidR="00CD0DF8" w:rsidRPr="00E11E19" w:rsidRDefault="00CD0DF8" w:rsidP="00A30EE1">
      <w:pPr>
        <w:shd w:val="clear" w:color="auto" w:fill="FFFFFF"/>
        <w:spacing w:line="240" w:lineRule="auto"/>
        <w:jc w:val="both"/>
        <w:rPr>
          <w:rFonts w:ascii="Times New Roman" w:eastAsia="Calibri" w:hAnsi="Times New Roman" w:cs="Times New Roman"/>
          <w:sz w:val="24"/>
          <w:szCs w:val="24"/>
          <w:lang w:val="uk-UA"/>
        </w:rPr>
      </w:pPr>
    </w:p>
    <w:p w14:paraId="295B9B33" w14:textId="77777777" w:rsidR="00BC41A2" w:rsidRPr="00E11E19" w:rsidRDefault="00BC41A2" w:rsidP="00A30EE1">
      <w:pPr>
        <w:shd w:val="clear" w:color="auto" w:fill="FFFFFF"/>
        <w:spacing w:line="240" w:lineRule="auto"/>
        <w:ind w:left="358"/>
        <w:rPr>
          <w:rFonts w:ascii="Times New Roman" w:eastAsia="Calibri" w:hAnsi="Times New Roman" w:cs="Times New Roman"/>
          <w:sz w:val="24"/>
          <w:szCs w:val="24"/>
          <w:lang w:val="uk-UA"/>
        </w:rPr>
      </w:pPr>
      <w:r w:rsidRPr="00E11E19">
        <w:rPr>
          <w:rFonts w:ascii="Times New Roman" w:eastAsia="Calibri" w:hAnsi="Times New Roman" w:cs="Times New Roman"/>
          <w:sz w:val="24"/>
          <w:szCs w:val="24"/>
          <w:lang w:val="uk-UA"/>
        </w:rPr>
        <w:t>Ми,_______________________________________________________________________</w:t>
      </w:r>
    </w:p>
    <w:p w14:paraId="3A5DB41E" w14:textId="77777777" w:rsidR="00BC41A2" w:rsidRPr="00E11E19" w:rsidRDefault="00BC41A2" w:rsidP="00A30EE1">
      <w:pPr>
        <w:pStyle w:val="rvps2"/>
        <w:shd w:val="clear" w:color="auto" w:fill="FFFFFF"/>
        <w:spacing w:before="0" w:beforeAutospacing="0" w:after="0" w:afterAutospacing="0"/>
        <w:ind w:firstLine="450"/>
        <w:jc w:val="both"/>
        <w:rPr>
          <w:rFonts w:eastAsia="Calibri"/>
        </w:rPr>
      </w:pPr>
      <w:r w:rsidRPr="00E11E19">
        <w:rPr>
          <w:rFonts w:eastAsia="Calibri"/>
        </w:rPr>
        <w:t xml:space="preserve">            (повна назва Учасника за установчими документами)</w:t>
      </w:r>
    </w:p>
    <w:p w14:paraId="37D3AC67" w14:textId="015B1D07" w:rsidR="00BC41A2" w:rsidRPr="00E11E19" w:rsidRDefault="00BC41A2" w:rsidP="00A30EE1">
      <w:pPr>
        <w:pStyle w:val="25"/>
        <w:widowControl w:val="0"/>
        <w:spacing w:line="240" w:lineRule="auto"/>
        <w:jc w:val="both"/>
        <w:rPr>
          <w:rFonts w:ascii="Times New Roman" w:eastAsia="Calibri" w:hAnsi="Times New Roman" w:cs="Times New Roman"/>
          <w:sz w:val="24"/>
          <w:szCs w:val="24"/>
          <w:lang w:val="uk-UA"/>
        </w:rPr>
      </w:pPr>
      <w:r w:rsidRPr="00E11E19">
        <w:rPr>
          <w:rFonts w:ascii="Times New Roman" w:eastAsia="Calibri" w:hAnsi="Times New Roman" w:cs="Times New Roman"/>
          <w:sz w:val="24"/>
          <w:szCs w:val="24"/>
          <w:lang w:val="uk-UA"/>
        </w:rPr>
        <w:t xml:space="preserve">вивчивши Тендерну документацію, включаючи всі додатки до неї,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надаємо свою тендерну пропозицію за результатами аукціону (в тому числі ціну за одиницю) на </w:t>
      </w:r>
      <w:r w:rsidR="00425FBC">
        <w:rPr>
          <w:rFonts w:ascii="Times New Roman" w:eastAsia="Calibri" w:hAnsi="Times New Roman" w:cs="Times New Roman"/>
          <w:b/>
          <w:i/>
          <w:sz w:val="24"/>
          <w:szCs w:val="24"/>
          <w:lang w:val="uk-UA"/>
        </w:rPr>
        <w:t>Сир кисломолочний (</w:t>
      </w:r>
      <w:proofErr w:type="spellStart"/>
      <w:r w:rsidR="00425FBC">
        <w:rPr>
          <w:rFonts w:ascii="Times New Roman" w:eastAsia="Calibri" w:hAnsi="Times New Roman" w:cs="Times New Roman"/>
          <w:b/>
          <w:i/>
          <w:sz w:val="24"/>
          <w:szCs w:val="24"/>
          <w:lang w:val="uk-UA"/>
        </w:rPr>
        <w:t>творог</w:t>
      </w:r>
      <w:proofErr w:type="spellEnd"/>
      <w:r w:rsidR="00C64C83">
        <w:rPr>
          <w:rFonts w:ascii="Times New Roman" w:eastAsia="Calibri" w:hAnsi="Times New Roman" w:cs="Times New Roman"/>
          <w:b/>
          <w:i/>
          <w:sz w:val="24"/>
          <w:szCs w:val="24"/>
          <w:lang w:val="uk-UA"/>
        </w:rPr>
        <w:t xml:space="preserve"> </w:t>
      </w:r>
      <w:r w:rsidR="00425FBC">
        <w:rPr>
          <w:rFonts w:ascii="Times New Roman" w:eastAsia="Calibri" w:hAnsi="Times New Roman" w:cs="Times New Roman"/>
          <w:b/>
          <w:i/>
          <w:sz w:val="24"/>
          <w:szCs w:val="24"/>
          <w:lang w:val="uk-UA"/>
        </w:rPr>
        <w:t>)9% жирності</w:t>
      </w:r>
      <w:r w:rsidR="003060C8" w:rsidRPr="003060C8">
        <w:rPr>
          <w:rFonts w:ascii="Times New Roman" w:hAnsi="Times New Roman" w:cs="Times New Roman"/>
          <w:b/>
          <w:i/>
          <w:color w:val="auto"/>
          <w:sz w:val="24"/>
          <w:szCs w:val="24"/>
        </w:rPr>
        <w:t xml:space="preserve"> ЄЗС за ДК 021:2015 – </w:t>
      </w:r>
      <w:r w:rsidR="00425FBC">
        <w:rPr>
          <w:rFonts w:ascii="Times New Roman" w:hAnsi="Times New Roman" w:cs="Times New Roman"/>
          <w:b/>
          <w:i/>
          <w:color w:val="auto"/>
          <w:sz w:val="24"/>
          <w:szCs w:val="24"/>
          <w:lang w:val="uk-UA"/>
        </w:rPr>
        <w:t>15540000-5</w:t>
      </w:r>
      <w:r w:rsidR="00C64C83">
        <w:rPr>
          <w:rFonts w:ascii="Times New Roman" w:hAnsi="Times New Roman" w:cs="Times New Roman"/>
          <w:b/>
          <w:i/>
          <w:color w:val="auto"/>
          <w:sz w:val="24"/>
          <w:szCs w:val="24"/>
          <w:lang w:val="uk-UA"/>
        </w:rPr>
        <w:t xml:space="preserve"> </w:t>
      </w:r>
      <w:r w:rsidR="00425FBC">
        <w:rPr>
          <w:rFonts w:ascii="Times New Roman" w:hAnsi="Times New Roman" w:cs="Times New Roman"/>
          <w:b/>
          <w:i/>
          <w:color w:val="auto"/>
          <w:sz w:val="24"/>
          <w:szCs w:val="24"/>
          <w:lang w:val="uk-UA"/>
        </w:rPr>
        <w:t>Сирні продукти</w:t>
      </w:r>
      <w:r w:rsidR="005C5B6A" w:rsidRPr="003060C8">
        <w:rPr>
          <w:rFonts w:ascii="Times New Roman" w:eastAsia="Calibri" w:hAnsi="Times New Roman" w:cs="Times New Roman"/>
          <w:color w:val="auto"/>
          <w:sz w:val="24"/>
          <w:szCs w:val="24"/>
          <w:lang w:val="uk-UA"/>
        </w:rPr>
        <w:t>,</w:t>
      </w:r>
      <w:r w:rsidR="00B208C7" w:rsidRPr="003060C8">
        <w:rPr>
          <w:rFonts w:ascii="Times New Roman" w:eastAsia="Calibri" w:hAnsi="Times New Roman" w:cs="Times New Roman"/>
          <w:color w:val="auto"/>
          <w:sz w:val="24"/>
          <w:szCs w:val="24"/>
          <w:lang w:val="uk-UA"/>
        </w:rPr>
        <w:t xml:space="preserve"> </w:t>
      </w:r>
      <w:r w:rsidRPr="003060C8">
        <w:rPr>
          <w:rFonts w:ascii="Times New Roman" w:eastAsia="Calibri" w:hAnsi="Times New Roman" w:cs="Times New Roman"/>
          <w:color w:val="auto"/>
          <w:sz w:val="24"/>
          <w:szCs w:val="24"/>
          <w:lang w:val="uk-UA"/>
        </w:rPr>
        <w:t>згідно</w:t>
      </w:r>
      <w:r w:rsidRPr="00E11E19">
        <w:rPr>
          <w:rFonts w:ascii="Times New Roman" w:eastAsia="Calibri" w:hAnsi="Times New Roman" w:cs="Times New Roman"/>
          <w:sz w:val="24"/>
          <w:szCs w:val="24"/>
          <w:lang w:val="uk-UA"/>
        </w:rPr>
        <w:t xml:space="preserve"> Тендерної документації:</w:t>
      </w:r>
      <w:r w:rsidR="00094768" w:rsidRPr="00E11E19">
        <w:rPr>
          <w:rFonts w:ascii="Times New Roman" w:eastAsia="Calibri" w:hAnsi="Times New Roman" w:cs="Times New Roman"/>
          <w:sz w:val="24"/>
          <w:szCs w:val="24"/>
          <w:lang w:val="uk-UA"/>
        </w:rPr>
        <w:t xml:space="preserve"> </w:t>
      </w:r>
    </w:p>
    <w:p w14:paraId="06F29DB8" w14:textId="77777777" w:rsidR="00094768" w:rsidRPr="00E11E19" w:rsidRDefault="00094768" w:rsidP="00A30EE1">
      <w:pPr>
        <w:shd w:val="clear" w:color="auto" w:fill="FFFFFF"/>
        <w:spacing w:line="240" w:lineRule="auto"/>
        <w:ind w:left="358"/>
        <w:rPr>
          <w:rFonts w:ascii="Times New Roman" w:eastAsia="Calibri" w:hAnsi="Times New Roman" w:cs="Times New Roman"/>
          <w:sz w:val="24"/>
          <w:szCs w:val="24"/>
          <w:lang w:val="uk-UA"/>
        </w:rPr>
      </w:pPr>
    </w:p>
    <w:tbl>
      <w:tblPr>
        <w:tblW w:w="9639"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93"/>
        <w:gridCol w:w="3888"/>
        <w:gridCol w:w="1048"/>
        <w:gridCol w:w="1275"/>
        <w:gridCol w:w="1433"/>
        <w:gridCol w:w="1402"/>
      </w:tblGrid>
      <w:tr w:rsidR="00BC41A2" w:rsidRPr="00E11E19" w14:paraId="649FF974" w14:textId="77777777" w:rsidTr="000F1EC8">
        <w:trPr>
          <w:trHeight w:hRule="exact" w:val="1050"/>
        </w:trPr>
        <w:tc>
          <w:tcPr>
            <w:tcW w:w="593" w:type="dxa"/>
            <w:shd w:val="clear" w:color="auto" w:fill="FFFFFF"/>
            <w:vAlign w:val="center"/>
          </w:tcPr>
          <w:p w14:paraId="4E89CC86" w14:textId="77777777" w:rsidR="00BC41A2" w:rsidRPr="00E11E19" w:rsidRDefault="00BC41A2" w:rsidP="00A30EE1">
            <w:pPr>
              <w:shd w:val="clear" w:color="auto" w:fill="FFFFFF"/>
              <w:spacing w:line="240" w:lineRule="auto"/>
              <w:ind w:left="58" w:right="50" w:firstLine="26"/>
              <w:jc w:val="center"/>
              <w:rPr>
                <w:rFonts w:ascii="Times New Roman" w:eastAsia="Calibri" w:hAnsi="Times New Roman" w:cs="Times New Roman"/>
                <w:b/>
                <w:sz w:val="24"/>
                <w:szCs w:val="24"/>
                <w:lang w:val="uk-UA"/>
              </w:rPr>
            </w:pPr>
            <w:r w:rsidRPr="00E11E19">
              <w:rPr>
                <w:rFonts w:ascii="Times New Roman" w:eastAsia="Calibri" w:hAnsi="Times New Roman" w:cs="Times New Roman"/>
                <w:b/>
                <w:sz w:val="24"/>
                <w:szCs w:val="24"/>
                <w:lang w:val="uk-UA"/>
              </w:rPr>
              <w:t>№ з/п</w:t>
            </w:r>
          </w:p>
        </w:tc>
        <w:tc>
          <w:tcPr>
            <w:tcW w:w="3888" w:type="dxa"/>
            <w:shd w:val="clear" w:color="auto" w:fill="FFFFFF"/>
            <w:vAlign w:val="center"/>
          </w:tcPr>
          <w:p w14:paraId="17781A1B" w14:textId="77777777" w:rsidR="00BC41A2" w:rsidRPr="00E11E19" w:rsidRDefault="00BC41A2" w:rsidP="00A30EE1">
            <w:pPr>
              <w:shd w:val="clear" w:color="auto" w:fill="FFFFFF"/>
              <w:spacing w:line="240" w:lineRule="auto"/>
              <w:ind w:left="126"/>
              <w:jc w:val="center"/>
              <w:rPr>
                <w:rFonts w:ascii="Times New Roman" w:eastAsia="Calibri" w:hAnsi="Times New Roman" w:cs="Times New Roman"/>
                <w:b/>
                <w:sz w:val="24"/>
                <w:szCs w:val="24"/>
                <w:lang w:val="uk-UA"/>
              </w:rPr>
            </w:pPr>
            <w:r w:rsidRPr="00E11E19">
              <w:rPr>
                <w:rFonts w:ascii="Times New Roman" w:eastAsia="Calibri" w:hAnsi="Times New Roman" w:cs="Times New Roman"/>
                <w:b/>
                <w:bCs/>
                <w:sz w:val="24"/>
                <w:szCs w:val="24"/>
                <w:lang w:val="uk-UA"/>
              </w:rPr>
              <w:t>Найменування товару</w:t>
            </w:r>
          </w:p>
        </w:tc>
        <w:tc>
          <w:tcPr>
            <w:tcW w:w="1048" w:type="dxa"/>
            <w:shd w:val="clear" w:color="auto" w:fill="FFFFFF"/>
            <w:vAlign w:val="center"/>
          </w:tcPr>
          <w:p w14:paraId="758E4716" w14:textId="77777777" w:rsidR="00BC41A2" w:rsidRPr="00E11E19" w:rsidRDefault="00BC41A2" w:rsidP="00A30EE1">
            <w:pPr>
              <w:shd w:val="clear" w:color="auto" w:fill="FFFFFF"/>
              <w:spacing w:line="240" w:lineRule="auto"/>
              <w:jc w:val="center"/>
              <w:rPr>
                <w:rFonts w:ascii="Times New Roman" w:eastAsia="Calibri" w:hAnsi="Times New Roman" w:cs="Times New Roman"/>
                <w:b/>
                <w:sz w:val="24"/>
                <w:szCs w:val="24"/>
                <w:lang w:val="uk-UA"/>
              </w:rPr>
            </w:pPr>
            <w:r w:rsidRPr="00E11E19">
              <w:rPr>
                <w:rFonts w:ascii="Times New Roman" w:eastAsia="Calibri" w:hAnsi="Times New Roman" w:cs="Times New Roman"/>
                <w:b/>
                <w:bCs/>
                <w:sz w:val="24"/>
                <w:szCs w:val="24"/>
                <w:lang w:val="uk-UA"/>
              </w:rPr>
              <w:t>Од.</w:t>
            </w:r>
          </w:p>
          <w:p w14:paraId="6E4A098E" w14:textId="77777777" w:rsidR="00BC41A2" w:rsidRPr="00E11E19" w:rsidRDefault="00BC41A2" w:rsidP="00A30EE1">
            <w:pPr>
              <w:shd w:val="clear" w:color="auto" w:fill="FFFFFF"/>
              <w:spacing w:line="240" w:lineRule="auto"/>
              <w:jc w:val="center"/>
              <w:rPr>
                <w:rFonts w:ascii="Times New Roman" w:eastAsia="Calibri" w:hAnsi="Times New Roman" w:cs="Times New Roman"/>
                <w:b/>
                <w:sz w:val="24"/>
                <w:szCs w:val="24"/>
                <w:lang w:val="uk-UA"/>
              </w:rPr>
            </w:pPr>
            <w:r w:rsidRPr="00E11E19">
              <w:rPr>
                <w:rFonts w:ascii="Times New Roman" w:eastAsia="Calibri" w:hAnsi="Times New Roman" w:cs="Times New Roman"/>
                <w:b/>
                <w:bCs/>
                <w:sz w:val="24"/>
                <w:szCs w:val="24"/>
                <w:lang w:val="uk-UA"/>
              </w:rPr>
              <w:t>виміру</w:t>
            </w:r>
          </w:p>
        </w:tc>
        <w:tc>
          <w:tcPr>
            <w:tcW w:w="1275" w:type="dxa"/>
            <w:shd w:val="clear" w:color="auto" w:fill="FFFFFF"/>
            <w:vAlign w:val="center"/>
          </w:tcPr>
          <w:p w14:paraId="295D8273" w14:textId="77777777" w:rsidR="00BC41A2" w:rsidRPr="00E11E19" w:rsidRDefault="00BC41A2" w:rsidP="00A30EE1">
            <w:pPr>
              <w:shd w:val="clear" w:color="auto" w:fill="FFFFFF"/>
              <w:spacing w:line="240" w:lineRule="auto"/>
              <w:jc w:val="center"/>
              <w:rPr>
                <w:rFonts w:ascii="Times New Roman" w:eastAsia="Calibri" w:hAnsi="Times New Roman" w:cs="Times New Roman"/>
                <w:b/>
                <w:sz w:val="24"/>
                <w:szCs w:val="24"/>
                <w:lang w:val="uk-UA"/>
              </w:rPr>
            </w:pPr>
            <w:r w:rsidRPr="00E11E19">
              <w:rPr>
                <w:rFonts w:ascii="Times New Roman" w:eastAsia="Calibri" w:hAnsi="Times New Roman" w:cs="Times New Roman"/>
                <w:b/>
                <w:bCs/>
                <w:sz w:val="24"/>
                <w:szCs w:val="24"/>
                <w:lang w:val="uk-UA"/>
              </w:rPr>
              <w:t>Кількість</w:t>
            </w:r>
          </w:p>
        </w:tc>
        <w:tc>
          <w:tcPr>
            <w:tcW w:w="1433" w:type="dxa"/>
            <w:shd w:val="clear" w:color="auto" w:fill="FFFFFF"/>
            <w:vAlign w:val="center"/>
          </w:tcPr>
          <w:p w14:paraId="036244FB" w14:textId="77777777" w:rsidR="00BC41A2" w:rsidRPr="00E11E19" w:rsidRDefault="00BC41A2" w:rsidP="00A30EE1">
            <w:pPr>
              <w:shd w:val="clear" w:color="auto" w:fill="FFFFFF"/>
              <w:spacing w:line="240" w:lineRule="auto"/>
              <w:jc w:val="center"/>
              <w:rPr>
                <w:rFonts w:ascii="Times New Roman" w:eastAsia="Calibri" w:hAnsi="Times New Roman" w:cs="Times New Roman"/>
                <w:b/>
                <w:sz w:val="24"/>
                <w:szCs w:val="24"/>
                <w:lang w:val="uk-UA"/>
              </w:rPr>
            </w:pPr>
            <w:r w:rsidRPr="00E11E19">
              <w:rPr>
                <w:rFonts w:ascii="Times New Roman" w:eastAsia="Calibri" w:hAnsi="Times New Roman" w:cs="Times New Roman"/>
                <w:b/>
                <w:bCs/>
                <w:sz w:val="24"/>
                <w:szCs w:val="24"/>
                <w:lang w:val="uk-UA"/>
              </w:rPr>
              <w:t>Ціна за одиницю з ПДВ (грн.) *</w:t>
            </w:r>
          </w:p>
        </w:tc>
        <w:tc>
          <w:tcPr>
            <w:tcW w:w="1402" w:type="dxa"/>
            <w:shd w:val="clear" w:color="auto" w:fill="FFFFFF"/>
            <w:vAlign w:val="center"/>
          </w:tcPr>
          <w:p w14:paraId="6BFD046F" w14:textId="77777777" w:rsidR="00BC41A2" w:rsidRPr="00E11E19" w:rsidRDefault="00BC41A2" w:rsidP="00A30EE1">
            <w:pPr>
              <w:shd w:val="clear" w:color="auto" w:fill="FFFFFF"/>
              <w:spacing w:line="240" w:lineRule="auto"/>
              <w:ind w:left="5" w:right="19"/>
              <w:jc w:val="center"/>
              <w:rPr>
                <w:rFonts w:ascii="Times New Roman" w:eastAsia="Calibri" w:hAnsi="Times New Roman" w:cs="Times New Roman"/>
                <w:b/>
                <w:sz w:val="24"/>
                <w:szCs w:val="24"/>
                <w:lang w:val="uk-UA"/>
              </w:rPr>
            </w:pPr>
            <w:r w:rsidRPr="00E11E19">
              <w:rPr>
                <w:rFonts w:ascii="Times New Roman" w:eastAsia="Calibri" w:hAnsi="Times New Roman" w:cs="Times New Roman"/>
                <w:b/>
                <w:bCs/>
                <w:sz w:val="24"/>
                <w:szCs w:val="24"/>
                <w:lang w:val="uk-UA"/>
              </w:rPr>
              <w:t>Загальна сума грн. з ПДВ (грн.)</w:t>
            </w:r>
          </w:p>
        </w:tc>
      </w:tr>
      <w:tr w:rsidR="00D74CCA" w:rsidRPr="00E11E19" w14:paraId="1BD8599F" w14:textId="77777777" w:rsidTr="0065673E">
        <w:trPr>
          <w:trHeight w:val="376"/>
        </w:trPr>
        <w:tc>
          <w:tcPr>
            <w:tcW w:w="593" w:type="dxa"/>
            <w:shd w:val="clear" w:color="auto" w:fill="FFFFFF"/>
            <w:vAlign w:val="center"/>
          </w:tcPr>
          <w:p w14:paraId="6831BCF7" w14:textId="6C1C53E2" w:rsidR="00D74CCA" w:rsidRPr="00E11E19" w:rsidRDefault="00D74CCA" w:rsidP="00A30EE1">
            <w:pPr>
              <w:spacing w:line="240" w:lineRule="auto"/>
              <w:jc w:val="center"/>
              <w:rPr>
                <w:rFonts w:ascii="Times New Roman" w:hAnsi="Times New Roman" w:cs="Times New Roman"/>
                <w:sz w:val="24"/>
                <w:szCs w:val="24"/>
                <w:lang w:val="uk-UA"/>
              </w:rPr>
            </w:pPr>
            <w:r w:rsidRPr="00E11E19">
              <w:rPr>
                <w:rFonts w:ascii="Times New Roman" w:hAnsi="Times New Roman" w:cs="Times New Roman"/>
                <w:sz w:val="24"/>
                <w:szCs w:val="24"/>
                <w:lang w:val="uk-UA"/>
              </w:rPr>
              <w:t>1</w:t>
            </w:r>
            <w:r w:rsidR="00EA411E">
              <w:rPr>
                <w:rFonts w:ascii="Times New Roman" w:hAnsi="Times New Roman" w:cs="Times New Roman"/>
                <w:sz w:val="24"/>
                <w:szCs w:val="24"/>
                <w:lang w:val="uk-UA"/>
              </w:rPr>
              <w:t>.</w:t>
            </w:r>
          </w:p>
        </w:tc>
        <w:tc>
          <w:tcPr>
            <w:tcW w:w="3888" w:type="dxa"/>
            <w:shd w:val="clear" w:color="auto" w:fill="FFFFFF"/>
          </w:tcPr>
          <w:p w14:paraId="572B4A2A" w14:textId="2F0319DA" w:rsidR="00D74CCA" w:rsidRPr="00425FBC" w:rsidRDefault="00425FBC" w:rsidP="00A30EE1">
            <w:pPr>
              <w:spacing w:line="240" w:lineRule="auto"/>
              <w:rPr>
                <w:rFonts w:ascii="Times New Roman" w:eastAsia="Times New Roman" w:hAnsi="Times New Roman" w:cs="Times New Roman"/>
                <w:b/>
                <w:bCs/>
                <w:i/>
                <w:iCs/>
                <w:sz w:val="24"/>
                <w:szCs w:val="24"/>
                <w:lang w:val="uk-UA"/>
              </w:rPr>
            </w:pPr>
            <w:r>
              <w:rPr>
                <w:rFonts w:ascii="Times New Roman" w:hAnsi="Times New Roman" w:cs="Times New Roman"/>
                <w:b/>
                <w:i/>
                <w:sz w:val="24"/>
                <w:szCs w:val="24"/>
                <w:lang w:val="uk-UA"/>
              </w:rPr>
              <w:t>Сир кисломолочний (</w:t>
            </w:r>
            <w:proofErr w:type="spellStart"/>
            <w:r>
              <w:rPr>
                <w:rFonts w:ascii="Times New Roman" w:hAnsi="Times New Roman" w:cs="Times New Roman"/>
                <w:b/>
                <w:i/>
                <w:sz w:val="24"/>
                <w:szCs w:val="24"/>
                <w:lang w:val="uk-UA"/>
              </w:rPr>
              <w:t>творог</w:t>
            </w:r>
            <w:proofErr w:type="spellEnd"/>
            <w:r>
              <w:rPr>
                <w:rFonts w:ascii="Times New Roman" w:hAnsi="Times New Roman" w:cs="Times New Roman"/>
                <w:b/>
                <w:i/>
                <w:sz w:val="24"/>
                <w:szCs w:val="24"/>
                <w:lang w:val="uk-UA"/>
              </w:rPr>
              <w:t>)9% жирності</w:t>
            </w:r>
          </w:p>
        </w:tc>
        <w:tc>
          <w:tcPr>
            <w:tcW w:w="1048" w:type="dxa"/>
            <w:shd w:val="clear" w:color="auto" w:fill="FFFFFF"/>
          </w:tcPr>
          <w:p w14:paraId="32C8FF75" w14:textId="617004B7" w:rsidR="00D74CCA" w:rsidRPr="00E11E19" w:rsidRDefault="00425FBC" w:rsidP="00A30EE1">
            <w:pPr>
              <w:spacing w:line="240" w:lineRule="auto"/>
              <w:jc w:val="center"/>
              <w:rPr>
                <w:rFonts w:ascii="Times New Roman" w:eastAsia="Times New Roman" w:hAnsi="Times New Roman" w:cs="Times New Roman"/>
                <w:b/>
                <w:bCs/>
                <w:i/>
                <w:iCs/>
                <w:sz w:val="24"/>
                <w:szCs w:val="24"/>
                <w:lang w:val="uk-UA"/>
              </w:rPr>
            </w:pPr>
            <w:r>
              <w:rPr>
                <w:rFonts w:ascii="Times New Roman" w:eastAsia="Times New Roman" w:hAnsi="Times New Roman" w:cs="Times New Roman"/>
                <w:b/>
                <w:bCs/>
                <w:i/>
                <w:iCs/>
                <w:sz w:val="24"/>
                <w:szCs w:val="24"/>
                <w:lang w:val="uk-UA"/>
              </w:rPr>
              <w:t>кг</w:t>
            </w:r>
          </w:p>
        </w:tc>
        <w:tc>
          <w:tcPr>
            <w:tcW w:w="1275" w:type="dxa"/>
            <w:shd w:val="clear" w:color="auto" w:fill="FFFFFF"/>
          </w:tcPr>
          <w:p w14:paraId="63FCE8F1" w14:textId="74D59463" w:rsidR="00D74CCA" w:rsidRPr="00E11E19" w:rsidRDefault="00425FBC" w:rsidP="00A30EE1">
            <w:pPr>
              <w:spacing w:line="240" w:lineRule="auto"/>
              <w:jc w:val="center"/>
              <w:rPr>
                <w:rFonts w:ascii="Times New Roman" w:eastAsia="Times New Roman" w:hAnsi="Times New Roman" w:cs="Times New Roman"/>
                <w:b/>
                <w:bCs/>
                <w:i/>
                <w:iCs/>
                <w:sz w:val="24"/>
                <w:szCs w:val="24"/>
                <w:lang w:val="uk-UA"/>
              </w:rPr>
            </w:pPr>
            <w:r>
              <w:rPr>
                <w:rFonts w:ascii="Times New Roman" w:eastAsia="Times New Roman" w:hAnsi="Times New Roman" w:cs="Times New Roman"/>
                <w:b/>
                <w:bCs/>
                <w:i/>
                <w:iCs/>
                <w:sz w:val="24"/>
                <w:szCs w:val="24"/>
                <w:lang w:val="uk-UA"/>
              </w:rPr>
              <w:t>3000</w:t>
            </w:r>
          </w:p>
        </w:tc>
        <w:tc>
          <w:tcPr>
            <w:tcW w:w="1433" w:type="dxa"/>
            <w:shd w:val="clear" w:color="auto" w:fill="FFFFFF"/>
          </w:tcPr>
          <w:p w14:paraId="788163A7" w14:textId="77777777" w:rsidR="00D74CCA" w:rsidRPr="00E11E19" w:rsidRDefault="00D74CCA" w:rsidP="00A30EE1">
            <w:pPr>
              <w:shd w:val="clear" w:color="auto" w:fill="FFFFFF"/>
              <w:spacing w:line="240" w:lineRule="auto"/>
              <w:jc w:val="center"/>
              <w:rPr>
                <w:rFonts w:ascii="Times New Roman" w:eastAsia="Calibri" w:hAnsi="Times New Roman" w:cs="Times New Roman"/>
                <w:sz w:val="24"/>
                <w:szCs w:val="24"/>
                <w:lang w:val="uk-UA"/>
              </w:rPr>
            </w:pPr>
          </w:p>
        </w:tc>
        <w:tc>
          <w:tcPr>
            <w:tcW w:w="1402" w:type="dxa"/>
            <w:shd w:val="clear" w:color="auto" w:fill="FFFFFF"/>
          </w:tcPr>
          <w:p w14:paraId="16D8F269" w14:textId="77777777" w:rsidR="00D74CCA" w:rsidRPr="00E11E19" w:rsidRDefault="00D74CCA" w:rsidP="00A30EE1">
            <w:pPr>
              <w:shd w:val="clear" w:color="auto" w:fill="FFFFFF"/>
              <w:spacing w:line="240" w:lineRule="auto"/>
              <w:jc w:val="center"/>
              <w:rPr>
                <w:rFonts w:ascii="Times New Roman" w:eastAsia="Calibri" w:hAnsi="Times New Roman" w:cs="Times New Roman"/>
                <w:sz w:val="24"/>
                <w:szCs w:val="24"/>
                <w:lang w:val="uk-UA"/>
              </w:rPr>
            </w:pPr>
          </w:p>
        </w:tc>
      </w:tr>
      <w:tr w:rsidR="00BC41A2" w:rsidRPr="00E11E19" w14:paraId="705FF8C5" w14:textId="77777777" w:rsidTr="00871ED8">
        <w:trPr>
          <w:trHeight w:val="20"/>
        </w:trPr>
        <w:tc>
          <w:tcPr>
            <w:tcW w:w="4481" w:type="dxa"/>
            <w:gridSpan w:val="2"/>
            <w:shd w:val="clear" w:color="auto" w:fill="FFFFFF"/>
          </w:tcPr>
          <w:p w14:paraId="55F2FA6F" w14:textId="77777777" w:rsidR="00BC41A2" w:rsidRPr="00E11E19" w:rsidRDefault="00BC41A2" w:rsidP="00A30EE1">
            <w:pPr>
              <w:shd w:val="clear" w:color="auto" w:fill="FFFFFF"/>
              <w:spacing w:line="240" w:lineRule="auto"/>
              <w:ind w:left="5"/>
              <w:rPr>
                <w:rFonts w:ascii="Times New Roman" w:eastAsia="Calibri" w:hAnsi="Times New Roman" w:cs="Times New Roman"/>
                <w:b/>
                <w:sz w:val="24"/>
                <w:szCs w:val="24"/>
                <w:lang w:val="uk-UA"/>
              </w:rPr>
            </w:pPr>
            <w:r w:rsidRPr="00E11E19">
              <w:rPr>
                <w:rFonts w:ascii="Times New Roman" w:eastAsia="Calibri" w:hAnsi="Times New Roman" w:cs="Times New Roman"/>
                <w:b/>
                <w:sz w:val="24"/>
                <w:szCs w:val="24"/>
                <w:lang w:val="uk-UA"/>
              </w:rPr>
              <w:t>Всього, грн., з ПДВ.</w:t>
            </w:r>
          </w:p>
        </w:tc>
        <w:tc>
          <w:tcPr>
            <w:tcW w:w="1048" w:type="dxa"/>
            <w:shd w:val="clear" w:color="auto" w:fill="FFFFFF"/>
          </w:tcPr>
          <w:p w14:paraId="657E4DB6" w14:textId="77777777" w:rsidR="00BC41A2" w:rsidRPr="00E11E19" w:rsidRDefault="00BC41A2" w:rsidP="00A30EE1">
            <w:pPr>
              <w:shd w:val="clear" w:color="auto" w:fill="FFFFFF"/>
              <w:spacing w:line="240" w:lineRule="auto"/>
              <w:jc w:val="center"/>
              <w:rPr>
                <w:rFonts w:ascii="Times New Roman" w:eastAsia="Calibri" w:hAnsi="Times New Roman" w:cs="Times New Roman"/>
                <w:b/>
                <w:sz w:val="24"/>
                <w:szCs w:val="24"/>
                <w:lang w:val="uk-UA"/>
              </w:rPr>
            </w:pPr>
          </w:p>
        </w:tc>
        <w:tc>
          <w:tcPr>
            <w:tcW w:w="1275" w:type="dxa"/>
            <w:shd w:val="clear" w:color="auto" w:fill="FFFFFF"/>
          </w:tcPr>
          <w:p w14:paraId="397833B5" w14:textId="77777777" w:rsidR="00BC41A2" w:rsidRPr="00E11E19" w:rsidRDefault="00BC41A2" w:rsidP="00A30EE1">
            <w:pPr>
              <w:shd w:val="clear" w:color="auto" w:fill="FFFFFF"/>
              <w:spacing w:line="240" w:lineRule="auto"/>
              <w:jc w:val="center"/>
              <w:rPr>
                <w:rFonts w:ascii="Times New Roman" w:eastAsia="Calibri" w:hAnsi="Times New Roman" w:cs="Times New Roman"/>
                <w:b/>
                <w:sz w:val="24"/>
                <w:szCs w:val="24"/>
                <w:lang w:val="uk-UA"/>
              </w:rPr>
            </w:pPr>
          </w:p>
        </w:tc>
        <w:tc>
          <w:tcPr>
            <w:tcW w:w="1433" w:type="dxa"/>
            <w:shd w:val="clear" w:color="auto" w:fill="FFFFFF"/>
          </w:tcPr>
          <w:p w14:paraId="53647281" w14:textId="77777777" w:rsidR="00BC41A2" w:rsidRPr="00E11E19" w:rsidRDefault="00BC41A2" w:rsidP="00A30EE1">
            <w:pPr>
              <w:shd w:val="clear" w:color="auto" w:fill="FFFFFF"/>
              <w:spacing w:line="240" w:lineRule="auto"/>
              <w:jc w:val="right"/>
              <w:rPr>
                <w:rFonts w:ascii="Times New Roman" w:eastAsia="Calibri" w:hAnsi="Times New Roman" w:cs="Times New Roman"/>
                <w:b/>
                <w:sz w:val="24"/>
                <w:szCs w:val="24"/>
                <w:lang w:val="uk-UA"/>
              </w:rPr>
            </w:pPr>
          </w:p>
        </w:tc>
        <w:tc>
          <w:tcPr>
            <w:tcW w:w="1402" w:type="dxa"/>
            <w:shd w:val="clear" w:color="auto" w:fill="FFFFFF"/>
          </w:tcPr>
          <w:p w14:paraId="4F89B134" w14:textId="77777777" w:rsidR="00BC41A2" w:rsidRPr="00E11E19" w:rsidRDefault="00BC41A2" w:rsidP="00A30EE1">
            <w:pPr>
              <w:shd w:val="clear" w:color="auto" w:fill="FFFFFF"/>
              <w:spacing w:line="240" w:lineRule="auto"/>
              <w:jc w:val="center"/>
              <w:rPr>
                <w:rFonts w:ascii="Times New Roman" w:eastAsia="Calibri" w:hAnsi="Times New Roman" w:cs="Times New Roman"/>
                <w:b/>
                <w:sz w:val="24"/>
                <w:szCs w:val="24"/>
                <w:lang w:val="uk-UA"/>
              </w:rPr>
            </w:pPr>
          </w:p>
        </w:tc>
      </w:tr>
    </w:tbl>
    <w:p w14:paraId="2CD79873" w14:textId="77777777" w:rsidR="00BC41A2" w:rsidRPr="00E11E19" w:rsidRDefault="00BC41A2" w:rsidP="00A30EE1">
      <w:pPr>
        <w:shd w:val="clear" w:color="auto" w:fill="FFFFFF"/>
        <w:spacing w:line="240" w:lineRule="auto"/>
        <w:ind w:right="10" w:firstLine="363"/>
        <w:jc w:val="both"/>
        <w:rPr>
          <w:rFonts w:ascii="Times New Roman" w:eastAsia="Calibri" w:hAnsi="Times New Roman" w:cs="Times New Roman"/>
          <w:sz w:val="24"/>
          <w:szCs w:val="24"/>
          <w:lang w:val="uk-UA"/>
        </w:rPr>
      </w:pPr>
      <w:r w:rsidRPr="00E11E19">
        <w:rPr>
          <w:rFonts w:ascii="Times New Roman" w:hAnsi="Times New Roman" w:cs="Times New Roman"/>
          <w:i/>
          <w:sz w:val="24"/>
          <w:szCs w:val="24"/>
          <w:lang w:val="uk-UA"/>
        </w:rPr>
        <w:t>*У разі надання пропозиції учасником що не є платником ПДВ або якщо предмет закупівлі не обкладається ПДВ, така пропозиція надається без врахування ПДВ та в рядку «Всього цінова пропозиція</w:t>
      </w:r>
      <w:r w:rsidRPr="00E11E19">
        <w:rPr>
          <w:rFonts w:ascii="Times New Roman" w:hAnsi="Times New Roman" w:cs="Times New Roman"/>
          <w:b/>
          <w:i/>
          <w:sz w:val="24"/>
          <w:szCs w:val="24"/>
          <w:lang w:val="uk-UA"/>
        </w:rPr>
        <w:t xml:space="preserve"> </w:t>
      </w:r>
      <w:r w:rsidRPr="00E11E19">
        <w:rPr>
          <w:rFonts w:ascii="Times New Roman" w:hAnsi="Times New Roman" w:cs="Times New Roman"/>
          <w:i/>
          <w:sz w:val="24"/>
          <w:szCs w:val="24"/>
          <w:lang w:val="uk-UA"/>
        </w:rPr>
        <w:t>з ПДВ» зазначається вартість пропозиції без ПДВ, про що Учасником робиться відповідна позначка.</w:t>
      </w:r>
    </w:p>
    <w:p w14:paraId="6600496B" w14:textId="77777777" w:rsidR="00BC41A2" w:rsidRPr="00E11E19" w:rsidRDefault="00BC41A2" w:rsidP="00A30EE1">
      <w:pPr>
        <w:shd w:val="clear" w:color="auto" w:fill="FFFFFF"/>
        <w:spacing w:line="240" w:lineRule="auto"/>
        <w:ind w:firstLine="363"/>
        <w:rPr>
          <w:rFonts w:ascii="Times New Roman" w:hAnsi="Times New Roman" w:cs="Times New Roman"/>
          <w:b/>
          <w:sz w:val="24"/>
          <w:szCs w:val="24"/>
          <w:lang w:val="uk-UA"/>
        </w:rPr>
      </w:pPr>
      <w:r w:rsidRPr="00E11E19">
        <w:rPr>
          <w:rFonts w:ascii="Times New Roman" w:eastAsia="Calibri" w:hAnsi="Times New Roman" w:cs="Times New Roman"/>
          <w:b/>
          <w:sz w:val="24"/>
          <w:szCs w:val="24"/>
          <w:lang w:val="uk-UA"/>
        </w:rPr>
        <w:t>Загальна вартість тендерної пропозиції</w:t>
      </w:r>
      <w:r w:rsidRPr="00E11E19">
        <w:rPr>
          <w:rFonts w:ascii="Times New Roman" w:hAnsi="Times New Roman" w:cs="Times New Roman"/>
          <w:b/>
          <w:sz w:val="24"/>
          <w:szCs w:val="24"/>
          <w:lang w:val="uk-UA"/>
        </w:rPr>
        <w:t xml:space="preserve"> </w:t>
      </w:r>
      <w:r w:rsidRPr="00E11E19">
        <w:rPr>
          <w:rFonts w:ascii="Times New Roman" w:hAnsi="Times New Roman" w:cs="Times New Roman"/>
          <w:sz w:val="24"/>
          <w:szCs w:val="24"/>
          <w:lang w:val="uk-UA"/>
        </w:rPr>
        <w:t>__________________________________________________________</w:t>
      </w:r>
      <w:r w:rsidRPr="00E11E19">
        <w:rPr>
          <w:rFonts w:ascii="Times New Roman" w:eastAsia="Calibri" w:hAnsi="Times New Roman" w:cs="Times New Roman"/>
          <w:sz w:val="24"/>
          <w:szCs w:val="24"/>
          <w:lang w:val="uk-UA"/>
        </w:rPr>
        <w:t>грн. (з ПДВ)</w:t>
      </w:r>
    </w:p>
    <w:p w14:paraId="340D7F50" w14:textId="77777777" w:rsidR="00BC41A2" w:rsidRPr="00E11E19" w:rsidRDefault="00BC41A2" w:rsidP="00A30EE1">
      <w:pPr>
        <w:shd w:val="clear" w:color="auto" w:fill="FFFFFF"/>
        <w:tabs>
          <w:tab w:val="left" w:leader="underscore" w:pos="5954"/>
        </w:tabs>
        <w:spacing w:line="240" w:lineRule="auto"/>
        <w:ind w:firstLine="363"/>
        <w:rPr>
          <w:rFonts w:ascii="Times New Roman" w:eastAsia="Calibri" w:hAnsi="Times New Roman" w:cs="Times New Roman"/>
          <w:sz w:val="24"/>
          <w:szCs w:val="24"/>
          <w:vertAlign w:val="superscript"/>
          <w:lang w:val="uk-UA"/>
        </w:rPr>
      </w:pPr>
      <w:r w:rsidRPr="00E11E19">
        <w:rPr>
          <w:rFonts w:ascii="Times New Roman" w:eastAsia="Calibri" w:hAnsi="Times New Roman" w:cs="Times New Roman"/>
          <w:sz w:val="24"/>
          <w:szCs w:val="24"/>
          <w:lang w:val="uk-UA"/>
        </w:rPr>
        <w:t xml:space="preserve">                                                                             </w:t>
      </w:r>
      <w:r w:rsidRPr="00E11E19">
        <w:rPr>
          <w:rFonts w:ascii="Times New Roman" w:eastAsia="Calibri" w:hAnsi="Times New Roman" w:cs="Times New Roman"/>
          <w:sz w:val="24"/>
          <w:szCs w:val="24"/>
          <w:vertAlign w:val="superscript"/>
          <w:lang w:val="uk-UA"/>
        </w:rPr>
        <w:t>(цифрами та прописом)</w:t>
      </w:r>
    </w:p>
    <w:p w14:paraId="04D9FA0E" w14:textId="77777777" w:rsidR="00BC41A2" w:rsidRPr="00E11E19" w:rsidRDefault="00BC41A2" w:rsidP="00A30EE1">
      <w:pPr>
        <w:shd w:val="clear" w:color="auto" w:fill="FFFFFF"/>
        <w:spacing w:line="240" w:lineRule="auto"/>
        <w:ind w:right="10" w:firstLine="363"/>
        <w:jc w:val="both"/>
        <w:rPr>
          <w:rFonts w:ascii="Times New Roman" w:eastAsia="Calibri" w:hAnsi="Times New Roman" w:cs="Times New Roman"/>
          <w:sz w:val="24"/>
          <w:szCs w:val="24"/>
          <w:lang w:val="uk-UA"/>
        </w:rPr>
      </w:pPr>
      <w:r w:rsidRPr="00E11E19">
        <w:rPr>
          <w:rFonts w:ascii="Times New Roman" w:eastAsia="Calibri" w:hAnsi="Times New Roman" w:cs="Times New Roman"/>
          <w:sz w:val="24"/>
          <w:szCs w:val="24"/>
          <w:lang w:val="uk-UA"/>
        </w:rPr>
        <w:t>(</w:t>
      </w:r>
      <w:r w:rsidRPr="00E11E19">
        <w:rPr>
          <w:rFonts w:ascii="Times New Roman" w:eastAsia="Calibri" w:hAnsi="Times New Roman" w:cs="Times New Roman"/>
          <w:i/>
          <w:sz w:val="24"/>
          <w:szCs w:val="24"/>
          <w:lang w:val="uk-UA"/>
        </w:rPr>
        <w:t>при розрахунку вартості тендерної пропозиції</w:t>
      </w:r>
      <w:r w:rsidRPr="00E11E19">
        <w:rPr>
          <w:rFonts w:ascii="Times New Roman" w:hAnsi="Times New Roman" w:cs="Times New Roman"/>
          <w:i/>
          <w:sz w:val="24"/>
          <w:szCs w:val="24"/>
          <w:lang w:val="uk-UA"/>
        </w:rPr>
        <w:t xml:space="preserve"> </w:t>
      </w:r>
      <w:r w:rsidRPr="00E11E19">
        <w:rPr>
          <w:rFonts w:ascii="Times New Roman" w:eastAsia="Calibri" w:hAnsi="Times New Roman" w:cs="Times New Roman"/>
          <w:i/>
          <w:sz w:val="24"/>
          <w:szCs w:val="24"/>
          <w:lang w:val="uk-UA"/>
        </w:rPr>
        <w:t>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r w:rsidRPr="00E11E19">
        <w:rPr>
          <w:rFonts w:ascii="Times New Roman" w:eastAsia="Calibri" w:hAnsi="Times New Roman" w:cs="Times New Roman"/>
          <w:sz w:val="24"/>
          <w:szCs w:val="24"/>
          <w:lang w:val="uk-UA"/>
        </w:rPr>
        <w:t>).</w:t>
      </w:r>
    </w:p>
    <w:p w14:paraId="655F2206" w14:textId="48404856" w:rsidR="00BC41A2" w:rsidRPr="00E11E19" w:rsidRDefault="00BC41A2" w:rsidP="00A30EE1">
      <w:pPr>
        <w:shd w:val="clear" w:color="auto" w:fill="FFFFFF"/>
        <w:tabs>
          <w:tab w:val="left" w:pos="602"/>
        </w:tabs>
        <w:spacing w:line="240" w:lineRule="auto"/>
        <w:ind w:firstLine="363"/>
        <w:rPr>
          <w:rFonts w:ascii="Times New Roman" w:eastAsia="Calibri" w:hAnsi="Times New Roman" w:cs="Times New Roman"/>
          <w:sz w:val="24"/>
          <w:szCs w:val="24"/>
          <w:lang w:val="uk-UA"/>
        </w:rPr>
      </w:pPr>
      <w:r w:rsidRPr="00E11E19">
        <w:rPr>
          <w:rFonts w:ascii="Times New Roman" w:eastAsia="Calibri" w:hAnsi="Times New Roman" w:cs="Times New Roman"/>
          <w:b/>
          <w:sz w:val="24"/>
          <w:szCs w:val="24"/>
          <w:lang w:val="uk-UA"/>
        </w:rPr>
        <w:t xml:space="preserve">Строки </w:t>
      </w:r>
      <w:r w:rsidRPr="00E11E19">
        <w:rPr>
          <w:rFonts w:ascii="Times New Roman" w:eastAsia="Calibri" w:hAnsi="Times New Roman" w:cs="Times New Roman"/>
          <w:b/>
          <w:color w:val="auto"/>
          <w:sz w:val="24"/>
          <w:szCs w:val="24"/>
          <w:lang w:val="uk-UA"/>
        </w:rPr>
        <w:t>поставки</w:t>
      </w:r>
      <w:r w:rsidRPr="00E11E19">
        <w:rPr>
          <w:rFonts w:ascii="Times New Roman" w:eastAsia="Calibri" w:hAnsi="Times New Roman" w:cs="Times New Roman"/>
          <w:color w:val="auto"/>
          <w:sz w:val="24"/>
          <w:szCs w:val="24"/>
          <w:lang w:val="uk-UA"/>
        </w:rPr>
        <w:t xml:space="preserve"> </w:t>
      </w:r>
      <w:r w:rsidRPr="004533D5">
        <w:rPr>
          <w:rFonts w:ascii="Times New Roman" w:eastAsia="Calibri" w:hAnsi="Times New Roman" w:cs="Times New Roman"/>
          <w:color w:val="auto"/>
          <w:sz w:val="24"/>
          <w:szCs w:val="24"/>
          <w:lang w:val="uk-UA"/>
        </w:rPr>
        <w:t xml:space="preserve">до </w:t>
      </w:r>
      <w:r w:rsidR="004533D5">
        <w:rPr>
          <w:rFonts w:ascii="Times New Roman" w:eastAsia="Calibri" w:hAnsi="Times New Roman" w:cs="Times New Roman"/>
          <w:color w:val="auto"/>
          <w:sz w:val="24"/>
          <w:szCs w:val="24"/>
          <w:lang w:val="uk-UA"/>
        </w:rPr>
        <w:t>31</w:t>
      </w:r>
      <w:r w:rsidRPr="004533D5">
        <w:rPr>
          <w:rFonts w:ascii="Times New Roman" w:eastAsia="Calibri" w:hAnsi="Times New Roman" w:cs="Times New Roman"/>
          <w:color w:val="auto"/>
          <w:sz w:val="24"/>
          <w:szCs w:val="24"/>
          <w:lang w:val="uk-UA"/>
        </w:rPr>
        <w:t>.12.</w:t>
      </w:r>
      <w:r w:rsidR="00C22A42" w:rsidRPr="004533D5">
        <w:rPr>
          <w:rFonts w:ascii="Times New Roman" w:eastAsia="Calibri" w:hAnsi="Times New Roman" w:cs="Times New Roman"/>
          <w:color w:val="auto"/>
          <w:sz w:val="24"/>
          <w:szCs w:val="24"/>
          <w:lang w:val="uk-UA"/>
        </w:rPr>
        <w:t>202</w:t>
      </w:r>
      <w:r w:rsidR="005E113B">
        <w:rPr>
          <w:rFonts w:ascii="Times New Roman" w:eastAsia="Calibri" w:hAnsi="Times New Roman" w:cs="Times New Roman"/>
          <w:color w:val="auto"/>
          <w:sz w:val="24"/>
          <w:szCs w:val="24"/>
          <w:lang w:val="uk-UA"/>
        </w:rPr>
        <w:t>4</w:t>
      </w:r>
      <w:r w:rsidRPr="004533D5">
        <w:rPr>
          <w:rFonts w:ascii="Times New Roman" w:eastAsia="Calibri" w:hAnsi="Times New Roman" w:cs="Times New Roman"/>
          <w:color w:val="auto"/>
          <w:sz w:val="24"/>
          <w:szCs w:val="24"/>
          <w:lang w:val="uk-UA"/>
        </w:rPr>
        <w:t xml:space="preserve"> року.</w:t>
      </w:r>
    </w:p>
    <w:p w14:paraId="1F54A01E" w14:textId="0FBFFA27" w:rsidR="00BC41A2" w:rsidRPr="00E11E19" w:rsidRDefault="00BC41A2" w:rsidP="00A30EE1">
      <w:pPr>
        <w:shd w:val="clear" w:color="auto" w:fill="FFFFFF"/>
        <w:spacing w:line="240" w:lineRule="auto"/>
        <w:ind w:right="7" w:firstLine="426"/>
        <w:jc w:val="center"/>
        <w:rPr>
          <w:rFonts w:ascii="Times New Roman" w:eastAsia="Calibri" w:hAnsi="Times New Roman" w:cs="Times New Roman"/>
          <w:b/>
          <w:bCs/>
          <w:i/>
          <w:iCs/>
          <w:sz w:val="24"/>
          <w:szCs w:val="24"/>
          <w:lang w:val="uk-UA"/>
        </w:rPr>
      </w:pPr>
      <w:r w:rsidRPr="00E11E19">
        <w:rPr>
          <w:rFonts w:ascii="Times New Roman" w:eastAsia="Calibri" w:hAnsi="Times New Roman" w:cs="Times New Roman"/>
          <w:b/>
          <w:bCs/>
          <w:i/>
          <w:iCs/>
          <w:sz w:val="24"/>
          <w:szCs w:val="24"/>
          <w:lang w:val="uk-UA"/>
        </w:rPr>
        <w:t>Посада, прізвище, ініціали, підпис уповноваженої особи Учасника.</w:t>
      </w:r>
    </w:p>
    <w:p w14:paraId="6B459E07" w14:textId="50DBAEE0" w:rsidR="008E4348" w:rsidRPr="00E11E19" w:rsidRDefault="00BC41A2" w:rsidP="00A30EE1">
      <w:pPr>
        <w:tabs>
          <w:tab w:val="left" w:pos="1080"/>
        </w:tabs>
        <w:spacing w:line="240" w:lineRule="auto"/>
        <w:ind w:left="7513" w:right="127"/>
        <w:jc w:val="both"/>
        <w:rPr>
          <w:rFonts w:ascii="Times New Roman" w:hAnsi="Times New Roman" w:cs="Times New Roman"/>
          <w:b/>
          <w:sz w:val="24"/>
          <w:szCs w:val="24"/>
          <w:lang w:val="uk-UA"/>
        </w:rPr>
      </w:pPr>
      <w:r w:rsidRPr="00E11E19">
        <w:rPr>
          <w:rFonts w:ascii="Times New Roman" w:hAnsi="Times New Roman" w:cs="Times New Roman"/>
          <w:sz w:val="24"/>
          <w:szCs w:val="24"/>
          <w:lang w:val="uk-UA"/>
        </w:rPr>
        <w:br w:type="page"/>
      </w:r>
      <w:r w:rsidR="008E4348" w:rsidRPr="00E11E19">
        <w:rPr>
          <w:rFonts w:ascii="Times New Roman" w:hAnsi="Times New Roman" w:cs="Times New Roman"/>
          <w:b/>
          <w:sz w:val="24"/>
          <w:szCs w:val="24"/>
          <w:lang w:val="uk-UA"/>
        </w:rPr>
        <w:lastRenderedPageBreak/>
        <w:t>Додаток №2</w:t>
      </w:r>
    </w:p>
    <w:p w14:paraId="68CC5F30" w14:textId="77777777" w:rsidR="008E4348" w:rsidRPr="00E11E19" w:rsidRDefault="008E4348" w:rsidP="00A30EE1">
      <w:pPr>
        <w:tabs>
          <w:tab w:val="left" w:pos="1080"/>
        </w:tabs>
        <w:spacing w:line="240" w:lineRule="auto"/>
        <w:ind w:left="7513" w:right="127"/>
        <w:rPr>
          <w:rFonts w:ascii="Times New Roman" w:hAnsi="Times New Roman" w:cs="Times New Roman"/>
          <w:b/>
          <w:sz w:val="24"/>
          <w:szCs w:val="24"/>
          <w:lang w:val="uk-UA"/>
        </w:rPr>
      </w:pPr>
      <w:r w:rsidRPr="00E11E19">
        <w:rPr>
          <w:rFonts w:ascii="Times New Roman" w:hAnsi="Times New Roman" w:cs="Times New Roman"/>
          <w:b/>
          <w:sz w:val="24"/>
          <w:szCs w:val="24"/>
          <w:lang w:val="uk-UA"/>
        </w:rPr>
        <w:t>до Тендерної документації</w:t>
      </w:r>
    </w:p>
    <w:p w14:paraId="7104ADCC" w14:textId="77777777" w:rsidR="00BC41A2" w:rsidRPr="00E11E19" w:rsidRDefault="00BC41A2" w:rsidP="00A30EE1">
      <w:pPr>
        <w:spacing w:line="240" w:lineRule="auto"/>
        <w:ind w:left="2832" w:firstLine="708"/>
        <w:jc w:val="right"/>
        <w:rPr>
          <w:rFonts w:ascii="Times New Roman" w:hAnsi="Times New Roman" w:cs="Times New Roman"/>
          <w:b/>
          <w:sz w:val="24"/>
          <w:szCs w:val="24"/>
          <w:lang w:val="uk-UA"/>
        </w:rPr>
      </w:pPr>
    </w:p>
    <w:p w14:paraId="6058C347" w14:textId="77777777" w:rsidR="00692316" w:rsidRPr="00E11E19" w:rsidRDefault="00692316" w:rsidP="00A30EE1">
      <w:pPr>
        <w:spacing w:line="240" w:lineRule="auto"/>
        <w:jc w:val="center"/>
        <w:rPr>
          <w:rFonts w:ascii="Times New Roman" w:hAnsi="Times New Roman" w:cs="Times New Roman"/>
          <w:b/>
          <w:bCs/>
          <w:sz w:val="24"/>
          <w:szCs w:val="24"/>
          <w:lang w:val="uk-UA"/>
        </w:rPr>
      </w:pPr>
      <w:r w:rsidRPr="00E11E19">
        <w:rPr>
          <w:rFonts w:ascii="Times New Roman" w:hAnsi="Times New Roman" w:cs="Times New Roman"/>
          <w:b/>
          <w:bCs/>
          <w:sz w:val="24"/>
          <w:szCs w:val="24"/>
          <w:lang w:val="uk-UA"/>
        </w:rPr>
        <w:t>ТЕХНІЧНЕ ЗАВДАННЯ</w:t>
      </w:r>
    </w:p>
    <w:p w14:paraId="484868B6" w14:textId="77777777" w:rsidR="00692316" w:rsidRPr="00E11E19" w:rsidRDefault="00692316" w:rsidP="00A30EE1">
      <w:pPr>
        <w:spacing w:line="240" w:lineRule="auto"/>
        <w:jc w:val="right"/>
        <w:textAlignment w:val="top"/>
        <w:rPr>
          <w:rFonts w:ascii="Times New Roman" w:hAnsi="Times New Roman" w:cs="Times New Roman"/>
          <w:sz w:val="24"/>
          <w:szCs w:val="24"/>
          <w:lang w:val="uk-UA"/>
        </w:rPr>
      </w:pPr>
    </w:p>
    <w:p w14:paraId="1CE5F9DE" w14:textId="77777777" w:rsidR="00692316" w:rsidRPr="00E11E19" w:rsidRDefault="00692316" w:rsidP="00A30EE1">
      <w:pPr>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НЕОБХІДНІ ТЕХНІЧНІ, ЯКІСНІ ТА КІЛЬКІСНІ ХАРАКТЕРИСТИКИ</w:t>
      </w:r>
    </w:p>
    <w:p w14:paraId="3DAF74C4" w14:textId="77777777" w:rsidR="00692316" w:rsidRPr="00E11E19" w:rsidRDefault="00692316" w:rsidP="00A30EE1">
      <w:pPr>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ПРЕДМЕТА ЗАКУПІВЛІ</w:t>
      </w:r>
    </w:p>
    <w:p w14:paraId="3DFEFBDB" w14:textId="1E013019" w:rsidR="00A30EE1" w:rsidRDefault="00425FBC" w:rsidP="00A30EE1">
      <w:pPr>
        <w:tabs>
          <w:tab w:val="left" w:pos="5652"/>
        </w:tabs>
        <w:spacing w:line="240" w:lineRule="auto"/>
        <w:jc w:val="center"/>
        <w:rPr>
          <w:rFonts w:ascii="Times New Roman" w:hAnsi="Times New Roman" w:cs="Times New Roman"/>
          <w:b/>
          <w:i/>
          <w:color w:val="auto"/>
          <w:sz w:val="24"/>
          <w:szCs w:val="24"/>
          <w:lang w:val="uk-UA"/>
        </w:rPr>
      </w:pPr>
      <w:r>
        <w:rPr>
          <w:rFonts w:ascii="Times New Roman" w:eastAsia="Calibri" w:hAnsi="Times New Roman" w:cs="Times New Roman"/>
          <w:b/>
          <w:i/>
          <w:sz w:val="24"/>
          <w:szCs w:val="24"/>
          <w:lang w:val="uk-UA"/>
        </w:rPr>
        <w:t>Сир кисломолочний (</w:t>
      </w:r>
      <w:proofErr w:type="spellStart"/>
      <w:r>
        <w:rPr>
          <w:rFonts w:ascii="Times New Roman" w:eastAsia="Calibri" w:hAnsi="Times New Roman" w:cs="Times New Roman"/>
          <w:b/>
          <w:i/>
          <w:sz w:val="24"/>
          <w:szCs w:val="24"/>
          <w:lang w:val="uk-UA"/>
        </w:rPr>
        <w:t>творог</w:t>
      </w:r>
      <w:proofErr w:type="spellEnd"/>
      <w:r>
        <w:rPr>
          <w:rFonts w:ascii="Times New Roman" w:eastAsia="Calibri" w:hAnsi="Times New Roman" w:cs="Times New Roman"/>
          <w:b/>
          <w:i/>
          <w:sz w:val="24"/>
          <w:szCs w:val="24"/>
          <w:lang w:val="uk-UA"/>
        </w:rPr>
        <w:t>)9% жирності</w:t>
      </w:r>
    </w:p>
    <w:p w14:paraId="782DC3B1" w14:textId="02FCC0A4" w:rsidR="0065673E" w:rsidRPr="00425FBC" w:rsidRDefault="00A30EE1" w:rsidP="00425FBC">
      <w:pPr>
        <w:tabs>
          <w:tab w:val="left" w:pos="5652"/>
        </w:tabs>
        <w:spacing w:line="240" w:lineRule="auto"/>
        <w:jc w:val="center"/>
        <w:rPr>
          <w:rFonts w:ascii="Times New Roman" w:hAnsi="Times New Roman" w:cs="Times New Roman"/>
          <w:b/>
          <w:i/>
          <w:sz w:val="24"/>
          <w:szCs w:val="24"/>
          <w:lang w:val="uk-UA"/>
        </w:rPr>
      </w:pPr>
      <w:r w:rsidRPr="003060C8">
        <w:rPr>
          <w:rFonts w:ascii="Times New Roman" w:hAnsi="Times New Roman" w:cs="Times New Roman"/>
          <w:b/>
          <w:i/>
          <w:color w:val="auto"/>
          <w:sz w:val="24"/>
          <w:szCs w:val="24"/>
        </w:rPr>
        <w:t>з ЄЗС за ДК 021:2015 – 155</w:t>
      </w:r>
      <w:r w:rsidR="00425FBC">
        <w:rPr>
          <w:rFonts w:ascii="Times New Roman" w:hAnsi="Times New Roman" w:cs="Times New Roman"/>
          <w:b/>
          <w:i/>
          <w:color w:val="auto"/>
          <w:sz w:val="24"/>
          <w:szCs w:val="24"/>
          <w:lang w:val="uk-UA"/>
        </w:rPr>
        <w:t>4</w:t>
      </w:r>
      <w:r w:rsidRPr="003060C8">
        <w:rPr>
          <w:rFonts w:ascii="Times New Roman" w:hAnsi="Times New Roman" w:cs="Times New Roman"/>
          <w:b/>
          <w:i/>
          <w:color w:val="auto"/>
          <w:sz w:val="24"/>
          <w:szCs w:val="24"/>
        </w:rPr>
        <w:t>0000-</w:t>
      </w:r>
      <w:r w:rsidR="00425FBC">
        <w:rPr>
          <w:rFonts w:ascii="Times New Roman" w:hAnsi="Times New Roman" w:cs="Times New Roman"/>
          <w:b/>
          <w:i/>
          <w:color w:val="auto"/>
          <w:sz w:val="24"/>
          <w:szCs w:val="24"/>
          <w:lang w:val="uk-UA"/>
        </w:rPr>
        <w:t>5</w:t>
      </w:r>
      <w:r w:rsidRPr="003060C8">
        <w:rPr>
          <w:rFonts w:ascii="Times New Roman" w:hAnsi="Times New Roman" w:cs="Times New Roman"/>
          <w:b/>
          <w:i/>
          <w:color w:val="auto"/>
          <w:sz w:val="24"/>
          <w:szCs w:val="24"/>
        </w:rPr>
        <w:t xml:space="preserve"> </w:t>
      </w:r>
      <w:r w:rsidR="00425FBC">
        <w:rPr>
          <w:rFonts w:ascii="Times New Roman" w:hAnsi="Times New Roman" w:cs="Times New Roman"/>
          <w:b/>
          <w:i/>
          <w:color w:val="auto"/>
          <w:sz w:val="24"/>
          <w:szCs w:val="24"/>
          <w:lang w:val="uk-UA"/>
        </w:rPr>
        <w:t>Сирні продукти</w:t>
      </w:r>
    </w:p>
    <w:p w14:paraId="51370788" w14:textId="77777777" w:rsidR="00A30EE1" w:rsidRPr="00E11E19" w:rsidRDefault="00A30EE1" w:rsidP="00A30EE1">
      <w:pPr>
        <w:tabs>
          <w:tab w:val="left" w:pos="5652"/>
        </w:tabs>
        <w:spacing w:line="240" w:lineRule="auto"/>
        <w:jc w:val="center"/>
        <w:rPr>
          <w:rFonts w:ascii="Times New Roman" w:eastAsia="Times New Roman" w:hAnsi="Times New Roman" w:cs="Times New Roman"/>
          <w:b/>
          <w:i/>
          <w:iCs/>
          <w:sz w:val="24"/>
          <w:szCs w:val="24"/>
          <w:lang w:val="uk-UA"/>
        </w:rPr>
      </w:pPr>
    </w:p>
    <w:tbl>
      <w:tblPr>
        <w:tblW w:w="9615" w:type="dxa"/>
        <w:tblInd w:w="137" w:type="dxa"/>
        <w:tblLayout w:type="fixed"/>
        <w:tblLook w:val="04A0" w:firstRow="1" w:lastRow="0" w:firstColumn="1" w:lastColumn="0" w:noHBand="0" w:noVBand="1"/>
      </w:tblPr>
      <w:tblGrid>
        <w:gridCol w:w="822"/>
        <w:gridCol w:w="1985"/>
        <w:gridCol w:w="5390"/>
        <w:gridCol w:w="1418"/>
      </w:tblGrid>
      <w:tr w:rsidR="0065673E" w:rsidRPr="00E11E19" w14:paraId="4A69B499" w14:textId="77777777" w:rsidTr="0065673E">
        <w:trPr>
          <w:trHeight w:val="512"/>
        </w:trPr>
        <w:tc>
          <w:tcPr>
            <w:tcW w:w="822" w:type="dxa"/>
            <w:tcBorders>
              <w:top w:val="single" w:sz="4" w:space="0" w:color="auto"/>
              <w:left w:val="single" w:sz="4" w:space="0" w:color="auto"/>
              <w:bottom w:val="single" w:sz="4" w:space="0" w:color="auto"/>
              <w:right w:val="single" w:sz="4" w:space="0" w:color="auto"/>
            </w:tcBorders>
            <w:vAlign w:val="center"/>
            <w:hideMark/>
          </w:tcPr>
          <w:p w14:paraId="79092593" w14:textId="77777777" w:rsidR="0065673E" w:rsidRPr="00E11E19" w:rsidRDefault="0065673E" w:rsidP="00A30EE1">
            <w:pPr>
              <w:spacing w:line="240" w:lineRule="auto"/>
              <w:jc w:val="center"/>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п/п</w:t>
            </w:r>
          </w:p>
        </w:tc>
        <w:tc>
          <w:tcPr>
            <w:tcW w:w="1985" w:type="dxa"/>
            <w:tcBorders>
              <w:top w:val="single" w:sz="4" w:space="0" w:color="auto"/>
              <w:left w:val="nil"/>
              <w:bottom w:val="single" w:sz="4" w:space="0" w:color="auto"/>
              <w:right w:val="single" w:sz="4" w:space="0" w:color="auto"/>
            </w:tcBorders>
            <w:vAlign w:val="center"/>
            <w:hideMark/>
          </w:tcPr>
          <w:p w14:paraId="6EF380C5" w14:textId="77777777" w:rsidR="0065673E" w:rsidRPr="00E11E19" w:rsidRDefault="0065673E" w:rsidP="00A30EE1">
            <w:pPr>
              <w:spacing w:line="240" w:lineRule="auto"/>
              <w:jc w:val="center"/>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Найменування</w:t>
            </w:r>
            <w:proofErr w:type="spellEnd"/>
            <w:r w:rsidRPr="00E11E19">
              <w:rPr>
                <w:rFonts w:ascii="Times New Roman" w:eastAsia="Times New Roman" w:hAnsi="Times New Roman" w:cs="Times New Roman"/>
                <w:sz w:val="24"/>
                <w:szCs w:val="24"/>
              </w:rPr>
              <w:t xml:space="preserve"> продукту</w:t>
            </w:r>
          </w:p>
        </w:tc>
        <w:tc>
          <w:tcPr>
            <w:tcW w:w="5390" w:type="dxa"/>
            <w:tcBorders>
              <w:top w:val="single" w:sz="4" w:space="0" w:color="auto"/>
              <w:left w:val="nil"/>
              <w:bottom w:val="single" w:sz="4" w:space="0" w:color="auto"/>
              <w:right w:val="single" w:sz="4" w:space="0" w:color="auto"/>
            </w:tcBorders>
            <w:vAlign w:val="center"/>
            <w:hideMark/>
          </w:tcPr>
          <w:p w14:paraId="0E9FF5E3" w14:textId="77777777" w:rsidR="0065673E" w:rsidRPr="00E11E19" w:rsidRDefault="0065673E" w:rsidP="00A30EE1">
            <w:pPr>
              <w:spacing w:line="240" w:lineRule="auto"/>
              <w:jc w:val="center"/>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Вимоги</w:t>
            </w:r>
            <w:proofErr w:type="spellEnd"/>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асортименту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якості</w:t>
            </w:r>
            <w:proofErr w:type="spellEnd"/>
          </w:p>
        </w:tc>
        <w:tc>
          <w:tcPr>
            <w:tcW w:w="1418" w:type="dxa"/>
            <w:tcBorders>
              <w:top w:val="single" w:sz="4" w:space="0" w:color="auto"/>
              <w:left w:val="nil"/>
              <w:bottom w:val="single" w:sz="4" w:space="0" w:color="auto"/>
              <w:right w:val="single" w:sz="4" w:space="0" w:color="auto"/>
            </w:tcBorders>
            <w:vAlign w:val="center"/>
            <w:hideMark/>
          </w:tcPr>
          <w:p w14:paraId="29A8C3BB" w14:textId="7ECE13A9" w:rsidR="0065673E" w:rsidRPr="00E11E19" w:rsidRDefault="00955D97" w:rsidP="00A30EE1">
            <w:pPr>
              <w:spacing w:line="240" w:lineRule="auto"/>
              <w:jc w:val="center"/>
              <w:rPr>
                <w:rFonts w:ascii="Times New Roman" w:eastAsia="Times New Roman" w:hAnsi="Times New Roman" w:cs="Times New Roman"/>
                <w:sz w:val="24"/>
                <w:szCs w:val="24"/>
                <w:lang w:val="uk-UA"/>
              </w:rPr>
            </w:pPr>
            <w:proofErr w:type="spellStart"/>
            <w:r w:rsidRPr="00E11E19">
              <w:rPr>
                <w:rFonts w:ascii="Times New Roman" w:eastAsia="Times New Roman" w:hAnsi="Times New Roman" w:cs="Times New Roman"/>
                <w:sz w:val="24"/>
                <w:szCs w:val="24"/>
              </w:rPr>
              <w:t>Кількість</w:t>
            </w:r>
            <w:proofErr w:type="spellEnd"/>
            <w:r w:rsidRPr="00E11E19">
              <w:rPr>
                <w:rFonts w:ascii="Times New Roman" w:eastAsia="Times New Roman" w:hAnsi="Times New Roman" w:cs="Times New Roman"/>
                <w:sz w:val="24"/>
                <w:szCs w:val="24"/>
              </w:rPr>
              <w:t xml:space="preserve">, </w:t>
            </w:r>
            <w:r w:rsidR="008466E6">
              <w:rPr>
                <w:rFonts w:ascii="Times New Roman" w:eastAsia="Times New Roman" w:hAnsi="Times New Roman" w:cs="Times New Roman"/>
                <w:sz w:val="24"/>
                <w:szCs w:val="24"/>
                <w:lang w:val="uk-UA"/>
              </w:rPr>
              <w:t>кг</w:t>
            </w:r>
          </w:p>
        </w:tc>
      </w:tr>
      <w:tr w:rsidR="002F77D7" w:rsidRPr="00E11E19" w14:paraId="2030BCEC" w14:textId="77777777" w:rsidTr="002F77D7">
        <w:trPr>
          <w:trHeight w:val="375"/>
        </w:trPr>
        <w:tc>
          <w:tcPr>
            <w:tcW w:w="822" w:type="dxa"/>
            <w:tcBorders>
              <w:top w:val="single" w:sz="4" w:space="0" w:color="auto"/>
              <w:left w:val="single" w:sz="4" w:space="0" w:color="auto"/>
              <w:bottom w:val="single" w:sz="4" w:space="0" w:color="auto"/>
              <w:right w:val="single" w:sz="4" w:space="0" w:color="auto"/>
            </w:tcBorders>
            <w:vAlign w:val="center"/>
          </w:tcPr>
          <w:p w14:paraId="54423F5A" w14:textId="77777777" w:rsidR="002F77D7" w:rsidRPr="00E11E19" w:rsidRDefault="002F77D7" w:rsidP="00A30EE1">
            <w:pPr>
              <w:numPr>
                <w:ilvl w:val="0"/>
                <w:numId w:val="41"/>
              </w:numPr>
              <w:spacing w:line="240" w:lineRule="auto"/>
              <w:jc w:val="center"/>
              <w:rPr>
                <w:rFonts w:ascii="Times New Roman" w:eastAsia="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vAlign w:val="center"/>
            <w:hideMark/>
          </w:tcPr>
          <w:p w14:paraId="0C853D82" w14:textId="46C23D4A" w:rsidR="002F77D7" w:rsidRPr="008466E6" w:rsidRDefault="008466E6" w:rsidP="00A30EE1">
            <w:pPr>
              <w:spacing w:line="240" w:lineRule="auto"/>
              <w:rPr>
                <w:rFonts w:ascii="Times New Roman" w:eastAsiaTheme="minorHAnsi" w:hAnsi="Times New Roman" w:cs="Times New Roman"/>
                <w:sz w:val="24"/>
                <w:szCs w:val="24"/>
                <w:lang w:val="uk-UA" w:eastAsia="uk-UA"/>
              </w:rPr>
            </w:pPr>
            <w:r>
              <w:rPr>
                <w:rFonts w:ascii="Times New Roman" w:hAnsi="Times New Roman" w:cs="Times New Roman"/>
                <w:b/>
                <w:i/>
                <w:sz w:val="24"/>
                <w:szCs w:val="24"/>
                <w:lang w:val="uk-UA"/>
              </w:rPr>
              <w:t>Сир кисломолочний (</w:t>
            </w:r>
            <w:proofErr w:type="spellStart"/>
            <w:r>
              <w:rPr>
                <w:rFonts w:ascii="Times New Roman" w:hAnsi="Times New Roman" w:cs="Times New Roman"/>
                <w:b/>
                <w:i/>
                <w:sz w:val="24"/>
                <w:szCs w:val="24"/>
                <w:lang w:val="uk-UA"/>
              </w:rPr>
              <w:t>творог</w:t>
            </w:r>
            <w:proofErr w:type="spellEnd"/>
            <w:r>
              <w:rPr>
                <w:rFonts w:ascii="Times New Roman" w:hAnsi="Times New Roman" w:cs="Times New Roman"/>
                <w:b/>
                <w:i/>
                <w:sz w:val="24"/>
                <w:szCs w:val="24"/>
                <w:lang w:val="uk-UA"/>
              </w:rPr>
              <w:t>)9% жирності</w:t>
            </w:r>
          </w:p>
        </w:tc>
        <w:tc>
          <w:tcPr>
            <w:tcW w:w="5390" w:type="dxa"/>
            <w:tcBorders>
              <w:top w:val="single" w:sz="4" w:space="0" w:color="auto"/>
              <w:left w:val="nil"/>
              <w:bottom w:val="single" w:sz="4" w:space="0" w:color="auto"/>
              <w:right w:val="single" w:sz="4" w:space="0" w:color="auto"/>
            </w:tcBorders>
            <w:vAlign w:val="center"/>
          </w:tcPr>
          <w:p w14:paraId="4D50A4A4" w14:textId="255A4490" w:rsidR="002F77D7" w:rsidRPr="00E11E19" w:rsidRDefault="008466E6" w:rsidP="00F01768">
            <w:pPr>
              <w:pStyle w:val="HTML"/>
              <w:tabs>
                <w:tab w:val="left" w:pos="993"/>
              </w:tabs>
              <w:jc w:val="both"/>
              <w:rPr>
                <w:rFonts w:ascii="Times New Roman" w:hAnsi="Times New Roman"/>
                <w:sz w:val="24"/>
                <w:szCs w:val="24"/>
                <w:lang w:val="uk-UA"/>
              </w:rPr>
            </w:pPr>
            <w:r>
              <w:rPr>
                <w:rFonts w:ascii="Times New Roman" w:eastAsia="Arial" w:hAnsi="Times New Roman"/>
                <w:b/>
                <w:bCs/>
                <w:color w:val="000000"/>
                <w:sz w:val="24"/>
                <w:szCs w:val="24"/>
                <w:lang w:val="uk-UA" w:eastAsia="ru-RU"/>
              </w:rPr>
              <w:t>Сир</w:t>
            </w:r>
            <w:r w:rsidR="00900EE4">
              <w:rPr>
                <w:rFonts w:ascii="Times New Roman" w:eastAsia="Arial" w:hAnsi="Times New Roman"/>
                <w:b/>
                <w:bCs/>
                <w:color w:val="000000"/>
                <w:sz w:val="24"/>
                <w:szCs w:val="24"/>
                <w:lang w:val="uk-UA" w:eastAsia="ru-RU"/>
              </w:rPr>
              <w:t xml:space="preserve"> кисломолочний – </w:t>
            </w:r>
            <w:r w:rsidR="00900EE4" w:rsidRPr="00900EE4">
              <w:rPr>
                <w:rFonts w:ascii="Times New Roman" w:eastAsia="Arial" w:hAnsi="Times New Roman"/>
                <w:color w:val="000000"/>
                <w:sz w:val="24"/>
                <w:szCs w:val="24"/>
                <w:lang w:val="uk-UA" w:eastAsia="ru-RU"/>
              </w:rPr>
              <w:t>натуральний</w:t>
            </w:r>
            <w:r w:rsidR="00900EE4">
              <w:rPr>
                <w:rFonts w:ascii="Times New Roman" w:eastAsia="Arial" w:hAnsi="Times New Roman"/>
                <w:color w:val="000000"/>
                <w:sz w:val="24"/>
                <w:szCs w:val="24"/>
                <w:lang w:val="uk-UA" w:eastAsia="ru-RU"/>
              </w:rPr>
              <w:t xml:space="preserve"> не менше 9% жирності</w:t>
            </w:r>
            <w:r w:rsidR="00E421CA">
              <w:rPr>
                <w:rFonts w:ascii="Times New Roman" w:eastAsia="Arial" w:hAnsi="Times New Roman"/>
                <w:color w:val="000000"/>
                <w:sz w:val="24"/>
                <w:szCs w:val="24"/>
                <w:lang w:val="uk-UA" w:eastAsia="ru-RU"/>
              </w:rPr>
              <w:t>.</w:t>
            </w:r>
            <w:r w:rsidR="00900EE4">
              <w:rPr>
                <w:rFonts w:ascii="Times New Roman" w:eastAsia="Arial" w:hAnsi="Times New Roman"/>
                <w:color w:val="000000"/>
                <w:sz w:val="24"/>
                <w:szCs w:val="24"/>
                <w:lang w:val="uk-UA" w:eastAsia="ru-RU"/>
              </w:rPr>
              <w:t xml:space="preserve"> </w:t>
            </w:r>
            <w:proofErr w:type="spellStart"/>
            <w:r w:rsidR="00E421CA">
              <w:rPr>
                <w:rFonts w:ascii="Times New Roman" w:eastAsia="Arial" w:hAnsi="Times New Roman"/>
                <w:b/>
                <w:bCs/>
                <w:color w:val="000000"/>
                <w:sz w:val="24"/>
                <w:szCs w:val="24"/>
                <w:lang w:val="uk-UA" w:eastAsia="ru-RU"/>
              </w:rPr>
              <w:t>К</w:t>
            </w:r>
            <w:r w:rsidR="00900EE4" w:rsidRPr="00EE1FE6">
              <w:rPr>
                <w:rFonts w:ascii="Times New Roman" w:eastAsia="Arial" w:hAnsi="Times New Roman"/>
                <w:b/>
                <w:bCs/>
                <w:color w:val="000000"/>
                <w:sz w:val="24"/>
                <w:szCs w:val="24"/>
                <w:lang w:val="uk-UA" w:eastAsia="ru-RU"/>
              </w:rPr>
              <w:t>онсинстенсія</w:t>
            </w:r>
            <w:proofErr w:type="spellEnd"/>
            <w:r w:rsidR="00900EE4" w:rsidRPr="00EE1FE6">
              <w:rPr>
                <w:rFonts w:ascii="Times New Roman" w:eastAsia="Arial" w:hAnsi="Times New Roman"/>
                <w:b/>
                <w:bCs/>
                <w:color w:val="000000"/>
                <w:sz w:val="24"/>
                <w:szCs w:val="24"/>
                <w:lang w:val="uk-UA" w:eastAsia="ru-RU"/>
              </w:rPr>
              <w:t xml:space="preserve"> та зовнішній вигляд</w:t>
            </w:r>
            <w:r w:rsidR="002F77D7" w:rsidRPr="00E11E19">
              <w:rPr>
                <w:rFonts w:ascii="Times New Roman" w:eastAsia="Arial" w:hAnsi="Times New Roman"/>
                <w:color w:val="000000"/>
                <w:sz w:val="24"/>
                <w:szCs w:val="24"/>
                <w:lang w:val="uk-UA" w:eastAsia="ru-RU"/>
              </w:rPr>
              <w:t xml:space="preserve"> – </w:t>
            </w:r>
            <w:proofErr w:type="spellStart"/>
            <w:r w:rsidR="00EE1FE6">
              <w:rPr>
                <w:rFonts w:ascii="Times New Roman" w:eastAsia="Arial" w:hAnsi="Times New Roman"/>
                <w:color w:val="000000"/>
                <w:sz w:val="24"/>
                <w:szCs w:val="24"/>
                <w:lang w:val="uk-UA" w:eastAsia="ru-RU"/>
              </w:rPr>
              <w:t>м’яка,мазка</w:t>
            </w:r>
            <w:proofErr w:type="spellEnd"/>
            <w:r w:rsidR="00EE1FE6">
              <w:rPr>
                <w:rFonts w:ascii="Times New Roman" w:eastAsia="Arial" w:hAnsi="Times New Roman"/>
                <w:color w:val="000000"/>
                <w:sz w:val="24"/>
                <w:szCs w:val="24"/>
                <w:lang w:val="uk-UA" w:eastAsia="ru-RU"/>
              </w:rPr>
              <w:t xml:space="preserve"> або </w:t>
            </w:r>
            <w:proofErr w:type="spellStart"/>
            <w:r w:rsidR="00EE1FE6">
              <w:rPr>
                <w:rFonts w:ascii="Times New Roman" w:eastAsia="Arial" w:hAnsi="Times New Roman"/>
                <w:color w:val="000000"/>
                <w:sz w:val="24"/>
                <w:szCs w:val="24"/>
                <w:lang w:val="uk-UA" w:eastAsia="ru-RU"/>
              </w:rPr>
              <w:t>розсипчаста.Дозволено</w:t>
            </w:r>
            <w:proofErr w:type="spellEnd"/>
            <w:r w:rsidR="00EE1FE6">
              <w:rPr>
                <w:rFonts w:ascii="Times New Roman" w:eastAsia="Arial" w:hAnsi="Times New Roman"/>
                <w:color w:val="000000"/>
                <w:sz w:val="24"/>
                <w:szCs w:val="24"/>
                <w:lang w:val="uk-UA" w:eastAsia="ru-RU"/>
              </w:rPr>
              <w:t xml:space="preserve"> незначну </w:t>
            </w:r>
            <w:proofErr w:type="spellStart"/>
            <w:r w:rsidR="00EE1FE6">
              <w:rPr>
                <w:rFonts w:ascii="Times New Roman" w:eastAsia="Arial" w:hAnsi="Times New Roman"/>
                <w:color w:val="000000"/>
                <w:sz w:val="24"/>
                <w:szCs w:val="24"/>
                <w:lang w:val="uk-UA" w:eastAsia="ru-RU"/>
              </w:rPr>
              <w:t>крупинчастість</w:t>
            </w:r>
            <w:proofErr w:type="spellEnd"/>
            <w:r w:rsidR="00EE1FE6">
              <w:rPr>
                <w:rFonts w:ascii="Times New Roman" w:eastAsia="Arial" w:hAnsi="Times New Roman"/>
                <w:color w:val="000000"/>
                <w:sz w:val="24"/>
                <w:szCs w:val="24"/>
                <w:lang w:val="uk-UA" w:eastAsia="ru-RU"/>
              </w:rPr>
              <w:t xml:space="preserve"> та незначне виділення сироватки.</w:t>
            </w:r>
            <w:r w:rsidR="00E421CA">
              <w:rPr>
                <w:rFonts w:ascii="Times New Roman" w:eastAsia="Arial" w:hAnsi="Times New Roman"/>
                <w:color w:val="000000"/>
                <w:sz w:val="24"/>
                <w:szCs w:val="24"/>
                <w:lang w:val="uk-UA" w:eastAsia="ru-RU"/>
              </w:rPr>
              <w:t xml:space="preserve"> </w:t>
            </w:r>
            <w:r w:rsidR="00EE1FE6" w:rsidRPr="00EE1FE6">
              <w:rPr>
                <w:rFonts w:ascii="Times New Roman" w:eastAsia="Arial" w:hAnsi="Times New Roman"/>
                <w:b/>
                <w:bCs/>
                <w:color w:val="000000"/>
                <w:sz w:val="24"/>
                <w:szCs w:val="24"/>
                <w:lang w:val="uk-UA" w:eastAsia="ru-RU"/>
              </w:rPr>
              <w:t>Смак та запах</w:t>
            </w:r>
            <w:r w:rsidR="00EE1FE6">
              <w:rPr>
                <w:rFonts w:ascii="Times New Roman" w:eastAsia="Arial" w:hAnsi="Times New Roman"/>
                <w:b/>
                <w:bCs/>
                <w:color w:val="000000"/>
                <w:sz w:val="24"/>
                <w:szCs w:val="24"/>
                <w:lang w:val="uk-UA" w:eastAsia="ru-RU"/>
              </w:rPr>
              <w:t xml:space="preserve"> – </w:t>
            </w:r>
            <w:r w:rsidR="00EE1FE6" w:rsidRPr="00EE1FE6">
              <w:rPr>
                <w:rFonts w:ascii="Times New Roman" w:eastAsia="Arial" w:hAnsi="Times New Roman"/>
                <w:color w:val="000000"/>
                <w:sz w:val="24"/>
                <w:szCs w:val="24"/>
                <w:lang w:val="uk-UA" w:eastAsia="ru-RU"/>
              </w:rPr>
              <w:t>характерний</w:t>
            </w:r>
            <w:r w:rsidR="00EE1FE6">
              <w:rPr>
                <w:rFonts w:ascii="Times New Roman" w:eastAsia="Arial" w:hAnsi="Times New Roman"/>
                <w:color w:val="000000"/>
                <w:sz w:val="24"/>
                <w:szCs w:val="24"/>
                <w:lang w:val="uk-UA" w:eastAsia="ru-RU"/>
              </w:rPr>
              <w:t xml:space="preserve"> кисломолочний, без сторонніх присмаків і запахів. </w:t>
            </w:r>
            <w:r w:rsidR="00EE1FE6">
              <w:rPr>
                <w:rFonts w:ascii="Times New Roman" w:eastAsia="Arial" w:hAnsi="Times New Roman"/>
                <w:b/>
                <w:bCs/>
                <w:color w:val="000000"/>
                <w:sz w:val="24"/>
                <w:szCs w:val="24"/>
                <w:lang w:val="uk-UA" w:eastAsia="ru-RU"/>
              </w:rPr>
              <w:t xml:space="preserve">Колір- </w:t>
            </w:r>
            <w:r w:rsidR="00EE1FE6" w:rsidRPr="00EE1FE6">
              <w:rPr>
                <w:rFonts w:ascii="Times New Roman" w:eastAsia="Arial" w:hAnsi="Times New Roman"/>
                <w:color w:val="000000"/>
                <w:sz w:val="24"/>
                <w:szCs w:val="24"/>
                <w:lang w:val="uk-UA" w:eastAsia="ru-RU"/>
              </w:rPr>
              <w:t>білий або з кремовим відтінком</w:t>
            </w:r>
            <w:r w:rsidR="00EE1FE6">
              <w:rPr>
                <w:rFonts w:ascii="Times New Roman" w:eastAsia="Arial" w:hAnsi="Times New Roman"/>
                <w:color w:val="000000"/>
                <w:sz w:val="24"/>
                <w:szCs w:val="24"/>
                <w:lang w:val="uk-UA" w:eastAsia="ru-RU"/>
              </w:rPr>
              <w:t>, рівномірний за всією масою.</w:t>
            </w:r>
            <w:r w:rsidR="00EE1FE6">
              <w:rPr>
                <w:rFonts w:ascii="Times New Roman" w:eastAsia="Arial" w:hAnsi="Times New Roman"/>
                <w:b/>
                <w:bCs/>
                <w:color w:val="000000"/>
                <w:sz w:val="24"/>
                <w:szCs w:val="24"/>
                <w:lang w:val="uk-UA" w:eastAsia="ru-RU"/>
              </w:rPr>
              <w:t xml:space="preserve"> Вид розфасовки (тара) – </w:t>
            </w:r>
            <w:r w:rsidR="00EE1FE6" w:rsidRPr="00EE1FE6">
              <w:rPr>
                <w:rFonts w:ascii="Times New Roman" w:eastAsia="Arial" w:hAnsi="Times New Roman"/>
                <w:color w:val="000000"/>
                <w:sz w:val="24"/>
                <w:szCs w:val="24"/>
                <w:lang w:val="uk-UA" w:eastAsia="ru-RU"/>
              </w:rPr>
              <w:t>мішки</w:t>
            </w:r>
            <w:r w:rsidR="00EE1FE6">
              <w:rPr>
                <w:rFonts w:ascii="Times New Roman" w:eastAsia="Arial" w:hAnsi="Times New Roman"/>
                <w:color w:val="000000"/>
                <w:sz w:val="24"/>
                <w:szCs w:val="24"/>
                <w:lang w:val="uk-UA" w:eastAsia="ru-RU"/>
              </w:rPr>
              <w:t xml:space="preserve"> з полімерних плівкових матеріалів згідно з чинними нормативними документами вагою</w:t>
            </w:r>
            <w:r w:rsidR="00E421CA">
              <w:rPr>
                <w:rFonts w:ascii="Times New Roman" w:eastAsia="Arial" w:hAnsi="Times New Roman"/>
                <w:color w:val="000000"/>
                <w:sz w:val="24"/>
                <w:szCs w:val="24"/>
                <w:lang w:val="uk-UA" w:eastAsia="ru-RU"/>
              </w:rPr>
              <w:t xml:space="preserve"> відповідно</w:t>
            </w:r>
            <w:r w:rsidR="00EE1FE6">
              <w:rPr>
                <w:rFonts w:ascii="Times New Roman" w:eastAsia="Arial" w:hAnsi="Times New Roman"/>
                <w:color w:val="000000"/>
                <w:sz w:val="24"/>
                <w:szCs w:val="24"/>
                <w:lang w:val="uk-UA" w:eastAsia="ru-RU"/>
              </w:rPr>
              <w:t xml:space="preserve"> до</w:t>
            </w:r>
            <w:r w:rsidR="00E421CA">
              <w:rPr>
                <w:rFonts w:ascii="Times New Roman" w:eastAsia="Arial" w:hAnsi="Times New Roman"/>
                <w:color w:val="000000"/>
                <w:sz w:val="24"/>
                <w:szCs w:val="24"/>
                <w:lang w:val="uk-UA" w:eastAsia="ru-RU"/>
              </w:rPr>
              <w:t xml:space="preserve"> виробничих </w:t>
            </w:r>
            <w:proofErr w:type="spellStart"/>
            <w:r w:rsidR="00E421CA">
              <w:rPr>
                <w:rFonts w:ascii="Times New Roman" w:eastAsia="Arial" w:hAnsi="Times New Roman"/>
                <w:color w:val="000000"/>
                <w:sz w:val="24"/>
                <w:szCs w:val="24"/>
                <w:lang w:val="uk-UA" w:eastAsia="ru-RU"/>
              </w:rPr>
              <w:t>потужностей</w:t>
            </w:r>
            <w:proofErr w:type="spellEnd"/>
            <w:r w:rsidR="00E421CA">
              <w:rPr>
                <w:rFonts w:ascii="Times New Roman" w:eastAsia="Arial" w:hAnsi="Times New Roman"/>
                <w:color w:val="000000"/>
                <w:sz w:val="24"/>
                <w:szCs w:val="24"/>
                <w:lang w:val="uk-UA" w:eastAsia="ru-RU"/>
              </w:rPr>
              <w:t xml:space="preserve">. </w:t>
            </w:r>
            <w:r w:rsidR="00E421CA" w:rsidRPr="00E421CA">
              <w:rPr>
                <w:rFonts w:ascii="Times New Roman" w:eastAsia="Arial" w:hAnsi="Times New Roman"/>
                <w:b/>
                <w:bCs/>
                <w:color w:val="000000"/>
                <w:sz w:val="24"/>
                <w:szCs w:val="24"/>
                <w:lang w:val="uk-UA" w:eastAsia="ru-RU"/>
              </w:rPr>
              <w:t>Термін придатності</w:t>
            </w:r>
            <w:r w:rsidR="00E421CA">
              <w:rPr>
                <w:rFonts w:ascii="Times New Roman" w:eastAsia="Arial" w:hAnsi="Times New Roman"/>
                <w:b/>
                <w:bCs/>
                <w:color w:val="000000"/>
                <w:sz w:val="24"/>
                <w:szCs w:val="24"/>
                <w:lang w:val="uk-UA" w:eastAsia="ru-RU"/>
              </w:rPr>
              <w:t xml:space="preserve"> </w:t>
            </w:r>
            <w:r w:rsidR="00E421CA" w:rsidRPr="00E421CA">
              <w:rPr>
                <w:rFonts w:ascii="Times New Roman" w:eastAsia="Arial" w:hAnsi="Times New Roman"/>
                <w:color w:val="000000"/>
                <w:sz w:val="24"/>
                <w:szCs w:val="24"/>
                <w:lang w:val="uk-UA" w:eastAsia="ru-RU"/>
              </w:rPr>
              <w:t>-</w:t>
            </w:r>
            <w:r w:rsidR="00E421CA">
              <w:rPr>
                <w:rFonts w:ascii="Times New Roman" w:eastAsia="Arial" w:hAnsi="Times New Roman"/>
                <w:b/>
                <w:bCs/>
                <w:color w:val="000000"/>
                <w:sz w:val="24"/>
                <w:szCs w:val="24"/>
                <w:lang w:val="uk-UA" w:eastAsia="ru-RU"/>
              </w:rPr>
              <w:t xml:space="preserve"> </w:t>
            </w:r>
            <w:r w:rsidR="00E421CA" w:rsidRPr="00E421CA">
              <w:rPr>
                <w:rFonts w:ascii="Times New Roman" w:eastAsia="Arial" w:hAnsi="Times New Roman"/>
                <w:color w:val="000000"/>
                <w:sz w:val="24"/>
                <w:szCs w:val="24"/>
                <w:lang w:val="uk-UA" w:eastAsia="ru-RU"/>
              </w:rPr>
              <w:t>не</w:t>
            </w:r>
            <w:r w:rsidR="00E421CA">
              <w:rPr>
                <w:rFonts w:ascii="Times New Roman" w:eastAsia="Arial" w:hAnsi="Times New Roman"/>
                <w:b/>
                <w:bCs/>
                <w:color w:val="000000"/>
                <w:sz w:val="24"/>
                <w:szCs w:val="24"/>
                <w:lang w:val="uk-UA" w:eastAsia="ru-RU"/>
              </w:rPr>
              <w:t xml:space="preserve"> </w:t>
            </w:r>
            <w:r w:rsidR="005E0765">
              <w:rPr>
                <w:rFonts w:ascii="Times New Roman" w:eastAsia="Arial" w:hAnsi="Times New Roman"/>
                <w:color w:val="000000"/>
                <w:sz w:val="24"/>
                <w:szCs w:val="24"/>
                <w:lang w:val="uk-UA" w:eastAsia="ru-RU"/>
              </w:rPr>
              <w:t>менше</w:t>
            </w:r>
            <w:r w:rsidR="00E421CA" w:rsidRPr="00E421CA">
              <w:rPr>
                <w:rFonts w:ascii="Times New Roman" w:eastAsia="Arial" w:hAnsi="Times New Roman"/>
                <w:color w:val="000000"/>
                <w:sz w:val="24"/>
                <w:szCs w:val="24"/>
                <w:lang w:val="uk-UA" w:eastAsia="ru-RU"/>
              </w:rPr>
              <w:t xml:space="preserve"> </w:t>
            </w:r>
            <w:r w:rsidR="00E421CA" w:rsidRPr="00241FB0">
              <w:rPr>
                <w:rFonts w:ascii="Times New Roman" w:eastAsia="Arial" w:hAnsi="Times New Roman"/>
                <w:b/>
                <w:bCs/>
                <w:color w:val="000000"/>
                <w:sz w:val="24"/>
                <w:szCs w:val="24"/>
                <w:lang w:val="uk-UA" w:eastAsia="ru-RU"/>
              </w:rPr>
              <w:t>7 діб</w:t>
            </w:r>
            <w:r w:rsidR="00E421CA" w:rsidRPr="00E421CA">
              <w:rPr>
                <w:rFonts w:ascii="Times New Roman" w:eastAsia="Arial" w:hAnsi="Times New Roman"/>
                <w:color w:val="000000"/>
                <w:sz w:val="24"/>
                <w:szCs w:val="24"/>
                <w:lang w:val="uk-UA" w:eastAsia="ru-RU"/>
              </w:rPr>
              <w:t>, з дати виготовлення</w:t>
            </w:r>
            <w:r w:rsidR="003B6C07">
              <w:rPr>
                <w:rFonts w:ascii="Times New Roman" w:eastAsia="Arial" w:hAnsi="Times New Roman"/>
                <w:color w:val="000000"/>
                <w:sz w:val="24"/>
                <w:szCs w:val="24"/>
                <w:lang w:val="uk-UA" w:eastAsia="ru-RU"/>
              </w:rPr>
              <w:t xml:space="preserve">. </w:t>
            </w:r>
            <w:r w:rsidR="003B6C07" w:rsidRPr="003B6C07">
              <w:rPr>
                <w:rFonts w:ascii="Times New Roman" w:eastAsia="Arial" w:hAnsi="Times New Roman"/>
                <w:b/>
                <w:bCs/>
                <w:color w:val="000000"/>
                <w:sz w:val="24"/>
                <w:szCs w:val="24"/>
                <w:lang w:val="uk-UA" w:eastAsia="ru-RU"/>
              </w:rPr>
              <w:t>На кожній одиниці фасування повинна бути наступна інформація</w:t>
            </w:r>
            <w:r w:rsidR="00F01768">
              <w:rPr>
                <w:rFonts w:ascii="Times New Roman" w:eastAsia="Arial" w:hAnsi="Times New Roman"/>
                <w:b/>
                <w:bCs/>
                <w:color w:val="000000"/>
                <w:sz w:val="24"/>
                <w:szCs w:val="24"/>
                <w:lang w:val="uk-UA" w:eastAsia="ru-RU"/>
              </w:rPr>
              <w:t>-</w:t>
            </w:r>
            <w:r w:rsidR="00F01768">
              <w:rPr>
                <w:rFonts w:ascii="Times New Roman" w:eastAsia="Arial" w:hAnsi="Times New Roman"/>
                <w:color w:val="000000"/>
                <w:sz w:val="24"/>
                <w:szCs w:val="24"/>
                <w:lang w:val="uk-UA" w:eastAsia="ru-RU"/>
              </w:rPr>
              <w:t xml:space="preserve">назва та адреса виробника </w:t>
            </w:r>
            <w:proofErr w:type="spellStart"/>
            <w:r w:rsidR="00F01768">
              <w:rPr>
                <w:rFonts w:ascii="Times New Roman" w:eastAsia="Arial" w:hAnsi="Times New Roman"/>
                <w:color w:val="000000"/>
                <w:sz w:val="24"/>
                <w:szCs w:val="24"/>
                <w:lang w:val="uk-UA" w:eastAsia="ru-RU"/>
              </w:rPr>
              <w:t>продукту,його</w:t>
            </w:r>
            <w:proofErr w:type="spellEnd"/>
            <w:r w:rsidR="00F01768">
              <w:rPr>
                <w:rFonts w:ascii="Times New Roman" w:eastAsia="Arial" w:hAnsi="Times New Roman"/>
                <w:color w:val="000000"/>
                <w:sz w:val="24"/>
                <w:szCs w:val="24"/>
                <w:lang w:val="uk-UA" w:eastAsia="ru-RU"/>
              </w:rPr>
              <w:t xml:space="preserve"> склад, кінцева дата споживання або дата виробництва та строк придатності, умови зберігання,</w:t>
            </w:r>
            <w:r w:rsidR="00241FB0">
              <w:rPr>
                <w:rFonts w:ascii="Times New Roman" w:eastAsia="Arial" w:hAnsi="Times New Roman"/>
                <w:color w:val="000000"/>
                <w:sz w:val="24"/>
                <w:szCs w:val="24"/>
                <w:lang w:val="uk-UA" w:eastAsia="ru-RU"/>
              </w:rPr>
              <w:t xml:space="preserve"> </w:t>
            </w:r>
            <w:r w:rsidR="00F01768">
              <w:rPr>
                <w:rFonts w:ascii="Times New Roman" w:eastAsia="Arial" w:hAnsi="Times New Roman"/>
                <w:color w:val="000000"/>
                <w:sz w:val="24"/>
                <w:szCs w:val="24"/>
                <w:lang w:val="uk-UA" w:eastAsia="ru-RU"/>
              </w:rPr>
              <w:t xml:space="preserve">маса </w:t>
            </w:r>
            <w:proofErr w:type="spellStart"/>
            <w:r w:rsidR="00F01768">
              <w:rPr>
                <w:rFonts w:ascii="Times New Roman" w:eastAsia="Arial" w:hAnsi="Times New Roman"/>
                <w:color w:val="000000"/>
                <w:sz w:val="24"/>
                <w:szCs w:val="24"/>
                <w:lang w:val="uk-UA" w:eastAsia="ru-RU"/>
              </w:rPr>
              <w:t>нетто</w:t>
            </w:r>
            <w:proofErr w:type="spellEnd"/>
            <w:r w:rsidR="00241FB0">
              <w:rPr>
                <w:rFonts w:ascii="Times New Roman" w:eastAsia="Arial" w:hAnsi="Times New Roman"/>
                <w:color w:val="000000"/>
                <w:sz w:val="24"/>
                <w:szCs w:val="24"/>
                <w:lang w:val="uk-UA" w:eastAsia="ru-RU"/>
              </w:rPr>
              <w:t xml:space="preserve"> </w:t>
            </w:r>
            <w:r w:rsidR="00F01768">
              <w:rPr>
                <w:rFonts w:ascii="Times New Roman" w:eastAsia="Arial" w:hAnsi="Times New Roman"/>
                <w:color w:val="000000"/>
                <w:sz w:val="24"/>
                <w:szCs w:val="24"/>
                <w:lang w:val="uk-UA" w:eastAsia="ru-RU"/>
              </w:rPr>
              <w:t>,брутто,</w:t>
            </w:r>
            <w:r w:rsidR="00241FB0">
              <w:rPr>
                <w:rFonts w:ascii="Times New Roman" w:eastAsia="Arial" w:hAnsi="Times New Roman"/>
                <w:color w:val="000000"/>
                <w:sz w:val="24"/>
                <w:szCs w:val="24"/>
                <w:lang w:val="uk-UA" w:eastAsia="ru-RU"/>
              </w:rPr>
              <w:t xml:space="preserve"> </w:t>
            </w:r>
            <w:r w:rsidR="00F01768">
              <w:rPr>
                <w:rFonts w:ascii="Times New Roman" w:eastAsia="Arial" w:hAnsi="Times New Roman"/>
                <w:color w:val="000000"/>
                <w:sz w:val="24"/>
                <w:szCs w:val="24"/>
                <w:lang w:val="uk-UA" w:eastAsia="ru-RU"/>
              </w:rPr>
              <w:t>тара,</w:t>
            </w:r>
            <w:r w:rsidR="00241FB0">
              <w:rPr>
                <w:rFonts w:ascii="Times New Roman" w:eastAsia="Arial" w:hAnsi="Times New Roman"/>
                <w:color w:val="000000"/>
                <w:sz w:val="24"/>
                <w:szCs w:val="24"/>
                <w:lang w:val="uk-UA" w:eastAsia="ru-RU"/>
              </w:rPr>
              <w:t xml:space="preserve"> </w:t>
            </w:r>
            <w:r w:rsidR="00F01768">
              <w:rPr>
                <w:rFonts w:ascii="Times New Roman" w:eastAsia="Arial" w:hAnsi="Times New Roman"/>
                <w:color w:val="000000"/>
                <w:sz w:val="24"/>
                <w:szCs w:val="24"/>
                <w:lang w:val="uk-UA" w:eastAsia="ru-RU"/>
              </w:rPr>
              <w:t>номер партії,</w:t>
            </w:r>
            <w:r w:rsidR="00241FB0">
              <w:rPr>
                <w:rFonts w:ascii="Times New Roman" w:eastAsia="Arial" w:hAnsi="Times New Roman"/>
                <w:color w:val="000000"/>
                <w:sz w:val="24"/>
                <w:szCs w:val="24"/>
                <w:lang w:val="uk-UA" w:eastAsia="ru-RU"/>
              </w:rPr>
              <w:t xml:space="preserve"> </w:t>
            </w:r>
            <w:r w:rsidR="00F01768">
              <w:rPr>
                <w:rFonts w:ascii="Times New Roman" w:eastAsia="Arial" w:hAnsi="Times New Roman"/>
                <w:color w:val="000000"/>
                <w:sz w:val="24"/>
                <w:szCs w:val="24"/>
                <w:lang w:val="uk-UA" w:eastAsia="ru-RU"/>
              </w:rPr>
              <w:t>інформаційні данні про харчову цінність 100г продукту код ЕАН та ін.</w:t>
            </w:r>
          </w:p>
          <w:p w14:paraId="74B3CAA4" w14:textId="1304FDC2" w:rsidR="002F77D7" w:rsidRPr="00E11E19" w:rsidRDefault="00F01768" w:rsidP="00A30EE1">
            <w:pPr>
              <w:spacing w:line="240" w:lineRule="auto"/>
              <w:jc w:val="both"/>
              <w:rPr>
                <w:rFonts w:ascii="Times New Roman" w:eastAsiaTheme="minorHAnsi" w:hAnsi="Times New Roman" w:cs="Times New Roman"/>
                <w:sz w:val="24"/>
                <w:szCs w:val="24"/>
                <w:lang w:val="uk-UA" w:eastAsia="en-US"/>
              </w:rPr>
            </w:pPr>
            <w:r w:rsidRPr="00F01768">
              <w:rPr>
                <w:rFonts w:ascii="Times New Roman" w:hAnsi="Times New Roman" w:cs="Times New Roman"/>
                <w:b/>
                <w:bCs/>
                <w:sz w:val="24"/>
                <w:szCs w:val="24"/>
                <w:lang w:val="uk-UA"/>
              </w:rPr>
              <w:t>Вимог</w:t>
            </w:r>
            <w:r w:rsidR="003A732A">
              <w:rPr>
                <w:rFonts w:ascii="Times New Roman" w:hAnsi="Times New Roman" w:cs="Times New Roman"/>
                <w:b/>
                <w:bCs/>
                <w:sz w:val="24"/>
                <w:szCs w:val="24"/>
                <w:lang w:val="uk-UA"/>
              </w:rPr>
              <w:t>и</w:t>
            </w:r>
            <w:r w:rsidRPr="00F01768">
              <w:rPr>
                <w:rFonts w:ascii="Times New Roman" w:hAnsi="Times New Roman" w:cs="Times New Roman"/>
                <w:b/>
                <w:bCs/>
                <w:sz w:val="24"/>
                <w:szCs w:val="24"/>
                <w:lang w:val="uk-UA"/>
              </w:rPr>
              <w:t xml:space="preserve"> до якості</w:t>
            </w:r>
            <w:r>
              <w:rPr>
                <w:rFonts w:ascii="Times New Roman" w:hAnsi="Times New Roman" w:cs="Times New Roman"/>
                <w:sz w:val="24"/>
                <w:szCs w:val="24"/>
                <w:lang w:val="uk-UA"/>
              </w:rPr>
              <w:t>-</w:t>
            </w:r>
            <w:r w:rsidR="002F77D7" w:rsidRPr="004533D5">
              <w:rPr>
                <w:rFonts w:ascii="Times New Roman" w:hAnsi="Times New Roman" w:cs="Times New Roman"/>
                <w:sz w:val="24"/>
                <w:szCs w:val="24"/>
                <w:lang w:val="uk-UA"/>
              </w:rPr>
              <w:t xml:space="preserve"> ДСТУ </w:t>
            </w:r>
            <w:r w:rsidR="003B6C07">
              <w:rPr>
                <w:rFonts w:ascii="Times New Roman" w:hAnsi="Times New Roman" w:cs="Times New Roman"/>
                <w:sz w:val="24"/>
                <w:szCs w:val="24"/>
                <w:lang w:val="uk-UA"/>
              </w:rPr>
              <w:t>4554:2006.</w:t>
            </w:r>
            <w:r w:rsidR="002F77D7" w:rsidRPr="004533D5">
              <w:rPr>
                <w:rFonts w:ascii="Times New Roman" w:hAnsi="Times New Roman" w:cs="Times New Roman"/>
                <w:sz w:val="24"/>
                <w:szCs w:val="24"/>
                <w:lang w:val="uk-UA"/>
              </w:rPr>
              <w:t xml:space="preserve"> </w:t>
            </w:r>
          </w:p>
        </w:tc>
        <w:tc>
          <w:tcPr>
            <w:tcW w:w="1418" w:type="dxa"/>
            <w:tcBorders>
              <w:top w:val="single" w:sz="4" w:space="0" w:color="auto"/>
              <w:left w:val="nil"/>
              <w:bottom w:val="single" w:sz="4" w:space="0" w:color="auto"/>
              <w:right w:val="single" w:sz="4" w:space="0" w:color="auto"/>
            </w:tcBorders>
            <w:vAlign w:val="center"/>
          </w:tcPr>
          <w:p w14:paraId="3071FE2C" w14:textId="4C5B23ED" w:rsidR="002F77D7" w:rsidRPr="00E11E19" w:rsidRDefault="008466E6" w:rsidP="00A30EE1">
            <w:pPr>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3000</w:t>
            </w:r>
          </w:p>
        </w:tc>
      </w:tr>
    </w:tbl>
    <w:p w14:paraId="0C928807" w14:textId="77777777" w:rsidR="0018175B" w:rsidRPr="00E11E19" w:rsidRDefault="0018175B" w:rsidP="00A30EE1">
      <w:pPr>
        <w:spacing w:line="240" w:lineRule="auto"/>
        <w:jc w:val="center"/>
        <w:rPr>
          <w:rFonts w:ascii="Times New Roman" w:hAnsi="Times New Roman" w:cs="Times New Roman"/>
          <w:sz w:val="24"/>
          <w:szCs w:val="24"/>
        </w:rPr>
      </w:pPr>
    </w:p>
    <w:p w14:paraId="51F95A34" w14:textId="264FCD43" w:rsidR="002F77D7" w:rsidRPr="00E11E19" w:rsidRDefault="00EA411E" w:rsidP="00A30EE1">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2F77D7" w:rsidRPr="00E11E19">
        <w:rPr>
          <w:rFonts w:ascii="Times New Roman" w:hAnsi="Times New Roman" w:cs="Times New Roman"/>
          <w:sz w:val="24"/>
          <w:szCs w:val="24"/>
          <w:lang w:val="uk-UA"/>
        </w:rPr>
        <w:t>. Якість товару повинна відповідати встановленим/зареєстрованим діючим державним стандартам: ДСТУ</w:t>
      </w:r>
    </w:p>
    <w:p w14:paraId="66065D52" w14:textId="0CAA6E37" w:rsidR="002F77D7" w:rsidRPr="00E11E19" w:rsidRDefault="002F77D7" w:rsidP="00A30EE1">
      <w:pPr>
        <w:spacing w:line="240" w:lineRule="auto"/>
        <w:ind w:firstLine="567"/>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Пакування та маркування відповідно до вимог нормативних документів на даний товар</w:t>
      </w:r>
      <w:r w:rsidR="004210E4" w:rsidRPr="00E11E19">
        <w:rPr>
          <w:rFonts w:ascii="Times New Roman" w:hAnsi="Times New Roman" w:cs="Times New Roman"/>
          <w:sz w:val="24"/>
          <w:szCs w:val="24"/>
          <w:lang w:val="uk-UA"/>
        </w:rPr>
        <w:t>.</w:t>
      </w:r>
    </w:p>
    <w:p w14:paraId="1D370A3A" w14:textId="77777777" w:rsidR="002F77D7" w:rsidRPr="00E11E19" w:rsidRDefault="002F77D7" w:rsidP="00A30EE1">
      <w:pPr>
        <w:spacing w:line="240" w:lineRule="auto"/>
        <w:ind w:firstLine="567"/>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2. Відповідальність за безпеку і якість продуктів харчування та продовольчої сировини покладається на постачальника відповідно до Закону України «Про основні принципи та вимоги до безпечності та якості харчових продуктів».</w:t>
      </w:r>
    </w:p>
    <w:p w14:paraId="63901B13" w14:textId="74D5B1F0" w:rsidR="002F77D7" w:rsidRDefault="002F77D7" w:rsidP="00A30EE1">
      <w:pPr>
        <w:spacing w:line="240" w:lineRule="auto"/>
        <w:ind w:firstLine="567"/>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3. Товар має постачатися за заявками </w:t>
      </w:r>
      <w:r w:rsidRPr="00E11E19">
        <w:rPr>
          <w:rFonts w:ascii="Times New Roman" w:hAnsi="Times New Roman" w:cs="Times New Roman"/>
          <w:color w:val="000000" w:themeColor="text1"/>
          <w:sz w:val="24"/>
          <w:szCs w:val="24"/>
          <w:lang w:val="uk-UA"/>
        </w:rPr>
        <w:t xml:space="preserve">замовника </w:t>
      </w:r>
      <w:r w:rsidR="00D112E4" w:rsidRPr="00E11E19">
        <w:rPr>
          <w:rFonts w:ascii="Times New Roman" w:hAnsi="Times New Roman" w:cs="Times New Roman"/>
          <w:color w:val="000000" w:themeColor="text1"/>
          <w:sz w:val="24"/>
          <w:szCs w:val="24"/>
          <w:lang w:val="uk-UA"/>
        </w:rPr>
        <w:t>дрібними партіями</w:t>
      </w:r>
      <w:r w:rsidRPr="00E11E19">
        <w:rPr>
          <w:rFonts w:ascii="Times New Roman" w:hAnsi="Times New Roman" w:cs="Times New Roman"/>
          <w:color w:val="000000" w:themeColor="text1"/>
          <w:sz w:val="24"/>
          <w:szCs w:val="24"/>
          <w:lang w:val="uk-UA"/>
        </w:rPr>
        <w:t xml:space="preserve"> (згідно заявок) до 0</w:t>
      </w:r>
      <w:r w:rsidR="008130D8">
        <w:rPr>
          <w:rFonts w:ascii="Times New Roman" w:hAnsi="Times New Roman" w:cs="Times New Roman"/>
          <w:color w:val="000000" w:themeColor="text1"/>
          <w:sz w:val="24"/>
          <w:szCs w:val="24"/>
          <w:lang w:val="uk-UA"/>
        </w:rPr>
        <w:t>8</w:t>
      </w:r>
      <w:r w:rsidRPr="00E11E19">
        <w:rPr>
          <w:rFonts w:ascii="Times New Roman" w:hAnsi="Times New Roman" w:cs="Times New Roman"/>
          <w:color w:val="000000" w:themeColor="text1"/>
          <w:sz w:val="24"/>
          <w:szCs w:val="24"/>
          <w:lang w:val="uk-UA"/>
        </w:rPr>
        <w:t>:</w:t>
      </w:r>
      <w:r w:rsidRPr="00E11E19">
        <w:rPr>
          <w:rFonts w:ascii="Times New Roman" w:hAnsi="Times New Roman" w:cs="Times New Roman"/>
          <w:sz w:val="24"/>
          <w:szCs w:val="24"/>
          <w:lang w:val="uk-UA"/>
        </w:rPr>
        <w:t xml:space="preserve">00 дня поставки. Залишковий термін зберігання отриманого продукту має бути не менше </w:t>
      </w:r>
      <w:r w:rsidRPr="00BD3FA3">
        <w:rPr>
          <w:rFonts w:ascii="Times New Roman" w:hAnsi="Times New Roman" w:cs="Times New Roman"/>
          <w:b/>
          <w:bCs/>
          <w:sz w:val="24"/>
          <w:szCs w:val="24"/>
          <w:lang w:val="uk-UA"/>
        </w:rPr>
        <w:t>90%</w:t>
      </w:r>
      <w:r w:rsidRPr="00E11E19">
        <w:rPr>
          <w:rFonts w:ascii="Times New Roman" w:hAnsi="Times New Roman" w:cs="Times New Roman"/>
          <w:sz w:val="24"/>
          <w:szCs w:val="24"/>
          <w:lang w:val="uk-UA"/>
        </w:rPr>
        <w:t xml:space="preserve"> від загального строку зберігання, який зазначається у супровідній документації на кожну партію товару або на етикетці і вважається гарантійним терміном, який обчислюється від дати виготовлення. </w:t>
      </w:r>
    </w:p>
    <w:p w14:paraId="615A0771" w14:textId="24EF0E6A" w:rsidR="00946AA1" w:rsidRDefault="00946AA1" w:rsidP="00A30EE1">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DA7F8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Заміна неякісного товару </w:t>
      </w:r>
      <w:proofErr w:type="spellStart"/>
      <w:r>
        <w:rPr>
          <w:rFonts w:ascii="Times New Roman" w:hAnsi="Times New Roman" w:cs="Times New Roman"/>
          <w:sz w:val="24"/>
          <w:szCs w:val="24"/>
          <w:lang w:val="uk-UA"/>
        </w:rPr>
        <w:t>повина</w:t>
      </w:r>
      <w:proofErr w:type="spellEnd"/>
      <w:r>
        <w:rPr>
          <w:rFonts w:ascii="Times New Roman" w:hAnsi="Times New Roman" w:cs="Times New Roman"/>
          <w:sz w:val="24"/>
          <w:szCs w:val="24"/>
          <w:lang w:val="uk-UA"/>
        </w:rPr>
        <w:t xml:space="preserve"> здійснюватися не більше 2 календарних днів.</w:t>
      </w:r>
      <w:r w:rsidR="00DA7F84">
        <w:rPr>
          <w:rFonts w:ascii="Times New Roman" w:hAnsi="Times New Roman" w:cs="Times New Roman"/>
          <w:sz w:val="24"/>
          <w:szCs w:val="24"/>
          <w:lang w:val="uk-UA"/>
        </w:rPr>
        <w:t xml:space="preserve"> </w:t>
      </w:r>
      <w:r>
        <w:rPr>
          <w:rFonts w:ascii="Times New Roman" w:hAnsi="Times New Roman" w:cs="Times New Roman"/>
          <w:sz w:val="24"/>
          <w:szCs w:val="24"/>
          <w:lang w:val="uk-UA"/>
        </w:rPr>
        <w:t>Всі витрати,</w:t>
      </w:r>
      <w:r w:rsidR="00DA7F84">
        <w:rPr>
          <w:rFonts w:ascii="Times New Roman" w:hAnsi="Times New Roman" w:cs="Times New Roman"/>
          <w:sz w:val="24"/>
          <w:szCs w:val="24"/>
          <w:lang w:val="uk-UA"/>
        </w:rPr>
        <w:t xml:space="preserve"> </w:t>
      </w:r>
      <w:r>
        <w:rPr>
          <w:rFonts w:ascii="Times New Roman" w:hAnsi="Times New Roman" w:cs="Times New Roman"/>
          <w:sz w:val="24"/>
          <w:szCs w:val="24"/>
          <w:lang w:val="uk-UA"/>
        </w:rPr>
        <w:t>пов’язані із заміною товару неналежної якості несе Постачальник.</w:t>
      </w:r>
    </w:p>
    <w:p w14:paraId="50E8DA39" w14:textId="08CFBF6B" w:rsidR="00946AA1" w:rsidRPr="00E11E19" w:rsidRDefault="00946AA1" w:rsidP="00A30EE1">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DA7F8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Прийманню не підлягає товар : </w:t>
      </w:r>
      <w:r w:rsidRPr="00946AA1">
        <w:rPr>
          <w:rFonts w:ascii="Times New Roman" w:hAnsi="Times New Roman" w:cs="Times New Roman"/>
          <w:sz w:val="24"/>
          <w:szCs w:val="24"/>
          <w:lang w:val="uk-UA"/>
        </w:rPr>
        <w:t xml:space="preserve">без маркування; у пошкодженій упаковці; без документів що засвідчують якість; якщо залишковий термін придатності товару є меншим ніж 90% від загального терміну придатності </w:t>
      </w:r>
      <w:proofErr w:type="spellStart"/>
      <w:r w:rsidRPr="00946AA1">
        <w:rPr>
          <w:rFonts w:ascii="Times New Roman" w:hAnsi="Times New Roman" w:cs="Times New Roman"/>
          <w:sz w:val="24"/>
          <w:szCs w:val="24"/>
          <w:lang w:val="uk-UA"/>
        </w:rPr>
        <w:t>товару;після</w:t>
      </w:r>
      <w:proofErr w:type="spellEnd"/>
      <w:r w:rsidRPr="00946AA1">
        <w:rPr>
          <w:rFonts w:ascii="Times New Roman" w:hAnsi="Times New Roman" w:cs="Times New Roman"/>
          <w:sz w:val="24"/>
          <w:szCs w:val="24"/>
          <w:lang w:val="uk-UA"/>
        </w:rPr>
        <w:t xml:space="preserve"> закінчення терміну придатності до споживання</w:t>
      </w:r>
      <w:r>
        <w:rPr>
          <w:rFonts w:ascii="Times New Roman" w:hAnsi="Times New Roman" w:cs="Times New Roman"/>
          <w:sz w:val="24"/>
          <w:szCs w:val="24"/>
          <w:lang w:val="uk-UA"/>
        </w:rPr>
        <w:t xml:space="preserve">. </w:t>
      </w:r>
    </w:p>
    <w:p w14:paraId="2A6B9719" w14:textId="24E75145" w:rsidR="002F77D7" w:rsidRPr="00E11E19" w:rsidRDefault="00946AA1" w:rsidP="00A30EE1">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2F77D7" w:rsidRPr="00E11E19">
        <w:rPr>
          <w:rFonts w:ascii="Times New Roman" w:hAnsi="Times New Roman" w:cs="Times New Roman"/>
          <w:sz w:val="24"/>
          <w:szCs w:val="24"/>
          <w:lang w:val="uk-UA"/>
        </w:rPr>
        <w:t xml:space="preserve">. Поставка товару, що є предметом закупівлі, повинна здійснюватися спеціалізованими транспортними засобами, призначеними для перевезення продовольчої продукції в умовах, що забезпечують збереження їхньої якості і безпеки для здоров'я населення. Умови транспортування (температура, вологість та ін.) повинні відповідати вимогам нормативно-технічної документації на кожний вид продуктів харчування. При поставці товару повинна дотримуватись цілісність упаковки з необхідними реквізитами виробника. </w:t>
      </w:r>
    </w:p>
    <w:p w14:paraId="7C9062D6" w14:textId="490FACF6" w:rsidR="002F77D7" w:rsidRPr="00E11E19" w:rsidRDefault="00EA411E" w:rsidP="00A30EE1">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r w:rsidR="002F77D7" w:rsidRPr="00E11E19">
        <w:rPr>
          <w:rFonts w:ascii="Times New Roman" w:hAnsi="Times New Roman" w:cs="Times New Roman"/>
          <w:sz w:val="24"/>
          <w:szCs w:val="24"/>
          <w:lang w:val="uk-UA"/>
        </w:rPr>
        <w:t xml:space="preserve">. Постачальник забезпечує належне санітарне утримання складських/виробничих приміщень, обладнання, інвентаря, а також контролює дотримання працівниками постачальника правил особистої гігієни. </w:t>
      </w:r>
    </w:p>
    <w:p w14:paraId="4A2C93E4" w14:textId="22221836" w:rsidR="002F77D7" w:rsidRPr="00E11E19" w:rsidRDefault="00EA411E" w:rsidP="00A30EE1">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2F77D7" w:rsidRPr="00E11E19">
        <w:rPr>
          <w:rFonts w:ascii="Times New Roman" w:hAnsi="Times New Roman" w:cs="Times New Roman"/>
          <w:sz w:val="24"/>
          <w:szCs w:val="24"/>
          <w:lang w:val="uk-UA"/>
        </w:rPr>
        <w:t xml:space="preserve">. Постачання, </w:t>
      </w:r>
      <w:proofErr w:type="spellStart"/>
      <w:r w:rsidR="002F77D7" w:rsidRPr="00E11E19">
        <w:rPr>
          <w:rFonts w:ascii="Times New Roman" w:hAnsi="Times New Roman" w:cs="Times New Roman"/>
          <w:sz w:val="24"/>
          <w:szCs w:val="24"/>
          <w:lang w:val="uk-UA"/>
        </w:rPr>
        <w:t>завантажувально</w:t>
      </w:r>
      <w:proofErr w:type="spellEnd"/>
      <w:r w:rsidR="002F77D7" w:rsidRPr="00E11E19">
        <w:rPr>
          <w:rFonts w:ascii="Times New Roman" w:hAnsi="Times New Roman" w:cs="Times New Roman"/>
          <w:sz w:val="24"/>
          <w:szCs w:val="24"/>
          <w:lang w:val="uk-UA"/>
        </w:rPr>
        <w:t>-розвантажувальні роботи здійснюються в приміщенні складу транспортом Постачальника чи транспортом перевізника за рахунок Постачальника.</w:t>
      </w:r>
    </w:p>
    <w:p w14:paraId="2B327E40" w14:textId="69CF6F48" w:rsidR="002F77D7" w:rsidRPr="00E11E19" w:rsidRDefault="00EA411E" w:rsidP="00A30EE1">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2F77D7" w:rsidRPr="00E11E19">
        <w:rPr>
          <w:rFonts w:ascii="Times New Roman" w:hAnsi="Times New Roman" w:cs="Times New Roman"/>
          <w:sz w:val="24"/>
          <w:szCs w:val="24"/>
          <w:lang w:val="uk-UA"/>
        </w:rPr>
        <w:t>. Водій та особи, що його супроводжують, повинні мати особову медичну книжку з відміткою про проходження медичного огляду, дійсною на момент кожного завозу партії товару, та забезпечені санітарним одягом;</w:t>
      </w:r>
    </w:p>
    <w:p w14:paraId="4B2230B8" w14:textId="77777777" w:rsidR="002F77D7" w:rsidRPr="00E11E19" w:rsidRDefault="002F77D7" w:rsidP="00A30EE1">
      <w:pPr>
        <w:tabs>
          <w:tab w:val="left" w:pos="1985"/>
        </w:tabs>
        <w:spacing w:line="240" w:lineRule="auto"/>
        <w:ind w:firstLine="567"/>
        <w:jc w:val="both"/>
        <w:rPr>
          <w:rFonts w:ascii="Times New Roman" w:eastAsia="Times New Roman" w:hAnsi="Times New Roman" w:cs="Times New Roman"/>
          <w:color w:val="auto"/>
          <w:sz w:val="24"/>
          <w:szCs w:val="24"/>
          <w:lang w:val="uk-UA" w:eastAsia="x-none"/>
        </w:rPr>
      </w:pPr>
      <w:r w:rsidRPr="00E11E19">
        <w:rPr>
          <w:rFonts w:ascii="Times New Roman" w:eastAsia="Times New Roman" w:hAnsi="Times New Roman" w:cs="Times New Roman"/>
          <w:color w:val="auto"/>
          <w:sz w:val="24"/>
          <w:szCs w:val="24"/>
          <w:lang w:val="uk-UA" w:eastAsia="x-none"/>
        </w:rPr>
        <w:t>8. Учасник (Постачальник ) повинен мати розроблену і впроваджену систему аналізу небезпечних чинників та використовувати постійно діючі процедури контролю критичних точок (НАССР).</w:t>
      </w:r>
    </w:p>
    <w:p w14:paraId="79B3EA04" w14:textId="5C2AC4F3" w:rsidR="002F77D7" w:rsidRPr="00E11E19" w:rsidRDefault="00EA411E" w:rsidP="00A30EE1">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2F77D7" w:rsidRPr="00E11E19">
        <w:rPr>
          <w:rFonts w:ascii="Times New Roman" w:hAnsi="Times New Roman" w:cs="Times New Roman"/>
          <w:sz w:val="24"/>
          <w:szCs w:val="24"/>
          <w:lang w:val="uk-UA"/>
        </w:rPr>
        <w:t>. Постачальник повинен:</w:t>
      </w:r>
    </w:p>
    <w:p w14:paraId="0625A03B" w14:textId="77777777" w:rsidR="002F77D7" w:rsidRPr="00E11E19" w:rsidRDefault="002F77D7" w:rsidP="00A30EE1">
      <w:pPr>
        <w:spacing w:line="240" w:lineRule="auto"/>
        <w:ind w:firstLine="567"/>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забезпечити поставку товару у строки, встановлені договором і здійснити доставку та розвантаження на склад Замовника;</w:t>
      </w:r>
    </w:p>
    <w:p w14:paraId="6C80A5D0" w14:textId="77777777" w:rsidR="002F77D7" w:rsidRPr="00E11E19" w:rsidRDefault="002F77D7" w:rsidP="00A30EE1">
      <w:pPr>
        <w:spacing w:line="240" w:lineRule="auto"/>
        <w:ind w:firstLine="567"/>
        <w:jc w:val="both"/>
        <w:rPr>
          <w:rFonts w:ascii="Times New Roman" w:hAnsi="Times New Roman" w:cs="Times New Roman"/>
          <w:snapToGrid w:val="0"/>
          <w:sz w:val="24"/>
          <w:szCs w:val="24"/>
          <w:lang w:val="uk-UA"/>
        </w:rPr>
      </w:pPr>
      <w:r w:rsidRPr="00E11E19">
        <w:rPr>
          <w:rFonts w:ascii="Times New Roman" w:hAnsi="Times New Roman" w:cs="Times New Roman"/>
          <w:sz w:val="24"/>
          <w:szCs w:val="24"/>
          <w:lang w:val="uk-UA"/>
        </w:rPr>
        <w:t xml:space="preserve">- забезпечити поставку товару, якість якого відповідає умовам, встановленим діючим законодавством, нормативними актами та тендерній </w:t>
      </w:r>
      <w:r w:rsidRPr="00E11E19">
        <w:rPr>
          <w:rFonts w:ascii="Times New Roman" w:hAnsi="Times New Roman" w:cs="Times New Roman"/>
          <w:snapToGrid w:val="0"/>
          <w:sz w:val="24"/>
          <w:szCs w:val="24"/>
          <w:lang w:val="uk-UA"/>
        </w:rPr>
        <w:t>документації;</w:t>
      </w:r>
    </w:p>
    <w:p w14:paraId="1E66071D" w14:textId="77777777" w:rsidR="002F77D7" w:rsidRPr="00E11E19" w:rsidRDefault="002F77D7" w:rsidP="00A30EE1">
      <w:pPr>
        <w:spacing w:line="240" w:lineRule="auto"/>
        <w:ind w:firstLine="567"/>
        <w:jc w:val="both"/>
        <w:rPr>
          <w:rFonts w:ascii="Times New Roman" w:hAnsi="Times New Roman" w:cs="Times New Roman"/>
          <w:snapToGrid w:val="0"/>
          <w:sz w:val="24"/>
          <w:szCs w:val="24"/>
          <w:lang w:val="uk-UA"/>
        </w:rPr>
      </w:pPr>
      <w:r w:rsidRPr="00E11E19">
        <w:rPr>
          <w:rFonts w:ascii="Times New Roman" w:hAnsi="Times New Roman" w:cs="Times New Roman"/>
          <w:snapToGrid w:val="0"/>
          <w:sz w:val="24"/>
          <w:szCs w:val="24"/>
          <w:lang w:val="uk-UA"/>
        </w:rPr>
        <w:t>- забезпечити наявність усіх необхідних документів: накладна, документи, які засвідчують якість і безпеку товару згідно законодавства;</w:t>
      </w:r>
    </w:p>
    <w:p w14:paraId="64020C1A" w14:textId="7AE36B36" w:rsidR="002F77D7" w:rsidRPr="00E11E19" w:rsidRDefault="002F77D7" w:rsidP="00A30EE1">
      <w:pPr>
        <w:spacing w:line="240" w:lineRule="auto"/>
        <w:ind w:firstLine="567"/>
        <w:jc w:val="both"/>
        <w:rPr>
          <w:rFonts w:ascii="Times New Roman" w:eastAsia="Times New Roman" w:hAnsi="Times New Roman" w:cs="Times New Roman"/>
          <w:color w:val="auto"/>
          <w:sz w:val="24"/>
          <w:szCs w:val="24"/>
          <w:lang w:val="uk-UA" w:eastAsia="x-none"/>
        </w:rPr>
      </w:pPr>
      <w:r w:rsidRPr="00E11E19">
        <w:rPr>
          <w:rFonts w:ascii="Times New Roman" w:eastAsia="Times New Roman" w:hAnsi="Times New Roman" w:cs="Times New Roman"/>
          <w:color w:val="auto"/>
          <w:sz w:val="24"/>
          <w:szCs w:val="24"/>
          <w:lang w:val="uk-UA" w:eastAsia="x-none"/>
        </w:rPr>
        <w:t>1</w:t>
      </w:r>
      <w:r w:rsidR="00EA411E">
        <w:rPr>
          <w:rFonts w:ascii="Times New Roman" w:eastAsia="Times New Roman" w:hAnsi="Times New Roman" w:cs="Times New Roman"/>
          <w:color w:val="auto"/>
          <w:sz w:val="24"/>
          <w:szCs w:val="24"/>
          <w:lang w:val="uk-UA" w:eastAsia="x-none"/>
        </w:rPr>
        <w:t>1</w:t>
      </w:r>
      <w:r w:rsidRPr="00E11E19">
        <w:rPr>
          <w:rFonts w:ascii="Times New Roman" w:eastAsia="Times New Roman" w:hAnsi="Times New Roman" w:cs="Times New Roman"/>
          <w:color w:val="auto"/>
          <w:sz w:val="24"/>
          <w:szCs w:val="24"/>
          <w:lang w:val="uk-UA" w:eastAsia="x-none"/>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w:t>
      </w:r>
      <w:proofErr w:type="spellStart"/>
      <w:r w:rsidRPr="00E11E19">
        <w:rPr>
          <w:rFonts w:ascii="Times New Roman" w:eastAsia="Times New Roman" w:hAnsi="Times New Roman" w:cs="Times New Roman"/>
          <w:color w:val="auto"/>
          <w:sz w:val="24"/>
          <w:szCs w:val="24"/>
          <w:lang w:val="uk-UA" w:eastAsia="x-none"/>
        </w:rPr>
        <w:t>кольорово</w:t>
      </w:r>
      <w:proofErr w:type="spellEnd"/>
      <w:r w:rsidRPr="00E11E19">
        <w:rPr>
          <w:rFonts w:ascii="Times New Roman" w:eastAsia="Times New Roman" w:hAnsi="Times New Roman" w:cs="Times New Roman"/>
          <w:color w:val="auto"/>
          <w:sz w:val="24"/>
          <w:szCs w:val="24"/>
          <w:lang w:val="uk-UA" w:eastAsia="x-none"/>
        </w:rPr>
        <w:t xml:space="preserve"> </w:t>
      </w:r>
      <w:proofErr w:type="spellStart"/>
      <w:r w:rsidRPr="00E11E19">
        <w:rPr>
          <w:rFonts w:ascii="Times New Roman" w:eastAsia="Times New Roman" w:hAnsi="Times New Roman" w:cs="Times New Roman"/>
          <w:color w:val="auto"/>
          <w:sz w:val="24"/>
          <w:szCs w:val="24"/>
          <w:lang w:val="uk-UA" w:eastAsia="x-none"/>
        </w:rPr>
        <w:t>відскановані</w:t>
      </w:r>
      <w:proofErr w:type="spellEnd"/>
      <w:r w:rsidRPr="00E11E19">
        <w:rPr>
          <w:rFonts w:ascii="Times New Roman" w:eastAsia="Times New Roman" w:hAnsi="Times New Roman" w:cs="Times New Roman"/>
          <w:color w:val="auto"/>
          <w:sz w:val="24"/>
          <w:szCs w:val="24"/>
          <w:lang w:val="uk-UA" w:eastAsia="x-none"/>
        </w:rPr>
        <w:t xml:space="preserve"> наступні документи: </w:t>
      </w:r>
    </w:p>
    <w:p w14:paraId="3D97349C" w14:textId="718FD6D1" w:rsidR="002F77D7" w:rsidRPr="00E11E19" w:rsidRDefault="002F77D7" w:rsidP="00A30EE1">
      <w:pPr>
        <w:spacing w:line="240" w:lineRule="auto"/>
        <w:ind w:firstLine="567"/>
        <w:jc w:val="both"/>
        <w:rPr>
          <w:rFonts w:ascii="Times New Roman" w:eastAsia="Times New Roman" w:hAnsi="Times New Roman" w:cs="Times New Roman"/>
          <w:color w:val="auto"/>
          <w:sz w:val="24"/>
          <w:szCs w:val="24"/>
          <w:lang w:val="uk-UA" w:eastAsia="x-none"/>
        </w:rPr>
      </w:pPr>
      <w:r w:rsidRPr="00E11E19">
        <w:rPr>
          <w:rFonts w:ascii="Times New Roman" w:eastAsia="Times New Roman" w:hAnsi="Times New Roman" w:cs="Times New Roman"/>
          <w:color w:val="auto"/>
          <w:sz w:val="24"/>
          <w:szCs w:val="24"/>
          <w:lang w:val="uk-UA" w:eastAsia="x-none"/>
        </w:rPr>
        <w:t>а) пояснювальна записка з описом якісних та функціональних характеристик  товару, його екологічної чистоти (назва; країна походження; повна назва виробника та його адреса; конкретну торгівельну назву запропонованого товару; основні характеристики, у тому числі відповідність товару стандартам, що визначені відповідними ДСТУ; вид розфасовки (тару); спосіб і термін</w:t>
      </w:r>
      <w:r w:rsidR="00C56479">
        <w:rPr>
          <w:rFonts w:ascii="Times New Roman" w:eastAsia="Times New Roman" w:hAnsi="Times New Roman" w:cs="Times New Roman"/>
          <w:color w:val="auto"/>
          <w:sz w:val="24"/>
          <w:szCs w:val="24"/>
          <w:lang w:val="uk-UA" w:eastAsia="x-none"/>
        </w:rPr>
        <w:t xml:space="preserve"> зберігання);</w:t>
      </w:r>
      <w:r w:rsidRPr="00E11E19">
        <w:rPr>
          <w:rFonts w:ascii="Times New Roman" w:eastAsia="Times New Roman" w:hAnsi="Times New Roman" w:cs="Times New Roman"/>
          <w:color w:val="auto"/>
          <w:sz w:val="24"/>
          <w:szCs w:val="24"/>
          <w:lang w:val="uk-UA" w:eastAsia="x-none"/>
        </w:rPr>
        <w:t xml:space="preserve"> </w:t>
      </w:r>
    </w:p>
    <w:p w14:paraId="6CCA257A" w14:textId="10F324F7" w:rsidR="002F77D7" w:rsidRPr="00E11E19" w:rsidRDefault="002F77D7" w:rsidP="00A30EE1">
      <w:pPr>
        <w:spacing w:line="240" w:lineRule="auto"/>
        <w:ind w:firstLine="567"/>
        <w:jc w:val="both"/>
        <w:rPr>
          <w:rFonts w:ascii="Times New Roman" w:eastAsia="Times New Roman" w:hAnsi="Times New Roman" w:cs="Times New Roman"/>
          <w:color w:val="auto"/>
          <w:sz w:val="24"/>
          <w:szCs w:val="24"/>
          <w:lang w:val="uk-UA" w:eastAsia="x-none"/>
        </w:rPr>
      </w:pPr>
      <w:r w:rsidRPr="00E11E19">
        <w:rPr>
          <w:rFonts w:ascii="Times New Roman" w:eastAsia="Times New Roman" w:hAnsi="Times New Roman" w:cs="Times New Roman"/>
          <w:color w:val="auto"/>
          <w:sz w:val="24"/>
          <w:szCs w:val="24"/>
          <w:lang w:val="uk-UA" w:eastAsia="x-none"/>
        </w:rPr>
        <w:t>б) </w:t>
      </w:r>
      <w:r w:rsidR="00C56479" w:rsidRPr="00C3627E">
        <w:rPr>
          <w:rFonts w:ascii="Times New Roman" w:hAnsi="Times New Roman" w:cs="Times New Roman"/>
          <w:sz w:val="24"/>
          <w:szCs w:val="24"/>
          <w:lang w:val="uk-UA"/>
        </w:rPr>
        <w:t>оригінал</w:t>
      </w:r>
      <w:r w:rsidR="00C56479" w:rsidRPr="00C3627E">
        <w:rPr>
          <w:rFonts w:ascii="Times New Roman" w:hAnsi="Times New Roman" w:cs="Times New Roman"/>
          <w:spacing w:val="1"/>
          <w:sz w:val="24"/>
          <w:szCs w:val="24"/>
          <w:lang w:val="uk-UA"/>
        </w:rPr>
        <w:t xml:space="preserve"> </w:t>
      </w:r>
      <w:r w:rsidR="00C56479" w:rsidRPr="00C3627E">
        <w:rPr>
          <w:rFonts w:ascii="Times New Roman" w:hAnsi="Times New Roman" w:cs="Times New Roman"/>
          <w:sz w:val="24"/>
          <w:szCs w:val="24"/>
        </w:rPr>
        <w:t>a</w:t>
      </w:r>
      <w:r w:rsidR="00C56479" w:rsidRPr="00C3627E">
        <w:rPr>
          <w:rFonts w:ascii="Times New Roman" w:hAnsi="Times New Roman" w:cs="Times New Roman"/>
          <w:sz w:val="24"/>
          <w:szCs w:val="24"/>
          <w:lang w:val="uk-UA"/>
        </w:rPr>
        <w:t>6</w:t>
      </w:r>
      <w:r w:rsidR="00C56479" w:rsidRPr="00C3627E">
        <w:rPr>
          <w:rFonts w:ascii="Times New Roman" w:hAnsi="Times New Roman" w:cs="Times New Roman"/>
          <w:sz w:val="24"/>
          <w:szCs w:val="24"/>
        </w:rPr>
        <w:t>o</w:t>
      </w:r>
      <w:r w:rsidR="00C56479" w:rsidRPr="00C3627E">
        <w:rPr>
          <w:rFonts w:ascii="Times New Roman" w:hAnsi="Times New Roman" w:cs="Times New Roman"/>
          <w:sz w:val="24"/>
          <w:szCs w:val="24"/>
          <w:lang w:val="uk-UA"/>
        </w:rPr>
        <w:t xml:space="preserve"> </w:t>
      </w:r>
      <w:r w:rsidR="00C56479" w:rsidRPr="00C3627E">
        <w:rPr>
          <w:rFonts w:ascii="Times New Roman" w:hAnsi="Times New Roman" w:cs="Times New Roman"/>
          <w:w w:val="95"/>
          <w:sz w:val="24"/>
          <w:szCs w:val="24"/>
          <w:lang w:val="uk-UA"/>
        </w:rPr>
        <w:t xml:space="preserve">- </w:t>
      </w:r>
      <w:r w:rsidR="00C56479" w:rsidRPr="00C3627E">
        <w:rPr>
          <w:rFonts w:ascii="Times New Roman" w:hAnsi="Times New Roman" w:cs="Times New Roman"/>
          <w:sz w:val="24"/>
          <w:szCs w:val="24"/>
          <w:lang w:val="uk-UA"/>
        </w:rPr>
        <w:t>завірену</w:t>
      </w:r>
      <w:r w:rsidR="00C56479" w:rsidRPr="00C3627E">
        <w:rPr>
          <w:rFonts w:ascii="Times New Roman" w:hAnsi="Times New Roman" w:cs="Times New Roman"/>
          <w:spacing w:val="1"/>
          <w:sz w:val="24"/>
          <w:szCs w:val="24"/>
          <w:lang w:val="uk-UA"/>
        </w:rPr>
        <w:t xml:space="preserve"> </w:t>
      </w:r>
      <w:r w:rsidR="00C56479" w:rsidRPr="00C3627E">
        <w:rPr>
          <w:rFonts w:ascii="Times New Roman" w:hAnsi="Times New Roman" w:cs="Times New Roman"/>
          <w:sz w:val="24"/>
          <w:szCs w:val="24"/>
          <w:lang w:val="uk-UA"/>
        </w:rPr>
        <w:t>належним</w:t>
      </w:r>
      <w:r w:rsidR="00C56479" w:rsidRPr="00C3627E">
        <w:rPr>
          <w:rFonts w:ascii="Times New Roman" w:hAnsi="Times New Roman" w:cs="Times New Roman"/>
          <w:spacing w:val="1"/>
          <w:sz w:val="24"/>
          <w:szCs w:val="24"/>
          <w:lang w:val="uk-UA"/>
        </w:rPr>
        <w:t xml:space="preserve"> </w:t>
      </w:r>
      <w:r w:rsidR="00C56479" w:rsidRPr="00C3627E">
        <w:rPr>
          <w:rFonts w:ascii="Times New Roman" w:hAnsi="Times New Roman" w:cs="Times New Roman"/>
          <w:sz w:val="24"/>
          <w:szCs w:val="24"/>
          <w:lang w:val="uk-UA"/>
        </w:rPr>
        <w:t>чином</w:t>
      </w:r>
      <w:r w:rsidR="00C56479" w:rsidRPr="00C3627E">
        <w:rPr>
          <w:rFonts w:ascii="Times New Roman" w:hAnsi="Times New Roman" w:cs="Times New Roman"/>
          <w:spacing w:val="1"/>
          <w:sz w:val="24"/>
          <w:szCs w:val="24"/>
          <w:lang w:val="uk-UA"/>
        </w:rPr>
        <w:t xml:space="preserve"> </w:t>
      </w:r>
      <w:r w:rsidR="00C56479" w:rsidRPr="00C3627E">
        <w:rPr>
          <w:rFonts w:ascii="Times New Roman" w:hAnsi="Times New Roman" w:cs="Times New Roman"/>
          <w:sz w:val="24"/>
          <w:szCs w:val="24"/>
          <w:lang w:val="uk-UA"/>
        </w:rPr>
        <w:t>копію</w:t>
      </w:r>
      <w:r w:rsidR="00C56479" w:rsidRPr="00C3627E">
        <w:rPr>
          <w:rFonts w:ascii="Times New Roman" w:hAnsi="Times New Roman" w:cs="Times New Roman"/>
          <w:spacing w:val="1"/>
          <w:sz w:val="24"/>
          <w:szCs w:val="24"/>
          <w:lang w:val="uk-UA"/>
        </w:rPr>
        <w:t xml:space="preserve"> </w:t>
      </w:r>
      <w:r w:rsidR="00C56479" w:rsidRPr="00C3627E">
        <w:rPr>
          <w:rFonts w:ascii="Times New Roman" w:hAnsi="Times New Roman" w:cs="Times New Roman"/>
          <w:sz w:val="24"/>
          <w:szCs w:val="24"/>
          <w:lang w:val="uk-UA"/>
        </w:rPr>
        <w:t>експлуатаційного</w:t>
      </w:r>
      <w:r w:rsidR="00C56479" w:rsidRPr="00C3627E">
        <w:rPr>
          <w:rFonts w:ascii="Times New Roman" w:hAnsi="Times New Roman" w:cs="Times New Roman"/>
          <w:spacing w:val="1"/>
          <w:sz w:val="24"/>
          <w:szCs w:val="24"/>
          <w:lang w:val="uk-UA"/>
        </w:rPr>
        <w:t xml:space="preserve"> </w:t>
      </w:r>
      <w:r w:rsidR="00C56479" w:rsidRPr="00C3627E">
        <w:rPr>
          <w:rFonts w:ascii="Times New Roman" w:hAnsi="Times New Roman" w:cs="Times New Roman"/>
          <w:sz w:val="24"/>
          <w:szCs w:val="24"/>
          <w:lang w:val="uk-UA"/>
        </w:rPr>
        <w:t>дозволу,</w:t>
      </w:r>
      <w:r w:rsidR="00C56479" w:rsidRPr="00C3627E">
        <w:rPr>
          <w:rFonts w:ascii="Times New Roman" w:hAnsi="Times New Roman" w:cs="Times New Roman"/>
          <w:spacing w:val="1"/>
          <w:sz w:val="24"/>
          <w:szCs w:val="24"/>
          <w:lang w:val="uk-UA"/>
        </w:rPr>
        <w:t xml:space="preserve"> </w:t>
      </w:r>
      <w:r w:rsidR="00C56479" w:rsidRPr="00C3627E">
        <w:rPr>
          <w:rFonts w:ascii="Times New Roman" w:hAnsi="Times New Roman" w:cs="Times New Roman"/>
          <w:sz w:val="24"/>
          <w:szCs w:val="24"/>
          <w:lang w:val="uk-UA"/>
        </w:rPr>
        <w:t>виданого</w:t>
      </w:r>
      <w:r w:rsidR="00C56479" w:rsidRPr="00C3627E">
        <w:rPr>
          <w:rFonts w:ascii="Times New Roman" w:hAnsi="Times New Roman" w:cs="Times New Roman"/>
          <w:spacing w:val="1"/>
          <w:sz w:val="24"/>
          <w:szCs w:val="24"/>
          <w:lang w:val="uk-UA"/>
        </w:rPr>
        <w:t xml:space="preserve"> </w:t>
      </w:r>
      <w:r w:rsidR="00C56479" w:rsidRPr="00C3627E">
        <w:rPr>
          <w:rFonts w:ascii="Times New Roman" w:hAnsi="Times New Roman" w:cs="Times New Roman"/>
          <w:sz w:val="24"/>
          <w:szCs w:val="24"/>
          <w:lang w:val="uk-UA"/>
        </w:rPr>
        <w:t>уповноваженим</w:t>
      </w:r>
      <w:r w:rsidR="00C56479" w:rsidRPr="00C3627E">
        <w:rPr>
          <w:rFonts w:ascii="Times New Roman" w:hAnsi="Times New Roman" w:cs="Times New Roman"/>
          <w:spacing w:val="1"/>
          <w:sz w:val="24"/>
          <w:szCs w:val="24"/>
          <w:lang w:val="uk-UA"/>
        </w:rPr>
        <w:t xml:space="preserve"> </w:t>
      </w:r>
      <w:r w:rsidR="00C56479" w:rsidRPr="00C3627E">
        <w:rPr>
          <w:rFonts w:ascii="Times New Roman" w:hAnsi="Times New Roman" w:cs="Times New Roman"/>
          <w:sz w:val="24"/>
          <w:szCs w:val="24"/>
          <w:lang w:val="uk-UA"/>
        </w:rPr>
        <w:t>органом,</w:t>
      </w:r>
      <w:r w:rsidR="00C56479" w:rsidRPr="00C3627E">
        <w:rPr>
          <w:rFonts w:ascii="Times New Roman" w:hAnsi="Times New Roman" w:cs="Times New Roman"/>
          <w:spacing w:val="1"/>
          <w:sz w:val="24"/>
          <w:szCs w:val="24"/>
          <w:lang w:val="uk-UA"/>
        </w:rPr>
        <w:t xml:space="preserve"> </w:t>
      </w:r>
      <w:r w:rsidR="00C56479" w:rsidRPr="00C3627E">
        <w:rPr>
          <w:rFonts w:ascii="Times New Roman" w:hAnsi="Times New Roman" w:cs="Times New Roman"/>
          <w:sz w:val="24"/>
          <w:szCs w:val="24"/>
          <w:lang w:val="uk-UA"/>
        </w:rPr>
        <w:t>на</w:t>
      </w:r>
      <w:r w:rsidR="00C56479" w:rsidRPr="00C3627E">
        <w:rPr>
          <w:rFonts w:ascii="Times New Roman" w:hAnsi="Times New Roman" w:cs="Times New Roman"/>
          <w:spacing w:val="1"/>
          <w:sz w:val="24"/>
          <w:szCs w:val="24"/>
          <w:lang w:val="uk-UA"/>
        </w:rPr>
        <w:t xml:space="preserve"> </w:t>
      </w:r>
      <w:r w:rsidR="00C56479" w:rsidRPr="00C3627E">
        <w:rPr>
          <w:rFonts w:ascii="Times New Roman" w:hAnsi="Times New Roman" w:cs="Times New Roman"/>
          <w:sz w:val="24"/>
          <w:szCs w:val="24"/>
          <w:lang w:val="uk-UA"/>
        </w:rPr>
        <w:t>потужність</w:t>
      </w:r>
      <w:r w:rsidR="00C56479" w:rsidRPr="00C3627E">
        <w:rPr>
          <w:rFonts w:ascii="Times New Roman" w:hAnsi="Times New Roman" w:cs="Times New Roman"/>
          <w:spacing w:val="1"/>
          <w:sz w:val="24"/>
          <w:szCs w:val="24"/>
          <w:lang w:val="uk-UA"/>
        </w:rPr>
        <w:t xml:space="preserve"> </w:t>
      </w:r>
      <w:r w:rsidR="00C56479" w:rsidRPr="00C3627E">
        <w:rPr>
          <w:rFonts w:ascii="Times New Roman" w:hAnsi="Times New Roman" w:cs="Times New Roman"/>
          <w:sz w:val="24"/>
          <w:szCs w:val="24"/>
          <w:lang w:val="uk-UA"/>
        </w:rPr>
        <w:t>Учасника,</w:t>
      </w:r>
      <w:r w:rsidR="00C56479" w:rsidRPr="00C3627E">
        <w:rPr>
          <w:rFonts w:ascii="Times New Roman" w:hAnsi="Times New Roman" w:cs="Times New Roman"/>
          <w:spacing w:val="1"/>
          <w:sz w:val="24"/>
          <w:szCs w:val="24"/>
          <w:lang w:val="uk-UA"/>
        </w:rPr>
        <w:t xml:space="preserve"> </w:t>
      </w:r>
      <w:r w:rsidR="00C56479" w:rsidRPr="00C3627E">
        <w:rPr>
          <w:rFonts w:ascii="Times New Roman" w:hAnsi="Times New Roman" w:cs="Times New Roman"/>
          <w:sz w:val="24"/>
          <w:szCs w:val="24"/>
          <w:lang w:val="uk-UA"/>
        </w:rPr>
        <w:t>що</w:t>
      </w:r>
      <w:r w:rsidR="00C56479" w:rsidRPr="00C3627E">
        <w:rPr>
          <w:rFonts w:ascii="Times New Roman" w:hAnsi="Times New Roman" w:cs="Times New Roman"/>
          <w:spacing w:val="1"/>
          <w:sz w:val="24"/>
          <w:szCs w:val="24"/>
          <w:lang w:val="uk-UA"/>
        </w:rPr>
        <w:t xml:space="preserve"> </w:t>
      </w:r>
      <w:r w:rsidR="00C56479" w:rsidRPr="00C3627E">
        <w:rPr>
          <w:rFonts w:ascii="Times New Roman" w:hAnsi="Times New Roman" w:cs="Times New Roman"/>
          <w:sz w:val="24"/>
          <w:szCs w:val="24"/>
          <w:lang w:val="uk-UA"/>
        </w:rPr>
        <w:t>дозволя</w:t>
      </w:r>
      <w:r w:rsidR="00C56479">
        <w:rPr>
          <w:rFonts w:ascii="Times New Roman" w:hAnsi="Times New Roman" w:cs="Times New Roman"/>
          <w:sz w:val="24"/>
          <w:szCs w:val="24"/>
          <w:lang w:val="uk-UA"/>
        </w:rPr>
        <w:t>є</w:t>
      </w:r>
      <w:r w:rsidR="00C56479" w:rsidRPr="00C3627E">
        <w:rPr>
          <w:rFonts w:ascii="Times New Roman" w:hAnsi="Times New Roman" w:cs="Times New Roman"/>
          <w:spacing w:val="1"/>
          <w:sz w:val="24"/>
          <w:szCs w:val="24"/>
          <w:lang w:val="uk-UA"/>
        </w:rPr>
        <w:t xml:space="preserve"> </w:t>
      </w:r>
      <w:r w:rsidR="00C56479" w:rsidRPr="00C3627E">
        <w:rPr>
          <w:rFonts w:ascii="Times New Roman" w:hAnsi="Times New Roman" w:cs="Times New Roman"/>
          <w:sz w:val="24"/>
          <w:szCs w:val="24"/>
          <w:lang w:val="uk-UA"/>
        </w:rPr>
        <w:t>йому</w:t>
      </w:r>
      <w:r w:rsidR="00C56479" w:rsidRPr="00C3627E">
        <w:rPr>
          <w:rFonts w:ascii="Times New Roman" w:hAnsi="Times New Roman" w:cs="Times New Roman"/>
          <w:spacing w:val="1"/>
          <w:sz w:val="24"/>
          <w:szCs w:val="24"/>
          <w:lang w:val="uk-UA"/>
        </w:rPr>
        <w:t xml:space="preserve"> </w:t>
      </w:r>
      <w:r w:rsidR="00C56479" w:rsidRPr="00C3627E">
        <w:rPr>
          <w:rFonts w:ascii="Times New Roman" w:hAnsi="Times New Roman" w:cs="Times New Roman"/>
          <w:sz w:val="24"/>
          <w:szCs w:val="24"/>
          <w:lang w:val="uk-UA"/>
        </w:rPr>
        <w:t>займатися</w:t>
      </w:r>
      <w:r w:rsidR="00C56479" w:rsidRPr="00C3627E">
        <w:rPr>
          <w:rFonts w:ascii="Times New Roman" w:hAnsi="Times New Roman" w:cs="Times New Roman"/>
          <w:spacing w:val="1"/>
          <w:sz w:val="24"/>
          <w:szCs w:val="24"/>
          <w:lang w:val="uk-UA"/>
        </w:rPr>
        <w:t xml:space="preserve"> </w:t>
      </w:r>
      <w:r w:rsidR="00C56479" w:rsidRPr="00C3627E">
        <w:rPr>
          <w:rFonts w:ascii="Times New Roman" w:hAnsi="Times New Roman" w:cs="Times New Roman"/>
          <w:sz w:val="24"/>
          <w:szCs w:val="24"/>
          <w:lang w:val="uk-UA"/>
        </w:rPr>
        <w:t>виробництвом,</w:t>
      </w:r>
      <w:r w:rsidR="00C56479" w:rsidRPr="00C3627E">
        <w:rPr>
          <w:rFonts w:ascii="Times New Roman" w:hAnsi="Times New Roman" w:cs="Times New Roman"/>
          <w:spacing w:val="13"/>
          <w:sz w:val="24"/>
          <w:szCs w:val="24"/>
          <w:lang w:val="uk-UA"/>
        </w:rPr>
        <w:t xml:space="preserve"> </w:t>
      </w:r>
      <w:r w:rsidR="00C56479" w:rsidRPr="00C3627E">
        <w:rPr>
          <w:rFonts w:ascii="Times New Roman" w:hAnsi="Times New Roman" w:cs="Times New Roman"/>
          <w:sz w:val="24"/>
          <w:szCs w:val="24"/>
          <w:lang w:val="uk-UA"/>
        </w:rPr>
        <w:t>та/або</w:t>
      </w:r>
      <w:r w:rsidR="00C56479" w:rsidRPr="00C3627E">
        <w:rPr>
          <w:rFonts w:ascii="Times New Roman" w:hAnsi="Times New Roman" w:cs="Times New Roman"/>
          <w:spacing w:val="-6"/>
          <w:sz w:val="24"/>
          <w:szCs w:val="24"/>
          <w:lang w:val="uk-UA"/>
        </w:rPr>
        <w:t xml:space="preserve"> </w:t>
      </w:r>
      <w:r w:rsidR="00C56479" w:rsidRPr="00C3627E">
        <w:rPr>
          <w:rFonts w:ascii="Times New Roman" w:hAnsi="Times New Roman" w:cs="Times New Roman"/>
          <w:sz w:val="24"/>
          <w:szCs w:val="24"/>
          <w:lang w:val="uk-UA"/>
        </w:rPr>
        <w:t>зберіганням</w:t>
      </w:r>
      <w:r w:rsidR="00C56479" w:rsidRPr="00C3627E">
        <w:rPr>
          <w:rFonts w:ascii="Times New Roman" w:hAnsi="Times New Roman" w:cs="Times New Roman"/>
          <w:spacing w:val="8"/>
          <w:sz w:val="24"/>
          <w:szCs w:val="24"/>
          <w:lang w:val="uk-UA"/>
        </w:rPr>
        <w:t xml:space="preserve"> </w:t>
      </w:r>
      <w:r w:rsidR="00C56479" w:rsidRPr="00C3627E">
        <w:rPr>
          <w:rFonts w:ascii="Times New Roman" w:hAnsi="Times New Roman" w:cs="Times New Roman"/>
          <w:sz w:val="24"/>
          <w:szCs w:val="24"/>
          <w:lang w:val="uk-UA"/>
        </w:rPr>
        <w:t>та/або</w:t>
      </w:r>
      <w:r w:rsidR="00C56479" w:rsidRPr="00C3627E">
        <w:rPr>
          <w:rFonts w:ascii="Times New Roman" w:hAnsi="Times New Roman" w:cs="Times New Roman"/>
          <w:spacing w:val="-6"/>
          <w:sz w:val="24"/>
          <w:szCs w:val="24"/>
          <w:lang w:val="uk-UA"/>
        </w:rPr>
        <w:t xml:space="preserve"> </w:t>
      </w:r>
      <w:r w:rsidR="00C56479" w:rsidRPr="00C3627E">
        <w:rPr>
          <w:rFonts w:ascii="Times New Roman" w:hAnsi="Times New Roman" w:cs="Times New Roman"/>
          <w:sz w:val="24"/>
          <w:szCs w:val="24"/>
          <w:lang w:val="uk-UA"/>
        </w:rPr>
        <w:t>реалізацією</w:t>
      </w:r>
      <w:r w:rsidR="00C56479" w:rsidRPr="00C3627E">
        <w:rPr>
          <w:rFonts w:ascii="Times New Roman" w:hAnsi="Times New Roman" w:cs="Times New Roman"/>
          <w:spacing w:val="-5"/>
          <w:sz w:val="24"/>
          <w:szCs w:val="24"/>
          <w:lang w:val="uk-UA"/>
        </w:rPr>
        <w:t xml:space="preserve"> </w:t>
      </w:r>
      <w:r w:rsidR="00C56479" w:rsidRPr="00C3627E">
        <w:rPr>
          <w:rFonts w:ascii="Times New Roman" w:hAnsi="Times New Roman" w:cs="Times New Roman"/>
          <w:sz w:val="24"/>
          <w:szCs w:val="24"/>
          <w:lang w:val="uk-UA"/>
        </w:rPr>
        <w:t>харчовими</w:t>
      </w:r>
      <w:r w:rsidR="00C56479" w:rsidRPr="00C3627E">
        <w:rPr>
          <w:rFonts w:ascii="Times New Roman" w:hAnsi="Times New Roman" w:cs="Times New Roman"/>
          <w:spacing w:val="4"/>
          <w:sz w:val="24"/>
          <w:szCs w:val="24"/>
          <w:lang w:val="uk-UA"/>
        </w:rPr>
        <w:t xml:space="preserve"> </w:t>
      </w:r>
      <w:r w:rsidR="00C56479">
        <w:rPr>
          <w:rFonts w:ascii="Times New Roman" w:hAnsi="Times New Roman" w:cs="Times New Roman"/>
          <w:sz w:val="24"/>
          <w:szCs w:val="24"/>
          <w:lang w:val="uk-UA"/>
        </w:rPr>
        <w:t>продуктами)</w:t>
      </w:r>
      <w:r w:rsidR="00C56479">
        <w:rPr>
          <w:rFonts w:ascii="Times New Roman" w:eastAsia="Times New Roman" w:hAnsi="Times New Roman" w:cs="Times New Roman"/>
          <w:color w:val="auto"/>
          <w:sz w:val="24"/>
          <w:szCs w:val="24"/>
          <w:lang w:val="uk-UA" w:eastAsia="x-none"/>
        </w:rPr>
        <w:t>;</w:t>
      </w:r>
    </w:p>
    <w:p w14:paraId="220CAD3D" w14:textId="5DF070E5" w:rsidR="002F77D7" w:rsidRPr="00E11E19" w:rsidRDefault="002F77D7" w:rsidP="00A30EE1">
      <w:pPr>
        <w:spacing w:line="240" w:lineRule="auto"/>
        <w:ind w:firstLine="567"/>
        <w:jc w:val="both"/>
        <w:rPr>
          <w:rFonts w:ascii="Times New Roman" w:eastAsia="Times New Roman" w:hAnsi="Times New Roman" w:cs="Times New Roman"/>
          <w:color w:val="auto"/>
          <w:sz w:val="24"/>
          <w:szCs w:val="24"/>
          <w:lang w:val="uk-UA" w:eastAsia="x-none"/>
        </w:rPr>
      </w:pPr>
      <w:r w:rsidRPr="00E11E19">
        <w:rPr>
          <w:rFonts w:ascii="Times New Roman" w:eastAsia="Times New Roman" w:hAnsi="Times New Roman" w:cs="Times New Roman"/>
          <w:color w:val="auto"/>
          <w:sz w:val="24"/>
          <w:szCs w:val="24"/>
          <w:lang w:val="uk-UA" w:eastAsia="x-none"/>
        </w:rPr>
        <w:t>в) </w:t>
      </w:r>
      <w:r w:rsidR="00C56479" w:rsidRPr="00C3627E">
        <w:rPr>
          <w:rFonts w:ascii="Times New Roman" w:eastAsia="Times New Roman" w:hAnsi="Times New Roman" w:cs="Times New Roman"/>
          <w:sz w:val="24"/>
          <w:szCs w:val="24"/>
          <w:lang w:val="uk-UA" w:eastAsia="x-none"/>
        </w:rPr>
        <w:t xml:space="preserve">оригінал довідки довільної формі, яка містить інформацію (посилання) про реєстрацію </w:t>
      </w:r>
      <w:proofErr w:type="spellStart"/>
      <w:r w:rsidR="00C56479" w:rsidRPr="00C3627E">
        <w:rPr>
          <w:rFonts w:ascii="Times New Roman" w:eastAsia="Times New Roman" w:hAnsi="Times New Roman" w:cs="Times New Roman"/>
          <w:sz w:val="24"/>
          <w:szCs w:val="24"/>
          <w:lang w:val="uk-UA" w:eastAsia="x-none"/>
        </w:rPr>
        <w:t>потужностей</w:t>
      </w:r>
      <w:proofErr w:type="spellEnd"/>
      <w:r w:rsidR="00C56479" w:rsidRPr="00C3627E">
        <w:rPr>
          <w:rFonts w:ascii="Times New Roman" w:eastAsia="Times New Roman" w:hAnsi="Times New Roman" w:cs="Times New Roman"/>
          <w:sz w:val="24"/>
          <w:szCs w:val="24"/>
          <w:lang w:val="uk-UA" w:eastAsia="x-none"/>
        </w:rPr>
        <w:t xml:space="preserve"> операторів ринку на складські/виробничі приміщення та транспортні засоби із зазначенням номеру в даному реєстрі (з урахуванням вимог ст. 23 та ст. 25 Закону України «Про основні принципи та вимоги до безпечності та якості харчових продуктів» щодо товару, що є предметом даної закупівлі)</w:t>
      </w:r>
      <w:r w:rsidR="00C56479">
        <w:rPr>
          <w:rFonts w:ascii="Times New Roman" w:eastAsia="Times New Roman" w:hAnsi="Times New Roman" w:cs="Times New Roman"/>
          <w:sz w:val="24"/>
          <w:szCs w:val="24"/>
          <w:lang w:val="uk-UA" w:eastAsia="x-none"/>
        </w:rPr>
        <w:t>;</w:t>
      </w:r>
    </w:p>
    <w:p w14:paraId="5B5EB0A2" w14:textId="77777777" w:rsidR="002F77D7" w:rsidRPr="00E11E19" w:rsidRDefault="002F77D7" w:rsidP="00A30EE1">
      <w:pPr>
        <w:spacing w:line="240" w:lineRule="auto"/>
        <w:ind w:firstLine="567"/>
        <w:jc w:val="both"/>
        <w:rPr>
          <w:rFonts w:ascii="Times New Roman" w:eastAsia="Times New Roman" w:hAnsi="Times New Roman" w:cs="Times New Roman"/>
          <w:color w:val="auto"/>
          <w:sz w:val="24"/>
          <w:szCs w:val="24"/>
          <w:lang w:val="uk-UA" w:eastAsia="x-none"/>
        </w:rPr>
      </w:pPr>
      <w:r w:rsidRPr="00E11E19">
        <w:rPr>
          <w:rFonts w:ascii="Times New Roman" w:eastAsia="Times New Roman" w:hAnsi="Times New Roman" w:cs="Times New Roman"/>
          <w:color w:val="auto"/>
          <w:sz w:val="24"/>
          <w:szCs w:val="24"/>
          <w:lang w:val="uk-UA" w:eastAsia="x-none"/>
        </w:rPr>
        <w:t>г) оригінали або завірені належним чином копії Особистих медичних книжок встановленого зразка працівників Учасника, які будуть залучені до виконання договору про закупівлю, з відміткою про проходження медогляду;</w:t>
      </w:r>
    </w:p>
    <w:p w14:paraId="5AAB2EE3" w14:textId="1D9288D6" w:rsidR="002F77D7" w:rsidRPr="00E11E19" w:rsidRDefault="002F77D7" w:rsidP="00A30EE1">
      <w:pPr>
        <w:spacing w:line="240" w:lineRule="auto"/>
        <w:ind w:firstLine="567"/>
        <w:jc w:val="both"/>
        <w:rPr>
          <w:rFonts w:ascii="Times New Roman" w:eastAsia="Times New Roman" w:hAnsi="Times New Roman" w:cs="Times New Roman"/>
          <w:color w:val="auto"/>
          <w:sz w:val="24"/>
          <w:szCs w:val="24"/>
          <w:lang w:val="uk-UA" w:eastAsia="x-none"/>
        </w:rPr>
      </w:pPr>
      <w:r w:rsidRPr="00E11E19">
        <w:rPr>
          <w:rFonts w:ascii="Times New Roman" w:eastAsia="Times New Roman" w:hAnsi="Times New Roman" w:cs="Times New Roman"/>
          <w:color w:val="auto"/>
          <w:sz w:val="24"/>
          <w:szCs w:val="24"/>
          <w:lang w:val="uk-UA" w:eastAsia="x-none"/>
        </w:rPr>
        <w:t>д</w:t>
      </w:r>
      <w:r w:rsidRPr="00241FB0">
        <w:rPr>
          <w:rFonts w:ascii="Times New Roman" w:eastAsia="Times New Roman" w:hAnsi="Times New Roman" w:cs="Times New Roman"/>
          <w:color w:val="auto"/>
          <w:sz w:val="24"/>
          <w:szCs w:val="24"/>
          <w:lang w:val="uk-UA" w:eastAsia="x-none"/>
        </w:rPr>
        <w:t>) оригінал сертифікату відповідності системи управління безпечністю харчових продуктів Учасника ДСТУ ISO 22000</w:t>
      </w:r>
      <w:r w:rsidR="00DE7443">
        <w:rPr>
          <w:rFonts w:ascii="Times New Roman" w:eastAsia="Times New Roman" w:hAnsi="Times New Roman" w:cs="Times New Roman"/>
          <w:color w:val="auto"/>
          <w:sz w:val="24"/>
          <w:szCs w:val="24"/>
          <w:lang w:val="uk-UA" w:eastAsia="x-none"/>
        </w:rPr>
        <w:t>:2019</w:t>
      </w:r>
      <w:r w:rsidRPr="00241FB0">
        <w:rPr>
          <w:rFonts w:ascii="Times New Roman" w:eastAsia="Times New Roman" w:hAnsi="Times New Roman" w:cs="Times New Roman"/>
          <w:color w:val="auto"/>
          <w:sz w:val="24"/>
          <w:szCs w:val="24"/>
          <w:lang w:val="uk-UA" w:eastAsia="x-none"/>
        </w:rPr>
        <w:t xml:space="preserve"> «Системи управління безпечністю харчових продуктів» або ДСТУ 4161-2003 «Системи управління безпечністю харчових продуктів. Вимоги» чинного на дату кінцевого строку подання пропозицій;</w:t>
      </w:r>
      <w:r w:rsidRPr="00E11E19">
        <w:rPr>
          <w:rFonts w:ascii="Times New Roman" w:eastAsia="Times New Roman" w:hAnsi="Times New Roman" w:cs="Times New Roman"/>
          <w:color w:val="auto"/>
          <w:sz w:val="24"/>
          <w:szCs w:val="24"/>
          <w:lang w:val="uk-UA" w:eastAsia="x-none"/>
        </w:rPr>
        <w:t xml:space="preserve"> </w:t>
      </w:r>
    </w:p>
    <w:p w14:paraId="743293DA" w14:textId="77777777" w:rsidR="002F77D7" w:rsidRPr="00E11E19" w:rsidRDefault="002F77D7" w:rsidP="00A30EE1">
      <w:pPr>
        <w:spacing w:line="240" w:lineRule="auto"/>
        <w:ind w:firstLine="567"/>
        <w:jc w:val="both"/>
        <w:rPr>
          <w:rFonts w:ascii="Times New Roman" w:eastAsia="Times New Roman" w:hAnsi="Times New Roman" w:cs="Times New Roman"/>
          <w:color w:val="auto"/>
          <w:sz w:val="24"/>
          <w:szCs w:val="24"/>
          <w:lang w:val="uk-UA" w:eastAsia="x-none"/>
        </w:rPr>
      </w:pPr>
      <w:r w:rsidRPr="00E11E19">
        <w:rPr>
          <w:rFonts w:ascii="Times New Roman" w:eastAsia="Times New Roman" w:hAnsi="Times New Roman" w:cs="Times New Roman"/>
          <w:color w:val="auto"/>
          <w:sz w:val="24"/>
          <w:szCs w:val="24"/>
          <w:lang w:val="uk-UA" w:eastAsia="x-none"/>
        </w:rPr>
        <w:t xml:space="preserve">е) оригінал або копію  акту,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(форма затверджена наказом Міністерства аграрної політики та продовольства України 08.08.2019 № 446) Акт без виявлених порушень не більше річної давнини. </w:t>
      </w:r>
    </w:p>
    <w:p w14:paraId="535F06C8" w14:textId="647D24FA" w:rsidR="002F77D7" w:rsidRPr="00A323C4" w:rsidRDefault="002F77D7" w:rsidP="00A30EE1">
      <w:pPr>
        <w:spacing w:line="240" w:lineRule="auto"/>
        <w:ind w:firstLine="567"/>
        <w:jc w:val="both"/>
        <w:rPr>
          <w:rFonts w:ascii="Times New Roman" w:eastAsia="Times New Roman" w:hAnsi="Times New Roman" w:cs="Times New Roman"/>
          <w:color w:val="auto"/>
          <w:sz w:val="24"/>
          <w:szCs w:val="24"/>
          <w:lang w:val="uk-UA" w:eastAsia="x-none"/>
        </w:rPr>
      </w:pPr>
      <w:r w:rsidRPr="00E11E19">
        <w:rPr>
          <w:rFonts w:ascii="Times New Roman" w:eastAsia="Times New Roman" w:hAnsi="Times New Roman" w:cs="Times New Roman"/>
          <w:color w:val="auto"/>
          <w:sz w:val="24"/>
          <w:szCs w:val="24"/>
          <w:lang w:val="uk-UA" w:eastAsia="x-none"/>
        </w:rPr>
        <w:t xml:space="preserve">є) оригінал або копію акту, складеного територіальними органами </w:t>
      </w:r>
      <w:proofErr w:type="spellStart"/>
      <w:r w:rsidRPr="00E11E19">
        <w:rPr>
          <w:rFonts w:ascii="Times New Roman" w:eastAsia="Times New Roman" w:hAnsi="Times New Roman" w:cs="Times New Roman"/>
          <w:color w:val="auto"/>
          <w:sz w:val="24"/>
          <w:szCs w:val="24"/>
          <w:lang w:val="uk-UA" w:eastAsia="x-none"/>
        </w:rPr>
        <w:t>Держпродспоживслужби</w:t>
      </w:r>
      <w:proofErr w:type="spellEnd"/>
      <w:r w:rsidRPr="00E11E19">
        <w:rPr>
          <w:rFonts w:ascii="Times New Roman" w:eastAsia="Times New Roman" w:hAnsi="Times New Roman" w:cs="Times New Roman"/>
          <w:color w:val="auto"/>
          <w:sz w:val="24"/>
          <w:szCs w:val="24"/>
          <w:lang w:val="uk-UA" w:eastAsia="x-none"/>
        </w:rPr>
        <w:t xml:space="preserve">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на підприємстві Учасника (форма затверджена наказом Міністерства економіки України 21.01.2022  № 143-22). Акт без виявлених порушень не більше річної давнини</w:t>
      </w:r>
      <w:r w:rsidR="00A323C4">
        <w:rPr>
          <w:rFonts w:ascii="Times New Roman" w:eastAsia="Times New Roman" w:hAnsi="Times New Roman" w:cs="Times New Roman"/>
          <w:color w:val="auto"/>
          <w:sz w:val="24"/>
          <w:szCs w:val="24"/>
          <w:lang w:val="uk-UA" w:eastAsia="x-none"/>
        </w:rPr>
        <w:t>.</w:t>
      </w:r>
    </w:p>
    <w:p w14:paraId="7DBCB797" w14:textId="1D1F16AB" w:rsidR="002F77D7" w:rsidRPr="00E11E19" w:rsidRDefault="00A323C4" w:rsidP="00A30EE1">
      <w:pPr>
        <w:spacing w:line="240" w:lineRule="auto"/>
        <w:jc w:val="both"/>
        <w:rPr>
          <w:rFonts w:ascii="Times New Roman" w:eastAsia="Times New Roman" w:hAnsi="Times New Roman" w:cs="Times New Roman"/>
          <w:color w:val="auto"/>
          <w:sz w:val="24"/>
          <w:szCs w:val="24"/>
          <w:lang w:val="uk-UA" w:eastAsia="x-none"/>
        </w:rPr>
      </w:pPr>
      <w:r>
        <w:rPr>
          <w:rFonts w:ascii="Times New Roman" w:eastAsia="Times New Roman" w:hAnsi="Times New Roman" w:cs="Times New Roman"/>
          <w:color w:val="auto"/>
          <w:sz w:val="24"/>
          <w:szCs w:val="24"/>
          <w:lang w:val="uk-UA" w:eastAsia="x-none"/>
        </w:rPr>
        <w:t>О</w:t>
      </w:r>
      <w:r w:rsidR="002F77D7" w:rsidRPr="00E11E19">
        <w:rPr>
          <w:rFonts w:ascii="Times New Roman" w:eastAsia="Times New Roman" w:hAnsi="Times New Roman" w:cs="Times New Roman"/>
          <w:color w:val="auto"/>
          <w:sz w:val="24"/>
          <w:szCs w:val="24"/>
          <w:lang w:val="uk-UA" w:eastAsia="x-none"/>
        </w:rPr>
        <w:t>ригінали або копії документів, що підтверджують якість і безпечність продукції, а саме;</w:t>
      </w:r>
    </w:p>
    <w:p w14:paraId="555B66B6" w14:textId="3A362484" w:rsidR="002F77D7" w:rsidRPr="00E11E19" w:rsidRDefault="00C56479" w:rsidP="00A30EE1">
      <w:pPr>
        <w:spacing w:line="240" w:lineRule="auto"/>
        <w:jc w:val="both"/>
        <w:rPr>
          <w:rFonts w:ascii="Times New Roman" w:eastAsia="Times New Roman" w:hAnsi="Times New Roman" w:cs="Times New Roman"/>
          <w:color w:val="auto"/>
          <w:sz w:val="24"/>
          <w:szCs w:val="24"/>
          <w:lang w:val="uk-UA" w:eastAsia="x-none"/>
        </w:rPr>
      </w:pPr>
      <w:r>
        <w:rPr>
          <w:rFonts w:ascii="Times New Roman" w:eastAsia="Times New Roman" w:hAnsi="Times New Roman" w:cs="Times New Roman"/>
          <w:color w:val="auto"/>
          <w:sz w:val="24"/>
          <w:szCs w:val="24"/>
          <w:lang w:val="uk-UA" w:eastAsia="x-none"/>
        </w:rPr>
        <w:t xml:space="preserve">       - </w:t>
      </w:r>
      <w:r w:rsidR="002F77D7" w:rsidRPr="00E11E19">
        <w:rPr>
          <w:rFonts w:ascii="Times New Roman" w:eastAsia="Times New Roman" w:hAnsi="Times New Roman" w:cs="Times New Roman"/>
          <w:color w:val="auto"/>
          <w:sz w:val="24"/>
          <w:szCs w:val="24"/>
          <w:lang w:val="uk-UA" w:eastAsia="x-none"/>
        </w:rPr>
        <w:t>посвідчення про якість та/або декларації виробника;</w:t>
      </w:r>
    </w:p>
    <w:p w14:paraId="2E803560" w14:textId="76604B11" w:rsidR="002F77D7" w:rsidRPr="00E11E19" w:rsidRDefault="002F77D7" w:rsidP="00A30EE1">
      <w:pPr>
        <w:tabs>
          <w:tab w:val="left" w:pos="1134"/>
        </w:tabs>
        <w:spacing w:line="240" w:lineRule="auto"/>
        <w:contextualSpacing/>
        <w:jc w:val="both"/>
        <w:rPr>
          <w:rFonts w:ascii="Times New Roman" w:eastAsia="Calibri" w:hAnsi="Times New Roman" w:cs="Times New Roman"/>
          <w:sz w:val="24"/>
          <w:szCs w:val="24"/>
          <w:lang w:val="uk-UA" w:eastAsia="en-US"/>
        </w:rPr>
      </w:pPr>
      <w:r w:rsidRPr="00E11E19">
        <w:rPr>
          <w:rFonts w:ascii="Times New Roman" w:hAnsi="Times New Roman" w:cs="Times New Roman"/>
          <w:sz w:val="24"/>
          <w:szCs w:val="24"/>
          <w:lang w:val="uk-UA"/>
        </w:rPr>
        <w:t xml:space="preserve">       -</w:t>
      </w:r>
      <w:r w:rsidR="00C56479">
        <w:rPr>
          <w:rFonts w:ascii="Times New Roman" w:hAnsi="Times New Roman" w:cs="Times New Roman"/>
          <w:sz w:val="24"/>
          <w:szCs w:val="24"/>
          <w:lang w:val="uk-UA"/>
        </w:rPr>
        <w:t xml:space="preserve"> </w:t>
      </w:r>
      <w:r w:rsidRPr="00E11E19">
        <w:rPr>
          <w:rFonts w:ascii="Times New Roman" w:eastAsia="Calibri" w:hAnsi="Times New Roman" w:cs="Times New Roman"/>
          <w:sz w:val="24"/>
          <w:szCs w:val="24"/>
          <w:lang w:val="uk-UA" w:eastAsia="en-US"/>
        </w:rPr>
        <w:t>протокол/</w:t>
      </w:r>
      <w:proofErr w:type="spellStart"/>
      <w:r w:rsidRPr="00E11E19">
        <w:rPr>
          <w:rFonts w:ascii="Times New Roman" w:eastAsia="Calibri" w:hAnsi="Times New Roman" w:cs="Times New Roman"/>
          <w:sz w:val="24"/>
          <w:szCs w:val="24"/>
          <w:lang w:val="uk-UA" w:eastAsia="en-US"/>
        </w:rPr>
        <w:t>ли</w:t>
      </w:r>
      <w:proofErr w:type="spellEnd"/>
      <w:r w:rsidRPr="00E11E19">
        <w:rPr>
          <w:rFonts w:ascii="Times New Roman" w:eastAsia="Calibri" w:hAnsi="Times New Roman" w:cs="Times New Roman"/>
          <w:sz w:val="24"/>
          <w:szCs w:val="24"/>
          <w:lang w:val="uk-UA" w:eastAsia="en-US"/>
        </w:rPr>
        <w:t xml:space="preserve"> випробувань щодо оцінки відповідності товару, виданий акредитованою лабораторією не раніше ніж за чотири місяці до дати кінцевого строку подання тендерних пропозицій. У протоколі/</w:t>
      </w:r>
      <w:proofErr w:type="spellStart"/>
      <w:r w:rsidRPr="00E11E19">
        <w:rPr>
          <w:rFonts w:ascii="Times New Roman" w:eastAsia="Calibri" w:hAnsi="Times New Roman" w:cs="Times New Roman"/>
          <w:sz w:val="24"/>
          <w:szCs w:val="24"/>
          <w:lang w:val="uk-UA" w:eastAsia="en-US"/>
        </w:rPr>
        <w:t>лах</w:t>
      </w:r>
      <w:proofErr w:type="spellEnd"/>
      <w:r w:rsidRPr="00E11E19">
        <w:rPr>
          <w:rFonts w:ascii="Times New Roman" w:eastAsia="Calibri" w:hAnsi="Times New Roman" w:cs="Times New Roman"/>
          <w:sz w:val="24"/>
          <w:szCs w:val="24"/>
          <w:lang w:val="uk-UA" w:eastAsia="en-US"/>
        </w:rPr>
        <w:t xml:space="preserve"> випробувань має бути зазначена інформація про відповідність товару, що є предметом закупівлі вимогам нормативних документів за основними показниками: органолептичні та фізико - хімічні, наявність немолочних жирів та білків, антибіотиків, </w:t>
      </w:r>
      <w:proofErr w:type="spellStart"/>
      <w:r w:rsidRPr="00E11E19">
        <w:rPr>
          <w:rFonts w:ascii="Times New Roman" w:eastAsia="Calibri" w:hAnsi="Times New Roman" w:cs="Times New Roman"/>
          <w:sz w:val="24"/>
          <w:szCs w:val="24"/>
          <w:lang w:val="uk-UA" w:eastAsia="en-US"/>
        </w:rPr>
        <w:lastRenderedPageBreak/>
        <w:t>афлатоксину</w:t>
      </w:r>
      <w:proofErr w:type="spellEnd"/>
      <w:r w:rsidRPr="00E11E19">
        <w:rPr>
          <w:rFonts w:ascii="Times New Roman" w:eastAsia="Calibri" w:hAnsi="Times New Roman" w:cs="Times New Roman"/>
          <w:sz w:val="24"/>
          <w:szCs w:val="24"/>
          <w:lang w:val="uk-UA" w:eastAsia="en-US"/>
        </w:rPr>
        <w:t xml:space="preserve"> М1, вміст цукрів, ГМО, </w:t>
      </w:r>
      <w:r w:rsidRPr="00E11E19">
        <w:rPr>
          <w:rFonts w:ascii="Times New Roman" w:hAnsi="Times New Roman" w:cs="Times New Roman"/>
          <w:sz w:val="24"/>
          <w:szCs w:val="24"/>
          <w:lang w:val="uk-UA" w:eastAsia="ar-SA"/>
        </w:rPr>
        <w:t>пестицидів  (гексахлоран, ГХЦГ (гамма-ізомер))</w:t>
      </w:r>
      <w:r w:rsidRPr="00E11E19">
        <w:rPr>
          <w:rFonts w:ascii="Times New Roman" w:eastAsia="Calibri" w:hAnsi="Times New Roman" w:cs="Times New Roman"/>
          <w:sz w:val="24"/>
          <w:szCs w:val="24"/>
          <w:lang w:val="uk-UA" w:eastAsia="en-US"/>
        </w:rPr>
        <w:t>. Надати атестат акредитації лабораторії, яка надала вказаний/ні протокол/</w:t>
      </w:r>
      <w:proofErr w:type="spellStart"/>
      <w:r w:rsidRPr="00E11E19">
        <w:rPr>
          <w:rFonts w:ascii="Times New Roman" w:eastAsia="Calibri" w:hAnsi="Times New Roman" w:cs="Times New Roman"/>
          <w:sz w:val="24"/>
          <w:szCs w:val="24"/>
          <w:lang w:val="uk-UA" w:eastAsia="en-US"/>
        </w:rPr>
        <w:t>ли</w:t>
      </w:r>
      <w:proofErr w:type="spellEnd"/>
      <w:r w:rsidRPr="00E11E19">
        <w:rPr>
          <w:rFonts w:ascii="Times New Roman" w:eastAsia="Calibri" w:hAnsi="Times New Roman" w:cs="Times New Roman"/>
          <w:sz w:val="24"/>
          <w:szCs w:val="24"/>
          <w:lang w:val="uk-UA" w:eastAsia="en-US"/>
        </w:rPr>
        <w:t xml:space="preserve">, з підтвердженням акредитації лабораторії з додатком та договір з даною лабораторією чинний на момент поставки </w:t>
      </w:r>
      <w:proofErr w:type="spellStart"/>
      <w:r w:rsidRPr="00E11E19">
        <w:rPr>
          <w:rFonts w:ascii="Times New Roman" w:eastAsia="Calibri" w:hAnsi="Times New Roman" w:cs="Times New Roman"/>
          <w:sz w:val="24"/>
          <w:szCs w:val="24"/>
          <w:lang w:val="uk-UA" w:eastAsia="en-US"/>
        </w:rPr>
        <w:t>продукціїї</w:t>
      </w:r>
      <w:proofErr w:type="spellEnd"/>
      <w:r w:rsidRPr="00E11E19">
        <w:rPr>
          <w:rFonts w:ascii="Times New Roman" w:eastAsia="Calibri" w:hAnsi="Times New Roman" w:cs="Times New Roman"/>
          <w:sz w:val="24"/>
          <w:szCs w:val="24"/>
          <w:lang w:val="uk-UA" w:eastAsia="en-US"/>
        </w:rPr>
        <w:t>.</w:t>
      </w:r>
    </w:p>
    <w:p w14:paraId="078C74E0" w14:textId="56E53FB6" w:rsidR="002F77D7" w:rsidRPr="00E11E19" w:rsidRDefault="002F77D7" w:rsidP="00A30EE1">
      <w:pPr>
        <w:tabs>
          <w:tab w:val="left" w:pos="1134"/>
        </w:tabs>
        <w:spacing w:line="240" w:lineRule="auto"/>
        <w:ind w:left="-284"/>
        <w:contextualSpacing/>
        <w:jc w:val="both"/>
        <w:rPr>
          <w:rFonts w:ascii="Times New Roman" w:eastAsia="Calibri" w:hAnsi="Times New Roman" w:cs="Times New Roman"/>
          <w:sz w:val="24"/>
          <w:szCs w:val="24"/>
          <w:lang w:val="uk-UA" w:eastAsia="en-US"/>
        </w:rPr>
      </w:pPr>
      <w:r w:rsidRPr="00E11E19">
        <w:rPr>
          <w:rFonts w:ascii="Times New Roman" w:hAnsi="Times New Roman" w:cs="Times New Roman"/>
          <w:sz w:val="24"/>
          <w:szCs w:val="24"/>
          <w:lang w:val="uk-UA"/>
        </w:rPr>
        <w:t xml:space="preserve">          </w:t>
      </w:r>
      <w:r w:rsidR="00C56479">
        <w:rPr>
          <w:rFonts w:ascii="Times New Roman" w:hAnsi="Times New Roman" w:cs="Times New Roman"/>
          <w:sz w:val="24"/>
          <w:szCs w:val="24"/>
          <w:lang w:val="uk-UA"/>
        </w:rPr>
        <w:t xml:space="preserve">  </w:t>
      </w:r>
      <w:r w:rsidRPr="00E11E19">
        <w:rPr>
          <w:rFonts w:ascii="Times New Roman" w:hAnsi="Times New Roman" w:cs="Times New Roman"/>
          <w:sz w:val="24"/>
          <w:szCs w:val="24"/>
          <w:lang w:val="uk-UA"/>
        </w:rPr>
        <w:t xml:space="preserve">- </w:t>
      </w:r>
      <w:r w:rsidRPr="00E11E19">
        <w:rPr>
          <w:rFonts w:ascii="Times New Roman" w:eastAsia="Calibri" w:hAnsi="Times New Roman" w:cs="Times New Roman"/>
          <w:sz w:val="24"/>
          <w:szCs w:val="24"/>
          <w:lang w:val="uk-UA" w:eastAsia="en-US"/>
        </w:rPr>
        <w:t>експертний/і висновок/и, чинний/і на дату кінцевого строку подання тендерних пропозицій</w:t>
      </w:r>
      <w:r w:rsidRPr="00E11E19">
        <w:rPr>
          <w:rFonts w:ascii="Times New Roman" w:eastAsia="Calibri" w:hAnsi="Times New Roman" w:cs="Times New Roman"/>
          <w:b/>
          <w:bCs/>
          <w:sz w:val="24"/>
          <w:szCs w:val="24"/>
          <w:lang w:val="uk-UA" w:eastAsia="en-US"/>
        </w:rPr>
        <w:t>.</w:t>
      </w:r>
    </w:p>
    <w:p w14:paraId="326C766A" w14:textId="5F868101" w:rsidR="002F77D7" w:rsidRPr="00E11E19" w:rsidRDefault="00C56479" w:rsidP="00A30EE1">
      <w:pPr>
        <w:tabs>
          <w:tab w:val="left" w:pos="1134"/>
        </w:tabs>
        <w:spacing w:line="240" w:lineRule="auto"/>
        <w:ind w:left="-142"/>
        <w:contextualSpacing/>
        <w:jc w:val="both"/>
        <w:rPr>
          <w:rFonts w:ascii="Times New Roman" w:eastAsia="Calibri" w:hAnsi="Times New Roman" w:cs="Times New Roman"/>
          <w:sz w:val="24"/>
          <w:szCs w:val="24"/>
          <w:lang w:val="uk-UA" w:eastAsia="en-US"/>
        </w:rPr>
      </w:pPr>
      <w:r>
        <w:rPr>
          <w:rFonts w:ascii="Times New Roman" w:hAnsi="Times New Roman" w:cs="Times New Roman"/>
          <w:sz w:val="24"/>
          <w:szCs w:val="24"/>
          <w:lang w:val="uk-UA"/>
        </w:rPr>
        <w:t xml:space="preserve">          - </w:t>
      </w:r>
      <w:r w:rsidR="00AA1541" w:rsidRPr="002D3D02">
        <w:rPr>
          <w:rFonts w:ascii="Times New Roman" w:hAnsi="Times New Roman" w:cs="Times New Roman"/>
          <w:color w:val="222222"/>
          <w:sz w:val="24"/>
          <w:szCs w:val="24"/>
          <w:shd w:val="clear" w:color="auto" w:fill="FFFFFF"/>
          <w:lang w:val="uk-UA"/>
        </w:rPr>
        <w:t xml:space="preserve">відповідно до статті 32 Закону України «Про основні принципи та вимоги до безпечності та якості харчових продуктів», а саме </w:t>
      </w:r>
      <w:r w:rsidR="00BD3FA3">
        <w:rPr>
          <w:rFonts w:ascii="Times New Roman" w:hAnsi="Times New Roman" w:cs="Times New Roman"/>
          <w:color w:val="222222"/>
          <w:sz w:val="24"/>
          <w:szCs w:val="24"/>
          <w:shd w:val="clear" w:color="auto" w:fill="FFFFFF"/>
          <w:lang w:val="uk-UA"/>
        </w:rPr>
        <w:t>сиру кисломолочного</w:t>
      </w:r>
      <w:r w:rsidR="00AA1541" w:rsidRPr="002D3D02">
        <w:rPr>
          <w:rFonts w:ascii="Times New Roman" w:hAnsi="Times New Roman" w:cs="Times New Roman"/>
          <w:color w:val="222222"/>
          <w:sz w:val="24"/>
          <w:szCs w:val="24"/>
          <w:shd w:val="clear" w:color="auto" w:fill="FFFFFF"/>
          <w:lang w:val="uk-UA"/>
        </w:rPr>
        <w:t xml:space="preserve"> </w:t>
      </w:r>
      <w:r w:rsidR="00BD3FA3">
        <w:rPr>
          <w:rFonts w:ascii="Times New Roman" w:hAnsi="Times New Roman" w:cs="Times New Roman"/>
          <w:color w:val="222222"/>
          <w:sz w:val="24"/>
          <w:szCs w:val="24"/>
          <w:shd w:val="clear" w:color="auto" w:fill="FFFFFF"/>
          <w:lang w:val="uk-UA"/>
        </w:rPr>
        <w:t>9%</w:t>
      </w:r>
      <w:r w:rsidR="00AA1541" w:rsidRPr="002D3D02">
        <w:rPr>
          <w:rFonts w:ascii="Times New Roman" w:hAnsi="Times New Roman" w:cs="Times New Roman"/>
          <w:color w:val="222222"/>
          <w:sz w:val="24"/>
          <w:szCs w:val="24"/>
          <w:shd w:val="clear" w:color="auto" w:fill="FFFFFF"/>
          <w:lang w:val="uk-UA"/>
        </w:rPr>
        <w:t xml:space="preserve"> жиру</w:t>
      </w:r>
      <w:r w:rsidR="006B3D44">
        <w:rPr>
          <w:rFonts w:ascii="Times New Roman" w:hAnsi="Times New Roman" w:cs="Times New Roman"/>
          <w:color w:val="222222"/>
          <w:sz w:val="24"/>
          <w:szCs w:val="24"/>
          <w:shd w:val="clear" w:color="auto" w:fill="FFFFFF"/>
          <w:lang w:val="uk-UA"/>
        </w:rPr>
        <w:t>.</w:t>
      </w:r>
    </w:p>
    <w:p w14:paraId="06078D77" w14:textId="70AD37FC" w:rsidR="002F77D7" w:rsidRDefault="00C56479" w:rsidP="00C5647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proofErr w:type="spellStart"/>
      <w:r w:rsidR="002F77D7" w:rsidRPr="00E11E19">
        <w:rPr>
          <w:rFonts w:ascii="Times New Roman" w:hAnsi="Times New Roman" w:cs="Times New Roman"/>
          <w:sz w:val="24"/>
          <w:szCs w:val="24"/>
        </w:rPr>
        <w:t>Договір</w:t>
      </w:r>
      <w:proofErr w:type="spellEnd"/>
      <w:r w:rsidR="002F77D7" w:rsidRPr="00E11E19">
        <w:rPr>
          <w:rFonts w:ascii="Times New Roman" w:hAnsi="Times New Roman" w:cs="Times New Roman"/>
          <w:sz w:val="24"/>
          <w:szCs w:val="24"/>
        </w:rPr>
        <w:t xml:space="preserve"> (и) </w:t>
      </w:r>
      <w:proofErr w:type="spellStart"/>
      <w:r w:rsidR="002F77D7" w:rsidRPr="00E11E19">
        <w:rPr>
          <w:rFonts w:ascii="Times New Roman" w:hAnsi="Times New Roman" w:cs="Times New Roman"/>
          <w:sz w:val="24"/>
          <w:szCs w:val="24"/>
        </w:rPr>
        <w:t>укладений</w:t>
      </w:r>
      <w:proofErr w:type="spellEnd"/>
      <w:r w:rsidR="002F77D7" w:rsidRPr="00E11E19">
        <w:rPr>
          <w:rFonts w:ascii="Times New Roman" w:hAnsi="Times New Roman" w:cs="Times New Roman"/>
          <w:sz w:val="24"/>
          <w:szCs w:val="24"/>
        </w:rPr>
        <w:t xml:space="preserve"> (і) з </w:t>
      </w:r>
      <w:proofErr w:type="spellStart"/>
      <w:r w:rsidR="002F77D7" w:rsidRPr="00E11E19">
        <w:rPr>
          <w:rFonts w:ascii="Times New Roman" w:hAnsi="Times New Roman" w:cs="Times New Roman"/>
          <w:sz w:val="24"/>
          <w:szCs w:val="24"/>
        </w:rPr>
        <w:t>виробником</w:t>
      </w:r>
      <w:proofErr w:type="spellEnd"/>
      <w:r w:rsidR="002F77D7" w:rsidRPr="00E11E19">
        <w:rPr>
          <w:rFonts w:ascii="Times New Roman" w:hAnsi="Times New Roman" w:cs="Times New Roman"/>
          <w:sz w:val="24"/>
          <w:szCs w:val="24"/>
        </w:rPr>
        <w:t xml:space="preserve"> (</w:t>
      </w:r>
      <w:proofErr w:type="spellStart"/>
      <w:r w:rsidR="002F77D7" w:rsidRPr="00E11E19">
        <w:rPr>
          <w:rFonts w:ascii="Times New Roman" w:hAnsi="Times New Roman" w:cs="Times New Roman"/>
          <w:sz w:val="24"/>
          <w:szCs w:val="24"/>
        </w:rPr>
        <w:t>якщо</w:t>
      </w:r>
      <w:proofErr w:type="spellEnd"/>
      <w:r w:rsidR="002F77D7" w:rsidRPr="00E11E19">
        <w:rPr>
          <w:rFonts w:ascii="Times New Roman" w:hAnsi="Times New Roman" w:cs="Times New Roman"/>
          <w:sz w:val="24"/>
          <w:szCs w:val="24"/>
        </w:rPr>
        <w:t xml:space="preserve"> </w:t>
      </w:r>
      <w:proofErr w:type="spellStart"/>
      <w:r w:rsidR="002F77D7" w:rsidRPr="00E11E19">
        <w:rPr>
          <w:rFonts w:ascii="Times New Roman" w:hAnsi="Times New Roman" w:cs="Times New Roman"/>
          <w:sz w:val="24"/>
          <w:szCs w:val="24"/>
        </w:rPr>
        <w:t>Учасник</w:t>
      </w:r>
      <w:proofErr w:type="spellEnd"/>
      <w:r w:rsidR="002F77D7" w:rsidRPr="00E11E19">
        <w:rPr>
          <w:rFonts w:ascii="Times New Roman" w:hAnsi="Times New Roman" w:cs="Times New Roman"/>
          <w:sz w:val="24"/>
          <w:szCs w:val="24"/>
        </w:rPr>
        <w:t xml:space="preserve"> не є </w:t>
      </w:r>
      <w:proofErr w:type="spellStart"/>
      <w:r w:rsidR="002F77D7" w:rsidRPr="00E11E19">
        <w:rPr>
          <w:rFonts w:ascii="Times New Roman" w:hAnsi="Times New Roman" w:cs="Times New Roman"/>
          <w:sz w:val="24"/>
          <w:szCs w:val="24"/>
        </w:rPr>
        <w:t>виробником</w:t>
      </w:r>
      <w:proofErr w:type="spellEnd"/>
      <w:r w:rsidR="002F77D7" w:rsidRPr="00E11E19">
        <w:rPr>
          <w:rFonts w:ascii="Times New Roman" w:hAnsi="Times New Roman" w:cs="Times New Roman"/>
          <w:sz w:val="24"/>
          <w:szCs w:val="24"/>
        </w:rPr>
        <w:t xml:space="preserve">) на поставку предмету </w:t>
      </w:r>
      <w:proofErr w:type="spellStart"/>
      <w:r w:rsidR="002F77D7" w:rsidRPr="00E11E19">
        <w:rPr>
          <w:rFonts w:ascii="Times New Roman" w:hAnsi="Times New Roman" w:cs="Times New Roman"/>
          <w:sz w:val="24"/>
          <w:szCs w:val="24"/>
        </w:rPr>
        <w:t>закупівлі</w:t>
      </w:r>
      <w:proofErr w:type="spellEnd"/>
      <w:r w:rsidR="002F77D7" w:rsidRPr="00E11E19">
        <w:rPr>
          <w:rFonts w:ascii="Times New Roman" w:hAnsi="Times New Roman" w:cs="Times New Roman"/>
          <w:sz w:val="24"/>
          <w:szCs w:val="24"/>
        </w:rPr>
        <w:t xml:space="preserve">  на 202</w:t>
      </w:r>
      <w:r w:rsidR="00533ED0">
        <w:rPr>
          <w:rFonts w:ascii="Times New Roman" w:hAnsi="Times New Roman" w:cs="Times New Roman"/>
          <w:sz w:val="24"/>
          <w:szCs w:val="24"/>
          <w:lang w:val="uk-UA"/>
        </w:rPr>
        <w:t>4</w:t>
      </w:r>
      <w:r w:rsidR="002F77D7" w:rsidRPr="00E11E19">
        <w:rPr>
          <w:rFonts w:ascii="Times New Roman" w:hAnsi="Times New Roman" w:cs="Times New Roman"/>
          <w:sz w:val="24"/>
          <w:szCs w:val="24"/>
        </w:rPr>
        <w:t xml:space="preserve"> </w:t>
      </w:r>
      <w:proofErr w:type="spellStart"/>
      <w:r w:rsidR="002F77D7" w:rsidRPr="00E11E19">
        <w:rPr>
          <w:rFonts w:ascii="Times New Roman" w:hAnsi="Times New Roman" w:cs="Times New Roman"/>
          <w:sz w:val="24"/>
          <w:szCs w:val="24"/>
        </w:rPr>
        <w:t>рік</w:t>
      </w:r>
      <w:proofErr w:type="spellEnd"/>
      <w:r w:rsidR="002F77D7" w:rsidRPr="00E11E19">
        <w:rPr>
          <w:rFonts w:ascii="Times New Roman" w:hAnsi="Times New Roman" w:cs="Times New Roman"/>
          <w:sz w:val="24"/>
          <w:szCs w:val="24"/>
        </w:rPr>
        <w:t xml:space="preserve"> </w:t>
      </w:r>
      <w:proofErr w:type="spellStart"/>
      <w:r w:rsidR="002F77D7" w:rsidRPr="00E11E19">
        <w:rPr>
          <w:rFonts w:ascii="Times New Roman" w:hAnsi="Times New Roman" w:cs="Times New Roman"/>
          <w:sz w:val="24"/>
          <w:szCs w:val="24"/>
        </w:rPr>
        <w:t>згідно</w:t>
      </w:r>
      <w:proofErr w:type="spellEnd"/>
      <w:r w:rsidR="002F77D7" w:rsidRPr="00E11E19">
        <w:rPr>
          <w:rFonts w:ascii="Times New Roman" w:hAnsi="Times New Roman" w:cs="Times New Roman"/>
          <w:sz w:val="24"/>
          <w:szCs w:val="24"/>
        </w:rPr>
        <w:t xml:space="preserve"> </w:t>
      </w:r>
      <w:proofErr w:type="spellStart"/>
      <w:r w:rsidR="002F77D7" w:rsidRPr="00E11E19">
        <w:rPr>
          <w:rFonts w:ascii="Times New Roman" w:hAnsi="Times New Roman" w:cs="Times New Roman"/>
          <w:sz w:val="24"/>
          <w:szCs w:val="24"/>
        </w:rPr>
        <w:t>спец</w:t>
      </w:r>
      <w:r w:rsidR="00AA1541">
        <w:rPr>
          <w:rFonts w:ascii="Times New Roman" w:hAnsi="Times New Roman" w:cs="Times New Roman"/>
          <w:sz w:val="24"/>
          <w:szCs w:val="24"/>
        </w:rPr>
        <w:t>ифікації</w:t>
      </w:r>
      <w:proofErr w:type="spellEnd"/>
      <w:r w:rsidR="00AA1541">
        <w:rPr>
          <w:rFonts w:ascii="Times New Roman" w:hAnsi="Times New Roman" w:cs="Times New Roman"/>
          <w:sz w:val="24"/>
          <w:szCs w:val="24"/>
        </w:rPr>
        <w:t xml:space="preserve"> </w:t>
      </w:r>
      <w:proofErr w:type="spellStart"/>
      <w:r w:rsidR="00AA1541">
        <w:rPr>
          <w:rFonts w:ascii="Times New Roman" w:hAnsi="Times New Roman" w:cs="Times New Roman"/>
          <w:sz w:val="24"/>
          <w:szCs w:val="24"/>
        </w:rPr>
        <w:t>тендерної</w:t>
      </w:r>
      <w:proofErr w:type="spellEnd"/>
      <w:r w:rsidR="00AA1541">
        <w:rPr>
          <w:rFonts w:ascii="Times New Roman" w:hAnsi="Times New Roman" w:cs="Times New Roman"/>
          <w:sz w:val="24"/>
          <w:szCs w:val="24"/>
        </w:rPr>
        <w:t xml:space="preserve"> </w:t>
      </w:r>
      <w:proofErr w:type="spellStart"/>
      <w:r w:rsidR="00AA1541">
        <w:rPr>
          <w:rFonts w:ascii="Times New Roman" w:hAnsi="Times New Roman" w:cs="Times New Roman"/>
          <w:sz w:val="24"/>
          <w:szCs w:val="24"/>
        </w:rPr>
        <w:t>документації</w:t>
      </w:r>
      <w:proofErr w:type="spellEnd"/>
      <w:r w:rsidR="00AA1541">
        <w:rPr>
          <w:rFonts w:ascii="Times New Roman" w:hAnsi="Times New Roman" w:cs="Times New Roman"/>
          <w:sz w:val="24"/>
          <w:szCs w:val="24"/>
          <w:lang w:val="uk-UA"/>
        </w:rPr>
        <w:t>.</w:t>
      </w:r>
    </w:p>
    <w:p w14:paraId="04D57295" w14:textId="77777777" w:rsidR="00C56479" w:rsidRDefault="00C56479" w:rsidP="00C56479">
      <w:pPr>
        <w:spacing w:line="240" w:lineRule="auto"/>
        <w:jc w:val="both"/>
        <w:rPr>
          <w:rFonts w:ascii="Times New Roman" w:hAnsi="Times New Roman" w:cs="Times New Roman"/>
          <w:sz w:val="24"/>
          <w:szCs w:val="24"/>
          <w:lang w:val="uk-UA"/>
        </w:rPr>
      </w:pPr>
    </w:p>
    <w:p w14:paraId="0B997069" w14:textId="77777777" w:rsidR="00C56479" w:rsidRDefault="00C56479" w:rsidP="00C56479">
      <w:pPr>
        <w:spacing w:line="240" w:lineRule="auto"/>
        <w:jc w:val="both"/>
        <w:rPr>
          <w:rFonts w:ascii="Times New Roman" w:hAnsi="Times New Roman" w:cs="Times New Roman"/>
          <w:sz w:val="24"/>
          <w:szCs w:val="24"/>
          <w:lang w:val="uk-UA"/>
        </w:rPr>
      </w:pPr>
    </w:p>
    <w:p w14:paraId="187A1B0D" w14:textId="77777777" w:rsidR="00C56479" w:rsidRPr="00AA1541" w:rsidRDefault="00C56479" w:rsidP="00C56479">
      <w:pPr>
        <w:spacing w:line="240" w:lineRule="auto"/>
        <w:jc w:val="both"/>
        <w:rPr>
          <w:rFonts w:ascii="Times New Roman" w:hAnsi="Times New Roman" w:cs="Times New Roman"/>
          <w:sz w:val="24"/>
          <w:szCs w:val="24"/>
          <w:lang w:val="uk-UA"/>
        </w:rPr>
      </w:pPr>
    </w:p>
    <w:p w14:paraId="36C0ED1A" w14:textId="77777777" w:rsidR="00C86D0E" w:rsidRPr="00E11E19" w:rsidRDefault="00C86D0E" w:rsidP="00A30EE1">
      <w:pPr>
        <w:spacing w:line="240" w:lineRule="auto"/>
        <w:ind w:firstLine="567"/>
        <w:jc w:val="both"/>
        <w:rPr>
          <w:rFonts w:ascii="Times New Roman" w:eastAsia="Times New Roman" w:hAnsi="Times New Roman" w:cs="Times New Roman"/>
          <w:color w:val="auto"/>
          <w:sz w:val="24"/>
          <w:szCs w:val="24"/>
          <w:lang w:val="uk-UA" w:eastAsia="x-none"/>
        </w:rPr>
      </w:pPr>
      <w:r w:rsidRPr="00E11E19">
        <w:rPr>
          <w:rFonts w:ascii="Times New Roman" w:eastAsia="Times New Roman" w:hAnsi="Times New Roman" w:cs="Times New Roman"/>
          <w:color w:val="auto"/>
          <w:sz w:val="24"/>
          <w:szCs w:val="24"/>
          <w:lang w:val="uk-UA" w:eastAsia="x-none"/>
        </w:rPr>
        <w:br w:type="page"/>
      </w:r>
    </w:p>
    <w:p w14:paraId="158D93B2" w14:textId="2DCBAAC7" w:rsidR="00824F86" w:rsidRPr="00E11E19" w:rsidRDefault="00824F86" w:rsidP="00A30EE1">
      <w:pPr>
        <w:tabs>
          <w:tab w:val="left" w:pos="1080"/>
        </w:tabs>
        <w:spacing w:line="240" w:lineRule="auto"/>
        <w:ind w:left="7513" w:right="127"/>
        <w:jc w:val="both"/>
        <w:rPr>
          <w:rFonts w:ascii="Times New Roman" w:hAnsi="Times New Roman" w:cs="Times New Roman"/>
          <w:b/>
          <w:sz w:val="24"/>
          <w:szCs w:val="24"/>
          <w:lang w:val="uk-UA"/>
        </w:rPr>
      </w:pPr>
      <w:r w:rsidRPr="00E11E19">
        <w:rPr>
          <w:rFonts w:ascii="Times New Roman" w:hAnsi="Times New Roman" w:cs="Times New Roman"/>
          <w:b/>
          <w:sz w:val="24"/>
          <w:szCs w:val="24"/>
          <w:lang w:val="uk-UA"/>
        </w:rPr>
        <w:lastRenderedPageBreak/>
        <w:t>Додаток №3</w:t>
      </w:r>
    </w:p>
    <w:p w14:paraId="6D6C8C59" w14:textId="77777777" w:rsidR="008E4348" w:rsidRPr="00E11E19" w:rsidRDefault="008E4348" w:rsidP="00A30EE1">
      <w:pPr>
        <w:tabs>
          <w:tab w:val="left" w:pos="1080"/>
        </w:tabs>
        <w:spacing w:line="240" w:lineRule="auto"/>
        <w:ind w:left="7513" w:right="127"/>
        <w:rPr>
          <w:rFonts w:ascii="Times New Roman" w:hAnsi="Times New Roman" w:cs="Times New Roman"/>
          <w:b/>
          <w:sz w:val="24"/>
          <w:szCs w:val="24"/>
          <w:lang w:val="uk-UA"/>
        </w:rPr>
      </w:pPr>
      <w:r w:rsidRPr="00E11E19">
        <w:rPr>
          <w:rFonts w:ascii="Times New Roman" w:hAnsi="Times New Roman" w:cs="Times New Roman"/>
          <w:b/>
          <w:sz w:val="24"/>
          <w:szCs w:val="24"/>
          <w:lang w:val="uk-UA"/>
        </w:rPr>
        <w:t>до Тендерної документації</w:t>
      </w:r>
    </w:p>
    <w:p w14:paraId="7C37A5C1" w14:textId="77777777" w:rsidR="008E4348" w:rsidRPr="00E11E19" w:rsidRDefault="008E4348" w:rsidP="00A30EE1">
      <w:pPr>
        <w:tabs>
          <w:tab w:val="left" w:pos="1080"/>
        </w:tabs>
        <w:spacing w:line="240" w:lineRule="auto"/>
        <w:ind w:left="7513" w:right="127"/>
        <w:rPr>
          <w:rFonts w:ascii="Times New Roman" w:hAnsi="Times New Roman" w:cs="Times New Roman"/>
          <w:b/>
          <w:sz w:val="24"/>
          <w:szCs w:val="24"/>
          <w:lang w:val="uk-UA"/>
        </w:rPr>
      </w:pPr>
    </w:p>
    <w:p w14:paraId="56986AA7" w14:textId="77777777" w:rsidR="00931F09" w:rsidRPr="00E11E19" w:rsidRDefault="00931F09" w:rsidP="00A30EE1">
      <w:pPr>
        <w:pStyle w:val="a6"/>
        <w:spacing w:before="0" w:beforeAutospacing="0" w:after="0" w:afterAutospacing="0"/>
        <w:ind w:left="135" w:right="-283"/>
        <w:jc w:val="center"/>
        <w:rPr>
          <w:b/>
          <w:lang w:val="uk-UA"/>
        </w:rPr>
      </w:pPr>
    </w:p>
    <w:p w14:paraId="1EC29FFB" w14:textId="77777777" w:rsidR="0025104B" w:rsidRPr="00E11E19" w:rsidRDefault="0025104B" w:rsidP="00A30EE1">
      <w:pPr>
        <w:tabs>
          <w:tab w:val="left" w:pos="1080"/>
        </w:tabs>
        <w:spacing w:line="240" w:lineRule="auto"/>
        <w:ind w:left="34" w:right="127"/>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КВАЛІФІКАЦІЙНІ КРИТЕРІЇ</w:t>
      </w:r>
    </w:p>
    <w:p w14:paraId="2B801B74" w14:textId="24A5F83F" w:rsidR="0025104B" w:rsidRPr="00E11E19" w:rsidRDefault="0025104B" w:rsidP="00A30EE1">
      <w:pPr>
        <w:tabs>
          <w:tab w:val="left" w:pos="1080"/>
        </w:tabs>
        <w:spacing w:line="240" w:lineRule="auto"/>
        <w:ind w:left="34" w:right="127"/>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відповідно статті 16</w:t>
      </w:r>
      <w:r w:rsidR="005E0765">
        <w:rPr>
          <w:rFonts w:ascii="Times New Roman" w:hAnsi="Times New Roman" w:cs="Times New Roman"/>
          <w:b/>
          <w:sz w:val="24"/>
          <w:szCs w:val="24"/>
          <w:lang w:val="uk-UA"/>
        </w:rPr>
        <w:t>.</w:t>
      </w:r>
      <w:r w:rsidRPr="00E11E19">
        <w:rPr>
          <w:rFonts w:ascii="Times New Roman" w:hAnsi="Times New Roman" w:cs="Times New Roman"/>
          <w:b/>
          <w:sz w:val="24"/>
          <w:szCs w:val="24"/>
          <w:lang w:val="uk-UA"/>
        </w:rPr>
        <w:t xml:space="preserve"> Закону України «Про публічні закупівлі» </w:t>
      </w:r>
    </w:p>
    <w:p w14:paraId="6CA9FE9D" w14:textId="77777777" w:rsidR="0025104B" w:rsidRPr="00E11E19" w:rsidRDefault="0025104B" w:rsidP="00A30EE1">
      <w:pPr>
        <w:tabs>
          <w:tab w:val="left" w:pos="1080"/>
        </w:tabs>
        <w:spacing w:line="240" w:lineRule="auto"/>
        <w:ind w:left="34" w:right="127"/>
        <w:jc w:val="center"/>
        <w:rPr>
          <w:rFonts w:ascii="Times New Roman" w:hAnsi="Times New Roman" w:cs="Times New Roman"/>
          <w:b/>
          <w:sz w:val="24"/>
          <w:szCs w:val="24"/>
          <w:lang w:val="uk-UA"/>
        </w:rPr>
      </w:pPr>
    </w:p>
    <w:p w14:paraId="5099C632" w14:textId="77777777" w:rsidR="0025104B" w:rsidRPr="00E11E19" w:rsidRDefault="0025104B" w:rsidP="00A30EE1">
      <w:pPr>
        <w:tabs>
          <w:tab w:val="left" w:pos="851"/>
        </w:tabs>
        <w:spacing w:line="240" w:lineRule="auto"/>
        <w:ind w:left="34" w:right="127" w:firstLine="533"/>
        <w:jc w:val="both"/>
        <w:rPr>
          <w:rStyle w:val="rvts0"/>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Для підтвердження інформації про відповідність учасника кваліфікаційним критеріям учасники </w:t>
      </w:r>
      <w:r w:rsidRPr="00E11E19">
        <w:rPr>
          <w:rStyle w:val="rvts0"/>
          <w:rFonts w:ascii="Times New Roman" w:hAnsi="Times New Roman" w:cs="Times New Roman"/>
          <w:sz w:val="24"/>
          <w:szCs w:val="24"/>
          <w:lang w:val="uk-UA"/>
        </w:rPr>
        <w:t xml:space="preserve">завантажують в електронну систему </w:t>
      </w:r>
      <w:proofErr w:type="spellStart"/>
      <w:r w:rsidRPr="00E11E19">
        <w:rPr>
          <w:rStyle w:val="rvts0"/>
          <w:rFonts w:ascii="Times New Roman" w:hAnsi="Times New Roman" w:cs="Times New Roman"/>
          <w:sz w:val="24"/>
          <w:szCs w:val="24"/>
          <w:lang w:val="uk-UA"/>
        </w:rPr>
        <w:t>кольорово</w:t>
      </w:r>
      <w:proofErr w:type="spellEnd"/>
      <w:r w:rsidRPr="00E11E19">
        <w:rPr>
          <w:rStyle w:val="rvts0"/>
          <w:rFonts w:ascii="Times New Roman" w:hAnsi="Times New Roman" w:cs="Times New Roman"/>
          <w:sz w:val="24"/>
          <w:szCs w:val="24"/>
          <w:lang w:val="uk-UA"/>
        </w:rPr>
        <w:t xml:space="preserve"> </w:t>
      </w:r>
      <w:proofErr w:type="spellStart"/>
      <w:r w:rsidRPr="00E11E19">
        <w:rPr>
          <w:rStyle w:val="rvts0"/>
          <w:rFonts w:ascii="Times New Roman" w:hAnsi="Times New Roman" w:cs="Times New Roman"/>
          <w:sz w:val="24"/>
          <w:szCs w:val="24"/>
          <w:lang w:val="uk-UA"/>
        </w:rPr>
        <w:t>відскановані</w:t>
      </w:r>
      <w:proofErr w:type="spellEnd"/>
      <w:r w:rsidRPr="00E11E19">
        <w:rPr>
          <w:rStyle w:val="rvts0"/>
          <w:rFonts w:ascii="Times New Roman" w:hAnsi="Times New Roman" w:cs="Times New Roman"/>
          <w:sz w:val="24"/>
          <w:szCs w:val="24"/>
          <w:lang w:val="uk-UA"/>
        </w:rPr>
        <w:t xml:space="preserve"> документи згідно переліку:</w:t>
      </w:r>
    </w:p>
    <w:p w14:paraId="3F0367FF" w14:textId="5E0D9DA8" w:rsidR="0025104B" w:rsidRPr="00E11E19" w:rsidRDefault="0025104B" w:rsidP="00A30EE1">
      <w:pPr>
        <w:tabs>
          <w:tab w:val="left" w:pos="851"/>
        </w:tabs>
        <w:spacing w:line="240" w:lineRule="auto"/>
        <w:ind w:left="34" w:right="127" w:firstLine="533"/>
        <w:jc w:val="both"/>
        <w:rPr>
          <w:rFonts w:ascii="Times New Roman" w:hAnsi="Times New Roman" w:cs="Times New Roman"/>
          <w:b/>
          <w:sz w:val="24"/>
          <w:szCs w:val="24"/>
          <w:lang w:val="uk-UA"/>
        </w:rPr>
      </w:pPr>
      <w:r w:rsidRPr="00E11E19">
        <w:rPr>
          <w:rFonts w:ascii="Times New Roman" w:hAnsi="Times New Roman" w:cs="Times New Roman"/>
          <w:b/>
          <w:sz w:val="24"/>
          <w:szCs w:val="24"/>
          <w:lang w:val="uk-UA"/>
        </w:rPr>
        <w:t xml:space="preserve">1. Документи, що підтверджують наявність працівників відповідної кваліфікації, які мають необхідні знання та досвід. </w:t>
      </w:r>
    </w:p>
    <w:p w14:paraId="00B97317" w14:textId="77777777" w:rsidR="0025104B" w:rsidRPr="00E11E19" w:rsidRDefault="0025104B" w:rsidP="00A30EE1">
      <w:pPr>
        <w:numPr>
          <w:ilvl w:val="0"/>
          <w:numId w:val="1"/>
        </w:numPr>
        <w:tabs>
          <w:tab w:val="clear" w:pos="786"/>
          <w:tab w:val="num" w:pos="360"/>
          <w:tab w:val="left" w:pos="851"/>
        </w:tabs>
        <w:spacing w:line="240" w:lineRule="auto"/>
        <w:ind w:left="34" w:right="127" w:firstLine="533"/>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довідку, що містить інформацію про наявність працівників відповідної кваліфікації, які мають необхідний досвід та знання для виконання договору;</w:t>
      </w:r>
    </w:p>
    <w:p w14:paraId="6580D77A" w14:textId="77777777" w:rsidR="0025104B" w:rsidRPr="00E11E19" w:rsidRDefault="0025104B" w:rsidP="00A30EE1">
      <w:pPr>
        <w:numPr>
          <w:ilvl w:val="0"/>
          <w:numId w:val="1"/>
        </w:numPr>
        <w:tabs>
          <w:tab w:val="clear" w:pos="786"/>
          <w:tab w:val="num" w:pos="360"/>
          <w:tab w:val="left" w:pos="851"/>
        </w:tabs>
        <w:spacing w:line="240" w:lineRule="auto"/>
        <w:ind w:left="34" w:right="127" w:firstLine="533"/>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 оригінали або копії першої і останньої із заповнених сторінок трудових книжок </w:t>
      </w:r>
    </w:p>
    <w:p w14:paraId="4E6EE9BD" w14:textId="7790D4F0" w:rsidR="0025104B" w:rsidRPr="00E11E19" w:rsidRDefault="0025104B" w:rsidP="00241FB0">
      <w:pPr>
        <w:tabs>
          <w:tab w:val="left" w:pos="851"/>
        </w:tabs>
        <w:spacing w:line="240" w:lineRule="auto"/>
        <w:ind w:left="567" w:right="127"/>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або наказів про прийом на роботу (прийняття на посаду) всіх працівників, зазначених в інформаційній довідці;</w:t>
      </w:r>
    </w:p>
    <w:p w14:paraId="1009C630" w14:textId="77777777" w:rsidR="0025104B" w:rsidRPr="00E11E19" w:rsidRDefault="0025104B" w:rsidP="00A30EE1">
      <w:pPr>
        <w:numPr>
          <w:ilvl w:val="0"/>
          <w:numId w:val="1"/>
        </w:numPr>
        <w:tabs>
          <w:tab w:val="clear" w:pos="786"/>
          <w:tab w:val="num" w:pos="360"/>
          <w:tab w:val="left" w:pos="851"/>
        </w:tabs>
        <w:spacing w:line="240" w:lineRule="auto"/>
        <w:ind w:left="34" w:right="127" w:firstLine="533"/>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оригінали або завірені належним чином копії Особистих медичних книжок встановленого зразка працівників Учасника (водіїв, експедиторів, комірників тощо), які будуть залучені до виконання договору про закупівлю з відміткою про проходження медогляду.</w:t>
      </w:r>
    </w:p>
    <w:p w14:paraId="6204E0B3" w14:textId="04E7EFC0" w:rsidR="0025104B" w:rsidRPr="00E11E19" w:rsidRDefault="0025104B" w:rsidP="00A30EE1">
      <w:pPr>
        <w:tabs>
          <w:tab w:val="left" w:pos="851"/>
        </w:tabs>
        <w:spacing w:line="240" w:lineRule="auto"/>
        <w:ind w:left="34" w:right="127" w:firstLine="533"/>
        <w:jc w:val="both"/>
        <w:rPr>
          <w:rFonts w:ascii="Times New Roman" w:hAnsi="Times New Roman" w:cs="Times New Roman"/>
          <w:b/>
          <w:sz w:val="24"/>
          <w:szCs w:val="24"/>
          <w:lang w:val="uk-UA"/>
        </w:rPr>
      </w:pPr>
      <w:r w:rsidRPr="00E11E19">
        <w:rPr>
          <w:rFonts w:ascii="Times New Roman" w:hAnsi="Times New Roman" w:cs="Times New Roman"/>
          <w:b/>
          <w:sz w:val="24"/>
          <w:szCs w:val="24"/>
          <w:lang w:val="uk-UA"/>
        </w:rPr>
        <w:t>2. Документи, що підтверджують наявність обладнання та матеріально-технічної бази</w:t>
      </w:r>
    </w:p>
    <w:p w14:paraId="702D14E2" w14:textId="77777777" w:rsidR="0025104B" w:rsidRPr="00E11E19" w:rsidRDefault="0025104B" w:rsidP="00A30EE1">
      <w:pPr>
        <w:numPr>
          <w:ilvl w:val="0"/>
          <w:numId w:val="1"/>
        </w:numPr>
        <w:tabs>
          <w:tab w:val="clear" w:pos="786"/>
          <w:tab w:val="num" w:pos="360"/>
          <w:tab w:val="left" w:pos="851"/>
        </w:tabs>
        <w:spacing w:line="240" w:lineRule="auto"/>
        <w:ind w:left="34" w:right="127" w:firstLine="533"/>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довідку в довільній формі, яка містить інформацію про наявність матеріально-технічної бази, необхідної для здійснення закупівлі (із зазначенням переліку: складські приміщення, виробничі цехи, сховища, холодильне обладнання, автотранспорт тощо), підтверджена завіреною копією документа на право власності або право користування матеріально-технічною базою; </w:t>
      </w:r>
    </w:p>
    <w:p w14:paraId="0C87047C" w14:textId="77777777" w:rsidR="0025104B" w:rsidRPr="00E11E19" w:rsidRDefault="0025104B" w:rsidP="00A30EE1">
      <w:pPr>
        <w:numPr>
          <w:ilvl w:val="0"/>
          <w:numId w:val="1"/>
        </w:numPr>
        <w:tabs>
          <w:tab w:val="clear" w:pos="786"/>
          <w:tab w:val="num" w:pos="360"/>
          <w:tab w:val="left" w:pos="851"/>
        </w:tabs>
        <w:spacing w:line="240" w:lineRule="auto"/>
        <w:ind w:left="34" w:right="127" w:firstLine="533"/>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оригінал свідоцтва про реєстрацію транспортного засобу (транспортних засобів), яким буде здійснюватися поставка (у разі здійснення поставки власним чи орендованим автотранспортом);</w:t>
      </w:r>
    </w:p>
    <w:p w14:paraId="32C3CF8E" w14:textId="77777777" w:rsidR="0025104B" w:rsidRPr="00E11E19" w:rsidRDefault="0025104B" w:rsidP="00A30EE1">
      <w:pPr>
        <w:numPr>
          <w:ilvl w:val="0"/>
          <w:numId w:val="1"/>
        </w:numPr>
        <w:tabs>
          <w:tab w:val="clear" w:pos="786"/>
          <w:tab w:val="num" w:pos="360"/>
          <w:tab w:val="left" w:pos="851"/>
        </w:tabs>
        <w:spacing w:line="240" w:lineRule="auto"/>
        <w:ind w:left="34" w:right="127" w:firstLine="533"/>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оригінал договору оренди транспортних засобів – у разі здійснення поставки орендованим автотранспортом;</w:t>
      </w:r>
    </w:p>
    <w:p w14:paraId="1CFE5181" w14:textId="77777777" w:rsidR="0025104B" w:rsidRPr="00E11E19" w:rsidRDefault="0025104B" w:rsidP="00A30EE1">
      <w:pPr>
        <w:numPr>
          <w:ilvl w:val="0"/>
          <w:numId w:val="1"/>
        </w:numPr>
        <w:tabs>
          <w:tab w:val="clear" w:pos="786"/>
          <w:tab w:val="num" w:pos="360"/>
          <w:tab w:val="left" w:pos="851"/>
        </w:tabs>
        <w:spacing w:line="240" w:lineRule="auto"/>
        <w:ind w:left="34" w:right="127" w:firstLine="533"/>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оригінал договору надання транспортних послуг – у разі здійснення поставки із залученням перевізника.</w:t>
      </w:r>
    </w:p>
    <w:p w14:paraId="63899050" w14:textId="6E41C7C8" w:rsidR="0025104B" w:rsidRPr="00E11E19" w:rsidRDefault="0025104B" w:rsidP="00A30EE1">
      <w:pPr>
        <w:numPr>
          <w:ilvl w:val="0"/>
          <w:numId w:val="1"/>
        </w:numPr>
        <w:tabs>
          <w:tab w:val="clear" w:pos="786"/>
          <w:tab w:val="num" w:pos="360"/>
          <w:tab w:val="left" w:pos="851"/>
        </w:tabs>
        <w:spacing w:line="240" w:lineRule="auto"/>
        <w:ind w:left="34" w:right="127" w:firstLine="533"/>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документи, що підтверджують проведення санітарної обробки автотранспорту згідно чинного законодавства України, яким планується постачати Товар, а саме: оригінал  договору на проведення санітарної обробки автотранспорту, чинний впродовж 202</w:t>
      </w:r>
      <w:r w:rsidR="008D3E81">
        <w:rPr>
          <w:rFonts w:ascii="Times New Roman" w:hAnsi="Times New Roman" w:cs="Times New Roman"/>
          <w:sz w:val="24"/>
          <w:szCs w:val="24"/>
          <w:lang w:val="uk-UA"/>
        </w:rPr>
        <w:t>4</w:t>
      </w:r>
      <w:r w:rsidRPr="00E11E19">
        <w:rPr>
          <w:rFonts w:ascii="Times New Roman" w:hAnsi="Times New Roman" w:cs="Times New Roman"/>
          <w:sz w:val="24"/>
          <w:szCs w:val="24"/>
          <w:lang w:val="uk-UA"/>
        </w:rPr>
        <w:t xml:space="preserve"> року та оригінали актів виконаних робіт щодо проведення санітарної обробки транспорту за останні два місяці. У разі проведення санітарної обробки транспортних засобів власними силами Учасника надаються оригінали документів, які підтверджують проведення такої санітарної обробки транспортних засобів (журнал проведення санітарної обробки, акти про проведення санітарної обробки тощо), наказ Учасника про призначення особи, відповідальної за проведення дезінфекційних робіт транспортних засобів; затверджену інструкцію про санітарну обробку транспортних засобів.</w:t>
      </w:r>
    </w:p>
    <w:p w14:paraId="4A50D1D2" w14:textId="77777777" w:rsidR="0025104B" w:rsidRPr="00E11E19" w:rsidRDefault="0025104B" w:rsidP="00A30EE1">
      <w:pPr>
        <w:spacing w:line="240" w:lineRule="auto"/>
        <w:ind w:right="127" w:firstLine="567"/>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4. Учасник може надати у складі своєї тендерної пропозиції інші документи і довідки, які підтверджують його відповідність кваліфікаційним критеріям, визначеним цією Тендерною документацією.</w:t>
      </w:r>
    </w:p>
    <w:p w14:paraId="198E474C" w14:textId="77777777" w:rsidR="0025104B" w:rsidRPr="00E11E19" w:rsidRDefault="0025104B" w:rsidP="00A30EE1">
      <w:pPr>
        <w:spacing w:line="240" w:lineRule="auto"/>
        <w:ind w:right="127" w:firstLine="567"/>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5. Прийняття замовником рішення про відповідність учасників кваліфікаційним критеріям буде базуватися не лише на наявності відповідних документів, а виходячи саме зі змісту інформації, яка міститься в таких документах, та враховуючи специфіку конкретної закупівлю.</w:t>
      </w:r>
    </w:p>
    <w:p w14:paraId="7539EADE" w14:textId="238B99FD" w:rsidR="00931F09" w:rsidRPr="00E11E19" w:rsidRDefault="0025104B" w:rsidP="00A30EE1">
      <w:pPr>
        <w:spacing w:line="240" w:lineRule="auto"/>
        <w:ind w:right="127" w:firstLine="567"/>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6. В разі неможливості надання у складі тендерної пропозиції документів, що заявлені в Тендерній документації, Учасник повинен надати письмове пояснення про підстави та/або причини їх відсутності посилаючись на нормативні акти.</w:t>
      </w:r>
      <w:r w:rsidR="00931F09" w:rsidRPr="00E11E19">
        <w:rPr>
          <w:rFonts w:ascii="Times New Roman" w:hAnsi="Times New Roman" w:cs="Times New Roman"/>
          <w:b/>
          <w:sz w:val="24"/>
          <w:szCs w:val="24"/>
          <w:lang w:val="uk-UA"/>
        </w:rPr>
        <w:br w:type="page"/>
      </w:r>
    </w:p>
    <w:p w14:paraId="0EB7010B" w14:textId="444BC04F" w:rsidR="00931F09" w:rsidRPr="00E11E19" w:rsidRDefault="00931F09" w:rsidP="00A30EE1">
      <w:pPr>
        <w:tabs>
          <w:tab w:val="left" w:pos="1080"/>
        </w:tabs>
        <w:spacing w:line="240" w:lineRule="auto"/>
        <w:ind w:left="7513" w:right="127"/>
        <w:jc w:val="both"/>
        <w:rPr>
          <w:rFonts w:ascii="Times New Roman" w:hAnsi="Times New Roman" w:cs="Times New Roman"/>
          <w:b/>
          <w:sz w:val="24"/>
          <w:szCs w:val="24"/>
          <w:lang w:val="uk-UA"/>
        </w:rPr>
      </w:pPr>
      <w:r w:rsidRPr="00E11E19">
        <w:rPr>
          <w:rFonts w:ascii="Times New Roman" w:hAnsi="Times New Roman" w:cs="Times New Roman"/>
          <w:b/>
          <w:sz w:val="24"/>
          <w:szCs w:val="24"/>
          <w:lang w:val="uk-UA"/>
        </w:rPr>
        <w:lastRenderedPageBreak/>
        <w:t>Додаток №4</w:t>
      </w:r>
    </w:p>
    <w:p w14:paraId="1DAFAD09" w14:textId="77777777" w:rsidR="00931F09" w:rsidRPr="00E11E19" w:rsidRDefault="00931F09" w:rsidP="00A30EE1">
      <w:pPr>
        <w:tabs>
          <w:tab w:val="left" w:pos="1080"/>
        </w:tabs>
        <w:spacing w:line="240" w:lineRule="auto"/>
        <w:ind w:left="7513" w:right="127"/>
        <w:rPr>
          <w:rFonts w:ascii="Times New Roman" w:hAnsi="Times New Roman" w:cs="Times New Roman"/>
          <w:b/>
          <w:sz w:val="24"/>
          <w:szCs w:val="24"/>
          <w:lang w:val="uk-UA"/>
        </w:rPr>
      </w:pPr>
      <w:r w:rsidRPr="00E11E19">
        <w:rPr>
          <w:rFonts w:ascii="Times New Roman" w:hAnsi="Times New Roman" w:cs="Times New Roman"/>
          <w:b/>
          <w:sz w:val="24"/>
          <w:szCs w:val="24"/>
          <w:lang w:val="uk-UA"/>
        </w:rPr>
        <w:t>до Тендерної документації</w:t>
      </w:r>
    </w:p>
    <w:p w14:paraId="23409B9F" w14:textId="77777777" w:rsidR="00931F09" w:rsidRPr="00E11E19" w:rsidRDefault="00931F09" w:rsidP="00A30EE1">
      <w:pPr>
        <w:pStyle w:val="a6"/>
        <w:spacing w:before="0" w:beforeAutospacing="0" w:after="0" w:afterAutospacing="0"/>
        <w:ind w:left="135" w:right="-283"/>
        <w:jc w:val="center"/>
        <w:rPr>
          <w:b/>
          <w:lang w:val="uk-UA"/>
        </w:rPr>
      </w:pPr>
    </w:p>
    <w:p w14:paraId="17DF7FAD" w14:textId="357F71B5" w:rsidR="00E16C5F" w:rsidRPr="00E11E19" w:rsidRDefault="00E16C5F" w:rsidP="00A30EE1">
      <w:pPr>
        <w:pStyle w:val="a6"/>
        <w:spacing w:before="0" w:beforeAutospacing="0" w:after="0" w:afterAutospacing="0"/>
        <w:ind w:left="135" w:right="-283"/>
        <w:jc w:val="center"/>
        <w:rPr>
          <w:rStyle w:val="rvts0"/>
          <w:b/>
          <w:lang w:val="uk-UA"/>
        </w:rPr>
      </w:pPr>
      <w:r w:rsidRPr="00E11E19">
        <w:rPr>
          <w:b/>
          <w:lang w:val="uk-UA"/>
        </w:rPr>
        <w:t xml:space="preserve">Підтвердження відсутності підстав </w:t>
      </w:r>
      <w:r w:rsidRPr="00E11E19">
        <w:rPr>
          <w:rStyle w:val="rvts0"/>
          <w:b/>
          <w:lang w:val="uk-UA"/>
        </w:rPr>
        <w:t>відмови учаснику торгів</w:t>
      </w:r>
    </w:p>
    <w:p w14:paraId="7431D3A8" w14:textId="122EC975" w:rsidR="00E16C5F" w:rsidRPr="00E11E19" w:rsidRDefault="00E16C5F" w:rsidP="00A30EE1">
      <w:pPr>
        <w:pStyle w:val="a6"/>
        <w:spacing w:before="0" w:beforeAutospacing="0" w:after="0" w:afterAutospacing="0"/>
        <w:ind w:left="135" w:right="-283"/>
        <w:jc w:val="center"/>
        <w:rPr>
          <w:b/>
          <w:lang w:val="uk-UA"/>
        </w:rPr>
      </w:pPr>
      <w:r w:rsidRPr="00E11E19">
        <w:rPr>
          <w:rStyle w:val="rvts0"/>
          <w:b/>
          <w:lang w:val="uk-UA"/>
        </w:rPr>
        <w:t>в участі у процедурі закупівлі</w:t>
      </w:r>
      <w:r w:rsidRPr="00E11E19">
        <w:rPr>
          <w:b/>
          <w:lang w:val="uk-UA"/>
        </w:rPr>
        <w:t xml:space="preserve"> згідно </w:t>
      </w:r>
      <w:r w:rsidR="000D3719" w:rsidRPr="00E11E19">
        <w:rPr>
          <w:b/>
          <w:lang w:val="uk-UA"/>
        </w:rPr>
        <w:t>пункту 44 Особливостей</w:t>
      </w:r>
    </w:p>
    <w:p w14:paraId="3691BCA2" w14:textId="77777777" w:rsidR="00E16C5F" w:rsidRPr="00E11E19" w:rsidRDefault="00E16C5F" w:rsidP="00A30EE1">
      <w:pPr>
        <w:pStyle w:val="a6"/>
        <w:spacing w:before="0" w:beforeAutospacing="0" w:after="0" w:afterAutospacing="0"/>
        <w:ind w:left="135" w:right="-283"/>
        <w:jc w:val="center"/>
        <w:rPr>
          <w:lang w:val="uk-UA" w:eastAsia="uk-UA"/>
        </w:rPr>
      </w:pPr>
    </w:p>
    <w:p w14:paraId="1B900970" w14:textId="27F33717" w:rsidR="000D3719" w:rsidRPr="00E11E19" w:rsidRDefault="000D3719" w:rsidP="00A30EE1">
      <w:pPr>
        <w:spacing w:line="240" w:lineRule="auto"/>
        <w:ind w:firstLine="567"/>
        <w:jc w:val="both"/>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 xml:space="preserve">1. Підтвердження відповідності УЧАСНИКА </w:t>
      </w:r>
      <w:r w:rsidRPr="00E11E19">
        <w:rPr>
          <w:rFonts w:ascii="Times New Roman" w:eastAsia="Times New Roman" w:hAnsi="Times New Roman" w:cs="Times New Roman"/>
          <w:color w:val="auto"/>
          <w:sz w:val="24"/>
          <w:szCs w:val="24"/>
          <w:lang w:val="uk-UA" w:eastAsia="uk-UA"/>
        </w:rPr>
        <w:t>(в тому числі для об’єднання учасників як учасника процедури)  вимогам, визначеним у пункті 44 Особливостей*.</w:t>
      </w:r>
    </w:p>
    <w:p w14:paraId="7FC6D8E9" w14:textId="77777777" w:rsidR="000D3719" w:rsidRPr="00E11E19" w:rsidRDefault="000D3719" w:rsidP="00A30EE1">
      <w:pPr>
        <w:spacing w:line="240" w:lineRule="auto"/>
        <w:ind w:firstLine="567"/>
        <w:jc w:val="both"/>
        <w:rPr>
          <w:rFonts w:ascii="Times New Roman" w:eastAsia="Times New Roman" w:hAnsi="Times New Roman" w:cs="Times New Roman"/>
          <w:b/>
          <w:color w:val="auto"/>
          <w:sz w:val="24"/>
          <w:szCs w:val="24"/>
          <w:lang w:val="uk-UA" w:eastAsia="uk-UA"/>
        </w:rPr>
      </w:pPr>
      <w:r w:rsidRPr="00E11E19">
        <w:rPr>
          <w:rFonts w:ascii="Times New Roman" w:eastAsia="Times New Roman" w:hAnsi="Times New Roman" w:cs="Times New Roman"/>
          <w:color w:val="auto"/>
          <w:sz w:val="24"/>
          <w:szCs w:val="24"/>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11E19">
        <w:rPr>
          <w:rFonts w:ascii="Times New Roman" w:eastAsia="Times New Roman" w:hAnsi="Times New Roman" w:cs="Times New Roman"/>
          <w:color w:val="auto"/>
          <w:sz w:val="24"/>
          <w:szCs w:val="24"/>
          <w:lang w:val="uk-UA" w:eastAsia="uk-UA"/>
        </w:rPr>
        <w:t>закупівель</w:t>
      </w:r>
      <w:proofErr w:type="spellEnd"/>
      <w:r w:rsidRPr="00E11E19">
        <w:rPr>
          <w:rFonts w:ascii="Times New Roman" w:eastAsia="Times New Roman" w:hAnsi="Times New Roman" w:cs="Times New Roman"/>
          <w:color w:val="auto"/>
          <w:sz w:val="24"/>
          <w:szCs w:val="24"/>
          <w:lang w:val="uk-UA" w:eastAsia="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A7C70F0" w14:textId="77777777" w:rsidR="000D3719" w:rsidRPr="00E11E19" w:rsidRDefault="000D3719" w:rsidP="00A30EE1">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color w:val="auto"/>
          <w:sz w:val="24"/>
          <w:szCs w:val="24"/>
          <w:lang w:val="uk-UA" w:eastAsia="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E11E19">
        <w:rPr>
          <w:rFonts w:ascii="Times New Roman" w:eastAsia="Times New Roman" w:hAnsi="Times New Roman" w:cs="Times New Roman"/>
          <w:b/>
          <w:color w:val="auto"/>
          <w:sz w:val="24"/>
          <w:szCs w:val="24"/>
          <w:lang w:val="uk-UA" w:eastAsia="uk-UA"/>
        </w:rPr>
        <w:t>шляхом самостійного декларування відсутності таких підстав</w:t>
      </w:r>
      <w:r w:rsidRPr="00E11E19">
        <w:rPr>
          <w:rFonts w:ascii="Times New Roman" w:eastAsia="Times New Roman" w:hAnsi="Times New Roman" w:cs="Times New Roman"/>
          <w:color w:val="auto"/>
          <w:sz w:val="24"/>
          <w:szCs w:val="24"/>
          <w:lang w:val="uk-UA" w:eastAsia="uk-UA"/>
        </w:rPr>
        <w:t xml:space="preserve"> в електронній системі </w:t>
      </w:r>
      <w:proofErr w:type="spellStart"/>
      <w:r w:rsidRPr="00E11E19">
        <w:rPr>
          <w:rFonts w:ascii="Times New Roman" w:eastAsia="Times New Roman" w:hAnsi="Times New Roman" w:cs="Times New Roman"/>
          <w:color w:val="auto"/>
          <w:sz w:val="24"/>
          <w:szCs w:val="24"/>
          <w:lang w:val="uk-UA" w:eastAsia="uk-UA"/>
        </w:rPr>
        <w:t>закупівель</w:t>
      </w:r>
      <w:proofErr w:type="spellEnd"/>
      <w:r w:rsidRPr="00E11E19">
        <w:rPr>
          <w:rFonts w:ascii="Times New Roman" w:eastAsia="Times New Roman" w:hAnsi="Times New Roman" w:cs="Times New Roman"/>
          <w:color w:val="auto"/>
          <w:sz w:val="24"/>
          <w:szCs w:val="24"/>
          <w:lang w:val="uk-UA" w:eastAsia="uk-UA"/>
        </w:rPr>
        <w:t xml:space="preserve"> під час подання тендерної пропозиції.</w:t>
      </w:r>
    </w:p>
    <w:p w14:paraId="63055844" w14:textId="77777777" w:rsidR="000D3719" w:rsidRPr="00E11E19" w:rsidRDefault="000D3719" w:rsidP="00A30EE1">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color w:val="auto"/>
          <w:sz w:val="24"/>
          <w:szCs w:val="24"/>
          <w:lang w:val="uk-UA" w:eastAsia="uk-UA"/>
        </w:rPr>
        <w:t xml:space="preserve">Учасник  повинен надати </w:t>
      </w:r>
      <w:r w:rsidRPr="00E11E19">
        <w:rPr>
          <w:rFonts w:ascii="Times New Roman" w:eastAsia="Times New Roman" w:hAnsi="Times New Roman" w:cs="Times New Roman"/>
          <w:b/>
          <w:color w:val="auto"/>
          <w:sz w:val="24"/>
          <w:szCs w:val="24"/>
          <w:lang w:val="uk-UA" w:eastAsia="uk-UA"/>
        </w:rPr>
        <w:t>довідку у довільній формі</w:t>
      </w:r>
      <w:r w:rsidRPr="00E11E19">
        <w:rPr>
          <w:rFonts w:ascii="Times New Roman" w:eastAsia="Times New Roman" w:hAnsi="Times New Roman" w:cs="Times New Roman"/>
          <w:color w:val="auto"/>
          <w:sz w:val="24"/>
          <w:szCs w:val="24"/>
          <w:lang w:val="uk-UA" w:eastAsia="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F180191" w14:textId="77777777" w:rsidR="000D3719" w:rsidRPr="00E11E19" w:rsidRDefault="000D3719" w:rsidP="00A30EE1">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color w:val="auto"/>
          <w:sz w:val="24"/>
          <w:szCs w:val="24"/>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11E19">
        <w:rPr>
          <w:rFonts w:ascii="Times New Roman" w:eastAsia="Times New Roman" w:hAnsi="Times New Roman" w:cs="Times New Roman"/>
          <w:i/>
          <w:color w:val="auto"/>
          <w:sz w:val="24"/>
          <w:szCs w:val="24"/>
          <w:lang w:val="uk-UA" w:eastAsia="uk-UA"/>
        </w:rPr>
        <w:t>(у разі застосування таких критеріїв до учасника процедури закупівлі)</w:t>
      </w:r>
      <w:r w:rsidRPr="00E11E19">
        <w:rPr>
          <w:rFonts w:ascii="Times New Roman" w:eastAsia="Times New Roman" w:hAnsi="Times New Roman" w:cs="Times New Roman"/>
          <w:color w:val="auto"/>
          <w:sz w:val="24"/>
          <w:szCs w:val="24"/>
          <w:lang w:val="uk-UA" w:eastAsia="uk-UA"/>
        </w:rPr>
        <w:t>, замовник перевіряє таких суб’єктів господарювання на відсутність підстав, визначених цим пунктом.</w:t>
      </w:r>
    </w:p>
    <w:p w14:paraId="370101DA" w14:textId="77777777" w:rsidR="000D3719" w:rsidRPr="00E11E19" w:rsidRDefault="000D3719" w:rsidP="00A30EE1">
      <w:pPr>
        <w:spacing w:line="240" w:lineRule="auto"/>
        <w:jc w:val="both"/>
        <w:rPr>
          <w:rFonts w:ascii="Times New Roman" w:eastAsia="Times New Roman" w:hAnsi="Times New Roman" w:cs="Times New Roman"/>
          <w:i/>
          <w:color w:val="auto"/>
          <w:sz w:val="24"/>
          <w:szCs w:val="24"/>
          <w:lang w:val="uk-UA" w:eastAsia="uk-UA"/>
        </w:rPr>
      </w:pPr>
    </w:p>
    <w:p w14:paraId="34A95F62" w14:textId="6E173B6B" w:rsidR="000D3719" w:rsidRPr="00E11E19" w:rsidRDefault="000D3719" w:rsidP="00A30EE1">
      <w:pPr>
        <w:pBdr>
          <w:top w:val="nil"/>
          <w:left w:val="nil"/>
          <w:bottom w:val="nil"/>
          <w:right w:val="nil"/>
          <w:between w:val="nil"/>
        </w:pBdr>
        <w:spacing w:line="240" w:lineRule="auto"/>
        <w:jc w:val="both"/>
        <w:rPr>
          <w:rFonts w:ascii="Times New Roman" w:eastAsia="Times New Roman" w:hAnsi="Times New Roman" w:cs="Times New Roman"/>
          <w:b/>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2. Перелік документів та інформації  для підтвердження відповідності ПЕРЕМОЖЦЯ вимогам, визначеним у пункті 44 Особливостей:*</w:t>
      </w:r>
    </w:p>
    <w:p w14:paraId="60BCFDE7" w14:textId="77777777" w:rsidR="000D3719" w:rsidRPr="00E11E19" w:rsidRDefault="000D3719" w:rsidP="00A30EE1">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color w:val="auto"/>
          <w:sz w:val="24"/>
          <w:szCs w:val="24"/>
          <w:lang w:val="uk-UA"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E11E19">
        <w:rPr>
          <w:rFonts w:ascii="Times New Roman" w:eastAsia="Times New Roman" w:hAnsi="Times New Roman" w:cs="Times New Roman"/>
          <w:color w:val="auto"/>
          <w:sz w:val="24"/>
          <w:szCs w:val="24"/>
          <w:lang w:val="uk-UA" w:eastAsia="uk-UA"/>
        </w:rPr>
        <w:t>закупівель</w:t>
      </w:r>
      <w:proofErr w:type="spellEnd"/>
      <w:r w:rsidRPr="00E11E19">
        <w:rPr>
          <w:rFonts w:ascii="Times New Roman" w:eastAsia="Times New Roman" w:hAnsi="Times New Roman" w:cs="Times New Roman"/>
          <w:color w:val="auto"/>
          <w:sz w:val="24"/>
          <w:szCs w:val="24"/>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11E19">
        <w:rPr>
          <w:rFonts w:ascii="Times New Roman" w:eastAsia="Times New Roman" w:hAnsi="Times New Roman" w:cs="Times New Roman"/>
          <w:color w:val="auto"/>
          <w:sz w:val="24"/>
          <w:szCs w:val="24"/>
          <w:lang w:val="uk-UA" w:eastAsia="uk-UA"/>
        </w:rPr>
        <w:t>закупівель</w:t>
      </w:r>
      <w:proofErr w:type="spellEnd"/>
      <w:r w:rsidRPr="00E11E19">
        <w:rPr>
          <w:rFonts w:ascii="Times New Roman" w:eastAsia="Times New Roman" w:hAnsi="Times New Roman" w:cs="Times New Roman"/>
          <w:color w:val="auto"/>
          <w:sz w:val="24"/>
          <w:szCs w:val="24"/>
          <w:lang w:val="uk-UA" w:eastAsia="uk-UA"/>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3F4D0178" w14:textId="53783123" w:rsidR="004533D5" w:rsidRDefault="000D3719" w:rsidP="00A30EE1">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color w:val="auto"/>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w:t>
      </w:r>
      <w:r w:rsidR="004533D5">
        <w:rPr>
          <w:rFonts w:ascii="Times New Roman" w:eastAsia="Times New Roman" w:hAnsi="Times New Roman" w:cs="Times New Roman"/>
          <w:color w:val="auto"/>
          <w:sz w:val="24"/>
          <w:szCs w:val="24"/>
          <w:lang w:val="uk-UA" w:eastAsia="uk-UA"/>
        </w:rPr>
        <w:t>браховується відповідний строк.</w:t>
      </w:r>
    </w:p>
    <w:p w14:paraId="4501E135" w14:textId="742991C1" w:rsidR="004533D5" w:rsidRDefault="004533D5" w:rsidP="00A30EE1">
      <w:pPr>
        <w:spacing w:line="240" w:lineRule="auto"/>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br w:type="page"/>
      </w:r>
    </w:p>
    <w:p w14:paraId="79C9A1B4" w14:textId="77777777" w:rsidR="004533D5" w:rsidRPr="004533D5" w:rsidRDefault="004533D5" w:rsidP="00A30EE1">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auto"/>
          <w:sz w:val="24"/>
          <w:szCs w:val="24"/>
          <w:lang w:val="uk-UA" w:eastAsia="uk-UA"/>
        </w:rPr>
      </w:pPr>
    </w:p>
    <w:p w14:paraId="78E4FA78" w14:textId="5E935019" w:rsidR="000D3719" w:rsidRDefault="000D3719" w:rsidP="00A30EE1">
      <w:pPr>
        <w:spacing w:line="240" w:lineRule="auto"/>
        <w:rPr>
          <w:rFonts w:ascii="Times New Roman" w:eastAsia="Times New Roman" w:hAnsi="Times New Roman" w:cs="Times New Roman"/>
          <w:b/>
          <w:color w:val="auto"/>
          <w:sz w:val="24"/>
          <w:szCs w:val="24"/>
          <w:lang w:val="uk-UA" w:eastAsia="uk-UA"/>
        </w:rPr>
      </w:pPr>
      <w:r w:rsidRPr="00E11E19">
        <w:rPr>
          <w:rFonts w:ascii="Times New Roman" w:eastAsia="Times New Roman" w:hAnsi="Times New Roman" w:cs="Times New Roman"/>
          <w:color w:val="auto"/>
          <w:sz w:val="24"/>
          <w:szCs w:val="24"/>
          <w:lang w:val="uk-UA" w:eastAsia="uk-UA"/>
        </w:rPr>
        <w:t> </w:t>
      </w:r>
      <w:r w:rsidRPr="00E11E19">
        <w:rPr>
          <w:rFonts w:ascii="Times New Roman" w:eastAsia="Times New Roman" w:hAnsi="Times New Roman" w:cs="Times New Roman"/>
          <w:b/>
          <w:color w:val="auto"/>
          <w:sz w:val="24"/>
          <w:szCs w:val="24"/>
          <w:lang w:val="uk-UA" w:eastAsia="uk-UA"/>
        </w:rPr>
        <w:t>2.1. Документи, які надаються  ПЕРЕМОЖЦЕМ (юридичною особою):</w:t>
      </w:r>
    </w:p>
    <w:p w14:paraId="474D7BB0" w14:textId="77777777" w:rsidR="004533D5" w:rsidRPr="00E11E19" w:rsidRDefault="004533D5" w:rsidP="00A30EE1">
      <w:pPr>
        <w:spacing w:line="240" w:lineRule="auto"/>
        <w:rPr>
          <w:rFonts w:ascii="Times New Roman" w:eastAsia="Times New Roman" w:hAnsi="Times New Roman" w:cs="Times New Roman"/>
          <w:b/>
          <w:color w:val="auto"/>
          <w:sz w:val="24"/>
          <w:szCs w:val="24"/>
          <w:lang w:val="uk-UA" w:eastAsia="uk-UA"/>
        </w:rPr>
      </w:pPr>
    </w:p>
    <w:tbl>
      <w:tblPr>
        <w:tblW w:w="9981" w:type="dxa"/>
        <w:tblInd w:w="-100" w:type="dxa"/>
        <w:tblLayout w:type="fixed"/>
        <w:tblLook w:val="0400" w:firstRow="0" w:lastRow="0" w:firstColumn="0" w:lastColumn="0" w:noHBand="0" w:noVBand="1"/>
      </w:tblPr>
      <w:tblGrid>
        <w:gridCol w:w="765"/>
        <w:gridCol w:w="4350"/>
        <w:gridCol w:w="4866"/>
      </w:tblGrid>
      <w:tr w:rsidR="000D3719" w:rsidRPr="00E11E19" w14:paraId="0A7E42F1" w14:textId="77777777" w:rsidTr="004B0BC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9B85F" w14:textId="77777777" w:rsidR="000D3719" w:rsidRPr="00E11E19" w:rsidRDefault="000D3719" w:rsidP="00A30EE1">
            <w:pPr>
              <w:spacing w:line="240" w:lineRule="auto"/>
              <w:ind w:left="100"/>
              <w:jc w:val="center"/>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w:t>
            </w:r>
          </w:p>
          <w:p w14:paraId="09D2C1D9" w14:textId="77777777" w:rsidR="000D3719" w:rsidRPr="00E11E19" w:rsidRDefault="000D3719" w:rsidP="00A30EE1">
            <w:pPr>
              <w:spacing w:line="240" w:lineRule="auto"/>
              <w:ind w:left="100"/>
              <w:jc w:val="center"/>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3512F" w14:textId="77777777" w:rsidR="000D3719" w:rsidRPr="00E11E19" w:rsidRDefault="000D3719" w:rsidP="00A30EE1">
            <w:pPr>
              <w:spacing w:line="240" w:lineRule="auto"/>
              <w:ind w:left="100"/>
              <w:jc w:val="center"/>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 xml:space="preserve">Вимоги </w:t>
            </w:r>
            <w:r w:rsidRPr="00E11E19">
              <w:rPr>
                <w:rFonts w:ascii="Times New Roman" w:eastAsia="Times New Roman" w:hAnsi="Times New Roman" w:cs="Times New Roman"/>
                <w:color w:val="auto"/>
                <w:sz w:val="24"/>
                <w:szCs w:val="24"/>
                <w:lang w:val="uk-UA" w:eastAsia="uk-UA"/>
              </w:rPr>
              <w:t>згідно п. 44 Особливостей*</w:t>
            </w:r>
          </w:p>
          <w:p w14:paraId="7E2E707B" w14:textId="77777777" w:rsidR="000D3719" w:rsidRPr="00E11E19" w:rsidRDefault="000D3719" w:rsidP="00A30EE1">
            <w:pPr>
              <w:spacing w:line="240" w:lineRule="auto"/>
              <w:ind w:left="100"/>
              <w:jc w:val="center"/>
              <w:rPr>
                <w:rFonts w:ascii="Times New Roman" w:eastAsia="Times New Roman" w:hAnsi="Times New Roman" w:cs="Times New Roman"/>
                <w:color w:val="auto"/>
                <w:sz w:val="24"/>
                <w:szCs w:val="24"/>
                <w:lang w:val="uk-UA" w:eastAsia="uk-UA"/>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E1AFD" w14:textId="77777777" w:rsidR="000D3719" w:rsidRPr="00E11E19" w:rsidRDefault="000D3719" w:rsidP="00A30EE1">
            <w:pPr>
              <w:spacing w:line="240" w:lineRule="auto"/>
              <w:ind w:left="100"/>
              <w:jc w:val="center"/>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 xml:space="preserve">Переможець торгів на виконання вимоги </w:t>
            </w:r>
            <w:r w:rsidRPr="00E11E19">
              <w:rPr>
                <w:rFonts w:ascii="Times New Roman" w:eastAsia="Times New Roman" w:hAnsi="Times New Roman" w:cs="Times New Roman"/>
                <w:color w:val="auto"/>
                <w:sz w:val="24"/>
                <w:szCs w:val="24"/>
                <w:lang w:val="uk-UA" w:eastAsia="uk-UA"/>
              </w:rPr>
              <w:t>згідно п. 44 Особливостей*</w:t>
            </w:r>
            <w:r w:rsidRPr="00E11E19">
              <w:rPr>
                <w:rFonts w:ascii="Times New Roman" w:eastAsia="Times New Roman" w:hAnsi="Times New Roman" w:cs="Times New Roman"/>
                <w:b/>
                <w:color w:val="auto"/>
                <w:sz w:val="24"/>
                <w:szCs w:val="24"/>
                <w:lang w:val="uk-UA" w:eastAsia="uk-UA"/>
              </w:rPr>
              <w:t xml:space="preserve"> (підтвердження відсутності підстав) повинен надати таку інформацію:</w:t>
            </w:r>
          </w:p>
        </w:tc>
      </w:tr>
      <w:tr w:rsidR="000D3719" w:rsidRPr="00DA1984" w14:paraId="527AB74A" w14:textId="77777777" w:rsidTr="004B0BC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AC1AA" w14:textId="77777777" w:rsidR="000D3719" w:rsidRPr="00E11E19" w:rsidRDefault="000D3719" w:rsidP="00A30EE1">
            <w:pPr>
              <w:spacing w:line="240" w:lineRule="auto"/>
              <w:ind w:left="100"/>
              <w:jc w:val="center"/>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44D61" w14:textId="77777777" w:rsidR="000D3719" w:rsidRPr="00E11E19" w:rsidRDefault="000D3719" w:rsidP="00A30EE1">
            <w:pPr>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color w:val="auto"/>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596C0A" w14:textId="77777777" w:rsidR="000D3719" w:rsidRPr="00E11E19" w:rsidRDefault="000D3719" w:rsidP="00A30EE1">
            <w:pPr>
              <w:spacing w:line="240" w:lineRule="auto"/>
              <w:jc w:val="both"/>
              <w:rPr>
                <w:rFonts w:ascii="Times New Roman" w:eastAsia="Times New Roman" w:hAnsi="Times New Roman" w:cs="Times New Roman"/>
                <w:b/>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(підпункт 3 пункт 44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28165" w14:textId="77777777" w:rsidR="000D3719" w:rsidRPr="00E11E19" w:rsidRDefault="000D3719" w:rsidP="00A30EE1">
            <w:pPr>
              <w:spacing w:line="240" w:lineRule="auto"/>
              <w:ind w:right="140"/>
              <w:jc w:val="both"/>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11E19">
              <w:rPr>
                <w:rFonts w:ascii="Times New Roman" w:eastAsia="Times New Roman" w:hAnsi="Times New Roman" w:cs="Times New Roman"/>
                <w:color w:val="auto"/>
                <w:sz w:val="24"/>
                <w:szCs w:val="24"/>
                <w:lang w:val="uk-UA" w:eastAsia="uk-UA"/>
              </w:rPr>
              <w:t>керівника*</w:t>
            </w:r>
            <w:r w:rsidRPr="00E11E19">
              <w:rPr>
                <w:rFonts w:ascii="Times New Roman" w:eastAsia="Times New Roman" w:hAnsi="Times New Roman" w:cs="Times New Roman"/>
                <w:b/>
                <w:color w:val="auto"/>
                <w:sz w:val="24"/>
                <w:szCs w:val="24"/>
                <w:lang w:val="uk-UA"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11E19">
              <w:rPr>
                <w:rFonts w:ascii="Times New Roman" w:eastAsia="Times New Roman" w:hAnsi="Times New Roman" w:cs="Times New Roman"/>
                <w:b/>
                <w:color w:val="auto"/>
                <w:sz w:val="24"/>
                <w:szCs w:val="24"/>
                <w:lang w:val="uk-UA" w:eastAsia="uk-UA"/>
              </w:rPr>
              <w:t>вебресурсі</w:t>
            </w:r>
            <w:proofErr w:type="spellEnd"/>
            <w:r w:rsidRPr="00E11E19">
              <w:rPr>
                <w:rFonts w:ascii="Times New Roman" w:eastAsia="Times New Roman" w:hAnsi="Times New Roman" w:cs="Times New Roman"/>
                <w:b/>
                <w:color w:val="auto"/>
                <w:sz w:val="24"/>
                <w:szCs w:val="24"/>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D3719" w:rsidRPr="00E11E19" w14:paraId="14294BB5" w14:textId="77777777" w:rsidTr="004B0BC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6632E" w14:textId="77777777" w:rsidR="000D3719" w:rsidRPr="00E11E19" w:rsidRDefault="000D3719" w:rsidP="00A30EE1">
            <w:pPr>
              <w:spacing w:line="240" w:lineRule="auto"/>
              <w:ind w:left="100"/>
              <w:jc w:val="center"/>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7B89F" w14:textId="77777777" w:rsidR="000D3719" w:rsidRPr="00E11E19" w:rsidRDefault="000D3719" w:rsidP="00A30EE1">
            <w:pPr>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color w:val="auto"/>
                <w:sz w:val="24"/>
                <w:szCs w:val="24"/>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628E98" w14:textId="77777777" w:rsidR="000D3719" w:rsidRPr="00E11E19" w:rsidRDefault="000D3719" w:rsidP="00A30EE1">
            <w:pPr>
              <w:spacing w:line="240" w:lineRule="auto"/>
              <w:jc w:val="both"/>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color w:val="auto"/>
                <w:sz w:val="24"/>
                <w:szCs w:val="24"/>
                <w:lang w:val="uk-UA" w:eastAsia="uk-UA"/>
              </w:rPr>
              <w:t>(підпункт 6 пункт 44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4052719" w14:textId="77777777" w:rsidR="000D3719" w:rsidRPr="00E11E19" w:rsidRDefault="000D3719" w:rsidP="00A30EE1">
            <w:pPr>
              <w:spacing w:line="240" w:lineRule="auto"/>
              <w:jc w:val="both"/>
              <w:rPr>
                <w:rFonts w:ascii="Times New Roman" w:eastAsia="Times New Roman" w:hAnsi="Times New Roman" w:cs="Times New Roman"/>
                <w:b/>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4B9C7AC" w14:textId="77777777" w:rsidR="000D3719" w:rsidRPr="00E11E19" w:rsidRDefault="000D3719" w:rsidP="00A30EE1">
            <w:pPr>
              <w:spacing w:line="240" w:lineRule="auto"/>
              <w:jc w:val="both"/>
              <w:rPr>
                <w:rFonts w:ascii="Times New Roman" w:eastAsia="Times New Roman" w:hAnsi="Times New Roman" w:cs="Times New Roman"/>
                <w:b/>
                <w:color w:val="auto"/>
                <w:sz w:val="24"/>
                <w:szCs w:val="24"/>
                <w:lang w:val="uk-UA" w:eastAsia="uk-UA"/>
              </w:rPr>
            </w:pPr>
          </w:p>
          <w:p w14:paraId="362DBFF1" w14:textId="77777777" w:rsidR="000D3719" w:rsidRPr="00E11E19" w:rsidRDefault="000D3719" w:rsidP="00A30EE1">
            <w:pPr>
              <w:spacing w:line="240" w:lineRule="auto"/>
              <w:jc w:val="both"/>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 xml:space="preserve">Документ повинен бути не більше </w:t>
            </w:r>
            <w:proofErr w:type="spellStart"/>
            <w:r w:rsidRPr="00E11E19">
              <w:rPr>
                <w:rFonts w:ascii="Times New Roman" w:eastAsia="Times New Roman" w:hAnsi="Times New Roman" w:cs="Times New Roman"/>
                <w:b/>
                <w:color w:val="auto"/>
                <w:sz w:val="24"/>
                <w:szCs w:val="24"/>
                <w:lang w:val="uk-UA" w:eastAsia="uk-UA"/>
              </w:rPr>
              <w:t>тридцятиденної</w:t>
            </w:r>
            <w:proofErr w:type="spellEnd"/>
            <w:r w:rsidRPr="00E11E19">
              <w:rPr>
                <w:rFonts w:ascii="Times New Roman" w:eastAsia="Times New Roman" w:hAnsi="Times New Roman" w:cs="Times New Roman"/>
                <w:b/>
                <w:color w:val="auto"/>
                <w:sz w:val="24"/>
                <w:szCs w:val="24"/>
                <w:lang w:val="uk-UA" w:eastAsia="uk-UA"/>
              </w:rPr>
              <w:t xml:space="preserve"> давнини від дати подання документа.</w:t>
            </w:r>
            <w:r w:rsidRPr="00E11E19">
              <w:rPr>
                <w:rFonts w:ascii="Times New Roman" w:eastAsia="Times New Roman" w:hAnsi="Times New Roman" w:cs="Times New Roman"/>
                <w:color w:val="auto"/>
                <w:sz w:val="24"/>
                <w:szCs w:val="24"/>
                <w:lang w:val="uk-UA" w:eastAsia="uk-UA"/>
              </w:rPr>
              <w:t> </w:t>
            </w:r>
          </w:p>
        </w:tc>
      </w:tr>
      <w:tr w:rsidR="000D3719" w:rsidRPr="00E11E19" w14:paraId="4BB2D9EC" w14:textId="77777777" w:rsidTr="004B0BC1">
        <w:trPr>
          <w:trHeight w:val="14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A195A" w14:textId="77777777" w:rsidR="000D3719" w:rsidRPr="00E11E19" w:rsidRDefault="000D3719" w:rsidP="00A30EE1">
            <w:pPr>
              <w:spacing w:line="240" w:lineRule="auto"/>
              <w:ind w:left="100"/>
              <w:jc w:val="center"/>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B46D2" w14:textId="77777777" w:rsidR="000D3719" w:rsidRPr="00E11E19" w:rsidRDefault="000D3719" w:rsidP="00A30EE1">
            <w:pPr>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color w:val="auto"/>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98B7D0" w14:textId="77777777" w:rsidR="000D3719" w:rsidRPr="00E11E19" w:rsidRDefault="000D3719" w:rsidP="00A30EE1">
            <w:pPr>
              <w:spacing w:line="240" w:lineRule="auto"/>
              <w:jc w:val="both"/>
              <w:rPr>
                <w:rFonts w:ascii="Times New Roman" w:eastAsia="Times New Roman" w:hAnsi="Times New Roman" w:cs="Times New Roman"/>
                <w:b/>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(підпункт 12 пункт 44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4D07205" w14:textId="77777777" w:rsidR="000D3719" w:rsidRPr="00E11E19" w:rsidRDefault="000D3719" w:rsidP="00A30EE1">
            <w:pPr>
              <w:widowControl w:val="0"/>
              <w:pBdr>
                <w:top w:val="nil"/>
                <w:left w:val="nil"/>
                <w:bottom w:val="nil"/>
                <w:right w:val="nil"/>
                <w:between w:val="nil"/>
              </w:pBdr>
              <w:spacing w:line="240" w:lineRule="auto"/>
              <w:rPr>
                <w:rFonts w:ascii="Times New Roman" w:eastAsia="Times New Roman" w:hAnsi="Times New Roman" w:cs="Times New Roman"/>
                <w:b/>
                <w:color w:val="auto"/>
                <w:sz w:val="24"/>
                <w:szCs w:val="24"/>
                <w:lang w:val="uk-UA" w:eastAsia="uk-UA"/>
              </w:rPr>
            </w:pPr>
          </w:p>
        </w:tc>
      </w:tr>
      <w:tr w:rsidR="000D3719" w:rsidRPr="00DA1984" w14:paraId="06763BA8" w14:textId="77777777" w:rsidTr="004B0BC1">
        <w:trPr>
          <w:trHeight w:val="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EFDBD" w14:textId="77777777" w:rsidR="000D3719" w:rsidRPr="00E11E19" w:rsidRDefault="000D3719" w:rsidP="00A30EE1">
            <w:pPr>
              <w:spacing w:line="240" w:lineRule="auto"/>
              <w:ind w:left="100"/>
              <w:jc w:val="center"/>
              <w:rPr>
                <w:rFonts w:ascii="Times New Roman" w:eastAsia="Times New Roman" w:hAnsi="Times New Roman" w:cs="Times New Roman"/>
                <w:b/>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90EAF" w14:textId="77777777" w:rsidR="000D3719" w:rsidRPr="00E11E19" w:rsidRDefault="000D3719" w:rsidP="00A30EE1">
            <w:pPr>
              <w:pBdr>
                <w:top w:val="nil"/>
                <w:left w:val="nil"/>
                <w:bottom w:val="nil"/>
                <w:right w:val="nil"/>
                <w:between w:val="nil"/>
              </w:pBdr>
              <w:spacing w:line="240" w:lineRule="auto"/>
              <w:jc w:val="both"/>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color w:val="auto"/>
                <w:sz w:val="24"/>
                <w:szCs w:val="24"/>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E11E19">
              <w:rPr>
                <w:rFonts w:ascii="Times New Roman" w:eastAsia="Times New Roman" w:hAnsi="Times New Roman" w:cs="Times New Roman"/>
                <w:color w:val="auto"/>
                <w:sz w:val="24"/>
                <w:szCs w:val="24"/>
                <w:lang w:val="uk-UA" w:eastAsia="uk-UA"/>
              </w:rPr>
              <w:lastRenderedPageBreak/>
              <w:t xml:space="preserve">на наявність відповідної підстави для відмови в участі у відкритих торгах.  </w:t>
            </w:r>
          </w:p>
          <w:p w14:paraId="61F50CF0" w14:textId="77777777" w:rsidR="000D3719" w:rsidRPr="00E11E19" w:rsidRDefault="000D3719" w:rsidP="00A30EE1">
            <w:pPr>
              <w:pBdr>
                <w:top w:val="nil"/>
                <w:left w:val="nil"/>
                <w:bottom w:val="nil"/>
                <w:right w:val="nil"/>
                <w:between w:val="nil"/>
              </w:pBdr>
              <w:spacing w:line="240" w:lineRule="auto"/>
              <w:jc w:val="both"/>
              <w:rPr>
                <w:rFonts w:ascii="Times New Roman" w:eastAsia="Times New Roman" w:hAnsi="Times New Roman" w:cs="Times New Roman"/>
                <w:b/>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(абзац 14 пункт 44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E4A54" w14:textId="77777777" w:rsidR="000D3719" w:rsidRPr="00E11E19" w:rsidRDefault="000D3719" w:rsidP="00A30EE1">
            <w:pPr>
              <w:pBdr>
                <w:top w:val="nil"/>
                <w:left w:val="nil"/>
                <w:bottom w:val="nil"/>
                <w:right w:val="nil"/>
                <w:between w:val="nil"/>
              </w:pBdr>
              <w:spacing w:line="240" w:lineRule="auto"/>
              <w:jc w:val="both"/>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b/>
                <w:color w:val="auto"/>
                <w:sz w:val="24"/>
                <w:szCs w:val="24"/>
                <w:lang w:val="uk-UA" w:eastAsia="uk-UA"/>
              </w:rPr>
              <w:lastRenderedPageBreak/>
              <w:t>Довідка в довільній формі</w:t>
            </w:r>
            <w:r w:rsidRPr="00E11E19">
              <w:rPr>
                <w:rFonts w:ascii="Times New Roman" w:eastAsia="Times New Roman" w:hAnsi="Times New Roman" w:cs="Times New Roman"/>
                <w:color w:val="auto"/>
                <w:sz w:val="24"/>
                <w:szCs w:val="24"/>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w:t>
            </w:r>
            <w:r w:rsidRPr="00E11E19">
              <w:rPr>
                <w:rFonts w:ascii="Times New Roman" w:eastAsia="Times New Roman" w:hAnsi="Times New Roman" w:cs="Times New Roman"/>
                <w:color w:val="auto"/>
                <w:sz w:val="24"/>
                <w:szCs w:val="24"/>
                <w:lang w:val="uk-UA" w:eastAsia="uk-UA"/>
              </w:rPr>
              <w:lastRenderedPageBreak/>
              <w:t xml:space="preserve">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DB45EC" w14:textId="77777777" w:rsidR="000D3719" w:rsidRPr="00E11E19" w:rsidRDefault="000D3719" w:rsidP="00A30EE1">
      <w:pPr>
        <w:spacing w:line="240" w:lineRule="auto"/>
        <w:rPr>
          <w:rFonts w:ascii="Times New Roman" w:eastAsia="Times New Roman" w:hAnsi="Times New Roman" w:cs="Times New Roman"/>
          <w:b/>
          <w:color w:val="auto"/>
          <w:sz w:val="24"/>
          <w:szCs w:val="24"/>
          <w:lang w:val="uk-UA" w:eastAsia="uk-UA"/>
        </w:rPr>
      </w:pPr>
    </w:p>
    <w:p w14:paraId="77161073" w14:textId="1C7840C7" w:rsidR="000D3719" w:rsidRPr="00E11E19" w:rsidRDefault="000D3719" w:rsidP="00A30EE1">
      <w:pPr>
        <w:spacing w:line="240" w:lineRule="auto"/>
        <w:jc w:val="center"/>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2.2. Документи, які надаються ПЕРЕМОЖЦЕМ (фізичною особою чи фізичною особою — підприємцем):</w:t>
      </w:r>
    </w:p>
    <w:tbl>
      <w:tblPr>
        <w:tblW w:w="9981" w:type="dxa"/>
        <w:tblInd w:w="-100" w:type="dxa"/>
        <w:tblLayout w:type="fixed"/>
        <w:tblLook w:val="0400" w:firstRow="0" w:lastRow="0" w:firstColumn="0" w:lastColumn="0" w:noHBand="0" w:noVBand="1"/>
      </w:tblPr>
      <w:tblGrid>
        <w:gridCol w:w="587"/>
        <w:gridCol w:w="4427"/>
        <w:gridCol w:w="4967"/>
      </w:tblGrid>
      <w:tr w:rsidR="000D3719" w:rsidRPr="00E11E19" w14:paraId="2802C11C" w14:textId="77777777" w:rsidTr="004B0BC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201F1" w14:textId="77777777" w:rsidR="000D3719" w:rsidRPr="00E11E19" w:rsidRDefault="000D3719" w:rsidP="00A30EE1">
            <w:pPr>
              <w:spacing w:line="240" w:lineRule="auto"/>
              <w:ind w:left="100"/>
              <w:jc w:val="center"/>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w:t>
            </w:r>
          </w:p>
          <w:p w14:paraId="2A914ACD" w14:textId="77777777" w:rsidR="000D3719" w:rsidRPr="00E11E19" w:rsidRDefault="000D3719" w:rsidP="00A30EE1">
            <w:pPr>
              <w:spacing w:line="240" w:lineRule="auto"/>
              <w:ind w:left="100"/>
              <w:jc w:val="center"/>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F628E" w14:textId="77777777" w:rsidR="000D3719" w:rsidRPr="00E11E19" w:rsidRDefault="000D3719" w:rsidP="00A30EE1">
            <w:pPr>
              <w:spacing w:line="240" w:lineRule="auto"/>
              <w:ind w:left="100"/>
              <w:jc w:val="center"/>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 xml:space="preserve">Вимоги </w:t>
            </w:r>
            <w:r w:rsidRPr="00E11E19">
              <w:rPr>
                <w:rFonts w:ascii="Times New Roman" w:eastAsia="Times New Roman" w:hAnsi="Times New Roman" w:cs="Times New Roman"/>
                <w:color w:val="auto"/>
                <w:sz w:val="24"/>
                <w:szCs w:val="24"/>
                <w:lang w:val="uk-UA" w:eastAsia="uk-UA"/>
              </w:rPr>
              <w:t>згідно пункту 44 Особливостей*</w:t>
            </w:r>
          </w:p>
          <w:p w14:paraId="54A4B162" w14:textId="77777777" w:rsidR="000D3719" w:rsidRPr="00E11E19" w:rsidRDefault="000D3719" w:rsidP="00A30EE1">
            <w:pPr>
              <w:spacing w:line="240" w:lineRule="auto"/>
              <w:ind w:left="100"/>
              <w:jc w:val="center"/>
              <w:rPr>
                <w:rFonts w:ascii="Times New Roman" w:eastAsia="Times New Roman" w:hAnsi="Times New Roman" w:cs="Times New Roman"/>
                <w:color w:val="auto"/>
                <w:sz w:val="24"/>
                <w:szCs w:val="24"/>
                <w:lang w:val="uk-UA" w:eastAsia="uk-UA"/>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5E799" w14:textId="77777777" w:rsidR="000D3719" w:rsidRPr="00E11E19" w:rsidRDefault="000D3719" w:rsidP="00A30EE1">
            <w:pPr>
              <w:spacing w:line="240" w:lineRule="auto"/>
              <w:ind w:left="100"/>
              <w:jc w:val="center"/>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 xml:space="preserve">Переможець торгів на виконання вимоги </w:t>
            </w:r>
            <w:r w:rsidRPr="00E11E19">
              <w:rPr>
                <w:rFonts w:ascii="Times New Roman" w:eastAsia="Times New Roman" w:hAnsi="Times New Roman" w:cs="Times New Roman"/>
                <w:color w:val="auto"/>
                <w:sz w:val="24"/>
                <w:szCs w:val="24"/>
                <w:lang w:val="uk-UA" w:eastAsia="uk-UA"/>
              </w:rPr>
              <w:t>згідно пункту 44 Особливостей*</w:t>
            </w:r>
            <w:r w:rsidRPr="00E11E19">
              <w:rPr>
                <w:rFonts w:ascii="Times New Roman" w:eastAsia="Times New Roman" w:hAnsi="Times New Roman" w:cs="Times New Roman"/>
                <w:b/>
                <w:color w:val="auto"/>
                <w:sz w:val="24"/>
                <w:szCs w:val="24"/>
                <w:lang w:val="uk-UA" w:eastAsia="uk-UA"/>
              </w:rPr>
              <w:t xml:space="preserve"> (підтвердження відсутності підстав) повинен надати таку інформацію:</w:t>
            </w:r>
          </w:p>
        </w:tc>
      </w:tr>
      <w:tr w:rsidR="000D3719" w:rsidRPr="00DA1984" w14:paraId="0295ACA8" w14:textId="77777777" w:rsidTr="004B0BC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71190" w14:textId="0E314595" w:rsidR="000D3719" w:rsidRPr="00E11E19" w:rsidRDefault="000D3719" w:rsidP="00A30EE1">
            <w:pPr>
              <w:spacing w:line="240" w:lineRule="auto"/>
              <w:ind w:left="100"/>
              <w:jc w:val="center"/>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1</w:t>
            </w:r>
            <w:r w:rsidR="005E0765">
              <w:rPr>
                <w:rFonts w:ascii="Times New Roman" w:eastAsia="Times New Roman" w:hAnsi="Times New Roman" w:cs="Times New Roman"/>
                <w:b/>
                <w:color w:val="auto"/>
                <w:sz w:val="24"/>
                <w:szCs w:val="24"/>
                <w:lang w:val="uk-UA" w:eastAsia="uk-UA"/>
              </w:rPr>
              <w:t>.</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9723D" w14:textId="77777777" w:rsidR="000D3719" w:rsidRPr="00E11E19" w:rsidRDefault="000D3719" w:rsidP="00A30EE1">
            <w:pPr>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color w:val="auto"/>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107F73" w14:textId="77777777" w:rsidR="000D3719" w:rsidRPr="00E11E19" w:rsidRDefault="000D3719" w:rsidP="00A30EE1">
            <w:pPr>
              <w:spacing w:line="240" w:lineRule="auto"/>
              <w:jc w:val="both"/>
              <w:rPr>
                <w:rFonts w:ascii="Times New Roman" w:eastAsia="Times New Roman" w:hAnsi="Times New Roman" w:cs="Times New Roman"/>
                <w:b/>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(підпункт 3 пункт 44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65132" w14:textId="77777777" w:rsidR="000D3719" w:rsidRPr="00E11E19" w:rsidRDefault="000D3719" w:rsidP="00A30EE1">
            <w:pPr>
              <w:spacing w:line="240" w:lineRule="auto"/>
              <w:ind w:right="140"/>
              <w:jc w:val="both"/>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11E19">
              <w:rPr>
                <w:rFonts w:ascii="Times New Roman" w:eastAsia="Times New Roman" w:hAnsi="Times New Roman" w:cs="Times New Roman"/>
                <w:color w:val="auto"/>
                <w:sz w:val="24"/>
                <w:szCs w:val="24"/>
                <w:lang w:val="uk-UA" w:eastAsia="uk-UA"/>
              </w:rPr>
              <w:t>керівника*</w:t>
            </w:r>
            <w:r w:rsidRPr="00E11E19">
              <w:rPr>
                <w:rFonts w:ascii="Times New Roman" w:eastAsia="Times New Roman" w:hAnsi="Times New Roman" w:cs="Times New Roman"/>
                <w:b/>
                <w:color w:val="auto"/>
                <w:sz w:val="24"/>
                <w:szCs w:val="24"/>
                <w:lang w:val="uk-UA"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11E19">
              <w:rPr>
                <w:rFonts w:ascii="Times New Roman" w:eastAsia="Times New Roman" w:hAnsi="Times New Roman" w:cs="Times New Roman"/>
                <w:b/>
                <w:color w:val="auto"/>
                <w:sz w:val="24"/>
                <w:szCs w:val="24"/>
                <w:lang w:val="uk-UA" w:eastAsia="uk-UA"/>
              </w:rPr>
              <w:t>вебресурсі</w:t>
            </w:r>
            <w:proofErr w:type="spellEnd"/>
            <w:r w:rsidRPr="00E11E19">
              <w:rPr>
                <w:rFonts w:ascii="Times New Roman" w:eastAsia="Times New Roman" w:hAnsi="Times New Roman" w:cs="Times New Roman"/>
                <w:b/>
                <w:color w:val="auto"/>
                <w:sz w:val="24"/>
                <w:szCs w:val="24"/>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D3719" w:rsidRPr="00E11E19" w14:paraId="2019042B" w14:textId="77777777" w:rsidTr="004533D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D5311" w14:textId="13471D8E" w:rsidR="000D3719" w:rsidRPr="00E11E19" w:rsidRDefault="000D3719" w:rsidP="00A30EE1">
            <w:pPr>
              <w:spacing w:line="240" w:lineRule="auto"/>
              <w:ind w:left="100"/>
              <w:jc w:val="center"/>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2</w:t>
            </w:r>
            <w:r w:rsidR="005E0765">
              <w:rPr>
                <w:rFonts w:ascii="Times New Roman" w:eastAsia="Times New Roman" w:hAnsi="Times New Roman" w:cs="Times New Roman"/>
                <w:b/>
                <w:color w:val="auto"/>
                <w:sz w:val="24"/>
                <w:szCs w:val="24"/>
                <w:lang w:val="uk-UA" w:eastAsia="uk-UA"/>
              </w:rPr>
              <w:t>.</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1388931" w14:textId="77777777" w:rsidR="000D3719" w:rsidRPr="00E11E19" w:rsidRDefault="000D3719" w:rsidP="00A30EE1">
            <w:pPr>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color w:val="auto"/>
                <w:sz w:val="24"/>
                <w:szCs w:val="24"/>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F421BA" w14:textId="77777777" w:rsidR="000D3719" w:rsidRPr="00E11E19" w:rsidRDefault="000D3719" w:rsidP="00A30EE1">
            <w:pPr>
              <w:widowControl w:val="0"/>
              <w:pBdr>
                <w:top w:val="nil"/>
                <w:left w:val="nil"/>
                <w:bottom w:val="nil"/>
                <w:right w:val="nil"/>
                <w:between w:val="nil"/>
              </w:pBdr>
              <w:spacing w:line="240" w:lineRule="auto"/>
              <w:jc w:val="both"/>
              <w:rPr>
                <w:rFonts w:ascii="Times New Roman" w:eastAsia="Times New Roman" w:hAnsi="Times New Roman" w:cs="Times New Roman"/>
                <w:b/>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(підпункт 5 пункт 44 Особливостей)</w:t>
            </w:r>
          </w:p>
        </w:tc>
        <w:tc>
          <w:tcPr>
            <w:tcW w:w="4967"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0BE9909" w14:textId="77777777" w:rsidR="000D3719" w:rsidRPr="00E11E19" w:rsidRDefault="000D3719" w:rsidP="00A30EE1">
            <w:pPr>
              <w:spacing w:line="240" w:lineRule="auto"/>
              <w:jc w:val="both"/>
              <w:rPr>
                <w:rFonts w:ascii="Times New Roman" w:eastAsia="Times New Roman" w:hAnsi="Times New Roman" w:cs="Times New Roman"/>
                <w:b/>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B01DE83" w14:textId="77777777" w:rsidR="000D3719" w:rsidRPr="00E11E19" w:rsidRDefault="000D3719" w:rsidP="00A30EE1">
            <w:pPr>
              <w:spacing w:line="240" w:lineRule="auto"/>
              <w:jc w:val="both"/>
              <w:rPr>
                <w:rFonts w:ascii="Times New Roman" w:eastAsia="Times New Roman" w:hAnsi="Times New Roman" w:cs="Times New Roman"/>
                <w:b/>
                <w:color w:val="auto"/>
                <w:sz w:val="24"/>
                <w:szCs w:val="24"/>
                <w:lang w:val="uk-UA" w:eastAsia="uk-UA"/>
              </w:rPr>
            </w:pPr>
          </w:p>
          <w:p w14:paraId="51C2252D" w14:textId="77777777" w:rsidR="000D3719" w:rsidRPr="00E11E19" w:rsidRDefault="000D3719" w:rsidP="00A30EE1">
            <w:pPr>
              <w:spacing w:line="240" w:lineRule="auto"/>
              <w:jc w:val="both"/>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 xml:space="preserve">Документ повинен бути не більше </w:t>
            </w:r>
            <w:proofErr w:type="spellStart"/>
            <w:r w:rsidRPr="00E11E19">
              <w:rPr>
                <w:rFonts w:ascii="Times New Roman" w:eastAsia="Times New Roman" w:hAnsi="Times New Roman" w:cs="Times New Roman"/>
                <w:b/>
                <w:color w:val="auto"/>
                <w:sz w:val="24"/>
                <w:szCs w:val="24"/>
                <w:lang w:val="uk-UA" w:eastAsia="uk-UA"/>
              </w:rPr>
              <w:t>тридцятиденної</w:t>
            </w:r>
            <w:proofErr w:type="spellEnd"/>
            <w:r w:rsidRPr="00E11E19">
              <w:rPr>
                <w:rFonts w:ascii="Times New Roman" w:eastAsia="Times New Roman" w:hAnsi="Times New Roman" w:cs="Times New Roman"/>
                <w:b/>
                <w:color w:val="auto"/>
                <w:sz w:val="24"/>
                <w:szCs w:val="24"/>
                <w:lang w:val="uk-UA" w:eastAsia="uk-UA"/>
              </w:rPr>
              <w:t xml:space="preserve"> давнини від дати подання документа.</w:t>
            </w:r>
            <w:r w:rsidRPr="00E11E19">
              <w:rPr>
                <w:rFonts w:ascii="Times New Roman" w:eastAsia="Times New Roman" w:hAnsi="Times New Roman" w:cs="Times New Roman"/>
                <w:color w:val="auto"/>
                <w:sz w:val="24"/>
                <w:szCs w:val="24"/>
                <w:lang w:val="uk-UA" w:eastAsia="uk-UA"/>
              </w:rPr>
              <w:t> </w:t>
            </w:r>
          </w:p>
        </w:tc>
      </w:tr>
      <w:tr w:rsidR="000D3719" w:rsidRPr="00E11E19" w14:paraId="4FB4E770" w14:textId="77777777" w:rsidTr="004533D5">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AC1B0C5" w14:textId="2A457B72" w:rsidR="000D3719" w:rsidRPr="00E11E19" w:rsidRDefault="000D3719" w:rsidP="00A30EE1">
            <w:pPr>
              <w:spacing w:line="240" w:lineRule="auto"/>
              <w:ind w:left="100"/>
              <w:jc w:val="center"/>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3</w:t>
            </w:r>
            <w:r w:rsidR="005E0765">
              <w:rPr>
                <w:rFonts w:ascii="Times New Roman" w:eastAsia="Times New Roman" w:hAnsi="Times New Roman" w:cs="Times New Roman"/>
                <w:b/>
                <w:color w:val="auto"/>
                <w:sz w:val="24"/>
                <w:szCs w:val="24"/>
                <w:lang w:val="uk-UA" w:eastAsia="uk-UA"/>
              </w:rPr>
              <w:t>.</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A77CE2" w14:textId="77777777" w:rsidR="000D3719" w:rsidRPr="00E11E19" w:rsidRDefault="000D3719" w:rsidP="00A30EE1">
            <w:pPr>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color w:val="auto"/>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6EEC19" w14:textId="77777777" w:rsidR="000D3719" w:rsidRPr="00E11E19" w:rsidRDefault="000D3719" w:rsidP="00A30EE1">
            <w:pPr>
              <w:spacing w:line="240" w:lineRule="auto"/>
              <w:jc w:val="both"/>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(підпункт 12 пункт 44 Особливостей)</w:t>
            </w:r>
          </w:p>
        </w:tc>
        <w:tc>
          <w:tcPr>
            <w:tcW w:w="4967"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6480FA" w14:textId="77777777" w:rsidR="000D3719" w:rsidRPr="00E11E19" w:rsidRDefault="000D3719" w:rsidP="00A30EE1">
            <w:pPr>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lang w:val="uk-UA" w:eastAsia="uk-UA"/>
              </w:rPr>
            </w:pPr>
          </w:p>
        </w:tc>
      </w:tr>
      <w:tr w:rsidR="000D3719" w:rsidRPr="00DA1984" w14:paraId="264AB119" w14:textId="77777777" w:rsidTr="004533D5">
        <w:trPr>
          <w:trHeight w:val="409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A1F8DC0" w14:textId="469D9A5B" w:rsidR="000D3719" w:rsidRPr="00E11E19" w:rsidRDefault="000D3719" w:rsidP="00A30EE1">
            <w:pPr>
              <w:spacing w:line="240" w:lineRule="auto"/>
              <w:ind w:left="100"/>
              <w:jc w:val="center"/>
              <w:rPr>
                <w:rFonts w:ascii="Times New Roman" w:eastAsia="Times New Roman" w:hAnsi="Times New Roman" w:cs="Times New Roman"/>
                <w:b/>
                <w:color w:val="auto"/>
                <w:sz w:val="24"/>
                <w:szCs w:val="24"/>
                <w:lang w:val="uk-UA" w:eastAsia="uk-UA"/>
              </w:rPr>
            </w:pPr>
            <w:r w:rsidRPr="00E11E19">
              <w:rPr>
                <w:rFonts w:ascii="Times New Roman" w:eastAsia="Times New Roman" w:hAnsi="Times New Roman" w:cs="Times New Roman"/>
                <w:b/>
                <w:color w:val="auto"/>
                <w:sz w:val="24"/>
                <w:szCs w:val="24"/>
                <w:lang w:val="uk-UA" w:eastAsia="uk-UA"/>
              </w:rPr>
              <w:lastRenderedPageBreak/>
              <w:t>4</w:t>
            </w:r>
            <w:r w:rsidR="005E0765">
              <w:rPr>
                <w:rFonts w:ascii="Times New Roman" w:eastAsia="Times New Roman" w:hAnsi="Times New Roman" w:cs="Times New Roman"/>
                <w:b/>
                <w:color w:val="auto"/>
                <w:sz w:val="24"/>
                <w:szCs w:val="24"/>
                <w:lang w:val="uk-UA" w:eastAsia="uk-UA"/>
              </w:rPr>
              <w:t>.</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8DE553" w14:textId="77777777" w:rsidR="000D3719" w:rsidRPr="00E11E19" w:rsidRDefault="000D3719" w:rsidP="00A30EE1">
            <w:pPr>
              <w:pBdr>
                <w:top w:val="nil"/>
                <w:left w:val="nil"/>
                <w:bottom w:val="nil"/>
                <w:right w:val="nil"/>
                <w:between w:val="nil"/>
              </w:pBdr>
              <w:spacing w:line="240" w:lineRule="auto"/>
              <w:jc w:val="both"/>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color w:val="auto"/>
                <w:sz w:val="24"/>
                <w:szCs w:val="24"/>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9A3948A" w14:textId="77777777" w:rsidR="000D3719" w:rsidRPr="00E11E19" w:rsidRDefault="000D3719" w:rsidP="00A30EE1">
            <w:pPr>
              <w:pBdr>
                <w:top w:val="nil"/>
                <w:left w:val="nil"/>
                <w:bottom w:val="nil"/>
                <w:right w:val="nil"/>
                <w:between w:val="nil"/>
              </w:pBdr>
              <w:spacing w:line="240" w:lineRule="auto"/>
              <w:jc w:val="both"/>
              <w:rPr>
                <w:rFonts w:ascii="Times New Roman" w:eastAsia="Times New Roman" w:hAnsi="Times New Roman" w:cs="Times New Roman"/>
                <w:b/>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(абзац 14 пункт 44 Особливостей)</w:t>
            </w:r>
          </w:p>
        </w:tc>
        <w:tc>
          <w:tcPr>
            <w:tcW w:w="49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8667D9" w14:textId="77777777" w:rsidR="000D3719" w:rsidRPr="00E11E19" w:rsidRDefault="000D3719" w:rsidP="00A30EE1">
            <w:pPr>
              <w:pBdr>
                <w:top w:val="nil"/>
                <w:left w:val="nil"/>
                <w:bottom w:val="nil"/>
                <w:right w:val="nil"/>
                <w:between w:val="nil"/>
              </w:pBdr>
              <w:spacing w:line="240" w:lineRule="auto"/>
              <w:jc w:val="both"/>
              <w:rPr>
                <w:rFonts w:ascii="Times New Roman" w:eastAsia="Times New Roman" w:hAnsi="Times New Roman" w:cs="Times New Roman"/>
                <w:color w:val="auto"/>
                <w:sz w:val="24"/>
                <w:szCs w:val="24"/>
                <w:lang w:val="uk-UA" w:eastAsia="uk-UA"/>
              </w:rPr>
            </w:pPr>
            <w:r w:rsidRPr="00E11E19">
              <w:rPr>
                <w:rFonts w:ascii="Times New Roman" w:eastAsia="Times New Roman" w:hAnsi="Times New Roman" w:cs="Times New Roman"/>
                <w:b/>
                <w:color w:val="auto"/>
                <w:sz w:val="24"/>
                <w:szCs w:val="24"/>
                <w:lang w:val="uk-UA" w:eastAsia="uk-UA"/>
              </w:rPr>
              <w:t>Довідка в довільній формі</w:t>
            </w:r>
            <w:r w:rsidRPr="00E11E19">
              <w:rPr>
                <w:rFonts w:ascii="Times New Roman" w:eastAsia="Times New Roman" w:hAnsi="Times New Roman" w:cs="Times New Roman"/>
                <w:color w:val="auto"/>
                <w:sz w:val="24"/>
                <w:szCs w:val="24"/>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A78C794" w14:textId="77777777" w:rsidR="000D3719" w:rsidRPr="00E11E19" w:rsidRDefault="000D3719" w:rsidP="00A30EE1">
      <w:pPr>
        <w:shd w:val="clear" w:color="auto" w:fill="FFFFFF"/>
        <w:spacing w:line="240" w:lineRule="auto"/>
        <w:rPr>
          <w:rFonts w:ascii="Times New Roman" w:eastAsia="Times New Roman" w:hAnsi="Times New Roman" w:cs="Times New Roman"/>
          <w:color w:val="auto"/>
          <w:sz w:val="24"/>
          <w:szCs w:val="24"/>
          <w:lang w:val="uk-UA" w:eastAsia="uk-UA"/>
        </w:rPr>
      </w:pPr>
    </w:p>
    <w:p w14:paraId="71ED0099" w14:textId="41AE62D1"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5A11BFEB" w14:textId="6B95C065"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6B02CFC6" w14:textId="11766FAF"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07A74573" w14:textId="78D49E60"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0FCCC483" w14:textId="6E1889F6"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3E71A797" w14:textId="3133DFA4"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2E1758AB" w14:textId="2CB6C2B9"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7A5901BB" w14:textId="1F891D26"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2C1BBBB2" w14:textId="77777777" w:rsidR="000D3719" w:rsidRPr="00E11E19" w:rsidRDefault="000D3719" w:rsidP="00A30EE1">
      <w:pPr>
        <w:spacing w:line="240" w:lineRule="auto"/>
        <w:rPr>
          <w:rFonts w:ascii="Times New Roman" w:hAnsi="Times New Roman" w:cs="Times New Roman"/>
          <w:sz w:val="24"/>
          <w:szCs w:val="24"/>
          <w:lang w:val="uk-UA"/>
        </w:rPr>
      </w:pPr>
      <w:r w:rsidRPr="00E11E19">
        <w:rPr>
          <w:rFonts w:ascii="Times New Roman" w:hAnsi="Times New Roman" w:cs="Times New Roman"/>
          <w:sz w:val="24"/>
          <w:szCs w:val="24"/>
          <w:lang w:val="uk-UA"/>
        </w:rPr>
        <w:br w:type="page"/>
      </w:r>
    </w:p>
    <w:p w14:paraId="2A42A253" w14:textId="31C5B71C" w:rsidR="000D3719" w:rsidRPr="00E11E19" w:rsidRDefault="000D3719" w:rsidP="00A30EE1">
      <w:pPr>
        <w:tabs>
          <w:tab w:val="left" w:pos="1080"/>
        </w:tabs>
        <w:spacing w:line="240" w:lineRule="auto"/>
        <w:ind w:left="7513" w:right="127"/>
        <w:jc w:val="both"/>
        <w:rPr>
          <w:rFonts w:ascii="Times New Roman" w:hAnsi="Times New Roman" w:cs="Times New Roman"/>
          <w:b/>
          <w:sz w:val="24"/>
          <w:szCs w:val="24"/>
          <w:lang w:val="uk-UA"/>
        </w:rPr>
      </w:pPr>
      <w:r w:rsidRPr="00E11E19">
        <w:rPr>
          <w:rFonts w:ascii="Times New Roman" w:hAnsi="Times New Roman" w:cs="Times New Roman"/>
          <w:b/>
          <w:sz w:val="24"/>
          <w:szCs w:val="24"/>
          <w:lang w:val="uk-UA"/>
        </w:rPr>
        <w:lastRenderedPageBreak/>
        <w:t>Додаток №5</w:t>
      </w:r>
    </w:p>
    <w:p w14:paraId="595A124F" w14:textId="77777777" w:rsidR="000D3719" w:rsidRPr="00E11E19" w:rsidRDefault="000D3719" w:rsidP="00A30EE1">
      <w:pPr>
        <w:tabs>
          <w:tab w:val="left" w:pos="1080"/>
        </w:tabs>
        <w:spacing w:line="240" w:lineRule="auto"/>
        <w:ind w:left="7513" w:right="127"/>
        <w:rPr>
          <w:rFonts w:ascii="Times New Roman" w:hAnsi="Times New Roman" w:cs="Times New Roman"/>
          <w:b/>
          <w:sz w:val="24"/>
          <w:szCs w:val="24"/>
          <w:lang w:val="uk-UA"/>
        </w:rPr>
      </w:pPr>
      <w:r w:rsidRPr="00E11E19">
        <w:rPr>
          <w:rFonts w:ascii="Times New Roman" w:hAnsi="Times New Roman" w:cs="Times New Roman"/>
          <w:b/>
          <w:sz w:val="24"/>
          <w:szCs w:val="24"/>
          <w:lang w:val="uk-UA"/>
        </w:rPr>
        <w:t>до Тендерної документації</w:t>
      </w:r>
    </w:p>
    <w:p w14:paraId="50FE58FF"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48A90148" w14:textId="2C341C5C"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roofErr w:type="spellStart"/>
      <w:r w:rsidRPr="00E11E19">
        <w:rPr>
          <w:rFonts w:ascii="Times New Roman" w:hAnsi="Times New Roman" w:cs="Times New Roman"/>
          <w:b/>
          <w:sz w:val="24"/>
          <w:szCs w:val="24"/>
          <w:lang w:val="uk-UA"/>
        </w:rPr>
        <w:t>Про</w:t>
      </w:r>
      <w:r w:rsidR="00E07DAC" w:rsidRPr="00E11E19">
        <w:rPr>
          <w:rFonts w:ascii="Times New Roman" w:hAnsi="Times New Roman" w:cs="Times New Roman"/>
          <w:b/>
          <w:sz w:val="24"/>
          <w:szCs w:val="24"/>
          <w:lang w:val="uk-UA"/>
        </w:rPr>
        <w:t>є</w:t>
      </w:r>
      <w:r w:rsidRPr="00E11E19">
        <w:rPr>
          <w:rFonts w:ascii="Times New Roman" w:hAnsi="Times New Roman" w:cs="Times New Roman"/>
          <w:b/>
          <w:sz w:val="24"/>
          <w:szCs w:val="24"/>
          <w:lang w:val="uk-UA"/>
        </w:rPr>
        <w:t>кт</w:t>
      </w:r>
      <w:proofErr w:type="spellEnd"/>
      <w:r w:rsidRPr="00E11E19">
        <w:rPr>
          <w:rFonts w:ascii="Times New Roman" w:hAnsi="Times New Roman" w:cs="Times New Roman"/>
          <w:b/>
          <w:sz w:val="24"/>
          <w:szCs w:val="24"/>
          <w:lang w:val="uk-UA"/>
        </w:rPr>
        <w:t xml:space="preserve"> договору</w:t>
      </w:r>
      <w:r w:rsidR="00E07DAC" w:rsidRPr="00E11E19">
        <w:rPr>
          <w:rFonts w:ascii="Times New Roman" w:hAnsi="Times New Roman" w:cs="Times New Roman"/>
          <w:b/>
          <w:sz w:val="24"/>
          <w:szCs w:val="24"/>
          <w:lang w:val="uk-UA"/>
        </w:rPr>
        <w:t xml:space="preserve"> поставки №</w:t>
      </w:r>
    </w:p>
    <w:p w14:paraId="086C912A"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4809A284" w14:textId="36D6656D" w:rsidR="00AA6981" w:rsidRPr="00E11E19" w:rsidRDefault="005910D9"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м. Київ</w:t>
      </w:r>
      <w:r w:rsidRPr="00E11E19">
        <w:rPr>
          <w:rFonts w:ascii="Times New Roman" w:hAnsi="Times New Roman" w:cs="Times New Roman"/>
          <w:sz w:val="24"/>
          <w:szCs w:val="24"/>
          <w:lang w:val="uk-UA"/>
        </w:rPr>
        <w:tab/>
      </w:r>
      <w:r w:rsidR="00AA6981" w:rsidRPr="00E11E19">
        <w:rPr>
          <w:rFonts w:ascii="Times New Roman" w:hAnsi="Times New Roman" w:cs="Times New Roman"/>
          <w:sz w:val="24"/>
          <w:szCs w:val="24"/>
          <w:lang w:val="uk-UA"/>
        </w:rPr>
        <w:tab/>
      </w:r>
      <w:r w:rsidR="00AA6981" w:rsidRPr="00E11E19">
        <w:rPr>
          <w:rFonts w:ascii="Times New Roman" w:hAnsi="Times New Roman" w:cs="Times New Roman"/>
          <w:sz w:val="24"/>
          <w:szCs w:val="24"/>
          <w:lang w:val="uk-UA"/>
        </w:rPr>
        <w:tab/>
      </w:r>
      <w:r w:rsidR="00AA6981" w:rsidRPr="00E11E19">
        <w:rPr>
          <w:rFonts w:ascii="Times New Roman" w:hAnsi="Times New Roman" w:cs="Times New Roman"/>
          <w:sz w:val="24"/>
          <w:szCs w:val="24"/>
          <w:lang w:val="uk-UA"/>
        </w:rPr>
        <w:tab/>
      </w:r>
      <w:r w:rsidR="00AA6981" w:rsidRPr="00E11E19">
        <w:rPr>
          <w:rFonts w:ascii="Times New Roman" w:hAnsi="Times New Roman" w:cs="Times New Roman"/>
          <w:sz w:val="24"/>
          <w:szCs w:val="24"/>
          <w:lang w:val="uk-UA"/>
        </w:rPr>
        <w:tab/>
      </w:r>
      <w:r w:rsidR="00AA6981" w:rsidRPr="00E11E19">
        <w:rPr>
          <w:rFonts w:ascii="Times New Roman" w:hAnsi="Times New Roman" w:cs="Times New Roman"/>
          <w:sz w:val="24"/>
          <w:szCs w:val="24"/>
          <w:lang w:val="uk-UA"/>
        </w:rPr>
        <w:tab/>
      </w:r>
      <w:r w:rsidR="00AA6981" w:rsidRPr="00E11E19">
        <w:rPr>
          <w:rFonts w:ascii="Times New Roman" w:hAnsi="Times New Roman" w:cs="Times New Roman"/>
          <w:sz w:val="24"/>
          <w:szCs w:val="24"/>
          <w:lang w:val="uk-UA"/>
        </w:rPr>
        <w:tab/>
      </w:r>
      <w:r w:rsidR="002175D9" w:rsidRPr="00E11E19">
        <w:rPr>
          <w:rFonts w:ascii="Times New Roman" w:hAnsi="Times New Roman" w:cs="Times New Roman"/>
          <w:sz w:val="24"/>
          <w:szCs w:val="24"/>
          <w:lang w:val="uk-UA"/>
        </w:rPr>
        <w:t xml:space="preserve"> </w:t>
      </w:r>
      <w:r w:rsidRPr="00E11E19">
        <w:rPr>
          <w:rFonts w:ascii="Times New Roman" w:hAnsi="Times New Roman" w:cs="Times New Roman"/>
          <w:sz w:val="24"/>
          <w:szCs w:val="24"/>
          <w:lang w:val="uk-UA"/>
        </w:rPr>
        <w:t xml:space="preserve">         </w:t>
      </w:r>
      <w:r w:rsidR="002175D9" w:rsidRPr="00E11E19">
        <w:rPr>
          <w:rFonts w:ascii="Times New Roman" w:hAnsi="Times New Roman" w:cs="Times New Roman"/>
          <w:sz w:val="24"/>
          <w:szCs w:val="24"/>
          <w:lang w:val="uk-UA"/>
        </w:rPr>
        <w:t xml:space="preserve">       </w:t>
      </w:r>
      <w:r w:rsidR="00AA6981" w:rsidRPr="00E11E19">
        <w:rPr>
          <w:rFonts w:ascii="Times New Roman" w:hAnsi="Times New Roman" w:cs="Times New Roman"/>
          <w:sz w:val="24"/>
          <w:szCs w:val="24"/>
          <w:lang w:val="uk-UA"/>
        </w:rPr>
        <w:t>“</w:t>
      </w:r>
      <w:r w:rsidRPr="00E11E19">
        <w:rPr>
          <w:rFonts w:ascii="Times New Roman" w:hAnsi="Times New Roman" w:cs="Times New Roman"/>
          <w:sz w:val="24"/>
          <w:szCs w:val="24"/>
          <w:lang w:val="uk-UA"/>
        </w:rPr>
        <w:t>_____</w:t>
      </w:r>
      <w:r w:rsidR="00AA6981" w:rsidRPr="00E11E19">
        <w:rPr>
          <w:rFonts w:ascii="Times New Roman" w:hAnsi="Times New Roman" w:cs="Times New Roman"/>
          <w:sz w:val="24"/>
          <w:szCs w:val="24"/>
          <w:lang w:val="uk-UA"/>
        </w:rPr>
        <w:t xml:space="preserve">” </w:t>
      </w:r>
      <w:r w:rsidRPr="00E11E19">
        <w:rPr>
          <w:rFonts w:ascii="Times New Roman" w:hAnsi="Times New Roman" w:cs="Times New Roman"/>
          <w:sz w:val="24"/>
          <w:szCs w:val="24"/>
          <w:lang w:val="uk-UA"/>
        </w:rPr>
        <w:t>___</w:t>
      </w:r>
      <w:r w:rsidR="00AA6981" w:rsidRPr="00E11E19">
        <w:rPr>
          <w:rFonts w:ascii="Times New Roman" w:hAnsi="Times New Roman" w:cs="Times New Roman"/>
          <w:sz w:val="24"/>
          <w:szCs w:val="24"/>
          <w:lang w:val="uk-UA"/>
        </w:rPr>
        <w:t>__________ 202</w:t>
      </w:r>
      <w:r w:rsidR="00C23910">
        <w:rPr>
          <w:rFonts w:ascii="Times New Roman" w:hAnsi="Times New Roman" w:cs="Times New Roman"/>
          <w:sz w:val="24"/>
          <w:szCs w:val="24"/>
          <w:lang w:val="uk-UA"/>
        </w:rPr>
        <w:t>4</w:t>
      </w:r>
      <w:r w:rsidR="00AA6981" w:rsidRPr="00E11E19">
        <w:rPr>
          <w:rFonts w:ascii="Times New Roman" w:hAnsi="Times New Roman" w:cs="Times New Roman"/>
          <w:sz w:val="24"/>
          <w:szCs w:val="24"/>
          <w:lang w:val="uk-UA"/>
        </w:rPr>
        <w:t xml:space="preserve"> р.</w:t>
      </w:r>
    </w:p>
    <w:p w14:paraId="34AC8CE0"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6CE28B1F" w14:textId="2B73C256" w:rsidR="000D3719" w:rsidRPr="00E11E19" w:rsidRDefault="000D3719" w:rsidP="00A30EE1">
      <w:pPr>
        <w:widowControl w:val="0"/>
        <w:shd w:val="clear" w:color="auto" w:fill="FFFFFF"/>
        <w:tabs>
          <w:tab w:val="left" w:pos="7579"/>
          <w:tab w:val="left" w:leader="underscore" w:pos="7901"/>
          <w:tab w:val="left" w:leader="underscore" w:pos="9384"/>
        </w:tabs>
        <w:suppressAutoHyphens/>
        <w:autoSpaceDE w:val="0"/>
        <w:spacing w:line="240" w:lineRule="auto"/>
        <w:ind w:left="5"/>
        <w:jc w:val="both"/>
        <w:rPr>
          <w:rFonts w:ascii="Times New Roman" w:eastAsia="Times New Roman" w:hAnsi="Times New Roman" w:cs="Times New Roman"/>
          <w:spacing w:val="3"/>
          <w:sz w:val="24"/>
          <w:szCs w:val="24"/>
          <w:lang w:val="uk-UA" w:eastAsia="ar-SA"/>
        </w:rPr>
      </w:pPr>
      <w:r w:rsidRPr="00E11E19">
        <w:rPr>
          <w:rFonts w:ascii="Times New Roman" w:eastAsia="Times New Roman" w:hAnsi="Times New Roman" w:cs="Times New Roman"/>
          <w:color w:val="auto"/>
          <w:sz w:val="24"/>
          <w:szCs w:val="24"/>
          <w:lang w:val="uk-UA" w:eastAsia="ar-SA"/>
        </w:rPr>
        <w:t>_____________________________________________________</w:t>
      </w:r>
      <w:r w:rsidR="005910D9" w:rsidRPr="00E11E19">
        <w:rPr>
          <w:rFonts w:ascii="Times New Roman" w:eastAsia="Times New Roman" w:hAnsi="Times New Roman" w:cs="Times New Roman"/>
          <w:color w:val="auto"/>
          <w:sz w:val="24"/>
          <w:szCs w:val="24"/>
          <w:lang w:val="uk-UA" w:eastAsia="ar-SA"/>
        </w:rPr>
        <w:t>______________________________</w:t>
      </w:r>
      <w:r w:rsidRPr="00E11E19">
        <w:rPr>
          <w:rFonts w:ascii="Times New Roman" w:eastAsia="Times New Roman" w:hAnsi="Times New Roman" w:cs="Times New Roman"/>
          <w:spacing w:val="2"/>
          <w:sz w:val="24"/>
          <w:szCs w:val="24"/>
          <w:lang w:val="uk-UA" w:eastAsia="ar-SA"/>
        </w:rPr>
        <w:t xml:space="preserve">, </w:t>
      </w:r>
      <w:r w:rsidR="007D1417" w:rsidRPr="00E11E19">
        <w:rPr>
          <w:rFonts w:ascii="Times New Roman" w:hAnsi="Times New Roman" w:cs="Times New Roman"/>
          <w:sz w:val="24"/>
          <w:szCs w:val="24"/>
          <w:lang w:val="uk-UA"/>
        </w:rPr>
        <w:t xml:space="preserve">в особі __________________________________________________________________________, </w:t>
      </w:r>
      <w:r w:rsidRPr="00E11E19">
        <w:rPr>
          <w:rFonts w:ascii="Times New Roman" w:eastAsia="Times New Roman" w:hAnsi="Times New Roman" w:cs="Times New Roman"/>
          <w:spacing w:val="2"/>
          <w:sz w:val="24"/>
          <w:szCs w:val="24"/>
          <w:lang w:val="uk-UA" w:eastAsia="ar-SA"/>
        </w:rPr>
        <w:t xml:space="preserve">що діє на </w:t>
      </w:r>
      <w:r w:rsidRPr="00E11E19">
        <w:rPr>
          <w:rFonts w:ascii="Times New Roman" w:eastAsia="Times New Roman" w:hAnsi="Times New Roman" w:cs="Times New Roman"/>
          <w:spacing w:val="3"/>
          <w:sz w:val="24"/>
          <w:szCs w:val="24"/>
          <w:lang w:val="uk-UA" w:eastAsia="ar-SA"/>
        </w:rPr>
        <w:t xml:space="preserve">підставі ____________________, назване в подальшому "Постачальник", з однієї сторони   і </w:t>
      </w:r>
    </w:p>
    <w:p w14:paraId="4A0017CD" w14:textId="7E8A0B33" w:rsidR="000D3719" w:rsidRPr="00E11E19" w:rsidRDefault="005910D9" w:rsidP="00A30EE1">
      <w:pPr>
        <w:widowControl w:val="0"/>
        <w:shd w:val="clear" w:color="auto" w:fill="FFFFFF"/>
        <w:tabs>
          <w:tab w:val="left" w:pos="7579"/>
          <w:tab w:val="left" w:leader="underscore" w:pos="7901"/>
          <w:tab w:val="left" w:leader="underscore" w:pos="9384"/>
        </w:tabs>
        <w:suppressAutoHyphens/>
        <w:autoSpaceDE w:val="0"/>
        <w:spacing w:line="240" w:lineRule="auto"/>
        <w:ind w:left="5" w:firstLine="562"/>
        <w:jc w:val="both"/>
        <w:rPr>
          <w:rFonts w:ascii="Times New Roman" w:eastAsia="Times New Roman" w:hAnsi="Times New Roman" w:cs="Times New Roman"/>
          <w:b/>
          <w:bCs/>
          <w:spacing w:val="-1"/>
          <w:sz w:val="24"/>
          <w:szCs w:val="24"/>
          <w:lang w:val="uk-UA" w:eastAsia="ar-SA"/>
        </w:rPr>
      </w:pPr>
      <w:r w:rsidRPr="00E11E19">
        <w:rPr>
          <w:rFonts w:ascii="Times New Roman" w:hAnsi="Times New Roman" w:cs="Times New Roman"/>
          <w:b/>
          <w:sz w:val="24"/>
          <w:szCs w:val="24"/>
          <w:lang w:val="uk-UA"/>
        </w:rPr>
        <w:t xml:space="preserve">Державна установа «Інститут </w:t>
      </w:r>
      <w:r w:rsidR="00C23910" w:rsidRPr="00E11E19">
        <w:rPr>
          <w:rFonts w:ascii="Times New Roman" w:hAnsi="Times New Roman" w:cs="Times New Roman"/>
          <w:b/>
          <w:sz w:val="24"/>
          <w:szCs w:val="24"/>
          <w:lang w:val="uk-UA"/>
        </w:rPr>
        <w:t>судово</w:t>
      </w:r>
      <w:r w:rsidR="00C23910">
        <w:rPr>
          <w:rFonts w:ascii="Times New Roman" w:hAnsi="Times New Roman" w:cs="Times New Roman"/>
          <w:b/>
          <w:sz w:val="24"/>
          <w:szCs w:val="24"/>
          <w:lang w:val="uk-UA"/>
        </w:rPr>
        <w:t>ї</w:t>
      </w:r>
      <w:r w:rsidR="00C23910" w:rsidRPr="00E11E19">
        <w:rPr>
          <w:rFonts w:ascii="Times New Roman" w:hAnsi="Times New Roman" w:cs="Times New Roman"/>
          <w:b/>
          <w:sz w:val="24"/>
          <w:szCs w:val="24"/>
          <w:lang w:val="uk-UA"/>
        </w:rPr>
        <w:t xml:space="preserve"> </w:t>
      </w:r>
      <w:r w:rsidRPr="00E11E19">
        <w:rPr>
          <w:rFonts w:ascii="Times New Roman" w:hAnsi="Times New Roman" w:cs="Times New Roman"/>
          <w:b/>
          <w:sz w:val="24"/>
          <w:szCs w:val="24"/>
          <w:lang w:val="uk-UA"/>
        </w:rPr>
        <w:t>психіатрії, Міністерства охорони здоров’я України»,</w:t>
      </w:r>
      <w:r w:rsidRPr="00E11E19">
        <w:rPr>
          <w:rFonts w:ascii="Times New Roman" w:hAnsi="Times New Roman" w:cs="Times New Roman"/>
          <w:sz w:val="24"/>
          <w:szCs w:val="24"/>
          <w:lang w:val="uk-UA"/>
        </w:rPr>
        <w:t xml:space="preserve"> в інтересах Дніпровської філії «Спеціальний заклад з надання психіатричної допомоги» Державної установи «Інститут </w:t>
      </w:r>
      <w:r w:rsidR="00BD3FA3" w:rsidRPr="00E11E19">
        <w:rPr>
          <w:rFonts w:ascii="Times New Roman" w:hAnsi="Times New Roman" w:cs="Times New Roman"/>
          <w:sz w:val="24"/>
          <w:szCs w:val="24"/>
          <w:lang w:val="uk-UA"/>
        </w:rPr>
        <w:t>судово</w:t>
      </w:r>
      <w:r w:rsidR="00BD3FA3">
        <w:rPr>
          <w:rFonts w:ascii="Times New Roman" w:hAnsi="Times New Roman" w:cs="Times New Roman"/>
          <w:sz w:val="24"/>
          <w:szCs w:val="24"/>
          <w:lang w:val="uk-UA"/>
        </w:rPr>
        <w:t>ї</w:t>
      </w:r>
      <w:r w:rsidR="00BD3FA3" w:rsidRPr="00E11E19">
        <w:rPr>
          <w:rFonts w:ascii="Times New Roman" w:hAnsi="Times New Roman" w:cs="Times New Roman"/>
          <w:sz w:val="24"/>
          <w:szCs w:val="24"/>
          <w:lang w:val="uk-UA"/>
        </w:rPr>
        <w:t xml:space="preserve"> </w:t>
      </w:r>
      <w:r w:rsidRPr="00E11E19">
        <w:rPr>
          <w:rFonts w:ascii="Times New Roman" w:hAnsi="Times New Roman" w:cs="Times New Roman"/>
          <w:sz w:val="24"/>
          <w:szCs w:val="24"/>
          <w:lang w:val="uk-UA"/>
        </w:rPr>
        <w:t>психіатрії Міністерства охор</w:t>
      </w:r>
      <w:r w:rsidR="007D1417" w:rsidRPr="00E11E19">
        <w:rPr>
          <w:rFonts w:ascii="Times New Roman" w:hAnsi="Times New Roman" w:cs="Times New Roman"/>
          <w:sz w:val="24"/>
          <w:szCs w:val="24"/>
          <w:lang w:val="uk-UA"/>
        </w:rPr>
        <w:t>они здоров’я України», в особі г</w:t>
      </w:r>
      <w:r w:rsidRPr="00E11E19">
        <w:rPr>
          <w:rFonts w:ascii="Times New Roman" w:hAnsi="Times New Roman" w:cs="Times New Roman"/>
          <w:sz w:val="24"/>
          <w:szCs w:val="24"/>
          <w:lang w:val="uk-UA"/>
        </w:rPr>
        <w:t xml:space="preserve">енерального директора </w:t>
      </w:r>
      <w:proofErr w:type="spellStart"/>
      <w:r w:rsidRPr="00E11E19">
        <w:rPr>
          <w:rFonts w:ascii="Times New Roman" w:hAnsi="Times New Roman" w:cs="Times New Roman"/>
          <w:sz w:val="24"/>
          <w:szCs w:val="24"/>
          <w:lang w:val="uk-UA"/>
        </w:rPr>
        <w:t>Шума</w:t>
      </w:r>
      <w:proofErr w:type="spellEnd"/>
      <w:r w:rsidRPr="00E11E19">
        <w:rPr>
          <w:rFonts w:ascii="Times New Roman" w:hAnsi="Times New Roman" w:cs="Times New Roman"/>
          <w:sz w:val="24"/>
          <w:szCs w:val="24"/>
          <w:lang w:val="uk-UA"/>
        </w:rPr>
        <w:t xml:space="preserve"> Сергія Сергійовича, що діє на підставі Статуту</w:t>
      </w:r>
      <w:r w:rsidR="000D3719" w:rsidRPr="00E11E19">
        <w:rPr>
          <w:rFonts w:ascii="Times New Roman" w:eastAsia="Times New Roman" w:hAnsi="Times New Roman" w:cs="Times New Roman"/>
          <w:bCs/>
          <w:spacing w:val="2"/>
          <w:sz w:val="24"/>
          <w:szCs w:val="24"/>
          <w:lang w:val="uk-UA" w:eastAsia="ar-SA"/>
        </w:rPr>
        <w:t>,</w:t>
      </w:r>
      <w:r w:rsidR="000D3719" w:rsidRPr="00E11E19">
        <w:rPr>
          <w:rFonts w:ascii="Times New Roman" w:eastAsia="Times New Roman" w:hAnsi="Times New Roman" w:cs="Times New Roman"/>
          <w:spacing w:val="2"/>
          <w:sz w:val="24"/>
          <w:szCs w:val="24"/>
          <w:lang w:val="uk-UA" w:eastAsia="ar-SA"/>
        </w:rPr>
        <w:t xml:space="preserve"> названа в подальшому</w:t>
      </w:r>
      <w:r w:rsidR="000D3719" w:rsidRPr="00E11E19">
        <w:rPr>
          <w:rFonts w:ascii="Times New Roman" w:eastAsia="Times New Roman" w:hAnsi="Times New Roman" w:cs="Times New Roman"/>
          <w:color w:val="auto"/>
          <w:sz w:val="24"/>
          <w:szCs w:val="24"/>
          <w:lang w:val="uk-UA" w:eastAsia="ar-SA"/>
        </w:rPr>
        <w:t xml:space="preserve"> </w:t>
      </w:r>
      <w:r w:rsidR="000D3719" w:rsidRPr="00E11E19">
        <w:rPr>
          <w:rFonts w:ascii="Times New Roman" w:eastAsia="Times New Roman" w:hAnsi="Times New Roman" w:cs="Times New Roman"/>
          <w:spacing w:val="-3"/>
          <w:sz w:val="24"/>
          <w:szCs w:val="24"/>
          <w:lang w:val="uk-UA" w:eastAsia="ar-SA"/>
        </w:rPr>
        <w:t xml:space="preserve">"Покупець", з іншої сторони , відповідно до постанови Кабінету Міністрів України від 12 жовтня 2022 р. № 1178 «Про затвердження особливостей здійснення публічних </w:t>
      </w:r>
      <w:proofErr w:type="spellStart"/>
      <w:r w:rsidR="000D3719" w:rsidRPr="00E11E19">
        <w:rPr>
          <w:rFonts w:ascii="Times New Roman" w:eastAsia="Times New Roman" w:hAnsi="Times New Roman" w:cs="Times New Roman"/>
          <w:spacing w:val="-3"/>
          <w:sz w:val="24"/>
          <w:szCs w:val="24"/>
          <w:lang w:val="uk-UA" w:eastAsia="ar-SA"/>
        </w:rPr>
        <w:t>закупівель</w:t>
      </w:r>
      <w:proofErr w:type="spellEnd"/>
      <w:r w:rsidR="000D3719" w:rsidRPr="00E11E19">
        <w:rPr>
          <w:rFonts w:ascii="Times New Roman" w:eastAsia="Times New Roman" w:hAnsi="Times New Roman" w:cs="Times New Roman"/>
          <w:spacing w:val="-3"/>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(надалі – Договір) про наступне:</w:t>
      </w:r>
    </w:p>
    <w:p w14:paraId="43B01E4F" w14:textId="77777777" w:rsidR="00B178AF" w:rsidRPr="00E11E19" w:rsidRDefault="00B178AF"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12D1ED56"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I. ПРЕДМЕТ ДОГОВОРУ</w:t>
      </w:r>
    </w:p>
    <w:p w14:paraId="1A8AACCC" w14:textId="02894978"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1.1. Постачальник зобов'язується у 202</w:t>
      </w:r>
      <w:r w:rsidR="00E13FA1">
        <w:rPr>
          <w:rFonts w:ascii="Times New Roman" w:hAnsi="Times New Roman" w:cs="Times New Roman"/>
          <w:sz w:val="24"/>
          <w:szCs w:val="24"/>
          <w:lang w:val="uk-UA"/>
        </w:rPr>
        <w:t>4</w:t>
      </w:r>
      <w:r w:rsidRPr="00E11E19">
        <w:rPr>
          <w:rFonts w:ascii="Times New Roman" w:hAnsi="Times New Roman" w:cs="Times New Roman"/>
          <w:sz w:val="24"/>
          <w:szCs w:val="24"/>
          <w:lang w:val="uk-UA"/>
        </w:rPr>
        <w:t xml:space="preserve"> році поставити Покупцю Товар, зазначений в п.1.2., а Покупець - прийняти і оплатити такий Товар в асортименті, кількості та за цінами, вказаними у Специфікації, що додається до Договору і є його невід’ємною частиною.</w:t>
      </w:r>
    </w:p>
    <w:p w14:paraId="5513DC8F" w14:textId="50BE2C6C"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b/>
          <w:sz w:val="24"/>
          <w:szCs w:val="24"/>
          <w:lang w:val="uk-UA"/>
        </w:rPr>
      </w:pPr>
      <w:r w:rsidRPr="00E11E19">
        <w:rPr>
          <w:rFonts w:ascii="Times New Roman" w:hAnsi="Times New Roman" w:cs="Times New Roman"/>
          <w:sz w:val="24"/>
          <w:szCs w:val="24"/>
          <w:lang w:val="uk-UA"/>
        </w:rPr>
        <w:t xml:space="preserve">1.2. Найменування Товару: </w:t>
      </w:r>
      <w:r w:rsidR="003A732A">
        <w:rPr>
          <w:rFonts w:ascii="Times New Roman" w:hAnsi="Times New Roman" w:cs="Times New Roman"/>
          <w:b/>
          <w:sz w:val="24"/>
          <w:szCs w:val="24"/>
          <w:lang w:val="uk-UA"/>
        </w:rPr>
        <w:t>Сир кисломолочний (</w:t>
      </w:r>
      <w:proofErr w:type="spellStart"/>
      <w:r w:rsidR="003A732A">
        <w:rPr>
          <w:rFonts w:ascii="Times New Roman" w:hAnsi="Times New Roman" w:cs="Times New Roman"/>
          <w:b/>
          <w:sz w:val="24"/>
          <w:szCs w:val="24"/>
          <w:lang w:val="uk-UA"/>
        </w:rPr>
        <w:t>творог</w:t>
      </w:r>
      <w:proofErr w:type="spellEnd"/>
      <w:r w:rsidR="003A732A">
        <w:rPr>
          <w:rFonts w:ascii="Times New Roman" w:hAnsi="Times New Roman" w:cs="Times New Roman"/>
          <w:b/>
          <w:sz w:val="24"/>
          <w:szCs w:val="24"/>
          <w:lang w:val="uk-UA"/>
        </w:rPr>
        <w:t>)</w:t>
      </w:r>
      <w:r w:rsidR="00E11E19" w:rsidRPr="00E11E19">
        <w:rPr>
          <w:rFonts w:ascii="Times New Roman" w:hAnsi="Times New Roman" w:cs="Times New Roman"/>
          <w:b/>
          <w:sz w:val="24"/>
          <w:szCs w:val="24"/>
        </w:rPr>
        <w:t xml:space="preserve">  </w:t>
      </w:r>
      <w:r w:rsidR="003A732A">
        <w:rPr>
          <w:rFonts w:ascii="Times New Roman" w:hAnsi="Times New Roman" w:cs="Times New Roman"/>
          <w:b/>
          <w:sz w:val="24"/>
          <w:szCs w:val="24"/>
          <w:lang w:val="uk-UA"/>
        </w:rPr>
        <w:t xml:space="preserve">9% </w:t>
      </w:r>
      <w:r w:rsidR="00E11E19" w:rsidRPr="00E11E19">
        <w:rPr>
          <w:rFonts w:ascii="Times New Roman" w:hAnsi="Times New Roman" w:cs="Times New Roman"/>
          <w:b/>
          <w:sz w:val="24"/>
          <w:szCs w:val="24"/>
        </w:rPr>
        <w:t>жир</w:t>
      </w:r>
      <w:proofErr w:type="spellStart"/>
      <w:r w:rsidR="00E11E19" w:rsidRPr="00E11E19">
        <w:rPr>
          <w:rFonts w:ascii="Times New Roman" w:hAnsi="Times New Roman" w:cs="Times New Roman"/>
          <w:b/>
          <w:sz w:val="24"/>
          <w:szCs w:val="24"/>
          <w:lang w:val="uk-UA"/>
        </w:rPr>
        <w:t>ністю</w:t>
      </w:r>
      <w:proofErr w:type="spellEnd"/>
      <w:r w:rsidR="003A732A">
        <w:rPr>
          <w:rFonts w:ascii="Times New Roman" w:hAnsi="Times New Roman" w:cs="Times New Roman"/>
          <w:b/>
          <w:sz w:val="24"/>
          <w:szCs w:val="24"/>
          <w:lang w:val="uk-UA"/>
        </w:rPr>
        <w:t>,</w:t>
      </w:r>
      <w:r w:rsidR="00E11E19" w:rsidRPr="00E11E19">
        <w:rPr>
          <w:rFonts w:ascii="Times New Roman" w:hAnsi="Times New Roman" w:cs="Times New Roman"/>
          <w:b/>
          <w:sz w:val="24"/>
          <w:szCs w:val="24"/>
          <w:lang w:val="uk-UA"/>
        </w:rPr>
        <w:t xml:space="preserve">  </w:t>
      </w:r>
      <w:r w:rsidR="002F77D7" w:rsidRPr="00E11E19">
        <w:rPr>
          <w:rFonts w:ascii="Times New Roman" w:hAnsi="Times New Roman" w:cs="Times New Roman"/>
          <w:b/>
          <w:sz w:val="24"/>
          <w:szCs w:val="24"/>
          <w:lang w:val="uk-UA"/>
        </w:rPr>
        <w:t>код згідно ДК 021:2015 – 155</w:t>
      </w:r>
      <w:r w:rsidR="003A732A">
        <w:rPr>
          <w:rFonts w:ascii="Times New Roman" w:hAnsi="Times New Roman" w:cs="Times New Roman"/>
          <w:b/>
          <w:sz w:val="24"/>
          <w:szCs w:val="24"/>
          <w:lang w:val="uk-UA"/>
        </w:rPr>
        <w:t>4</w:t>
      </w:r>
      <w:r w:rsidR="002F77D7" w:rsidRPr="00E11E19">
        <w:rPr>
          <w:rFonts w:ascii="Times New Roman" w:hAnsi="Times New Roman" w:cs="Times New Roman"/>
          <w:b/>
          <w:sz w:val="24"/>
          <w:szCs w:val="24"/>
          <w:lang w:val="uk-UA"/>
        </w:rPr>
        <w:t>0000-</w:t>
      </w:r>
      <w:r w:rsidR="003A732A">
        <w:rPr>
          <w:rFonts w:ascii="Times New Roman" w:hAnsi="Times New Roman" w:cs="Times New Roman"/>
          <w:b/>
          <w:sz w:val="24"/>
          <w:szCs w:val="24"/>
          <w:lang w:val="uk-UA"/>
        </w:rPr>
        <w:t>5</w:t>
      </w:r>
      <w:r w:rsidR="002F77D7" w:rsidRPr="00E11E19">
        <w:rPr>
          <w:rFonts w:ascii="Times New Roman" w:hAnsi="Times New Roman" w:cs="Times New Roman"/>
          <w:b/>
          <w:sz w:val="24"/>
          <w:szCs w:val="24"/>
          <w:lang w:val="uk-UA"/>
        </w:rPr>
        <w:t xml:space="preserve"> </w:t>
      </w:r>
      <w:r w:rsidR="003A732A">
        <w:rPr>
          <w:rFonts w:ascii="Times New Roman" w:hAnsi="Times New Roman" w:cs="Times New Roman"/>
          <w:b/>
          <w:sz w:val="24"/>
          <w:szCs w:val="24"/>
          <w:lang w:val="uk-UA"/>
        </w:rPr>
        <w:t>Сирні продукти</w:t>
      </w:r>
      <w:r w:rsidR="002175D9" w:rsidRPr="00E11E19">
        <w:rPr>
          <w:rFonts w:ascii="Times New Roman" w:hAnsi="Times New Roman" w:cs="Times New Roman"/>
          <w:b/>
          <w:sz w:val="24"/>
          <w:szCs w:val="24"/>
          <w:lang w:val="uk-UA"/>
        </w:rPr>
        <w:t>.</w:t>
      </w:r>
    </w:p>
    <w:p w14:paraId="76013A9B"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1.3. Кількість та асортимент товару, що є предметом Договору, може бути зменшений в залежності від виділених асигнувань та потреб Покупця. </w:t>
      </w:r>
    </w:p>
    <w:p w14:paraId="34F55AFB" w14:textId="77777777" w:rsidR="00B178AF" w:rsidRPr="00E11E19" w:rsidRDefault="00B178AF"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28BFFC9A"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II. ЯКІСТЬ ТОВАРУ</w:t>
      </w:r>
    </w:p>
    <w:p w14:paraId="684A70DE" w14:textId="1BEB66EE"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2.1. Постачальник повинен передати (поставити)</w:t>
      </w:r>
      <w:r w:rsidR="004C578C">
        <w:rPr>
          <w:rFonts w:ascii="Times New Roman" w:hAnsi="Times New Roman" w:cs="Times New Roman"/>
          <w:sz w:val="24"/>
          <w:szCs w:val="24"/>
          <w:lang w:val="uk-UA"/>
        </w:rPr>
        <w:t xml:space="preserve"> </w:t>
      </w:r>
      <w:r w:rsidRPr="00E11E19">
        <w:rPr>
          <w:rFonts w:ascii="Times New Roman" w:hAnsi="Times New Roman" w:cs="Times New Roman"/>
          <w:sz w:val="24"/>
          <w:szCs w:val="24"/>
          <w:lang w:val="uk-UA"/>
        </w:rPr>
        <w:t xml:space="preserve">Покупцю Товар (товари), якість якого  повинна відповідати нормативному документу на цей вид продукції (ДСТУ або ТУ), Закону України «Про основні принципи та вимоги до безпечності та якості харчових продуктів» та іншим відповідним нормативно-правовим актам чинного законодавства. Тара з відповідним маркуванням та згідно з вимогами нормативних документів на даний товар. Товар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і містити такі дані: назву і адресу виробника, повну назву продукту, його склад, кінцеву дату споживання або дату виробництва та строк придатності, умови зберігання, масу </w:t>
      </w:r>
      <w:proofErr w:type="spellStart"/>
      <w:r w:rsidRPr="00E11E19">
        <w:rPr>
          <w:rFonts w:ascii="Times New Roman" w:hAnsi="Times New Roman" w:cs="Times New Roman"/>
          <w:sz w:val="24"/>
          <w:szCs w:val="24"/>
          <w:lang w:val="uk-UA"/>
        </w:rPr>
        <w:t>нетто</w:t>
      </w:r>
      <w:proofErr w:type="spellEnd"/>
      <w:r w:rsidRPr="00E11E19">
        <w:rPr>
          <w:rFonts w:ascii="Times New Roman" w:hAnsi="Times New Roman" w:cs="Times New Roman"/>
          <w:sz w:val="24"/>
          <w:szCs w:val="24"/>
          <w:lang w:val="uk-UA"/>
        </w:rPr>
        <w:t xml:space="preserve">, брутто, тару, номер партії, інформаційні дані про харчову цінність </w:t>
      </w:r>
      <w:smartTag w:uri="urn:schemas-microsoft-com:office:smarttags" w:element="metricconverter">
        <w:smartTagPr>
          <w:attr w:name="ProductID" w:val="100 г"/>
        </w:smartTagPr>
        <w:r w:rsidRPr="00E11E19">
          <w:rPr>
            <w:rFonts w:ascii="Times New Roman" w:hAnsi="Times New Roman" w:cs="Times New Roman"/>
            <w:sz w:val="24"/>
            <w:szCs w:val="24"/>
            <w:lang w:val="uk-UA"/>
          </w:rPr>
          <w:t>100 г</w:t>
        </w:r>
      </w:smartTag>
      <w:r w:rsidRPr="00E11E19">
        <w:rPr>
          <w:rFonts w:ascii="Times New Roman" w:hAnsi="Times New Roman" w:cs="Times New Roman"/>
          <w:sz w:val="24"/>
          <w:szCs w:val="24"/>
          <w:lang w:val="uk-UA"/>
        </w:rPr>
        <w:t xml:space="preserve"> продукту, штрих-код ЕАН та ін. </w:t>
      </w:r>
    </w:p>
    <w:p w14:paraId="0AD8D516" w14:textId="7CBF6343" w:rsidR="00AA6981"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Термін придатності товару повинен складати на момент поставки </w:t>
      </w:r>
      <w:r w:rsidR="00DE3339" w:rsidRPr="00E11E19">
        <w:rPr>
          <w:rFonts w:ascii="Times New Roman" w:hAnsi="Times New Roman" w:cs="Times New Roman"/>
          <w:color w:val="auto"/>
          <w:sz w:val="24"/>
          <w:szCs w:val="24"/>
          <w:lang w:val="uk-UA"/>
        </w:rPr>
        <w:t xml:space="preserve">не менше як </w:t>
      </w:r>
      <w:r w:rsidR="00DE3339" w:rsidRPr="006B3D44">
        <w:rPr>
          <w:rFonts w:ascii="Times New Roman" w:hAnsi="Times New Roman" w:cs="Times New Roman"/>
          <w:b/>
          <w:bCs/>
          <w:color w:val="auto"/>
          <w:sz w:val="24"/>
          <w:szCs w:val="24"/>
          <w:lang w:val="uk-UA"/>
        </w:rPr>
        <w:t>9</w:t>
      </w:r>
      <w:r w:rsidRPr="006B3D44">
        <w:rPr>
          <w:rFonts w:ascii="Times New Roman" w:hAnsi="Times New Roman" w:cs="Times New Roman"/>
          <w:b/>
          <w:bCs/>
          <w:color w:val="auto"/>
          <w:sz w:val="24"/>
          <w:szCs w:val="24"/>
          <w:lang w:val="uk-UA"/>
        </w:rPr>
        <w:t>0%</w:t>
      </w:r>
      <w:r w:rsidRPr="00E11E19">
        <w:rPr>
          <w:rFonts w:ascii="Times New Roman" w:hAnsi="Times New Roman" w:cs="Times New Roman"/>
          <w:color w:val="auto"/>
          <w:sz w:val="24"/>
          <w:szCs w:val="24"/>
          <w:lang w:val="uk-UA"/>
        </w:rPr>
        <w:t xml:space="preserve"> </w:t>
      </w:r>
      <w:r w:rsidRPr="00E11E19">
        <w:rPr>
          <w:rFonts w:ascii="Times New Roman" w:hAnsi="Times New Roman" w:cs="Times New Roman"/>
          <w:sz w:val="24"/>
          <w:szCs w:val="24"/>
          <w:lang w:val="uk-UA"/>
        </w:rPr>
        <w:t>від встановлених інструкцією термінів зберігання.</w:t>
      </w:r>
    </w:p>
    <w:p w14:paraId="554FF088" w14:textId="0410DEBA" w:rsidR="00CB0AF8" w:rsidRDefault="00CB0AF8"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2.2. Кількість товару має відповідати Заявці </w:t>
      </w:r>
      <w:proofErr w:type="spellStart"/>
      <w:r>
        <w:rPr>
          <w:rFonts w:ascii="Times New Roman" w:hAnsi="Times New Roman" w:cs="Times New Roman"/>
          <w:sz w:val="24"/>
          <w:szCs w:val="24"/>
          <w:lang w:val="uk-UA"/>
        </w:rPr>
        <w:t>Замовника,упаковка</w:t>
      </w:r>
      <w:proofErr w:type="spellEnd"/>
      <w:r>
        <w:rPr>
          <w:rFonts w:ascii="Times New Roman" w:hAnsi="Times New Roman" w:cs="Times New Roman"/>
          <w:sz w:val="24"/>
          <w:szCs w:val="24"/>
          <w:lang w:val="uk-UA"/>
        </w:rPr>
        <w:t xml:space="preserve"> санітарно-гігієнічним нормам.</w:t>
      </w:r>
    </w:p>
    <w:p w14:paraId="163D29D7" w14:textId="2F243B7A" w:rsidR="00CB0AF8" w:rsidRDefault="00CB0AF8"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2.3. У випадку виявлення неякісного товару після </w:t>
      </w:r>
      <w:proofErr w:type="spellStart"/>
      <w:r>
        <w:rPr>
          <w:rFonts w:ascii="Times New Roman" w:hAnsi="Times New Roman" w:cs="Times New Roman"/>
          <w:sz w:val="24"/>
          <w:szCs w:val="24"/>
          <w:lang w:val="uk-UA"/>
        </w:rPr>
        <w:t>отримання,виклик</w:t>
      </w:r>
      <w:proofErr w:type="spellEnd"/>
      <w:r>
        <w:rPr>
          <w:rFonts w:ascii="Times New Roman" w:hAnsi="Times New Roman" w:cs="Times New Roman"/>
          <w:sz w:val="24"/>
          <w:szCs w:val="24"/>
          <w:lang w:val="uk-UA"/>
        </w:rPr>
        <w:t xml:space="preserve"> представника Постачальника  та заміна товару є обов’язковим.</w:t>
      </w:r>
    </w:p>
    <w:p w14:paraId="1C0A810D" w14:textId="4323BDE0" w:rsidR="00CB0AF8" w:rsidRDefault="00CB0AF8"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2.4.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4D380202" w14:textId="49B46B00" w:rsidR="00610FB8" w:rsidRDefault="00610FB8"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2.5.</w:t>
      </w:r>
      <w:r w:rsidR="00DA271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Оцінка якості товару і продовольчої сировини проводиться за зовнішнім виглядом, </w:t>
      </w:r>
      <w:proofErr w:type="spellStart"/>
      <w:r>
        <w:rPr>
          <w:rFonts w:ascii="Times New Roman" w:hAnsi="Times New Roman" w:cs="Times New Roman"/>
          <w:sz w:val="24"/>
          <w:szCs w:val="24"/>
          <w:lang w:val="uk-UA"/>
        </w:rPr>
        <w:t>запахом,смаком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кольором,консинстенцією.Повинні</w:t>
      </w:r>
      <w:proofErr w:type="spellEnd"/>
      <w:r>
        <w:rPr>
          <w:rFonts w:ascii="Times New Roman" w:hAnsi="Times New Roman" w:cs="Times New Roman"/>
          <w:sz w:val="24"/>
          <w:szCs w:val="24"/>
          <w:lang w:val="uk-UA"/>
        </w:rPr>
        <w:t xml:space="preserve"> прийматися лише за наявності супровідних </w:t>
      </w:r>
      <w:proofErr w:type="spellStart"/>
      <w:r>
        <w:rPr>
          <w:rFonts w:ascii="Times New Roman" w:hAnsi="Times New Roman" w:cs="Times New Roman"/>
          <w:sz w:val="24"/>
          <w:szCs w:val="24"/>
          <w:lang w:val="uk-UA"/>
        </w:rPr>
        <w:t>документів,що</w:t>
      </w:r>
      <w:proofErr w:type="spellEnd"/>
      <w:r>
        <w:rPr>
          <w:rFonts w:ascii="Times New Roman" w:hAnsi="Times New Roman" w:cs="Times New Roman"/>
          <w:sz w:val="24"/>
          <w:szCs w:val="24"/>
          <w:lang w:val="uk-UA"/>
        </w:rPr>
        <w:t xml:space="preserve"> підтверджують </w:t>
      </w:r>
      <w:proofErr w:type="spellStart"/>
      <w:r>
        <w:rPr>
          <w:rFonts w:ascii="Times New Roman" w:hAnsi="Times New Roman" w:cs="Times New Roman"/>
          <w:sz w:val="24"/>
          <w:szCs w:val="24"/>
          <w:lang w:val="uk-UA"/>
        </w:rPr>
        <w:t>походження,безпечність</w:t>
      </w:r>
      <w:proofErr w:type="spellEnd"/>
      <w:r>
        <w:rPr>
          <w:rFonts w:ascii="Times New Roman" w:hAnsi="Times New Roman" w:cs="Times New Roman"/>
          <w:sz w:val="24"/>
          <w:szCs w:val="24"/>
          <w:lang w:val="uk-UA"/>
        </w:rPr>
        <w:t xml:space="preserve">, якість </w:t>
      </w:r>
      <w:proofErr w:type="spellStart"/>
      <w:r>
        <w:rPr>
          <w:rFonts w:ascii="Times New Roman" w:hAnsi="Times New Roman" w:cs="Times New Roman"/>
          <w:sz w:val="24"/>
          <w:szCs w:val="24"/>
          <w:lang w:val="uk-UA"/>
        </w:rPr>
        <w:t>повині</w:t>
      </w:r>
      <w:proofErr w:type="spellEnd"/>
      <w:r>
        <w:rPr>
          <w:rFonts w:ascii="Times New Roman" w:hAnsi="Times New Roman" w:cs="Times New Roman"/>
          <w:sz w:val="24"/>
          <w:szCs w:val="24"/>
          <w:lang w:val="uk-UA"/>
        </w:rPr>
        <w:t xml:space="preserve"> відповідати вимогам державних стандартів.</w:t>
      </w:r>
    </w:p>
    <w:p w14:paraId="60F7BAF9" w14:textId="2979AE47" w:rsidR="00DA271A" w:rsidRPr="00E11E19" w:rsidRDefault="00DA271A"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2.6. Термін реалізації визначаються підприємством-виробником або підприємством-постачальником.</w:t>
      </w:r>
    </w:p>
    <w:p w14:paraId="0411ABB8" w14:textId="3C1F9403" w:rsidR="00B178AF" w:rsidRDefault="00B178AF"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227E161A" w14:textId="77777777" w:rsidR="00DA271A" w:rsidRPr="00E11E19" w:rsidRDefault="00DA271A"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52F85C65"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lastRenderedPageBreak/>
        <w:t>III. ЦІНА ДОГОВОРУ</w:t>
      </w:r>
    </w:p>
    <w:p w14:paraId="1CFD7DE3"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3.1. Ціна цього Договору становить _____________________, в тому числі ПДВ_________.</w:t>
      </w:r>
    </w:p>
    <w:p w14:paraId="43D33638"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3.2. Остаточна ціна Договору визначається за підсумком заявок, наданих і оплачених Покупцем Постачальнику протягом терміну дії цього Договору.</w:t>
      </w:r>
    </w:p>
    <w:p w14:paraId="08FBEBBA" w14:textId="77777777" w:rsidR="00B178AF" w:rsidRPr="00E11E19" w:rsidRDefault="00B178AF"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14D7D00C" w14:textId="29930A39"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IV. ПОРЯДОК ЗДІЙСНЕННЯ ОПЛАТИ</w:t>
      </w:r>
    </w:p>
    <w:p w14:paraId="365521E5"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4.1. Розрахунки здійснюється відповідно статті 49 Бюджетного кодексу України шляхом поетапної оплати за поставлений Товар на підставі накладних.</w:t>
      </w:r>
    </w:p>
    <w:p w14:paraId="7B02173E"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4.2. Розрахунки за поставлений Товар протягом 30 календарних днів з дати поставки. 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14:paraId="1A42A98D"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4.3. Усі розрахунки за договором проводяться у безготівковій формі.</w:t>
      </w:r>
    </w:p>
    <w:p w14:paraId="14C42C7A" w14:textId="77777777" w:rsidR="00B178AF" w:rsidRPr="00E11E19" w:rsidRDefault="00B178AF"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6855D613" w14:textId="44EAF04E"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color w:val="auto"/>
          <w:sz w:val="24"/>
          <w:szCs w:val="24"/>
          <w:lang w:val="uk-UA"/>
        </w:rPr>
      </w:pPr>
      <w:r w:rsidRPr="00E11E19">
        <w:rPr>
          <w:rFonts w:ascii="Times New Roman" w:hAnsi="Times New Roman" w:cs="Times New Roman"/>
          <w:b/>
          <w:sz w:val="24"/>
          <w:szCs w:val="24"/>
          <w:lang w:val="uk-UA"/>
        </w:rPr>
        <w:t>V. ПОСТАВКА ТОВАРІВ</w:t>
      </w:r>
    </w:p>
    <w:p w14:paraId="4002965B" w14:textId="65EAF8EA"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color w:val="auto"/>
          <w:sz w:val="24"/>
          <w:szCs w:val="24"/>
          <w:lang w:val="uk-UA"/>
        </w:rPr>
        <w:t>5.1. Строк (термін) поставки (передачі) товарів: д</w:t>
      </w:r>
      <w:r w:rsidR="007D1417" w:rsidRPr="00E11E19">
        <w:rPr>
          <w:rFonts w:ascii="Times New Roman" w:hAnsi="Times New Roman" w:cs="Times New Roman"/>
          <w:color w:val="auto"/>
          <w:sz w:val="24"/>
          <w:szCs w:val="24"/>
          <w:lang w:val="uk-UA"/>
        </w:rPr>
        <w:t>о</w:t>
      </w:r>
      <w:r w:rsidRPr="00E11E19">
        <w:rPr>
          <w:rFonts w:ascii="Times New Roman" w:hAnsi="Times New Roman" w:cs="Times New Roman"/>
          <w:color w:val="auto"/>
          <w:sz w:val="24"/>
          <w:szCs w:val="24"/>
          <w:lang w:val="uk-UA"/>
        </w:rPr>
        <w:t xml:space="preserve"> </w:t>
      </w:r>
      <w:r w:rsidR="004533D5">
        <w:rPr>
          <w:rFonts w:ascii="Times New Roman" w:hAnsi="Times New Roman" w:cs="Times New Roman"/>
          <w:color w:val="auto"/>
          <w:sz w:val="24"/>
          <w:szCs w:val="24"/>
          <w:lang w:val="uk-UA"/>
        </w:rPr>
        <w:t>31</w:t>
      </w:r>
      <w:r w:rsidRPr="00E11E19">
        <w:rPr>
          <w:rFonts w:ascii="Times New Roman" w:hAnsi="Times New Roman" w:cs="Times New Roman"/>
          <w:color w:val="auto"/>
          <w:sz w:val="24"/>
          <w:szCs w:val="24"/>
          <w:lang w:val="uk-UA"/>
        </w:rPr>
        <w:t>.12.</w:t>
      </w:r>
      <w:r w:rsidRPr="00E11E19">
        <w:rPr>
          <w:rFonts w:ascii="Times New Roman" w:hAnsi="Times New Roman" w:cs="Times New Roman"/>
          <w:sz w:val="24"/>
          <w:szCs w:val="24"/>
          <w:lang w:val="uk-UA"/>
        </w:rPr>
        <w:t>202</w:t>
      </w:r>
      <w:r w:rsidR="00C23910">
        <w:rPr>
          <w:rFonts w:ascii="Times New Roman" w:hAnsi="Times New Roman" w:cs="Times New Roman"/>
          <w:sz w:val="24"/>
          <w:szCs w:val="24"/>
          <w:lang w:val="uk-UA"/>
        </w:rPr>
        <w:t>4</w:t>
      </w:r>
      <w:r w:rsidRPr="00E11E19">
        <w:rPr>
          <w:rFonts w:ascii="Times New Roman" w:hAnsi="Times New Roman" w:cs="Times New Roman"/>
          <w:sz w:val="24"/>
          <w:szCs w:val="24"/>
          <w:lang w:val="uk-UA"/>
        </w:rPr>
        <w:t xml:space="preserve"> року</w:t>
      </w:r>
    </w:p>
    <w:p w14:paraId="3E4EF9C6"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5.2. Місце поставки (передачі) товарів: згідно додатку №2 до Договору</w:t>
      </w:r>
    </w:p>
    <w:p w14:paraId="76D0FD2A" w14:textId="5CC5FCEB"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5.3 Поставка товару за договором здійснюється частинами</w:t>
      </w:r>
      <w:r w:rsidR="004533D5">
        <w:rPr>
          <w:rFonts w:ascii="Times New Roman" w:hAnsi="Times New Roman" w:cs="Times New Roman"/>
          <w:sz w:val="24"/>
          <w:szCs w:val="24"/>
          <w:lang w:val="uk-UA"/>
        </w:rPr>
        <w:t>,</w:t>
      </w:r>
      <w:r w:rsidRPr="00E11E19">
        <w:rPr>
          <w:rFonts w:ascii="Times New Roman" w:hAnsi="Times New Roman" w:cs="Times New Roman"/>
          <w:sz w:val="24"/>
          <w:szCs w:val="24"/>
          <w:lang w:val="uk-UA"/>
        </w:rPr>
        <w:t xml:space="preserve"> </w:t>
      </w:r>
      <w:r w:rsidR="00D112E4" w:rsidRPr="00E11E19">
        <w:rPr>
          <w:rFonts w:ascii="Times New Roman" w:hAnsi="Times New Roman" w:cs="Times New Roman"/>
          <w:color w:val="000000" w:themeColor="text1"/>
          <w:sz w:val="24"/>
          <w:szCs w:val="24"/>
          <w:lang w:val="uk-UA"/>
        </w:rPr>
        <w:t>дрібними партіями</w:t>
      </w:r>
      <w:r w:rsidR="004533D5">
        <w:rPr>
          <w:rFonts w:ascii="Times New Roman" w:hAnsi="Times New Roman" w:cs="Times New Roman"/>
          <w:color w:val="000000" w:themeColor="text1"/>
          <w:sz w:val="24"/>
          <w:szCs w:val="24"/>
          <w:lang w:val="uk-UA"/>
        </w:rPr>
        <w:t>,</w:t>
      </w:r>
      <w:r w:rsidRPr="00E11E19">
        <w:rPr>
          <w:rFonts w:ascii="Times New Roman" w:hAnsi="Times New Roman" w:cs="Times New Roman"/>
          <w:color w:val="000000" w:themeColor="text1"/>
          <w:sz w:val="24"/>
          <w:szCs w:val="24"/>
          <w:lang w:val="uk-UA"/>
        </w:rPr>
        <w:t xml:space="preserve"> відповідно до письмових або телефонних заявок Покупця</w:t>
      </w:r>
      <w:r w:rsidR="003060C8">
        <w:rPr>
          <w:rFonts w:ascii="Times New Roman" w:hAnsi="Times New Roman" w:cs="Times New Roman"/>
          <w:color w:val="000000" w:themeColor="text1"/>
          <w:sz w:val="24"/>
          <w:szCs w:val="24"/>
          <w:lang w:val="uk-UA"/>
        </w:rPr>
        <w:t xml:space="preserve">, </w:t>
      </w:r>
      <w:r w:rsidR="004210E4" w:rsidRPr="00E11E19">
        <w:rPr>
          <w:rFonts w:ascii="Times New Roman" w:hAnsi="Times New Roman" w:cs="Times New Roman"/>
          <w:color w:val="000000" w:themeColor="text1"/>
          <w:sz w:val="24"/>
          <w:szCs w:val="24"/>
          <w:lang w:val="uk-UA"/>
        </w:rPr>
        <w:t xml:space="preserve">до </w:t>
      </w:r>
      <w:r w:rsidR="004210E4" w:rsidRPr="00982896">
        <w:rPr>
          <w:rFonts w:ascii="Times New Roman" w:hAnsi="Times New Roman" w:cs="Times New Roman"/>
          <w:b/>
          <w:bCs/>
          <w:color w:val="000000" w:themeColor="text1"/>
          <w:sz w:val="24"/>
          <w:szCs w:val="24"/>
          <w:lang w:val="uk-UA"/>
        </w:rPr>
        <w:t>0</w:t>
      </w:r>
      <w:r w:rsidR="000A27DA" w:rsidRPr="00982896">
        <w:rPr>
          <w:rFonts w:ascii="Times New Roman" w:hAnsi="Times New Roman" w:cs="Times New Roman"/>
          <w:b/>
          <w:bCs/>
          <w:color w:val="000000" w:themeColor="text1"/>
          <w:sz w:val="24"/>
          <w:szCs w:val="24"/>
          <w:lang w:val="uk-UA"/>
        </w:rPr>
        <w:t>8</w:t>
      </w:r>
      <w:r w:rsidR="004210E4" w:rsidRPr="00982896">
        <w:rPr>
          <w:rFonts w:ascii="Times New Roman" w:hAnsi="Times New Roman" w:cs="Times New Roman"/>
          <w:b/>
          <w:bCs/>
          <w:color w:val="000000" w:themeColor="text1"/>
          <w:sz w:val="24"/>
          <w:szCs w:val="24"/>
          <w:lang w:val="uk-UA"/>
        </w:rPr>
        <w:t>:</w:t>
      </w:r>
      <w:r w:rsidR="004210E4" w:rsidRPr="00982896">
        <w:rPr>
          <w:rFonts w:ascii="Times New Roman" w:hAnsi="Times New Roman" w:cs="Times New Roman"/>
          <w:b/>
          <w:bCs/>
          <w:sz w:val="24"/>
          <w:szCs w:val="24"/>
          <w:lang w:val="uk-UA"/>
        </w:rPr>
        <w:t>00</w:t>
      </w:r>
      <w:r w:rsidR="004210E4" w:rsidRPr="00E11E19">
        <w:rPr>
          <w:rFonts w:ascii="Times New Roman" w:hAnsi="Times New Roman" w:cs="Times New Roman"/>
          <w:sz w:val="24"/>
          <w:szCs w:val="24"/>
          <w:lang w:val="uk-UA"/>
        </w:rPr>
        <w:t xml:space="preserve"> дня поставки. </w:t>
      </w:r>
      <w:r w:rsidRPr="00E11E19">
        <w:rPr>
          <w:rFonts w:ascii="Times New Roman" w:hAnsi="Times New Roman" w:cs="Times New Roman"/>
          <w:sz w:val="24"/>
          <w:szCs w:val="24"/>
          <w:lang w:val="uk-UA"/>
        </w:rPr>
        <w:t xml:space="preserve">Заявка </w:t>
      </w:r>
      <w:r w:rsidR="003060C8" w:rsidRPr="003060C8">
        <w:rPr>
          <w:rFonts w:ascii="Times New Roman" w:hAnsi="Times New Roman" w:cs="Times New Roman"/>
          <w:color w:val="000000" w:themeColor="text1"/>
          <w:sz w:val="24"/>
          <w:szCs w:val="24"/>
          <w:lang w:val="uk-UA"/>
        </w:rPr>
        <w:t>подається не пізніше ніж до 16:00 годин дня, який передує дню такої п</w:t>
      </w:r>
      <w:r w:rsidR="003060C8" w:rsidRPr="003060C8">
        <w:rPr>
          <w:rFonts w:ascii="Times New Roman" w:hAnsi="Times New Roman" w:cs="Times New Roman"/>
          <w:sz w:val="24"/>
          <w:szCs w:val="24"/>
          <w:lang w:val="uk-UA"/>
        </w:rPr>
        <w:t>оставки</w:t>
      </w:r>
      <w:r w:rsidR="003060C8">
        <w:rPr>
          <w:rFonts w:ascii="Times New Roman" w:hAnsi="Times New Roman" w:cs="Times New Roman"/>
          <w:sz w:val="24"/>
          <w:szCs w:val="24"/>
          <w:lang w:val="uk-UA"/>
        </w:rPr>
        <w:t xml:space="preserve"> та</w:t>
      </w:r>
      <w:r w:rsidR="003060C8" w:rsidRPr="00E11E19">
        <w:rPr>
          <w:rFonts w:ascii="Times New Roman" w:hAnsi="Times New Roman" w:cs="Times New Roman"/>
          <w:sz w:val="24"/>
          <w:szCs w:val="24"/>
          <w:lang w:val="uk-UA"/>
        </w:rPr>
        <w:t xml:space="preserve"> </w:t>
      </w:r>
      <w:r w:rsidRPr="00E11E19">
        <w:rPr>
          <w:rFonts w:ascii="Times New Roman" w:hAnsi="Times New Roman" w:cs="Times New Roman"/>
          <w:sz w:val="24"/>
          <w:szCs w:val="24"/>
          <w:lang w:val="uk-UA"/>
        </w:rPr>
        <w:t>повинна містити такі дані: найменування товару, кількість товару, термін поставки, місце поставки.</w:t>
      </w:r>
    </w:p>
    <w:p w14:paraId="4A8D2519"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5.4. Датою поставки товару є дата підписання Покупцем товарно-транспортної накладної.</w:t>
      </w:r>
    </w:p>
    <w:p w14:paraId="23D51F34" w14:textId="3E1A9071" w:rsidR="00AA6981" w:rsidRPr="00E11E19" w:rsidRDefault="00336836"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5.5. Зобов’язання </w:t>
      </w:r>
      <w:r w:rsidR="00AA6981" w:rsidRPr="00E11E19">
        <w:rPr>
          <w:rFonts w:ascii="Times New Roman" w:hAnsi="Times New Roman" w:cs="Times New Roman"/>
          <w:sz w:val="24"/>
          <w:szCs w:val="24"/>
          <w:lang w:val="uk-UA"/>
        </w:rPr>
        <w:t xml:space="preserve">Постачальника щодо поставки товару вважаються виконаними у повному обсязі з моменту передачі товару у власність Покупця за його </w:t>
      </w:r>
      <w:proofErr w:type="spellStart"/>
      <w:r w:rsidR="00AA6981" w:rsidRPr="00E11E19">
        <w:rPr>
          <w:rFonts w:ascii="Times New Roman" w:hAnsi="Times New Roman" w:cs="Times New Roman"/>
          <w:sz w:val="24"/>
          <w:szCs w:val="24"/>
          <w:lang w:val="uk-UA"/>
        </w:rPr>
        <w:t>адресою</w:t>
      </w:r>
      <w:proofErr w:type="spellEnd"/>
      <w:r w:rsidR="00AA6981" w:rsidRPr="00E11E19">
        <w:rPr>
          <w:rFonts w:ascii="Times New Roman" w:hAnsi="Times New Roman" w:cs="Times New Roman"/>
          <w:sz w:val="24"/>
          <w:szCs w:val="24"/>
          <w:lang w:val="uk-UA"/>
        </w:rPr>
        <w:t>.</w:t>
      </w:r>
    </w:p>
    <w:p w14:paraId="421ACFAE"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5.6.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терміну використання товару.</w:t>
      </w:r>
    </w:p>
    <w:p w14:paraId="199E0C1F" w14:textId="24B9A608"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5.7. При виникненні претензій по некомплектності чи якості товару, що трапилися з вини Постачальника, останній повинен здійснити додаткову поставку або заміну неякісного товару протягом </w:t>
      </w:r>
      <w:r w:rsidR="008130D8" w:rsidRPr="00982896">
        <w:rPr>
          <w:rFonts w:ascii="Times New Roman" w:hAnsi="Times New Roman" w:cs="Times New Roman"/>
          <w:b/>
          <w:bCs/>
          <w:sz w:val="24"/>
          <w:szCs w:val="24"/>
          <w:lang w:val="uk-UA"/>
        </w:rPr>
        <w:t>2</w:t>
      </w:r>
      <w:r w:rsidRPr="00982896">
        <w:rPr>
          <w:rFonts w:ascii="Times New Roman" w:hAnsi="Times New Roman" w:cs="Times New Roman"/>
          <w:b/>
          <w:bCs/>
          <w:sz w:val="24"/>
          <w:szCs w:val="24"/>
          <w:lang w:val="uk-UA"/>
        </w:rPr>
        <w:t xml:space="preserve"> </w:t>
      </w:r>
      <w:r w:rsidR="008130D8" w:rsidRPr="00982896">
        <w:rPr>
          <w:rFonts w:ascii="Times New Roman" w:hAnsi="Times New Roman" w:cs="Times New Roman"/>
          <w:b/>
          <w:bCs/>
          <w:sz w:val="24"/>
          <w:szCs w:val="24"/>
          <w:lang w:val="uk-UA"/>
        </w:rPr>
        <w:t>календарних</w:t>
      </w:r>
      <w:r w:rsidRPr="00E11E19">
        <w:rPr>
          <w:rFonts w:ascii="Times New Roman" w:hAnsi="Times New Roman" w:cs="Times New Roman"/>
          <w:sz w:val="24"/>
          <w:szCs w:val="24"/>
          <w:lang w:val="uk-UA"/>
        </w:rPr>
        <w:t xml:space="preserve"> днів з дати отримання претензій від Покупця. </w:t>
      </w:r>
    </w:p>
    <w:p w14:paraId="5F43C6CB"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5.8. Дія п. 5.6. не розповсюджується на випадки недодержання правил зберігання.</w:t>
      </w:r>
    </w:p>
    <w:p w14:paraId="462E492A"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5.9. Постачальник здійснює поставку своїм автомобілем, який має належним чином оформлений санітарний паспорт. Водії (експедитори), що поставляють Товар, мають належним чином оформлені медичні книжки.</w:t>
      </w:r>
    </w:p>
    <w:p w14:paraId="21A36771" w14:textId="77777777" w:rsidR="00B178AF" w:rsidRPr="00E11E19" w:rsidRDefault="00B178AF"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0651EC29"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VI. ПРАВА ТА ОБОВ'ЯЗКИ СТОРІН</w:t>
      </w:r>
    </w:p>
    <w:p w14:paraId="0FDDA801"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6.1. Покупець зобов'язаний: </w:t>
      </w:r>
    </w:p>
    <w:p w14:paraId="4582F04D"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6.1.1. Своєчасно та в повному обсязі сплачувати за поставлені товари; </w:t>
      </w:r>
    </w:p>
    <w:p w14:paraId="4B498DD1"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6.1.2. Приймати поставлені товари згідно накладних; </w:t>
      </w:r>
    </w:p>
    <w:p w14:paraId="5FD26E94"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6.2. Покупець має право: </w:t>
      </w:r>
    </w:p>
    <w:p w14:paraId="26E913EF" w14:textId="10A8FD48" w:rsidR="00AA6981" w:rsidRPr="00E11E19" w:rsidRDefault="003337F0"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6.2.1. </w:t>
      </w:r>
      <w:r w:rsidR="00AA6981" w:rsidRPr="00E11E19">
        <w:rPr>
          <w:rFonts w:ascii="Times New Roman" w:hAnsi="Times New Roman" w:cs="Times New Roman"/>
          <w:sz w:val="24"/>
          <w:szCs w:val="24"/>
          <w:lang w:val="uk-UA"/>
        </w:rPr>
        <w:t xml:space="preserve">Достроково розірвати цей Договір у разі невиконання зобов'язань Постачальником, повідомивши про це його у строк 14 днів; </w:t>
      </w:r>
    </w:p>
    <w:p w14:paraId="56AE8E71"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6.2.2. Контролювати поставку товарів у строки, встановлені цим Договором; </w:t>
      </w:r>
    </w:p>
    <w:p w14:paraId="019B5DFF"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6.2.3. Змінювати обсяг закупівлі товарів та загальну вартість цього Договору залежно від реального фінансування видатків та власних потреб Покупця. У такому разі Сторони вносять відповідні зміни до цього Договору; </w:t>
      </w:r>
    </w:p>
    <w:p w14:paraId="4071A40D"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6.2.4. Повернути рахунок Постачальнику без здійснення оплати в разі неналежного оформлення накладних та документів, зазначених у пункті 2.1 цього Договору (відсутність печатки, підписів тощо); </w:t>
      </w:r>
    </w:p>
    <w:p w14:paraId="62AF6B33"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6.2.5. Пред'явити претензію Постачальнику по кількості та якості товару. Претензія готується та подається в письмовій формі і пред’являється Постачальнику: по кількості – в день прийому-передачі товару, по якості – впродовж терміну використання товару. Дія цього пункту не розповсюджується на випадки недотримання умов зберігання товару Покупцем. </w:t>
      </w:r>
    </w:p>
    <w:p w14:paraId="7EB07F15"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6.3. Постачальник зобов'язаний: </w:t>
      </w:r>
    </w:p>
    <w:p w14:paraId="5408369F"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6.3.1. Забезпечити поставку товарів у строки, встановлені цим Договором; </w:t>
      </w:r>
    </w:p>
    <w:p w14:paraId="5A24647A"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lastRenderedPageBreak/>
        <w:t xml:space="preserve">6.3.2. Забезпечити поставку товарів, якість яких відповідає умовам, установленим розділом II цього Договору; </w:t>
      </w:r>
    </w:p>
    <w:p w14:paraId="412F79AE"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6.3.3. При виникненні претензій щодо комплектності чи якості товару, що трапилися з вини Постачальника, останній повинен за власний рахунок здійснити додаткову поставку або заміну неякісного товару протягом трьох банківських днів з отримання претензії від Покупця.</w:t>
      </w:r>
    </w:p>
    <w:p w14:paraId="555BEE7D"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6.4. Постачальник має право: </w:t>
      </w:r>
    </w:p>
    <w:p w14:paraId="42D908ED"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14:paraId="1B384BEF"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6.4.2. На дострокову поставку товарів за письмовим погодженням Покупця; </w:t>
      </w:r>
    </w:p>
    <w:p w14:paraId="59C5CF83"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6.4.3. У разі невиконання зобов'язань Покупцем Постачальник має право достроково розірвати цей Договір, повідомивши про це Покупця у строк тридцять календарних днів. </w:t>
      </w:r>
    </w:p>
    <w:p w14:paraId="0850DFB9" w14:textId="77777777" w:rsidR="00B178AF" w:rsidRPr="00E11E19" w:rsidRDefault="00B178AF"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79A8D392" w14:textId="77777777" w:rsidR="002F15D0" w:rsidRPr="00E11E19" w:rsidRDefault="002F15D0"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41932982"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VII. ВІДПОВІДАЛЬНІСТЬ СТОРІН</w:t>
      </w:r>
    </w:p>
    <w:p w14:paraId="45AC4528"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CE5DCB4"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7.2. За порушення умов Договору щодо якості (комплектності) Товару Постачальник сплачує Покупцю штраф у розмірі двадцяти відсотків вартості неякісного (некомплектного) Товару.</w:t>
      </w:r>
    </w:p>
    <w:p w14:paraId="1950E90B"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bookmarkStart w:id="7" w:name="n1586"/>
      <w:bookmarkEnd w:id="7"/>
      <w:r w:rsidRPr="00E11E19">
        <w:rPr>
          <w:rFonts w:ascii="Times New Roman" w:hAnsi="Times New Roman" w:cs="Times New Roman"/>
          <w:sz w:val="24"/>
          <w:szCs w:val="24"/>
          <w:lang w:val="uk-UA"/>
        </w:rPr>
        <w:t>За порушення строків виконання зобов'язання стягується </w:t>
      </w:r>
      <w:bookmarkStart w:id="8" w:name="w12"/>
      <w:r w:rsidRPr="00E11E19">
        <w:rPr>
          <w:rFonts w:ascii="Times New Roman" w:hAnsi="Times New Roman" w:cs="Times New Roman"/>
          <w:sz w:val="24"/>
          <w:szCs w:val="24"/>
          <w:lang w:val="uk-UA"/>
        </w:rPr>
        <w:fldChar w:fldCharType="begin"/>
      </w:r>
      <w:r w:rsidRPr="00E11E19">
        <w:rPr>
          <w:rFonts w:ascii="Times New Roman" w:hAnsi="Times New Roman" w:cs="Times New Roman"/>
          <w:sz w:val="24"/>
          <w:szCs w:val="24"/>
          <w:lang w:val="uk-UA"/>
        </w:rPr>
        <w:instrText xml:space="preserve"> HYPERLINK "http://zakon4.rada.gov.ua/laws/show/436-15/paran1376?nreg=436-15&amp;find=6&amp;text=%EF%E5%ED%FF&amp;x=0&amp;y=0" \l "w13" </w:instrText>
      </w:r>
      <w:r w:rsidRPr="00E11E19">
        <w:rPr>
          <w:rFonts w:ascii="Times New Roman" w:hAnsi="Times New Roman" w:cs="Times New Roman"/>
          <w:sz w:val="24"/>
          <w:szCs w:val="24"/>
          <w:lang w:val="uk-UA"/>
        </w:rPr>
        <w:fldChar w:fldCharType="separate"/>
      </w:r>
      <w:r w:rsidRPr="00E11E19">
        <w:rPr>
          <w:rFonts w:ascii="Times New Roman" w:hAnsi="Times New Roman" w:cs="Times New Roman"/>
          <w:sz w:val="24"/>
          <w:szCs w:val="24"/>
          <w:lang w:val="uk-UA"/>
        </w:rPr>
        <w:t>пеня</w:t>
      </w:r>
      <w:r w:rsidRPr="00E11E19">
        <w:rPr>
          <w:rFonts w:ascii="Times New Roman" w:hAnsi="Times New Roman" w:cs="Times New Roman"/>
          <w:sz w:val="24"/>
          <w:szCs w:val="24"/>
          <w:lang w:val="uk-UA"/>
        </w:rPr>
        <w:fldChar w:fldCharType="end"/>
      </w:r>
      <w:bookmarkEnd w:id="8"/>
      <w:r w:rsidRPr="00E11E19">
        <w:rPr>
          <w:rFonts w:ascii="Times New Roman" w:hAnsi="Times New Roman" w:cs="Times New Roman"/>
          <w:sz w:val="24"/>
          <w:szCs w:val="24"/>
          <w:lang w:val="uk-UA"/>
        </w:rPr>
        <w:t>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50090404"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7.3. У випадках, не передбачених Договором, Сторони несуть відповідальність, передбачену чинним законодавством України.</w:t>
      </w:r>
    </w:p>
    <w:p w14:paraId="45C3EC66" w14:textId="77777777" w:rsidR="00B178AF" w:rsidRPr="00E11E19" w:rsidRDefault="00B178AF"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6A654AC9"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VIII. ОБСТАВИНИ НЕПЕРЕБОРНОЇ СИЛИ</w:t>
      </w:r>
    </w:p>
    <w:p w14:paraId="4AF2EAF8"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42CFFC9"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D5DBE1A"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w:t>
      </w:r>
    </w:p>
    <w:p w14:paraId="0052BD7F" w14:textId="7C098722"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149225E1" w14:textId="77777777" w:rsidR="00B178AF" w:rsidRPr="00E11E19" w:rsidRDefault="00B178AF"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04545391"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IX. ВИРІШЕННЯ СПОРІВ</w:t>
      </w:r>
    </w:p>
    <w:p w14:paraId="32169750"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7B7A89D"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 відповідно до чинного законодавства України.</w:t>
      </w:r>
    </w:p>
    <w:p w14:paraId="2228386E" w14:textId="77777777" w:rsidR="00B178AF" w:rsidRPr="00E11E19" w:rsidRDefault="00B178AF"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77A47BCD"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color w:val="auto"/>
          <w:sz w:val="24"/>
          <w:szCs w:val="24"/>
          <w:lang w:val="uk-UA"/>
        </w:rPr>
      </w:pPr>
      <w:r w:rsidRPr="00E11E19">
        <w:rPr>
          <w:rFonts w:ascii="Times New Roman" w:hAnsi="Times New Roman" w:cs="Times New Roman"/>
          <w:b/>
          <w:sz w:val="24"/>
          <w:szCs w:val="24"/>
          <w:lang w:val="uk-UA"/>
        </w:rPr>
        <w:t>X. СТРОК ДІЇ ДОГОВОРУ</w:t>
      </w:r>
    </w:p>
    <w:p w14:paraId="7C2E53F7" w14:textId="41FFD819"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color w:val="auto"/>
          <w:sz w:val="24"/>
          <w:szCs w:val="24"/>
          <w:lang w:val="uk-UA"/>
        </w:rPr>
        <w:t>10.1. Цей Договір набирає</w:t>
      </w:r>
      <w:r w:rsidR="000D3719" w:rsidRPr="00E11E19">
        <w:rPr>
          <w:rFonts w:ascii="Times New Roman" w:hAnsi="Times New Roman" w:cs="Times New Roman"/>
          <w:color w:val="auto"/>
          <w:sz w:val="24"/>
          <w:szCs w:val="24"/>
          <w:lang w:val="uk-UA"/>
        </w:rPr>
        <w:t xml:space="preserve"> чинності з моменту підписання </w:t>
      </w:r>
      <w:r w:rsidRPr="00E11E19">
        <w:rPr>
          <w:rFonts w:ascii="Times New Roman" w:hAnsi="Times New Roman" w:cs="Times New Roman"/>
          <w:color w:val="auto"/>
          <w:sz w:val="24"/>
          <w:szCs w:val="24"/>
          <w:lang w:val="uk-UA"/>
        </w:rPr>
        <w:t xml:space="preserve">та діє до </w:t>
      </w:r>
      <w:r w:rsidR="00F87B75" w:rsidRPr="00E11E19">
        <w:rPr>
          <w:rFonts w:ascii="Times New Roman" w:hAnsi="Times New Roman" w:cs="Times New Roman"/>
          <w:color w:val="auto"/>
          <w:sz w:val="24"/>
          <w:szCs w:val="24"/>
          <w:lang w:val="uk-UA"/>
        </w:rPr>
        <w:t>31</w:t>
      </w:r>
      <w:r w:rsidR="00336836" w:rsidRPr="00E11E19">
        <w:rPr>
          <w:rFonts w:ascii="Times New Roman" w:hAnsi="Times New Roman" w:cs="Times New Roman"/>
          <w:color w:val="auto"/>
          <w:sz w:val="24"/>
          <w:szCs w:val="24"/>
          <w:lang w:val="uk-UA"/>
        </w:rPr>
        <w:t xml:space="preserve"> грудня </w:t>
      </w:r>
      <w:r w:rsidRPr="00E11E19">
        <w:rPr>
          <w:rFonts w:ascii="Times New Roman" w:hAnsi="Times New Roman" w:cs="Times New Roman"/>
          <w:color w:val="auto"/>
          <w:sz w:val="24"/>
          <w:szCs w:val="24"/>
          <w:lang w:val="uk-UA"/>
        </w:rPr>
        <w:t>202</w:t>
      </w:r>
      <w:r w:rsidR="009A2374">
        <w:rPr>
          <w:rFonts w:ascii="Times New Roman" w:hAnsi="Times New Roman" w:cs="Times New Roman"/>
          <w:color w:val="auto"/>
          <w:sz w:val="24"/>
          <w:szCs w:val="24"/>
          <w:lang w:val="uk-UA"/>
        </w:rPr>
        <w:t>4</w:t>
      </w:r>
      <w:r w:rsidR="00336836" w:rsidRPr="00E11E19">
        <w:rPr>
          <w:rFonts w:ascii="Times New Roman" w:hAnsi="Times New Roman" w:cs="Times New Roman"/>
          <w:color w:val="auto"/>
          <w:sz w:val="24"/>
          <w:szCs w:val="24"/>
          <w:lang w:val="uk-UA"/>
        </w:rPr>
        <w:t xml:space="preserve"> </w:t>
      </w:r>
      <w:r w:rsidRPr="00E11E19">
        <w:rPr>
          <w:rFonts w:ascii="Times New Roman" w:hAnsi="Times New Roman" w:cs="Times New Roman"/>
          <w:color w:val="auto"/>
          <w:sz w:val="24"/>
          <w:szCs w:val="24"/>
          <w:lang w:val="uk-UA"/>
        </w:rPr>
        <w:t>р</w:t>
      </w:r>
      <w:r w:rsidR="00336836" w:rsidRPr="00E11E19">
        <w:rPr>
          <w:rFonts w:ascii="Times New Roman" w:hAnsi="Times New Roman" w:cs="Times New Roman"/>
          <w:color w:val="auto"/>
          <w:sz w:val="24"/>
          <w:szCs w:val="24"/>
          <w:lang w:val="uk-UA"/>
        </w:rPr>
        <w:t>оку</w:t>
      </w:r>
      <w:r w:rsidRPr="00E11E19">
        <w:rPr>
          <w:rFonts w:ascii="Times New Roman" w:hAnsi="Times New Roman" w:cs="Times New Roman"/>
          <w:color w:val="auto"/>
          <w:sz w:val="24"/>
          <w:szCs w:val="24"/>
          <w:lang w:val="uk-UA"/>
        </w:rPr>
        <w:t xml:space="preserve">, але </w:t>
      </w:r>
      <w:r w:rsidRPr="00E11E19">
        <w:rPr>
          <w:rFonts w:ascii="Times New Roman" w:hAnsi="Times New Roman" w:cs="Times New Roman"/>
          <w:sz w:val="24"/>
          <w:szCs w:val="24"/>
          <w:lang w:val="uk-UA"/>
        </w:rPr>
        <w:t>в будь-якому випадку – до повного виконання Сторонами своїх зобов’язань за цим Договором.</w:t>
      </w:r>
    </w:p>
    <w:p w14:paraId="18582B89" w14:textId="1FBC8263"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10.2.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sidR="00B178AF" w:rsidRPr="00E11E19">
        <w:rPr>
          <w:rFonts w:ascii="Times New Roman" w:hAnsi="Times New Roman" w:cs="Times New Roman"/>
          <w:sz w:val="24"/>
          <w:szCs w:val="24"/>
          <w:lang w:val="uk-UA"/>
        </w:rPr>
        <w:t>рджено в установленому порядку.</w:t>
      </w:r>
    </w:p>
    <w:p w14:paraId="1DE2D593" w14:textId="77777777" w:rsidR="00B178AF" w:rsidRPr="00E11E19" w:rsidRDefault="00B178AF"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3047E486"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XI. ІНШІ УМОВИ</w:t>
      </w:r>
    </w:p>
    <w:p w14:paraId="5116B5C8"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11.1. Цей Договір складено у двох оригінальних примірниках, відповідно до положень Цивільного кодексу України (435-15) та Господарського кодексу України (436-15), по одному для кожної зі Сторін, які мають рівну юридичну силу.</w:t>
      </w:r>
    </w:p>
    <w:p w14:paraId="6F488FF9"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lastRenderedPageBreak/>
        <w:t xml:space="preserve">11.2. Відповідно до пункту 19 Особливостей здійснення публічних </w:t>
      </w:r>
      <w:proofErr w:type="spellStart"/>
      <w:r w:rsidRPr="00E11E19">
        <w:rPr>
          <w:rFonts w:ascii="Times New Roman" w:hAnsi="Times New Roman" w:cs="Times New Roman"/>
          <w:sz w:val="24"/>
          <w:szCs w:val="24"/>
          <w:lang w:val="uk-UA"/>
        </w:rPr>
        <w:t>закупівель</w:t>
      </w:r>
      <w:proofErr w:type="spellEnd"/>
      <w:r w:rsidRPr="00E11E19">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C826E3"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288ADCE"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11E19">
        <w:rPr>
          <w:rFonts w:ascii="Times New Roman" w:hAnsi="Times New Roman" w:cs="Times New Roman"/>
          <w:sz w:val="24"/>
          <w:szCs w:val="24"/>
          <w:lang w:val="uk-UA"/>
        </w:rPr>
        <w:t>пропорційно</w:t>
      </w:r>
      <w:proofErr w:type="spellEnd"/>
      <w:r w:rsidRPr="00E11E19">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807B6C"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C0BB1ED"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B5CD2D"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48D2FC2"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11E19">
        <w:rPr>
          <w:rFonts w:ascii="Times New Roman" w:hAnsi="Times New Roman" w:cs="Times New Roman"/>
          <w:sz w:val="24"/>
          <w:szCs w:val="24"/>
          <w:lang w:val="uk-UA"/>
        </w:rPr>
        <w:t>пропорційно</w:t>
      </w:r>
      <w:proofErr w:type="spellEnd"/>
      <w:r w:rsidRPr="00E11E19">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E11E19">
        <w:rPr>
          <w:rFonts w:ascii="Times New Roman" w:hAnsi="Times New Roman" w:cs="Times New Roman"/>
          <w:sz w:val="24"/>
          <w:szCs w:val="24"/>
          <w:lang w:val="uk-UA"/>
        </w:rPr>
        <w:t>пропорційно</w:t>
      </w:r>
      <w:proofErr w:type="spellEnd"/>
      <w:r w:rsidRPr="00E11E19">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776DFB57"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1E19">
        <w:rPr>
          <w:rFonts w:ascii="Times New Roman" w:hAnsi="Times New Roman" w:cs="Times New Roman"/>
          <w:sz w:val="24"/>
          <w:szCs w:val="24"/>
          <w:lang w:val="uk-UA"/>
        </w:rPr>
        <w:t>Platts</w:t>
      </w:r>
      <w:proofErr w:type="spellEnd"/>
      <w:r w:rsidRPr="00E11E19">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503EF3"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0E8BE458"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11.3. Усі зміни та доповнення до Договору, а також його дострокове розірвання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27C3C54F"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11.4. Жодна із Сторін не має права передавати свої права та обов’язки за цим Договором третім особам без письмової згоди іншої Сторони. </w:t>
      </w:r>
    </w:p>
    <w:p w14:paraId="1C752A2A"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11.5. У випадках, не передбачених цим Договором, Сторони керуються чинним законодавством України.</w:t>
      </w:r>
    </w:p>
    <w:p w14:paraId="148D42CE" w14:textId="77777777" w:rsidR="00B178AF" w:rsidRPr="00E11E19" w:rsidRDefault="00B178AF"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2B7440AD" w14:textId="438EE8D4"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XII. МІСЦЕЗНАХОДЖЕННЯ ТА БАНКІВСЬКІ РЕКВІЗИТИ СТОРІН</w:t>
      </w:r>
    </w:p>
    <w:tbl>
      <w:tblPr>
        <w:tblW w:w="10288" w:type="dxa"/>
        <w:jc w:val="center"/>
        <w:tblLook w:val="0000" w:firstRow="0" w:lastRow="0" w:firstColumn="0" w:lastColumn="0" w:noHBand="0" w:noVBand="0"/>
      </w:tblPr>
      <w:tblGrid>
        <w:gridCol w:w="5312"/>
        <w:gridCol w:w="4976"/>
      </w:tblGrid>
      <w:tr w:rsidR="005910D9" w:rsidRPr="00E11E19" w14:paraId="35F01419" w14:textId="77777777" w:rsidTr="00955D97">
        <w:trPr>
          <w:jc w:val="center"/>
        </w:trPr>
        <w:tc>
          <w:tcPr>
            <w:tcW w:w="5312" w:type="dxa"/>
          </w:tcPr>
          <w:p w14:paraId="44B1F292" w14:textId="77777777" w:rsidR="005910D9" w:rsidRPr="00E11E19" w:rsidRDefault="005910D9" w:rsidP="00A30EE1">
            <w:pP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Покупець:</w:t>
            </w:r>
          </w:p>
          <w:p w14:paraId="79B397B0" w14:textId="77777777" w:rsidR="005910D9" w:rsidRPr="00E11E19" w:rsidRDefault="005910D9" w:rsidP="00A30EE1">
            <w:pPr>
              <w:shd w:val="clear" w:color="auto" w:fill="FFFFFF"/>
              <w:spacing w:line="240" w:lineRule="auto"/>
              <w:jc w:val="both"/>
              <w:rPr>
                <w:rFonts w:ascii="Times New Roman" w:hAnsi="Times New Roman" w:cs="Times New Roman"/>
                <w:sz w:val="24"/>
                <w:szCs w:val="24"/>
                <w:lang w:val="uk-UA"/>
              </w:rPr>
            </w:pPr>
          </w:p>
          <w:p w14:paraId="79CF342B" w14:textId="2EB12184" w:rsidR="005910D9" w:rsidRPr="00E11E19" w:rsidRDefault="005910D9" w:rsidP="00A30EE1">
            <w:pPr>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b/>
                <w:sz w:val="24"/>
                <w:szCs w:val="24"/>
                <w:lang w:val="uk-UA"/>
              </w:rPr>
              <w:t xml:space="preserve">Державна установа «Інститут </w:t>
            </w:r>
            <w:r w:rsidR="00C23910" w:rsidRPr="00E11E19">
              <w:rPr>
                <w:rFonts w:ascii="Times New Roman" w:eastAsia="Times New Roman" w:hAnsi="Times New Roman" w:cs="Times New Roman"/>
                <w:b/>
                <w:sz w:val="24"/>
                <w:szCs w:val="24"/>
                <w:lang w:val="uk-UA"/>
              </w:rPr>
              <w:t>судово</w:t>
            </w:r>
            <w:r w:rsidR="00C23910">
              <w:rPr>
                <w:rFonts w:ascii="Times New Roman" w:eastAsia="Times New Roman" w:hAnsi="Times New Roman" w:cs="Times New Roman"/>
                <w:b/>
                <w:sz w:val="24"/>
                <w:szCs w:val="24"/>
                <w:lang w:val="uk-UA"/>
              </w:rPr>
              <w:t>ї</w:t>
            </w:r>
            <w:r w:rsidR="00C23910" w:rsidRPr="00E11E19">
              <w:rPr>
                <w:rFonts w:ascii="Times New Roman" w:eastAsia="Times New Roman" w:hAnsi="Times New Roman" w:cs="Times New Roman"/>
                <w:b/>
                <w:sz w:val="24"/>
                <w:szCs w:val="24"/>
                <w:lang w:val="uk-UA"/>
              </w:rPr>
              <w:t xml:space="preserve"> </w:t>
            </w:r>
            <w:r w:rsidRPr="00E11E19">
              <w:rPr>
                <w:rFonts w:ascii="Times New Roman" w:eastAsia="Times New Roman" w:hAnsi="Times New Roman" w:cs="Times New Roman"/>
                <w:b/>
                <w:sz w:val="24"/>
                <w:szCs w:val="24"/>
                <w:lang w:val="uk-UA"/>
              </w:rPr>
              <w:t>психіатрії Міністерства охорони здоров’я України»</w:t>
            </w:r>
            <w:r w:rsidRPr="00E11E19">
              <w:rPr>
                <w:rFonts w:ascii="Times New Roman" w:eastAsia="Times New Roman" w:hAnsi="Times New Roman" w:cs="Times New Roman"/>
                <w:sz w:val="24"/>
                <w:szCs w:val="24"/>
                <w:lang w:val="uk-UA"/>
              </w:rPr>
              <w:t xml:space="preserve">, в інтересах Дніпровської філії «Спеціальний заклад з надання психіатричної допомоги» Державної установи «Інститут </w:t>
            </w:r>
            <w:r w:rsidR="00C23910" w:rsidRPr="00E11E19">
              <w:rPr>
                <w:rFonts w:ascii="Times New Roman" w:eastAsia="Times New Roman" w:hAnsi="Times New Roman" w:cs="Times New Roman"/>
                <w:sz w:val="24"/>
                <w:szCs w:val="24"/>
                <w:lang w:val="uk-UA"/>
              </w:rPr>
              <w:t>судово</w:t>
            </w:r>
            <w:r w:rsidR="00C23910">
              <w:rPr>
                <w:rFonts w:ascii="Times New Roman" w:eastAsia="Times New Roman" w:hAnsi="Times New Roman" w:cs="Times New Roman"/>
                <w:sz w:val="24"/>
                <w:szCs w:val="24"/>
                <w:lang w:val="uk-UA"/>
              </w:rPr>
              <w:t>ї</w:t>
            </w:r>
            <w:r w:rsidR="00C23910" w:rsidRPr="00E11E19">
              <w:rPr>
                <w:rFonts w:ascii="Times New Roman" w:eastAsia="Times New Roman" w:hAnsi="Times New Roman" w:cs="Times New Roman"/>
                <w:sz w:val="24"/>
                <w:szCs w:val="24"/>
                <w:lang w:val="uk-UA"/>
              </w:rPr>
              <w:t xml:space="preserve"> </w:t>
            </w:r>
            <w:r w:rsidRPr="00E11E19">
              <w:rPr>
                <w:rFonts w:ascii="Times New Roman" w:eastAsia="Times New Roman" w:hAnsi="Times New Roman" w:cs="Times New Roman"/>
                <w:sz w:val="24"/>
                <w:szCs w:val="24"/>
                <w:lang w:val="uk-UA"/>
              </w:rPr>
              <w:t>психіатрії, Міністерства охорони здоров’я України»</w:t>
            </w:r>
          </w:p>
          <w:p w14:paraId="1D1151EE" w14:textId="77777777" w:rsidR="005910D9" w:rsidRPr="00E11E19" w:rsidRDefault="005910D9" w:rsidP="00A30EE1">
            <w:pPr>
              <w:shd w:val="clear" w:color="auto" w:fill="FFFFFF"/>
              <w:spacing w:line="240" w:lineRule="auto"/>
              <w:jc w:val="both"/>
              <w:rPr>
                <w:rFonts w:ascii="Times New Roman" w:hAnsi="Times New Roman" w:cs="Times New Roman"/>
                <w:sz w:val="24"/>
                <w:szCs w:val="24"/>
                <w:lang w:val="uk-UA"/>
              </w:rPr>
            </w:pPr>
          </w:p>
        </w:tc>
        <w:tc>
          <w:tcPr>
            <w:tcW w:w="4976" w:type="dxa"/>
          </w:tcPr>
          <w:p w14:paraId="3C80D820" w14:textId="77777777" w:rsidR="005910D9" w:rsidRPr="00E11E19" w:rsidRDefault="005910D9" w:rsidP="00A30EE1">
            <w:pP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Постачальник:</w:t>
            </w:r>
          </w:p>
        </w:tc>
      </w:tr>
      <w:tr w:rsidR="005910D9" w:rsidRPr="00E11E19" w14:paraId="6A6700D5" w14:textId="77777777" w:rsidTr="00955D97">
        <w:trPr>
          <w:cantSplit/>
          <w:trHeight w:val="876"/>
          <w:jc w:val="center"/>
        </w:trPr>
        <w:tc>
          <w:tcPr>
            <w:tcW w:w="5312" w:type="dxa"/>
          </w:tcPr>
          <w:p w14:paraId="563FE011" w14:textId="77777777" w:rsidR="005910D9" w:rsidRPr="00E11E19" w:rsidRDefault="005910D9" w:rsidP="00A30EE1">
            <w:pPr>
              <w:pStyle w:val="32"/>
              <w:rPr>
                <w:szCs w:val="24"/>
                <w:lang w:val="uk-UA"/>
              </w:rPr>
            </w:pPr>
            <w:r w:rsidRPr="00E11E19">
              <w:rPr>
                <w:color w:val="000000"/>
                <w:szCs w:val="24"/>
              </w:rPr>
              <w:lastRenderedPageBreak/>
              <w:t xml:space="preserve">Юр. адреса: </w:t>
            </w:r>
            <w:proofErr w:type="spellStart"/>
            <w:r w:rsidRPr="00E11E19">
              <w:rPr>
                <w:color w:val="000000"/>
                <w:szCs w:val="24"/>
              </w:rPr>
              <w:t>вул</w:t>
            </w:r>
            <w:proofErr w:type="spellEnd"/>
            <w:r w:rsidRPr="00E11E19">
              <w:rPr>
                <w:color w:val="000000"/>
                <w:szCs w:val="24"/>
              </w:rPr>
              <w:t xml:space="preserve">. </w:t>
            </w:r>
            <w:proofErr w:type="spellStart"/>
            <w:r w:rsidRPr="00E11E19">
              <w:rPr>
                <w:color w:val="000000"/>
                <w:szCs w:val="24"/>
              </w:rPr>
              <w:t>Кирилівська</w:t>
            </w:r>
            <w:proofErr w:type="spellEnd"/>
            <w:r w:rsidRPr="00E11E19">
              <w:rPr>
                <w:color w:val="000000"/>
                <w:szCs w:val="24"/>
              </w:rPr>
              <w:t>, 103, м. Київ,04080</w:t>
            </w:r>
            <w:r w:rsidRPr="00E11E19">
              <w:rPr>
                <w:szCs w:val="24"/>
                <w:lang w:val="uk-UA"/>
              </w:rPr>
              <w:t xml:space="preserve"> </w:t>
            </w:r>
          </w:p>
          <w:p w14:paraId="3BB49D94" w14:textId="77777777" w:rsidR="005910D9" w:rsidRPr="00E11E19" w:rsidRDefault="005910D9" w:rsidP="00A30EE1">
            <w:pPr>
              <w:pStyle w:val="a6"/>
              <w:spacing w:before="0" w:beforeAutospacing="0" w:after="0" w:afterAutospacing="0"/>
              <w:rPr>
                <w:color w:val="000000"/>
                <w:lang w:val="ru-RU" w:eastAsia="ru-RU"/>
              </w:rPr>
            </w:pPr>
            <w:r w:rsidRPr="00E11E19">
              <w:rPr>
                <w:color w:val="000000"/>
              </w:rPr>
              <w:t>код ЄДРПОУ 04803492</w:t>
            </w:r>
            <w:r w:rsidRPr="00E11E19">
              <w:rPr>
                <w:lang w:val="uk-UA"/>
              </w:rPr>
              <w:t xml:space="preserve"> </w:t>
            </w:r>
            <w:r w:rsidRPr="00E11E19">
              <w:rPr>
                <w:color w:val="000000"/>
                <w:lang w:val="ru-RU" w:eastAsia="ru-RU"/>
              </w:rPr>
              <w:t>р/р UA708201720343120006000007077</w:t>
            </w:r>
          </w:p>
          <w:p w14:paraId="1B0E14CE" w14:textId="77777777" w:rsidR="005910D9" w:rsidRPr="00E11E19" w:rsidRDefault="005910D9" w:rsidP="00A30EE1">
            <w:pPr>
              <w:spacing w:line="240" w:lineRule="auto"/>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ДКСУ у </w:t>
            </w:r>
            <w:proofErr w:type="spellStart"/>
            <w:r w:rsidRPr="00E11E19">
              <w:rPr>
                <w:rFonts w:ascii="Times New Roman" w:eastAsia="Times New Roman" w:hAnsi="Times New Roman" w:cs="Times New Roman"/>
                <w:sz w:val="24"/>
                <w:szCs w:val="24"/>
              </w:rPr>
              <w:t>Подільському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районі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м.Києва</w:t>
            </w:r>
            <w:proofErr w:type="spellEnd"/>
          </w:p>
          <w:p w14:paraId="0640D4BE" w14:textId="77777777" w:rsidR="005910D9" w:rsidRPr="00E11E19" w:rsidRDefault="005910D9" w:rsidP="00A30EE1">
            <w:pPr>
              <w:spacing w:line="240" w:lineRule="auto"/>
              <w:rPr>
                <w:rFonts w:ascii="Times New Roman" w:eastAsia="Times New Roman" w:hAnsi="Times New Roman" w:cs="Times New Roman"/>
                <w:sz w:val="24"/>
                <w:szCs w:val="24"/>
                <w:lang w:val="en-US"/>
              </w:rPr>
            </w:pPr>
            <w:r w:rsidRPr="00E11E19">
              <w:rPr>
                <w:rFonts w:ascii="Times New Roman" w:eastAsia="Times New Roman" w:hAnsi="Times New Roman" w:cs="Times New Roman"/>
                <w:sz w:val="24"/>
                <w:szCs w:val="24"/>
              </w:rPr>
              <w:t>МФО</w:t>
            </w:r>
            <w:r w:rsidRPr="00E11E19">
              <w:rPr>
                <w:rFonts w:ascii="Times New Roman" w:eastAsia="Times New Roman" w:hAnsi="Times New Roman" w:cs="Times New Roman"/>
                <w:sz w:val="24"/>
                <w:szCs w:val="24"/>
                <w:lang w:val="en-US"/>
              </w:rPr>
              <w:t xml:space="preserve"> 820172</w:t>
            </w:r>
          </w:p>
          <w:p w14:paraId="002E2F74" w14:textId="77777777" w:rsidR="005910D9" w:rsidRPr="00E11E19" w:rsidRDefault="005910D9" w:rsidP="00A30EE1">
            <w:pPr>
              <w:spacing w:line="240" w:lineRule="auto"/>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en-US"/>
              </w:rPr>
              <w:t xml:space="preserve">e-mail: e-mail: </w:t>
            </w:r>
            <w:hyperlink r:id="rId11" w:history="1">
              <w:r w:rsidRPr="00E11E19">
                <w:rPr>
                  <w:rStyle w:val="a5"/>
                  <w:rFonts w:ascii="Times New Roman" w:eastAsia="Times New Roman" w:hAnsi="Times New Roman" w:cs="Times New Roman"/>
                  <w:sz w:val="24"/>
                  <w:szCs w:val="24"/>
                  <w:lang w:val="en-US"/>
                </w:rPr>
                <w:t>ndips@ukr.net</w:t>
              </w:r>
            </w:hyperlink>
          </w:p>
          <w:p w14:paraId="06DF31FC" w14:textId="77777777" w:rsidR="005910D9" w:rsidRPr="00E11E19" w:rsidRDefault="005910D9" w:rsidP="00A30EE1">
            <w:pPr>
              <w:spacing w:line="240" w:lineRule="auto"/>
              <w:rPr>
                <w:rFonts w:ascii="Times New Roman" w:eastAsia="Times New Roman" w:hAnsi="Times New Roman" w:cs="Times New Roman"/>
                <w:sz w:val="24"/>
                <w:szCs w:val="24"/>
                <w:lang w:val="uk-UA"/>
              </w:rPr>
            </w:pPr>
          </w:p>
          <w:p w14:paraId="3B8D56E8" w14:textId="77777777" w:rsidR="005910D9" w:rsidRPr="00E11E19" w:rsidRDefault="005910D9" w:rsidP="00A30EE1">
            <w:pPr>
              <w:spacing w:line="240" w:lineRule="auto"/>
              <w:rPr>
                <w:rFonts w:ascii="Times New Roman" w:eastAsia="Times New Roman" w:hAnsi="Times New Roman" w:cs="Times New Roman"/>
                <w:sz w:val="24"/>
                <w:szCs w:val="24"/>
                <w:lang w:val="uk-UA"/>
              </w:rPr>
            </w:pPr>
          </w:p>
          <w:p w14:paraId="384BD9A4" w14:textId="77777777" w:rsidR="005910D9" w:rsidRPr="00E11E19" w:rsidRDefault="005910D9" w:rsidP="00A30EE1">
            <w:pPr>
              <w:spacing w:line="240" w:lineRule="auto"/>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Генеральний</w:t>
            </w:r>
            <w:proofErr w:type="spellEnd"/>
            <w:r w:rsidRPr="00E11E19">
              <w:rPr>
                <w:rFonts w:ascii="Times New Roman" w:eastAsia="Times New Roman" w:hAnsi="Times New Roman" w:cs="Times New Roman"/>
                <w:sz w:val="24"/>
                <w:szCs w:val="24"/>
              </w:rPr>
              <w:t xml:space="preserve"> директор ___________ Шум С.С.</w:t>
            </w:r>
          </w:p>
          <w:p w14:paraId="50E92B30" w14:textId="77777777" w:rsidR="005910D9" w:rsidRPr="00E11E19" w:rsidRDefault="005910D9" w:rsidP="00A30EE1">
            <w:pPr>
              <w:spacing w:line="240" w:lineRule="auto"/>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М.П.</w:t>
            </w:r>
          </w:p>
          <w:p w14:paraId="1C2ABCA3" w14:textId="77777777" w:rsidR="005910D9" w:rsidRPr="00E11E19" w:rsidRDefault="005910D9" w:rsidP="00A30EE1">
            <w:pPr>
              <w:shd w:val="clear" w:color="auto" w:fill="FFFFFF"/>
              <w:spacing w:line="240" w:lineRule="auto"/>
              <w:rPr>
                <w:rFonts w:ascii="Times New Roman" w:hAnsi="Times New Roman" w:cs="Times New Roman"/>
                <w:sz w:val="24"/>
                <w:szCs w:val="24"/>
                <w:lang w:val="uk-UA"/>
              </w:rPr>
            </w:pPr>
          </w:p>
        </w:tc>
        <w:tc>
          <w:tcPr>
            <w:tcW w:w="4976" w:type="dxa"/>
          </w:tcPr>
          <w:p w14:paraId="2E9377C8" w14:textId="77777777" w:rsidR="005910D9" w:rsidRPr="00E11E19" w:rsidRDefault="005910D9" w:rsidP="00A30EE1">
            <w:pPr>
              <w:shd w:val="clear" w:color="auto" w:fill="FFFFFF"/>
              <w:spacing w:line="240" w:lineRule="auto"/>
              <w:jc w:val="both"/>
              <w:rPr>
                <w:rFonts w:ascii="Times New Roman" w:hAnsi="Times New Roman" w:cs="Times New Roman"/>
                <w:sz w:val="24"/>
                <w:szCs w:val="24"/>
                <w:lang w:val="uk-UA"/>
              </w:rPr>
            </w:pPr>
          </w:p>
        </w:tc>
      </w:tr>
    </w:tbl>
    <w:p w14:paraId="5A8CAF83"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br w:type="page"/>
      </w:r>
    </w:p>
    <w:p w14:paraId="62360D61" w14:textId="77777777" w:rsidR="00AA6981" w:rsidRPr="00E11E19" w:rsidRDefault="00AA6981"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r w:rsidRPr="00E11E19">
        <w:rPr>
          <w:rFonts w:ascii="Times New Roman" w:hAnsi="Times New Roman" w:cs="Times New Roman"/>
          <w:sz w:val="24"/>
          <w:szCs w:val="24"/>
          <w:lang w:val="uk-UA"/>
        </w:rPr>
        <w:lastRenderedPageBreak/>
        <w:t>Додаток№1</w:t>
      </w:r>
    </w:p>
    <w:p w14:paraId="4EAC2571" w14:textId="487C10EE" w:rsidR="00AA6981" w:rsidRPr="00E11E19" w:rsidRDefault="00AA6981"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до договору №  </w:t>
      </w:r>
      <w:r w:rsidRPr="00E11E19">
        <w:rPr>
          <w:rFonts w:ascii="Times New Roman" w:hAnsi="Times New Roman" w:cs="Times New Roman"/>
          <w:sz w:val="24"/>
          <w:szCs w:val="24"/>
          <w:lang w:val="uk-UA"/>
        </w:rPr>
        <w:br/>
        <w:t>від  __</w:t>
      </w:r>
      <w:r w:rsidR="00DA7F84">
        <w:rPr>
          <w:rFonts w:ascii="Times New Roman" w:hAnsi="Times New Roman" w:cs="Times New Roman"/>
          <w:sz w:val="24"/>
          <w:szCs w:val="24"/>
          <w:lang w:val="uk-UA"/>
        </w:rPr>
        <w:t xml:space="preserve">  </w:t>
      </w:r>
      <w:r w:rsidRPr="00E11E19">
        <w:rPr>
          <w:rFonts w:ascii="Times New Roman" w:hAnsi="Times New Roman" w:cs="Times New Roman"/>
          <w:sz w:val="24"/>
          <w:szCs w:val="24"/>
          <w:lang w:val="uk-UA"/>
        </w:rPr>
        <w:t xml:space="preserve"> _____.202</w:t>
      </w:r>
      <w:r w:rsidR="00C23910">
        <w:rPr>
          <w:rFonts w:ascii="Times New Roman" w:hAnsi="Times New Roman" w:cs="Times New Roman"/>
          <w:sz w:val="24"/>
          <w:szCs w:val="24"/>
          <w:lang w:val="uk-UA"/>
        </w:rPr>
        <w:t>4</w:t>
      </w:r>
      <w:r w:rsidRPr="00E11E19">
        <w:rPr>
          <w:rFonts w:ascii="Times New Roman" w:hAnsi="Times New Roman" w:cs="Times New Roman"/>
          <w:sz w:val="24"/>
          <w:szCs w:val="24"/>
          <w:lang w:val="uk-UA"/>
        </w:rPr>
        <w:t xml:space="preserve"> р.</w:t>
      </w:r>
    </w:p>
    <w:p w14:paraId="3D254CC6" w14:textId="77777777" w:rsidR="00AA6981" w:rsidRPr="00E11E19" w:rsidRDefault="00AA6981"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5AFF10E9"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06389157"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432C7027"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СПЕЦИФІКАЦІЯ</w:t>
      </w:r>
    </w:p>
    <w:p w14:paraId="1AD74ED4"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sz w:val="24"/>
          <w:szCs w:val="24"/>
          <w:lang w:val="uk-UA"/>
        </w:rPr>
      </w:pPr>
    </w:p>
    <w:tbl>
      <w:tblPr>
        <w:tblW w:w="9639"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93"/>
        <w:gridCol w:w="3463"/>
        <w:gridCol w:w="992"/>
        <w:gridCol w:w="1701"/>
        <w:gridCol w:w="1488"/>
        <w:gridCol w:w="1402"/>
      </w:tblGrid>
      <w:tr w:rsidR="00AA6981" w:rsidRPr="00E11E19" w14:paraId="016FC3BD" w14:textId="77777777" w:rsidTr="00394184">
        <w:trPr>
          <w:trHeight w:hRule="exact" w:val="1556"/>
        </w:trPr>
        <w:tc>
          <w:tcPr>
            <w:tcW w:w="593" w:type="dxa"/>
            <w:shd w:val="clear" w:color="auto" w:fill="FFFFFF"/>
            <w:vAlign w:val="center"/>
          </w:tcPr>
          <w:p w14:paraId="50F7D981" w14:textId="77777777" w:rsidR="00AA6981" w:rsidRPr="00E11E19" w:rsidRDefault="00AA6981" w:rsidP="00A30EE1">
            <w:pP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з/п</w:t>
            </w:r>
          </w:p>
        </w:tc>
        <w:tc>
          <w:tcPr>
            <w:tcW w:w="3463" w:type="dxa"/>
            <w:shd w:val="clear" w:color="auto" w:fill="FFFFFF"/>
            <w:vAlign w:val="center"/>
          </w:tcPr>
          <w:p w14:paraId="4F60166F" w14:textId="77777777" w:rsidR="00AA6981" w:rsidRPr="00E11E19" w:rsidRDefault="00AA6981" w:rsidP="00A30EE1">
            <w:pPr>
              <w:shd w:val="clear" w:color="auto" w:fill="FFFFFF"/>
              <w:spacing w:line="240" w:lineRule="auto"/>
              <w:jc w:val="center"/>
              <w:rPr>
                <w:rFonts w:ascii="Times New Roman" w:hAnsi="Times New Roman" w:cs="Times New Roman"/>
                <w:sz w:val="24"/>
                <w:szCs w:val="24"/>
                <w:lang w:val="uk-UA"/>
              </w:rPr>
            </w:pPr>
            <w:r w:rsidRPr="00E11E19">
              <w:rPr>
                <w:rFonts w:ascii="Times New Roman" w:hAnsi="Times New Roman" w:cs="Times New Roman"/>
                <w:sz w:val="24"/>
                <w:szCs w:val="24"/>
                <w:lang w:val="uk-UA"/>
              </w:rPr>
              <w:t>Найменування товару</w:t>
            </w:r>
          </w:p>
        </w:tc>
        <w:tc>
          <w:tcPr>
            <w:tcW w:w="992" w:type="dxa"/>
            <w:shd w:val="clear" w:color="auto" w:fill="FFFFFF"/>
            <w:vAlign w:val="center"/>
          </w:tcPr>
          <w:p w14:paraId="344981BB" w14:textId="77777777" w:rsidR="00AA6981" w:rsidRPr="00E11E19" w:rsidRDefault="00AA6981" w:rsidP="00A30EE1">
            <w:pPr>
              <w:shd w:val="clear" w:color="auto" w:fill="FFFFFF"/>
              <w:spacing w:line="240" w:lineRule="auto"/>
              <w:jc w:val="center"/>
              <w:rPr>
                <w:rFonts w:ascii="Times New Roman" w:hAnsi="Times New Roman" w:cs="Times New Roman"/>
                <w:sz w:val="24"/>
                <w:szCs w:val="24"/>
                <w:lang w:val="uk-UA"/>
              </w:rPr>
            </w:pPr>
            <w:r w:rsidRPr="00E11E19">
              <w:rPr>
                <w:rFonts w:ascii="Times New Roman" w:hAnsi="Times New Roman" w:cs="Times New Roman"/>
                <w:sz w:val="24"/>
                <w:szCs w:val="24"/>
                <w:lang w:val="uk-UA"/>
              </w:rPr>
              <w:t>Од.</w:t>
            </w:r>
          </w:p>
          <w:p w14:paraId="0302C1DF" w14:textId="77777777" w:rsidR="00AA6981" w:rsidRPr="00E11E19" w:rsidRDefault="00AA6981" w:rsidP="00A30EE1">
            <w:pPr>
              <w:shd w:val="clear" w:color="auto" w:fill="FFFFFF"/>
              <w:spacing w:line="240" w:lineRule="auto"/>
              <w:jc w:val="center"/>
              <w:rPr>
                <w:rFonts w:ascii="Times New Roman" w:hAnsi="Times New Roman" w:cs="Times New Roman"/>
                <w:sz w:val="24"/>
                <w:szCs w:val="24"/>
                <w:lang w:val="uk-UA"/>
              </w:rPr>
            </w:pPr>
            <w:r w:rsidRPr="00E11E19">
              <w:rPr>
                <w:rFonts w:ascii="Times New Roman" w:hAnsi="Times New Roman" w:cs="Times New Roman"/>
                <w:sz w:val="24"/>
                <w:szCs w:val="24"/>
                <w:lang w:val="uk-UA"/>
              </w:rPr>
              <w:t>виміру</w:t>
            </w:r>
          </w:p>
        </w:tc>
        <w:tc>
          <w:tcPr>
            <w:tcW w:w="1701" w:type="dxa"/>
            <w:shd w:val="clear" w:color="auto" w:fill="FFFFFF"/>
            <w:vAlign w:val="center"/>
          </w:tcPr>
          <w:p w14:paraId="1BD440CF" w14:textId="77777777" w:rsidR="00AA6981" w:rsidRPr="00E11E19" w:rsidRDefault="00AA6981" w:rsidP="00A30EE1">
            <w:pPr>
              <w:shd w:val="clear" w:color="auto" w:fill="FFFFFF"/>
              <w:spacing w:line="240" w:lineRule="auto"/>
              <w:jc w:val="center"/>
              <w:rPr>
                <w:rFonts w:ascii="Times New Roman" w:hAnsi="Times New Roman" w:cs="Times New Roman"/>
                <w:sz w:val="24"/>
                <w:szCs w:val="24"/>
                <w:lang w:val="uk-UA"/>
              </w:rPr>
            </w:pPr>
            <w:r w:rsidRPr="00E11E19">
              <w:rPr>
                <w:rFonts w:ascii="Times New Roman" w:hAnsi="Times New Roman" w:cs="Times New Roman"/>
                <w:sz w:val="24"/>
                <w:szCs w:val="24"/>
                <w:lang w:val="uk-UA"/>
              </w:rPr>
              <w:t>Кількість</w:t>
            </w:r>
          </w:p>
        </w:tc>
        <w:tc>
          <w:tcPr>
            <w:tcW w:w="1488" w:type="dxa"/>
            <w:shd w:val="clear" w:color="auto" w:fill="FFFFFF"/>
            <w:vAlign w:val="center"/>
          </w:tcPr>
          <w:p w14:paraId="38C712E7" w14:textId="77777777" w:rsidR="00AA6981" w:rsidRPr="00E11E19" w:rsidRDefault="00AA6981" w:rsidP="00A30EE1">
            <w:pPr>
              <w:shd w:val="clear" w:color="auto" w:fill="FFFFFF"/>
              <w:spacing w:line="240" w:lineRule="auto"/>
              <w:jc w:val="center"/>
              <w:rPr>
                <w:rFonts w:ascii="Times New Roman" w:hAnsi="Times New Roman" w:cs="Times New Roman"/>
                <w:sz w:val="24"/>
                <w:szCs w:val="24"/>
                <w:lang w:val="uk-UA"/>
              </w:rPr>
            </w:pPr>
            <w:r w:rsidRPr="00E11E19">
              <w:rPr>
                <w:rFonts w:ascii="Times New Roman" w:hAnsi="Times New Roman" w:cs="Times New Roman"/>
                <w:sz w:val="24"/>
                <w:szCs w:val="24"/>
                <w:lang w:val="uk-UA"/>
              </w:rPr>
              <w:t>Ціна за одиницю з ПДВ (грн.)</w:t>
            </w:r>
          </w:p>
        </w:tc>
        <w:tc>
          <w:tcPr>
            <w:tcW w:w="1402" w:type="dxa"/>
            <w:shd w:val="clear" w:color="auto" w:fill="FFFFFF"/>
            <w:vAlign w:val="center"/>
          </w:tcPr>
          <w:p w14:paraId="482D0042" w14:textId="77777777" w:rsidR="00AA6981" w:rsidRPr="00E11E19" w:rsidRDefault="00AA6981" w:rsidP="00A30EE1">
            <w:pPr>
              <w:shd w:val="clear" w:color="auto" w:fill="FFFFFF"/>
              <w:spacing w:line="240" w:lineRule="auto"/>
              <w:jc w:val="center"/>
              <w:rPr>
                <w:rFonts w:ascii="Times New Roman" w:hAnsi="Times New Roman" w:cs="Times New Roman"/>
                <w:sz w:val="24"/>
                <w:szCs w:val="24"/>
                <w:lang w:val="uk-UA"/>
              </w:rPr>
            </w:pPr>
            <w:r w:rsidRPr="00E11E19">
              <w:rPr>
                <w:rFonts w:ascii="Times New Roman" w:hAnsi="Times New Roman" w:cs="Times New Roman"/>
                <w:sz w:val="24"/>
                <w:szCs w:val="24"/>
                <w:lang w:val="uk-UA"/>
              </w:rPr>
              <w:t>Загальна сума грн. з ПДВ (грн.)</w:t>
            </w:r>
          </w:p>
        </w:tc>
      </w:tr>
      <w:tr w:rsidR="00F77D50" w:rsidRPr="00E11E19" w14:paraId="636BBCD2" w14:textId="77777777" w:rsidTr="00BA480A">
        <w:trPr>
          <w:trHeight w:val="376"/>
        </w:trPr>
        <w:tc>
          <w:tcPr>
            <w:tcW w:w="593" w:type="dxa"/>
            <w:shd w:val="clear" w:color="auto" w:fill="FFFFFF"/>
            <w:vAlign w:val="center"/>
          </w:tcPr>
          <w:p w14:paraId="37B4E262" w14:textId="77777777" w:rsidR="00F77D50" w:rsidRPr="00E11E19" w:rsidRDefault="00F77D50" w:rsidP="00A30EE1">
            <w:pP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1</w:t>
            </w:r>
          </w:p>
        </w:tc>
        <w:tc>
          <w:tcPr>
            <w:tcW w:w="3463" w:type="dxa"/>
            <w:shd w:val="clear" w:color="auto" w:fill="FFFFFF"/>
          </w:tcPr>
          <w:p w14:paraId="315D9056" w14:textId="44E35A80" w:rsidR="00F77D50" w:rsidRPr="003A732A" w:rsidRDefault="003A732A" w:rsidP="00A30EE1">
            <w:pPr>
              <w:shd w:val="clear" w:color="auto" w:fill="FFFFFF"/>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Сир кисломолочний (</w:t>
            </w:r>
            <w:proofErr w:type="spellStart"/>
            <w:r>
              <w:rPr>
                <w:rFonts w:ascii="Times New Roman" w:hAnsi="Times New Roman" w:cs="Times New Roman"/>
                <w:b/>
                <w:i/>
                <w:sz w:val="24"/>
                <w:szCs w:val="24"/>
                <w:lang w:val="uk-UA"/>
              </w:rPr>
              <w:t>творог</w:t>
            </w:r>
            <w:proofErr w:type="spellEnd"/>
            <w:r>
              <w:rPr>
                <w:rFonts w:ascii="Times New Roman" w:hAnsi="Times New Roman" w:cs="Times New Roman"/>
                <w:b/>
                <w:i/>
                <w:sz w:val="24"/>
                <w:szCs w:val="24"/>
                <w:lang w:val="uk-UA"/>
              </w:rPr>
              <w:t>) 9% жирністю</w:t>
            </w:r>
          </w:p>
        </w:tc>
        <w:tc>
          <w:tcPr>
            <w:tcW w:w="992" w:type="dxa"/>
            <w:shd w:val="clear" w:color="auto" w:fill="FFFFFF"/>
          </w:tcPr>
          <w:p w14:paraId="6251A266" w14:textId="77777777" w:rsidR="00093548" w:rsidRPr="00E11E19" w:rsidRDefault="00093548" w:rsidP="00A30EE1">
            <w:pPr>
              <w:shd w:val="clear" w:color="auto" w:fill="FFFFFF"/>
              <w:spacing w:line="240" w:lineRule="auto"/>
              <w:jc w:val="center"/>
              <w:rPr>
                <w:rFonts w:ascii="Times New Roman" w:eastAsia="Times New Roman" w:hAnsi="Times New Roman" w:cs="Times New Roman"/>
                <w:b/>
                <w:bCs/>
                <w:i/>
                <w:iCs/>
                <w:sz w:val="24"/>
                <w:szCs w:val="24"/>
                <w:lang w:val="uk-UA"/>
              </w:rPr>
            </w:pPr>
          </w:p>
          <w:p w14:paraId="6D77042A" w14:textId="48DB4708" w:rsidR="00F77D50" w:rsidRPr="00E11E19" w:rsidRDefault="003A732A" w:rsidP="00A30EE1">
            <w:pPr>
              <w:shd w:val="clear" w:color="auto" w:fill="FFFFFF"/>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sz w:val="24"/>
                <w:szCs w:val="24"/>
                <w:lang w:val="uk-UA"/>
              </w:rPr>
              <w:t>кг</w:t>
            </w:r>
          </w:p>
        </w:tc>
        <w:tc>
          <w:tcPr>
            <w:tcW w:w="1701" w:type="dxa"/>
            <w:shd w:val="clear" w:color="auto" w:fill="FFFFFF"/>
          </w:tcPr>
          <w:p w14:paraId="70D0189D" w14:textId="77777777" w:rsidR="00093548" w:rsidRPr="00E11E19" w:rsidRDefault="00093548" w:rsidP="00A30EE1">
            <w:pPr>
              <w:shd w:val="clear" w:color="auto" w:fill="FFFFFF"/>
              <w:spacing w:line="240" w:lineRule="auto"/>
              <w:jc w:val="center"/>
              <w:rPr>
                <w:rFonts w:ascii="Times New Roman" w:eastAsia="Times New Roman" w:hAnsi="Times New Roman" w:cs="Times New Roman"/>
                <w:b/>
                <w:bCs/>
                <w:i/>
                <w:iCs/>
                <w:sz w:val="24"/>
                <w:szCs w:val="24"/>
                <w:lang w:val="uk-UA"/>
              </w:rPr>
            </w:pPr>
          </w:p>
          <w:p w14:paraId="09E79FB2" w14:textId="69CE35B2" w:rsidR="00F77D50" w:rsidRPr="00E11E19" w:rsidRDefault="003A732A" w:rsidP="00A30EE1">
            <w:pPr>
              <w:shd w:val="clear" w:color="auto" w:fill="FFFFFF"/>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sz w:val="24"/>
                <w:szCs w:val="24"/>
                <w:lang w:val="uk-UA"/>
              </w:rPr>
              <w:t>3000</w:t>
            </w:r>
          </w:p>
        </w:tc>
        <w:tc>
          <w:tcPr>
            <w:tcW w:w="1488" w:type="dxa"/>
            <w:shd w:val="clear" w:color="auto" w:fill="FFFFFF"/>
            <w:vAlign w:val="center"/>
          </w:tcPr>
          <w:p w14:paraId="15E61A73" w14:textId="77777777" w:rsidR="00F77D50" w:rsidRPr="00E11E19" w:rsidRDefault="00F77D50" w:rsidP="00A30EE1">
            <w:pPr>
              <w:shd w:val="clear" w:color="auto" w:fill="FFFFFF"/>
              <w:spacing w:line="240" w:lineRule="auto"/>
              <w:jc w:val="both"/>
              <w:rPr>
                <w:rFonts w:ascii="Times New Roman" w:hAnsi="Times New Roman" w:cs="Times New Roman"/>
                <w:sz w:val="24"/>
                <w:szCs w:val="24"/>
                <w:lang w:val="uk-UA"/>
              </w:rPr>
            </w:pPr>
          </w:p>
        </w:tc>
        <w:tc>
          <w:tcPr>
            <w:tcW w:w="1402" w:type="dxa"/>
            <w:shd w:val="clear" w:color="auto" w:fill="FFFFFF"/>
          </w:tcPr>
          <w:p w14:paraId="37917CC1" w14:textId="77777777" w:rsidR="00F77D50" w:rsidRPr="00E11E19" w:rsidRDefault="00F77D50" w:rsidP="00A30EE1">
            <w:pPr>
              <w:shd w:val="clear" w:color="auto" w:fill="FFFFFF"/>
              <w:spacing w:line="240" w:lineRule="auto"/>
              <w:jc w:val="both"/>
              <w:rPr>
                <w:rFonts w:ascii="Times New Roman" w:hAnsi="Times New Roman" w:cs="Times New Roman"/>
                <w:sz w:val="24"/>
                <w:szCs w:val="24"/>
                <w:lang w:val="uk-UA"/>
              </w:rPr>
            </w:pPr>
          </w:p>
        </w:tc>
      </w:tr>
      <w:tr w:rsidR="00AA6981" w:rsidRPr="00E11E19" w14:paraId="7B1F61E1" w14:textId="77777777" w:rsidTr="00394184">
        <w:trPr>
          <w:trHeight w:val="445"/>
        </w:trPr>
        <w:tc>
          <w:tcPr>
            <w:tcW w:w="4056" w:type="dxa"/>
            <w:gridSpan w:val="2"/>
            <w:shd w:val="clear" w:color="auto" w:fill="FFFFFF"/>
          </w:tcPr>
          <w:p w14:paraId="45F3327E" w14:textId="77777777" w:rsidR="00AA6981" w:rsidRPr="00E11E19" w:rsidRDefault="00AA6981" w:rsidP="00A30EE1">
            <w:pP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Всього по договору</w:t>
            </w:r>
          </w:p>
        </w:tc>
        <w:tc>
          <w:tcPr>
            <w:tcW w:w="992" w:type="dxa"/>
            <w:shd w:val="clear" w:color="auto" w:fill="FFFFFF"/>
          </w:tcPr>
          <w:p w14:paraId="1DE4F473" w14:textId="77777777" w:rsidR="00AA6981" w:rsidRPr="00E11E19" w:rsidRDefault="00AA6981" w:rsidP="00A30EE1">
            <w:pPr>
              <w:shd w:val="clear" w:color="auto" w:fill="FFFFFF"/>
              <w:spacing w:line="240" w:lineRule="auto"/>
              <w:jc w:val="both"/>
              <w:rPr>
                <w:rFonts w:ascii="Times New Roman" w:hAnsi="Times New Roman" w:cs="Times New Roman"/>
                <w:sz w:val="24"/>
                <w:szCs w:val="24"/>
                <w:lang w:val="uk-UA"/>
              </w:rPr>
            </w:pPr>
          </w:p>
        </w:tc>
        <w:tc>
          <w:tcPr>
            <w:tcW w:w="1701" w:type="dxa"/>
            <w:shd w:val="clear" w:color="auto" w:fill="FFFFFF"/>
          </w:tcPr>
          <w:p w14:paraId="7382B019" w14:textId="77777777" w:rsidR="00AA6981" w:rsidRPr="00E11E19" w:rsidRDefault="00AA6981" w:rsidP="00A30EE1">
            <w:pPr>
              <w:shd w:val="clear" w:color="auto" w:fill="FFFFFF"/>
              <w:spacing w:line="240" w:lineRule="auto"/>
              <w:jc w:val="both"/>
              <w:rPr>
                <w:rFonts w:ascii="Times New Roman" w:hAnsi="Times New Roman" w:cs="Times New Roman"/>
                <w:sz w:val="24"/>
                <w:szCs w:val="24"/>
                <w:lang w:val="uk-UA"/>
              </w:rPr>
            </w:pPr>
          </w:p>
        </w:tc>
        <w:tc>
          <w:tcPr>
            <w:tcW w:w="1488" w:type="dxa"/>
            <w:shd w:val="clear" w:color="auto" w:fill="FFFFFF"/>
          </w:tcPr>
          <w:p w14:paraId="77AAA47E" w14:textId="77777777" w:rsidR="00AA6981" w:rsidRPr="00E11E19" w:rsidRDefault="00AA6981" w:rsidP="00A30EE1">
            <w:pPr>
              <w:shd w:val="clear" w:color="auto" w:fill="FFFFFF"/>
              <w:spacing w:line="240" w:lineRule="auto"/>
              <w:jc w:val="both"/>
              <w:rPr>
                <w:rFonts w:ascii="Times New Roman" w:hAnsi="Times New Roman" w:cs="Times New Roman"/>
                <w:sz w:val="24"/>
                <w:szCs w:val="24"/>
                <w:lang w:val="uk-UA"/>
              </w:rPr>
            </w:pPr>
          </w:p>
        </w:tc>
        <w:tc>
          <w:tcPr>
            <w:tcW w:w="1402" w:type="dxa"/>
            <w:shd w:val="clear" w:color="auto" w:fill="FFFFFF"/>
          </w:tcPr>
          <w:p w14:paraId="687567E3" w14:textId="77777777" w:rsidR="00AA6981" w:rsidRPr="00E11E19" w:rsidRDefault="00AA6981" w:rsidP="00A30EE1">
            <w:pPr>
              <w:shd w:val="clear" w:color="auto" w:fill="FFFFFF"/>
              <w:spacing w:line="240" w:lineRule="auto"/>
              <w:jc w:val="both"/>
              <w:rPr>
                <w:rFonts w:ascii="Times New Roman" w:hAnsi="Times New Roman" w:cs="Times New Roman"/>
                <w:sz w:val="24"/>
                <w:szCs w:val="24"/>
                <w:lang w:val="uk-UA"/>
              </w:rPr>
            </w:pPr>
          </w:p>
        </w:tc>
      </w:tr>
    </w:tbl>
    <w:p w14:paraId="7DFADC96"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1BED5D68"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14A73CF8" w14:textId="77777777" w:rsidR="005910D9" w:rsidRPr="00E11E19" w:rsidRDefault="005910D9" w:rsidP="00A30EE1">
      <w:pPr>
        <w:pBdr>
          <w:top w:val="nil"/>
          <w:left w:val="nil"/>
          <w:bottom w:val="nil"/>
          <w:right w:val="nil"/>
          <w:between w:val="nil"/>
        </w:pBdr>
        <w:shd w:val="clear" w:color="auto" w:fill="FFFFFF"/>
        <w:spacing w:line="240" w:lineRule="auto"/>
        <w:jc w:val="center"/>
        <w:rPr>
          <w:rFonts w:ascii="Times New Roman" w:hAnsi="Times New Roman" w:cs="Times New Roman"/>
          <w:sz w:val="24"/>
          <w:szCs w:val="24"/>
          <w:lang w:val="uk-UA"/>
        </w:rPr>
      </w:pPr>
    </w:p>
    <w:tbl>
      <w:tblPr>
        <w:tblW w:w="10288" w:type="dxa"/>
        <w:jc w:val="center"/>
        <w:tblLook w:val="0000" w:firstRow="0" w:lastRow="0" w:firstColumn="0" w:lastColumn="0" w:noHBand="0" w:noVBand="0"/>
      </w:tblPr>
      <w:tblGrid>
        <w:gridCol w:w="5312"/>
        <w:gridCol w:w="4976"/>
      </w:tblGrid>
      <w:tr w:rsidR="005910D9" w:rsidRPr="00E11E19" w14:paraId="33746409" w14:textId="77777777" w:rsidTr="00955D97">
        <w:trPr>
          <w:jc w:val="center"/>
        </w:trPr>
        <w:tc>
          <w:tcPr>
            <w:tcW w:w="5312" w:type="dxa"/>
          </w:tcPr>
          <w:p w14:paraId="6EDAC511" w14:textId="77777777" w:rsidR="005910D9" w:rsidRPr="00E11E19" w:rsidRDefault="005910D9" w:rsidP="00A30EE1">
            <w:pP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Покупець:</w:t>
            </w:r>
          </w:p>
          <w:p w14:paraId="59C7083F" w14:textId="77777777" w:rsidR="005910D9" w:rsidRPr="00E11E19" w:rsidRDefault="005910D9" w:rsidP="00A30EE1">
            <w:pPr>
              <w:shd w:val="clear" w:color="auto" w:fill="FFFFFF"/>
              <w:spacing w:line="240" w:lineRule="auto"/>
              <w:jc w:val="both"/>
              <w:rPr>
                <w:rFonts w:ascii="Times New Roman" w:hAnsi="Times New Roman" w:cs="Times New Roman"/>
                <w:sz w:val="24"/>
                <w:szCs w:val="24"/>
                <w:lang w:val="uk-UA"/>
              </w:rPr>
            </w:pPr>
          </w:p>
          <w:p w14:paraId="43944874" w14:textId="4F70B813" w:rsidR="005910D9" w:rsidRPr="00E11E19" w:rsidRDefault="005910D9" w:rsidP="00A30EE1">
            <w:pPr>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b/>
                <w:sz w:val="24"/>
                <w:szCs w:val="24"/>
                <w:lang w:val="uk-UA"/>
              </w:rPr>
              <w:t xml:space="preserve">Державна установа «Інститут </w:t>
            </w:r>
            <w:r w:rsidR="00C23910" w:rsidRPr="00E11E19">
              <w:rPr>
                <w:rFonts w:ascii="Times New Roman" w:eastAsia="Times New Roman" w:hAnsi="Times New Roman" w:cs="Times New Roman"/>
                <w:b/>
                <w:sz w:val="24"/>
                <w:szCs w:val="24"/>
                <w:lang w:val="uk-UA"/>
              </w:rPr>
              <w:t>судово</w:t>
            </w:r>
            <w:r w:rsidR="00C23910">
              <w:rPr>
                <w:rFonts w:ascii="Times New Roman" w:eastAsia="Times New Roman" w:hAnsi="Times New Roman" w:cs="Times New Roman"/>
                <w:b/>
                <w:sz w:val="24"/>
                <w:szCs w:val="24"/>
                <w:lang w:val="uk-UA"/>
              </w:rPr>
              <w:t>ї</w:t>
            </w:r>
            <w:r w:rsidR="00C23910" w:rsidRPr="00E11E19">
              <w:rPr>
                <w:rFonts w:ascii="Times New Roman" w:eastAsia="Times New Roman" w:hAnsi="Times New Roman" w:cs="Times New Roman"/>
                <w:b/>
                <w:sz w:val="24"/>
                <w:szCs w:val="24"/>
                <w:lang w:val="uk-UA"/>
              </w:rPr>
              <w:t xml:space="preserve"> </w:t>
            </w:r>
            <w:r w:rsidRPr="00E11E19">
              <w:rPr>
                <w:rFonts w:ascii="Times New Roman" w:eastAsia="Times New Roman" w:hAnsi="Times New Roman" w:cs="Times New Roman"/>
                <w:b/>
                <w:sz w:val="24"/>
                <w:szCs w:val="24"/>
                <w:lang w:val="uk-UA"/>
              </w:rPr>
              <w:t>психіатрії</w:t>
            </w:r>
            <w:r w:rsidR="00C23910">
              <w:rPr>
                <w:rFonts w:ascii="Times New Roman" w:eastAsia="Times New Roman" w:hAnsi="Times New Roman" w:cs="Times New Roman"/>
                <w:b/>
                <w:sz w:val="24"/>
                <w:szCs w:val="24"/>
                <w:lang w:val="uk-UA"/>
              </w:rPr>
              <w:t xml:space="preserve"> </w:t>
            </w:r>
            <w:r w:rsidRPr="00E11E19">
              <w:rPr>
                <w:rFonts w:ascii="Times New Roman" w:eastAsia="Times New Roman" w:hAnsi="Times New Roman" w:cs="Times New Roman"/>
                <w:b/>
                <w:sz w:val="24"/>
                <w:szCs w:val="24"/>
                <w:lang w:val="uk-UA"/>
              </w:rPr>
              <w:t>Міністерства охорони здоров’я України»</w:t>
            </w:r>
            <w:r w:rsidRPr="00E11E19">
              <w:rPr>
                <w:rFonts w:ascii="Times New Roman" w:eastAsia="Times New Roman" w:hAnsi="Times New Roman" w:cs="Times New Roman"/>
                <w:sz w:val="24"/>
                <w:szCs w:val="24"/>
                <w:lang w:val="uk-UA"/>
              </w:rPr>
              <w:t xml:space="preserve">, в інтересах Дніпровської філії «Спеціальний заклад з надання психіатричної допомоги» Державної установи «Інститут </w:t>
            </w:r>
            <w:r w:rsidR="00C23910" w:rsidRPr="00E11E19">
              <w:rPr>
                <w:rFonts w:ascii="Times New Roman" w:eastAsia="Times New Roman" w:hAnsi="Times New Roman" w:cs="Times New Roman"/>
                <w:sz w:val="24"/>
                <w:szCs w:val="24"/>
                <w:lang w:val="uk-UA"/>
              </w:rPr>
              <w:t>судово</w:t>
            </w:r>
            <w:r w:rsidR="00C23910">
              <w:rPr>
                <w:rFonts w:ascii="Times New Roman" w:eastAsia="Times New Roman" w:hAnsi="Times New Roman" w:cs="Times New Roman"/>
                <w:sz w:val="24"/>
                <w:szCs w:val="24"/>
                <w:lang w:val="uk-UA"/>
              </w:rPr>
              <w:t>ї</w:t>
            </w:r>
            <w:r w:rsidR="00C23910" w:rsidRPr="00E11E19">
              <w:rPr>
                <w:rFonts w:ascii="Times New Roman" w:eastAsia="Times New Roman" w:hAnsi="Times New Roman" w:cs="Times New Roman"/>
                <w:sz w:val="24"/>
                <w:szCs w:val="24"/>
                <w:lang w:val="uk-UA"/>
              </w:rPr>
              <w:t xml:space="preserve"> </w:t>
            </w:r>
            <w:r w:rsidRPr="00E11E19">
              <w:rPr>
                <w:rFonts w:ascii="Times New Roman" w:eastAsia="Times New Roman" w:hAnsi="Times New Roman" w:cs="Times New Roman"/>
                <w:sz w:val="24"/>
                <w:szCs w:val="24"/>
                <w:lang w:val="uk-UA"/>
              </w:rPr>
              <w:t>психіатрії</w:t>
            </w:r>
            <w:r w:rsidR="00C23910">
              <w:rPr>
                <w:rFonts w:ascii="Times New Roman" w:eastAsia="Times New Roman" w:hAnsi="Times New Roman" w:cs="Times New Roman"/>
                <w:sz w:val="24"/>
                <w:szCs w:val="24"/>
                <w:lang w:val="uk-UA"/>
              </w:rPr>
              <w:t xml:space="preserve"> </w:t>
            </w:r>
            <w:r w:rsidRPr="00E11E19">
              <w:rPr>
                <w:rFonts w:ascii="Times New Roman" w:eastAsia="Times New Roman" w:hAnsi="Times New Roman" w:cs="Times New Roman"/>
                <w:sz w:val="24"/>
                <w:szCs w:val="24"/>
                <w:lang w:val="uk-UA"/>
              </w:rPr>
              <w:t>Міністерства охорони здоров’я України»</w:t>
            </w:r>
          </w:p>
          <w:p w14:paraId="2AAC75BD" w14:textId="77777777" w:rsidR="005910D9" w:rsidRPr="00E11E19" w:rsidRDefault="005910D9" w:rsidP="00A30EE1">
            <w:pPr>
              <w:shd w:val="clear" w:color="auto" w:fill="FFFFFF"/>
              <w:spacing w:line="240" w:lineRule="auto"/>
              <w:jc w:val="both"/>
              <w:rPr>
                <w:rFonts w:ascii="Times New Roman" w:hAnsi="Times New Roman" w:cs="Times New Roman"/>
                <w:sz w:val="24"/>
                <w:szCs w:val="24"/>
                <w:lang w:val="uk-UA"/>
              </w:rPr>
            </w:pPr>
          </w:p>
        </w:tc>
        <w:tc>
          <w:tcPr>
            <w:tcW w:w="4976" w:type="dxa"/>
          </w:tcPr>
          <w:p w14:paraId="352DA735" w14:textId="77777777" w:rsidR="005910D9" w:rsidRPr="00E11E19" w:rsidRDefault="005910D9" w:rsidP="00A30EE1">
            <w:pP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Постачальник:</w:t>
            </w:r>
          </w:p>
        </w:tc>
      </w:tr>
      <w:tr w:rsidR="005910D9" w:rsidRPr="00E11E19" w14:paraId="474D9BED" w14:textId="77777777" w:rsidTr="00955D97">
        <w:trPr>
          <w:cantSplit/>
          <w:trHeight w:val="876"/>
          <w:jc w:val="center"/>
        </w:trPr>
        <w:tc>
          <w:tcPr>
            <w:tcW w:w="5312" w:type="dxa"/>
          </w:tcPr>
          <w:p w14:paraId="132E8790" w14:textId="77777777" w:rsidR="005910D9" w:rsidRPr="00E11E19" w:rsidRDefault="005910D9" w:rsidP="00A30EE1">
            <w:pPr>
              <w:pStyle w:val="32"/>
              <w:rPr>
                <w:szCs w:val="24"/>
                <w:lang w:val="uk-UA"/>
              </w:rPr>
            </w:pPr>
            <w:r w:rsidRPr="00E11E19">
              <w:rPr>
                <w:color w:val="000000"/>
                <w:szCs w:val="24"/>
              </w:rPr>
              <w:t xml:space="preserve">Юр. адреса: </w:t>
            </w:r>
            <w:proofErr w:type="spellStart"/>
            <w:r w:rsidRPr="00E11E19">
              <w:rPr>
                <w:color w:val="000000"/>
                <w:szCs w:val="24"/>
              </w:rPr>
              <w:t>вул</w:t>
            </w:r>
            <w:proofErr w:type="spellEnd"/>
            <w:r w:rsidRPr="00E11E19">
              <w:rPr>
                <w:color w:val="000000"/>
                <w:szCs w:val="24"/>
              </w:rPr>
              <w:t xml:space="preserve">. </w:t>
            </w:r>
            <w:proofErr w:type="spellStart"/>
            <w:r w:rsidRPr="00E11E19">
              <w:rPr>
                <w:color w:val="000000"/>
                <w:szCs w:val="24"/>
              </w:rPr>
              <w:t>Кирилівська</w:t>
            </w:r>
            <w:proofErr w:type="spellEnd"/>
            <w:r w:rsidRPr="00E11E19">
              <w:rPr>
                <w:color w:val="000000"/>
                <w:szCs w:val="24"/>
              </w:rPr>
              <w:t>, 103, м. Київ,04080</w:t>
            </w:r>
            <w:r w:rsidRPr="00E11E19">
              <w:rPr>
                <w:szCs w:val="24"/>
                <w:lang w:val="uk-UA"/>
              </w:rPr>
              <w:t xml:space="preserve"> </w:t>
            </w:r>
          </w:p>
          <w:p w14:paraId="7B134E11" w14:textId="77777777" w:rsidR="005910D9" w:rsidRPr="00E11E19" w:rsidRDefault="005910D9" w:rsidP="00A30EE1">
            <w:pPr>
              <w:pStyle w:val="32"/>
              <w:rPr>
                <w:szCs w:val="24"/>
                <w:lang w:val="uk-UA"/>
              </w:rPr>
            </w:pPr>
          </w:p>
          <w:p w14:paraId="2EA6C934" w14:textId="77777777" w:rsidR="005910D9" w:rsidRPr="00E11E19" w:rsidRDefault="005910D9" w:rsidP="00A30EE1">
            <w:pPr>
              <w:pStyle w:val="a6"/>
              <w:spacing w:before="0" w:beforeAutospacing="0" w:after="0" w:afterAutospacing="0"/>
              <w:rPr>
                <w:color w:val="000000"/>
                <w:lang w:val="ru-RU" w:eastAsia="ru-RU"/>
              </w:rPr>
            </w:pPr>
            <w:r w:rsidRPr="00E11E19">
              <w:rPr>
                <w:color w:val="000000"/>
              </w:rPr>
              <w:t>код ЄДРПОУ 04803492</w:t>
            </w:r>
            <w:r w:rsidRPr="00E11E19">
              <w:rPr>
                <w:lang w:val="uk-UA"/>
              </w:rPr>
              <w:t xml:space="preserve"> </w:t>
            </w:r>
            <w:r w:rsidRPr="00E11E19">
              <w:rPr>
                <w:color w:val="000000"/>
                <w:lang w:val="ru-RU" w:eastAsia="ru-RU"/>
              </w:rPr>
              <w:t>р/р UA708201720343120006000007077</w:t>
            </w:r>
          </w:p>
          <w:p w14:paraId="4F81A070" w14:textId="77777777" w:rsidR="005910D9" w:rsidRPr="00E11E19" w:rsidRDefault="005910D9" w:rsidP="00A30EE1">
            <w:pPr>
              <w:spacing w:line="240" w:lineRule="auto"/>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ДКСУ у </w:t>
            </w:r>
            <w:proofErr w:type="spellStart"/>
            <w:r w:rsidRPr="00E11E19">
              <w:rPr>
                <w:rFonts w:ascii="Times New Roman" w:eastAsia="Times New Roman" w:hAnsi="Times New Roman" w:cs="Times New Roman"/>
                <w:sz w:val="24"/>
                <w:szCs w:val="24"/>
              </w:rPr>
              <w:t>Подільському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районі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м.Києва</w:t>
            </w:r>
            <w:proofErr w:type="spellEnd"/>
          </w:p>
          <w:p w14:paraId="3AF4CCA4" w14:textId="77777777" w:rsidR="005910D9" w:rsidRPr="00E11E19" w:rsidRDefault="005910D9" w:rsidP="00A30EE1">
            <w:pPr>
              <w:spacing w:line="240" w:lineRule="auto"/>
              <w:rPr>
                <w:rFonts w:ascii="Times New Roman" w:eastAsia="Times New Roman" w:hAnsi="Times New Roman" w:cs="Times New Roman"/>
                <w:sz w:val="24"/>
                <w:szCs w:val="24"/>
                <w:lang w:val="en-US"/>
              </w:rPr>
            </w:pPr>
            <w:r w:rsidRPr="00E11E19">
              <w:rPr>
                <w:rFonts w:ascii="Times New Roman" w:eastAsia="Times New Roman" w:hAnsi="Times New Roman" w:cs="Times New Roman"/>
                <w:sz w:val="24"/>
                <w:szCs w:val="24"/>
              </w:rPr>
              <w:t>МФО</w:t>
            </w:r>
            <w:r w:rsidRPr="00E11E19">
              <w:rPr>
                <w:rFonts w:ascii="Times New Roman" w:eastAsia="Times New Roman" w:hAnsi="Times New Roman" w:cs="Times New Roman"/>
                <w:sz w:val="24"/>
                <w:szCs w:val="24"/>
                <w:lang w:val="en-US"/>
              </w:rPr>
              <w:t xml:space="preserve"> 820172</w:t>
            </w:r>
          </w:p>
          <w:p w14:paraId="5C5B9541" w14:textId="77777777" w:rsidR="005910D9" w:rsidRPr="00E11E19" w:rsidRDefault="005910D9" w:rsidP="00A30EE1">
            <w:pPr>
              <w:spacing w:line="240" w:lineRule="auto"/>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en-US"/>
              </w:rPr>
              <w:t xml:space="preserve">e-mail: e-mail: </w:t>
            </w:r>
            <w:hyperlink r:id="rId12" w:history="1">
              <w:r w:rsidRPr="00E11E19">
                <w:rPr>
                  <w:rStyle w:val="a5"/>
                  <w:rFonts w:ascii="Times New Roman" w:eastAsia="Times New Roman" w:hAnsi="Times New Roman" w:cs="Times New Roman"/>
                  <w:sz w:val="24"/>
                  <w:szCs w:val="24"/>
                  <w:lang w:val="en-US"/>
                </w:rPr>
                <w:t>ndips@ukr.net</w:t>
              </w:r>
            </w:hyperlink>
          </w:p>
          <w:p w14:paraId="4079CB1C" w14:textId="77777777" w:rsidR="005910D9" w:rsidRPr="00E11E19" w:rsidRDefault="005910D9" w:rsidP="00A30EE1">
            <w:pPr>
              <w:spacing w:line="240" w:lineRule="auto"/>
              <w:rPr>
                <w:rFonts w:ascii="Times New Roman" w:eastAsia="Times New Roman" w:hAnsi="Times New Roman" w:cs="Times New Roman"/>
                <w:sz w:val="24"/>
                <w:szCs w:val="24"/>
                <w:lang w:val="uk-UA"/>
              </w:rPr>
            </w:pPr>
          </w:p>
          <w:p w14:paraId="1B71CB9D" w14:textId="77777777" w:rsidR="005910D9" w:rsidRPr="00E11E19" w:rsidRDefault="005910D9" w:rsidP="00A30EE1">
            <w:pPr>
              <w:spacing w:line="240" w:lineRule="auto"/>
              <w:rPr>
                <w:rFonts w:ascii="Times New Roman" w:eastAsia="Times New Roman" w:hAnsi="Times New Roman" w:cs="Times New Roman"/>
                <w:sz w:val="24"/>
                <w:szCs w:val="24"/>
                <w:lang w:val="uk-UA"/>
              </w:rPr>
            </w:pPr>
          </w:p>
          <w:p w14:paraId="779D02B9" w14:textId="77777777" w:rsidR="005910D9" w:rsidRPr="00E11E19" w:rsidRDefault="005910D9" w:rsidP="00A30EE1">
            <w:pPr>
              <w:spacing w:line="240" w:lineRule="auto"/>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Генеральний</w:t>
            </w:r>
            <w:proofErr w:type="spellEnd"/>
            <w:r w:rsidRPr="00E11E19">
              <w:rPr>
                <w:rFonts w:ascii="Times New Roman" w:eastAsia="Times New Roman" w:hAnsi="Times New Roman" w:cs="Times New Roman"/>
                <w:sz w:val="24"/>
                <w:szCs w:val="24"/>
              </w:rPr>
              <w:t xml:space="preserve"> директор ___________ Шум С.С.</w:t>
            </w:r>
          </w:p>
          <w:p w14:paraId="5D7E785A" w14:textId="77777777" w:rsidR="005910D9" w:rsidRPr="00E11E19" w:rsidRDefault="005910D9" w:rsidP="00A30EE1">
            <w:pPr>
              <w:spacing w:line="240" w:lineRule="auto"/>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М.П.</w:t>
            </w:r>
          </w:p>
          <w:p w14:paraId="57DC0C5B" w14:textId="77777777" w:rsidR="005910D9" w:rsidRPr="00E11E19" w:rsidRDefault="005910D9" w:rsidP="00A30EE1">
            <w:pPr>
              <w:shd w:val="clear" w:color="auto" w:fill="FFFFFF"/>
              <w:spacing w:line="240" w:lineRule="auto"/>
              <w:rPr>
                <w:rFonts w:ascii="Times New Roman" w:hAnsi="Times New Roman" w:cs="Times New Roman"/>
                <w:sz w:val="24"/>
                <w:szCs w:val="24"/>
                <w:lang w:val="uk-UA"/>
              </w:rPr>
            </w:pPr>
          </w:p>
        </w:tc>
        <w:tc>
          <w:tcPr>
            <w:tcW w:w="4976" w:type="dxa"/>
          </w:tcPr>
          <w:p w14:paraId="2FD2DBF9" w14:textId="77777777" w:rsidR="005910D9" w:rsidRPr="00E11E19" w:rsidRDefault="005910D9" w:rsidP="00A30EE1">
            <w:pPr>
              <w:shd w:val="clear" w:color="auto" w:fill="FFFFFF"/>
              <w:spacing w:line="240" w:lineRule="auto"/>
              <w:jc w:val="both"/>
              <w:rPr>
                <w:rFonts w:ascii="Times New Roman" w:hAnsi="Times New Roman" w:cs="Times New Roman"/>
                <w:sz w:val="24"/>
                <w:szCs w:val="24"/>
                <w:lang w:val="uk-UA"/>
              </w:rPr>
            </w:pPr>
          </w:p>
        </w:tc>
      </w:tr>
    </w:tbl>
    <w:p w14:paraId="07639CFB" w14:textId="77777777" w:rsidR="005910D9" w:rsidRPr="00E11E19" w:rsidRDefault="005910D9"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138A0069" w14:textId="77777777" w:rsidR="005910D9" w:rsidRPr="00E11E19" w:rsidRDefault="005910D9"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096F79FB" w14:textId="77777777" w:rsidR="005910D9" w:rsidRPr="00E11E19" w:rsidRDefault="005910D9"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4EFCC801" w14:textId="77777777" w:rsidR="00AA6981" w:rsidRPr="00E11E19" w:rsidRDefault="00AA6981"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r w:rsidRPr="00E11E19">
        <w:rPr>
          <w:rFonts w:ascii="Times New Roman" w:hAnsi="Times New Roman" w:cs="Times New Roman"/>
          <w:sz w:val="24"/>
          <w:szCs w:val="24"/>
          <w:lang w:val="uk-UA"/>
        </w:rPr>
        <w:br w:type="page"/>
      </w:r>
      <w:r w:rsidRPr="00E11E19">
        <w:rPr>
          <w:rFonts w:ascii="Times New Roman" w:hAnsi="Times New Roman" w:cs="Times New Roman"/>
          <w:sz w:val="24"/>
          <w:szCs w:val="24"/>
          <w:lang w:val="uk-UA"/>
        </w:rPr>
        <w:lastRenderedPageBreak/>
        <w:t>Додаток №2</w:t>
      </w:r>
    </w:p>
    <w:p w14:paraId="5291B59D" w14:textId="77777777" w:rsidR="00AA6981" w:rsidRPr="00E11E19" w:rsidRDefault="00AA6981"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r w:rsidRPr="00E11E19">
        <w:rPr>
          <w:rFonts w:ascii="Times New Roman" w:hAnsi="Times New Roman" w:cs="Times New Roman"/>
          <w:sz w:val="24"/>
          <w:szCs w:val="24"/>
          <w:lang w:val="uk-UA"/>
        </w:rPr>
        <w:t>до договору №___</w:t>
      </w:r>
    </w:p>
    <w:p w14:paraId="3AF12D6A" w14:textId="6E557F13" w:rsidR="00AA6981" w:rsidRPr="00E11E19" w:rsidRDefault="00AA6981"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r w:rsidRPr="00E11E19">
        <w:rPr>
          <w:rFonts w:ascii="Times New Roman" w:hAnsi="Times New Roman" w:cs="Times New Roman"/>
          <w:sz w:val="24"/>
          <w:szCs w:val="24"/>
          <w:lang w:val="uk-UA"/>
        </w:rPr>
        <w:t>від _____________202</w:t>
      </w:r>
      <w:r w:rsidR="005E113B">
        <w:rPr>
          <w:rFonts w:ascii="Times New Roman" w:hAnsi="Times New Roman" w:cs="Times New Roman"/>
          <w:sz w:val="24"/>
          <w:szCs w:val="24"/>
          <w:lang w:val="uk-UA"/>
        </w:rPr>
        <w:t>4</w:t>
      </w:r>
      <w:r w:rsidRPr="00E11E19">
        <w:rPr>
          <w:rFonts w:ascii="Times New Roman" w:hAnsi="Times New Roman" w:cs="Times New Roman"/>
          <w:sz w:val="24"/>
          <w:szCs w:val="24"/>
          <w:lang w:val="uk-UA"/>
        </w:rPr>
        <w:t xml:space="preserve"> р.</w:t>
      </w:r>
    </w:p>
    <w:p w14:paraId="1FA638EA"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46E22433" w14:textId="5F6BDBA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ТЕХНІЧНЕ ЗАВДАННЯ</w:t>
      </w:r>
      <w:r w:rsidR="000D3719" w:rsidRPr="00E11E19">
        <w:rPr>
          <w:rFonts w:ascii="Times New Roman" w:hAnsi="Times New Roman" w:cs="Times New Roman"/>
          <w:b/>
          <w:sz w:val="24"/>
          <w:szCs w:val="24"/>
          <w:lang w:val="uk-UA"/>
        </w:rPr>
        <w:t>*</w:t>
      </w:r>
    </w:p>
    <w:p w14:paraId="47D69066" w14:textId="30E9EDCD" w:rsidR="00250DCF" w:rsidRPr="00E11E19" w:rsidRDefault="00250DCF" w:rsidP="00A30EE1">
      <w:pPr>
        <w:pBdr>
          <w:top w:val="nil"/>
          <w:left w:val="nil"/>
          <w:bottom w:val="nil"/>
          <w:right w:val="nil"/>
          <w:between w:val="nil"/>
        </w:pBdr>
        <w:shd w:val="clear" w:color="auto" w:fill="FFFFFF"/>
        <w:spacing w:line="240" w:lineRule="auto"/>
        <w:jc w:val="center"/>
        <w:rPr>
          <w:rFonts w:ascii="Times New Roman" w:hAnsi="Times New Roman" w:cs="Times New Roman"/>
          <w:sz w:val="24"/>
          <w:szCs w:val="24"/>
          <w:lang w:val="uk-UA"/>
        </w:rPr>
      </w:pPr>
    </w:p>
    <w:tbl>
      <w:tblPr>
        <w:tblW w:w="9615" w:type="dxa"/>
        <w:tblInd w:w="137" w:type="dxa"/>
        <w:tblLayout w:type="fixed"/>
        <w:tblLook w:val="04A0" w:firstRow="1" w:lastRow="0" w:firstColumn="1" w:lastColumn="0" w:noHBand="0" w:noVBand="1"/>
      </w:tblPr>
      <w:tblGrid>
        <w:gridCol w:w="822"/>
        <w:gridCol w:w="1985"/>
        <w:gridCol w:w="5390"/>
        <w:gridCol w:w="1418"/>
      </w:tblGrid>
      <w:tr w:rsidR="00250DCF" w:rsidRPr="00E11E19" w14:paraId="2C71F5C8" w14:textId="77777777" w:rsidTr="002F77D7">
        <w:trPr>
          <w:trHeight w:val="512"/>
        </w:trPr>
        <w:tc>
          <w:tcPr>
            <w:tcW w:w="822" w:type="dxa"/>
            <w:tcBorders>
              <w:top w:val="single" w:sz="4" w:space="0" w:color="auto"/>
              <w:left w:val="single" w:sz="4" w:space="0" w:color="auto"/>
              <w:bottom w:val="single" w:sz="4" w:space="0" w:color="auto"/>
              <w:right w:val="single" w:sz="4" w:space="0" w:color="auto"/>
            </w:tcBorders>
            <w:vAlign w:val="center"/>
            <w:hideMark/>
          </w:tcPr>
          <w:p w14:paraId="46461469" w14:textId="77777777" w:rsidR="00250DCF" w:rsidRPr="00E11E19" w:rsidRDefault="00250DCF" w:rsidP="00A30EE1">
            <w:pPr>
              <w:spacing w:line="240" w:lineRule="auto"/>
              <w:jc w:val="center"/>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п/п</w:t>
            </w:r>
          </w:p>
        </w:tc>
        <w:tc>
          <w:tcPr>
            <w:tcW w:w="1985" w:type="dxa"/>
            <w:tcBorders>
              <w:top w:val="single" w:sz="4" w:space="0" w:color="auto"/>
              <w:left w:val="nil"/>
              <w:bottom w:val="single" w:sz="4" w:space="0" w:color="auto"/>
              <w:right w:val="single" w:sz="4" w:space="0" w:color="auto"/>
            </w:tcBorders>
            <w:vAlign w:val="center"/>
            <w:hideMark/>
          </w:tcPr>
          <w:p w14:paraId="0989CB4D" w14:textId="77777777" w:rsidR="00250DCF" w:rsidRPr="00E11E19" w:rsidRDefault="00250DCF" w:rsidP="00A30EE1">
            <w:pPr>
              <w:spacing w:line="240" w:lineRule="auto"/>
              <w:jc w:val="center"/>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Найменування</w:t>
            </w:r>
            <w:proofErr w:type="spellEnd"/>
            <w:r w:rsidRPr="00E11E19">
              <w:rPr>
                <w:rFonts w:ascii="Times New Roman" w:eastAsia="Times New Roman" w:hAnsi="Times New Roman" w:cs="Times New Roman"/>
                <w:sz w:val="24"/>
                <w:szCs w:val="24"/>
              </w:rPr>
              <w:t xml:space="preserve"> продукту</w:t>
            </w:r>
          </w:p>
        </w:tc>
        <w:tc>
          <w:tcPr>
            <w:tcW w:w="5390" w:type="dxa"/>
            <w:tcBorders>
              <w:top w:val="single" w:sz="4" w:space="0" w:color="auto"/>
              <w:left w:val="nil"/>
              <w:bottom w:val="single" w:sz="4" w:space="0" w:color="auto"/>
              <w:right w:val="single" w:sz="4" w:space="0" w:color="auto"/>
            </w:tcBorders>
            <w:vAlign w:val="center"/>
            <w:hideMark/>
          </w:tcPr>
          <w:p w14:paraId="06490392" w14:textId="77777777" w:rsidR="00250DCF" w:rsidRPr="00E11E19" w:rsidRDefault="00250DCF" w:rsidP="00A30EE1">
            <w:pPr>
              <w:spacing w:line="240" w:lineRule="auto"/>
              <w:jc w:val="center"/>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Вимоги</w:t>
            </w:r>
            <w:proofErr w:type="spellEnd"/>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асортименту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якості</w:t>
            </w:r>
            <w:proofErr w:type="spellEnd"/>
          </w:p>
        </w:tc>
        <w:tc>
          <w:tcPr>
            <w:tcW w:w="1418" w:type="dxa"/>
            <w:tcBorders>
              <w:top w:val="single" w:sz="4" w:space="0" w:color="auto"/>
              <w:left w:val="nil"/>
              <w:bottom w:val="single" w:sz="4" w:space="0" w:color="auto"/>
              <w:right w:val="single" w:sz="4" w:space="0" w:color="auto"/>
            </w:tcBorders>
            <w:vAlign w:val="center"/>
            <w:hideMark/>
          </w:tcPr>
          <w:p w14:paraId="3A1AAD2A" w14:textId="04203303" w:rsidR="00250DCF" w:rsidRPr="00E11E19" w:rsidRDefault="00093548" w:rsidP="00A30EE1">
            <w:pPr>
              <w:spacing w:line="240" w:lineRule="auto"/>
              <w:jc w:val="center"/>
              <w:rPr>
                <w:rFonts w:ascii="Times New Roman" w:eastAsia="Times New Roman" w:hAnsi="Times New Roman" w:cs="Times New Roman"/>
                <w:sz w:val="24"/>
                <w:szCs w:val="24"/>
                <w:lang w:val="uk-UA"/>
              </w:rPr>
            </w:pPr>
            <w:proofErr w:type="spellStart"/>
            <w:r w:rsidRPr="00E11E19">
              <w:rPr>
                <w:rFonts w:ascii="Times New Roman" w:eastAsia="Times New Roman" w:hAnsi="Times New Roman" w:cs="Times New Roman"/>
                <w:sz w:val="24"/>
                <w:szCs w:val="24"/>
              </w:rPr>
              <w:t>Кількість</w:t>
            </w:r>
            <w:proofErr w:type="spellEnd"/>
            <w:r w:rsidRPr="00E11E19">
              <w:rPr>
                <w:rFonts w:ascii="Times New Roman" w:eastAsia="Times New Roman" w:hAnsi="Times New Roman" w:cs="Times New Roman"/>
                <w:sz w:val="24"/>
                <w:szCs w:val="24"/>
              </w:rPr>
              <w:t>,</w:t>
            </w:r>
            <w:r w:rsidRPr="00E11E19">
              <w:rPr>
                <w:rFonts w:ascii="Times New Roman" w:eastAsia="Times New Roman" w:hAnsi="Times New Roman" w:cs="Times New Roman"/>
                <w:sz w:val="24"/>
                <w:szCs w:val="24"/>
                <w:lang w:val="uk-UA"/>
              </w:rPr>
              <w:t xml:space="preserve"> л</w:t>
            </w:r>
          </w:p>
        </w:tc>
      </w:tr>
      <w:tr w:rsidR="003A732A" w:rsidRPr="00E11E19" w14:paraId="3266D78B" w14:textId="77777777" w:rsidTr="002F77D7">
        <w:trPr>
          <w:trHeight w:val="375"/>
        </w:trPr>
        <w:tc>
          <w:tcPr>
            <w:tcW w:w="822" w:type="dxa"/>
            <w:tcBorders>
              <w:top w:val="single" w:sz="4" w:space="0" w:color="auto"/>
              <w:left w:val="single" w:sz="4" w:space="0" w:color="auto"/>
              <w:bottom w:val="single" w:sz="4" w:space="0" w:color="auto"/>
              <w:right w:val="single" w:sz="4" w:space="0" w:color="auto"/>
            </w:tcBorders>
            <w:vAlign w:val="center"/>
          </w:tcPr>
          <w:p w14:paraId="2AEEC51C" w14:textId="77777777" w:rsidR="003A732A" w:rsidRPr="00E11E19" w:rsidRDefault="003A732A" w:rsidP="003A732A">
            <w:pPr>
              <w:numPr>
                <w:ilvl w:val="0"/>
                <w:numId w:val="47"/>
              </w:numPr>
              <w:spacing w:line="240" w:lineRule="auto"/>
              <w:jc w:val="center"/>
              <w:rPr>
                <w:rFonts w:ascii="Times New Roman" w:eastAsia="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vAlign w:val="center"/>
            <w:hideMark/>
          </w:tcPr>
          <w:p w14:paraId="250C99A4" w14:textId="072C957F" w:rsidR="003A732A" w:rsidRPr="003A732A" w:rsidRDefault="003A732A" w:rsidP="003A732A">
            <w:pPr>
              <w:spacing w:line="240" w:lineRule="auto"/>
              <w:rPr>
                <w:rFonts w:ascii="Times New Roman" w:eastAsiaTheme="minorHAnsi" w:hAnsi="Times New Roman" w:cs="Times New Roman"/>
                <w:sz w:val="24"/>
                <w:szCs w:val="24"/>
                <w:lang w:val="uk-UA" w:eastAsia="uk-UA"/>
              </w:rPr>
            </w:pPr>
            <w:r>
              <w:rPr>
                <w:rFonts w:ascii="Times New Roman" w:hAnsi="Times New Roman" w:cs="Times New Roman"/>
                <w:b/>
                <w:i/>
                <w:sz w:val="24"/>
                <w:szCs w:val="24"/>
                <w:lang w:val="uk-UA"/>
              </w:rPr>
              <w:t>Сир кисломолочний (</w:t>
            </w:r>
            <w:proofErr w:type="spellStart"/>
            <w:r>
              <w:rPr>
                <w:rFonts w:ascii="Times New Roman" w:hAnsi="Times New Roman" w:cs="Times New Roman"/>
                <w:b/>
                <w:i/>
                <w:sz w:val="24"/>
                <w:szCs w:val="24"/>
                <w:lang w:val="uk-UA"/>
              </w:rPr>
              <w:t>творог</w:t>
            </w:r>
            <w:proofErr w:type="spellEnd"/>
            <w:r>
              <w:rPr>
                <w:rFonts w:ascii="Times New Roman" w:hAnsi="Times New Roman" w:cs="Times New Roman"/>
                <w:b/>
                <w:i/>
                <w:sz w:val="24"/>
                <w:szCs w:val="24"/>
                <w:lang w:val="uk-UA"/>
              </w:rPr>
              <w:t>)9% жирністю</w:t>
            </w:r>
          </w:p>
        </w:tc>
        <w:tc>
          <w:tcPr>
            <w:tcW w:w="5390" w:type="dxa"/>
            <w:tcBorders>
              <w:top w:val="single" w:sz="4" w:space="0" w:color="auto"/>
              <w:left w:val="nil"/>
              <w:bottom w:val="single" w:sz="4" w:space="0" w:color="auto"/>
              <w:right w:val="single" w:sz="4" w:space="0" w:color="auto"/>
            </w:tcBorders>
            <w:vAlign w:val="center"/>
          </w:tcPr>
          <w:p w14:paraId="13EC46CF" w14:textId="0AB4B494" w:rsidR="003A732A" w:rsidRPr="00E11E19" w:rsidRDefault="003A732A" w:rsidP="003A732A">
            <w:pPr>
              <w:pStyle w:val="HTML"/>
              <w:tabs>
                <w:tab w:val="left" w:pos="993"/>
              </w:tabs>
              <w:jc w:val="both"/>
              <w:rPr>
                <w:rFonts w:ascii="Times New Roman" w:hAnsi="Times New Roman"/>
                <w:sz w:val="24"/>
                <w:szCs w:val="24"/>
                <w:lang w:val="uk-UA"/>
              </w:rPr>
            </w:pPr>
            <w:r>
              <w:rPr>
                <w:rFonts w:ascii="Times New Roman" w:eastAsia="Arial" w:hAnsi="Times New Roman"/>
                <w:b/>
                <w:bCs/>
                <w:color w:val="000000"/>
                <w:sz w:val="24"/>
                <w:szCs w:val="24"/>
                <w:lang w:val="uk-UA" w:eastAsia="ru-RU"/>
              </w:rPr>
              <w:t xml:space="preserve">Сир кисломолочний – </w:t>
            </w:r>
            <w:r w:rsidRPr="00900EE4">
              <w:rPr>
                <w:rFonts w:ascii="Times New Roman" w:eastAsia="Arial" w:hAnsi="Times New Roman"/>
                <w:color w:val="000000"/>
                <w:sz w:val="24"/>
                <w:szCs w:val="24"/>
                <w:lang w:val="uk-UA" w:eastAsia="ru-RU"/>
              </w:rPr>
              <w:t>натуральний</w:t>
            </w:r>
            <w:r>
              <w:rPr>
                <w:rFonts w:ascii="Times New Roman" w:eastAsia="Arial" w:hAnsi="Times New Roman"/>
                <w:color w:val="000000"/>
                <w:sz w:val="24"/>
                <w:szCs w:val="24"/>
                <w:lang w:val="uk-UA" w:eastAsia="ru-RU"/>
              </w:rPr>
              <w:t xml:space="preserve"> не менше 9% жирності. </w:t>
            </w:r>
            <w:proofErr w:type="spellStart"/>
            <w:r>
              <w:rPr>
                <w:rFonts w:ascii="Times New Roman" w:eastAsia="Arial" w:hAnsi="Times New Roman"/>
                <w:b/>
                <w:bCs/>
                <w:color w:val="000000"/>
                <w:sz w:val="24"/>
                <w:szCs w:val="24"/>
                <w:lang w:val="uk-UA" w:eastAsia="ru-RU"/>
              </w:rPr>
              <w:t>К</w:t>
            </w:r>
            <w:r w:rsidRPr="00EE1FE6">
              <w:rPr>
                <w:rFonts w:ascii="Times New Roman" w:eastAsia="Arial" w:hAnsi="Times New Roman"/>
                <w:b/>
                <w:bCs/>
                <w:color w:val="000000"/>
                <w:sz w:val="24"/>
                <w:szCs w:val="24"/>
                <w:lang w:val="uk-UA" w:eastAsia="ru-RU"/>
              </w:rPr>
              <w:t>онсинстенсія</w:t>
            </w:r>
            <w:proofErr w:type="spellEnd"/>
            <w:r w:rsidRPr="00EE1FE6">
              <w:rPr>
                <w:rFonts w:ascii="Times New Roman" w:eastAsia="Arial" w:hAnsi="Times New Roman"/>
                <w:b/>
                <w:bCs/>
                <w:color w:val="000000"/>
                <w:sz w:val="24"/>
                <w:szCs w:val="24"/>
                <w:lang w:val="uk-UA" w:eastAsia="ru-RU"/>
              </w:rPr>
              <w:t xml:space="preserve"> та зовнішній вигляд</w:t>
            </w:r>
            <w:r w:rsidRPr="00E11E19">
              <w:rPr>
                <w:rFonts w:ascii="Times New Roman" w:eastAsia="Arial" w:hAnsi="Times New Roman"/>
                <w:color w:val="000000"/>
                <w:sz w:val="24"/>
                <w:szCs w:val="24"/>
                <w:lang w:val="uk-UA" w:eastAsia="ru-RU"/>
              </w:rPr>
              <w:t xml:space="preserve"> – </w:t>
            </w:r>
            <w:proofErr w:type="spellStart"/>
            <w:r>
              <w:rPr>
                <w:rFonts w:ascii="Times New Roman" w:eastAsia="Arial" w:hAnsi="Times New Roman"/>
                <w:color w:val="000000"/>
                <w:sz w:val="24"/>
                <w:szCs w:val="24"/>
                <w:lang w:val="uk-UA" w:eastAsia="ru-RU"/>
              </w:rPr>
              <w:t>м’яка,мазка</w:t>
            </w:r>
            <w:proofErr w:type="spellEnd"/>
            <w:r>
              <w:rPr>
                <w:rFonts w:ascii="Times New Roman" w:eastAsia="Arial" w:hAnsi="Times New Roman"/>
                <w:color w:val="000000"/>
                <w:sz w:val="24"/>
                <w:szCs w:val="24"/>
                <w:lang w:val="uk-UA" w:eastAsia="ru-RU"/>
              </w:rPr>
              <w:t xml:space="preserve"> або </w:t>
            </w:r>
            <w:proofErr w:type="spellStart"/>
            <w:r>
              <w:rPr>
                <w:rFonts w:ascii="Times New Roman" w:eastAsia="Arial" w:hAnsi="Times New Roman"/>
                <w:color w:val="000000"/>
                <w:sz w:val="24"/>
                <w:szCs w:val="24"/>
                <w:lang w:val="uk-UA" w:eastAsia="ru-RU"/>
              </w:rPr>
              <w:t>розсипчаста.Дозволено</w:t>
            </w:r>
            <w:proofErr w:type="spellEnd"/>
            <w:r>
              <w:rPr>
                <w:rFonts w:ascii="Times New Roman" w:eastAsia="Arial" w:hAnsi="Times New Roman"/>
                <w:color w:val="000000"/>
                <w:sz w:val="24"/>
                <w:szCs w:val="24"/>
                <w:lang w:val="uk-UA" w:eastAsia="ru-RU"/>
              </w:rPr>
              <w:t xml:space="preserve"> незначну </w:t>
            </w:r>
            <w:proofErr w:type="spellStart"/>
            <w:r>
              <w:rPr>
                <w:rFonts w:ascii="Times New Roman" w:eastAsia="Arial" w:hAnsi="Times New Roman"/>
                <w:color w:val="000000"/>
                <w:sz w:val="24"/>
                <w:szCs w:val="24"/>
                <w:lang w:val="uk-UA" w:eastAsia="ru-RU"/>
              </w:rPr>
              <w:t>крупинчастість</w:t>
            </w:r>
            <w:proofErr w:type="spellEnd"/>
            <w:r>
              <w:rPr>
                <w:rFonts w:ascii="Times New Roman" w:eastAsia="Arial" w:hAnsi="Times New Roman"/>
                <w:color w:val="000000"/>
                <w:sz w:val="24"/>
                <w:szCs w:val="24"/>
                <w:lang w:val="uk-UA" w:eastAsia="ru-RU"/>
              </w:rPr>
              <w:t xml:space="preserve"> та незначне виділення сироватки. </w:t>
            </w:r>
            <w:r w:rsidRPr="00EE1FE6">
              <w:rPr>
                <w:rFonts w:ascii="Times New Roman" w:eastAsia="Arial" w:hAnsi="Times New Roman"/>
                <w:b/>
                <w:bCs/>
                <w:color w:val="000000"/>
                <w:sz w:val="24"/>
                <w:szCs w:val="24"/>
                <w:lang w:val="uk-UA" w:eastAsia="ru-RU"/>
              </w:rPr>
              <w:t>Смак та запах</w:t>
            </w:r>
            <w:r>
              <w:rPr>
                <w:rFonts w:ascii="Times New Roman" w:eastAsia="Arial" w:hAnsi="Times New Roman"/>
                <w:b/>
                <w:bCs/>
                <w:color w:val="000000"/>
                <w:sz w:val="24"/>
                <w:szCs w:val="24"/>
                <w:lang w:val="uk-UA" w:eastAsia="ru-RU"/>
              </w:rPr>
              <w:t xml:space="preserve"> – </w:t>
            </w:r>
            <w:r w:rsidRPr="00EE1FE6">
              <w:rPr>
                <w:rFonts w:ascii="Times New Roman" w:eastAsia="Arial" w:hAnsi="Times New Roman"/>
                <w:color w:val="000000"/>
                <w:sz w:val="24"/>
                <w:szCs w:val="24"/>
                <w:lang w:val="uk-UA" w:eastAsia="ru-RU"/>
              </w:rPr>
              <w:t>характерний</w:t>
            </w:r>
            <w:r>
              <w:rPr>
                <w:rFonts w:ascii="Times New Roman" w:eastAsia="Arial" w:hAnsi="Times New Roman"/>
                <w:color w:val="000000"/>
                <w:sz w:val="24"/>
                <w:szCs w:val="24"/>
                <w:lang w:val="uk-UA" w:eastAsia="ru-RU"/>
              </w:rPr>
              <w:t xml:space="preserve"> кисломолочний, без сторонніх присмаків і запахів. </w:t>
            </w:r>
            <w:r>
              <w:rPr>
                <w:rFonts w:ascii="Times New Roman" w:eastAsia="Arial" w:hAnsi="Times New Roman"/>
                <w:b/>
                <w:bCs/>
                <w:color w:val="000000"/>
                <w:sz w:val="24"/>
                <w:szCs w:val="24"/>
                <w:lang w:val="uk-UA" w:eastAsia="ru-RU"/>
              </w:rPr>
              <w:t xml:space="preserve">Колір- </w:t>
            </w:r>
            <w:r w:rsidRPr="00EE1FE6">
              <w:rPr>
                <w:rFonts w:ascii="Times New Roman" w:eastAsia="Arial" w:hAnsi="Times New Roman"/>
                <w:color w:val="000000"/>
                <w:sz w:val="24"/>
                <w:szCs w:val="24"/>
                <w:lang w:val="uk-UA" w:eastAsia="ru-RU"/>
              </w:rPr>
              <w:t>білий або з кремовим відтінком</w:t>
            </w:r>
            <w:r>
              <w:rPr>
                <w:rFonts w:ascii="Times New Roman" w:eastAsia="Arial" w:hAnsi="Times New Roman"/>
                <w:color w:val="000000"/>
                <w:sz w:val="24"/>
                <w:szCs w:val="24"/>
                <w:lang w:val="uk-UA" w:eastAsia="ru-RU"/>
              </w:rPr>
              <w:t>, рівномірний за всією масою.</w:t>
            </w:r>
            <w:r>
              <w:rPr>
                <w:rFonts w:ascii="Times New Roman" w:eastAsia="Arial" w:hAnsi="Times New Roman"/>
                <w:b/>
                <w:bCs/>
                <w:color w:val="000000"/>
                <w:sz w:val="24"/>
                <w:szCs w:val="24"/>
                <w:lang w:val="uk-UA" w:eastAsia="ru-RU"/>
              </w:rPr>
              <w:t xml:space="preserve"> Вид розфасовки (тара) – </w:t>
            </w:r>
            <w:r w:rsidRPr="00EE1FE6">
              <w:rPr>
                <w:rFonts w:ascii="Times New Roman" w:eastAsia="Arial" w:hAnsi="Times New Roman"/>
                <w:color w:val="000000"/>
                <w:sz w:val="24"/>
                <w:szCs w:val="24"/>
                <w:lang w:val="uk-UA" w:eastAsia="ru-RU"/>
              </w:rPr>
              <w:t>мішки</w:t>
            </w:r>
            <w:r>
              <w:rPr>
                <w:rFonts w:ascii="Times New Roman" w:eastAsia="Arial" w:hAnsi="Times New Roman"/>
                <w:color w:val="000000"/>
                <w:sz w:val="24"/>
                <w:szCs w:val="24"/>
                <w:lang w:val="uk-UA" w:eastAsia="ru-RU"/>
              </w:rPr>
              <w:t xml:space="preserve"> з полімерних плівкових матеріалів згідно з чинними нормативними документами вагою відповідно до виробничих </w:t>
            </w:r>
            <w:proofErr w:type="spellStart"/>
            <w:r>
              <w:rPr>
                <w:rFonts w:ascii="Times New Roman" w:eastAsia="Arial" w:hAnsi="Times New Roman"/>
                <w:color w:val="000000"/>
                <w:sz w:val="24"/>
                <w:szCs w:val="24"/>
                <w:lang w:val="uk-UA" w:eastAsia="ru-RU"/>
              </w:rPr>
              <w:t>потужностей</w:t>
            </w:r>
            <w:proofErr w:type="spellEnd"/>
            <w:r>
              <w:rPr>
                <w:rFonts w:ascii="Times New Roman" w:eastAsia="Arial" w:hAnsi="Times New Roman"/>
                <w:color w:val="000000"/>
                <w:sz w:val="24"/>
                <w:szCs w:val="24"/>
                <w:lang w:val="uk-UA" w:eastAsia="ru-RU"/>
              </w:rPr>
              <w:t xml:space="preserve">. </w:t>
            </w:r>
            <w:r w:rsidRPr="00E421CA">
              <w:rPr>
                <w:rFonts w:ascii="Times New Roman" w:eastAsia="Arial" w:hAnsi="Times New Roman"/>
                <w:b/>
                <w:bCs/>
                <w:color w:val="000000"/>
                <w:sz w:val="24"/>
                <w:szCs w:val="24"/>
                <w:lang w:val="uk-UA" w:eastAsia="ru-RU"/>
              </w:rPr>
              <w:t>Термін придатності</w:t>
            </w:r>
            <w:r>
              <w:rPr>
                <w:rFonts w:ascii="Times New Roman" w:eastAsia="Arial" w:hAnsi="Times New Roman"/>
                <w:b/>
                <w:bCs/>
                <w:color w:val="000000"/>
                <w:sz w:val="24"/>
                <w:szCs w:val="24"/>
                <w:lang w:val="uk-UA" w:eastAsia="ru-RU"/>
              </w:rPr>
              <w:t xml:space="preserve"> </w:t>
            </w:r>
            <w:r w:rsidRPr="00E421CA">
              <w:rPr>
                <w:rFonts w:ascii="Times New Roman" w:eastAsia="Arial" w:hAnsi="Times New Roman"/>
                <w:color w:val="000000"/>
                <w:sz w:val="24"/>
                <w:szCs w:val="24"/>
                <w:lang w:val="uk-UA" w:eastAsia="ru-RU"/>
              </w:rPr>
              <w:t>-</w:t>
            </w:r>
            <w:r>
              <w:rPr>
                <w:rFonts w:ascii="Times New Roman" w:eastAsia="Arial" w:hAnsi="Times New Roman"/>
                <w:b/>
                <w:bCs/>
                <w:color w:val="000000"/>
                <w:sz w:val="24"/>
                <w:szCs w:val="24"/>
                <w:lang w:val="uk-UA" w:eastAsia="ru-RU"/>
              </w:rPr>
              <w:t xml:space="preserve"> </w:t>
            </w:r>
            <w:r w:rsidRPr="00E421CA">
              <w:rPr>
                <w:rFonts w:ascii="Times New Roman" w:eastAsia="Arial" w:hAnsi="Times New Roman"/>
                <w:color w:val="000000"/>
                <w:sz w:val="24"/>
                <w:szCs w:val="24"/>
                <w:lang w:val="uk-UA" w:eastAsia="ru-RU"/>
              </w:rPr>
              <w:t>не</w:t>
            </w:r>
            <w:r>
              <w:rPr>
                <w:rFonts w:ascii="Times New Roman" w:eastAsia="Arial" w:hAnsi="Times New Roman"/>
                <w:b/>
                <w:bCs/>
                <w:color w:val="000000"/>
                <w:sz w:val="24"/>
                <w:szCs w:val="24"/>
                <w:lang w:val="uk-UA" w:eastAsia="ru-RU"/>
              </w:rPr>
              <w:t xml:space="preserve"> </w:t>
            </w:r>
            <w:r w:rsidR="004C578C">
              <w:rPr>
                <w:rFonts w:ascii="Times New Roman" w:eastAsia="Arial" w:hAnsi="Times New Roman"/>
                <w:color w:val="000000"/>
                <w:sz w:val="24"/>
                <w:szCs w:val="24"/>
                <w:lang w:val="uk-UA" w:eastAsia="ru-RU"/>
              </w:rPr>
              <w:t>менше</w:t>
            </w:r>
            <w:r w:rsidRPr="00E421CA">
              <w:rPr>
                <w:rFonts w:ascii="Times New Roman" w:eastAsia="Arial" w:hAnsi="Times New Roman"/>
                <w:color w:val="000000"/>
                <w:sz w:val="24"/>
                <w:szCs w:val="24"/>
                <w:lang w:val="uk-UA" w:eastAsia="ru-RU"/>
              </w:rPr>
              <w:t xml:space="preserve"> 7 діб, з дати виготовлення</w:t>
            </w:r>
            <w:r>
              <w:rPr>
                <w:rFonts w:ascii="Times New Roman" w:eastAsia="Arial" w:hAnsi="Times New Roman"/>
                <w:color w:val="000000"/>
                <w:sz w:val="24"/>
                <w:szCs w:val="24"/>
                <w:lang w:val="uk-UA" w:eastAsia="ru-RU"/>
              </w:rPr>
              <w:t xml:space="preserve">. </w:t>
            </w:r>
            <w:r w:rsidRPr="003B6C07">
              <w:rPr>
                <w:rFonts w:ascii="Times New Roman" w:eastAsia="Arial" w:hAnsi="Times New Roman"/>
                <w:b/>
                <w:bCs/>
                <w:color w:val="000000"/>
                <w:sz w:val="24"/>
                <w:szCs w:val="24"/>
                <w:lang w:val="uk-UA" w:eastAsia="ru-RU"/>
              </w:rPr>
              <w:t>На кожній одиниці фасування повинна бути наступна інформація</w:t>
            </w:r>
            <w:r>
              <w:rPr>
                <w:rFonts w:ascii="Times New Roman" w:eastAsia="Arial" w:hAnsi="Times New Roman"/>
                <w:b/>
                <w:bCs/>
                <w:color w:val="000000"/>
                <w:sz w:val="24"/>
                <w:szCs w:val="24"/>
                <w:lang w:val="uk-UA" w:eastAsia="ru-RU"/>
              </w:rPr>
              <w:t>-</w:t>
            </w:r>
            <w:r>
              <w:rPr>
                <w:rFonts w:ascii="Times New Roman" w:eastAsia="Arial" w:hAnsi="Times New Roman"/>
                <w:color w:val="000000"/>
                <w:sz w:val="24"/>
                <w:szCs w:val="24"/>
                <w:lang w:val="uk-UA" w:eastAsia="ru-RU"/>
              </w:rPr>
              <w:t xml:space="preserve">назва та адреса виробника </w:t>
            </w:r>
            <w:proofErr w:type="spellStart"/>
            <w:r>
              <w:rPr>
                <w:rFonts w:ascii="Times New Roman" w:eastAsia="Arial" w:hAnsi="Times New Roman"/>
                <w:color w:val="000000"/>
                <w:sz w:val="24"/>
                <w:szCs w:val="24"/>
                <w:lang w:val="uk-UA" w:eastAsia="ru-RU"/>
              </w:rPr>
              <w:t>продукту,його</w:t>
            </w:r>
            <w:proofErr w:type="spellEnd"/>
            <w:r>
              <w:rPr>
                <w:rFonts w:ascii="Times New Roman" w:eastAsia="Arial" w:hAnsi="Times New Roman"/>
                <w:color w:val="000000"/>
                <w:sz w:val="24"/>
                <w:szCs w:val="24"/>
                <w:lang w:val="uk-UA" w:eastAsia="ru-RU"/>
              </w:rPr>
              <w:t xml:space="preserve"> склад, кінцева дата споживання або дата виробництва та строк придатності, умови </w:t>
            </w:r>
            <w:proofErr w:type="spellStart"/>
            <w:r>
              <w:rPr>
                <w:rFonts w:ascii="Times New Roman" w:eastAsia="Arial" w:hAnsi="Times New Roman"/>
                <w:color w:val="000000"/>
                <w:sz w:val="24"/>
                <w:szCs w:val="24"/>
                <w:lang w:val="uk-UA" w:eastAsia="ru-RU"/>
              </w:rPr>
              <w:t>зберігання,маса</w:t>
            </w:r>
            <w:proofErr w:type="spellEnd"/>
            <w:r>
              <w:rPr>
                <w:rFonts w:ascii="Times New Roman" w:eastAsia="Arial" w:hAnsi="Times New Roman"/>
                <w:color w:val="000000"/>
                <w:sz w:val="24"/>
                <w:szCs w:val="24"/>
                <w:lang w:val="uk-UA" w:eastAsia="ru-RU"/>
              </w:rPr>
              <w:t xml:space="preserve"> </w:t>
            </w:r>
            <w:proofErr w:type="spellStart"/>
            <w:r>
              <w:rPr>
                <w:rFonts w:ascii="Times New Roman" w:eastAsia="Arial" w:hAnsi="Times New Roman"/>
                <w:color w:val="000000"/>
                <w:sz w:val="24"/>
                <w:szCs w:val="24"/>
                <w:lang w:val="uk-UA" w:eastAsia="ru-RU"/>
              </w:rPr>
              <w:t>нетто,брутто,тара,номер</w:t>
            </w:r>
            <w:proofErr w:type="spellEnd"/>
            <w:r>
              <w:rPr>
                <w:rFonts w:ascii="Times New Roman" w:eastAsia="Arial" w:hAnsi="Times New Roman"/>
                <w:color w:val="000000"/>
                <w:sz w:val="24"/>
                <w:szCs w:val="24"/>
                <w:lang w:val="uk-UA" w:eastAsia="ru-RU"/>
              </w:rPr>
              <w:t xml:space="preserve"> </w:t>
            </w:r>
            <w:proofErr w:type="spellStart"/>
            <w:r>
              <w:rPr>
                <w:rFonts w:ascii="Times New Roman" w:eastAsia="Arial" w:hAnsi="Times New Roman"/>
                <w:color w:val="000000"/>
                <w:sz w:val="24"/>
                <w:szCs w:val="24"/>
                <w:lang w:val="uk-UA" w:eastAsia="ru-RU"/>
              </w:rPr>
              <w:t>партії,інформаційні</w:t>
            </w:r>
            <w:proofErr w:type="spellEnd"/>
            <w:r>
              <w:rPr>
                <w:rFonts w:ascii="Times New Roman" w:eastAsia="Arial" w:hAnsi="Times New Roman"/>
                <w:color w:val="000000"/>
                <w:sz w:val="24"/>
                <w:szCs w:val="24"/>
                <w:lang w:val="uk-UA" w:eastAsia="ru-RU"/>
              </w:rPr>
              <w:t xml:space="preserve"> данні про харчову цінність 100г продукту код ЕАН та ін.</w:t>
            </w:r>
          </w:p>
          <w:p w14:paraId="0E836E27" w14:textId="24EA570F" w:rsidR="003A732A" w:rsidRPr="00E11E19" w:rsidRDefault="003A732A" w:rsidP="003A732A">
            <w:pPr>
              <w:spacing w:line="240" w:lineRule="auto"/>
              <w:jc w:val="both"/>
              <w:rPr>
                <w:rFonts w:ascii="Times New Roman" w:eastAsiaTheme="minorHAnsi" w:hAnsi="Times New Roman" w:cs="Times New Roman"/>
                <w:sz w:val="24"/>
                <w:szCs w:val="24"/>
                <w:lang w:val="uk-UA" w:eastAsia="en-US"/>
              </w:rPr>
            </w:pPr>
            <w:r w:rsidRPr="00F01768">
              <w:rPr>
                <w:rFonts w:ascii="Times New Roman" w:hAnsi="Times New Roman" w:cs="Times New Roman"/>
                <w:b/>
                <w:bCs/>
                <w:sz w:val="24"/>
                <w:szCs w:val="24"/>
                <w:lang w:val="uk-UA"/>
              </w:rPr>
              <w:t>Вимог</w:t>
            </w:r>
            <w:r>
              <w:rPr>
                <w:rFonts w:ascii="Times New Roman" w:hAnsi="Times New Roman" w:cs="Times New Roman"/>
                <w:b/>
                <w:bCs/>
                <w:sz w:val="24"/>
                <w:szCs w:val="24"/>
                <w:lang w:val="uk-UA"/>
              </w:rPr>
              <w:t>и</w:t>
            </w:r>
            <w:r w:rsidRPr="00F01768">
              <w:rPr>
                <w:rFonts w:ascii="Times New Roman" w:hAnsi="Times New Roman" w:cs="Times New Roman"/>
                <w:b/>
                <w:bCs/>
                <w:sz w:val="24"/>
                <w:szCs w:val="24"/>
                <w:lang w:val="uk-UA"/>
              </w:rPr>
              <w:t xml:space="preserve"> до якості</w:t>
            </w:r>
            <w:r>
              <w:rPr>
                <w:rFonts w:ascii="Times New Roman" w:hAnsi="Times New Roman" w:cs="Times New Roman"/>
                <w:sz w:val="24"/>
                <w:szCs w:val="24"/>
                <w:lang w:val="uk-UA"/>
              </w:rPr>
              <w:t>-</w:t>
            </w:r>
            <w:r w:rsidRPr="004533D5">
              <w:rPr>
                <w:rFonts w:ascii="Times New Roman" w:hAnsi="Times New Roman" w:cs="Times New Roman"/>
                <w:sz w:val="24"/>
                <w:szCs w:val="24"/>
                <w:lang w:val="uk-UA"/>
              </w:rPr>
              <w:t xml:space="preserve"> ДСТУ </w:t>
            </w:r>
            <w:r>
              <w:rPr>
                <w:rFonts w:ascii="Times New Roman" w:hAnsi="Times New Roman" w:cs="Times New Roman"/>
                <w:sz w:val="24"/>
                <w:szCs w:val="24"/>
                <w:lang w:val="uk-UA"/>
              </w:rPr>
              <w:t>4554:2006.</w:t>
            </w:r>
            <w:r w:rsidRPr="004533D5">
              <w:rPr>
                <w:rFonts w:ascii="Times New Roman" w:hAnsi="Times New Roman" w:cs="Times New Roman"/>
                <w:sz w:val="24"/>
                <w:szCs w:val="24"/>
                <w:lang w:val="uk-UA"/>
              </w:rPr>
              <w:t xml:space="preserve"> </w:t>
            </w:r>
          </w:p>
        </w:tc>
        <w:tc>
          <w:tcPr>
            <w:tcW w:w="1418" w:type="dxa"/>
            <w:tcBorders>
              <w:top w:val="single" w:sz="4" w:space="0" w:color="auto"/>
              <w:left w:val="nil"/>
              <w:bottom w:val="single" w:sz="4" w:space="0" w:color="auto"/>
              <w:right w:val="single" w:sz="4" w:space="0" w:color="auto"/>
            </w:tcBorders>
            <w:vAlign w:val="center"/>
          </w:tcPr>
          <w:p w14:paraId="63258B88" w14:textId="22040C61" w:rsidR="003A732A" w:rsidRPr="00E11E19" w:rsidRDefault="003A732A" w:rsidP="003A732A">
            <w:pPr>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3000</w:t>
            </w:r>
          </w:p>
        </w:tc>
      </w:tr>
    </w:tbl>
    <w:p w14:paraId="19548E51" w14:textId="4069DF70" w:rsidR="00250DCF" w:rsidRPr="00E11E19" w:rsidRDefault="00250DCF" w:rsidP="00A30EE1">
      <w:pPr>
        <w:pBdr>
          <w:top w:val="nil"/>
          <w:left w:val="nil"/>
          <w:bottom w:val="nil"/>
          <w:right w:val="nil"/>
          <w:between w:val="nil"/>
        </w:pBdr>
        <w:shd w:val="clear" w:color="auto" w:fill="FFFFFF"/>
        <w:spacing w:line="240" w:lineRule="auto"/>
        <w:jc w:val="center"/>
        <w:rPr>
          <w:rFonts w:ascii="Times New Roman" w:hAnsi="Times New Roman" w:cs="Times New Roman"/>
          <w:sz w:val="24"/>
          <w:szCs w:val="24"/>
          <w:lang w:val="uk-UA"/>
        </w:rPr>
      </w:pPr>
    </w:p>
    <w:p w14:paraId="0CB1022A"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sz w:val="24"/>
          <w:szCs w:val="24"/>
          <w:lang w:val="uk-UA"/>
        </w:rPr>
      </w:pPr>
    </w:p>
    <w:tbl>
      <w:tblPr>
        <w:tblW w:w="10288" w:type="dxa"/>
        <w:jc w:val="center"/>
        <w:tblLook w:val="0000" w:firstRow="0" w:lastRow="0" w:firstColumn="0" w:lastColumn="0" w:noHBand="0" w:noVBand="0"/>
      </w:tblPr>
      <w:tblGrid>
        <w:gridCol w:w="5312"/>
        <w:gridCol w:w="4976"/>
      </w:tblGrid>
      <w:tr w:rsidR="00156026" w:rsidRPr="00E11E19" w14:paraId="674911C3" w14:textId="77777777" w:rsidTr="00BA480A">
        <w:trPr>
          <w:jc w:val="center"/>
        </w:trPr>
        <w:tc>
          <w:tcPr>
            <w:tcW w:w="5312" w:type="dxa"/>
          </w:tcPr>
          <w:p w14:paraId="11DE0A2F" w14:textId="77777777" w:rsidR="00156026" w:rsidRPr="00E11E19" w:rsidRDefault="00156026" w:rsidP="00A30EE1">
            <w:pP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Покупець:</w:t>
            </w:r>
          </w:p>
          <w:p w14:paraId="0E397682" w14:textId="77777777" w:rsidR="00156026" w:rsidRPr="00E11E19" w:rsidRDefault="00156026" w:rsidP="00A30EE1">
            <w:pPr>
              <w:shd w:val="clear" w:color="auto" w:fill="FFFFFF"/>
              <w:spacing w:line="240" w:lineRule="auto"/>
              <w:jc w:val="both"/>
              <w:rPr>
                <w:rFonts w:ascii="Times New Roman" w:hAnsi="Times New Roman" w:cs="Times New Roman"/>
                <w:sz w:val="24"/>
                <w:szCs w:val="24"/>
                <w:lang w:val="uk-UA"/>
              </w:rPr>
            </w:pPr>
          </w:p>
          <w:p w14:paraId="2A258B8D" w14:textId="54919F08" w:rsidR="00025A49" w:rsidRPr="00E11E19" w:rsidRDefault="00025A49" w:rsidP="00A30EE1">
            <w:pPr>
              <w:spacing w:line="240" w:lineRule="auto"/>
              <w:jc w:val="both"/>
              <w:rPr>
                <w:rFonts w:ascii="Times New Roman" w:eastAsia="Times New Roman" w:hAnsi="Times New Roman" w:cs="Times New Roman"/>
                <w:sz w:val="24"/>
                <w:szCs w:val="24"/>
                <w:lang w:val="uk-UA"/>
              </w:rPr>
            </w:pPr>
            <w:r w:rsidRPr="00E11E19">
              <w:rPr>
                <w:rFonts w:ascii="Times New Roman" w:eastAsia="Times New Roman" w:hAnsi="Times New Roman" w:cs="Times New Roman"/>
                <w:b/>
                <w:sz w:val="24"/>
                <w:szCs w:val="24"/>
                <w:lang w:val="uk-UA"/>
              </w:rPr>
              <w:t xml:space="preserve">Державна установа «Інститут </w:t>
            </w:r>
            <w:r w:rsidR="00C23910" w:rsidRPr="00E11E19">
              <w:rPr>
                <w:rFonts w:ascii="Times New Roman" w:eastAsia="Times New Roman" w:hAnsi="Times New Roman" w:cs="Times New Roman"/>
                <w:b/>
                <w:sz w:val="24"/>
                <w:szCs w:val="24"/>
                <w:lang w:val="uk-UA"/>
              </w:rPr>
              <w:t>судово</w:t>
            </w:r>
            <w:r w:rsidR="00C23910">
              <w:rPr>
                <w:rFonts w:ascii="Times New Roman" w:eastAsia="Times New Roman" w:hAnsi="Times New Roman" w:cs="Times New Roman"/>
                <w:b/>
                <w:sz w:val="24"/>
                <w:szCs w:val="24"/>
                <w:lang w:val="uk-UA"/>
              </w:rPr>
              <w:t>ї</w:t>
            </w:r>
            <w:r w:rsidR="00C23910" w:rsidRPr="00E11E19">
              <w:rPr>
                <w:rFonts w:ascii="Times New Roman" w:eastAsia="Times New Roman" w:hAnsi="Times New Roman" w:cs="Times New Roman"/>
                <w:b/>
                <w:sz w:val="24"/>
                <w:szCs w:val="24"/>
                <w:lang w:val="uk-UA"/>
              </w:rPr>
              <w:t xml:space="preserve"> </w:t>
            </w:r>
            <w:r w:rsidRPr="00E11E19">
              <w:rPr>
                <w:rFonts w:ascii="Times New Roman" w:eastAsia="Times New Roman" w:hAnsi="Times New Roman" w:cs="Times New Roman"/>
                <w:b/>
                <w:sz w:val="24"/>
                <w:szCs w:val="24"/>
                <w:lang w:val="uk-UA"/>
              </w:rPr>
              <w:t>психіатрії Міністерства охорони здоров’я України»</w:t>
            </w:r>
            <w:r w:rsidRPr="00E11E19">
              <w:rPr>
                <w:rFonts w:ascii="Times New Roman" w:eastAsia="Times New Roman" w:hAnsi="Times New Roman" w:cs="Times New Roman"/>
                <w:sz w:val="24"/>
                <w:szCs w:val="24"/>
                <w:lang w:val="uk-UA"/>
              </w:rPr>
              <w:t>, в інтересах Дніпровської філії «Спеціальний заклад з надання психіатричної допомоги» Державної установи «Інститут</w:t>
            </w:r>
            <w:r w:rsidR="00DA7F84">
              <w:rPr>
                <w:rFonts w:ascii="Times New Roman" w:eastAsia="Times New Roman" w:hAnsi="Times New Roman" w:cs="Times New Roman"/>
                <w:sz w:val="24"/>
                <w:szCs w:val="24"/>
                <w:lang w:val="uk-UA"/>
              </w:rPr>
              <w:t xml:space="preserve"> судової</w:t>
            </w:r>
            <w:r w:rsidRPr="00E11E19">
              <w:rPr>
                <w:rFonts w:ascii="Times New Roman" w:eastAsia="Times New Roman" w:hAnsi="Times New Roman" w:cs="Times New Roman"/>
                <w:sz w:val="24"/>
                <w:szCs w:val="24"/>
                <w:lang w:val="uk-UA"/>
              </w:rPr>
              <w:t xml:space="preserve"> </w:t>
            </w:r>
            <w:proofErr w:type="spellStart"/>
            <w:r w:rsidR="00C23910">
              <w:rPr>
                <w:rFonts w:ascii="Times New Roman" w:eastAsia="Times New Roman" w:hAnsi="Times New Roman" w:cs="Times New Roman"/>
                <w:sz w:val="24"/>
                <w:szCs w:val="24"/>
                <w:lang w:val="uk-UA"/>
              </w:rPr>
              <w:t>ї</w:t>
            </w:r>
            <w:r w:rsidRPr="00E11E19">
              <w:rPr>
                <w:rFonts w:ascii="Times New Roman" w:eastAsia="Times New Roman" w:hAnsi="Times New Roman" w:cs="Times New Roman"/>
                <w:sz w:val="24"/>
                <w:szCs w:val="24"/>
                <w:lang w:val="uk-UA"/>
              </w:rPr>
              <w:t>психіатрії</w:t>
            </w:r>
            <w:proofErr w:type="spellEnd"/>
            <w:r w:rsidRPr="00E11E19">
              <w:rPr>
                <w:rFonts w:ascii="Times New Roman" w:eastAsia="Times New Roman" w:hAnsi="Times New Roman" w:cs="Times New Roman"/>
                <w:sz w:val="24"/>
                <w:szCs w:val="24"/>
                <w:lang w:val="uk-UA"/>
              </w:rPr>
              <w:t xml:space="preserve"> Міністерства охорони здоров’я України»</w:t>
            </w:r>
          </w:p>
          <w:p w14:paraId="4D840D00" w14:textId="36C673B2" w:rsidR="00156026" w:rsidRPr="00E11E19" w:rsidRDefault="00156026" w:rsidP="00A30EE1">
            <w:pPr>
              <w:shd w:val="clear" w:color="auto" w:fill="FFFFFF"/>
              <w:spacing w:line="240" w:lineRule="auto"/>
              <w:jc w:val="both"/>
              <w:rPr>
                <w:rFonts w:ascii="Times New Roman" w:hAnsi="Times New Roman" w:cs="Times New Roman"/>
                <w:sz w:val="24"/>
                <w:szCs w:val="24"/>
                <w:lang w:val="uk-UA"/>
              </w:rPr>
            </w:pPr>
          </w:p>
        </w:tc>
        <w:tc>
          <w:tcPr>
            <w:tcW w:w="4976" w:type="dxa"/>
          </w:tcPr>
          <w:p w14:paraId="5DF3A68B" w14:textId="17627FC1" w:rsidR="00156026" w:rsidRPr="00E11E19" w:rsidRDefault="00156026" w:rsidP="00A30EE1">
            <w:pP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Постачальник</w:t>
            </w:r>
            <w:r w:rsidR="005910D9" w:rsidRPr="00E11E19">
              <w:rPr>
                <w:rFonts w:ascii="Times New Roman" w:hAnsi="Times New Roman" w:cs="Times New Roman"/>
                <w:b/>
                <w:sz w:val="24"/>
                <w:szCs w:val="24"/>
                <w:lang w:val="uk-UA"/>
              </w:rPr>
              <w:t>:</w:t>
            </w:r>
          </w:p>
        </w:tc>
      </w:tr>
      <w:tr w:rsidR="00156026" w:rsidRPr="00E11E19" w14:paraId="2F4181C8" w14:textId="77777777" w:rsidTr="00BA480A">
        <w:trPr>
          <w:cantSplit/>
          <w:trHeight w:val="876"/>
          <w:jc w:val="center"/>
        </w:trPr>
        <w:tc>
          <w:tcPr>
            <w:tcW w:w="5312" w:type="dxa"/>
          </w:tcPr>
          <w:p w14:paraId="793B5BEC" w14:textId="15F0397E" w:rsidR="00156026" w:rsidRPr="00E11E19" w:rsidRDefault="00025A49" w:rsidP="00A30EE1">
            <w:pPr>
              <w:pStyle w:val="32"/>
              <w:rPr>
                <w:szCs w:val="24"/>
                <w:lang w:val="uk-UA"/>
              </w:rPr>
            </w:pPr>
            <w:r w:rsidRPr="00E11E19">
              <w:rPr>
                <w:color w:val="000000"/>
                <w:szCs w:val="24"/>
              </w:rPr>
              <w:t xml:space="preserve">Юр. адреса: </w:t>
            </w:r>
            <w:proofErr w:type="spellStart"/>
            <w:r w:rsidRPr="00E11E19">
              <w:rPr>
                <w:color w:val="000000"/>
                <w:szCs w:val="24"/>
              </w:rPr>
              <w:t>вул</w:t>
            </w:r>
            <w:proofErr w:type="spellEnd"/>
            <w:r w:rsidRPr="00E11E19">
              <w:rPr>
                <w:color w:val="000000"/>
                <w:szCs w:val="24"/>
              </w:rPr>
              <w:t xml:space="preserve">. </w:t>
            </w:r>
            <w:proofErr w:type="spellStart"/>
            <w:r w:rsidRPr="00E11E19">
              <w:rPr>
                <w:color w:val="000000"/>
                <w:szCs w:val="24"/>
              </w:rPr>
              <w:t>Кирилівська</w:t>
            </w:r>
            <w:proofErr w:type="spellEnd"/>
            <w:r w:rsidRPr="00E11E19">
              <w:rPr>
                <w:color w:val="000000"/>
                <w:szCs w:val="24"/>
              </w:rPr>
              <w:t>, 103, м. Київ,04080</w:t>
            </w:r>
            <w:r w:rsidR="00156026" w:rsidRPr="00E11E19">
              <w:rPr>
                <w:szCs w:val="24"/>
                <w:lang w:val="uk-UA"/>
              </w:rPr>
              <w:t xml:space="preserve"> </w:t>
            </w:r>
          </w:p>
          <w:p w14:paraId="4F4612E7" w14:textId="77777777" w:rsidR="00025A49" w:rsidRPr="00E11E19" w:rsidRDefault="00025A49" w:rsidP="00A30EE1">
            <w:pPr>
              <w:pStyle w:val="32"/>
              <w:rPr>
                <w:szCs w:val="24"/>
                <w:lang w:val="uk-UA"/>
              </w:rPr>
            </w:pPr>
          </w:p>
          <w:p w14:paraId="08D0249E" w14:textId="77777777" w:rsidR="00025A49" w:rsidRPr="00E11E19" w:rsidRDefault="00025A49" w:rsidP="00A30EE1">
            <w:pPr>
              <w:pStyle w:val="a6"/>
              <w:spacing w:before="0" w:beforeAutospacing="0" w:after="0" w:afterAutospacing="0"/>
              <w:rPr>
                <w:color w:val="000000"/>
                <w:lang w:val="ru-RU" w:eastAsia="ru-RU"/>
              </w:rPr>
            </w:pPr>
            <w:r w:rsidRPr="00E11E19">
              <w:rPr>
                <w:color w:val="000000"/>
              </w:rPr>
              <w:t>код ЄДРПОУ 04803492</w:t>
            </w:r>
            <w:r w:rsidRPr="00E11E19">
              <w:rPr>
                <w:lang w:val="uk-UA"/>
              </w:rPr>
              <w:t xml:space="preserve"> </w:t>
            </w:r>
            <w:r w:rsidRPr="00E11E19">
              <w:rPr>
                <w:color w:val="000000"/>
                <w:lang w:val="ru-RU" w:eastAsia="ru-RU"/>
              </w:rPr>
              <w:t>р/р UA708201720343120006000007077</w:t>
            </w:r>
          </w:p>
          <w:p w14:paraId="3419856F" w14:textId="77777777" w:rsidR="00025A49" w:rsidRPr="00E11E19" w:rsidRDefault="00025A49" w:rsidP="00A30EE1">
            <w:pPr>
              <w:spacing w:line="240" w:lineRule="auto"/>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xml:space="preserve">ДКСУ у </w:t>
            </w:r>
            <w:proofErr w:type="spellStart"/>
            <w:r w:rsidRPr="00E11E19">
              <w:rPr>
                <w:rFonts w:ascii="Times New Roman" w:eastAsia="Times New Roman" w:hAnsi="Times New Roman" w:cs="Times New Roman"/>
                <w:sz w:val="24"/>
                <w:szCs w:val="24"/>
              </w:rPr>
              <w:t>Подільському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районі</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м.Києва</w:t>
            </w:r>
            <w:proofErr w:type="spellEnd"/>
          </w:p>
          <w:p w14:paraId="5220CA77" w14:textId="77777777" w:rsidR="00025A49" w:rsidRPr="00E11E19" w:rsidRDefault="00025A49" w:rsidP="00A30EE1">
            <w:pPr>
              <w:spacing w:line="240" w:lineRule="auto"/>
              <w:rPr>
                <w:rFonts w:ascii="Times New Roman" w:eastAsia="Times New Roman" w:hAnsi="Times New Roman" w:cs="Times New Roman"/>
                <w:sz w:val="24"/>
                <w:szCs w:val="24"/>
                <w:lang w:val="en-US"/>
              </w:rPr>
            </w:pPr>
            <w:r w:rsidRPr="00E11E19">
              <w:rPr>
                <w:rFonts w:ascii="Times New Roman" w:eastAsia="Times New Roman" w:hAnsi="Times New Roman" w:cs="Times New Roman"/>
                <w:sz w:val="24"/>
                <w:szCs w:val="24"/>
              </w:rPr>
              <w:t>МФО</w:t>
            </w:r>
            <w:r w:rsidRPr="00E11E19">
              <w:rPr>
                <w:rFonts w:ascii="Times New Roman" w:eastAsia="Times New Roman" w:hAnsi="Times New Roman" w:cs="Times New Roman"/>
                <w:sz w:val="24"/>
                <w:szCs w:val="24"/>
                <w:lang w:val="en-US"/>
              </w:rPr>
              <w:t xml:space="preserve"> 820172</w:t>
            </w:r>
          </w:p>
          <w:p w14:paraId="4F041A96" w14:textId="3F05735B" w:rsidR="00025A49" w:rsidRPr="00E11E19" w:rsidRDefault="00025A49" w:rsidP="00A30EE1">
            <w:pPr>
              <w:spacing w:line="240" w:lineRule="auto"/>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en-US"/>
              </w:rPr>
              <w:t xml:space="preserve">e-mail: e-mail: </w:t>
            </w:r>
            <w:hyperlink r:id="rId13" w:history="1">
              <w:r w:rsidRPr="00E11E19">
                <w:rPr>
                  <w:rStyle w:val="a5"/>
                  <w:rFonts w:ascii="Times New Roman" w:eastAsia="Times New Roman" w:hAnsi="Times New Roman" w:cs="Times New Roman"/>
                  <w:sz w:val="24"/>
                  <w:szCs w:val="24"/>
                  <w:lang w:val="en-US"/>
                </w:rPr>
                <w:t>ndips@ukr.net</w:t>
              </w:r>
            </w:hyperlink>
          </w:p>
          <w:p w14:paraId="4E5014CA" w14:textId="77777777" w:rsidR="00025A49" w:rsidRPr="00E11E19" w:rsidRDefault="00025A49" w:rsidP="00A30EE1">
            <w:pPr>
              <w:spacing w:line="240" w:lineRule="auto"/>
              <w:rPr>
                <w:rFonts w:ascii="Times New Roman" w:eastAsia="Times New Roman" w:hAnsi="Times New Roman" w:cs="Times New Roman"/>
                <w:sz w:val="24"/>
                <w:szCs w:val="24"/>
                <w:lang w:val="uk-UA"/>
              </w:rPr>
            </w:pPr>
          </w:p>
          <w:p w14:paraId="4F273297" w14:textId="77777777" w:rsidR="00025A49" w:rsidRPr="00E11E19" w:rsidRDefault="00025A49" w:rsidP="00A30EE1">
            <w:pPr>
              <w:spacing w:line="240" w:lineRule="auto"/>
              <w:rPr>
                <w:rFonts w:ascii="Times New Roman" w:eastAsia="Times New Roman" w:hAnsi="Times New Roman" w:cs="Times New Roman"/>
                <w:sz w:val="24"/>
                <w:szCs w:val="24"/>
                <w:lang w:val="uk-UA"/>
              </w:rPr>
            </w:pPr>
          </w:p>
          <w:p w14:paraId="6B7CC0C9" w14:textId="77777777" w:rsidR="00025A49" w:rsidRPr="00E11E19" w:rsidRDefault="00025A49" w:rsidP="00A30EE1">
            <w:pPr>
              <w:spacing w:line="240" w:lineRule="auto"/>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Генеральний</w:t>
            </w:r>
            <w:proofErr w:type="spellEnd"/>
            <w:r w:rsidRPr="00E11E19">
              <w:rPr>
                <w:rFonts w:ascii="Times New Roman" w:eastAsia="Times New Roman" w:hAnsi="Times New Roman" w:cs="Times New Roman"/>
                <w:sz w:val="24"/>
                <w:szCs w:val="24"/>
              </w:rPr>
              <w:t xml:space="preserve"> директор ___________ Шум С.С.</w:t>
            </w:r>
          </w:p>
          <w:p w14:paraId="2BFCC61F" w14:textId="77777777" w:rsidR="00025A49" w:rsidRPr="00E11E19" w:rsidRDefault="00025A49" w:rsidP="00A30EE1">
            <w:pPr>
              <w:spacing w:line="240" w:lineRule="auto"/>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М.П.</w:t>
            </w:r>
          </w:p>
          <w:p w14:paraId="3E38C1A0" w14:textId="618A118C" w:rsidR="00156026" w:rsidRPr="00E11E19" w:rsidRDefault="00156026" w:rsidP="00A30EE1">
            <w:pPr>
              <w:shd w:val="clear" w:color="auto" w:fill="FFFFFF"/>
              <w:spacing w:line="240" w:lineRule="auto"/>
              <w:rPr>
                <w:rFonts w:ascii="Times New Roman" w:hAnsi="Times New Roman" w:cs="Times New Roman"/>
                <w:sz w:val="24"/>
                <w:szCs w:val="24"/>
                <w:lang w:val="uk-UA"/>
              </w:rPr>
            </w:pPr>
          </w:p>
        </w:tc>
        <w:tc>
          <w:tcPr>
            <w:tcW w:w="4976" w:type="dxa"/>
          </w:tcPr>
          <w:p w14:paraId="2268F310" w14:textId="77777777" w:rsidR="00156026" w:rsidRPr="00E11E19" w:rsidRDefault="00156026" w:rsidP="00A30EE1">
            <w:pPr>
              <w:shd w:val="clear" w:color="auto" w:fill="FFFFFF"/>
              <w:spacing w:line="240" w:lineRule="auto"/>
              <w:jc w:val="both"/>
              <w:rPr>
                <w:rFonts w:ascii="Times New Roman" w:hAnsi="Times New Roman" w:cs="Times New Roman"/>
                <w:sz w:val="24"/>
                <w:szCs w:val="24"/>
                <w:lang w:val="uk-UA"/>
              </w:rPr>
            </w:pPr>
          </w:p>
        </w:tc>
      </w:tr>
    </w:tbl>
    <w:p w14:paraId="4D12E985"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69957E3D"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sectPr w:rsidR="00AA6981" w:rsidRPr="00E11E19" w:rsidSect="00810BC0">
      <w:footerReference w:type="default" r:id="rId14"/>
      <w:pgSz w:w="11906" w:h="16838"/>
      <w:pgMar w:top="567" w:right="567" w:bottom="426" w:left="1276" w:header="28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98F9" w14:textId="77777777" w:rsidR="00C65B8B" w:rsidRDefault="00C65B8B" w:rsidP="008F6965">
      <w:pPr>
        <w:spacing w:line="240" w:lineRule="auto"/>
      </w:pPr>
      <w:r>
        <w:separator/>
      </w:r>
    </w:p>
  </w:endnote>
  <w:endnote w:type="continuationSeparator" w:id="0">
    <w:p w14:paraId="5AE51E06" w14:textId="77777777" w:rsidR="00C65B8B" w:rsidRDefault="00C65B8B" w:rsidP="008F6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6CF4" w14:textId="1D749D98" w:rsidR="00AA1541" w:rsidRPr="008F6965" w:rsidRDefault="00AA1541">
    <w:pPr>
      <w:pStyle w:val="ae"/>
      <w:jc w:val="right"/>
      <w:rPr>
        <w:sz w:val="16"/>
      </w:rPr>
    </w:pPr>
    <w:r w:rsidRPr="008F6965">
      <w:rPr>
        <w:sz w:val="16"/>
      </w:rPr>
      <w:fldChar w:fldCharType="begin"/>
    </w:r>
    <w:r w:rsidRPr="008F6965">
      <w:rPr>
        <w:sz w:val="16"/>
      </w:rPr>
      <w:instrText xml:space="preserve"> PAGE   \* MERGEFORMAT </w:instrText>
    </w:r>
    <w:r w:rsidRPr="008F6965">
      <w:rPr>
        <w:sz w:val="16"/>
      </w:rPr>
      <w:fldChar w:fldCharType="separate"/>
    </w:r>
    <w:r w:rsidR="00A86F76">
      <w:rPr>
        <w:noProof/>
        <w:sz w:val="16"/>
      </w:rPr>
      <w:t>26</w:t>
    </w:r>
    <w:r w:rsidRPr="008F6965">
      <w:rPr>
        <w:sz w:val="16"/>
      </w:rPr>
      <w:fldChar w:fldCharType="end"/>
    </w:r>
  </w:p>
  <w:p w14:paraId="6B569193" w14:textId="77777777" w:rsidR="00AA1541" w:rsidRDefault="00AA15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05329" w14:textId="77777777" w:rsidR="00C65B8B" w:rsidRDefault="00C65B8B" w:rsidP="008F6965">
      <w:pPr>
        <w:spacing w:line="240" w:lineRule="auto"/>
      </w:pPr>
      <w:r>
        <w:separator/>
      </w:r>
    </w:p>
  </w:footnote>
  <w:footnote w:type="continuationSeparator" w:id="0">
    <w:p w14:paraId="0D646BC1" w14:textId="77777777" w:rsidR="00C65B8B" w:rsidRDefault="00C65B8B" w:rsidP="008F69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2B576EC"/>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5C62F9"/>
    <w:multiLevelType w:val="multilevel"/>
    <w:tmpl w:val="CD98F472"/>
    <w:lvl w:ilvl="0">
      <w:start w:val="1"/>
      <w:numFmt w:val="decimal"/>
      <w:lvlText w:val="%1."/>
      <w:lvlJc w:val="left"/>
      <w:pPr>
        <w:ind w:left="360" w:hanging="360"/>
      </w:pPr>
      <w:rPr>
        <w:rFonts w:hint="default"/>
      </w:rPr>
    </w:lvl>
    <w:lvl w:ilvl="1">
      <w:start w:val="1"/>
      <w:numFmt w:val="decimal"/>
      <w:lvlText w:val="11.%2."/>
      <w:lvlJc w:val="left"/>
      <w:pPr>
        <w:ind w:left="1533" w:hanging="54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4" w15:restartNumberingAfterBreak="0">
    <w:nsid w:val="0C6B237E"/>
    <w:multiLevelType w:val="hybridMultilevel"/>
    <w:tmpl w:val="A9583BF6"/>
    <w:lvl w:ilvl="0" w:tplc="D34C99DE">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F6CEA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BACA2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0D7C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A01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E08E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2E5F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41D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C03C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686FC7"/>
    <w:multiLevelType w:val="multilevel"/>
    <w:tmpl w:val="EF3093B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DFC41AC"/>
    <w:multiLevelType w:val="hybridMultilevel"/>
    <w:tmpl w:val="C1EE498E"/>
    <w:lvl w:ilvl="0" w:tplc="44D291DA">
      <w:start w:val="1"/>
      <w:numFmt w:val="decimal"/>
      <w:lvlText w:val="%1."/>
      <w:lvlJc w:val="left"/>
      <w:pPr>
        <w:ind w:left="495" w:hanging="360"/>
      </w:pPr>
      <w:rPr>
        <w:rFonts w:hint="default"/>
        <w:b w:val="0"/>
        <w:color w:val="auto"/>
        <w:sz w:val="24"/>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7" w15:restartNumberingAfterBreak="0">
    <w:nsid w:val="108CA785"/>
    <w:multiLevelType w:val="hybridMultilevel"/>
    <w:tmpl w:val="FFFFFFFF"/>
    <w:lvl w:ilvl="0" w:tplc="E5627778">
      <w:start w:val="1"/>
      <w:numFmt w:val="bullet"/>
      <w:lvlText w:val=""/>
      <w:lvlJc w:val="left"/>
      <w:pPr>
        <w:tabs>
          <w:tab w:val="num" w:pos="720"/>
        </w:tabs>
        <w:ind w:left="720" w:hanging="360"/>
      </w:pPr>
      <w:rPr>
        <w:rFonts w:ascii="Symbol" w:hAnsi="Symbol" w:hint="default"/>
      </w:rPr>
    </w:lvl>
    <w:lvl w:ilvl="1" w:tplc="D92612E2">
      <w:start w:val="1"/>
      <w:numFmt w:val="bullet"/>
      <w:lvlText w:val="o"/>
      <w:lvlJc w:val="left"/>
      <w:pPr>
        <w:tabs>
          <w:tab w:val="num" w:pos="1440"/>
        </w:tabs>
        <w:ind w:left="1440" w:hanging="360"/>
      </w:pPr>
      <w:rPr>
        <w:rFonts w:ascii="Courier New" w:hAnsi="Courier New" w:cs="Times New Roman" w:hint="default"/>
      </w:rPr>
    </w:lvl>
    <w:lvl w:ilvl="2" w:tplc="BDCA6D50">
      <w:start w:val="1"/>
      <w:numFmt w:val="bullet"/>
      <w:lvlText w:val=""/>
      <w:lvlJc w:val="left"/>
      <w:pPr>
        <w:tabs>
          <w:tab w:val="num" w:pos="2160"/>
        </w:tabs>
        <w:ind w:left="2160" w:hanging="360"/>
      </w:pPr>
      <w:rPr>
        <w:rFonts w:ascii="Wingdings" w:hAnsi="Wingdings" w:hint="default"/>
      </w:rPr>
    </w:lvl>
    <w:lvl w:ilvl="3" w:tplc="2E0276D8">
      <w:start w:val="1"/>
      <w:numFmt w:val="bullet"/>
      <w:lvlText w:val=""/>
      <w:lvlJc w:val="left"/>
      <w:pPr>
        <w:tabs>
          <w:tab w:val="num" w:pos="2880"/>
        </w:tabs>
        <w:ind w:left="2880" w:hanging="360"/>
      </w:pPr>
      <w:rPr>
        <w:rFonts w:ascii="Symbol" w:hAnsi="Symbol" w:hint="default"/>
      </w:rPr>
    </w:lvl>
    <w:lvl w:ilvl="4" w:tplc="C72216DC">
      <w:start w:val="1"/>
      <w:numFmt w:val="bullet"/>
      <w:lvlText w:val="o"/>
      <w:lvlJc w:val="left"/>
      <w:pPr>
        <w:tabs>
          <w:tab w:val="num" w:pos="3600"/>
        </w:tabs>
        <w:ind w:left="3600" w:hanging="360"/>
      </w:pPr>
      <w:rPr>
        <w:rFonts w:ascii="Courier New" w:hAnsi="Courier New" w:cs="Times New Roman" w:hint="default"/>
      </w:rPr>
    </w:lvl>
    <w:lvl w:ilvl="5" w:tplc="5B786692">
      <w:start w:val="1"/>
      <w:numFmt w:val="bullet"/>
      <w:lvlText w:val=""/>
      <w:lvlJc w:val="left"/>
      <w:pPr>
        <w:tabs>
          <w:tab w:val="num" w:pos="4320"/>
        </w:tabs>
        <w:ind w:left="4320" w:hanging="360"/>
      </w:pPr>
      <w:rPr>
        <w:rFonts w:ascii="Wingdings" w:hAnsi="Wingdings" w:hint="default"/>
      </w:rPr>
    </w:lvl>
    <w:lvl w:ilvl="6" w:tplc="4EAA26BA">
      <w:start w:val="1"/>
      <w:numFmt w:val="bullet"/>
      <w:lvlText w:val=""/>
      <w:lvlJc w:val="left"/>
      <w:pPr>
        <w:tabs>
          <w:tab w:val="num" w:pos="5040"/>
        </w:tabs>
        <w:ind w:left="5040" w:hanging="360"/>
      </w:pPr>
      <w:rPr>
        <w:rFonts w:ascii="Symbol" w:hAnsi="Symbol" w:hint="default"/>
      </w:rPr>
    </w:lvl>
    <w:lvl w:ilvl="7" w:tplc="1A0454F8">
      <w:start w:val="1"/>
      <w:numFmt w:val="bullet"/>
      <w:lvlText w:val="o"/>
      <w:lvlJc w:val="left"/>
      <w:pPr>
        <w:tabs>
          <w:tab w:val="num" w:pos="5760"/>
        </w:tabs>
        <w:ind w:left="5760" w:hanging="360"/>
      </w:pPr>
      <w:rPr>
        <w:rFonts w:ascii="Courier New" w:hAnsi="Courier New" w:cs="Times New Roman" w:hint="default"/>
      </w:rPr>
    </w:lvl>
    <w:lvl w:ilvl="8" w:tplc="0316CE6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9579CB"/>
    <w:multiLevelType w:val="hybridMultilevel"/>
    <w:tmpl w:val="53F08EAE"/>
    <w:lvl w:ilvl="0" w:tplc="04190001">
      <w:start w:val="1"/>
      <w:numFmt w:val="bullet"/>
      <w:lvlText w:val=""/>
      <w:lvlJc w:val="left"/>
      <w:pPr>
        <w:ind w:left="720" w:hanging="360"/>
      </w:pPr>
      <w:rPr>
        <w:rFonts w:ascii="Symbol" w:hAnsi="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470E04"/>
    <w:multiLevelType w:val="hybridMultilevel"/>
    <w:tmpl w:val="99C0D094"/>
    <w:lvl w:ilvl="0" w:tplc="C9BE0A1E">
      <w:start w:val="2"/>
      <w:numFmt w:val="bullet"/>
      <w:lvlText w:val="-"/>
      <w:lvlJc w:val="left"/>
      <w:pPr>
        <w:ind w:left="398" w:hanging="360"/>
      </w:pPr>
      <w:rPr>
        <w:rFonts w:ascii="Times New Roman" w:eastAsiaTheme="minorHAnsi" w:hAnsi="Times New Roman" w:cs="Times New Roman" w:hint="default"/>
      </w:rPr>
    </w:lvl>
    <w:lvl w:ilvl="1" w:tplc="04220003">
      <w:start w:val="1"/>
      <w:numFmt w:val="bullet"/>
      <w:lvlText w:val="o"/>
      <w:lvlJc w:val="left"/>
      <w:pPr>
        <w:ind w:left="1118" w:hanging="360"/>
      </w:pPr>
      <w:rPr>
        <w:rFonts w:ascii="Courier New" w:hAnsi="Courier New" w:cs="Courier New" w:hint="default"/>
      </w:rPr>
    </w:lvl>
    <w:lvl w:ilvl="2" w:tplc="04220005">
      <w:start w:val="1"/>
      <w:numFmt w:val="bullet"/>
      <w:lvlText w:val=""/>
      <w:lvlJc w:val="left"/>
      <w:pPr>
        <w:ind w:left="1838" w:hanging="360"/>
      </w:pPr>
      <w:rPr>
        <w:rFonts w:ascii="Wingdings" w:hAnsi="Wingdings" w:hint="default"/>
      </w:rPr>
    </w:lvl>
    <w:lvl w:ilvl="3" w:tplc="04220001">
      <w:start w:val="1"/>
      <w:numFmt w:val="bullet"/>
      <w:lvlText w:val=""/>
      <w:lvlJc w:val="left"/>
      <w:pPr>
        <w:ind w:left="2558" w:hanging="360"/>
      </w:pPr>
      <w:rPr>
        <w:rFonts w:ascii="Symbol" w:hAnsi="Symbol" w:hint="default"/>
      </w:rPr>
    </w:lvl>
    <w:lvl w:ilvl="4" w:tplc="04220003">
      <w:start w:val="1"/>
      <w:numFmt w:val="bullet"/>
      <w:lvlText w:val="o"/>
      <w:lvlJc w:val="left"/>
      <w:pPr>
        <w:ind w:left="3278" w:hanging="360"/>
      </w:pPr>
      <w:rPr>
        <w:rFonts w:ascii="Courier New" w:hAnsi="Courier New" w:cs="Courier New" w:hint="default"/>
      </w:rPr>
    </w:lvl>
    <w:lvl w:ilvl="5" w:tplc="04220005">
      <w:start w:val="1"/>
      <w:numFmt w:val="bullet"/>
      <w:lvlText w:val=""/>
      <w:lvlJc w:val="left"/>
      <w:pPr>
        <w:ind w:left="3998" w:hanging="360"/>
      </w:pPr>
      <w:rPr>
        <w:rFonts w:ascii="Wingdings" w:hAnsi="Wingdings" w:hint="default"/>
      </w:rPr>
    </w:lvl>
    <w:lvl w:ilvl="6" w:tplc="04220001">
      <w:start w:val="1"/>
      <w:numFmt w:val="bullet"/>
      <w:lvlText w:val=""/>
      <w:lvlJc w:val="left"/>
      <w:pPr>
        <w:ind w:left="4718" w:hanging="360"/>
      </w:pPr>
      <w:rPr>
        <w:rFonts w:ascii="Symbol" w:hAnsi="Symbol" w:hint="default"/>
      </w:rPr>
    </w:lvl>
    <w:lvl w:ilvl="7" w:tplc="04220003">
      <w:start w:val="1"/>
      <w:numFmt w:val="bullet"/>
      <w:lvlText w:val="o"/>
      <w:lvlJc w:val="left"/>
      <w:pPr>
        <w:ind w:left="5438" w:hanging="360"/>
      </w:pPr>
      <w:rPr>
        <w:rFonts w:ascii="Courier New" w:hAnsi="Courier New" w:cs="Courier New" w:hint="default"/>
      </w:rPr>
    </w:lvl>
    <w:lvl w:ilvl="8" w:tplc="04220005">
      <w:start w:val="1"/>
      <w:numFmt w:val="bullet"/>
      <w:lvlText w:val=""/>
      <w:lvlJc w:val="left"/>
      <w:pPr>
        <w:ind w:left="6158" w:hanging="360"/>
      </w:pPr>
      <w:rPr>
        <w:rFonts w:ascii="Wingdings" w:hAnsi="Wingdings" w:hint="default"/>
      </w:rPr>
    </w:lvl>
  </w:abstractNum>
  <w:abstractNum w:abstractNumId="10" w15:restartNumberingAfterBreak="0">
    <w:nsid w:val="162D76A6"/>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8C747F3"/>
    <w:multiLevelType w:val="hybridMultilevel"/>
    <w:tmpl w:val="46C44338"/>
    <w:lvl w:ilvl="0" w:tplc="E30E2DE6">
      <w:numFmt w:val="bullet"/>
      <w:lvlText w:val="-"/>
      <w:lvlJc w:val="left"/>
      <w:pPr>
        <w:ind w:left="343" w:hanging="360"/>
      </w:pPr>
      <w:rPr>
        <w:rFonts w:ascii="Times New Roman" w:eastAsia="Calibri" w:hAnsi="Times New Roman" w:cs="Times New Roman" w:hint="default"/>
      </w:rPr>
    </w:lvl>
    <w:lvl w:ilvl="1" w:tplc="04220003">
      <w:start w:val="1"/>
      <w:numFmt w:val="bullet"/>
      <w:lvlText w:val="o"/>
      <w:lvlJc w:val="left"/>
      <w:pPr>
        <w:ind w:left="1063" w:hanging="360"/>
      </w:pPr>
      <w:rPr>
        <w:rFonts w:ascii="Courier New" w:hAnsi="Courier New" w:cs="Courier New" w:hint="default"/>
      </w:rPr>
    </w:lvl>
    <w:lvl w:ilvl="2" w:tplc="04220005">
      <w:start w:val="1"/>
      <w:numFmt w:val="bullet"/>
      <w:lvlText w:val=""/>
      <w:lvlJc w:val="left"/>
      <w:pPr>
        <w:ind w:left="1783" w:hanging="360"/>
      </w:pPr>
      <w:rPr>
        <w:rFonts w:ascii="Wingdings" w:hAnsi="Wingdings" w:hint="default"/>
      </w:rPr>
    </w:lvl>
    <w:lvl w:ilvl="3" w:tplc="04220001">
      <w:start w:val="1"/>
      <w:numFmt w:val="bullet"/>
      <w:lvlText w:val=""/>
      <w:lvlJc w:val="left"/>
      <w:pPr>
        <w:ind w:left="2503" w:hanging="360"/>
      </w:pPr>
      <w:rPr>
        <w:rFonts w:ascii="Symbol" w:hAnsi="Symbol" w:hint="default"/>
      </w:rPr>
    </w:lvl>
    <w:lvl w:ilvl="4" w:tplc="04220003">
      <w:start w:val="1"/>
      <w:numFmt w:val="bullet"/>
      <w:lvlText w:val="o"/>
      <w:lvlJc w:val="left"/>
      <w:pPr>
        <w:ind w:left="3223" w:hanging="360"/>
      </w:pPr>
      <w:rPr>
        <w:rFonts w:ascii="Courier New" w:hAnsi="Courier New" w:cs="Courier New" w:hint="default"/>
      </w:rPr>
    </w:lvl>
    <w:lvl w:ilvl="5" w:tplc="04220005">
      <w:start w:val="1"/>
      <w:numFmt w:val="bullet"/>
      <w:lvlText w:val=""/>
      <w:lvlJc w:val="left"/>
      <w:pPr>
        <w:ind w:left="3943" w:hanging="360"/>
      </w:pPr>
      <w:rPr>
        <w:rFonts w:ascii="Wingdings" w:hAnsi="Wingdings" w:hint="default"/>
      </w:rPr>
    </w:lvl>
    <w:lvl w:ilvl="6" w:tplc="04220001">
      <w:start w:val="1"/>
      <w:numFmt w:val="bullet"/>
      <w:lvlText w:val=""/>
      <w:lvlJc w:val="left"/>
      <w:pPr>
        <w:ind w:left="4663" w:hanging="360"/>
      </w:pPr>
      <w:rPr>
        <w:rFonts w:ascii="Symbol" w:hAnsi="Symbol" w:hint="default"/>
      </w:rPr>
    </w:lvl>
    <w:lvl w:ilvl="7" w:tplc="04220003">
      <w:start w:val="1"/>
      <w:numFmt w:val="bullet"/>
      <w:lvlText w:val="o"/>
      <w:lvlJc w:val="left"/>
      <w:pPr>
        <w:ind w:left="5383" w:hanging="360"/>
      </w:pPr>
      <w:rPr>
        <w:rFonts w:ascii="Courier New" w:hAnsi="Courier New" w:cs="Courier New" w:hint="default"/>
      </w:rPr>
    </w:lvl>
    <w:lvl w:ilvl="8" w:tplc="04220005">
      <w:start w:val="1"/>
      <w:numFmt w:val="bullet"/>
      <w:lvlText w:val=""/>
      <w:lvlJc w:val="left"/>
      <w:pPr>
        <w:ind w:left="6103" w:hanging="360"/>
      </w:pPr>
      <w:rPr>
        <w:rFonts w:ascii="Wingdings" w:hAnsi="Wingdings" w:hint="default"/>
      </w:rPr>
    </w:lvl>
  </w:abstractNum>
  <w:abstractNum w:abstractNumId="12" w15:restartNumberingAfterBreak="0">
    <w:nsid w:val="19E6343B"/>
    <w:multiLevelType w:val="hybridMultilevel"/>
    <w:tmpl w:val="1526C798"/>
    <w:lvl w:ilvl="0" w:tplc="C93458A0">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B46E5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2D03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D4DAE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B4064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82A7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C4188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BD6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E6D6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247653"/>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443D3B"/>
    <w:multiLevelType w:val="multilevel"/>
    <w:tmpl w:val="26CE2A1E"/>
    <w:lvl w:ilvl="0">
      <w:start w:val="1"/>
      <w:numFmt w:val="decimal"/>
      <w:lvlText w:val="%1."/>
      <w:lvlJc w:val="left"/>
      <w:pPr>
        <w:ind w:left="360" w:hanging="360"/>
      </w:pPr>
      <w:rPr>
        <w:rFonts w:hint="default"/>
      </w:rPr>
    </w:lvl>
    <w:lvl w:ilvl="1">
      <w:start w:val="3"/>
      <w:numFmt w:val="decimal"/>
      <w:isLgl/>
      <w:lvlText w:val="%1.%2."/>
      <w:lvlJc w:val="left"/>
      <w:pPr>
        <w:ind w:left="1533" w:hanging="54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5" w15:restartNumberingAfterBreak="0">
    <w:nsid w:val="25A26F58"/>
    <w:multiLevelType w:val="multilevel"/>
    <w:tmpl w:val="4C5A798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6" w15:restartNumberingAfterBreak="0">
    <w:nsid w:val="26DE456B"/>
    <w:multiLevelType w:val="hybridMultilevel"/>
    <w:tmpl w:val="DB284920"/>
    <w:lvl w:ilvl="0" w:tplc="188AE9EC">
      <w:numFmt w:val="bullet"/>
      <w:lvlText w:val="-"/>
      <w:lvlJc w:val="left"/>
      <w:pPr>
        <w:tabs>
          <w:tab w:val="num" w:pos="786"/>
        </w:tabs>
        <w:ind w:left="786"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C447328"/>
    <w:multiLevelType w:val="hybridMultilevel"/>
    <w:tmpl w:val="3DB0F11A"/>
    <w:lvl w:ilvl="0" w:tplc="0FEE5BF0">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8DEB8">
      <w:start w:val="1"/>
      <w:numFmt w:val="bullet"/>
      <w:lvlText w:val="o"/>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60358">
      <w:start w:val="1"/>
      <w:numFmt w:val="bullet"/>
      <w:lvlText w:val="▪"/>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8AD52">
      <w:start w:val="1"/>
      <w:numFmt w:val="bullet"/>
      <w:lvlText w:val="•"/>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0A850">
      <w:start w:val="1"/>
      <w:numFmt w:val="bullet"/>
      <w:lvlText w:val="o"/>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0EE0C8">
      <w:start w:val="1"/>
      <w:numFmt w:val="bullet"/>
      <w:lvlText w:val="▪"/>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82DA6C">
      <w:start w:val="1"/>
      <w:numFmt w:val="bullet"/>
      <w:lvlText w:val="•"/>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AFAAA">
      <w:start w:val="1"/>
      <w:numFmt w:val="bullet"/>
      <w:lvlText w:val="o"/>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2ED06">
      <w:start w:val="1"/>
      <w:numFmt w:val="bullet"/>
      <w:lvlText w:val="▪"/>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FB2096A"/>
    <w:multiLevelType w:val="hybridMultilevel"/>
    <w:tmpl w:val="4D3ED0A0"/>
    <w:lvl w:ilvl="0" w:tplc="82743C5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15:restartNumberingAfterBreak="0">
    <w:nsid w:val="30236C5A"/>
    <w:multiLevelType w:val="multilevel"/>
    <w:tmpl w:val="0F9AF1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306439BA"/>
    <w:multiLevelType w:val="hybridMultilevel"/>
    <w:tmpl w:val="5AFE39BE"/>
    <w:lvl w:ilvl="0" w:tplc="A8BA6F2C">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21" w15:restartNumberingAfterBreak="0">
    <w:nsid w:val="34253F6B"/>
    <w:multiLevelType w:val="hybridMultilevel"/>
    <w:tmpl w:val="60D06BC0"/>
    <w:lvl w:ilvl="0" w:tplc="F4D8BBA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2" w15:restartNumberingAfterBreak="0">
    <w:nsid w:val="3AFD3E59"/>
    <w:multiLevelType w:val="hybridMultilevel"/>
    <w:tmpl w:val="5DA4B1F8"/>
    <w:lvl w:ilvl="0" w:tplc="04190001">
      <w:start w:val="1"/>
      <w:numFmt w:val="bullet"/>
      <w:lvlText w:val=""/>
      <w:lvlJc w:val="left"/>
      <w:pPr>
        <w:ind w:left="1070" w:hanging="360"/>
      </w:pPr>
      <w:rPr>
        <w:rFonts w:ascii="Symbol" w:hAnsi="Symbol"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3" w15:restartNumberingAfterBreak="0">
    <w:nsid w:val="3B3A6921"/>
    <w:multiLevelType w:val="hybridMultilevel"/>
    <w:tmpl w:val="D3F27A42"/>
    <w:lvl w:ilvl="0" w:tplc="C93458A0">
      <w:start w:val="1"/>
      <w:numFmt w:val="bullet"/>
      <w:lvlText w:val="-"/>
      <w:lvlJc w:val="left"/>
      <w:pPr>
        <w:ind w:left="114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3B8B04A3"/>
    <w:multiLevelType w:val="multilevel"/>
    <w:tmpl w:val="479CB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BD92CDF"/>
    <w:multiLevelType w:val="multilevel"/>
    <w:tmpl w:val="25F698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7" w15:restartNumberingAfterBreak="0">
    <w:nsid w:val="40891AD8"/>
    <w:multiLevelType w:val="hybridMultilevel"/>
    <w:tmpl w:val="05481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B45FAF"/>
    <w:multiLevelType w:val="hybridMultilevel"/>
    <w:tmpl w:val="441AFE1C"/>
    <w:lvl w:ilvl="0" w:tplc="7C381208">
      <w:start w:val="1"/>
      <w:numFmt w:val="decimal"/>
      <w:lvlText w:val="%1."/>
      <w:lvlJc w:val="left"/>
      <w:pPr>
        <w:ind w:left="673" w:hanging="405"/>
      </w:pPr>
      <w:rPr>
        <w:rFonts w:hint="default"/>
      </w:rPr>
    </w:lvl>
    <w:lvl w:ilvl="1" w:tplc="04220019">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30" w15:restartNumberingAfterBreak="0">
    <w:nsid w:val="4AF25B7F"/>
    <w:multiLevelType w:val="hybridMultilevel"/>
    <w:tmpl w:val="3C4CAED4"/>
    <w:lvl w:ilvl="0" w:tplc="5D587224">
      <w:start w:val="1"/>
      <w:numFmt w:val="decimal"/>
      <w:lvlText w:val="%1."/>
      <w:lvlJc w:val="left"/>
      <w:pPr>
        <w:ind w:left="1070"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1" w15:restartNumberingAfterBreak="0">
    <w:nsid w:val="4E445291"/>
    <w:multiLevelType w:val="hybridMultilevel"/>
    <w:tmpl w:val="A32A03EA"/>
    <w:lvl w:ilvl="0" w:tplc="8EF6F91A">
      <w:start w:val="1"/>
      <w:numFmt w:val="decimal"/>
      <w:lvlText w:val="15.2.%1."/>
      <w:lvlJc w:val="left"/>
      <w:pPr>
        <w:tabs>
          <w:tab w:val="num" w:pos="1495"/>
        </w:tabs>
        <w:ind w:left="1495" w:hanging="360"/>
      </w:pPr>
      <w:rPr>
        <w:rFonts w:hint="default"/>
        <w:b w:val="0"/>
        <w:strike w:val="0"/>
        <w:lang w:val="uk-UA"/>
      </w:rPr>
    </w:lvl>
    <w:lvl w:ilvl="1" w:tplc="04190019">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2" w15:restartNumberingAfterBreak="0">
    <w:nsid w:val="4E7D6249"/>
    <w:multiLevelType w:val="hybridMultilevel"/>
    <w:tmpl w:val="B49AFAD4"/>
    <w:lvl w:ilvl="0" w:tplc="C93458A0">
      <w:start w:val="1"/>
      <w:numFmt w:val="bullet"/>
      <w:lvlText w:val="-"/>
      <w:lvlJc w:val="left"/>
      <w:pPr>
        <w:ind w:left="1393"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33" w15:restartNumberingAfterBreak="0">
    <w:nsid w:val="4F314BFE"/>
    <w:multiLevelType w:val="hybridMultilevel"/>
    <w:tmpl w:val="28F226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F41025"/>
    <w:multiLevelType w:val="hybridMultilevel"/>
    <w:tmpl w:val="31CE246E"/>
    <w:lvl w:ilvl="0" w:tplc="04190001">
      <w:start w:val="1"/>
      <w:numFmt w:val="bullet"/>
      <w:lvlText w:val=""/>
      <w:lvlJc w:val="left"/>
      <w:pPr>
        <w:ind w:left="1393" w:hanging="360"/>
      </w:pPr>
      <w:rPr>
        <w:rFonts w:ascii="Symbol" w:hAnsi="Symbol" w:hint="default"/>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36" w15:restartNumberingAfterBreak="0">
    <w:nsid w:val="59525E02"/>
    <w:multiLevelType w:val="multilevel"/>
    <w:tmpl w:val="37E0067A"/>
    <w:lvl w:ilvl="0">
      <w:start w:val="10"/>
      <w:numFmt w:val="decimal"/>
      <w:lvlText w:val="%1"/>
      <w:lvlJc w:val="left"/>
      <w:pPr>
        <w:ind w:left="420" w:hanging="420"/>
      </w:pPr>
      <w:rPr>
        <w:rFonts w:hint="default"/>
      </w:rPr>
    </w:lvl>
    <w:lvl w:ilvl="1">
      <w:start w:val="1"/>
      <w:numFmt w:val="decimal"/>
      <w:lvlText w:val="6.%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59BB2376"/>
    <w:multiLevelType w:val="hybridMultilevel"/>
    <w:tmpl w:val="4FD61372"/>
    <w:lvl w:ilvl="0" w:tplc="73808AD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AB7C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0EAF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A74A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649E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4EF0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54BA0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E7F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88BD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C4759C7"/>
    <w:multiLevelType w:val="multilevel"/>
    <w:tmpl w:val="02A49690"/>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9" w15:restartNumberingAfterBreak="0">
    <w:nsid w:val="649A3491"/>
    <w:multiLevelType w:val="hybridMultilevel"/>
    <w:tmpl w:val="94C86214"/>
    <w:lvl w:ilvl="0" w:tplc="00F40B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776F3D"/>
    <w:multiLevelType w:val="hybridMultilevel"/>
    <w:tmpl w:val="A992C620"/>
    <w:lvl w:ilvl="0" w:tplc="4ACA88B0">
      <w:numFmt w:val="bullet"/>
      <w:lvlText w:val="-"/>
      <w:lvlJc w:val="left"/>
      <w:pPr>
        <w:ind w:left="1070" w:hanging="360"/>
      </w:pPr>
      <w:rPr>
        <w:rFonts w:ascii="Times New Roman" w:eastAsia="Times New Roman" w:hAnsi="Times New Roman" w:cs="Times New Roman"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1" w15:restartNumberingAfterBreak="0">
    <w:nsid w:val="6AB32746"/>
    <w:multiLevelType w:val="hybridMultilevel"/>
    <w:tmpl w:val="D0029DDE"/>
    <w:lvl w:ilvl="0" w:tplc="0422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2" w15:restartNumberingAfterBreak="0">
    <w:nsid w:val="6F07372F"/>
    <w:multiLevelType w:val="hybridMultilevel"/>
    <w:tmpl w:val="5832C9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02C1FAA"/>
    <w:multiLevelType w:val="hybridMultilevel"/>
    <w:tmpl w:val="0342638A"/>
    <w:lvl w:ilvl="0" w:tplc="7C926D48">
      <w:start w:val="7"/>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42E6745"/>
    <w:multiLevelType w:val="multilevel"/>
    <w:tmpl w:val="28C0BB8A"/>
    <w:lvl w:ilvl="0">
      <w:start w:val="1"/>
      <w:numFmt w:val="decimal"/>
      <w:lvlText w:val="%1."/>
      <w:lvlJc w:val="left"/>
      <w:pPr>
        <w:ind w:left="376"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540"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36" w:hanging="1080"/>
      </w:pPr>
      <w:rPr>
        <w:rFonts w:hint="default"/>
      </w:rPr>
    </w:lvl>
    <w:lvl w:ilvl="6">
      <w:start w:val="1"/>
      <w:numFmt w:val="decimal"/>
      <w:lvlText w:val="%1.%2.%3.%4.%5.%6.%7."/>
      <w:lvlJc w:val="left"/>
      <w:pPr>
        <w:ind w:left="3064" w:hanging="1440"/>
      </w:pPr>
      <w:rPr>
        <w:rFonts w:hint="default"/>
      </w:rPr>
    </w:lvl>
    <w:lvl w:ilvl="7">
      <w:start w:val="1"/>
      <w:numFmt w:val="decimal"/>
      <w:lvlText w:val="%1.%2.%3.%4.%5.%6.%7.%8."/>
      <w:lvlJc w:val="left"/>
      <w:pPr>
        <w:ind w:left="3332" w:hanging="1440"/>
      </w:pPr>
      <w:rPr>
        <w:rFonts w:hint="default"/>
      </w:rPr>
    </w:lvl>
    <w:lvl w:ilvl="8">
      <w:start w:val="1"/>
      <w:numFmt w:val="decimal"/>
      <w:lvlText w:val="%1.%2.%3.%4.%5.%6.%7.%8.%9."/>
      <w:lvlJc w:val="left"/>
      <w:pPr>
        <w:ind w:left="3960" w:hanging="1800"/>
      </w:pPr>
      <w:rPr>
        <w:rFonts w:hint="default"/>
      </w:rPr>
    </w:lvl>
  </w:abstractNum>
  <w:abstractNum w:abstractNumId="45" w15:restartNumberingAfterBreak="0">
    <w:nsid w:val="7728120E"/>
    <w:multiLevelType w:val="hybridMultilevel"/>
    <w:tmpl w:val="87567AB8"/>
    <w:lvl w:ilvl="0" w:tplc="0419000F">
      <w:start w:val="1"/>
      <w:numFmt w:val="decimal"/>
      <w:lvlText w:val="%1."/>
      <w:lvlJc w:val="left"/>
      <w:pPr>
        <w:ind w:left="1045" w:hanging="360"/>
      </w:pPr>
    </w:lvl>
    <w:lvl w:ilvl="1" w:tplc="04190019" w:tentative="1">
      <w:start w:val="1"/>
      <w:numFmt w:val="lowerLetter"/>
      <w:lvlText w:val="%2."/>
      <w:lvlJc w:val="left"/>
      <w:pPr>
        <w:ind w:left="1765" w:hanging="360"/>
      </w:pPr>
    </w:lvl>
    <w:lvl w:ilvl="2" w:tplc="0419001B" w:tentative="1">
      <w:start w:val="1"/>
      <w:numFmt w:val="lowerRoman"/>
      <w:lvlText w:val="%3."/>
      <w:lvlJc w:val="right"/>
      <w:pPr>
        <w:ind w:left="2485" w:hanging="180"/>
      </w:pPr>
    </w:lvl>
    <w:lvl w:ilvl="3" w:tplc="0419000F" w:tentative="1">
      <w:start w:val="1"/>
      <w:numFmt w:val="decimal"/>
      <w:lvlText w:val="%4."/>
      <w:lvlJc w:val="left"/>
      <w:pPr>
        <w:ind w:left="3205" w:hanging="360"/>
      </w:pPr>
    </w:lvl>
    <w:lvl w:ilvl="4" w:tplc="04190019" w:tentative="1">
      <w:start w:val="1"/>
      <w:numFmt w:val="lowerLetter"/>
      <w:lvlText w:val="%5."/>
      <w:lvlJc w:val="left"/>
      <w:pPr>
        <w:ind w:left="3925" w:hanging="360"/>
      </w:pPr>
    </w:lvl>
    <w:lvl w:ilvl="5" w:tplc="0419001B" w:tentative="1">
      <w:start w:val="1"/>
      <w:numFmt w:val="lowerRoman"/>
      <w:lvlText w:val="%6."/>
      <w:lvlJc w:val="right"/>
      <w:pPr>
        <w:ind w:left="4645" w:hanging="180"/>
      </w:pPr>
    </w:lvl>
    <w:lvl w:ilvl="6" w:tplc="0419000F" w:tentative="1">
      <w:start w:val="1"/>
      <w:numFmt w:val="decimal"/>
      <w:lvlText w:val="%7."/>
      <w:lvlJc w:val="left"/>
      <w:pPr>
        <w:ind w:left="5365" w:hanging="360"/>
      </w:pPr>
    </w:lvl>
    <w:lvl w:ilvl="7" w:tplc="04190019" w:tentative="1">
      <w:start w:val="1"/>
      <w:numFmt w:val="lowerLetter"/>
      <w:lvlText w:val="%8."/>
      <w:lvlJc w:val="left"/>
      <w:pPr>
        <w:ind w:left="6085" w:hanging="360"/>
      </w:pPr>
    </w:lvl>
    <w:lvl w:ilvl="8" w:tplc="0419001B" w:tentative="1">
      <w:start w:val="1"/>
      <w:numFmt w:val="lowerRoman"/>
      <w:lvlText w:val="%9."/>
      <w:lvlJc w:val="right"/>
      <w:pPr>
        <w:ind w:left="6805" w:hanging="180"/>
      </w:pPr>
    </w:lvl>
  </w:abstractNum>
  <w:abstractNum w:abstractNumId="46" w15:restartNumberingAfterBreak="0">
    <w:nsid w:val="79DF2FA6"/>
    <w:multiLevelType w:val="hybridMultilevel"/>
    <w:tmpl w:val="D0029DDE"/>
    <w:lvl w:ilvl="0" w:tplc="0422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6"/>
  </w:num>
  <w:num w:numId="2">
    <w:abstractNumId w:val="45"/>
  </w:num>
  <w:num w:numId="3">
    <w:abstractNumId w:val="20"/>
  </w:num>
  <w:num w:numId="4">
    <w:abstractNumId w:val="7"/>
  </w:num>
  <w:num w:numId="5">
    <w:abstractNumId w:val="21"/>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
  </w:num>
  <w:num w:numId="13">
    <w:abstractNumId w:val="12"/>
  </w:num>
  <w:num w:numId="14">
    <w:abstractNumId w:val="17"/>
  </w:num>
  <w:num w:numId="15">
    <w:abstractNumId w:val="37"/>
  </w:num>
  <w:num w:numId="16">
    <w:abstractNumId w:val="33"/>
  </w:num>
  <w:num w:numId="17">
    <w:abstractNumId w:val="23"/>
  </w:num>
  <w:num w:numId="18">
    <w:abstractNumId w:val="36"/>
  </w:num>
  <w:num w:numId="19">
    <w:abstractNumId w:val="18"/>
  </w:num>
  <w:num w:numId="20">
    <w:abstractNumId w:val="43"/>
  </w:num>
  <w:num w:numId="21">
    <w:abstractNumId w:val="39"/>
  </w:num>
  <w:num w:numId="22">
    <w:abstractNumId w:val="8"/>
  </w:num>
  <w:num w:numId="23">
    <w:abstractNumId w:val="31"/>
  </w:num>
  <w:num w:numId="24">
    <w:abstractNumId w:val="5"/>
  </w:num>
  <w:num w:numId="25">
    <w:abstractNumId w:val="35"/>
  </w:num>
  <w:num w:numId="26">
    <w:abstractNumId w:val="32"/>
  </w:num>
  <w:num w:numId="27">
    <w:abstractNumId w:val="27"/>
  </w:num>
  <w:num w:numId="28">
    <w:abstractNumId w:val="14"/>
  </w:num>
  <w:num w:numId="29">
    <w:abstractNumId w:val="42"/>
  </w:num>
  <w:num w:numId="30">
    <w:abstractNumId w:val="3"/>
  </w:num>
  <w:num w:numId="31">
    <w:abstractNumId w:val="30"/>
  </w:num>
  <w:num w:numId="32">
    <w:abstractNumId w:val="38"/>
  </w:num>
  <w:num w:numId="33">
    <w:abstractNumId w:val="28"/>
  </w:num>
  <w:num w:numId="34">
    <w:abstractNumId w:val="34"/>
  </w:num>
  <w:num w:numId="35">
    <w:abstractNumId w:val="22"/>
  </w:num>
  <w:num w:numId="36">
    <w:abstractNumId w:val="40"/>
  </w:num>
  <w:num w:numId="37">
    <w:abstractNumId w:val="1"/>
  </w:num>
  <w:num w:numId="38">
    <w:abstractNumId w:val="13"/>
  </w:num>
  <w:num w:numId="39">
    <w:abstractNumId w:val="10"/>
  </w:num>
  <w:num w:numId="40">
    <w:abstractNumId w:val="2"/>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9"/>
  </w:num>
  <w:num w:numId="44">
    <w:abstractNumId w:val="19"/>
  </w:num>
  <w:num w:numId="45">
    <w:abstractNumId w:val="24"/>
  </w:num>
  <w:num w:numId="46">
    <w:abstractNumId w:val="25"/>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BA"/>
    <w:rsid w:val="00000F8D"/>
    <w:rsid w:val="000109C0"/>
    <w:rsid w:val="00011A9B"/>
    <w:rsid w:val="000152C4"/>
    <w:rsid w:val="00020C4A"/>
    <w:rsid w:val="00023E17"/>
    <w:rsid w:val="00025A49"/>
    <w:rsid w:val="00031619"/>
    <w:rsid w:val="0004269A"/>
    <w:rsid w:val="00043F85"/>
    <w:rsid w:val="000446A4"/>
    <w:rsid w:val="0004695A"/>
    <w:rsid w:val="000510BA"/>
    <w:rsid w:val="00052644"/>
    <w:rsid w:val="0006163D"/>
    <w:rsid w:val="00062066"/>
    <w:rsid w:val="00062213"/>
    <w:rsid w:val="0006281F"/>
    <w:rsid w:val="00063EA9"/>
    <w:rsid w:val="000642AE"/>
    <w:rsid w:val="00070010"/>
    <w:rsid w:val="0007670E"/>
    <w:rsid w:val="00077EC1"/>
    <w:rsid w:val="00082ADE"/>
    <w:rsid w:val="000841C9"/>
    <w:rsid w:val="0009329C"/>
    <w:rsid w:val="00093548"/>
    <w:rsid w:val="000936CE"/>
    <w:rsid w:val="00094768"/>
    <w:rsid w:val="00095A5B"/>
    <w:rsid w:val="000A1271"/>
    <w:rsid w:val="000A27DA"/>
    <w:rsid w:val="000A5370"/>
    <w:rsid w:val="000A597B"/>
    <w:rsid w:val="000A7B36"/>
    <w:rsid w:val="000B3C07"/>
    <w:rsid w:val="000B441A"/>
    <w:rsid w:val="000B7849"/>
    <w:rsid w:val="000C0CE3"/>
    <w:rsid w:val="000C306F"/>
    <w:rsid w:val="000C4BD8"/>
    <w:rsid w:val="000D0490"/>
    <w:rsid w:val="000D174E"/>
    <w:rsid w:val="000D3719"/>
    <w:rsid w:val="000D5D08"/>
    <w:rsid w:val="000E030C"/>
    <w:rsid w:val="000E1EB2"/>
    <w:rsid w:val="000E7D29"/>
    <w:rsid w:val="000F1EC8"/>
    <w:rsid w:val="000F4000"/>
    <w:rsid w:val="000F5327"/>
    <w:rsid w:val="000F7F3F"/>
    <w:rsid w:val="00107F9C"/>
    <w:rsid w:val="00115124"/>
    <w:rsid w:val="001200CD"/>
    <w:rsid w:val="00120E5F"/>
    <w:rsid w:val="00124896"/>
    <w:rsid w:val="00127FAE"/>
    <w:rsid w:val="001319AA"/>
    <w:rsid w:val="001325CF"/>
    <w:rsid w:val="00135816"/>
    <w:rsid w:val="00140AF3"/>
    <w:rsid w:val="001467BC"/>
    <w:rsid w:val="001509AA"/>
    <w:rsid w:val="00151AA3"/>
    <w:rsid w:val="00152BDD"/>
    <w:rsid w:val="001530C3"/>
    <w:rsid w:val="001537CD"/>
    <w:rsid w:val="0015451F"/>
    <w:rsid w:val="00156026"/>
    <w:rsid w:val="001609D1"/>
    <w:rsid w:val="00162B8D"/>
    <w:rsid w:val="001707E9"/>
    <w:rsid w:val="00172560"/>
    <w:rsid w:val="00173E47"/>
    <w:rsid w:val="00174224"/>
    <w:rsid w:val="0017617A"/>
    <w:rsid w:val="00176734"/>
    <w:rsid w:val="00177244"/>
    <w:rsid w:val="0018060C"/>
    <w:rsid w:val="001813C0"/>
    <w:rsid w:val="0018175B"/>
    <w:rsid w:val="00181B01"/>
    <w:rsid w:val="00183235"/>
    <w:rsid w:val="00184A54"/>
    <w:rsid w:val="00185851"/>
    <w:rsid w:val="0018592F"/>
    <w:rsid w:val="001867B1"/>
    <w:rsid w:val="00190643"/>
    <w:rsid w:val="001930BB"/>
    <w:rsid w:val="00196722"/>
    <w:rsid w:val="001A37C6"/>
    <w:rsid w:val="001A5F1C"/>
    <w:rsid w:val="001B372D"/>
    <w:rsid w:val="001B7A37"/>
    <w:rsid w:val="001C03A6"/>
    <w:rsid w:val="001C0B2D"/>
    <w:rsid w:val="001C1BE5"/>
    <w:rsid w:val="001C2319"/>
    <w:rsid w:val="001C542E"/>
    <w:rsid w:val="001C7BF2"/>
    <w:rsid w:val="001D08AD"/>
    <w:rsid w:val="001D450B"/>
    <w:rsid w:val="001D5A06"/>
    <w:rsid w:val="001D6025"/>
    <w:rsid w:val="001E3767"/>
    <w:rsid w:val="001F48EA"/>
    <w:rsid w:val="0020422F"/>
    <w:rsid w:val="00206929"/>
    <w:rsid w:val="00213B6A"/>
    <w:rsid w:val="00213E5E"/>
    <w:rsid w:val="00215BA0"/>
    <w:rsid w:val="002175D9"/>
    <w:rsid w:val="0022659B"/>
    <w:rsid w:val="00241FB0"/>
    <w:rsid w:val="00242C29"/>
    <w:rsid w:val="00244E42"/>
    <w:rsid w:val="0024603E"/>
    <w:rsid w:val="00250DCF"/>
    <w:rsid w:val="0025104B"/>
    <w:rsid w:val="00251287"/>
    <w:rsid w:val="00255714"/>
    <w:rsid w:val="00256873"/>
    <w:rsid w:val="00261484"/>
    <w:rsid w:val="00261D52"/>
    <w:rsid w:val="00271BB8"/>
    <w:rsid w:val="00272C9E"/>
    <w:rsid w:val="00273153"/>
    <w:rsid w:val="00292F95"/>
    <w:rsid w:val="00293D5A"/>
    <w:rsid w:val="002A2920"/>
    <w:rsid w:val="002A4FFC"/>
    <w:rsid w:val="002B2493"/>
    <w:rsid w:val="002B3F93"/>
    <w:rsid w:val="002B69F5"/>
    <w:rsid w:val="002D10B3"/>
    <w:rsid w:val="002D16C1"/>
    <w:rsid w:val="002D3D02"/>
    <w:rsid w:val="002D7018"/>
    <w:rsid w:val="002E18F8"/>
    <w:rsid w:val="002E3A80"/>
    <w:rsid w:val="002E45AC"/>
    <w:rsid w:val="002E7295"/>
    <w:rsid w:val="002E7706"/>
    <w:rsid w:val="002F02D9"/>
    <w:rsid w:val="002F0E17"/>
    <w:rsid w:val="002F15D0"/>
    <w:rsid w:val="002F2E90"/>
    <w:rsid w:val="002F4220"/>
    <w:rsid w:val="002F5856"/>
    <w:rsid w:val="002F5954"/>
    <w:rsid w:val="002F6EF4"/>
    <w:rsid w:val="002F77D7"/>
    <w:rsid w:val="00301FBA"/>
    <w:rsid w:val="00302661"/>
    <w:rsid w:val="00302C65"/>
    <w:rsid w:val="003060C8"/>
    <w:rsid w:val="003117A5"/>
    <w:rsid w:val="00311F99"/>
    <w:rsid w:val="00321AC7"/>
    <w:rsid w:val="00321B12"/>
    <w:rsid w:val="00322C27"/>
    <w:rsid w:val="003241DE"/>
    <w:rsid w:val="003269D8"/>
    <w:rsid w:val="00327A1C"/>
    <w:rsid w:val="00330A25"/>
    <w:rsid w:val="003337F0"/>
    <w:rsid w:val="00334260"/>
    <w:rsid w:val="0033499D"/>
    <w:rsid w:val="00335D9C"/>
    <w:rsid w:val="00336836"/>
    <w:rsid w:val="00337EFA"/>
    <w:rsid w:val="003418F7"/>
    <w:rsid w:val="003516AD"/>
    <w:rsid w:val="00351C55"/>
    <w:rsid w:val="0035349E"/>
    <w:rsid w:val="00354FD8"/>
    <w:rsid w:val="00361F9F"/>
    <w:rsid w:val="00363072"/>
    <w:rsid w:val="0036342D"/>
    <w:rsid w:val="00363704"/>
    <w:rsid w:val="00364E14"/>
    <w:rsid w:val="0036632C"/>
    <w:rsid w:val="00370F6D"/>
    <w:rsid w:val="003710FD"/>
    <w:rsid w:val="00373DC5"/>
    <w:rsid w:val="00377CE6"/>
    <w:rsid w:val="00377D26"/>
    <w:rsid w:val="00382862"/>
    <w:rsid w:val="00386DDF"/>
    <w:rsid w:val="00387CE8"/>
    <w:rsid w:val="003901EA"/>
    <w:rsid w:val="003905D5"/>
    <w:rsid w:val="003915FB"/>
    <w:rsid w:val="00391E0A"/>
    <w:rsid w:val="00392BE3"/>
    <w:rsid w:val="00394184"/>
    <w:rsid w:val="00394D76"/>
    <w:rsid w:val="003A05B3"/>
    <w:rsid w:val="003A11B5"/>
    <w:rsid w:val="003A3F70"/>
    <w:rsid w:val="003A732A"/>
    <w:rsid w:val="003B11D1"/>
    <w:rsid w:val="003B138D"/>
    <w:rsid w:val="003B2BCB"/>
    <w:rsid w:val="003B6C07"/>
    <w:rsid w:val="003C013B"/>
    <w:rsid w:val="003C219C"/>
    <w:rsid w:val="003C6B54"/>
    <w:rsid w:val="003C7545"/>
    <w:rsid w:val="003D1173"/>
    <w:rsid w:val="003D32F6"/>
    <w:rsid w:val="003E26D5"/>
    <w:rsid w:val="003E3FA2"/>
    <w:rsid w:val="003E482F"/>
    <w:rsid w:val="003E5966"/>
    <w:rsid w:val="003F2C0B"/>
    <w:rsid w:val="003F44AE"/>
    <w:rsid w:val="003F5A78"/>
    <w:rsid w:val="004002F1"/>
    <w:rsid w:val="00401EF9"/>
    <w:rsid w:val="004029A8"/>
    <w:rsid w:val="00405460"/>
    <w:rsid w:val="00406AEF"/>
    <w:rsid w:val="004079F2"/>
    <w:rsid w:val="0041043E"/>
    <w:rsid w:val="00413C19"/>
    <w:rsid w:val="00420F37"/>
    <w:rsid w:val="004210E4"/>
    <w:rsid w:val="00423D4B"/>
    <w:rsid w:val="004255FC"/>
    <w:rsid w:val="00425FBC"/>
    <w:rsid w:val="00430A40"/>
    <w:rsid w:val="00430AC1"/>
    <w:rsid w:val="004376CF"/>
    <w:rsid w:val="0043781A"/>
    <w:rsid w:val="004405E5"/>
    <w:rsid w:val="00442291"/>
    <w:rsid w:val="00442551"/>
    <w:rsid w:val="0044279E"/>
    <w:rsid w:val="004506F9"/>
    <w:rsid w:val="00451500"/>
    <w:rsid w:val="00451F3A"/>
    <w:rsid w:val="00452D1B"/>
    <w:rsid w:val="004533D5"/>
    <w:rsid w:val="0045740E"/>
    <w:rsid w:val="00461AA8"/>
    <w:rsid w:val="004623D1"/>
    <w:rsid w:val="00462A60"/>
    <w:rsid w:val="00463B04"/>
    <w:rsid w:val="004655AB"/>
    <w:rsid w:val="00466418"/>
    <w:rsid w:val="00476678"/>
    <w:rsid w:val="0047776E"/>
    <w:rsid w:val="00481326"/>
    <w:rsid w:val="00483820"/>
    <w:rsid w:val="00485D47"/>
    <w:rsid w:val="00490A05"/>
    <w:rsid w:val="00491F37"/>
    <w:rsid w:val="00493113"/>
    <w:rsid w:val="00497AEB"/>
    <w:rsid w:val="004A1A11"/>
    <w:rsid w:val="004A4007"/>
    <w:rsid w:val="004A74FF"/>
    <w:rsid w:val="004A7B3A"/>
    <w:rsid w:val="004B01AD"/>
    <w:rsid w:val="004B0BC1"/>
    <w:rsid w:val="004B3589"/>
    <w:rsid w:val="004B4252"/>
    <w:rsid w:val="004B6B43"/>
    <w:rsid w:val="004C008E"/>
    <w:rsid w:val="004C473B"/>
    <w:rsid w:val="004C476B"/>
    <w:rsid w:val="004C4A09"/>
    <w:rsid w:val="004C4F08"/>
    <w:rsid w:val="004C518D"/>
    <w:rsid w:val="004C578C"/>
    <w:rsid w:val="004C6D2A"/>
    <w:rsid w:val="004D0C2F"/>
    <w:rsid w:val="004D21F3"/>
    <w:rsid w:val="004D3E1C"/>
    <w:rsid w:val="004D568D"/>
    <w:rsid w:val="004E4B0B"/>
    <w:rsid w:val="004E5D09"/>
    <w:rsid w:val="004F3BF3"/>
    <w:rsid w:val="004F4511"/>
    <w:rsid w:val="004F4D4A"/>
    <w:rsid w:val="00500F71"/>
    <w:rsid w:val="0051109B"/>
    <w:rsid w:val="00517512"/>
    <w:rsid w:val="0052248D"/>
    <w:rsid w:val="0053234F"/>
    <w:rsid w:val="005335F6"/>
    <w:rsid w:val="00533A63"/>
    <w:rsid w:val="00533ED0"/>
    <w:rsid w:val="0053560F"/>
    <w:rsid w:val="00542F58"/>
    <w:rsid w:val="00552998"/>
    <w:rsid w:val="005530B4"/>
    <w:rsid w:val="005551A0"/>
    <w:rsid w:val="00565FE7"/>
    <w:rsid w:val="005723AB"/>
    <w:rsid w:val="005727FC"/>
    <w:rsid w:val="00572A78"/>
    <w:rsid w:val="005742BD"/>
    <w:rsid w:val="0057727B"/>
    <w:rsid w:val="005808E3"/>
    <w:rsid w:val="00582D0A"/>
    <w:rsid w:val="00584D3A"/>
    <w:rsid w:val="005870A3"/>
    <w:rsid w:val="005879FC"/>
    <w:rsid w:val="005910D9"/>
    <w:rsid w:val="00591EFA"/>
    <w:rsid w:val="00594B42"/>
    <w:rsid w:val="00595C27"/>
    <w:rsid w:val="005976E6"/>
    <w:rsid w:val="005A76E6"/>
    <w:rsid w:val="005B45B5"/>
    <w:rsid w:val="005B45E1"/>
    <w:rsid w:val="005B531D"/>
    <w:rsid w:val="005B5A28"/>
    <w:rsid w:val="005B739D"/>
    <w:rsid w:val="005B7D3B"/>
    <w:rsid w:val="005C09F7"/>
    <w:rsid w:val="005C35B5"/>
    <w:rsid w:val="005C469A"/>
    <w:rsid w:val="005C5B6A"/>
    <w:rsid w:val="005C6B48"/>
    <w:rsid w:val="005C6E78"/>
    <w:rsid w:val="005D13A0"/>
    <w:rsid w:val="005D1DC1"/>
    <w:rsid w:val="005D5014"/>
    <w:rsid w:val="005E0765"/>
    <w:rsid w:val="005E113B"/>
    <w:rsid w:val="005E1F83"/>
    <w:rsid w:val="005E3E7F"/>
    <w:rsid w:val="005F25F7"/>
    <w:rsid w:val="005F3DB7"/>
    <w:rsid w:val="005F458A"/>
    <w:rsid w:val="0060060D"/>
    <w:rsid w:val="00601978"/>
    <w:rsid w:val="006054B4"/>
    <w:rsid w:val="00610FB8"/>
    <w:rsid w:val="00615C16"/>
    <w:rsid w:val="0061719C"/>
    <w:rsid w:val="00617BAA"/>
    <w:rsid w:val="00620AC2"/>
    <w:rsid w:val="00623D88"/>
    <w:rsid w:val="006332F0"/>
    <w:rsid w:val="00633472"/>
    <w:rsid w:val="00634C9B"/>
    <w:rsid w:val="006373DC"/>
    <w:rsid w:val="00637F33"/>
    <w:rsid w:val="00640737"/>
    <w:rsid w:val="00641EAB"/>
    <w:rsid w:val="00642C78"/>
    <w:rsid w:val="00643E58"/>
    <w:rsid w:val="006459CB"/>
    <w:rsid w:val="00651224"/>
    <w:rsid w:val="0065199B"/>
    <w:rsid w:val="00655378"/>
    <w:rsid w:val="0065673E"/>
    <w:rsid w:val="00657636"/>
    <w:rsid w:val="006621D1"/>
    <w:rsid w:val="0066256A"/>
    <w:rsid w:val="00670B08"/>
    <w:rsid w:val="00673E73"/>
    <w:rsid w:val="006768A3"/>
    <w:rsid w:val="00684B3A"/>
    <w:rsid w:val="0068593A"/>
    <w:rsid w:val="00687D3A"/>
    <w:rsid w:val="00692316"/>
    <w:rsid w:val="006B21A4"/>
    <w:rsid w:val="006B3321"/>
    <w:rsid w:val="006B3D44"/>
    <w:rsid w:val="006B64A3"/>
    <w:rsid w:val="006B7714"/>
    <w:rsid w:val="006C3D06"/>
    <w:rsid w:val="006C4451"/>
    <w:rsid w:val="006D7FB9"/>
    <w:rsid w:val="006E0454"/>
    <w:rsid w:val="006E0573"/>
    <w:rsid w:val="006E4D33"/>
    <w:rsid w:val="006E7AAC"/>
    <w:rsid w:val="006F3778"/>
    <w:rsid w:val="006F5D6A"/>
    <w:rsid w:val="006F60C9"/>
    <w:rsid w:val="006F6F6F"/>
    <w:rsid w:val="00707259"/>
    <w:rsid w:val="0070773C"/>
    <w:rsid w:val="007078D4"/>
    <w:rsid w:val="007078EB"/>
    <w:rsid w:val="00707A4E"/>
    <w:rsid w:val="00707A80"/>
    <w:rsid w:val="00707C1F"/>
    <w:rsid w:val="00710199"/>
    <w:rsid w:val="0071066B"/>
    <w:rsid w:val="00711000"/>
    <w:rsid w:val="007127E6"/>
    <w:rsid w:val="00717295"/>
    <w:rsid w:val="00717AE1"/>
    <w:rsid w:val="007204F4"/>
    <w:rsid w:val="00726EB0"/>
    <w:rsid w:val="007278A8"/>
    <w:rsid w:val="00730003"/>
    <w:rsid w:val="00740845"/>
    <w:rsid w:val="00740F5B"/>
    <w:rsid w:val="00741157"/>
    <w:rsid w:val="00742160"/>
    <w:rsid w:val="00743420"/>
    <w:rsid w:val="00746B80"/>
    <w:rsid w:val="007479B8"/>
    <w:rsid w:val="00755DBD"/>
    <w:rsid w:val="00757112"/>
    <w:rsid w:val="00761046"/>
    <w:rsid w:val="00763FE9"/>
    <w:rsid w:val="0076485C"/>
    <w:rsid w:val="00771C9B"/>
    <w:rsid w:val="00771F9E"/>
    <w:rsid w:val="00772F0D"/>
    <w:rsid w:val="0077441D"/>
    <w:rsid w:val="00783694"/>
    <w:rsid w:val="007850FA"/>
    <w:rsid w:val="0078761D"/>
    <w:rsid w:val="00790D19"/>
    <w:rsid w:val="00793F90"/>
    <w:rsid w:val="007A0372"/>
    <w:rsid w:val="007A59D0"/>
    <w:rsid w:val="007A744E"/>
    <w:rsid w:val="007B0CC3"/>
    <w:rsid w:val="007B197C"/>
    <w:rsid w:val="007B5CA2"/>
    <w:rsid w:val="007C2CF3"/>
    <w:rsid w:val="007C37AD"/>
    <w:rsid w:val="007D1417"/>
    <w:rsid w:val="007D4E24"/>
    <w:rsid w:val="007D6DD7"/>
    <w:rsid w:val="007D7B9A"/>
    <w:rsid w:val="007E0593"/>
    <w:rsid w:val="007E0B70"/>
    <w:rsid w:val="007E44AF"/>
    <w:rsid w:val="007E7071"/>
    <w:rsid w:val="007E7A40"/>
    <w:rsid w:val="007F34E3"/>
    <w:rsid w:val="007F3AF5"/>
    <w:rsid w:val="007F721E"/>
    <w:rsid w:val="00800B62"/>
    <w:rsid w:val="00802D1E"/>
    <w:rsid w:val="008049C8"/>
    <w:rsid w:val="0081007C"/>
    <w:rsid w:val="00810BC0"/>
    <w:rsid w:val="00812D88"/>
    <w:rsid w:val="008130D8"/>
    <w:rsid w:val="00813761"/>
    <w:rsid w:val="00813B3E"/>
    <w:rsid w:val="00813E6E"/>
    <w:rsid w:val="0081674F"/>
    <w:rsid w:val="008169B3"/>
    <w:rsid w:val="00820C63"/>
    <w:rsid w:val="00824F86"/>
    <w:rsid w:val="008361C7"/>
    <w:rsid w:val="00837AD2"/>
    <w:rsid w:val="0084083C"/>
    <w:rsid w:val="00841B41"/>
    <w:rsid w:val="008421BD"/>
    <w:rsid w:val="008466E6"/>
    <w:rsid w:val="008545B3"/>
    <w:rsid w:val="00861DCA"/>
    <w:rsid w:val="00863455"/>
    <w:rsid w:val="008639F8"/>
    <w:rsid w:val="00866902"/>
    <w:rsid w:val="00867FA5"/>
    <w:rsid w:val="00871ED8"/>
    <w:rsid w:val="00872F41"/>
    <w:rsid w:val="008743B8"/>
    <w:rsid w:val="00877BCE"/>
    <w:rsid w:val="008803AC"/>
    <w:rsid w:val="008807B6"/>
    <w:rsid w:val="0088273F"/>
    <w:rsid w:val="008831B6"/>
    <w:rsid w:val="00894E1D"/>
    <w:rsid w:val="00896134"/>
    <w:rsid w:val="00897D61"/>
    <w:rsid w:val="008A1014"/>
    <w:rsid w:val="008A1031"/>
    <w:rsid w:val="008A127A"/>
    <w:rsid w:val="008A1CEA"/>
    <w:rsid w:val="008A5747"/>
    <w:rsid w:val="008A79C3"/>
    <w:rsid w:val="008A7C89"/>
    <w:rsid w:val="008B0D7F"/>
    <w:rsid w:val="008C235B"/>
    <w:rsid w:val="008C31C9"/>
    <w:rsid w:val="008C665D"/>
    <w:rsid w:val="008C7A0C"/>
    <w:rsid w:val="008D00E4"/>
    <w:rsid w:val="008D209C"/>
    <w:rsid w:val="008D3E81"/>
    <w:rsid w:val="008E05E3"/>
    <w:rsid w:val="008E4348"/>
    <w:rsid w:val="008E59E7"/>
    <w:rsid w:val="008E5C9E"/>
    <w:rsid w:val="008E65DE"/>
    <w:rsid w:val="008E7348"/>
    <w:rsid w:val="008F4B51"/>
    <w:rsid w:val="008F6965"/>
    <w:rsid w:val="008F6BE7"/>
    <w:rsid w:val="00900EE4"/>
    <w:rsid w:val="00902165"/>
    <w:rsid w:val="009038F5"/>
    <w:rsid w:val="009055C0"/>
    <w:rsid w:val="00905A7E"/>
    <w:rsid w:val="00906F2D"/>
    <w:rsid w:val="00911DB5"/>
    <w:rsid w:val="00911F7A"/>
    <w:rsid w:val="009163F8"/>
    <w:rsid w:val="009220C8"/>
    <w:rsid w:val="009254BE"/>
    <w:rsid w:val="00926A0F"/>
    <w:rsid w:val="009300D3"/>
    <w:rsid w:val="00931C7E"/>
    <w:rsid w:val="00931F09"/>
    <w:rsid w:val="0094428D"/>
    <w:rsid w:val="009442AD"/>
    <w:rsid w:val="00944AE0"/>
    <w:rsid w:val="00946AA1"/>
    <w:rsid w:val="0094751A"/>
    <w:rsid w:val="00952EBE"/>
    <w:rsid w:val="00954FE4"/>
    <w:rsid w:val="0095559F"/>
    <w:rsid w:val="00955D97"/>
    <w:rsid w:val="00955EB6"/>
    <w:rsid w:val="00957BA8"/>
    <w:rsid w:val="0096263F"/>
    <w:rsid w:val="0096286A"/>
    <w:rsid w:val="00963B38"/>
    <w:rsid w:val="009651B4"/>
    <w:rsid w:val="00966FB5"/>
    <w:rsid w:val="00974FB9"/>
    <w:rsid w:val="0097534E"/>
    <w:rsid w:val="00982471"/>
    <w:rsid w:val="00982896"/>
    <w:rsid w:val="0098771E"/>
    <w:rsid w:val="00987C95"/>
    <w:rsid w:val="00992610"/>
    <w:rsid w:val="00992ACF"/>
    <w:rsid w:val="00997750"/>
    <w:rsid w:val="009A14F5"/>
    <w:rsid w:val="009A2374"/>
    <w:rsid w:val="009B1F8A"/>
    <w:rsid w:val="009B29AF"/>
    <w:rsid w:val="009B4732"/>
    <w:rsid w:val="009B7F70"/>
    <w:rsid w:val="009C5019"/>
    <w:rsid w:val="009C6BFA"/>
    <w:rsid w:val="009C7662"/>
    <w:rsid w:val="009D19A9"/>
    <w:rsid w:val="009D2D11"/>
    <w:rsid w:val="009D31A8"/>
    <w:rsid w:val="009D5C38"/>
    <w:rsid w:val="009D6037"/>
    <w:rsid w:val="009D644C"/>
    <w:rsid w:val="009E2A3C"/>
    <w:rsid w:val="009E2AC1"/>
    <w:rsid w:val="009E2F92"/>
    <w:rsid w:val="009E4EA9"/>
    <w:rsid w:val="009F2796"/>
    <w:rsid w:val="009F2CB8"/>
    <w:rsid w:val="009F59AC"/>
    <w:rsid w:val="009F7993"/>
    <w:rsid w:val="009F7B85"/>
    <w:rsid w:val="00A00BD0"/>
    <w:rsid w:val="00A02ED6"/>
    <w:rsid w:val="00A0333E"/>
    <w:rsid w:val="00A040A7"/>
    <w:rsid w:val="00A041FD"/>
    <w:rsid w:val="00A13C43"/>
    <w:rsid w:val="00A20384"/>
    <w:rsid w:val="00A229F8"/>
    <w:rsid w:val="00A22ACB"/>
    <w:rsid w:val="00A22D9D"/>
    <w:rsid w:val="00A239A2"/>
    <w:rsid w:val="00A24975"/>
    <w:rsid w:val="00A269D1"/>
    <w:rsid w:val="00A26C09"/>
    <w:rsid w:val="00A2794E"/>
    <w:rsid w:val="00A30EE1"/>
    <w:rsid w:val="00A315E9"/>
    <w:rsid w:val="00A32169"/>
    <w:rsid w:val="00A3228C"/>
    <w:rsid w:val="00A323C4"/>
    <w:rsid w:val="00A479F2"/>
    <w:rsid w:val="00A5651B"/>
    <w:rsid w:val="00A605FC"/>
    <w:rsid w:val="00A64A58"/>
    <w:rsid w:val="00A804D7"/>
    <w:rsid w:val="00A8260D"/>
    <w:rsid w:val="00A82B74"/>
    <w:rsid w:val="00A86F76"/>
    <w:rsid w:val="00A92A95"/>
    <w:rsid w:val="00AA1541"/>
    <w:rsid w:val="00AA1F4B"/>
    <w:rsid w:val="00AA50D7"/>
    <w:rsid w:val="00AA5AB4"/>
    <w:rsid w:val="00AA64C9"/>
    <w:rsid w:val="00AA6981"/>
    <w:rsid w:val="00AB1186"/>
    <w:rsid w:val="00AB3606"/>
    <w:rsid w:val="00AB4741"/>
    <w:rsid w:val="00AB50EA"/>
    <w:rsid w:val="00AB6FD2"/>
    <w:rsid w:val="00AC131E"/>
    <w:rsid w:val="00AC3B16"/>
    <w:rsid w:val="00AD1A1F"/>
    <w:rsid w:val="00AD634B"/>
    <w:rsid w:val="00AE1418"/>
    <w:rsid w:val="00AE1B1A"/>
    <w:rsid w:val="00AE3A88"/>
    <w:rsid w:val="00AE45F6"/>
    <w:rsid w:val="00AE62D7"/>
    <w:rsid w:val="00AE6B71"/>
    <w:rsid w:val="00AE7D0C"/>
    <w:rsid w:val="00AF0983"/>
    <w:rsid w:val="00AF1634"/>
    <w:rsid w:val="00AF2947"/>
    <w:rsid w:val="00AF2E08"/>
    <w:rsid w:val="00AF2F6B"/>
    <w:rsid w:val="00AF4FE4"/>
    <w:rsid w:val="00AF6591"/>
    <w:rsid w:val="00AF677F"/>
    <w:rsid w:val="00AF7BA1"/>
    <w:rsid w:val="00B00A70"/>
    <w:rsid w:val="00B01B3B"/>
    <w:rsid w:val="00B04081"/>
    <w:rsid w:val="00B06D97"/>
    <w:rsid w:val="00B136E7"/>
    <w:rsid w:val="00B14E13"/>
    <w:rsid w:val="00B15439"/>
    <w:rsid w:val="00B16796"/>
    <w:rsid w:val="00B178AF"/>
    <w:rsid w:val="00B208C7"/>
    <w:rsid w:val="00B21179"/>
    <w:rsid w:val="00B2269B"/>
    <w:rsid w:val="00B242DE"/>
    <w:rsid w:val="00B26974"/>
    <w:rsid w:val="00B26CA9"/>
    <w:rsid w:val="00B3144B"/>
    <w:rsid w:val="00B3630D"/>
    <w:rsid w:val="00B42A73"/>
    <w:rsid w:val="00B469FA"/>
    <w:rsid w:val="00B47801"/>
    <w:rsid w:val="00B47AD5"/>
    <w:rsid w:val="00B47CCC"/>
    <w:rsid w:val="00B50886"/>
    <w:rsid w:val="00B51DB5"/>
    <w:rsid w:val="00B51F0C"/>
    <w:rsid w:val="00B539EC"/>
    <w:rsid w:val="00B53BD3"/>
    <w:rsid w:val="00B56C10"/>
    <w:rsid w:val="00B57023"/>
    <w:rsid w:val="00B57483"/>
    <w:rsid w:val="00B5766B"/>
    <w:rsid w:val="00B624DC"/>
    <w:rsid w:val="00B628C3"/>
    <w:rsid w:val="00B6333B"/>
    <w:rsid w:val="00B7258F"/>
    <w:rsid w:val="00B72A6E"/>
    <w:rsid w:val="00B75F68"/>
    <w:rsid w:val="00B7644D"/>
    <w:rsid w:val="00B76E89"/>
    <w:rsid w:val="00B77EFE"/>
    <w:rsid w:val="00B806EB"/>
    <w:rsid w:val="00B85A3B"/>
    <w:rsid w:val="00B90815"/>
    <w:rsid w:val="00B920DD"/>
    <w:rsid w:val="00B93F86"/>
    <w:rsid w:val="00B957DD"/>
    <w:rsid w:val="00B95DC3"/>
    <w:rsid w:val="00BA27A0"/>
    <w:rsid w:val="00BA37D9"/>
    <w:rsid w:val="00BA39C4"/>
    <w:rsid w:val="00BA480A"/>
    <w:rsid w:val="00BA55AC"/>
    <w:rsid w:val="00BC024D"/>
    <w:rsid w:val="00BC1B11"/>
    <w:rsid w:val="00BC3815"/>
    <w:rsid w:val="00BC41A2"/>
    <w:rsid w:val="00BD0A5E"/>
    <w:rsid w:val="00BD1093"/>
    <w:rsid w:val="00BD308E"/>
    <w:rsid w:val="00BD3FA3"/>
    <w:rsid w:val="00BE226C"/>
    <w:rsid w:val="00BE2C13"/>
    <w:rsid w:val="00BE4576"/>
    <w:rsid w:val="00BF1C4B"/>
    <w:rsid w:val="00BF485B"/>
    <w:rsid w:val="00C06396"/>
    <w:rsid w:val="00C0744E"/>
    <w:rsid w:val="00C07701"/>
    <w:rsid w:val="00C114B3"/>
    <w:rsid w:val="00C121C2"/>
    <w:rsid w:val="00C129A6"/>
    <w:rsid w:val="00C137D5"/>
    <w:rsid w:val="00C16CD3"/>
    <w:rsid w:val="00C16EB5"/>
    <w:rsid w:val="00C17180"/>
    <w:rsid w:val="00C200EE"/>
    <w:rsid w:val="00C21167"/>
    <w:rsid w:val="00C22822"/>
    <w:rsid w:val="00C22982"/>
    <w:rsid w:val="00C22A42"/>
    <w:rsid w:val="00C23910"/>
    <w:rsid w:val="00C23A6E"/>
    <w:rsid w:val="00C3365F"/>
    <w:rsid w:val="00C4448F"/>
    <w:rsid w:val="00C4483E"/>
    <w:rsid w:val="00C454EE"/>
    <w:rsid w:val="00C45C2A"/>
    <w:rsid w:val="00C50B57"/>
    <w:rsid w:val="00C51FB3"/>
    <w:rsid w:val="00C56479"/>
    <w:rsid w:val="00C62177"/>
    <w:rsid w:val="00C63FFB"/>
    <w:rsid w:val="00C6418C"/>
    <w:rsid w:val="00C64C83"/>
    <w:rsid w:val="00C64E8A"/>
    <w:rsid w:val="00C65B8B"/>
    <w:rsid w:val="00C72119"/>
    <w:rsid w:val="00C76A61"/>
    <w:rsid w:val="00C77539"/>
    <w:rsid w:val="00C81F0B"/>
    <w:rsid w:val="00C81FA9"/>
    <w:rsid w:val="00C83F54"/>
    <w:rsid w:val="00C86D0E"/>
    <w:rsid w:val="00C90DF9"/>
    <w:rsid w:val="00C91900"/>
    <w:rsid w:val="00C95623"/>
    <w:rsid w:val="00CA02BA"/>
    <w:rsid w:val="00CA6C26"/>
    <w:rsid w:val="00CB0825"/>
    <w:rsid w:val="00CB0AF8"/>
    <w:rsid w:val="00CB0ECF"/>
    <w:rsid w:val="00CB2226"/>
    <w:rsid w:val="00CB2A6C"/>
    <w:rsid w:val="00CB32E8"/>
    <w:rsid w:val="00CB3D82"/>
    <w:rsid w:val="00CC135B"/>
    <w:rsid w:val="00CC348D"/>
    <w:rsid w:val="00CC5796"/>
    <w:rsid w:val="00CC6C0A"/>
    <w:rsid w:val="00CD0C73"/>
    <w:rsid w:val="00CD0DF8"/>
    <w:rsid w:val="00CD505D"/>
    <w:rsid w:val="00CE2F4B"/>
    <w:rsid w:val="00CE3CBA"/>
    <w:rsid w:val="00CE4B42"/>
    <w:rsid w:val="00CF0071"/>
    <w:rsid w:val="00CF0781"/>
    <w:rsid w:val="00CF7407"/>
    <w:rsid w:val="00D078F4"/>
    <w:rsid w:val="00D112E4"/>
    <w:rsid w:val="00D12061"/>
    <w:rsid w:val="00D15658"/>
    <w:rsid w:val="00D1574E"/>
    <w:rsid w:val="00D15B00"/>
    <w:rsid w:val="00D15E62"/>
    <w:rsid w:val="00D16429"/>
    <w:rsid w:val="00D205BE"/>
    <w:rsid w:val="00D22BC1"/>
    <w:rsid w:val="00D22F02"/>
    <w:rsid w:val="00D235B3"/>
    <w:rsid w:val="00D23798"/>
    <w:rsid w:val="00D23E04"/>
    <w:rsid w:val="00D30DAF"/>
    <w:rsid w:val="00D326B7"/>
    <w:rsid w:val="00D330CD"/>
    <w:rsid w:val="00D3518F"/>
    <w:rsid w:val="00D3683C"/>
    <w:rsid w:val="00D373F5"/>
    <w:rsid w:val="00D428D7"/>
    <w:rsid w:val="00D43D6D"/>
    <w:rsid w:val="00D45311"/>
    <w:rsid w:val="00D475DE"/>
    <w:rsid w:val="00D50551"/>
    <w:rsid w:val="00D538A4"/>
    <w:rsid w:val="00D6066B"/>
    <w:rsid w:val="00D60D63"/>
    <w:rsid w:val="00D64E85"/>
    <w:rsid w:val="00D654AD"/>
    <w:rsid w:val="00D703E6"/>
    <w:rsid w:val="00D73335"/>
    <w:rsid w:val="00D73D67"/>
    <w:rsid w:val="00D74CCA"/>
    <w:rsid w:val="00D77696"/>
    <w:rsid w:val="00D83A5F"/>
    <w:rsid w:val="00D84155"/>
    <w:rsid w:val="00D8786B"/>
    <w:rsid w:val="00D911E8"/>
    <w:rsid w:val="00D916D9"/>
    <w:rsid w:val="00DA1984"/>
    <w:rsid w:val="00DA271A"/>
    <w:rsid w:val="00DA50CC"/>
    <w:rsid w:val="00DA6EE5"/>
    <w:rsid w:val="00DA7F84"/>
    <w:rsid w:val="00DB2F8A"/>
    <w:rsid w:val="00DB4D55"/>
    <w:rsid w:val="00DB623D"/>
    <w:rsid w:val="00DB707C"/>
    <w:rsid w:val="00DB72DF"/>
    <w:rsid w:val="00DC2C2C"/>
    <w:rsid w:val="00DC63B0"/>
    <w:rsid w:val="00DC682A"/>
    <w:rsid w:val="00DD7494"/>
    <w:rsid w:val="00DE1C1A"/>
    <w:rsid w:val="00DE3339"/>
    <w:rsid w:val="00DE7443"/>
    <w:rsid w:val="00DF0D54"/>
    <w:rsid w:val="00DF33D6"/>
    <w:rsid w:val="00DF703A"/>
    <w:rsid w:val="00E005C1"/>
    <w:rsid w:val="00E00C95"/>
    <w:rsid w:val="00E04FEC"/>
    <w:rsid w:val="00E05FA1"/>
    <w:rsid w:val="00E07462"/>
    <w:rsid w:val="00E07DAC"/>
    <w:rsid w:val="00E1182E"/>
    <w:rsid w:val="00E11E19"/>
    <w:rsid w:val="00E12556"/>
    <w:rsid w:val="00E12FDB"/>
    <w:rsid w:val="00E13FA1"/>
    <w:rsid w:val="00E14A84"/>
    <w:rsid w:val="00E16C5F"/>
    <w:rsid w:val="00E22CBE"/>
    <w:rsid w:val="00E30CDB"/>
    <w:rsid w:val="00E313A1"/>
    <w:rsid w:val="00E33DB0"/>
    <w:rsid w:val="00E37C67"/>
    <w:rsid w:val="00E41752"/>
    <w:rsid w:val="00E421CA"/>
    <w:rsid w:val="00E437DA"/>
    <w:rsid w:val="00E47248"/>
    <w:rsid w:val="00E51805"/>
    <w:rsid w:val="00E545E0"/>
    <w:rsid w:val="00E5472E"/>
    <w:rsid w:val="00E563C8"/>
    <w:rsid w:val="00E570AC"/>
    <w:rsid w:val="00E6453D"/>
    <w:rsid w:val="00E655FF"/>
    <w:rsid w:val="00E659FC"/>
    <w:rsid w:val="00E67992"/>
    <w:rsid w:val="00E67A22"/>
    <w:rsid w:val="00E70F3B"/>
    <w:rsid w:val="00E749B7"/>
    <w:rsid w:val="00E75069"/>
    <w:rsid w:val="00E807E3"/>
    <w:rsid w:val="00E81E86"/>
    <w:rsid w:val="00E876E3"/>
    <w:rsid w:val="00E954B9"/>
    <w:rsid w:val="00E95EDC"/>
    <w:rsid w:val="00E96C6A"/>
    <w:rsid w:val="00EA15D7"/>
    <w:rsid w:val="00EA411E"/>
    <w:rsid w:val="00EA49A4"/>
    <w:rsid w:val="00EA6A61"/>
    <w:rsid w:val="00EB0279"/>
    <w:rsid w:val="00EC4BCD"/>
    <w:rsid w:val="00EC5223"/>
    <w:rsid w:val="00EC5248"/>
    <w:rsid w:val="00EC6966"/>
    <w:rsid w:val="00ED05A4"/>
    <w:rsid w:val="00ED3542"/>
    <w:rsid w:val="00EE1FE6"/>
    <w:rsid w:val="00EE456D"/>
    <w:rsid w:val="00EE4D49"/>
    <w:rsid w:val="00EF2238"/>
    <w:rsid w:val="00EF3986"/>
    <w:rsid w:val="00F01768"/>
    <w:rsid w:val="00F05A6F"/>
    <w:rsid w:val="00F07CCD"/>
    <w:rsid w:val="00F115D3"/>
    <w:rsid w:val="00F15DD0"/>
    <w:rsid w:val="00F16860"/>
    <w:rsid w:val="00F17CF0"/>
    <w:rsid w:val="00F20F4E"/>
    <w:rsid w:val="00F24163"/>
    <w:rsid w:val="00F2764E"/>
    <w:rsid w:val="00F30082"/>
    <w:rsid w:val="00F41B78"/>
    <w:rsid w:val="00F42735"/>
    <w:rsid w:val="00F43792"/>
    <w:rsid w:val="00F43BAE"/>
    <w:rsid w:val="00F443FD"/>
    <w:rsid w:val="00F45FAD"/>
    <w:rsid w:val="00F50BF8"/>
    <w:rsid w:val="00F54524"/>
    <w:rsid w:val="00F70250"/>
    <w:rsid w:val="00F726F4"/>
    <w:rsid w:val="00F76D37"/>
    <w:rsid w:val="00F773A3"/>
    <w:rsid w:val="00F77AB3"/>
    <w:rsid w:val="00F77D50"/>
    <w:rsid w:val="00F77EE9"/>
    <w:rsid w:val="00F82B1F"/>
    <w:rsid w:val="00F82C4D"/>
    <w:rsid w:val="00F876D3"/>
    <w:rsid w:val="00F87B75"/>
    <w:rsid w:val="00F94148"/>
    <w:rsid w:val="00F95AE3"/>
    <w:rsid w:val="00FA0D85"/>
    <w:rsid w:val="00FA29E7"/>
    <w:rsid w:val="00FA63F8"/>
    <w:rsid w:val="00FB0DB3"/>
    <w:rsid w:val="00FB2E79"/>
    <w:rsid w:val="00FB4419"/>
    <w:rsid w:val="00FB5698"/>
    <w:rsid w:val="00FC2531"/>
    <w:rsid w:val="00FC292C"/>
    <w:rsid w:val="00FC53D6"/>
    <w:rsid w:val="00FC6B06"/>
    <w:rsid w:val="00FD3F92"/>
    <w:rsid w:val="00FD5969"/>
    <w:rsid w:val="00FE6C96"/>
    <w:rsid w:val="00FE6ECD"/>
    <w:rsid w:val="00FE77C8"/>
    <w:rsid w:val="00FF59C1"/>
    <w:rsid w:val="00FF6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800D153"/>
  <w15:docId w15:val="{C705FC3A-3DDF-41E0-A4B7-74FBF3B5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DCF"/>
    <w:pPr>
      <w:spacing w:line="276" w:lineRule="auto"/>
    </w:pPr>
    <w:rPr>
      <w:color w:val="000000"/>
      <w:sz w:val="22"/>
      <w:szCs w:val="22"/>
    </w:rPr>
  </w:style>
  <w:style w:type="paragraph" w:styleId="1">
    <w:name w:val="heading 1"/>
    <w:basedOn w:val="10"/>
    <w:next w:val="10"/>
    <w:rsid w:val="00301FBA"/>
    <w:pPr>
      <w:keepNext/>
      <w:keepLines/>
      <w:spacing w:before="480" w:after="120"/>
      <w:contextualSpacing/>
      <w:outlineLvl w:val="0"/>
    </w:pPr>
    <w:rPr>
      <w:b/>
      <w:sz w:val="48"/>
      <w:szCs w:val="48"/>
    </w:rPr>
  </w:style>
  <w:style w:type="paragraph" w:styleId="2">
    <w:name w:val="heading 2"/>
    <w:basedOn w:val="10"/>
    <w:next w:val="10"/>
    <w:link w:val="20"/>
    <w:rsid w:val="00301FBA"/>
    <w:pPr>
      <w:keepNext/>
      <w:keepLines/>
      <w:spacing w:before="360" w:after="80"/>
      <w:contextualSpacing/>
      <w:outlineLvl w:val="1"/>
    </w:pPr>
    <w:rPr>
      <w:b/>
      <w:sz w:val="36"/>
      <w:szCs w:val="36"/>
    </w:rPr>
  </w:style>
  <w:style w:type="paragraph" w:styleId="3">
    <w:name w:val="heading 3"/>
    <w:basedOn w:val="10"/>
    <w:next w:val="10"/>
    <w:rsid w:val="00301FBA"/>
    <w:pPr>
      <w:keepNext/>
      <w:keepLines/>
      <w:spacing w:before="280" w:after="80"/>
      <w:contextualSpacing/>
      <w:outlineLvl w:val="2"/>
    </w:pPr>
    <w:rPr>
      <w:b/>
      <w:sz w:val="28"/>
      <w:szCs w:val="28"/>
    </w:rPr>
  </w:style>
  <w:style w:type="paragraph" w:styleId="4">
    <w:name w:val="heading 4"/>
    <w:basedOn w:val="10"/>
    <w:next w:val="10"/>
    <w:rsid w:val="00301FBA"/>
    <w:pPr>
      <w:keepNext/>
      <w:keepLines/>
      <w:spacing w:before="240" w:after="40"/>
      <w:contextualSpacing/>
      <w:outlineLvl w:val="3"/>
    </w:pPr>
    <w:rPr>
      <w:b/>
      <w:sz w:val="24"/>
      <w:szCs w:val="24"/>
    </w:rPr>
  </w:style>
  <w:style w:type="paragraph" w:styleId="5">
    <w:name w:val="heading 5"/>
    <w:basedOn w:val="10"/>
    <w:next w:val="10"/>
    <w:rsid w:val="00301FBA"/>
    <w:pPr>
      <w:keepNext/>
      <w:keepLines/>
      <w:spacing w:before="220" w:after="40"/>
      <w:contextualSpacing/>
      <w:outlineLvl w:val="4"/>
    </w:pPr>
    <w:rPr>
      <w:b/>
    </w:rPr>
  </w:style>
  <w:style w:type="paragraph" w:styleId="6">
    <w:name w:val="heading 6"/>
    <w:basedOn w:val="10"/>
    <w:next w:val="10"/>
    <w:rsid w:val="00301FB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01FBA"/>
    <w:pPr>
      <w:spacing w:line="276" w:lineRule="auto"/>
    </w:pPr>
    <w:rPr>
      <w:color w:val="000000"/>
      <w:sz w:val="22"/>
      <w:szCs w:val="22"/>
    </w:rPr>
  </w:style>
  <w:style w:type="table" w:customStyle="1" w:styleId="TableNormal">
    <w:name w:val="Table Normal"/>
    <w:rsid w:val="00301FBA"/>
    <w:pPr>
      <w:spacing w:line="276" w:lineRule="auto"/>
    </w:pPr>
    <w:rPr>
      <w:color w:val="000000"/>
      <w:sz w:val="22"/>
      <w:szCs w:val="22"/>
    </w:rPr>
    <w:tblPr>
      <w:tblCellMar>
        <w:top w:w="0" w:type="dxa"/>
        <w:left w:w="0" w:type="dxa"/>
        <w:bottom w:w="0" w:type="dxa"/>
        <w:right w:w="0" w:type="dxa"/>
      </w:tblCellMar>
    </w:tblPr>
  </w:style>
  <w:style w:type="paragraph" w:customStyle="1" w:styleId="11">
    <w:name w:val="Название1"/>
    <w:basedOn w:val="10"/>
    <w:next w:val="10"/>
    <w:rsid w:val="00301FBA"/>
    <w:pPr>
      <w:keepNext/>
      <w:keepLines/>
      <w:spacing w:before="480" w:after="120"/>
      <w:contextualSpacing/>
    </w:pPr>
    <w:rPr>
      <w:b/>
      <w:sz w:val="72"/>
      <w:szCs w:val="72"/>
    </w:rPr>
  </w:style>
  <w:style w:type="paragraph" w:styleId="a3">
    <w:name w:val="Subtitle"/>
    <w:basedOn w:val="10"/>
    <w:next w:val="10"/>
    <w:link w:val="a4"/>
    <w:qFormat/>
    <w:rsid w:val="00301FBA"/>
    <w:pPr>
      <w:keepNext/>
      <w:keepLines/>
      <w:spacing w:before="360" w:after="80"/>
      <w:contextualSpacing/>
    </w:pPr>
    <w:rPr>
      <w:rFonts w:ascii="Georgia" w:eastAsia="Georgia" w:hAnsi="Georgia" w:cs="Georgia"/>
      <w:i/>
      <w:color w:val="666666"/>
      <w:sz w:val="48"/>
      <w:szCs w:val="48"/>
    </w:rPr>
  </w:style>
  <w:style w:type="table" w:customStyle="1" w:styleId="21">
    <w:name w:val="2"/>
    <w:basedOn w:val="TableNormal"/>
    <w:rsid w:val="00301FBA"/>
    <w:tblPr>
      <w:tblStyleRowBandSize w:val="1"/>
      <w:tblStyleColBandSize w:val="1"/>
      <w:tblCellMar>
        <w:left w:w="108" w:type="dxa"/>
        <w:right w:w="108" w:type="dxa"/>
      </w:tblCellMar>
    </w:tblPr>
  </w:style>
  <w:style w:type="table" w:customStyle="1" w:styleId="12">
    <w:name w:val="1"/>
    <w:basedOn w:val="TableNormal"/>
    <w:rsid w:val="00301FBA"/>
    <w:tblPr>
      <w:tblStyleRowBandSize w:val="1"/>
      <w:tblStyleColBandSize w:val="1"/>
      <w:tblCellMar>
        <w:left w:w="108" w:type="dxa"/>
        <w:right w:w="108" w:type="dxa"/>
      </w:tblCellMar>
    </w:tblPr>
  </w:style>
  <w:style w:type="character" w:customStyle="1" w:styleId="16">
    <w:name w:val="Знак16"/>
    <w:locked/>
    <w:rsid w:val="000E1EB2"/>
    <w:rPr>
      <w:rFonts w:ascii="Times New Roman CYR" w:hAnsi="Times New Roman CYR" w:cs="Times New Roman CYR"/>
      <w:noProof w:val="0"/>
      <w:sz w:val="24"/>
      <w:szCs w:val="24"/>
      <w:lang w:val="ru-RU" w:eastAsia="x-none"/>
    </w:rPr>
  </w:style>
  <w:style w:type="character" w:styleId="a5">
    <w:name w:val="Hyperlink"/>
    <w:rsid w:val="000E1EB2"/>
    <w:rPr>
      <w:color w:val="0000FF"/>
      <w:u w:val="single"/>
    </w:rPr>
  </w:style>
  <w:style w:type="character" w:customStyle="1" w:styleId="rvts0">
    <w:name w:val="rvts0"/>
    <w:basedOn w:val="a0"/>
    <w:uiPriority w:val="99"/>
    <w:rsid w:val="000E1EB2"/>
  </w:style>
  <w:style w:type="paragraph" w:customStyle="1" w:styleId="rvps2">
    <w:name w:val="rvps2"/>
    <w:basedOn w:val="a"/>
    <w:rsid w:val="000E1EB2"/>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HTML">
    <w:name w:val="HTML Preformatted"/>
    <w:aliases w:val="Знак1"/>
    <w:basedOn w:val="a"/>
    <w:link w:val="HTML0"/>
    <w:rsid w:val="009A1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val="x-none" w:eastAsia="x-none"/>
    </w:rPr>
  </w:style>
  <w:style w:type="character" w:customStyle="1" w:styleId="HTML0">
    <w:name w:val="Стандартный HTML Знак"/>
    <w:aliases w:val="Знак1 Знак"/>
    <w:link w:val="HTML"/>
    <w:rsid w:val="009A14F5"/>
    <w:rPr>
      <w:rFonts w:ascii="Courier New" w:eastAsia="Times New Roman" w:hAnsi="Courier New" w:cs="Courier New"/>
    </w:rPr>
  </w:style>
  <w:style w:type="paragraph" w:styleId="a6">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7"/>
    <w:uiPriority w:val="99"/>
    <w:unhideWhenUsed/>
    <w:qFormat/>
    <w:rsid w:val="009A14F5"/>
    <w:pPr>
      <w:spacing w:before="100" w:beforeAutospacing="1" w:after="100" w:afterAutospacing="1" w:line="240" w:lineRule="auto"/>
    </w:pPr>
    <w:rPr>
      <w:rFonts w:ascii="Times New Roman" w:eastAsia="Times New Roman" w:hAnsi="Times New Roman" w:cs="Times New Roman"/>
      <w:color w:val="auto"/>
      <w:sz w:val="24"/>
      <w:szCs w:val="24"/>
      <w:lang w:val="x-none" w:eastAsia="x-none"/>
    </w:rPr>
  </w:style>
  <w:style w:type="character" w:styleId="a8">
    <w:name w:val="Emphasis"/>
    <w:uiPriority w:val="20"/>
    <w:qFormat/>
    <w:rsid w:val="009A14F5"/>
    <w:rPr>
      <w:i/>
      <w:iCs/>
    </w:rPr>
  </w:style>
  <w:style w:type="character" w:customStyle="1" w:styleId="a7">
    <w:name w:val="Обычный (Интернет)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6"/>
    <w:rsid w:val="009A14F5"/>
    <w:rPr>
      <w:rFonts w:ascii="Times New Roman" w:eastAsia="Times New Roman" w:hAnsi="Times New Roman" w:cs="Times New Roman"/>
      <w:sz w:val="24"/>
      <w:szCs w:val="24"/>
    </w:rPr>
  </w:style>
  <w:style w:type="character" w:customStyle="1" w:styleId="st">
    <w:name w:val="st"/>
    <w:basedOn w:val="a0"/>
    <w:rsid w:val="009A14F5"/>
  </w:style>
  <w:style w:type="paragraph" w:customStyle="1" w:styleId="rvps14">
    <w:name w:val="rvps14"/>
    <w:basedOn w:val="a"/>
    <w:rsid w:val="00B633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rsid w:val="00B6333B"/>
  </w:style>
  <w:style w:type="character" w:customStyle="1" w:styleId="defaultFontStyle">
    <w:name w:val="defaultFontStyle"/>
    <w:rsid w:val="00B6333B"/>
    <w:rPr>
      <w:rFonts w:ascii="Arial" w:eastAsia="Times New Roman" w:hAnsi="Arial" w:cs="Arial" w:hint="default"/>
      <w:sz w:val="24"/>
    </w:rPr>
  </w:style>
  <w:style w:type="character" w:customStyle="1" w:styleId="boldFontStyle">
    <w:name w:val="boldFontStyle"/>
    <w:rsid w:val="00B6333B"/>
    <w:rPr>
      <w:rFonts w:ascii="Arial" w:eastAsia="Times New Roman" w:hAnsi="Arial" w:cs="Arial" w:hint="default"/>
      <w:b/>
      <w:bCs w:val="0"/>
      <w:sz w:val="24"/>
    </w:rPr>
  </w:style>
  <w:style w:type="paragraph" w:customStyle="1" w:styleId="a9">
    <w:name w:val="Нормальний текст"/>
    <w:basedOn w:val="a"/>
    <w:rsid w:val="00824F86"/>
    <w:pPr>
      <w:spacing w:before="120" w:line="240" w:lineRule="auto"/>
      <w:ind w:firstLine="567"/>
    </w:pPr>
    <w:rPr>
      <w:rFonts w:ascii="Antiqua" w:eastAsia="Times New Roman" w:hAnsi="Antiqua" w:cs="Antiqua"/>
      <w:color w:val="auto"/>
      <w:sz w:val="26"/>
      <w:szCs w:val="26"/>
      <w:lang w:val="uk-UA"/>
    </w:rPr>
  </w:style>
  <w:style w:type="paragraph" w:customStyle="1" w:styleId="Style7">
    <w:name w:val="Style7"/>
    <w:basedOn w:val="a"/>
    <w:rsid w:val="00C22822"/>
    <w:pPr>
      <w:widowControl w:val="0"/>
      <w:autoSpaceDE w:val="0"/>
      <w:autoSpaceDN w:val="0"/>
      <w:adjustRightInd w:val="0"/>
      <w:spacing w:line="278" w:lineRule="exact"/>
      <w:jc w:val="both"/>
    </w:pPr>
    <w:rPr>
      <w:rFonts w:ascii="Times New Roman" w:eastAsia="Times New Roman" w:hAnsi="Times New Roman" w:cs="Times New Roman"/>
      <w:color w:val="auto"/>
      <w:sz w:val="24"/>
      <w:szCs w:val="24"/>
    </w:rPr>
  </w:style>
  <w:style w:type="character" w:customStyle="1" w:styleId="postbody">
    <w:name w:val="postbody"/>
    <w:basedOn w:val="a0"/>
    <w:rsid w:val="001200CD"/>
  </w:style>
  <w:style w:type="character" w:customStyle="1" w:styleId="60">
    <w:name w:val="Знак6"/>
    <w:locked/>
    <w:rsid w:val="001200CD"/>
    <w:rPr>
      <w:rFonts w:ascii="Arial" w:hAnsi="Arial" w:cs="Arial"/>
      <w:noProof w:val="0"/>
      <w:sz w:val="24"/>
      <w:szCs w:val="24"/>
      <w:lang w:val="ru-RU" w:eastAsia="x-none"/>
    </w:rPr>
  </w:style>
  <w:style w:type="paragraph" w:styleId="aa">
    <w:name w:val="Body Text"/>
    <w:basedOn w:val="a"/>
    <w:link w:val="ab"/>
    <w:rsid w:val="00CB0825"/>
    <w:pPr>
      <w:widowControl w:val="0"/>
      <w:autoSpaceDE w:val="0"/>
      <w:autoSpaceDN w:val="0"/>
      <w:adjustRightInd w:val="0"/>
      <w:spacing w:line="240" w:lineRule="auto"/>
      <w:jc w:val="both"/>
    </w:pPr>
    <w:rPr>
      <w:rFonts w:ascii="Times New Roman CYR" w:eastAsia="Times New Roman" w:hAnsi="Times New Roman CYR" w:cs="Times New Roman"/>
      <w:color w:val="auto"/>
      <w:sz w:val="24"/>
      <w:szCs w:val="24"/>
      <w:lang w:val="uk-UA" w:eastAsia="x-none"/>
    </w:rPr>
  </w:style>
  <w:style w:type="character" w:customStyle="1" w:styleId="ab">
    <w:name w:val="Основной текст Знак"/>
    <w:link w:val="aa"/>
    <w:rsid w:val="00CB0825"/>
    <w:rPr>
      <w:rFonts w:ascii="Times New Roman CYR" w:eastAsia="Times New Roman" w:hAnsi="Times New Roman CYR" w:cs="Times New Roman CYR"/>
      <w:sz w:val="24"/>
      <w:szCs w:val="24"/>
      <w:lang w:val="uk-UA"/>
    </w:rPr>
  </w:style>
  <w:style w:type="paragraph" w:styleId="30">
    <w:name w:val="toc 3"/>
    <w:basedOn w:val="a"/>
    <w:next w:val="a"/>
    <w:autoRedefine/>
    <w:semiHidden/>
    <w:rsid w:val="00CB0825"/>
    <w:pPr>
      <w:tabs>
        <w:tab w:val="right" w:leader="dot" w:pos="9639"/>
      </w:tabs>
      <w:spacing w:line="240" w:lineRule="auto"/>
      <w:ind w:left="284" w:hanging="284"/>
      <w:jc w:val="both"/>
    </w:pPr>
    <w:rPr>
      <w:rFonts w:ascii="Times New Roman" w:eastAsia="Times New Roman" w:hAnsi="Times New Roman" w:cs="Times New Roman"/>
      <w:b/>
      <w:bCs/>
      <w:color w:val="auto"/>
      <w:sz w:val="24"/>
      <w:szCs w:val="28"/>
      <w:lang w:val="uk-UA"/>
    </w:rPr>
  </w:style>
  <w:style w:type="paragraph" w:styleId="13">
    <w:name w:val="toc 1"/>
    <w:basedOn w:val="a"/>
    <w:next w:val="a"/>
    <w:autoRedefine/>
    <w:semiHidden/>
    <w:rsid w:val="00CB0825"/>
    <w:pPr>
      <w:tabs>
        <w:tab w:val="right" w:leader="dot" w:pos="9639"/>
      </w:tabs>
      <w:spacing w:line="240" w:lineRule="auto"/>
      <w:jc w:val="both"/>
    </w:pPr>
    <w:rPr>
      <w:rFonts w:ascii="Times New Roman" w:eastAsia="Times New Roman" w:hAnsi="Times New Roman" w:cs="Times New Roman"/>
      <w:color w:val="auto"/>
      <w:sz w:val="24"/>
      <w:szCs w:val="24"/>
      <w:lang w:val="uk-UA"/>
    </w:rPr>
  </w:style>
  <w:style w:type="paragraph" w:styleId="22">
    <w:name w:val="toc 2"/>
    <w:basedOn w:val="a"/>
    <w:next w:val="a"/>
    <w:autoRedefine/>
    <w:semiHidden/>
    <w:rsid w:val="00CB0825"/>
    <w:pPr>
      <w:tabs>
        <w:tab w:val="right" w:leader="dot" w:pos="9639"/>
      </w:tabs>
      <w:jc w:val="both"/>
    </w:pPr>
    <w:rPr>
      <w:rFonts w:ascii="Times New Roman" w:eastAsia="Times New Roman" w:hAnsi="Times New Roman" w:cs="Times New Roman"/>
      <w:b/>
      <w:color w:val="auto"/>
      <w:sz w:val="24"/>
      <w:szCs w:val="24"/>
      <w:lang w:val="uk-UA" w:eastAsia="en-US"/>
    </w:rPr>
  </w:style>
  <w:style w:type="paragraph" w:styleId="23">
    <w:name w:val="Body Text 2"/>
    <w:basedOn w:val="a"/>
    <w:link w:val="24"/>
    <w:rsid w:val="00655378"/>
    <w:pPr>
      <w:spacing w:after="120" w:line="480" w:lineRule="auto"/>
    </w:pPr>
    <w:rPr>
      <w:rFonts w:ascii="Times New Roman" w:eastAsia="Times New Roman" w:hAnsi="Times New Roman" w:cs="Times New Roman"/>
      <w:color w:val="auto"/>
      <w:sz w:val="24"/>
      <w:szCs w:val="24"/>
      <w:lang w:val="x-none" w:eastAsia="x-none"/>
    </w:rPr>
  </w:style>
  <w:style w:type="character" w:customStyle="1" w:styleId="24">
    <w:name w:val="Основной текст 2 Знак"/>
    <w:link w:val="23"/>
    <w:rsid w:val="00655378"/>
    <w:rPr>
      <w:rFonts w:ascii="Times New Roman" w:eastAsia="Times New Roman" w:hAnsi="Times New Roman" w:cs="Times New Roman"/>
      <w:sz w:val="24"/>
      <w:szCs w:val="24"/>
    </w:rPr>
  </w:style>
  <w:style w:type="paragraph" w:styleId="ac">
    <w:name w:val="header"/>
    <w:basedOn w:val="a"/>
    <w:link w:val="ad"/>
    <w:uiPriority w:val="99"/>
    <w:unhideWhenUsed/>
    <w:rsid w:val="008F6965"/>
    <w:pPr>
      <w:tabs>
        <w:tab w:val="center" w:pos="4677"/>
        <w:tab w:val="right" w:pos="9355"/>
      </w:tabs>
    </w:pPr>
    <w:rPr>
      <w:rFonts w:cs="Times New Roman"/>
      <w:lang w:val="x-none" w:eastAsia="x-none"/>
    </w:rPr>
  </w:style>
  <w:style w:type="character" w:customStyle="1" w:styleId="ad">
    <w:name w:val="Верхний колонтитул Знак"/>
    <w:link w:val="ac"/>
    <w:uiPriority w:val="99"/>
    <w:rsid w:val="008F6965"/>
    <w:rPr>
      <w:color w:val="000000"/>
      <w:sz w:val="22"/>
      <w:szCs w:val="22"/>
    </w:rPr>
  </w:style>
  <w:style w:type="paragraph" w:styleId="ae">
    <w:name w:val="footer"/>
    <w:basedOn w:val="a"/>
    <w:link w:val="af"/>
    <w:uiPriority w:val="99"/>
    <w:unhideWhenUsed/>
    <w:rsid w:val="008F6965"/>
    <w:pPr>
      <w:tabs>
        <w:tab w:val="center" w:pos="4677"/>
        <w:tab w:val="right" w:pos="9355"/>
      </w:tabs>
    </w:pPr>
    <w:rPr>
      <w:rFonts w:cs="Times New Roman"/>
      <w:lang w:val="x-none" w:eastAsia="x-none"/>
    </w:rPr>
  </w:style>
  <w:style w:type="character" w:customStyle="1" w:styleId="af">
    <w:name w:val="Нижний колонтитул Знак"/>
    <w:link w:val="ae"/>
    <w:uiPriority w:val="99"/>
    <w:rsid w:val="008F6965"/>
    <w:rPr>
      <w:color w:val="000000"/>
      <w:sz w:val="22"/>
      <w:szCs w:val="22"/>
    </w:rPr>
  </w:style>
  <w:style w:type="character" w:customStyle="1" w:styleId="af0">
    <w:name w:val="Основной текст_"/>
    <w:link w:val="50"/>
    <w:rsid w:val="009C5019"/>
    <w:rPr>
      <w:sz w:val="23"/>
      <w:szCs w:val="23"/>
      <w:shd w:val="clear" w:color="auto" w:fill="FFFFFF"/>
    </w:rPr>
  </w:style>
  <w:style w:type="paragraph" w:customStyle="1" w:styleId="50">
    <w:name w:val="Основной текст5"/>
    <w:basedOn w:val="a"/>
    <w:link w:val="af0"/>
    <w:rsid w:val="009C5019"/>
    <w:pPr>
      <w:shd w:val="clear" w:color="auto" w:fill="FFFFFF"/>
      <w:spacing w:after="240" w:line="277" w:lineRule="exact"/>
    </w:pPr>
    <w:rPr>
      <w:rFonts w:cs="Times New Roman"/>
      <w:color w:val="auto"/>
      <w:sz w:val="23"/>
      <w:szCs w:val="23"/>
      <w:lang w:val="x-none" w:eastAsia="x-none"/>
    </w:rPr>
  </w:style>
  <w:style w:type="paragraph" w:customStyle="1" w:styleId="110">
    <w:name w:val="Обычный11"/>
    <w:uiPriority w:val="99"/>
    <w:qFormat/>
    <w:rsid w:val="002E3A80"/>
    <w:pPr>
      <w:spacing w:line="276" w:lineRule="auto"/>
    </w:pPr>
    <w:rPr>
      <w:color w:val="000000"/>
      <w:sz w:val="22"/>
      <w:szCs w:val="22"/>
    </w:rPr>
  </w:style>
  <w:style w:type="paragraph" w:styleId="af1">
    <w:name w:val="Balloon Text"/>
    <w:basedOn w:val="a"/>
    <w:link w:val="af2"/>
    <w:uiPriority w:val="99"/>
    <w:semiHidden/>
    <w:unhideWhenUsed/>
    <w:rsid w:val="00AB1186"/>
    <w:pPr>
      <w:spacing w:line="240" w:lineRule="auto"/>
    </w:pPr>
    <w:rPr>
      <w:rFonts w:ascii="Tahoma" w:hAnsi="Tahoma" w:cs="Times New Roman"/>
      <w:sz w:val="16"/>
      <w:szCs w:val="16"/>
      <w:lang w:val="x-none" w:eastAsia="x-none"/>
    </w:rPr>
  </w:style>
  <w:style w:type="character" w:customStyle="1" w:styleId="af2">
    <w:name w:val="Текст выноски Знак"/>
    <w:link w:val="af1"/>
    <w:uiPriority w:val="99"/>
    <w:semiHidden/>
    <w:rsid w:val="00AB1186"/>
    <w:rPr>
      <w:rFonts w:ascii="Tahoma" w:hAnsi="Tahoma" w:cs="Tahoma"/>
      <w:color w:val="000000"/>
      <w:sz w:val="16"/>
      <w:szCs w:val="16"/>
    </w:rPr>
  </w:style>
  <w:style w:type="paragraph" w:styleId="af3">
    <w:name w:val="List Paragraph"/>
    <w:aliases w:val="Список уровня 2,1 Буллет,Chapter10,название табл/рис,Elenco Normale"/>
    <w:basedOn w:val="a"/>
    <w:link w:val="af4"/>
    <w:uiPriority w:val="1"/>
    <w:qFormat/>
    <w:rsid w:val="00B7644D"/>
    <w:pPr>
      <w:ind w:left="720"/>
      <w:contextualSpacing/>
    </w:pPr>
  </w:style>
  <w:style w:type="paragraph" w:customStyle="1" w:styleId="LO-normal">
    <w:name w:val="LO-normal"/>
    <w:qFormat/>
    <w:rsid w:val="00FA29E7"/>
    <w:pPr>
      <w:spacing w:line="276" w:lineRule="auto"/>
    </w:pPr>
    <w:rPr>
      <w:color w:val="000000"/>
      <w:sz w:val="22"/>
      <w:szCs w:val="22"/>
      <w:lang w:eastAsia="zh-CN"/>
    </w:rPr>
  </w:style>
  <w:style w:type="character" w:styleId="af5">
    <w:name w:val="Strong"/>
    <w:basedOn w:val="a0"/>
    <w:uiPriority w:val="22"/>
    <w:qFormat/>
    <w:rsid w:val="00BA37D9"/>
    <w:rPr>
      <w:b/>
      <w:bCs/>
    </w:rPr>
  </w:style>
  <w:style w:type="paragraph" w:styleId="af6">
    <w:name w:val="No Spacing"/>
    <w:aliases w:val="nado12,Bullet"/>
    <w:link w:val="af7"/>
    <w:uiPriority w:val="1"/>
    <w:qFormat/>
    <w:rsid w:val="00000F8D"/>
    <w:rPr>
      <w:rFonts w:ascii="Calibri" w:eastAsia="Calibri" w:hAnsi="Calibri" w:cs="Times New Roman"/>
      <w:sz w:val="22"/>
      <w:szCs w:val="22"/>
      <w:lang w:eastAsia="en-US"/>
    </w:rPr>
  </w:style>
  <w:style w:type="table" w:styleId="af8">
    <w:name w:val="Table Grid"/>
    <w:basedOn w:val="a1"/>
    <w:uiPriority w:val="39"/>
    <w:rsid w:val="005224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687D3A"/>
    <w:rPr>
      <w:b/>
      <w:color w:val="000000"/>
      <w:sz w:val="36"/>
      <w:szCs w:val="36"/>
    </w:rPr>
  </w:style>
  <w:style w:type="paragraph" w:customStyle="1" w:styleId="25">
    <w:name w:val="Обычный2"/>
    <w:rsid w:val="0043781A"/>
    <w:pPr>
      <w:spacing w:line="276" w:lineRule="auto"/>
    </w:pPr>
    <w:rPr>
      <w:color w:val="000000"/>
      <w:sz w:val="22"/>
      <w:szCs w:val="22"/>
    </w:rPr>
  </w:style>
  <w:style w:type="character" w:customStyle="1" w:styleId="af7">
    <w:name w:val="Без интервала Знак"/>
    <w:aliases w:val="nado12 Знак,Bullet Знак"/>
    <w:link w:val="af6"/>
    <w:uiPriority w:val="1"/>
    <w:locked/>
    <w:rsid w:val="00FE6ECD"/>
    <w:rPr>
      <w:rFonts w:ascii="Calibri" w:eastAsia="Calibri" w:hAnsi="Calibri" w:cs="Times New Roman"/>
      <w:sz w:val="22"/>
      <w:szCs w:val="22"/>
      <w:lang w:eastAsia="en-US"/>
    </w:rPr>
  </w:style>
  <w:style w:type="character" w:styleId="af9">
    <w:name w:val="annotation reference"/>
    <w:basedOn w:val="a0"/>
    <w:uiPriority w:val="99"/>
    <w:unhideWhenUsed/>
    <w:rsid w:val="00293D5A"/>
    <w:rPr>
      <w:sz w:val="16"/>
      <w:szCs w:val="16"/>
    </w:rPr>
  </w:style>
  <w:style w:type="paragraph" w:styleId="afa">
    <w:name w:val="annotation text"/>
    <w:basedOn w:val="a"/>
    <w:link w:val="afb"/>
    <w:uiPriority w:val="99"/>
    <w:unhideWhenUsed/>
    <w:rsid w:val="00293D5A"/>
    <w:pPr>
      <w:spacing w:after="160" w:line="240" w:lineRule="auto"/>
    </w:pPr>
    <w:rPr>
      <w:rFonts w:asciiTheme="minorHAnsi" w:eastAsiaTheme="minorHAnsi" w:hAnsiTheme="minorHAnsi" w:cstheme="minorBidi"/>
      <w:color w:val="auto"/>
      <w:sz w:val="20"/>
      <w:szCs w:val="20"/>
      <w:lang w:eastAsia="en-US"/>
    </w:rPr>
  </w:style>
  <w:style w:type="character" w:customStyle="1" w:styleId="afb">
    <w:name w:val="Текст примечания Знак"/>
    <w:basedOn w:val="a0"/>
    <w:link w:val="afa"/>
    <w:uiPriority w:val="99"/>
    <w:rsid w:val="00293D5A"/>
    <w:rPr>
      <w:rFonts w:asciiTheme="minorHAnsi" w:eastAsiaTheme="minorHAnsi" w:hAnsiTheme="minorHAnsi" w:cstheme="minorBidi"/>
      <w:lang w:eastAsia="en-US"/>
    </w:rPr>
  </w:style>
  <w:style w:type="character" w:customStyle="1" w:styleId="afc">
    <w:name w:val="Символ нумерации"/>
    <w:uiPriority w:val="99"/>
    <w:rsid w:val="00633472"/>
  </w:style>
  <w:style w:type="character" w:customStyle="1" w:styleId="af4">
    <w:name w:val="Абзац списка Знак"/>
    <w:aliases w:val="Список уровня 2 Знак,1 Буллет Знак,Chapter10 Знак,название табл/рис Знак,Elenco Normale Знак"/>
    <w:link w:val="af3"/>
    <w:uiPriority w:val="1"/>
    <w:locked/>
    <w:rsid w:val="0081674F"/>
    <w:rPr>
      <w:color w:val="000000"/>
      <w:sz w:val="22"/>
      <w:szCs w:val="22"/>
    </w:rPr>
  </w:style>
  <w:style w:type="character" w:customStyle="1" w:styleId="hard-blue-color">
    <w:name w:val="hard-blue-color"/>
    <w:basedOn w:val="a0"/>
    <w:rsid w:val="000E7D29"/>
  </w:style>
  <w:style w:type="character" w:customStyle="1" w:styleId="rvts9">
    <w:name w:val="rvts9"/>
    <w:basedOn w:val="a0"/>
    <w:rsid w:val="00EB0279"/>
  </w:style>
  <w:style w:type="character" w:customStyle="1" w:styleId="rvts23">
    <w:name w:val="rvts23"/>
    <w:basedOn w:val="a0"/>
    <w:rsid w:val="00EB0279"/>
  </w:style>
  <w:style w:type="paragraph" w:styleId="afd">
    <w:name w:val="Block Text"/>
    <w:basedOn w:val="a"/>
    <w:rsid w:val="00D235B3"/>
    <w:pPr>
      <w:spacing w:line="240" w:lineRule="auto"/>
      <w:ind w:left="284" w:right="-58" w:firstLine="436"/>
      <w:jc w:val="both"/>
    </w:pPr>
    <w:rPr>
      <w:rFonts w:ascii="Times New Roman" w:eastAsia="Times New Roman" w:hAnsi="Times New Roman" w:cs="Times New Roman"/>
      <w:color w:val="auto"/>
      <w:sz w:val="24"/>
      <w:szCs w:val="20"/>
    </w:rPr>
  </w:style>
  <w:style w:type="paragraph" w:customStyle="1" w:styleId="31">
    <w:name w:val="Основной текст3"/>
    <w:basedOn w:val="a"/>
    <w:rsid w:val="005808E3"/>
    <w:pPr>
      <w:widowControl w:val="0"/>
      <w:shd w:val="clear" w:color="auto" w:fill="FFFFFF"/>
      <w:spacing w:line="274" w:lineRule="exact"/>
      <w:jc w:val="both"/>
    </w:pPr>
    <w:rPr>
      <w:rFonts w:ascii="Times New Roman" w:eastAsia="Times New Roman" w:hAnsi="Times New Roman" w:cs="Times New Roman"/>
      <w:color w:val="auto"/>
      <w:spacing w:val="2"/>
      <w:sz w:val="21"/>
      <w:szCs w:val="21"/>
    </w:rPr>
  </w:style>
  <w:style w:type="character" w:customStyle="1" w:styleId="14">
    <w:name w:val="Основной текст1"/>
    <w:rsid w:val="005808E3"/>
    <w:rPr>
      <w:rFonts w:ascii="Times New Roman" w:eastAsia="Times New Roman" w:hAnsi="Times New Roman" w:cs="Times New Roman"/>
      <w:color w:val="000000"/>
      <w:spacing w:val="2"/>
      <w:w w:val="100"/>
      <w:position w:val="0"/>
      <w:sz w:val="21"/>
      <w:szCs w:val="21"/>
      <w:shd w:val="clear" w:color="auto" w:fill="FFFFFF"/>
      <w:lang w:val="uk-UA" w:eastAsia="uk-UA" w:bidi="uk-UA"/>
    </w:rPr>
  </w:style>
  <w:style w:type="paragraph" w:styleId="afe">
    <w:name w:val="annotation subject"/>
    <w:basedOn w:val="afa"/>
    <w:next w:val="afa"/>
    <w:link w:val="aff"/>
    <w:uiPriority w:val="99"/>
    <w:semiHidden/>
    <w:unhideWhenUsed/>
    <w:rsid w:val="00755DBD"/>
    <w:pPr>
      <w:spacing w:after="0"/>
    </w:pPr>
    <w:rPr>
      <w:rFonts w:ascii="Arial" w:eastAsia="Arial" w:hAnsi="Arial" w:cs="Arial"/>
      <w:b/>
      <w:bCs/>
      <w:color w:val="000000"/>
      <w:lang w:eastAsia="ru-RU"/>
    </w:rPr>
  </w:style>
  <w:style w:type="character" w:customStyle="1" w:styleId="aff">
    <w:name w:val="Тема примечания Знак"/>
    <w:basedOn w:val="afb"/>
    <w:link w:val="afe"/>
    <w:uiPriority w:val="99"/>
    <w:semiHidden/>
    <w:rsid w:val="00755DBD"/>
    <w:rPr>
      <w:rFonts w:asciiTheme="minorHAnsi" w:eastAsiaTheme="minorHAnsi" w:hAnsiTheme="minorHAnsi" w:cstheme="minorBidi"/>
      <w:b/>
      <w:bCs/>
      <w:color w:val="000000"/>
      <w:lang w:eastAsia="en-US"/>
    </w:rPr>
  </w:style>
  <w:style w:type="character" w:customStyle="1" w:styleId="rvts46">
    <w:name w:val="rvts46"/>
    <w:basedOn w:val="a0"/>
    <w:rsid w:val="00DB4D55"/>
  </w:style>
  <w:style w:type="paragraph" w:customStyle="1" w:styleId="docdata">
    <w:name w:val="docdata"/>
    <w:aliases w:val="docy,v5,1709,baiaagaaboqcaaad5gqaaax0baaaaaaaaaaaaaaaaaaaaaaaaaaaaaaaaaaaaaaaaaaaaaaaaaaaaaaaaaaaaaaaaaaaaaaaaaaaaaaaaaaaaaaaaaaaaaaaaaaaaaaaaaaaaaaaaaaaaaaaaaaaaaaaaaaaaaaaaaaaaaaaaaaaaaaaaaaaaaaaaaaaaaaaaaaaaaaaaaaaaaaaaaaaaaaaaaaaaaaaaaaaaaaa"/>
    <w:basedOn w:val="a"/>
    <w:rsid w:val="00EF223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210">
    <w:name w:val="2210"/>
    <w:aliases w:val="baiaagaaboqcaaadfgyaaawmbgaaaaaaaaaaaaaaaaaaaaaaaaaaaaaaaaaaaaaaaaaaaaaaaaaaaaaaaaaaaaaaaaaaaaaaaaaaaaaaaaaaaaaaaaaaaaaaaaaaaaaaaaaaaaaaaaaaaaaaaaaaaaaaaaaaaaaaaaaaaaaaaaaaaaaaaaaaaaaaaaaaaaaaaaaaaaaaaaaaaaaaaaaaaaaaaaaaaaaaaaaaaaaa"/>
    <w:basedOn w:val="a0"/>
    <w:rsid w:val="00EF2238"/>
  </w:style>
  <w:style w:type="paragraph" w:customStyle="1" w:styleId="rvps7">
    <w:name w:val="rvps7"/>
    <w:basedOn w:val="a"/>
    <w:rsid w:val="003B138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5">
    <w:name w:val="Абзац списка1"/>
    <w:basedOn w:val="a"/>
    <w:rsid w:val="001A5F1C"/>
    <w:pPr>
      <w:widowControl w:val="0"/>
      <w:autoSpaceDE w:val="0"/>
      <w:autoSpaceDN w:val="0"/>
      <w:adjustRightInd w:val="0"/>
      <w:spacing w:line="240" w:lineRule="auto"/>
      <w:ind w:left="720"/>
      <w:contextualSpacing/>
    </w:pPr>
    <w:rPr>
      <w:rFonts w:ascii="Times New Roman" w:eastAsia="Calibri" w:hAnsi="Times New Roman" w:cs="Times New Roman"/>
      <w:color w:val="auto"/>
      <w:sz w:val="24"/>
      <w:szCs w:val="24"/>
      <w:lang w:val="uk-UA"/>
    </w:rPr>
  </w:style>
  <w:style w:type="character" w:customStyle="1" w:styleId="a4">
    <w:name w:val="Подзаголовок Знак"/>
    <w:link w:val="a3"/>
    <w:rsid w:val="00AA6981"/>
    <w:rPr>
      <w:rFonts w:ascii="Georgia" w:eastAsia="Georgia" w:hAnsi="Georgia" w:cs="Georgia"/>
      <w:i/>
      <w:color w:val="666666"/>
      <w:sz w:val="48"/>
      <w:szCs w:val="48"/>
    </w:rPr>
  </w:style>
  <w:style w:type="paragraph" w:customStyle="1" w:styleId="32">
    <w:name w:val="Обычный3"/>
    <w:rsid w:val="00394184"/>
    <w:rPr>
      <w:rFonts w:ascii="Times New Roman" w:eastAsia="Times New Roman" w:hAnsi="Times New Roman" w:cs="Times New Roman"/>
      <w:sz w:val="24"/>
    </w:rPr>
  </w:style>
  <w:style w:type="paragraph" w:customStyle="1" w:styleId="17">
    <w:name w:val="Звичайний1"/>
    <w:rsid w:val="00213B6A"/>
    <w:rPr>
      <w:rFonts w:ascii="Calibri" w:eastAsia="Calibri" w:hAnsi="Calibri" w:cs="Calibri"/>
      <w:lang w:val="uk-UA" w:eastAsia="en-US"/>
    </w:rPr>
  </w:style>
  <w:style w:type="character" w:styleId="aff0">
    <w:name w:val="Unresolved Mention"/>
    <w:basedOn w:val="a0"/>
    <w:uiPriority w:val="99"/>
    <w:semiHidden/>
    <w:unhideWhenUsed/>
    <w:rsid w:val="004F3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703">
      <w:bodyDiv w:val="1"/>
      <w:marLeft w:val="0"/>
      <w:marRight w:val="0"/>
      <w:marTop w:val="0"/>
      <w:marBottom w:val="0"/>
      <w:divBdr>
        <w:top w:val="none" w:sz="0" w:space="0" w:color="auto"/>
        <w:left w:val="none" w:sz="0" w:space="0" w:color="auto"/>
        <w:bottom w:val="none" w:sz="0" w:space="0" w:color="auto"/>
        <w:right w:val="none" w:sz="0" w:space="0" w:color="auto"/>
      </w:divBdr>
    </w:div>
    <w:div w:id="112985276">
      <w:bodyDiv w:val="1"/>
      <w:marLeft w:val="0"/>
      <w:marRight w:val="0"/>
      <w:marTop w:val="0"/>
      <w:marBottom w:val="0"/>
      <w:divBdr>
        <w:top w:val="none" w:sz="0" w:space="0" w:color="auto"/>
        <w:left w:val="none" w:sz="0" w:space="0" w:color="auto"/>
        <w:bottom w:val="none" w:sz="0" w:space="0" w:color="auto"/>
        <w:right w:val="none" w:sz="0" w:space="0" w:color="auto"/>
      </w:divBdr>
    </w:div>
    <w:div w:id="140390576">
      <w:bodyDiv w:val="1"/>
      <w:marLeft w:val="0"/>
      <w:marRight w:val="0"/>
      <w:marTop w:val="0"/>
      <w:marBottom w:val="0"/>
      <w:divBdr>
        <w:top w:val="none" w:sz="0" w:space="0" w:color="auto"/>
        <w:left w:val="none" w:sz="0" w:space="0" w:color="auto"/>
        <w:bottom w:val="none" w:sz="0" w:space="0" w:color="auto"/>
        <w:right w:val="none" w:sz="0" w:space="0" w:color="auto"/>
      </w:divBdr>
    </w:div>
    <w:div w:id="205022013">
      <w:bodyDiv w:val="1"/>
      <w:marLeft w:val="0"/>
      <w:marRight w:val="0"/>
      <w:marTop w:val="0"/>
      <w:marBottom w:val="0"/>
      <w:divBdr>
        <w:top w:val="none" w:sz="0" w:space="0" w:color="auto"/>
        <w:left w:val="none" w:sz="0" w:space="0" w:color="auto"/>
        <w:bottom w:val="none" w:sz="0" w:space="0" w:color="auto"/>
        <w:right w:val="none" w:sz="0" w:space="0" w:color="auto"/>
      </w:divBdr>
      <w:divsChild>
        <w:div w:id="2111200086">
          <w:marLeft w:val="0"/>
          <w:marRight w:val="0"/>
          <w:marTop w:val="150"/>
          <w:marBottom w:val="150"/>
          <w:divBdr>
            <w:top w:val="none" w:sz="0" w:space="0" w:color="auto"/>
            <w:left w:val="none" w:sz="0" w:space="0" w:color="auto"/>
            <w:bottom w:val="none" w:sz="0" w:space="0" w:color="auto"/>
            <w:right w:val="none" w:sz="0" w:space="0" w:color="auto"/>
          </w:divBdr>
        </w:div>
      </w:divsChild>
    </w:div>
    <w:div w:id="268775773">
      <w:bodyDiv w:val="1"/>
      <w:marLeft w:val="0"/>
      <w:marRight w:val="0"/>
      <w:marTop w:val="0"/>
      <w:marBottom w:val="0"/>
      <w:divBdr>
        <w:top w:val="none" w:sz="0" w:space="0" w:color="auto"/>
        <w:left w:val="none" w:sz="0" w:space="0" w:color="auto"/>
        <w:bottom w:val="none" w:sz="0" w:space="0" w:color="auto"/>
        <w:right w:val="none" w:sz="0" w:space="0" w:color="auto"/>
      </w:divBdr>
    </w:div>
    <w:div w:id="308873325">
      <w:bodyDiv w:val="1"/>
      <w:marLeft w:val="0"/>
      <w:marRight w:val="0"/>
      <w:marTop w:val="0"/>
      <w:marBottom w:val="0"/>
      <w:divBdr>
        <w:top w:val="none" w:sz="0" w:space="0" w:color="auto"/>
        <w:left w:val="none" w:sz="0" w:space="0" w:color="auto"/>
        <w:bottom w:val="none" w:sz="0" w:space="0" w:color="auto"/>
        <w:right w:val="none" w:sz="0" w:space="0" w:color="auto"/>
      </w:divBdr>
    </w:div>
    <w:div w:id="403840818">
      <w:bodyDiv w:val="1"/>
      <w:marLeft w:val="0"/>
      <w:marRight w:val="0"/>
      <w:marTop w:val="0"/>
      <w:marBottom w:val="0"/>
      <w:divBdr>
        <w:top w:val="none" w:sz="0" w:space="0" w:color="auto"/>
        <w:left w:val="none" w:sz="0" w:space="0" w:color="auto"/>
        <w:bottom w:val="none" w:sz="0" w:space="0" w:color="auto"/>
        <w:right w:val="none" w:sz="0" w:space="0" w:color="auto"/>
      </w:divBdr>
    </w:div>
    <w:div w:id="415178405">
      <w:bodyDiv w:val="1"/>
      <w:marLeft w:val="0"/>
      <w:marRight w:val="0"/>
      <w:marTop w:val="0"/>
      <w:marBottom w:val="0"/>
      <w:divBdr>
        <w:top w:val="none" w:sz="0" w:space="0" w:color="auto"/>
        <w:left w:val="none" w:sz="0" w:space="0" w:color="auto"/>
        <w:bottom w:val="none" w:sz="0" w:space="0" w:color="auto"/>
        <w:right w:val="none" w:sz="0" w:space="0" w:color="auto"/>
      </w:divBdr>
      <w:divsChild>
        <w:div w:id="706104949">
          <w:marLeft w:val="0"/>
          <w:marRight w:val="0"/>
          <w:marTop w:val="0"/>
          <w:marBottom w:val="0"/>
          <w:divBdr>
            <w:top w:val="none" w:sz="0" w:space="0" w:color="auto"/>
            <w:left w:val="none" w:sz="0" w:space="0" w:color="auto"/>
            <w:bottom w:val="none" w:sz="0" w:space="0" w:color="auto"/>
            <w:right w:val="none" w:sz="0" w:space="0" w:color="auto"/>
          </w:divBdr>
        </w:div>
        <w:div w:id="161705008">
          <w:marLeft w:val="0"/>
          <w:marRight w:val="0"/>
          <w:marTop w:val="0"/>
          <w:marBottom w:val="0"/>
          <w:divBdr>
            <w:top w:val="none" w:sz="0" w:space="0" w:color="auto"/>
            <w:left w:val="none" w:sz="0" w:space="0" w:color="auto"/>
            <w:bottom w:val="none" w:sz="0" w:space="0" w:color="auto"/>
            <w:right w:val="none" w:sz="0" w:space="0" w:color="auto"/>
          </w:divBdr>
        </w:div>
      </w:divsChild>
    </w:div>
    <w:div w:id="489521071">
      <w:bodyDiv w:val="1"/>
      <w:marLeft w:val="0"/>
      <w:marRight w:val="0"/>
      <w:marTop w:val="0"/>
      <w:marBottom w:val="0"/>
      <w:divBdr>
        <w:top w:val="none" w:sz="0" w:space="0" w:color="auto"/>
        <w:left w:val="none" w:sz="0" w:space="0" w:color="auto"/>
        <w:bottom w:val="none" w:sz="0" w:space="0" w:color="auto"/>
        <w:right w:val="none" w:sz="0" w:space="0" w:color="auto"/>
      </w:divBdr>
    </w:div>
    <w:div w:id="528031080">
      <w:bodyDiv w:val="1"/>
      <w:marLeft w:val="0"/>
      <w:marRight w:val="0"/>
      <w:marTop w:val="0"/>
      <w:marBottom w:val="0"/>
      <w:divBdr>
        <w:top w:val="none" w:sz="0" w:space="0" w:color="auto"/>
        <w:left w:val="none" w:sz="0" w:space="0" w:color="auto"/>
        <w:bottom w:val="none" w:sz="0" w:space="0" w:color="auto"/>
        <w:right w:val="none" w:sz="0" w:space="0" w:color="auto"/>
      </w:divBdr>
    </w:div>
    <w:div w:id="573275829">
      <w:bodyDiv w:val="1"/>
      <w:marLeft w:val="0"/>
      <w:marRight w:val="0"/>
      <w:marTop w:val="0"/>
      <w:marBottom w:val="0"/>
      <w:divBdr>
        <w:top w:val="none" w:sz="0" w:space="0" w:color="auto"/>
        <w:left w:val="none" w:sz="0" w:space="0" w:color="auto"/>
        <w:bottom w:val="none" w:sz="0" w:space="0" w:color="auto"/>
        <w:right w:val="none" w:sz="0" w:space="0" w:color="auto"/>
      </w:divBdr>
    </w:div>
    <w:div w:id="593511752">
      <w:bodyDiv w:val="1"/>
      <w:marLeft w:val="0"/>
      <w:marRight w:val="0"/>
      <w:marTop w:val="0"/>
      <w:marBottom w:val="0"/>
      <w:divBdr>
        <w:top w:val="none" w:sz="0" w:space="0" w:color="auto"/>
        <w:left w:val="none" w:sz="0" w:space="0" w:color="auto"/>
        <w:bottom w:val="none" w:sz="0" w:space="0" w:color="auto"/>
        <w:right w:val="none" w:sz="0" w:space="0" w:color="auto"/>
      </w:divBdr>
    </w:div>
    <w:div w:id="666638269">
      <w:bodyDiv w:val="1"/>
      <w:marLeft w:val="0"/>
      <w:marRight w:val="0"/>
      <w:marTop w:val="0"/>
      <w:marBottom w:val="0"/>
      <w:divBdr>
        <w:top w:val="none" w:sz="0" w:space="0" w:color="auto"/>
        <w:left w:val="none" w:sz="0" w:space="0" w:color="auto"/>
        <w:bottom w:val="none" w:sz="0" w:space="0" w:color="auto"/>
        <w:right w:val="none" w:sz="0" w:space="0" w:color="auto"/>
      </w:divBdr>
    </w:div>
    <w:div w:id="759175402">
      <w:bodyDiv w:val="1"/>
      <w:marLeft w:val="0"/>
      <w:marRight w:val="0"/>
      <w:marTop w:val="0"/>
      <w:marBottom w:val="0"/>
      <w:divBdr>
        <w:top w:val="none" w:sz="0" w:space="0" w:color="auto"/>
        <w:left w:val="none" w:sz="0" w:space="0" w:color="auto"/>
        <w:bottom w:val="none" w:sz="0" w:space="0" w:color="auto"/>
        <w:right w:val="none" w:sz="0" w:space="0" w:color="auto"/>
      </w:divBdr>
    </w:div>
    <w:div w:id="760611207">
      <w:bodyDiv w:val="1"/>
      <w:marLeft w:val="0"/>
      <w:marRight w:val="0"/>
      <w:marTop w:val="0"/>
      <w:marBottom w:val="0"/>
      <w:divBdr>
        <w:top w:val="none" w:sz="0" w:space="0" w:color="auto"/>
        <w:left w:val="none" w:sz="0" w:space="0" w:color="auto"/>
        <w:bottom w:val="none" w:sz="0" w:space="0" w:color="auto"/>
        <w:right w:val="none" w:sz="0" w:space="0" w:color="auto"/>
      </w:divBdr>
    </w:div>
    <w:div w:id="848443384">
      <w:bodyDiv w:val="1"/>
      <w:marLeft w:val="0"/>
      <w:marRight w:val="0"/>
      <w:marTop w:val="0"/>
      <w:marBottom w:val="0"/>
      <w:divBdr>
        <w:top w:val="none" w:sz="0" w:space="0" w:color="auto"/>
        <w:left w:val="none" w:sz="0" w:space="0" w:color="auto"/>
        <w:bottom w:val="none" w:sz="0" w:space="0" w:color="auto"/>
        <w:right w:val="none" w:sz="0" w:space="0" w:color="auto"/>
      </w:divBdr>
    </w:div>
    <w:div w:id="853616682">
      <w:bodyDiv w:val="1"/>
      <w:marLeft w:val="0"/>
      <w:marRight w:val="0"/>
      <w:marTop w:val="0"/>
      <w:marBottom w:val="0"/>
      <w:divBdr>
        <w:top w:val="none" w:sz="0" w:space="0" w:color="auto"/>
        <w:left w:val="none" w:sz="0" w:space="0" w:color="auto"/>
        <w:bottom w:val="none" w:sz="0" w:space="0" w:color="auto"/>
        <w:right w:val="none" w:sz="0" w:space="0" w:color="auto"/>
      </w:divBdr>
    </w:div>
    <w:div w:id="921985922">
      <w:bodyDiv w:val="1"/>
      <w:marLeft w:val="0"/>
      <w:marRight w:val="0"/>
      <w:marTop w:val="0"/>
      <w:marBottom w:val="0"/>
      <w:divBdr>
        <w:top w:val="none" w:sz="0" w:space="0" w:color="auto"/>
        <w:left w:val="none" w:sz="0" w:space="0" w:color="auto"/>
        <w:bottom w:val="none" w:sz="0" w:space="0" w:color="auto"/>
        <w:right w:val="none" w:sz="0" w:space="0" w:color="auto"/>
      </w:divBdr>
    </w:div>
    <w:div w:id="925768890">
      <w:bodyDiv w:val="1"/>
      <w:marLeft w:val="0"/>
      <w:marRight w:val="0"/>
      <w:marTop w:val="0"/>
      <w:marBottom w:val="0"/>
      <w:divBdr>
        <w:top w:val="none" w:sz="0" w:space="0" w:color="auto"/>
        <w:left w:val="none" w:sz="0" w:space="0" w:color="auto"/>
        <w:bottom w:val="none" w:sz="0" w:space="0" w:color="auto"/>
        <w:right w:val="none" w:sz="0" w:space="0" w:color="auto"/>
      </w:divBdr>
      <w:divsChild>
        <w:div w:id="552815472">
          <w:marLeft w:val="0"/>
          <w:marRight w:val="0"/>
          <w:marTop w:val="0"/>
          <w:marBottom w:val="0"/>
          <w:divBdr>
            <w:top w:val="none" w:sz="0" w:space="0" w:color="auto"/>
            <w:left w:val="none" w:sz="0" w:space="0" w:color="auto"/>
            <w:bottom w:val="none" w:sz="0" w:space="0" w:color="auto"/>
            <w:right w:val="none" w:sz="0" w:space="0" w:color="auto"/>
          </w:divBdr>
        </w:div>
        <w:div w:id="648092881">
          <w:marLeft w:val="0"/>
          <w:marRight w:val="0"/>
          <w:marTop w:val="0"/>
          <w:marBottom w:val="0"/>
          <w:divBdr>
            <w:top w:val="none" w:sz="0" w:space="0" w:color="auto"/>
            <w:left w:val="none" w:sz="0" w:space="0" w:color="auto"/>
            <w:bottom w:val="none" w:sz="0" w:space="0" w:color="auto"/>
            <w:right w:val="none" w:sz="0" w:space="0" w:color="auto"/>
          </w:divBdr>
        </w:div>
        <w:div w:id="196479068">
          <w:marLeft w:val="0"/>
          <w:marRight w:val="0"/>
          <w:marTop w:val="0"/>
          <w:marBottom w:val="0"/>
          <w:divBdr>
            <w:top w:val="none" w:sz="0" w:space="0" w:color="auto"/>
            <w:left w:val="none" w:sz="0" w:space="0" w:color="auto"/>
            <w:bottom w:val="none" w:sz="0" w:space="0" w:color="auto"/>
            <w:right w:val="none" w:sz="0" w:space="0" w:color="auto"/>
          </w:divBdr>
        </w:div>
        <w:div w:id="1305311515">
          <w:marLeft w:val="0"/>
          <w:marRight w:val="0"/>
          <w:marTop w:val="0"/>
          <w:marBottom w:val="0"/>
          <w:divBdr>
            <w:top w:val="none" w:sz="0" w:space="0" w:color="auto"/>
            <w:left w:val="none" w:sz="0" w:space="0" w:color="auto"/>
            <w:bottom w:val="none" w:sz="0" w:space="0" w:color="auto"/>
            <w:right w:val="none" w:sz="0" w:space="0" w:color="auto"/>
          </w:divBdr>
        </w:div>
        <w:div w:id="640304920">
          <w:marLeft w:val="0"/>
          <w:marRight w:val="0"/>
          <w:marTop w:val="0"/>
          <w:marBottom w:val="0"/>
          <w:divBdr>
            <w:top w:val="none" w:sz="0" w:space="0" w:color="auto"/>
            <w:left w:val="none" w:sz="0" w:space="0" w:color="auto"/>
            <w:bottom w:val="none" w:sz="0" w:space="0" w:color="auto"/>
            <w:right w:val="none" w:sz="0" w:space="0" w:color="auto"/>
          </w:divBdr>
        </w:div>
        <w:div w:id="2025355434">
          <w:marLeft w:val="0"/>
          <w:marRight w:val="0"/>
          <w:marTop w:val="0"/>
          <w:marBottom w:val="0"/>
          <w:divBdr>
            <w:top w:val="none" w:sz="0" w:space="0" w:color="auto"/>
            <w:left w:val="none" w:sz="0" w:space="0" w:color="auto"/>
            <w:bottom w:val="none" w:sz="0" w:space="0" w:color="auto"/>
            <w:right w:val="none" w:sz="0" w:space="0" w:color="auto"/>
          </w:divBdr>
        </w:div>
      </w:divsChild>
    </w:div>
    <w:div w:id="943079606">
      <w:bodyDiv w:val="1"/>
      <w:marLeft w:val="0"/>
      <w:marRight w:val="0"/>
      <w:marTop w:val="0"/>
      <w:marBottom w:val="0"/>
      <w:divBdr>
        <w:top w:val="none" w:sz="0" w:space="0" w:color="auto"/>
        <w:left w:val="none" w:sz="0" w:space="0" w:color="auto"/>
        <w:bottom w:val="none" w:sz="0" w:space="0" w:color="auto"/>
        <w:right w:val="none" w:sz="0" w:space="0" w:color="auto"/>
      </w:divBdr>
    </w:div>
    <w:div w:id="949778633">
      <w:bodyDiv w:val="1"/>
      <w:marLeft w:val="0"/>
      <w:marRight w:val="0"/>
      <w:marTop w:val="0"/>
      <w:marBottom w:val="0"/>
      <w:divBdr>
        <w:top w:val="none" w:sz="0" w:space="0" w:color="auto"/>
        <w:left w:val="none" w:sz="0" w:space="0" w:color="auto"/>
        <w:bottom w:val="none" w:sz="0" w:space="0" w:color="auto"/>
        <w:right w:val="none" w:sz="0" w:space="0" w:color="auto"/>
      </w:divBdr>
    </w:div>
    <w:div w:id="957755976">
      <w:bodyDiv w:val="1"/>
      <w:marLeft w:val="0"/>
      <w:marRight w:val="0"/>
      <w:marTop w:val="0"/>
      <w:marBottom w:val="0"/>
      <w:divBdr>
        <w:top w:val="none" w:sz="0" w:space="0" w:color="auto"/>
        <w:left w:val="none" w:sz="0" w:space="0" w:color="auto"/>
        <w:bottom w:val="none" w:sz="0" w:space="0" w:color="auto"/>
        <w:right w:val="none" w:sz="0" w:space="0" w:color="auto"/>
      </w:divBdr>
    </w:div>
    <w:div w:id="957834269">
      <w:bodyDiv w:val="1"/>
      <w:marLeft w:val="0"/>
      <w:marRight w:val="0"/>
      <w:marTop w:val="0"/>
      <w:marBottom w:val="0"/>
      <w:divBdr>
        <w:top w:val="none" w:sz="0" w:space="0" w:color="auto"/>
        <w:left w:val="none" w:sz="0" w:space="0" w:color="auto"/>
        <w:bottom w:val="none" w:sz="0" w:space="0" w:color="auto"/>
        <w:right w:val="none" w:sz="0" w:space="0" w:color="auto"/>
      </w:divBdr>
    </w:div>
    <w:div w:id="1007446059">
      <w:bodyDiv w:val="1"/>
      <w:marLeft w:val="0"/>
      <w:marRight w:val="0"/>
      <w:marTop w:val="0"/>
      <w:marBottom w:val="0"/>
      <w:divBdr>
        <w:top w:val="none" w:sz="0" w:space="0" w:color="auto"/>
        <w:left w:val="none" w:sz="0" w:space="0" w:color="auto"/>
        <w:bottom w:val="none" w:sz="0" w:space="0" w:color="auto"/>
        <w:right w:val="none" w:sz="0" w:space="0" w:color="auto"/>
      </w:divBdr>
    </w:div>
    <w:div w:id="1029836238">
      <w:bodyDiv w:val="1"/>
      <w:marLeft w:val="0"/>
      <w:marRight w:val="0"/>
      <w:marTop w:val="0"/>
      <w:marBottom w:val="0"/>
      <w:divBdr>
        <w:top w:val="none" w:sz="0" w:space="0" w:color="auto"/>
        <w:left w:val="none" w:sz="0" w:space="0" w:color="auto"/>
        <w:bottom w:val="none" w:sz="0" w:space="0" w:color="auto"/>
        <w:right w:val="none" w:sz="0" w:space="0" w:color="auto"/>
      </w:divBdr>
    </w:div>
    <w:div w:id="1094665892">
      <w:bodyDiv w:val="1"/>
      <w:marLeft w:val="0"/>
      <w:marRight w:val="0"/>
      <w:marTop w:val="0"/>
      <w:marBottom w:val="0"/>
      <w:divBdr>
        <w:top w:val="none" w:sz="0" w:space="0" w:color="auto"/>
        <w:left w:val="none" w:sz="0" w:space="0" w:color="auto"/>
        <w:bottom w:val="none" w:sz="0" w:space="0" w:color="auto"/>
        <w:right w:val="none" w:sz="0" w:space="0" w:color="auto"/>
      </w:divBdr>
    </w:div>
    <w:div w:id="1152141736">
      <w:bodyDiv w:val="1"/>
      <w:marLeft w:val="0"/>
      <w:marRight w:val="0"/>
      <w:marTop w:val="0"/>
      <w:marBottom w:val="0"/>
      <w:divBdr>
        <w:top w:val="none" w:sz="0" w:space="0" w:color="auto"/>
        <w:left w:val="none" w:sz="0" w:space="0" w:color="auto"/>
        <w:bottom w:val="none" w:sz="0" w:space="0" w:color="auto"/>
        <w:right w:val="none" w:sz="0" w:space="0" w:color="auto"/>
      </w:divBdr>
    </w:div>
    <w:div w:id="1186795444">
      <w:bodyDiv w:val="1"/>
      <w:marLeft w:val="0"/>
      <w:marRight w:val="0"/>
      <w:marTop w:val="0"/>
      <w:marBottom w:val="0"/>
      <w:divBdr>
        <w:top w:val="none" w:sz="0" w:space="0" w:color="auto"/>
        <w:left w:val="none" w:sz="0" w:space="0" w:color="auto"/>
        <w:bottom w:val="none" w:sz="0" w:space="0" w:color="auto"/>
        <w:right w:val="none" w:sz="0" w:space="0" w:color="auto"/>
      </w:divBdr>
    </w:div>
    <w:div w:id="1244756305">
      <w:bodyDiv w:val="1"/>
      <w:marLeft w:val="0"/>
      <w:marRight w:val="0"/>
      <w:marTop w:val="0"/>
      <w:marBottom w:val="0"/>
      <w:divBdr>
        <w:top w:val="none" w:sz="0" w:space="0" w:color="auto"/>
        <w:left w:val="none" w:sz="0" w:space="0" w:color="auto"/>
        <w:bottom w:val="none" w:sz="0" w:space="0" w:color="auto"/>
        <w:right w:val="none" w:sz="0" w:space="0" w:color="auto"/>
      </w:divBdr>
      <w:divsChild>
        <w:div w:id="1449154386">
          <w:marLeft w:val="0"/>
          <w:marRight w:val="0"/>
          <w:marTop w:val="0"/>
          <w:marBottom w:val="0"/>
          <w:divBdr>
            <w:top w:val="none" w:sz="0" w:space="0" w:color="auto"/>
            <w:left w:val="none" w:sz="0" w:space="0" w:color="auto"/>
            <w:bottom w:val="none" w:sz="0" w:space="0" w:color="auto"/>
            <w:right w:val="none" w:sz="0" w:space="0" w:color="auto"/>
          </w:divBdr>
        </w:div>
        <w:div w:id="218904562">
          <w:marLeft w:val="0"/>
          <w:marRight w:val="0"/>
          <w:marTop w:val="0"/>
          <w:marBottom w:val="0"/>
          <w:divBdr>
            <w:top w:val="none" w:sz="0" w:space="0" w:color="auto"/>
            <w:left w:val="none" w:sz="0" w:space="0" w:color="auto"/>
            <w:bottom w:val="none" w:sz="0" w:space="0" w:color="auto"/>
            <w:right w:val="none" w:sz="0" w:space="0" w:color="auto"/>
          </w:divBdr>
        </w:div>
      </w:divsChild>
    </w:div>
    <w:div w:id="1352220366">
      <w:bodyDiv w:val="1"/>
      <w:marLeft w:val="0"/>
      <w:marRight w:val="0"/>
      <w:marTop w:val="0"/>
      <w:marBottom w:val="0"/>
      <w:divBdr>
        <w:top w:val="none" w:sz="0" w:space="0" w:color="auto"/>
        <w:left w:val="none" w:sz="0" w:space="0" w:color="auto"/>
        <w:bottom w:val="none" w:sz="0" w:space="0" w:color="auto"/>
        <w:right w:val="none" w:sz="0" w:space="0" w:color="auto"/>
      </w:divBdr>
    </w:div>
    <w:div w:id="1436561341">
      <w:bodyDiv w:val="1"/>
      <w:marLeft w:val="0"/>
      <w:marRight w:val="0"/>
      <w:marTop w:val="0"/>
      <w:marBottom w:val="0"/>
      <w:divBdr>
        <w:top w:val="none" w:sz="0" w:space="0" w:color="auto"/>
        <w:left w:val="none" w:sz="0" w:space="0" w:color="auto"/>
        <w:bottom w:val="none" w:sz="0" w:space="0" w:color="auto"/>
        <w:right w:val="none" w:sz="0" w:space="0" w:color="auto"/>
      </w:divBdr>
    </w:div>
    <w:div w:id="1494567724">
      <w:bodyDiv w:val="1"/>
      <w:marLeft w:val="0"/>
      <w:marRight w:val="0"/>
      <w:marTop w:val="0"/>
      <w:marBottom w:val="0"/>
      <w:divBdr>
        <w:top w:val="none" w:sz="0" w:space="0" w:color="auto"/>
        <w:left w:val="none" w:sz="0" w:space="0" w:color="auto"/>
        <w:bottom w:val="none" w:sz="0" w:space="0" w:color="auto"/>
        <w:right w:val="none" w:sz="0" w:space="0" w:color="auto"/>
      </w:divBdr>
    </w:div>
    <w:div w:id="1592885140">
      <w:bodyDiv w:val="1"/>
      <w:marLeft w:val="0"/>
      <w:marRight w:val="0"/>
      <w:marTop w:val="0"/>
      <w:marBottom w:val="0"/>
      <w:divBdr>
        <w:top w:val="none" w:sz="0" w:space="0" w:color="auto"/>
        <w:left w:val="none" w:sz="0" w:space="0" w:color="auto"/>
        <w:bottom w:val="none" w:sz="0" w:space="0" w:color="auto"/>
        <w:right w:val="none" w:sz="0" w:space="0" w:color="auto"/>
      </w:divBdr>
    </w:div>
    <w:div w:id="1595702884">
      <w:bodyDiv w:val="1"/>
      <w:marLeft w:val="0"/>
      <w:marRight w:val="0"/>
      <w:marTop w:val="0"/>
      <w:marBottom w:val="0"/>
      <w:divBdr>
        <w:top w:val="none" w:sz="0" w:space="0" w:color="auto"/>
        <w:left w:val="none" w:sz="0" w:space="0" w:color="auto"/>
        <w:bottom w:val="none" w:sz="0" w:space="0" w:color="auto"/>
        <w:right w:val="none" w:sz="0" w:space="0" w:color="auto"/>
      </w:divBdr>
    </w:div>
    <w:div w:id="1663240507">
      <w:bodyDiv w:val="1"/>
      <w:marLeft w:val="0"/>
      <w:marRight w:val="0"/>
      <w:marTop w:val="0"/>
      <w:marBottom w:val="0"/>
      <w:divBdr>
        <w:top w:val="none" w:sz="0" w:space="0" w:color="auto"/>
        <w:left w:val="none" w:sz="0" w:space="0" w:color="auto"/>
        <w:bottom w:val="none" w:sz="0" w:space="0" w:color="auto"/>
        <w:right w:val="none" w:sz="0" w:space="0" w:color="auto"/>
      </w:divBdr>
    </w:div>
    <w:div w:id="1705671153">
      <w:bodyDiv w:val="1"/>
      <w:marLeft w:val="0"/>
      <w:marRight w:val="0"/>
      <w:marTop w:val="0"/>
      <w:marBottom w:val="0"/>
      <w:divBdr>
        <w:top w:val="none" w:sz="0" w:space="0" w:color="auto"/>
        <w:left w:val="none" w:sz="0" w:space="0" w:color="auto"/>
        <w:bottom w:val="none" w:sz="0" w:space="0" w:color="auto"/>
        <w:right w:val="none" w:sz="0" w:space="0" w:color="auto"/>
      </w:divBdr>
    </w:div>
    <w:div w:id="1762870301">
      <w:bodyDiv w:val="1"/>
      <w:marLeft w:val="0"/>
      <w:marRight w:val="0"/>
      <w:marTop w:val="0"/>
      <w:marBottom w:val="0"/>
      <w:divBdr>
        <w:top w:val="none" w:sz="0" w:space="0" w:color="auto"/>
        <w:left w:val="none" w:sz="0" w:space="0" w:color="auto"/>
        <w:bottom w:val="none" w:sz="0" w:space="0" w:color="auto"/>
        <w:right w:val="none" w:sz="0" w:space="0" w:color="auto"/>
      </w:divBdr>
    </w:div>
    <w:div w:id="1812625497">
      <w:bodyDiv w:val="1"/>
      <w:marLeft w:val="0"/>
      <w:marRight w:val="0"/>
      <w:marTop w:val="0"/>
      <w:marBottom w:val="0"/>
      <w:divBdr>
        <w:top w:val="none" w:sz="0" w:space="0" w:color="auto"/>
        <w:left w:val="none" w:sz="0" w:space="0" w:color="auto"/>
        <w:bottom w:val="none" w:sz="0" w:space="0" w:color="auto"/>
        <w:right w:val="none" w:sz="0" w:space="0" w:color="auto"/>
      </w:divBdr>
    </w:div>
    <w:div w:id="1837071392">
      <w:bodyDiv w:val="1"/>
      <w:marLeft w:val="0"/>
      <w:marRight w:val="0"/>
      <w:marTop w:val="0"/>
      <w:marBottom w:val="0"/>
      <w:divBdr>
        <w:top w:val="none" w:sz="0" w:space="0" w:color="auto"/>
        <w:left w:val="none" w:sz="0" w:space="0" w:color="auto"/>
        <w:bottom w:val="none" w:sz="0" w:space="0" w:color="auto"/>
        <w:right w:val="none" w:sz="0" w:space="0" w:color="auto"/>
      </w:divBdr>
    </w:div>
    <w:div w:id="1900824862">
      <w:bodyDiv w:val="1"/>
      <w:marLeft w:val="0"/>
      <w:marRight w:val="0"/>
      <w:marTop w:val="0"/>
      <w:marBottom w:val="0"/>
      <w:divBdr>
        <w:top w:val="none" w:sz="0" w:space="0" w:color="auto"/>
        <w:left w:val="none" w:sz="0" w:space="0" w:color="auto"/>
        <w:bottom w:val="none" w:sz="0" w:space="0" w:color="auto"/>
        <w:right w:val="none" w:sz="0" w:space="0" w:color="auto"/>
      </w:divBdr>
    </w:div>
    <w:div w:id="1919826984">
      <w:bodyDiv w:val="1"/>
      <w:marLeft w:val="0"/>
      <w:marRight w:val="0"/>
      <w:marTop w:val="0"/>
      <w:marBottom w:val="0"/>
      <w:divBdr>
        <w:top w:val="none" w:sz="0" w:space="0" w:color="auto"/>
        <w:left w:val="none" w:sz="0" w:space="0" w:color="auto"/>
        <w:bottom w:val="none" w:sz="0" w:space="0" w:color="auto"/>
        <w:right w:val="none" w:sz="0" w:space="0" w:color="auto"/>
      </w:divBdr>
    </w:div>
    <w:div w:id="1939556173">
      <w:bodyDiv w:val="1"/>
      <w:marLeft w:val="0"/>
      <w:marRight w:val="0"/>
      <w:marTop w:val="0"/>
      <w:marBottom w:val="0"/>
      <w:divBdr>
        <w:top w:val="none" w:sz="0" w:space="0" w:color="auto"/>
        <w:left w:val="none" w:sz="0" w:space="0" w:color="auto"/>
        <w:bottom w:val="none" w:sz="0" w:space="0" w:color="auto"/>
        <w:right w:val="none" w:sz="0" w:space="0" w:color="auto"/>
      </w:divBdr>
    </w:div>
    <w:div w:id="1976911270">
      <w:bodyDiv w:val="1"/>
      <w:marLeft w:val="0"/>
      <w:marRight w:val="0"/>
      <w:marTop w:val="0"/>
      <w:marBottom w:val="0"/>
      <w:divBdr>
        <w:top w:val="none" w:sz="0" w:space="0" w:color="auto"/>
        <w:left w:val="none" w:sz="0" w:space="0" w:color="auto"/>
        <w:bottom w:val="none" w:sz="0" w:space="0" w:color="auto"/>
        <w:right w:val="none" w:sz="0" w:space="0" w:color="auto"/>
      </w:divBdr>
    </w:div>
    <w:div w:id="1977878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dips@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dips@ukr.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ips@ukr.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59F1-3425-4C2F-8821-AC0507BD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Pages>
  <Words>59896</Words>
  <Characters>34142</Characters>
  <Application>Microsoft Office Word</Application>
  <DocSecurity>0</DocSecurity>
  <Lines>284</Lines>
  <Paragraphs>187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93851</CharactersWithSpaces>
  <SharedDoc>false</SharedDoc>
  <HLinks>
    <vt:vector size="96" baseType="variant">
      <vt:variant>
        <vt:i4>524318</vt:i4>
      </vt:variant>
      <vt:variant>
        <vt:i4>45</vt:i4>
      </vt:variant>
      <vt:variant>
        <vt:i4>0</vt:i4>
      </vt:variant>
      <vt:variant>
        <vt:i4>5</vt:i4>
      </vt:variant>
      <vt:variant>
        <vt:lpwstr>http://zakon5.rada.gov.ua/laws/show/1197-18/paran288</vt:lpwstr>
      </vt:variant>
      <vt:variant>
        <vt:lpwstr>n288</vt:lpwstr>
      </vt:variant>
      <vt:variant>
        <vt:i4>6488179</vt:i4>
      </vt:variant>
      <vt:variant>
        <vt:i4>42</vt:i4>
      </vt:variant>
      <vt:variant>
        <vt:i4>0</vt:i4>
      </vt:variant>
      <vt:variant>
        <vt:i4>5</vt:i4>
      </vt:variant>
      <vt:variant>
        <vt:lpwstr>http://zakon3.rada.gov.ua/laws/show/755-15/paran174</vt:lpwstr>
      </vt:variant>
      <vt:variant>
        <vt:lpwstr>n174</vt:lpwstr>
      </vt:variant>
      <vt:variant>
        <vt:i4>6488179</vt:i4>
      </vt:variant>
      <vt:variant>
        <vt:i4>39</vt:i4>
      </vt:variant>
      <vt:variant>
        <vt:i4>0</vt:i4>
      </vt:variant>
      <vt:variant>
        <vt:i4>5</vt:i4>
      </vt:variant>
      <vt:variant>
        <vt:lpwstr>http://zakon3.rada.gov.ua/laws/show/755-15/paran174</vt:lpwstr>
      </vt:variant>
      <vt:variant>
        <vt:lpwstr>n174</vt:lpwstr>
      </vt:variant>
      <vt:variant>
        <vt:i4>2293801</vt:i4>
      </vt:variant>
      <vt:variant>
        <vt:i4>36</vt:i4>
      </vt:variant>
      <vt:variant>
        <vt:i4>0</vt:i4>
      </vt:variant>
      <vt:variant>
        <vt:i4>5</vt:i4>
      </vt:variant>
      <vt:variant>
        <vt:lpwstr>http://zakon3.rada.gov.ua/laws/show/2210-14</vt:lpwstr>
      </vt:variant>
      <vt:variant>
        <vt:lpwstr/>
      </vt:variant>
      <vt:variant>
        <vt:i4>5505110</vt:i4>
      </vt:variant>
      <vt:variant>
        <vt:i4>33</vt:i4>
      </vt:variant>
      <vt:variant>
        <vt:i4>0</vt:i4>
      </vt:variant>
      <vt:variant>
        <vt:i4>5</vt:i4>
      </vt:variant>
      <vt:variant>
        <vt:lpwstr>http://zakon5.rada.gov.ua/laws/show/922-19/print1443605423520609</vt:lpwstr>
      </vt:variant>
      <vt:variant>
        <vt:lpwstr>n311</vt:lpwstr>
      </vt:variant>
      <vt:variant>
        <vt:i4>5570641</vt:i4>
      </vt:variant>
      <vt:variant>
        <vt:i4>30</vt:i4>
      </vt:variant>
      <vt:variant>
        <vt:i4>0</vt:i4>
      </vt:variant>
      <vt:variant>
        <vt:i4>5</vt:i4>
      </vt:variant>
      <vt:variant>
        <vt:lpwstr>http://zakon5.rada.gov.ua/laws/show/922-19/print1443605423520609</vt:lpwstr>
      </vt:variant>
      <vt:variant>
        <vt:lpwstr>n566</vt:lpwstr>
      </vt:variant>
      <vt:variant>
        <vt:i4>5505109</vt:i4>
      </vt:variant>
      <vt:variant>
        <vt:i4>27</vt:i4>
      </vt:variant>
      <vt:variant>
        <vt:i4>0</vt:i4>
      </vt:variant>
      <vt:variant>
        <vt:i4>5</vt:i4>
      </vt:variant>
      <vt:variant>
        <vt:lpwstr>http://zakon5.rada.gov.ua/laws/show/922-19/print1443605423520609</vt:lpwstr>
      </vt:variant>
      <vt:variant>
        <vt:lpwstr>n527</vt:lpwstr>
      </vt:variant>
      <vt:variant>
        <vt:i4>5505109</vt:i4>
      </vt:variant>
      <vt:variant>
        <vt:i4>24</vt:i4>
      </vt:variant>
      <vt:variant>
        <vt:i4>0</vt:i4>
      </vt:variant>
      <vt:variant>
        <vt:i4>5</vt:i4>
      </vt:variant>
      <vt:variant>
        <vt:lpwstr>http://zakon5.rada.gov.ua/laws/show/922-19/print1443605423520609</vt:lpwstr>
      </vt:variant>
      <vt:variant>
        <vt:lpwstr>n527</vt:lpwstr>
      </vt:variant>
      <vt:variant>
        <vt:i4>5505110</vt:i4>
      </vt:variant>
      <vt:variant>
        <vt:i4>21</vt:i4>
      </vt:variant>
      <vt:variant>
        <vt:i4>0</vt:i4>
      </vt:variant>
      <vt:variant>
        <vt:i4>5</vt:i4>
      </vt:variant>
      <vt:variant>
        <vt:lpwstr>http://zakon5.rada.gov.ua/laws/show/922-19/print1443605423520609</vt:lpwstr>
      </vt:variant>
      <vt:variant>
        <vt:lpwstr>n311</vt:lpwstr>
      </vt:variant>
      <vt:variant>
        <vt:i4>5898320</vt:i4>
      </vt:variant>
      <vt:variant>
        <vt:i4>18</vt:i4>
      </vt:variant>
      <vt:variant>
        <vt:i4>0</vt:i4>
      </vt:variant>
      <vt:variant>
        <vt:i4>5</vt:i4>
      </vt:variant>
      <vt:variant>
        <vt:lpwstr>http://zakon5.rada.gov.ua/laws/show/922-19/print1443605423520609</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2752547</vt:i4>
      </vt:variant>
      <vt:variant>
        <vt:i4>9</vt:i4>
      </vt:variant>
      <vt:variant>
        <vt:i4>0</vt:i4>
      </vt:variant>
      <vt:variant>
        <vt:i4>5</vt:i4>
      </vt:variant>
      <vt:variant>
        <vt:lpwstr>http://zakon0.rada.gov.ua/laws/show/2289-17</vt:lpwstr>
      </vt:variant>
      <vt:variant>
        <vt:lpwstr/>
      </vt:variant>
      <vt:variant>
        <vt:i4>6488179</vt:i4>
      </vt:variant>
      <vt:variant>
        <vt:i4>6</vt:i4>
      </vt:variant>
      <vt:variant>
        <vt:i4>0</vt:i4>
      </vt:variant>
      <vt:variant>
        <vt:i4>5</vt:i4>
      </vt:variant>
      <vt:variant>
        <vt:lpwstr>http://zakon3.rada.gov.ua/laws/show/755-15/paran174</vt:lpwstr>
      </vt:variant>
      <vt:variant>
        <vt:lpwstr>n174</vt:lpwstr>
      </vt:variant>
      <vt:variant>
        <vt:i4>2293801</vt:i4>
      </vt:variant>
      <vt:variant>
        <vt:i4>3</vt:i4>
      </vt:variant>
      <vt:variant>
        <vt:i4>0</vt:i4>
      </vt:variant>
      <vt:variant>
        <vt:i4>5</vt:i4>
      </vt:variant>
      <vt:variant>
        <vt:lpwstr>http://zakon3.rada.gov.ua/laws/show/2210-14</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Barto</dc:creator>
  <cp:lastModifiedBy>User</cp:lastModifiedBy>
  <cp:revision>56</cp:revision>
  <cp:lastPrinted>2024-02-15T08:22:00Z</cp:lastPrinted>
  <dcterms:created xsi:type="dcterms:W3CDTF">2024-02-07T12:48:00Z</dcterms:created>
  <dcterms:modified xsi:type="dcterms:W3CDTF">2024-02-21T08:17:00Z</dcterms:modified>
</cp:coreProperties>
</file>