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bookmarkStart w:id="0" w:name="_GoBack"/>
      <w:bookmarkEnd w:id="0"/>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r w:rsidRPr="00467AA9">
        <w:rPr>
          <w:rFonts w:ascii="Times New Roman" w:hAnsi="Times New Roman"/>
          <w:b w:val="0"/>
          <w:i/>
          <w:color w:val="000000"/>
          <w:sz w:val="23"/>
          <w:szCs w:val="23"/>
        </w:rPr>
        <w:t>Проєкт</w:t>
      </w:r>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0CFA62C7"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8C3B30" w:rsidRPr="00C25B8A">
        <w:rPr>
          <w:b/>
        </w:rPr>
        <w:t>Хірургічні шовні матеріали</w:t>
      </w:r>
      <w:r w:rsidR="008C3B30" w:rsidRPr="00C25B8A">
        <w:rPr>
          <w:b/>
          <w:color w:val="000000"/>
        </w:rPr>
        <w:t xml:space="preserve">   (код  </w:t>
      </w:r>
      <w:r w:rsidR="008C3B30" w:rsidRPr="00C25B8A">
        <w:rPr>
          <w:b/>
        </w:rPr>
        <w:t>ДК 021:2015  33140000-3 Медичні матеріали)</w:t>
      </w:r>
      <w:r w:rsidR="008C3B30" w:rsidRPr="00C25B8A">
        <w:rPr>
          <w:b/>
          <w:bdr w:val="none" w:sz="0" w:space="0" w:color="auto" w:frame="1"/>
        </w:rPr>
        <w:t xml:space="preserve"> </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Сума цього Договору становить _______________грн (_________________грн ______ коп.), у т.ч.</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77777777"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69018, м. Запоріжжя, вул. </w:t>
      </w:r>
      <w:r w:rsidR="008C3B30" w:rsidRPr="00A87F4E">
        <w:rPr>
          <w:spacing w:val="-1"/>
        </w:rPr>
        <w:t xml:space="preserve">Леоніда Жаботинського, 3-А </w:t>
      </w:r>
      <w:r w:rsidR="008C3B30" w:rsidRPr="00A87F4E">
        <w:t xml:space="preserve">(склад виробів медичного призначення </w:t>
      </w:r>
      <w:r w:rsidR="008C3B30">
        <w:t>Покупця</w:t>
      </w:r>
      <w:r w:rsidR="008C3B30" w:rsidRPr="00A87F4E">
        <w:t>).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Сторони можуть внести відповідні зміни до Договору щодо зміни ціни – пропорційно до зміни таких ставок та/або пільг з оподаткування, а також пропорційно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Тел./факс: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69018, м.Запоріжжя,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Тел</w:t>
            </w:r>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FD1844A" w:rsidR="00B522C5" w:rsidRPr="00467AA9" w:rsidRDefault="00B522C5" w:rsidP="00467AA9">
            <w:pPr>
              <w:spacing w:line="240" w:lineRule="auto"/>
              <w:rPr>
                <w:rFonts w:ascii="Times New Roman" w:hAnsi="Times New Roman" w:cs="Times New Roman"/>
                <w:bCs/>
                <w:sz w:val="23"/>
                <w:szCs w:val="23"/>
              </w:rPr>
            </w:pP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D3FD" w14:textId="77777777" w:rsidR="00D74AE8" w:rsidRDefault="00D74AE8">
      <w:pPr>
        <w:spacing w:line="240" w:lineRule="auto"/>
      </w:pPr>
      <w:r>
        <w:separator/>
      </w:r>
    </w:p>
  </w:endnote>
  <w:endnote w:type="continuationSeparator" w:id="0">
    <w:p w14:paraId="2AAE6964" w14:textId="77777777" w:rsidR="00D74AE8" w:rsidRDefault="00D74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072CE355" w:rsidR="00884998" w:rsidRDefault="00884998">
    <w:pPr>
      <w:pStyle w:val="aff2"/>
      <w:jc w:val="right"/>
    </w:pPr>
    <w:r>
      <w:fldChar w:fldCharType="begin"/>
    </w:r>
    <w:r>
      <w:instrText>PAGE   \* MERGEFORMAT</w:instrText>
    </w:r>
    <w:r>
      <w:fldChar w:fldCharType="separate"/>
    </w:r>
    <w:r w:rsidR="007C3516">
      <w:rPr>
        <w:noProof/>
      </w:rPr>
      <w:t>1</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8BCE" w14:textId="77777777" w:rsidR="00D74AE8" w:rsidRDefault="00D74AE8">
      <w:pPr>
        <w:spacing w:line="240" w:lineRule="auto"/>
      </w:pPr>
      <w:r>
        <w:separator/>
      </w:r>
    </w:p>
  </w:footnote>
  <w:footnote w:type="continuationSeparator" w:id="0">
    <w:p w14:paraId="0303EA52" w14:textId="77777777" w:rsidR="00D74AE8" w:rsidRDefault="00D74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516"/>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4AE8"/>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60FF-C26E-42B9-B840-59697333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2023-04-12T10:25:00Z</dcterms:created>
  <dcterms:modified xsi:type="dcterms:W3CDTF">2023-04-12T10:25:00Z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