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5836BA" w14:textId="77777777" w:rsidR="007D6240" w:rsidRDefault="007D6240">
      <w:pPr>
        <w:widowControl w:val="0"/>
        <w:pBdr>
          <w:top w:val="nil"/>
          <w:left w:val="nil"/>
          <w:bottom w:val="nil"/>
          <w:right w:val="nil"/>
          <w:between w:val="nil"/>
        </w:pBdr>
        <w:spacing w:line="276" w:lineRule="auto"/>
        <w:rPr>
          <w:color w:val="000000"/>
          <w:sz w:val="22"/>
          <w:szCs w:val="22"/>
        </w:rPr>
      </w:pPr>
    </w:p>
    <w:tbl>
      <w:tblPr>
        <w:tblStyle w:val="afffff8"/>
        <w:tblW w:w="10206" w:type="dxa"/>
        <w:tblInd w:w="0" w:type="dxa"/>
        <w:tblLayout w:type="fixed"/>
        <w:tblLook w:val="0000" w:firstRow="0" w:lastRow="0" w:firstColumn="0" w:lastColumn="0" w:noHBand="0" w:noVBand="0"/>
      </w:tblPr>
      <w:tblGrid>
        <w:gridCol w:w="10206"/>
      </w:tblGrid>
      <w:tr w:rsidR="007D6240" w14:paraId="0F672D6D" w14:textId="77777777">
        <w:trPr>
          <w:trHeight w:val="2336"/>
        </w:trPr>
        <w:tc>
          <w:tcPr>
            <w:tcW w:w="10206" w:type="dxa"/>
          </w:tcPr>
          <w:p w14:paraId="47382A74" w14:textId="77777777" w:rsidR="007D6240" w:rsidRDefault="003F587D">
            <w:pPr>
              <w:shd w:val="clear" w:color="auto" w:fill="FFFFFF"/>
              <w:ind w:left="851"/>
              <w:jc w:val="right"/>
              <w:rPr>
                <w:rFonts w:ascii="Times New Roman" w:eastAsia="Times New Roman" w:hAnsi="Times New Roman" w:cs="Times New Roman"/>
              </w:rPr>
            </w:pPr>
            <w:r>
              <w:rPr>
                <w:rFonts w:ascii="Times New Roman" w:eastAsia="Times New Roman" w:hAnsi="Times New Roman" w:cs="Times New Roman"/>
                <w:b/>
              </w:rPr>
              <w:t>ЗАТВЕРДЖЕНО:</w:t>
            </w:r>
          </w:p>
          <w:p w14:paraId="50C17669" w14:textId="77777777" w:rsidR="007D6240" w:rsidRDefault="003F587D">
            <w:pPr>
              <w:pBdr>
                <w:top w:val="nil"/>
                <w:left w:val="nil"/>
                <w:bottom w:val="nil"/>
                <w:right w:val="nil"/>
                <w:between w:val="nil"/>
              </w:pBdr>
              <w:shd w:val="clear" w:color="auto" w:fill="FFFFFF"/>
              <w:ind w:left="851"/>
              <w:jc w:val="right"/>
              <w:rPr>
                <w:rFonts w:ascii="Times New Roman" w:eastAsia="Times New Roman" w:hAnsi="Times New Roman" w:cs="Times New Roman"/>
              </w:rPr>
            </w:pPr>
            <w:r>
              <w:rPr>
                <w:rFonts w:ascii="Times New Roman" w:eastAsia="Times New Roman" w:hAnsi="Times New Roman" w:cs="Times New Roman"/>
              </w:rPr>
              <w:t xml:space="preserve"> </w:t>
            </w:r>
          </w:p>
          <w:p w14:paraId="1C3AD438" w14:textId="33D46CD2" w:rsidR="000C46E8" w:rsidRDefault="003F587D">
            <w:pPr>
              <w:pBdr>
                <w:top w:val="nil"/>
                <w:left w:val="nil"/>
                <w:bottom w:val="nil"/>
                <w:right w:val="nil"/>
                <w:between w:val="nil"/>
              </w:pBdr>
              <w:shd w:val="clear" w:color="auto" w:fill="FFFFFF"/>
              <w:ind w:left="851"/>
              <w:jc w:val="right"/>
              <w:rPr>
                <w:rFonts w:ascii="Times New Roman" w:eastAsia="Times New Roman" w:hAnsi="Times New Roman" w:cs="Times New Roman"/>
              </w:rPr>
            </w:pPr>
            <w:r>
              <w:rPr>
                <w:rFonts w:ascii="Times New Roman" w:eastAsia="Times New Roman" w:hAnsi="Times New Roman" w:cs="Times New Roman"/>
              </w:rPr>
              <w:t xml:space="preserve">протокол </w:t>
            </w:r>
          </w:p>
          <w:p w14:paraId="28E884EB" w14:textId="5D157BCA" w:rsidR="007D6240" w:rsidRDefault="003F587D">
            <w:pPr>
              <w:pBdr>
                <w:top w:val="nil"/>
                <w:left w:val="nil"/>
                <w:bottom w:val="nil"/>
                <w:right w:val="nil"/>
                <w:between w:val="nil"/>
              </w:pBdr>
              <w:shd w:val="clear" w:color="auto" w:fill="FFFFFF"/>
              <w:ind w:left="851"/>
              <w:jc w:val="right"/>
              <w:rPr>
                <w:rFonts w:ascii="Times New Roman" w:eastAsia="Times New Roman" w:hAnsi="Times New Roman" w:cs="Times New Roman"/>
              </w:rPr>
            </w:pPr>
            <w:r>
              <w:rPr>
                <w:rFonts w:ascii="Times New Roman" w:eastAsia="Times New Roman" w:hAnsi="Times New Roman" w:cs="Times New Roman"/>
              </w:rPr>
              <w:t>від 08.07.2022 №</w:t>
            </w:r>
            <w:r w:rsidR="000C46E8">
              <w:rPr>
                <w:rFonts w:ascii="Times New Roman" w:eastAsia="Times New Roman" w:hAnsi="Times New Roman" w:cs="Times New Roman"/>
              </w:rPr>
              <w:t>568</w:t>
            </w:r>
            <w:r>
              <w:rPr>
                <w:rFonts w:ascii="Times New Roman" w:eastAsia="Times New Roman" w:hAnsi="Times New Roman" w:cs="Times New Roman"/>
              </w:rPr>
              <w:t xml:space="preserve"> </w:t>
            </w:r>
          </w:p>
          <w:p w14:paraId="7B3FFEFD" w14:textId="77777777" w:rsidR="007D6240" w:rsidRDefault="003F587D">
            <w:pPr>
              <w:pBdr>
                <w:top w:val="nil"/>
                <w:left w:val="nil"/>
                <w:bottom w:val="nil"/>
                <w:right w:val="nil"/>
                <w:between w:val="nil"/>
              </w:pBdr>
              <w:shd w:val="clear" w:color="auto" w:fill="FFFFFF"/>
              <w:ind w:left="851"/>
              <w:jc w:val="right"/>
              <w:rPr>
                <w:rFonts w:ascii="Times New Roman" w:eastAsia="Times New Roman" w:hAnsi="Times New Roman" w:cs="Times New Roman"/>
              </w:rPr>
            </w:pPr>
            <w:r>
              <w:rPr>
                <w:rFonts w:ascii="Times New Roman" w:eastAsia="Times New Roman" w:hAnsi="Times New Roman" w:cs="Times New Roman"/>
                <w:b/>
                <w:highlight w:val="yellow"/>
              </w:rPr>
              <w:t xml:space="preserve"> </w:t>
            </w:r>
          </w:p>
          <w:p w14:paraId="61262505" w14:textId="77777777" w:rsidR="007D6240" w:rsidRDefault="007D6240">
            <w:pPr>
              <w:shd w:val="clear" w:color="auto" w:fill="FFFFFF"/>
              <w:rPr>
                <w:rFonts w:ascii="Times New Roman" w:eastAsia="Times New Roman" w:hAnsi="Times New Roman" w:cs="Times New Roman"/>
              </w:rPr>
            </w:pPr>
          </w:p>
        </w:tc>
      </w:tr>
    </w:tbl>
    <w:p w14:paraId="044664B3" w14:textId="77777777" w:rsidR="007D6240" w:rsidRDefault="007D6240">
      <w:pPr>
        <w:shd w:val="clear" w:color="auto" w:fill="FFFFFF"/>
        <w:jc w:val="center"/>
        <w:rPr>
          <w:b/>
        </w:rPr>
      </w:pPr>
    </w:p>
    <w:p w14:paraId="1B91E00D" w14:textId="77777777" w:rsidR="007D6240" w:rsidRDefault="007D6240">
      <w:pPr>
        <w:shd w:val="clear" w:color="auto" w:fill="FFFFFF"/>
        <w:jc w:val="center"/>
        <w:rPr>
          <w:b/>
        </w:rPr>
      </w:pPr>
    </w:p>
    <w:p w14:paraId="464D0EF7" w14:textId="77777777" w:rsidR="007D6240" w:rsidRDefault="007D6240">
      <w:pPr>
        <w:shd w:val="clear" w:color="auto" w:fill="FFFFFF"/>
        <w:jc w:val="center"/>
        <w:rPr>
          <w:b/>
        </w:rPr>
      </w:pPr>
    </w:p>
    <w:p w14:paraId="1543F512" w14:textId="77777777" w:rsidR="007D6240" w:rsidRDefault="007D6240">
      <w:pPr>
        <w:shd w:val="clear" w:color="auto" w:fill="FFFFFF"/>
        <w:jc w:val="center"/>
        <w:rPr>
          <w:b/>
        </w:rPr>
      </w:pPr>
    </w:p>
    <w:p w14:paraId="6B1D771F" w14:textId="77777777" w:rsidR="007D6240" w:rsidRDefault="007D6240">
      <w:pPr>
        <w:shd w:val="clear" w:color="auto" w:fill="FFFFFF"/>
        <w:jc w:val="center"/>
        <w:rPr>
          <w:b/>
        </w:rPr>
      </w:pPr>
    </w:p>
    <w:p w14:paraId="646FDA51" w14:textId="77777777" w:rsidR="007D6240" w:rsidRDefault="003F587D">
      <w:pPr>
        <w:widowControl w:val="0"/>
        <w:pBdr>
          <w:top w:val="nil"/>
          <w:left w:val="nil"/>
          <w:bottom w:val="nil"/>
          <w:right w:val="nil"/>
          <w:between w:val="nil"/>
        </w:pBdr>
        <w:shd w:val="clear" w:color="auto" w:fill="FFFFFF"/>
        <w:jc w:val="center"/>
        <w:rPr>
          <w:b/>
          <w:color w:val="000000"/>
        </w:rPr>
      </w:pPr>
      <w:r>
        <w:rPr>
          <w:b/>
          <w:color w:val="000000"/>
        </w:rPr>
        <w:t>ДОКУМЕНТАЦІЯ СПРОЩЕНОЇ ЗАКУПІВЛІ</w:t>
      </w:r>
    </w:p>
    <w:p w14:paraId="32175195" w14:textId="77777777" w:rsidR="007D6240" w:rsidRDefault="003F587D">
      <w:pPr>
        <w:widowControl w:val="0"/>
        <w:pBdr>
          <w:top w:val="nil"/>
          <w:left w:val="nil"/>
          <w:bottom w:val="nil"/>
          <w:right w:val="nil"/>
          <w:between w:val="nil"/>
        </w:pBdr>
        <w:shd w:val="clear" w:color="auto" w:fill="FFFFFF"/>
        <w:jc w:val="center"/>
        <w:rPr>
          <w:b/>
          <w:color w:val="000000"/>
        </w:rPr>
      </w:pPr>
      <w:r>
        <w:rPr>
          <w:b/>
          <w:color w:val="000000"/>
        </w:rPr>
        <w:t>(вимоги до предмета закупівлі)</w:t>
      </w:r>
    </w:p>
    <w:p w14:paraId="43A19A25" w14:textId="77777777" w:rsidR="007D6240" w:rsidRDefault="007D6240">
      <w:pPr>
        <w:shd w:val="clear" w:color="auto" w:fill="FFFFFF"/>
        <w:jc w:val="center"/>
        <w:rPr>
          <w:b/>
        </w:rPr>
      </w:pPr>
    </w:p>
    <w:p w14:paraId="29A34F31" w14:textId="77777777" w:rsidR="007D6240" w:rsidRDefault="007D6240">
      <w:pPr>
        <w:pStyle w:val="2"/>
        <w:shd w:val="clear" w:color="auto" w:fill="FFFFFF"/>
        <w:spacing w:before="0" w:after="0" w:line="240" w:lineRule="auto"/>
        <w:jc w:val="center"/>
        <w:rPr>
          <w:rFonts w:ascii="Times New Roman" w:hAnsi="Times New Roman" w:cs="Times New Roman"/>
          <w:b w:val="0"/>
          <w:sz w:val="24"/>
          <w:szCs w:val="24"/>
        </w:rPr>
      </w:pPr>
    </w:p>
    <w:p w14:paraId="7921C4CB" w14:textId="77777777" w:rsidR="007D6240" w:rsidRDefault="007D6240">
      <w:pPr>
        <w:shd w:val="clear" w:color="auto" w:fill="FFFFFF"/>
        <w:jc w:val="center"/>
        <w:rPr>
          <w:b/>
        </w:rPr>
      </w:pPr>
    </w:p>
    <w:p w14:paraId="2EB45A2F" w14:textId="21159BF8" w:rsidR="007D6240" w:rsidRPr="00587C36" w:rsidRDefault="00587C36">
      <w:pPr>
        <w:widowControl w:val="0"/>
        <w:pBdr>
          <w:top w:val="nil"/>
          <w:left w:val="nil"/>
          <w:bottom w:val="nil"/>
          <w:right w:val="nil"/>
          <w:between w:val="nil"/>
        </w:pBdr>
        <w:shd w:val="clear" w:color="auto" w:fill="FFFFFF"/>
        <w:jc w:val="center"/>
        <w:rPr>
          <w:b/>
          <w:color w:val="000000"/>
          <w:highlight w:val="yellow"/>
        </w:rPr>
      </w:pPr>
      <w:r w:rsidRPr="00587C36">
        <w:t>ДК 021:2015: 33160000-9 Устаткування для операційних блоків (</w:t>
      </w:r>
      <w:proofErr w:type="spellStart"/>
      <w:r w:rsidRPr="00587C36">
        <w:t>Фібробронхоскоп</w:t>
      </w:r>
      <w:proofErr w:type="spellEnd"/>
      <w:r w:rsidRPr="00587C36">
        <w:t xml:space="preserve"> з освітлювачем)</w:t>
      </w:r>
    </w:p>
    <w:p w14:paraId="57F48C7F" w14:textId="77777777" w:rsidR="007D6240" w:rsidRDefault="007D6240">
      <w:pPr>
        <w:shd w:val="clear" w:color="auto" w:fill="FFFFFF"/>
        <w:jc w:val="center"/>
        <w:rPr>
          <w:b/>
        </w:rPr>
      </w:pPr>
    </w:p>
    <w:p w14:paraId="5BBED2A8" w14:textId="77777777" w:rsidR="007D6240" w:rsidRDefault="007D6240">
      <w:pPr>
        <w:shd w:val="clear" w:color="auto" w:fill="FFFFFF"/>
        <w:jc w:val="center"/>
        <w:rPr>
          <w:b/>
        </w:rPr>
      </w:pPr>
    </w:p>
    <w:p w14:paraId="42A44DCC" w14:textId="77777777" w:rsidR="007D6240" w:rsidRDefault="007D6240">
      <w:pPr>
        <w:shd w:val="clear" w:color="auto" w:fill="FFFFFF"/>
        <w:jc w:val="center"/>
        <w:rPr>
          <w:b/>
        </w:rPr>
      </w:pPr>
    </w:p>
    <w:p w14:paraId="344971FD" w14:textId="77777777" w:rsidR="007D6240" w:rsidRDefault="007D6240">
      <w:pPr>
        <w:shd w:val="clear" w:color="auto" w:fill="FFFFFF"/>
        <w:rPr>
          <w:b/>
        </w:rPr>
      </w:pPr>
    </w:p>
    <w:p w14:paraId="00A6B973" w14:textId="77777777" w:rsidR="007D6240" w:rsidRDefault="007D6240">
      <w:pPr>
        <w:shd w:val="clear" w:color="auto" w:fill="FFFFFF"/>
        <w:rPr>
          <w:b/>
        </w:rPr>
      </w:pPr>
    </w:p>
    <w:p w14:paraId="17252FA5" w14:textId="77777777" w:rsidR="007D6240" w:rsidRDefault="007D6240">
      <w:pPr>
        <w:shd w:val="clear" w:color="auto" w:fill="FFFFFF"/>
        <w:rPr>
          <w:b/>
        </w:rPr>
      </w:pPr>
    </w:p>
    <w:p w14:paraId="08A18FA2" w14:textId="77777777" w:rsidR="007D6240" w:rsidRDefault="007D6240">
      <w:pPr>
        <w:shd w:val="clear" w:color="auto" w:fill="FFFFFF"/>
        <w:rPr>
          <w:b/>
        </w:rPr>
      </w:pPr>
    </w:p>
    <w:p w14:paraId="390FEBCB" w14:textId="77777777" w:rsidR="007D6240" w:rsidRDefault="007D6240">
      <w:pPr>
        <w:shd w:val="clear" w:color="auto" w:fill="FFFFFF"/>
        <w:jc w:val="center"/>
        <w:rPr>
          <w:b/>
        </w:rPr>
      </w:pPr>
    </w:p>
    <w:p w14:paraId="32D593D7" w14:textId="77777777" w:rsidR="007D6240" w:rsidRDefault="007D6240">
      <w:pPr>
        <w:shd w:val="clear" w:color="auto" w:fill="FFFFFF"/>
        <w:jc w:val="center"/>
        <w:rPr>
          <w:b/>
        </w:rPr>
      </w:pPr>
    </w:p>
    <w:p w14:paraId="46956D08" w14:textId="77777777" w:rsidR="007D6240" w:rsidRDefault="007D6240">
      <w:pPr>
        <w:shd w:val="clear" w:color="auto" w:fill="FFFFFF"/>
        <w:jc w:val="center"/>
        <w:rPr>
          <w:b/>
        </w:rPr>
      </w:pPr>
    </w:p>
    <w:p w14:paraId="6D84A225" w14:textId="77777777" w:rsidR="007D6240" w:rsidRDefault="007D6240">
      <w:pPr>
        <w:shd w:val="clear" w:color="auto" w:fill="FFFFFF"/>
        <w:jc w:val="center"/>
        <w:rPr>
          <w:b/>
        </w:rPr>
      </w:pPr>
    </w:p>
    <w:p w14:paraId="144D6845" w14:textId="77777777" w:rsidR="007D6240" w:rsidRDefault="007D6240">
      <w:pPr>
        <w:shd w:val="clear" w:color="auto" w:fill="FFFFFF"/>
        <w:jc w:val="center"/>
        <w:rPr>
          <w:b/>
        </w:rPr>
      </w:pPr>
    </w:p>
    <w:p w14:paraId="78A5D83C" w14:textId="77777777" w:rsidR="007D6240" w:rsidRDefault="007D6240">
      <w:pPr>
        <w:shd w:val="clear" w:color="auto" w:fill="FFFFFF"/>
        <w:tabs>
          <w:tab w:val="center" w:pos="4904"/>
          <w:tab w:val="right" w:pos="9808"/>
        </w:tabs>
        <w:rPr>
          <w:b/>
        </w:rPr>
      </w:pPr>
    </w:p>
    <w:p w14:paraId="0D656658" w14:textId="77777777" w:rsidR="007D6240" w:rsidRDefault="007D6240">
      <w:pPr>
        <w:shd w:val="clear" w:color="auto" w:fill="FFFFFF"/>
        <w:tabs>
          <w:tab w:val="center" w:pos="4904"/>
          <w:tab w:val="right" w:pos="9808"/>
        </w:tabs>
        <w:jc w:val="center"/>
        <w:rPr>
          <w:b/>
        </w:rPr>
      </w:pPr>
    </w:p>
    <w:p w14:paraId="0613EADB" w14:textId="77777777" w:rsidR="007D6240" w:rsidRDefault="007D6240">
      <w:pPr>
        <w:shd w:val="clear" w:color="auto" w:fill="FFFFFF"/>
        <w:tabs>
          <w:tab w:val="center" w:pos="4904"/>
          <w:tab w:val="right" w:pos="9808"/>
        </w:tabs>
        <w:jc w:val="center"/>
        <w:rPr>
          <w:b/>
        </w:rPr>
      </w:pPr>
    </w:p>
    <w:p w14:paraId="45257F77" w14:textId="77777777" w:rsidR="007D6240" w:rsidRDefault="007D6240">
      <w:pPr>
        <w:shd w:val="clear" w:color="auto" w:fill="FFFFFF"/>
        <w:tabs>
          <w:tab w:val="center" w:pos="4904"/>
          <w:tab w:val="right" w:pos="9808"/>
        </w:tabs>
        <w:jc w:val="center"/>
        <w:rPr>
          <w:b/>
        </w:rPr>
      </w:pPr>
    </w:p>
    <w:p w14:paraId="4A97E301" w14:textId="77777777" w:rsidR="007D6240" w:rsidRDefault="007D6240">
      <w:pPr>
        <w:shd w:val="clear" w:color="auto" w:fill="FFFFFF"/>
        <w:tabs>
          <w:tab w:val="center" w:pos="4904"/>
          <w:tab w:val="right" w:pos="9808"/>
        </w:tabs>
        <w:jc w:val="center"/>
        <w:rPr>
          <w:b/>
        </w:rPr>
      </w:pPr>
    </w:p>
    <w:p w14:paraId="3FEC70FC" w14:textId="77777777" w:rsidR="007D6240" w:rsidRDefault="007D6240">
      <w:pPr>
        <w:shd w:val="clear" w:color="auto" w:fill="FFFFFF"/>
        <w:tabs>
          <w:tab w:val="center" w:pos="4904"/>
          <w:tab w:val="right" w:pos="9808"/>
        </w:tabs>
        <w:jc w:val="center"/>
        <w:rPr>
          <w:b/>
        </w:rPr>
      </w:pPr>
    </w:p>
    <w:p w14:paraId="6CB7424B" w14:textId="77777777" w:rsidR="007D6240" w:rsidRDefault="007D6240">
      <w:pPr>
        <w:shd w:val="clear" w:color="auto" w:fill="FFFFFF"/>
        <w:tabs>
          <w:tab w:val="center" w:pos="4904"/>
          <w:tab w:val="right" w:pos="9808"/>
        </w:tabs>
        <w:jc w:val="center"/>
        <w:rPr>
          <w:b/>
        </w:rPr>
      </w:pPr>
    </w:p>
    <w:p w14:paraId="4D7733C7" w14:textId="77777777" w:rsidR="007D6240" w:rsidRDefault="007D6240">
      <w:pPr>
        <w:shd w:val="clear" w:color="auto" w:fill="FFFFFF"/>
        <w:tabs>
          <w:tab w:val="center" w:pos="4904"/>
          <w:tab w:val="right" w:pos="9808"/>
        </w:tabs>
        <w:jc w:val="center"/>
        <w:rPr>
          <w:b/>
        </w:rPr>
      </w:pPr>
    </w:p>
    <w:p w14:paraId="710A2EEF" w14:textId="77777777" w:rsidR="007D6240" w:rsidRDefault="007D6240">
      <w:pPr>
        <w:shd w:val="clear" w:color="auto" w:fill="FFFFFF"/>
        <w:tabs>
          <w:tab w:val="center" w:pos="4904"/>
          <w:tab w:val="right" w:pos="9808"/>
        </w:tabs>
        <w:jc w:val="center"/>
        <w:rPr>
          <w:b/>
        </w:rPr>
      </w:pPr>
    </w:p>
    <w:p w14:paraId="2EB77844" w14:textId="77777777" w:rsidR="007D6240" w:rsidRDefault="007D6240">
      <w:pPr>
        <w:shd w:val="clear" w:color="auto" w:fill="FFFFFF"/>
        <w:tabs>
          <w:tab w:val="center" w:pos="4904"/>
          <w:tab w:val="right" w:pos="9808"/>
        </w:tabs>
        <w:jc w:val="center"/>
        <w:rPr>
          <w:b/>
        </w:rPr>
      </w:pPr>
    </w:p>
    <w:p w14:paraId="4F8DA2D7" w14:textId="77777777" w:rsidR="007D6240" w:rsidRDefault="007D6240">
      <w:pPr>
        <w:shd w:val="clear" w:color="auto" w:fill="FFFFFF"/>
        <w:tabs>
          <w:tab w:val="center" w:pos="4904"/>
          <w:tab w:val="right" w:pos="9808"/>
        </w:tabs>
        <w:jc w:val="center"/>
        <w:rPr>
          <w:b/>
        </w:rPr>
      </w:pPr>
    </w:p>
    <w:p w14:paraId="07ACFFA8" w14:textId="77777777" w:rsidR="007D6240" w:rsidRDefault="007D6240">
      <w:pPr>
        <w:shd w:val="clear" w:color="auto" w:fill="FFFFFF"/>
        <w:tabs>
          <w:tab w:val="center" w:pos="4904"/>
          <w:tab w:val="right" w:pos="9808"/>
        </w:tabs>
        <w:jc w:val="center"/>
        <w:rPr>
          <w:b/>
        </w:rPr>
      </w:pPr>
    </w:p>
    <w:p w14:paraId="12D87294" w14:textId="77777777" w:rsidR="007D6240" w:rsidRDefault="007D6240">
      <w:pPr>
        <w:shd w:val="clear" w:color="auto" w:fill="FFFFFF"/>
        <w:tabs>
          <w:tab w:val="center" w:pos="4904"/>
          <w:tab w:val="right" w:pos="9808"/>
        </w:tabs>
        <w:jc w:val="center"/>
        <w:rPr>
          <w:b/>
        </w:rPr>
      </w:pPr>
    </w:p>
    <w:p w14:paraId="14B04121" w14:textId="77777777" w:rsidR="007D6240" w:rsidRDefault="007D6240">
      <w:pPr>
        <w:shd w:val="clear" w:color="auto" w:fill="FFFFFF"/>
        <w:tabs>
          <w:tab w:val="center" w:pos="4904"/>
          <w:tab w:val="right" w:pos="9808"/>
        </w:tabs>
        <w:jc w:val="center"/>
        <w:rPr>
          <w:b/>
        </w:rPr>
      </w:pPr>
    </w:p>
    <w:p w14:paraId="48BF4CA7" w14:textId="77777777" w:rsidR="007D6240" w:rsidRDefault="007D6240">
      <w:pPr>
        <w:shd w:val="clear" w:color="auto" w:fill="FFFFFF"/>
        <w:tabs>
          <w:tab w:val="center" w:pos="4904"/>
          <w:tab w:val="right" w:pos="9808"/>
        </w:tabs>
        <w:jc w:val="center"/>
        <w:rPr>
          <w:b/>
        </w:rPr>
      </w:pPr>
    </w:p>
    <w:p w14:paraId="6DEC8F50" w14:textId="77777777" w:rsidR="007D6240" w:rsidRDefault="007D6240">
      <w:pPr>
        <w:shd w:val="clear" w:color="auto" w:fill="FFFFFF"/>
        <w:tabs>
          <w:tab w:val="center" w:pos="4904"/>
          <w:tab w:val="right" w:pos="9808"/>
        </w:tabs>
        <w:jc w:val="center"/>
        <w:rPr>
          <w:b/>
        </w:rPr>
      </w:pPr>
    </w:p>
    <w:p w14:paraId="2742D870" w14:textId="77777777" w:rsidR="007D6240" w:rsidRDefault="007D6240">
      <w:pPr>
        <w:shd w:val="clear" w:color="auto" w:fill="FFFFFF"/>
        <w:tabs>
          <w:tab w:val="center" w:pos="4904"/>
          <w:tab w:val="right" w:pos="9808"/>
        </w:tabs>
        <w:jc w:val="center"/>
        <w:rPr>
          <w:b/>
        </w:rPr>
      </w:pPr>
    </w:p>
    <w:p w14:paraId="4A761B93" w14:textId="77777777" w:rsidR="007D6240" w:rsidRDefault="007D6240">
      <w:pPr>
        <w:shd w:val="clear" w:color="auto" w:fill="FFFFFF"/>
        <w:tabs>
          <w:tab w:val="center" w:pos="4904"/>
          <w:tab w:val="right" w:pos="9808"/>
        </w:tabs>
        <w:jc w:val="center"/>
        <w:rPr>
          <w:b/>
        </w:rPr>
      </w:pPr>
    </w:p>
    <w:p w14:paraId="300CBCE8" w14:textId="77777777" w:rsidR="007D6240" w:rsidRDefault="007D6240">
      <w:pPr>
        <w:shd w:val="clear" w:color="auto" w:fill="FFFFFF"/>
        <w:tabs>
          <w:tab w:val="center" w:pos="4904"/>
          <w:tab w:val="right" w:pos="9808"/>
        </w:tabs>
        <w:jc w:val="center"/>
        <w:rPr>
          <w:b/>
        </w:rPr>
      </w:pPr>
    </w:p>
    <w:p w14:paraId="73B7D656" w14:textId="77777777" w:rsidR="007D6240" w:rsidRDefault="007D6240">
      <w:pPr>
        <w:shd w:val="clear" w:color="auto" w:fill="FFFFFF"/>
        <w:tabs>
          <w:tab w:val="center" w:pos="4904"/>
          <w:tab w:val="right" w:pos="9808"/>
        </w:tabs>
        <w:jc w:val="center"/>
        <w:rPr>
          <w:b/>
        </w:rPr>
      </w:pPr>
    </w:p>
    <w:p w14:paraId="6EA69B13" w14:textId="77777777" w:rsidR="007D6240" w:rsidRDefault="003F587D">
      <w:pPr>
        <w:shd w:val="clear" w:color="auto" w:fill="FFFFFF"/>
        <w:tabs>
          <w:tab w:val="center" w:pos="4904"/>
          <w:tab w:val="right" w:pos="9808"/>
        </w:tabs>
        <w:jc w:val="center"/>
        <w:rPr>
          <w:b/>
        </w:rPr>
      </w:pPr>
      <w:r>
        <w:rPr>
          <w:b/>
        </w:rPr>
        <w:t>2022 рік</w:t>
      </w:r>
    </w:p>
    <w:p w14:paraId="08980F3B" w14:textId="77777777" w:rsidR="007D6240" w:rsidRDefault="003F587D">
      <w:pPr>
        <w:shd w:val="clear" w:color="auto" w:fill="FFFFFF"/>
        <w:spacing w:line="276" w:lineRule="auto"/>
        <w:rPr>
          <w:b/>
        </w:rPr>
      </w:pPr>
      <w:r>
        <w:br w:type="page"/>
      </w:r>
    </w:p>
    <w:tbl>
      <w:tblPr>
        <w:tblStyle w:val="afffff9"/>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7D6240" w14:paraId="5A0A82B3" w14:textId="77777777">
        <w:trPr>
          <w:trHeight w:val="520"/>
          <w:jc w:val="center"/>
        </w:trPr>
        <w:tc>
          <w:tcPr>
            <w:tcW w:w="576" w:type="dxa"/>
            <w:shd w:val="clear" w:color="auto" w:fill="FFFFFF"/>
            <w:vAlign w:val="center"/>
          </w:tcPr>
          <w:p w14:paraId="4C8D107E" w14:textId="77777777" w:rsidR="007D6240" w:rsidRDefault="003F587D">
            <w:pPr>
              <w:widowControl w:val="0"/>
              <w:shd w:val="clear" w:color="auto" w:fill="FFFFFF"/>
              <w:jc w:val="center"/>
              <w:rPr>
                <w:rFonts w:ascii="Times New Roman" w:eastAsia="Times New Roman" w:hAnsi="Times New Roman" w:cs="Times New Roman"/>
              </w:rPr>
            </w:pPr>
            <w:r>
              <w:rPr>
                <w:rFonts w:ascii="Times New Roman" w:eastAsia="Times New Roman" w:hAnsi="Times New Roman" w:cs="Times New Roman"/>
                <w:b/>
              </w:rPr>
              <w:lastRenderedPageBreak/>
              <w:t>№</w:t>
            </w:r>
          </w:p>
        </w:tc>
        <w:tc>
          <w:tcPr>
            <w:tcW w:w="9456" w:type="dxa"/>
            <w:gridSpan w:val="2"/>
            <w:shd w:val="clear" w:color="auto" w:fill="FFFFFF"/>
            <w:vAlign w:val="center"/>
          </w:tcPr>
          <w:p w14:paraId="5ABE853E" w14:textId="77777777" w:rsidR="007D6240" w:rsidRDefault="003F587D">
            <w:pPr>
              <w:widowControl w:val="0"/>
              <w:shd w:val="clear" w:color="auto" w:fill="FFFFFF"/>
              <w:ind w:left="-158"/>
              <w:jc w:val="center"/>
              <w:rPr>
                <w:rFonts w:ascii="Times New Roman" w:eastAsia="Times New Roman" w:hAnsi="Times New Roman" w:cs="Times New Roman"/>
                <w:b/>
              </w:rPr>
            </w:pPr>
            <w:r>
              <w:rPr>
                <w:rFonts w:ascii="Times New Roman" w:eastAsia="Times New Roman" w:hAnsi="Times New Roman" w:cs="Times New Roman"/>
                <w:b/>
              </w:rPr>
              <w:t>I. Загальні положення</w:t>
            </w:r>
          </w:p>
        </w:tc>
      </w:tr>
      <w:tr w:rsidR="007D6240" w14:paraId="060C4A4F" w14:textId="77777777">
        <w:trPr>
          <w:trHeight w:val="739"/>
          <w:jc w:val="center"/>
        </w:trPr>
        <w:tc>
          <w:tcPr>
            <w:tcW w:w="576" w:type="dxa"/>
            <w:shd w:val="clear" w:color="auto" w:fill="FFFFFF"/>
          </w:tcPr>
          <w:p w14:paraId="6044EB6F"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1</w:t>
            </w:r>
          </w:p>
        </w:tc>
        <w:tc>
          <w:tcPr>
            <w:tcW w:w="2797" w:type="dxa"/>
            <w:shd w:val="clear" w:color="auto" w:fill="FFFFFF"/>
          </w:tcPr>
          <w:p w14:paraId="4F08FC6E"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Терміни, які вживаються в документації</w:t>
            </w:r>
          </w:p>
        </w:tc>
        <w:tc>
          <w:tcPr>
            <w:tcW w:w="6659" w:type="dxa"/>
            <w:shd w:val="clear" w:color="auto" w:fill="FFFFFF"/>
            <w:vAlign w:val="center"/>
          </w:tcPr>
          <w:p w14:paraId="26C8F283"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Документацію розроблено з урахуванням вимог Постанови Кабінету міністрів України від 28 лютого 2022 р. № 169 «Деякі питання здійснення оборонних та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в умовах воєнного стану» (зі змінами) (далі – Постанова). </w:t>
            </w:r>
          </w:p>
        </w:tc>
      </w:tr>
      <w:tr w:rsidR="007D6240" w14:paraId="6291D3ED" w14:textId="77777777">
        <w:trPr>
          <w:trHeight w:val="520"/>
          <w:jc w:val="center"/>
        </w:trPr>
        <w:tc>
          <w:tcPr>
            <w:tcW w:w="576" w:type="dxa"/>
            <w:shd w:val="clear" w:color="auto" w:fill="FFFFFF"/>
          </w:tcPr>
          <w:p w14:paraId="208B6D73"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2</w:t>
            </w:r>
          </w:p>
        </w:tc>
        <w:tc>
          <w:tcPr>
            <w:tcW w:w="2797" w:type="dxa"/>
            <w:shd w:val="clear" w:color="auto" w:fill="FFFFFF"/>
          </w:tcPr>
          <w:p w14:paraId="1FF2A9D3"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Інформація про замовника торгів</w:t>
            </w:r>
          </w:p>
        </w:tc>
        <w:tc>
          <w:tcPr>
            <w:tcW w:w="6659" w:type="dxa"/>
            <w:shd w:val="clear" w:color="auto" w:fill="FFFFFF"/>
          </w:tcPr>
          <w:p w14:paraId="3B69BD59" w14:textId="77777777" w:rsidR="007D6240" w:rsidRDefault="007D6240">
            <w:pPr>
              <w:widowControl w:val="0"/>
              <w:shd w:val="clear" w:color="auto" w:fill="FFFFFF"/>
              <w:jc w:val="both"/>
              <w:rPr>
                <w:rFonts w:ascii="Times New Roman" w:eastAsia="Times New Roman" w:hAnsi="Times New Roman" w:cs="Times New Roman"/>
              </w:rPr>
            </w:pPr>
          </w:p>
        </w:tc>
      </w:tr>
      <w:tr w:rsidR="007D6240" w14:paraId="534C6BCA" w14:textId="77777777">
        <w:trPr>
          <w:trHeight w:val="309"/>
          <w:jc w:val="center"/>
        </w:trPr>
        <w:tc>
          <w:tcPr>
            <w:tcW w:w="576" w:type="dxa"/>
            <w:shd w:val="clear" w:color="auto" w:fill="FFFFFF"/>
          </w:tcPr>
          <w:p w14:paraId="0F7C07B6"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2.1</w:t>
            </w:r>
          </w:p>
        </w:tc>
        <w:tc>
          <w:tcPr>
            <w:tcW w:w="2797" w:type="dxa"/>
            <w:shd w:val="clear" w:color="auto" w:fill="FFFFFF"/>
          </w:tcPr>
          <w:p w14:paraId="24409814"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6659" w:type="dxa"/>
            <w:shd w:val="clear" w:color="auto" w:fill="FFFFFF"/>
          </w:tcPr>
          <w:p w14:paraId="5D16EB44" w14:textId="77777777" w:rsidR="007D6240" w:rsidRDefault="003F587D">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ДЕРЖАВНЕ ПІДПРИЄМСТВО «МЕДИЧНІ ЗАКУПІВЛІ УКРАЇНИ»</w:t>
            </w:r>
          </w:p>
        </w:tc>
      </w:tr>
      <w:tr w:rsidR="007D6240" w14:paraId="1C1195E2" w14:textId="77777777">
        <w:trPr>
          <w:trHeight w:val="317"/>
          <w:jc w:val="center"/>
        </w:trPr>
        <w:tc>
          <w:tcPr>
            <w:tcW w:w="576" w:type="dxa"/>
            <w:shd w:val="clear" w:color="auto" w:fill="FFFFFF"/>
          </w:tcPr>
          <w:p w14:paraId="35D0074A"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2.2</w:t>
            </w:r>
          </w:p>
        </w:tc>
        <w:tc>
          <w:tcPr>
            <w:tcW w:w="2797" w:type="dxa"/>
            <w:shd w:val="clear" w:color="auto" w:fill="FFFFFF"/>
          </w:tcPr>
          <w:p w14:paraId="08B472BC"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6659" w:type="dxa"/>
            <w:shd w:val="clear" w:color="auto" w:fill="FFFFFF"/>
          </w:tcPr>
          <w:p w14:paraId="0DA24967" w14:textId="77777777" w:rsidR="007D6240" w:rsidRDefault="003F587D">
            <w:pPr>
              <w:keepLines/>
              <w:pBdr>
                <w:top w:val="nil"/>
                <w:left w:val="nil"/>
                <w:bottom w:val="nil"/>
                <w:right w:val="nil"/>
                <w:between w:val="nil"/>
              </w:pBdr>
              <w:ind w:right="113"/>
              <w:jc w:val="both"/>
              <w:rPr>
                <w:rFonts w:ascii="Times New Roman" w:eastAsia="Times New Roman" w:hAnsi="Times New Roman" w:cs="Times New Roman"/>
              </w:rPr>
            </w:pPr>
            <w:r>
              <w:rPr>
                <w:rFonts w:ascii="Times New Roman" w:eastAsia="Times New Roman" w:hAnsi="Times New Roman" w:cs="Times New Roman"/>
                <w:b/>
              </w:rPr>
              <w:t>Юридична адреса:</w:t>
            </w:r>
            <w:r>
              <w:rPr>
                <w:rFonts w:ascii="Times New Roman" w:eastAsia="Times New Roman" w:hAnsi="Times New Roman" w:cs="Times New Roman"/>
              </w:rPr>
              <w:t xml:space="preserve"> 01601, м. Київ, ВУЛИЦЯ ГРУШЕВСЬКОГО, будинок 7; </w:t>
            </w:r>
          </w:p>
          <w:p w14:paraId="25E6A340" w14:textId="77777777" w:rsidR="007D6240" w:rsidRDefault="003F587D">
            <w:pPr>
              <w:pBdr>
                <w:top w:val="nil"/>
                <w:left w:val="nil"/>
                <w:bottom w:val="nil"/>
                <w:right w:val="nil"/>
                <w:between w:val="nil"/>
              </w:pBdr>
              <w:shd w:val="clear" w:color="auto" w:fill="FFFFFF"/>
              <w:ind w:firstLine="13"/>
              <w:jc w:val="both"/>
              <w:rPr>
                <w:rFonts w:ascii="Times New Roman" w:eastAsia="Times New Roman" w:hAnsi="Times New Roman" w:cs="Times New Roman"/>
                <w:b/>
              </w:rPr>
            </w:pPr>
            <w:r>
              <w:rPr>
                <w:rFonts w:ascii="Times New Roman" w:eastAsia="Times New Roman" w:hAnsi="Times New Roman" w:cs="Times New Roman"/>
                <w:b/>
              </w:rPr>
              <w:t>Адреса для листування:</w:t>
            </w:r>
            <w:r>
              <w:rPr>
                <w:rFonts w:ascii="Times New Roman" w:eastAsia="Times New Roman" w:hAnsi="Times New Roman" w:cs="Times New Roman"/>
              </w:rPr>
              <w:t xml:space="preserve"> 01001, м. Київ, вулиця ХРЕЩАТИК, будинок 22, </w:t>
            </w:r>
            <w:proofErr w:type="spellStart"/>
            <w:r>
              <w:rPr>
                <w:rFonts w:ascii="Times New Roman" w:eastAsia="Times New Roman" w:hAnsi="Times New Roman" w:cs="Times New Roman"/>
              </w:rPr>
              <w:t>каб</w:t>
            </w:r>
            <w:proofErr w:type="spellEnd"/>
            <w:r>
              <w:rPr>
                <w:rFonts w:ascii="Times New Roman" w:eastAsia="Times New Roman" w:hAnsi="Times New Roman" w:cs="Times New Roman"/>
              </w:rPr>
              <w:t>. 245.</w:t>
            </w:r>
          </w:p>
        </w:tc>
      </w:tr>
      <w:tr w:rsidR="007D6240" w14:paraId="14E0EBFB" w14:textId="77777777">
        <w:trPr>
          <w:trHeight w:val="520"/>
          <w:jc w:val="center"/>
        </w:trPr>
        <w:tc>
          <w:tcPr>
            <w:tcW w:w="576" w:type="dxa"/>
            <w:shd w:val="clear" w:color="auto" w:fill="FFFFFF"/>
          </w:tcPr>
          <w:p w14:paraId="69AFCB74"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2.3</w:t>
            </w:r>
          </w:p>
        </w:tc>
        <w:tc>
          <w:tcPr>
            <w:tcW w:w="2797" w:type="dxa"/>
            <w:shd w:val="clear" w:color="auto" w:fill="FFFFFF"/>
          </w:tcPr>
          <w:p w14:paraId="181CFE81"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2B5C5AC7" w14:textId="77777777" w:rsidR="007D6240" w:rsidRDefault="003F587D">
            <w:pPr>
              <w:keepLines/>
              <w:pBdr>
                <w:top w:val="nil"/>
                <w:left w:val="nil"/>
                <w:bottom w:val="nil"/>
                <w:right w:val="nil"/>
                <w:between w:val="nil"/>
              </w:pBdr>
              <w:ind w:right="113"/>
              <w:jc w:val="both"/>
              <w:rPr>
                <w:rFonts w:ascii="Times New Roman" w:eastAsia="Times New Roman" w:hAnsi="Times New Roman" w:cs="Times New Roman"/>
              </w:rPr>
            </w:pPr>
            <w:r>
              <w:rPr>
                <w:rFonts w:ascii="Times New Roman" w:eastAsia="Times New Roman" w:hAnsi="Times New Roman" w:cs="Times New Roman"/>
              </w:rPr>
              <w:t>Контактні особи замовника:</w:t>
            </w:r>
          </w:p>
          <w:p w14:paraId="11135BD0" w14:textId="77777777" w:rsidR="007D6240" w:rsidRDefault="003F587D">
            <w:pPr>
              <w:keepLines/>
              <w:widowControl w:val="0"/>
              <w:pBdr>
                <w:top w:val="nil"/>
                <w:left w:val="nil"/>
                <w:bottom w:val="nil"/>
                <w:right w:val="nil"/>
                <w:between w:val="nil"/>
              </w:pBdr>
              <w:tabs>
                <w:tab w:val="left" w:pos="349"/>
              </w:tabs>
              <w:ind w:right="113"/>
              <w:jc w:val="both"/>
              <w:rPr>
                <w:rFonts w:ascii="Times New Roman" w:eastAsia="Times New Roman" w:hAnsi="Times New Roman" w:cs="Times New Roman"/>
              </w:rPr>
            </w:pPr>
            <w:r>
              <w:rPr>
                <w:rFonts w:ascii="Times New Roman" w:eastAsia="Times New Roman" w:hAnsi="Times New Roman" w:cs="Times New Roman"/>
              </w:rPr>
              <w:t xml:space="preserve">1) щодо процедурних питань: згідно з оголошенням про проведення закупівлі, розміщеного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(далі – ЕСЗ)</w:t>
            </w:r>
          </w:p>
          <w:p w14:paraId="2EB5F409" w14:textId="71AA7842" w:rsidR="007D6240" w:rsidRDefault="003272F0">
            <w:pPr>
              <w:keepLines/>
              <w:pBdr>
                <w:top w:val="nil"/>
                <w:left w:val="nil"/>
                <w:bottom w:val="nil"/>
                <w:right w:val="nil"/>
                <w:between w:val="nil"/>
              </w:pBdr>
              <w:ind w:right="113"/>
              <w:jc w:val="both"/>
              <w:rPr>
                <w:rFonts w:ascii="Times New Roman" w:eastAsia="Times New Roman" w:hAnsi="Times New Roman" w:cs="Times New Roman"/>
              </w:rPr>
            </w:pPr>
            <w:proofErr w:type="spellStart"/>
            <w:r w:rsidRPr="003272F0">
              <w:rPr>
                <w:rFonts w:ascii="Times New Roman" w:eastAsia="Times New Roman" w:hAnsi="Times New Roman" w:cs="Times New Roman"/>
              </w:rPr>
              <w:t>Чічкан</w:t>
            </w:r>
            <w:proofErr w:type="spellEnd"/>
            <w:r w:rsidRPr="003272F0">
              <w:rPr>
                <w:rFonts w:ascii="Times New Roman" w:eastAsia="Times New Roman" w:hAnsi="Times New Roman" w:cs="Times New Roman"/>
              </w:rPr>
              <w:t xml:space="preserve"> Микита Вадимович</w:t>
            </w:r>
            <w:r w:rsidR="003F587D" w:rsidRPr="00B973A8">
              <w:rPr>
                <w:rFonts w:ascii="Times New Roman" w:eastAsia="Times New Roman" w:hAnsi="Times New Roman" w:cs="Times New Roman"/>
              </w:rPr>
              <w:t xml:space="preserve"> </w:t>
            </w:r>
            <w:r w:rsidR="003F587D">
              <w:rPr>
                <w:rFonts w:ascii="Times New Roman" w:eastAsia="Times New Roman" w:hAnsi="Times New Roman" w:cs="Times New Roman"/>
              </w:rPr>
              <w:t xml:space="preserve">(заступник начальника відділу публічних </w:t>
            </w:r>
            <w:proofErr w:type="spellStart"/>
            <w:r w:rsidR="003F587D">
              <w:rPr>
                <w:rFonts w:ascii="Times New Roman" w:eastAsia="Times New Roman" w:hAnsi="Times New Roman" w:cs="Times New Roman"/>
              </w:rPr>
              <w:t>закупівель</w:t>
            </w:r>
            <w:proofErr w:type="spellEnd"/>
            <w:r w:rsidR="003F587D">
              <w:rPr>
                <w:rFonts w:ascii="Times New Roman" w:eastAsia="Times New Roman" w:hAnsi="Times New Roman" w:cs="Times New Roman"/>
              </w:rPr>
              <w:t xml:space="preserve"> ДП «Медичні закупівлі України»),</w:t>
            </w:r>
          </w:p>
          <w:p w14:paraId="155FBCF6" w14:textId="77777777" w:rsidR="007D6240" w:rsidRDefault="003F587D">
            <w:pPr>
              <w:keepLines/>
              <w:pBdr>
                <w:top w:val="nil"/>
                <w:left w:val="nil"/>
                <w:bottom w:val="nil"/>
                <w:right w:val="nil"/>
                <w:between w:val="nil"/>
              </w:pBdr>
              <w:ind w:right="113"/>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+38 (063) 651-90-25</w:t>
            </w:r>
          </w:p>
        </w:tc>
      </w:tr>
      <w:tr w:rsidR="007D6240" w14:paraId="26AD7395" w14:textId="77777777">
        <w:trPr>
          <w:trHeight w:val="367"/>
          <w:jc w:val="center"/>
        </w:trPr>
        <w:tc>
          <w:tcPr>
            <w:tcW w:w="576" w:type="dxa"/>
            <w:shd w:val="clear" w:color="auto" w:fill="FFFFFF"/>
          </w:tcPr>
          <w:p w14:paraId="13C9C205"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3</w:t>
            </w:r>
          </w:p>
        </w:tc>
        <w:tc>
          <w:tcPr>
            <w:tcW w:w="2797" w:type="dxa"/>
            <w:shd w:val="clear" w:color="auto" w:fill="FFFFFF"/>
          </w:tcPr>
          <w:p w14:paraId="3E24F862"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Вид закупівлі</w:t>
            </w:r>
          </w:p>
        </w:tc>
        <w:tc>
          <w:tcPr>
            <w:tcW w:w="6659" w:type="dxa"/>
            <w:tcBorders>
              <w:bottom w:val="single" w:sz="4" w:space="0" w:color="000000"/>
            </w:tcBorders>
            <w:shd w:val="clear" w:color="auto" w:fill="FFFFFF"/>
          </w:tcPr>
          <w:p w14:paraId="2B5994C7" w14:textId="77777777" w:rsidR="007D6240" w:rsidRDefault="003F587D">
            <w:pPr>
              <w:widowControl w:val="0"/>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Спрощена закупівля</w:t>
            </w:r>
          </w:p>
        </w:tc>
      </w:tr>
      <w:tr w:rsidR="007D6240" w14:paraId="72313B6D" w14:textId="77777777">
        <w:trPr>
          <w:trHeight w:val="331"/>
          <w:jc w:val="center"/>
        </w:trPr>
        <w:tc>
          <w:tcPr>
            <w:tcW w:w="576" w:type="dxa"/>
            <w:shd w:val="clear" w:color="auto" w:fill="FFFFFF"/>
          </w:tcPr>
          <w:p w14:paraId="6737D413"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w:t>
            </w:r>
          </w:p>
        </w:tc>
        <w:tc>
          <w:tcPr>
            <w:tcW w:w="2797" w:type="dxa"/>
            <w:tcBorders>
              <w:bottom w:val="single" w:sz="4" w:space="0" w:color="000000"/>
              <w:right w:val="single" w:sz="4" w:space="0" w:color="000000"/>
            </w:tcBorders>
            <w:shd w:val="clear" w:color="auto" w:fill="FFFFFF"/>
          </w:tcPr>
          <w:p w14:paraId="63CFB88A"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Інформація про предмет закупівлі</w:t>
            </w:r>
          </w:p>
        </w:tc>
        <w:tc>
          <w:tcPr>
            <w:tcW w:w="6659" w:type="dxa"/>
            <w:tcBorders>
              <w:top w:val="single" w:sz="4" w:space="0" w:color="000000"/>
              <w:left w:val="single" w:sz="4" w:space="0" w:color="000000"/>
              <w:bottom w:val="single" w:sz="4" w:space="0" w:color="000000"/>
              <w:right w:val="single" w:sz="4" w:space="0" w:color="000000"/>
            </w:tcBorders>
            <w:shd w:val="clear" w:color="auto" w:fill="FFFFFF"/>
          </w:tcPr>
          <w:p w14:paraId="32E76598" w14:textId="77777777" w:rsidR="007D6240" w:rsidRDefault="007D6240">
            <w:pPr>
              <w:widowControl w:val="0"/>
              <w:shd w:val="clear" w:color="auto" w:fill="FFFFFF"/>
              <w:jc w:val="both"/>
              <w:rPr>
                <w:rFonts w:ascii="Times New Roman" w:eastAsia="Times New Roman" w:hAnsi="Times New Roman" w:cs="Times New Roman"/>
              </w:rPr>
            </w:pPr>
          </w:p>
        </w:tc>
      </w:tr>
      <w:tr w:rsidR="007D6240" w14:paraId="79D70325" w14:textId="77777777">
        <w:trPr>
          <w:trHeight w:val="331"/>
          <w:jc w:val="center"/>
        </w:trPr>
        <w:tc>
          <w:tcPr>
            <w:tcW w:w="576" w:type="dxa"/>
            <w:shd w:val="clear" w:color="auto" w:fill="FFFFFF"/>
          </w:tcPr>
          <w:p w14:paraId="65C1C22D"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4.1</w:t>
            </w:r>
          </w:p>
        </w:tc>
        <w:tc>
          <w:tcPr>
            <w:tcW w:w="2797" w:type="dxa"/>
            <w:tcBorders>
              <w:bottom w:val="single" w:sz="4" w:space="0" w:color="000000"/>
              <w:right w:val="single" w:sz="4" w:space="0" w:color="000000"/>
            </w:tcBorders>
            <w:shd w:val="clear" w:color="auto" w:fill="FFFFFF"/>
          </w:tcPr>
          <w:p w14:paraId="554322AC" w14:textId="77777777" w:rsidR="007D6240" w:rsidRDefault="003F587D">
            <w:pPr>
              <w:widowControl w:val="0"/>
              <w:shd w:val="clear" w:color="auto" w:fill="FFFFFF"/>
              <w:rPr>
                <w:rFonts w:ascii="Times New Roman" w:eastAsia="Times New Roman" w:hAnsi="Times New Roman" w:cs="Times New Roman"/>
                <w:b/>
              </w:rPr>
            </w:pPr>
            <w:r>
              <w:rPr>
                <w:rFonts w:ascii="Times New Roman" w:eastAsia="Times New Roman" w:hAnsi="Times New Roman" w:cs="Times New Roman"/>
              </w:rPr>
              <w:t>назва предмета закупівлі</w:t>
            </w:r>
          </w:p>
        </w:tc>
        <w:tc>
          <w:tcPr>
            <w:tcW w:w="6659" w:type="dxa"/>
            <w:tcBorders>
              <w:top w:val="single" w:sz="4" w:space="0" w:color="000000"/>
              <w:left w:val="single" w:sz="4" w:space="0" w:color="000000"/>
              <w:bottom w:val="single" w:sz="4" w:space="0" w:color="000000"/>
              <w:right w:val="single" w:sz="4" w:space="0" w:color="000000"/>
            </w:tcBorders>
            <w:shd w:val="clear" w:color="auto" w:fill="FFFFFF"/>
          </w:tcPr>
          <w:p w14:paraId="123E4483" w14:textId="1606B3AA" w:rsidR="007D6240" w:rsidRDefault="00587C36">
            <w:pPr>
              <w:widowControl w:val="0"/>
              <w:shd w:val="clear" w:color="auto" w:fill="FFFFFF"/>
              <w:jc w:val="both"/>
              <w:rPr>
                <w:rFonts w:ascii="Times New Roman" w:eastAsia="Times New Roman" w:hAnsi="Times New Roman" w:cs="Times New Roman"/>
                <w:highlight w:val="white"/>
              </w:rPr>
            </w:pPr>
            <w:r w:rsidRPr="00587C36">
              <w:rPr>
                <w:rFonts w:ascii="Times New Roman" w:eastAsia="Times New Roman" w:hAnsi="Times New Roman" w:cs="Times New Roman"/>
                <w:b/>
              </w:rPr>
              <w:t>ДК 021:2015: 33160000-9 Устаткування для операційних блоків (</w:t>
            </w:r>
            <w:proofErr w:type="spellStart"/>
            <w:r w:rsidRPr="00587C36">
              <w:rPr>
                <w:rFonts w:ascii="Times New Roman" w:eastAsia="Times New Roman" w:hAnsi="Times New Roman" w:cs="Times New Roman"/>
                <w:b/>
              </w:rPr>
              <w:t>Фібробронхоскоп</w:t>
            </w:r>
            <w:proofErr w:type="spellEnd"/>
            <w:r w:rsidRPr="00587C36">
              <w:rPr>
                <w:rFonts w:ascii="Times New Roman" w:eastAsia="Times New Roman" w:hAnsi="Times New Roman" w:cs="Times New Roman"/>
                <w:b/>
              </w:rPr>
              <w:t xml:space="preserve"> з освітлювачем)</w:t>
            </w:r>
          </w:p>
        </w:tc>
      </w:tr>
      <w:tr w:rsidR="007D6240" w14:paraId="164225F2" w14:textId="77777777">
        <w:trPr>
          <w:trHeight w:val="520"/>
          <w:jc w:val="center"/>
        </w:trPr>
        <w:tc>
          <w:tcPr>
            <w:tcW w:w="576" w:type="dxa"/>
            <w:tcBorders>
              <w:right w:val="single" w:sz="4" w:space="0" w:color="000000"/>
            </w:tcBorders>
            <w:shd w:val="clear" w:color="auto" w:fill="FFFFFF"/>
          </w:tcPr>
          <w:p w14:paraId="48A08D10"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4.2</w:t>
            </w:r>
          </w:p>
        </w:tc>
        <w:tc>
          <w:tcPr>
            <w:tcW w:w="27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508AEF"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Коди відповідних</w:t>
            </w:r>
          </w:p>
          <w:p w14:paraId="76EED0C8"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класифікаторів предмета закупівлі (за наявності)</w:t>
            </w:r>
          </w:p>
        </w:tc>
        <w:tc>
          <w:tcPr>
            <w:tcW w:w="66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CC8051" w14:textId="70230299" w:rsidR="007D6240" w:rsidRDefault="00587C36">
            <w:pPr>
              <w:widowControl w:val="0"/>
              <w:shd w:val="clear" w:color="auto" w:fill="FFFFFF"/>
              <w:jc w:val="both"/>
              <w:rPr>
                <w:rFonts w:ascii="Times New Roman" w:eastAsia="Times New Roman" w:hAnsi="Times New Roman" w:cs="Times New Roman"/>
                <w:highlight w:val="yellow"/>
              </w:rPr>
            </w:pPr>
            <w:r w:rsidRPr="00587C36">
              <w:rPr>
                <w:rFonts w:ascii="Times New Roman" w:eastAsia="Times New Roman" w:hAnsi="Times New Roman" w:cs="Times New Roman"/>
              </w:rPr>
              <w:t>ДК 021:2015: 33160000-9 Устаткування для операційних блоків</w:t>
            </w:r>
          </w:p>
          <w:p w14:paraId="3A63806A" w14:textId="295065BF" w:rsidR="007D6240" w:rsidRDefault="00587C36">
            <w:pPr>
              <w:widowControl w:val="0"/>
              <w:shd w:val="clear" w:color="auto" w:fill="FFFFFF"/>
              <w:jc w:val="both"/>
              <w:rPr>
                <w:rFonts w:ascii="Times New Roman" w:eastAsia="Times New Roman" w:hAnsi="Times New Roman" w:cs="Times New Roman"/>
                <w:highlight w:val="yellow"/>
              </w:rPr>
            </w:pPr>
            <w:r w:rsidRPr="00587C36">
              <w:rPr>
                <w:rFonts w:ascii="Times New Roman" w:eastAsia="Times New Roman" w:hAnsi="Times New Roman" w:cs="Times New Roman"/>
              </w:rPr>
              <w:t>НК 024:2019: 35616 — Система ендоскопічної візуалізації</w:t>
            </w:r>
          </w:p>
        </w:tc>
      </w:tr>
      <w:tr w:rsidR="007D6240" w14:paraId="4473EE08" w14:textId="77777777">
        <w:trPr>
          <w:trHeight w:val="520"/>
          <w:jc w:val="center"/>
        </w:trPr>
        <w:tc>
          <w:tcPr>
            <w:tcW w:w="576" w:type="dxa"/>
            <w:shd w:val="clear" w:color="auto" w:fill="FFFFFF"/>
          </w:tcPr>
          <w:p w14:paraId="02B67AAD"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4.3</w:t>
            </w:r>
          </w:p>
        </w:tc>
        <w:tc>
          <w:tcPr>
            <w:tcW w:w="2797" w:type="dxa"/>
            <w:tcBorders>
              <w:top w:val="single" w:sz="4" w:space="0" w:color="000000"/>
            </w:tcBorders>
            <w:shd w:val="clear" w:color="auto" w:fill="FFFFFF"/>
          </w:tcPr>
          <w:p w14:paraId="2D8CF672"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опис окремої частини або частин предмета закупівлі (лота), щодо яких можуть бути подані пропозиції</w:t>
            </w:r>
          </w:p>
        </w:tc>
        <w:tc>
          <w:tcPr>
            <w:tcW w:w="6659" w:type="dxa"/>
            <w:tcBorders>
              <w:top w:val="single" w:sz="4" w:space="0" w:color="000000"/>
            </w:tcBorders>
            <w:shd w:val="clear" w:color="auto" w:fill="FFFFFF"/>
          </w:tcPr>
          <w:p w14:paraId="13D744B7" w14:textId="77777777" w:rsidR="007D6240" w:rsidRDefault="003F587D">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 xml:space="preserve">Закупівля на лоти не поділяється </w:t>
            </w:r>
          </w:p>
        </w:tc>
      </w:tr>
      <w:tr w:rsidR="007D6240" w14:paraId="10F0B122" w14:textId="77777777">
        <w:trPr>
          <w:trHeight w:val="520"/>
          <w:jc w:val="center"/>
        </w:trPr>
        <w:tc>
          <w:tcPr>
            <w:tcW w:w="576" w:type="dxa"/>
            <w:shd w:val="clear" w:color="auto" w:fill="FFFFFF"/>
          </w:tcPr>
          <w:p w14:paraId="2E7F82AC" w14:textId="77777777" w:rsidR="007D6240" w:rsidRDefault="003F587D">
            <w:pPr>
              <w:widowControl w:val="0"/>
              <w:shd w:val="clear" w:color="auto" w:fill="FFFFFF"/>
              <w:rPr>
                <w:rFonts w:ascii="Times New Roman" w:eastAsia="Times New Roman" w:hAnsi="Times New Roman" w:cs="Times New Roman"/>
              </w:rPr>
            </w:pPr>
            <w:bookmarkStart w:id="0" w:name="_heading=h.30j0zll" w:colFirst="0" w:colLast="0"/>
            <w:bookmarkEnd w:id="0"/>
            <w:r>
              <w:rPr>
                <w:rFonts w:ascii="Times New Roman" w:eastAsia="Times New Roman" w:hAnsi="Times New Roman" w:cs="Times New Roman"/>
              </w:rPr>
              <w:t>4.4</w:t>
            </w:r>
          </w:p>
        </w:tc>
        <w:tc>
          <w:tcPr>
            <w:tcW w:w="2797" w:type="dxa"/>
            <w:shd w:val="clear" w:color="auto" w:fill="FFFFFF"/>
          </w:tcPr>
          <w:p w14:paraId="6CC4CB2F"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кількість товару </w:t>
            </w:r>
          </w:p>
        </w:tc>
        <w:tc>
          <w:tcPr>
            <w:tcW w:w="6659" w:type="dxa"/>
            <w:shd w:val="clear" w:color="auto" w:fill="FFFFFF"/>
          </w:tcPr>
          <w:p w14:paraId="54B3CDF2" w14:textId="3BBB7708" w:rsidR="007D6240" w:rsidRDefault="00587C36">
            <w:pPr>
              <w:pBdr>
                <w:top w:val="nil"/>
                <w:left w:val="nil"/>
                <w:bottom w:val="nil"/>
                <w:right w:val="nil"/>
                <w:between w:val="nil"/>
              </w:pBdr>
              <w:rPr>
                <w:rFonts w:ascii="Times New Roman" w:eastAsia="Times New Roman" w:hAnsi="Times New Roman" w:cs="Times New Roman"/>
                <w:b/>
                <w:highlight w:val="white"/>
              </w:rPr>
            </w:pPr>
            <w:r w:rsidRPr="00587C36">
              <w:rPr>
                <w:rFonts w:ascii="Times New Roman" w:eastAsia="Times New Roman" w:hAnsi="Times New Roman" w:cs="Times New Roman"/>
                <w:b/>
              </w:rPr>
              <w:t xml:space="preserve">80 </w:t>
            </w:r>
            <w:r w:rsidR="003F587D">
              <w:rPr>
                <w:rFonts w:ascii="Times New Roman" w:eastAsia="Times New Roman" w:hAnsi="Times New Roman" w:cs="Times New Roman"/>
                <w:b/>
                <w:highlight w:val="white"/>
              </w:rPr>
              <w:t>одиниць</w:t>
            </w:r>
          </w:p>
        </w:tc>
      </w:tr>
      <w:tr w:rsidR="007D6240" w14:paraId="2F320B06" w14:textId="77777777">
        <w:trPr>
          <w:trHeight w:val="1149"/>
          <w:jc w:val="center"/>
        </w:trPr>
        <w:tc>
          <w:tcPr>
            <w:tcW w:w="576" w:type="dxa"/>
            <w:shd w:val="clear" w:color="auto" w:fill="FFFFFF"/>
          </w:tcPr>
          <w:p w14:paraId="7CC80E42" w14:textId="77777777" w:rsidR="007D6240" w:rsidRDefault="003F587D">
            <w:pPr>
              <w:widowControl w:val="0"/>
              <w:shd w:val="clear" w:color="auto" w:fill="FFFFFF"/>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4.5</w:t>
            </w:r>
          </w:p>
        </w:tc>
        <w:tc>
          <w:tcPr>
            <w:tcW w:w="2797" w:type="dxa"/>
            <w:shd w:val="clear" w:color="auto" w:fill="FFFFFF"/>
          </w:tcPr>
          <w:p w14:paraId="21D800ED"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місце поставки товару або місце, де повинні бути виконані роботи чи надані послуги, їх обсяги</w:t>
            </w:r>
          </w:p>
        </w:tc>
        <w:tc>
          <w:tcPr>
            <w:tcW w:w="6659" w:type="dxa"/>
            <w:shd w:val="clear" w:color="auto" w:fill="FFFFFF"/>
          </w:tcPr>
          <w:p w14:paraId="76A83CD1" w14:textId="77777777" w:rsidR="007D6240" w:rsidRDefault="003F587D">
            <w:p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Згідно з Додатком 1 до Документації та/або </w:t>
            </w:r>
            <w:proofErr w:type="spellStart"/>
            <w:r>
              <w:rPr>
                <w:rFonts w:ascii="Times New Roman" w:eastAsia="Times New Roman" w:hAnsi="Times New Roman" w:cs="Times New Roman"/>
                <w:b/>
                <w:highlight w:val="white"/>
              </w:rPr>
              <w:t>проєктом</w:t>
            </w:r>
            <w:proofErr w:type="spellEnd"/>
            <w:r>
              <w:rPr>
                <w:rFonts w:ascii="Times New Roman" w:eastAsia="Times New Roman" w:hAnsi="Times New Roman" w:cs="Times New Roman"/>
                <w:b/>
                <w:highlight w:val="white"/>
              </w:rPr>
              <w:t xml:space="preserve"> договору (Додаток 4 до Документації)</w:t>
            </w:r>
          </w:p>
        </w:tc>
      </w:tr>
      <w:tr w:rsidR="007D6240" w14:paraId="59AC7915" w14:textId="77777777">
        <w:trPr>
          <w:trHeight w:val="520"/>
          <w:jc w:val="center"/>
        </w:trPr>
        <w:tc>
          <w:tcPr>
            <w:tcW w:w="576" w:type="dxa"/>
            <w:shd w:val="clear" w:color="auto" w:fill="FFFFFF"/>
          </w:tcPr>
          <w:p w14:paraId="2DDDAAA4"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4.6</w:t>
            </w:r>
          </w:p>
        </w:tc>
        <w:tc>
          <w:tcPr>
            <w:tcW w:w="2797" w:type="dxa"/>
            <w:shd w:val="clear" w:color="auto" w:fill="FFFFFF"/>
          </w:tcPr>
          <w:p w14:paraId="2BE817AB"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строки поставки товарів, виконання робіт, надання послуг</w:t>
            </w:r>
          </w:p>
        </w:tc>
        <w:tc>
          <w:tcPr>
            <w:tcW w:w="6659" w:type="dxa"/>
            <w:shd w:val="clear" w:color="auto" w:fill="FFFFFF"/>
          </w:tcPr>
          <w:p w14:paraId="01E0B68B" w14:textId="77777777" w:rsidR="007D6240" w:rsidRDefault="007D6240">
            <w:pPr>
              <w:pBdr>
                <w:top w:val="nil"/>
                <w:left w:val="nil"/>
                <w:bottom w:val="nil"/>
                <w:right w:val="nil"/>
                <w:between w:val="nil"/>
              </w:pBdr>
              <w:shd w:val="clear" w:color="auto" w:fill="FFFFFF"/>
              <w:rPr>
                <w:rFonts w:ascii="Times New Roman" w:eastAsia="Times New Roman" w:hAnsi="Times New Roman" w:cs="Times New Roman"/>
                <w:b/>
                <w:highlight w:val="white"/>
              </w:rPr>
            </w:pPr>
          </w:p>
          <w:p w14:paraId="24C7A78C" w14:textId="77777777" w:rsidR="007D6240" w:rsidRPr="008D651C" w:rsidRDefault="003F587D">
            <w:pPr>
              <w:pBdr>
                <w:top w:val="nil"/>
                <w:left w:val="nil"/>
                <w:bottom w:val="nil"/>
                <w:right w:val="nil"/>
                <w:between w:val="nil"/>
              </w:pBdr>
              <w:shd w:val="clear" w:color="auto" w:fill="FFFFFF"/>
              <w:rPr>
                <w:rFonts w:ascii="Times New Roman" w:eastAsia="Times New Roman" w:hAnsi="Times New Roman" w:cs="Times New Roman"/>
                <w:b/>
              </w:rPr>
            </w:pPr>
            <w:r w:rsidRPr="008D651C">
              <w:rPr>
                <w:rFonts w:ascii="Times New Roman" w:eastAsia="Times New Roman" w:hAnsi="Times New Roman" w:cs="Times New Roman"/>
                <w:b/>
              </w:rPr>
              <w:t xml:space="preserve">до 01 листопада 2022 року включно </w:t>
            </w:r>
          </w:p>
          <w:p w14:paraId="1A73706B" w14:textId="77777777" w:rsidR="007D6240" w:rsidRDefault="007D6240">
            <w:pPr>
              <w:pBdr>
                <w:top w:val="nil"/>
                <w:left w:val="nil"/>
                <w:bottom w:val="nil"/>
                <w:right w:val="nil"/>
                <w:between w:val="nil"/>
              </w:pBdr>
              <w:shd w:val="clear" w:color="auto" w:fill="FFFFFF"/>
              <w:rPr>
                <w:rFonts w:ascii="Times New Roman" w:eastAsia="Times New Roman" w:hAnsi="Times New Roman" w:cs="Times New Roman"/>
                <w:b/>
                <w:highlight w:val="yellow"/>
              </w:rPr>
            </w:pPr>
          </w:p>
        </w:tc>
      </w:tr>
      <w:tr w:rsidR="007D6240" w14:paraId="2C1F9717" w14:textId="77777777">
        <w:trPr>
          <w:trHeight w:val="520"/>
          <w:jc w:val="center"/>
        </w:trPr>
        <w:tc>
          <w:tcPr>
            <w:tcW w:w="576" w:type="dxa"/>
            <w:shd w:val="clear" w:color="auto" w:fill="FFFFFF"/>
          </w:tcPr>
          <w:p w14:paraId="48AE0E05"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5</w:t>
            </w:r>
          </w:p>
        </w:tc>
        <w:tc>
          <w:tcPr>
            <w:tcW w:w="2797" w:type="dxa"/>
            <w:shd w:val="clear" w:color="auto" w:fill="FFFFFF"/>
          </w:tcPr>
          <w:p w14:paraId="585CA52A"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Очікувана вартість предмета закупівлі</w:t>
            </w:r>
          </w:p>
        </w:tc>
        <w:tc>
          <w:tcPr>
            <w:tcW w:w="6659" w:type="dxa"/>
            <w:shd w:val="clear" w:color="auto" w:fill="FFFFFF"/>
            <w:vAlign w:val="center"/>
          </w:tcPr>
          <w:p w14:paraId="753923CE" w14:textId="3AE045C4" w:rsidR="007D6240" w:rsidRDefault="003F587D">
            <w:pPr>
              <w:shd w:val="clear" w:color="auto" w:fill="FFFFFF"/>
              <w:jc w:val="both"/>
              <w:rPr>
                <w:rFonts w:ascii="Times New Roman" w:eastAsia="Times New Roman" w:hAnsi="Times New Roman" w:cs="Times New Roman"/>
                <w:color w:val="FF0000"/>
                <w:highlight w:val="yellow"/>
              </w:rPr>
            </w:pPr>
            <w:bookmarkStart w:id="2" w:name="_heading=h.1fob9te" w:colFirst="0" w:colLast="0"/>
            <w:bookmarkEnd w:id="2"/>
            <w:r w:rsidRPr="003F587D">
              <w:rPr>
                <w:rFonts w:ascii="Times New Roman" w:eastAsia="Times New Roman" w:hAnsi="Times New Roman" w:cs="Times New Roman"/>
              </w:rPr>
              <w:t>40 996 400,00 грн. (Сорок мільйонів дев'ятсот дев'яносто шість тисяч чотириста гривень 00 копійок) без ПДВ.</w:t>
            </w:r>
          </w:p>
        </w:tc>
      </w:tr>
      <w:tr w:rsidR="007D6240" w14:paraId="71D3EA4E" w14:textId="77777777">
        <w:trPr>
          <w:trHeight w:val="520"/>
          <w:jc w:val="center"/>
        </w:trPr>
        <w:tc>
          <w:tcPr>
            <w:tcW w:w="576" w:type="dxa"/>
            <w:shd w:val="clear" w:color="auto" w:fill="FFFFFF"/>
          </w:tcPr>
          <w:p w14:paraId="52F40D91"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6</w:t>
            </w:r>
          </w:p>
        </w:tc>
        <w:tc>
          <w:tcPr>
            <w:tcW w:w="2797" w:type="dxa"/>
            <w:shd w:val="clear" w:color="auto" w:fill="FFFFFF"/>
          </w:tcPr>
          <w:p w14:paraId="77B96710"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Недискримінація учасників</w:t>
            </w:r>
          </w:p>
        </w:tc>
        <w:tc>
          <w:tcPr>
            <w:tcW w:w="6659" w:type="dxa"/>
            <w:shd w:val="clear" w:color="auto" w:fill="FFFFFF"/>
          </w:tcPr>
          <w:p w14:paraId="1EB3C687"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спрощених </w:t>
            </w:r>
            <w:proofErr w:type="spellStart"/>
            <w:r>
              <w:rPr>
                <w:rFonts w:ascii="Times New Roman" w:eastAsia="Times New Roman" w:hAnsi="Times New Roman" w:cs="Times New Roman"/>
              </w:rPr>
              <w:t>закупівлях</w:t>
            </w:r>
            <w:proofErr w:type="spellEnd"/>
            <w:r>
              <w:rPr>
                <w:rFonts w:ascii="Times New Roman" w:eastAsia="Times New Roman" w:hAnsi="Times New Roman" w:cs="Times New Roman"/>
              </w:rPr>
              <w:t xml:space="preserve"> на рівних умовах.</w:t>
            </w:r>
          </w:p>
        </w:tc>
      </w:tr>
      <w:tr w:rsidR="007D6240" w14:paraId="294B74A5" w14:textId="77777777">
        <w:trPr>
          <w:trHeight w:val="520"/>
          <w:jc w:val="center"/>
        </w:trPr>
        <w:tc>
          <w:tcPr>
            <w:tcW w:w="576" w:type="dxa"/>
            <w:shd w:val="clear" w:color="auto" w:fill="FFFFFF"/>
          </w:tcPr>
          <w:p w14:paraId="69D09431"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7</w:t>
            </w:r>
          </w:p>
        </w:tc>
        <w:tc>
          <w:tcPr>
            <w:tcW w:w="2797" w:type="dxa"/>
            <w:shd w:val="clear" w:color="auto" w:fill="FFFFFF"/>
          </w:tcPr>
          <w:p w14:paraId="01D1FE56"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Інформація про валюту, у якій повинна бути зазначена ціна </w:t>
            </w:r>
            <w:r>
              <w:rPr>
                <w:rFonts w:ascii="Times New Roman" w:eastAsia="Times New Roman" w:hAnsi="Times New Roman" w:cs="Times New Roman"/>
                <w:b/>
              </w:rPr>
              <w:lastRenderedPageBreak/>
              <w:t>пропозиції</w:t>
            </w:r>
          </w:p>
        </w:tc>
        <w:tc>
          <w:tcPr>
            <w:tcW w:w="6659" w:type="dxa"/>
            <w:shd w:val="clear" w:color="auto" w:fill="FFFFFF"/>
          </w:tcPr>
          <w:p w14:paraId="7016D73F" w14:textId="77777777" w:rsidR="007D6240" w:rsidRDefault="003F587D">
            <w:pPr>
              <w:keepLines/>
              <w:pBdr>
                <w:top w:val="nil"/>
                <w:left w:val="nil"/>
                <w:bottom w:val="nil"/>
                <w:right w:val="nil"/>
                <w:between w:val="nil"/>
              </w:pBdr>
              <w:ind w:right="113"/>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Валютою пропозиції є гривня.</w:t>
            </w:r>
          </w:p>
          <w:p w14:paraId="374C79F6" w14:textId="77777777" w:rsidR="007D6240" w:rsidRDefault="003F587D">
            <w:pPr>
              <w:keepLines/>
              <w:pBdr>
                <w:top w:val="nil"/>
                <w:left w:val="nil"/>
                <w:bottom w:val="nil"/>
                <w:right w:val="nil"/>
                <w:between w:val="nil"/>
              </w:pBdr>
              <w:ind w:right="113"/>
              <w:jc w:val="both"/>
              <w:rPr>
                <w:rFonts w:ascii="Times New Roman" w:eastAsia="Times New Roman" w:hAnsi="Times New Roman" w:cs="Times New Roman"/>
              </w:rPr>
            </w:pPr>
            <w:r>
              <w:rPr>
                <w:rFonts w:ascii="Times New Roman" w:eastAsia="Times New Roman" w:hAnsi="Times New Roman" w:cs="Times New Roman"/>
              </w:rPr>
              <w:lastRenderedPageBreak/>
              <w:t>У разі якщо учасником процедури закупівлі є нерезидент, такий учасник зазначає ціну пропозиції у валюті, що визначена в Правилах здійснення розрахунку вартості пропозиції:</w:t>
            </w:r>
          </w:p>
          <w:p w14:paraId="0BEF9655" w14:textId="77777777" w:rsidR="007D6240" w:rsidRDefault="003F587D">
            <w:pPr>
              <w:keepLines/>
              <w:pBdr>
                <w:top w:val="nil"/>
                <w:left w:val="nil"/>
                <w:bottom w:val="nil"/>
                <w:right w:val="nil"/>
                <w:between w:val="nil"/>
              </w:pBdr>
              <w:ind w:right="113"/>
              <w:jc w:val="both"/>
              <w:rPr>
                <w:rFonts w:ascii="Times New Roman" w:eastAsia="Times New Roman" w:hAnsi="Times New Roman" w:cs="Times New Roman"/>
              </w:rPr>
            </w:pPr>
            <w:r>
              <w:rPr>
                <w:rFonts w:ascii="Times New Roman" w:eastAsia="Times New Roman" w:hAnsi="Times New Roman" w:cs="Times New Roman"/>
              </w:rPr>
              <w:t xml:space="preserve">Порядок зазначення ціни пропозиції учасника – нерезидента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w:t>
            </w:r>
          </w:p>
          <w:p w14:paraId="0166E4B1" w14:textId="77777777" w:rsidR="007D6240" w:rsidRDefault="003F587D">
            <w:pPr>
              <w:keepLines/>
              <w:pBdr>
                <w:top w:val="nil"/>
                <w:left w:val="nil"/>
                <w:bottom w:val="nil"/>
                <w:right w:val="nil"/>
                <w:between w:val="nil"/>
              </w:pBdr>
              <w:ind w:right="113"/>
              <w:jc w:val="both"/>
              <w:rPr>
                <w:rFonts w:ascii="Times New Roman" w:eastAsia="Times New Roman" w:hAnsi="Times New Roman" w:cs="Times New Roman"/>
              </w:rPr>
            </w:pPr>
            <w:r>
              <w:rPr>
                <w:rFonts w:ascii="Times New Roman" w:eastAsia="Times New Roman" w:hAnsi="Times New Roman" w:cs="Times New Roman"/>
              </w:rPr>
              <w:t xml:space="preserve">Учасник закупівлі-нерезидент, ціна пропозиції якого визначена в доларах США (USD) або Євро (EUR) на умовах базису поставки DAP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w:t>
            </w:r>
            <w:r>
              <w:rPr>
                <w:rFonts w:ascii="Times New Roman" w:eastAsia="Times New Roman" w:hAnsi="Times New Roman" w:cs="Times New Roman"/>
                <w:b/>
              </w:rPr>
              <w:t>зазначає перераховану ціну пропозиції в гривні</w:t>
            </w:r>
            <w:r>
              <w:rPr>
                <w:rFonts w:ascii="Times New Roman" w:eastAsia="Times New Roman" w:hAnsi="Times New Roman" w:cs="Times New Roman"/>
              </w:rPr>
              <w:t xml:space="preserve"> з урахуванням показників та критеріїв за нижче наведеною формулою, шляхом проведення наступного розрахунку:</w:t>
            </w:r>
          </w:p>
          <w:p w14:paraId="63601B69" w14:textId="77777777" w:rsidR="007D6240" w:rsidRDefault="007D6240">
            <w:pPr>
              <w:keepLines/>
              <w:pBdr>
                <w:top w:val="nil"/>
                <w:left w:val="nil"/>
                <w:bottom w:val="nil"/>
                <w:right w:val="nil"/>
                <w:between w:val="nil"/>
              </w:pBdr>
              <w:ind w:left="113" w:right="113" w:firstLine="284"/>
              <w:jc w:val="both"/>
              <w:rPr>
                <w:rFonts w:ascii="Times New Roman" w:eastAsia="Times New Roman" w:hAnsi="Times New Roman" w:cs="Times New Roman"/>
              </w:rPr>
            </w:pPr>
          </w:p>
          <w:p w14:paraId="7908856D" w14:textId="77777777" w:rsidR="007D6240" w:rsidRDefault="003F587D">
            <w:pPr>
              <w:keepLines/>
              <w:pBdr>
                <w:top w:val="nil"/>
                <w:left w:val="nil"/>
                <w:bottom w:val="nil"/>
                <w:right w:val="nil"/>
                <w:between w:val="nil"/>
              </w:pBdr>
              <w:ind w:left="113" w:right="113"/>
              <w:jc w:val="both"/>
              <w:rPr>
                <w:rFonts w:ascii="Times New Roman" w:eastAsia="Times New Roman" w:hAnsi="Times New Roman" w:cs="Times New Roman"/>
                <w:b/>
              </w:rPr>
            </w:pPr>
            <w:r>
              <w:rPr>
                <w:rFonts w:ascii="Times New Roman" w:eastAsia="Times New Roman" w:hAnsi="Times New Roman" w:cs="Times New Roman"/>
                <w:b/>
              </w:rPr>
              <w:t>P = I * C,</w:t>
            </w:r>
          </w:p>
          <w:p w14:paraId="56F39CAF" w14:textId="77777777" w:rsidR="007D6240" w:rsidRDefault="007D6240">
            <w:pPr>
              <w:keepLines/>
              <w:pBdr>
                <w:top w:val="nil"/>
                <w:left w:val="nil"/>
                <w:bottom w:val="nil"/>
                <w:right w:val="nil"/>
                <w:between w:val="nil"/>
              </w:pBdr>
              <w:tabs>
                <w:tab w:val="left" w:pos="3863"/>
              </w:tabs>
              <w:ind w:right="113" w:hanging="109"/>
              <w:jc w:val="both"/>
              <w:rPr>
                <w:rFonts w:ascii="Times New Roman" w:eastAsia="Times New Roman" w:hAnsi="Times New Roman" w:cs="Times New Roman"/>
              </w:rPr>
            </w:pPr>
          </w:p>
          <w:p w14:paraId="5ACEC99A" w14:textId="77777777" w:rsidR="007D6240" w:rsidRDefault="003F587D">
            <w:pPr>
              <w:keepLines/>
              <w:pBdr>
                <w:top w:val="nil"/>
                <w:left w:val="nil"/>
                <w:bottom w:val="nil"/>
                <w:right w:val="nil"/>
                <w:between w:val="nil"/>
              </w:pBdr>
              <w:ind w:left="113" w:right="113"/>
              <w:jc w:val="both"/>
              <w:rPr>
                <w:rFonts w:ascii="Times New Roman" w:eastAsia="Times New Roman" w:hAnsi="Times New Roman" w:cs="Times New Roman"/>
              </w:rPr>
            </w:pPr>
            <w:r>
              <w:rPr>
                <w:rFonts w:ascii="Times New Roman" w:eastAsia="Times New Roman" w:hAnsi="Times New Roman" w:cs="Times New Roman"/>
              </w:rPr>
              <w:t>де:</w:t>
            </w:r>
          </w:p>
          <w:p w14:paraId="4A190597" w14:textId="77777777" w:rsidR="007D6240" w:rsidRDefault="007D6240">
            <w:pPr>
              <w:keepLines/>
              <w:pBdr>
                <w:top w:val="nil"/>
                <w:left w:val="nil"/>
                <w:bottom w:val="nil"/>
                <w:right w:val="nil"/>
                <w:between w:val="nil"/>
              </w:pBdr>
              <w:ind w:left="113" w:right="113" w:firstLine="284"/>
              <w:jc w:val="both"/>
              <w:rPr>
                <w:rFonts w:ascii="Times New Roman" w:eastAsia="Times New Roman" w:hAnsi="Times New Roman" w:cs="Times New Roman"/>
              </w:rPr>
            </w:pPr>
          </w:p>
          <w:p w14:paraId="3CF85A3B" w14:textId="77777777" w:rsidR="007D6240" w:rsidRDefault="003F587D">
            <w:pPr>
              <w:keepLines/>
              <w:pBdr>
                <w:top w:val="nil"/>
                <w:left w:val="nil"/>
                <w:bottom w:val="nil"/>
                <w:right w:val="nil"/>
                <w:between w:val="nil"/>
              </w:pBdr>
              <w:ind w:left="113" w:right="113"/>
              <w:jc w:val="both"/>
              <w:rPr>
                <w:rFonts w:ascii="Times New Roman" w:eastAsia="Times New Roman" w:hAnsi="Times New Roman" w:cs="Times New Roman"/>
              </w:rPr>
            </w:pPr>
            <w:r>
              <w:rPr>
                <w:rFonts w:ascii="Times New Roman" w:eastAsia="Times New Roman" w:hAnsi="Times New Roman" w:cs="Times New Roman"/>
              </w:rPr>
              <w:t>P – перерахована ціна пропозиції в гривні;</w:t>
            </w:r>
          </w:p>
          <w:p w14:paraId="1EAA6440" w14:textId="77777777" w:rsidR="007D6240" w:rsidRDefault="003F587D">
            <w:pPr>
              <w:keepLines/>
              <w:pBdr>
                <w:top w:val="nil"/>
                <w:left w:val="nil"/>
                <w:bottom w:val="nil"/>
                <w:right w:val="nil"/>
                <w:between w:val="nil"/>
              </w:pBdr>
              <w:ind w:left="113" w:right="113"/>
              <w:jc w:val="both"/>
              <w:rPr>
                <w:rFonts w:ascii="Times New Roman" w:eastAsia="Times New Roman" w:hAnsi="Times New Roman" w:cs="Times New Roman"/>
              </w:rPr>
            </w:pPr>
            <w:r>
              <w:rPr>
                <w:rFonts w:ascii="Times New Roman" w:eastAsia="Times New Roman" w:hAnsi="Times New Roman" w:cs="Times New Roman"/>
              </w:rPr>
              <w:t>I – вартість продукції на умовах DАP у доларах США (USD, код валюти 840) або Євро (EUR, код валюти 978).</w:t>
            </w:r>
          </w:p>
          <w:p w14:paraId="09D4A46D" w14:textId="77777777" w:rsidR="007D6240" w:rsidRDefault="003F587D">
            <w:pPr>
              <w:keepLines/>
              <w:pBdr>
                <w:top w:val="nil"/>
                <w:left w:val="nil"/>
                <w:bottom w:val="nil"/>
                <w:right w:val="nil"/>
                <w:between w:val="nil"/>
              </w:pBdr>
              <w:ind w:left="113" w:right="113"/>
              <w:jc w:val="both"/>
              <w:rPr>
                <w:rFonts w:ascii="Times New Roman" w:eastAsia="Times New Roman" w:hAnsi="Times New Roman" w:cs="Times New Roman"/>
              </w:rPr>
            </w:pPr>
            <w:r>
              <w:rPr>
                <w:rFonts w:ascii="Times New Roman" w:eastAsia="Times New Roman" w:hAnsi="Times New Roman" w:cs="Times New Roman"/>
              </w:rPr>
              <w:t xml:space="preserve">C – офіційний курс НБУ до долару США (USD, код валюти 840) або Євро (EUR, код валюти 978) на дату подання пропозиції. </w:t>
            </w:r>
          </w:p>
          <w:p w14:paraId="3DB48D6A" w14:textId="77777777" w:rsidR="007D6240" w:rsidRDefault="007D6240">
            <w:pPr>
              <w:keepLines/>
              <w:pBdr>
                <w:top w:val="nil"/>
                <w:left w:val="nil"/>
                <w:bottom w:val="nil"/>
                <w:right w:val="nil"/>
                <w:between w:val="nil"/>
              </w:pBdr>
              <w:ind w:left="52" w:right="113" w:firstLine="266"/>
              <w:jc w:val="both"/>
              <w:rPr>
                <w:rFonts w:ascii="Times New Roman" w:eastAsia="Times New Roman" w:hAnsi="Times New Roman" w:cs="Times New Roman"/>
              </w:rPr>
            </w:pPr>
          </w:p>
          <w:p w14:paraId="52A1EE9A" w14:textId="77777777" w:rsidR="007D6240" w:rsidRDefault="003F587D">
            <w:pPr>
              <w:jc w:val="both"/>
              <w:rPr>
                <w:rFonts w:ascii="Times New Roman" w:eastAsia="Times New Roman" w:hAnsi="Times New Roman" w:cs="Times New Roman"/>
                <w:b/>
                <w:color w:val="70AD47"/>
              </w:rPr>
            </w:pPr>
            <w:r>
              <w:rPr>
                <w:rFonts w:ascii="Times New Roman" w:eastAsia="Times New Roman" w:hAnsi="Times New Roman" w:cs="Times New Roman"/>
                <w:b/>
              </w:rPr>
              <w:t>При розкритті пропозицій ціна такої пропозиції зазначається в гривні.</w:t>
            </w:r>
          </w:p>
        </w:tc>
      </w:tr>
      <w:tr w:rsidR="007D6240" w14:paraId="72EDC008" w14:textId="77777777">
        <w:trPr>
          <w:trHeight w:val="272"/>
          <w:jc w:val="center"/>
        </w:trPr>
        <w:tc>
          <w:tcPr>
            <w:tcW w:w="576" w:type="dxa"/>
            <w:shd w:val="clear" w:color="auto" w:fill="FFFFFF"/>
          </w:tcPr>
          <w:p w14:paraId="4EC6AA98"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8</w:t>
            </w:r>
          </w:p>
        </w:tc>
        <w:tc>
          <w:tcPr>
            <w:tcW w:w="2797" w:type="dxa"/>
            <w:shd w:val="clear" w:color="auto" w:fill="FFFFFF"/>
          </w:tcPr>
          <w:p w14:paraId="368B5C17"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Інформація про мову (мови), якою (якими) повинні бути складені пропозиції</w:t>
            </w:r>
          </w:p>
        </w:tc>
        <w:tc>
          <w:tcPr>
            <w:tcW w:w="6659" w:type="dxa"/>
            <w:shd w:val="clear" w:color="auto" w:fill="FFFFFF"/>
          </w:tcPr>
          <w:p w14:paraId="1B58B427"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Всі документи, які готуються учасником, викладаються українською мовою.</w:t>
            </w:r>
          </w:p>
          <w:p w14:paraId="3503EED2"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Документи, які не готуються учасником та представлені в складі пропозиції, мають бути надані українською мовою. Якщо в складі пропозиції надається документ іншою мовою ніж українська - учасник повинен надати переклад цього документа українською. Відповідальність за якість та достовірність перекладу несе учасник.</w:t>
            </w:r>
          </w:p>
        </w:tc>
      </w:tr>
      <w:tr w:rsidR="007D6240" w14:paraId="0F315FBF" w14:textId="77777777">
        <w:trPr>
          <w:trHeight w:val="520"/>
          <w:jc w:val="center"/>
        </w:trPr>
        <w:tc>
          <w:tcPr>
            <w:tcW w:w="10032" w:type="dxa"/>
            <w:gridSpan w:val="3"/>
            <w:shd w:val="clear" w:color="auto" w:fill="FFFFFF"/>
            <w:vAlign w:val="center"/>
          </w:tcPr>
          <w:p w14:paraId="25ECF9A1" w14:textId="77777777" w:rsidR="007D6240" w:rsidRDefault="003F587D">
            <w:pPr>
              <w:widowControl w:val="0"/>
              <w:shd w:val="clear" w:color="auto" w:fill="FFFFFF"/>
              <w:jc w:val="center"/>
              <w:rPr>
                <w:rFonts w:ascii="Times New Roman" w:eastAsia="Times New Roman" w:hAnsi="Times New Roman" w:cs="Times New Roman"/>
              </w:rPr>
            </w:pPr>
            <w:r>
              <w:rPr>
                <w:rFonts w:ascii="Times New Roman" w:eastAsia="Times New Roman" w:hAnsi="Times New Roman" w:cs="Times New Roman"/>
                <w:b/>
              </w:rPr>
              <w:t>II. Порядок внесення змін та надання роз’яснень</w:t>
            </w:r>
          </w:p>
        </w:tc>
      </w:tr>
      <w:tr w:rsidR="007D6240" w14:paraId="7D769F19" w14:textId="77777777">
        <w:trPr>
          <w:trHeight w:val="608"/>
          <w:jc w:val="center"/>
        </w:trPr>
        <w:tc>
          <w:tcPr>
            <w:tcW w:w="576" w:type="dxa"/>
            <w:tcBorders>
              <w:top w:val="single" w:sz="4" w:space="0" w:color="000000"/>
            </w:tcBorders>
            <w:shd w:val="clear" w:color="auto" w:fill="FFFFFF"/>
          </w:tcPr>
          <w:p w14:paraId="7432D616"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1</w:t>
            </w:r>
          </w:p>
        </w:tc>
        <w:tc>
          <w:tcPr>
            <w:tcW w:w="2797" w:type="dxa"/>
            <w:tcBorders>
              <w:top w:val="single" w:sz="4" w:space="0" w:color="000000"/>
            </w:tcBorders>
            <w:shd w:val="clear" w:color="auto" w:fill="FFFFFF"/>
          </w:tcPr>
          <w:p w14:paraId="5D4BF091" w14:textId="77777777" w:rsidR="007D6240" w:rsidRDefault="003F587D">
            <w:pPr>
              <w:widowControl w:val="0"/>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Порядок уточнення інформації та внесення змін </w:t>
            </w:r>
          </w:p>
        </w:tc>
        <w:tc>
          <w:tcPr>
            <w:tcW w:w="6659" w:type="dxa"/>
            <w:tcBorders>
              <w:top w:val="single" w:sz="4" w:space="0" w:color="000000"/>
            </w:tcBorders>
            <w:shd w:val="clear" w:color="auto" w:fill="FFFFFF"/>
          </w:tcPr>
          <w:p w14:paraId="4558DE24"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D4EE164"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без ідентифікації особи, яка звернулася до замовника.</w:t>
            </w:r>
          </w:p>
          <w:p w14:paraId="5629C31F"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та/або </w:t>
            </w:r>
            <w:proofErr w:type="spellStart"/>
            <w:r>
              <w:rPr>
                <w:rFonts w:ascii="Times New Roman" w:eastAsia="Times New Roman" w:hAnsi="Times New Roman" w:cs="Times New Roman"/>
              </w:rPr>
              <w:t>внести</w:t>
            </w:r>
            <w:proofErr w:type="spellEnd"/>
            <w:r>
              <w:rPr>
                <w:rFonts w:ascii="Times New Roman" w:eastAsia="Times New Roman" w:hAnsi="Times New Roman" w:cs="Times New Roman"/>
              </w:rPr>
              <w:t xml:space="preserve"> зміни до оголошення про проведення спрощеної закупівлі, та/або вимог до предмета закупівлі.</w:t>
            </w:r>
          </w:p>
          <w:p w14:paraId="1B2F579A"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не менше ніж на </w:t>
            </w:r>
            <w:r>
              <w:rPr>
                <w:rFonts w:ascii="Times New Roman" w:eastAsia="Times New Roman" w:hAnsi="Times New Roman" w:cs="Times New Roman"/>
              </w:rPr>
              <w:lastRenderedPageBreak/>
              <w:t>два робочі дні.</w:t>
            </w:r>
          </w:p>
          <w:p w14:paraId="02407289"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Замовник має право з власної ініціативи </w:t>
            </w:r>
            <w:proofErr w:type="spellStart"/>
            <w:r>
              <w:rPr>
                <w:rFonts w:ascii="Times New Roman" w:eastAsia="Times New Roman" w:hAnsi="Times New Roman" w:cs="Times New Roman"/>
              </w:rPr>
              <w:t>внести</w:t>
            </w:r>
            <w:proofErr w:type="spellEnd"/>
            <w:r>
              <w:rPr>
                <w:rFonts w:ascii="Times New Roman" w:eastAsia="Times New Roman" w:hAnsi="Times New Roman" w:cs="Times New Roman"/>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у вигляді нової редакції документів.</w:t>
            </w:r>
          </w:p>
        </w:tc>
      </w:tr>
      <w:tr w:rsidR="007D6240" w14:paraId="226EFA62" w14:textId="77777777">
        <w:trPr>
          <w:trHeight w:val="520"/>
          <w:jc w:val="center"/>
        </w:trPr>
        <w:tc>
          <w:tcPr>
            <w:tcW w:w="10032" w:type="dxa"/>
            <w:gridSpan w:val="3"/>
            <w:shd w:val="clear" w:color="auto" w:fill="FFFFFF"/>
            <w:vAlign w:val="center"/>
          </w:tcPr>
          <w:p w14:paraId="4AC27E2A" w14:textId="77777777" w:rsidR="007D6240" w:rsidRDefault="003F587D">
            <w:pPr>
              <w:widowControl w:val="0"/>
              <w:shd w:val="clear" w:color="auto" w:fill="FFFFFF"/>
              <w:jc w:val="center"/>
              <w:rPr>
                <w:rFonts w:ascii="Times New Roman" w:eastAsia="Times New Roman" w:hAnsi="Times New Roman" w:cs="Times New Roman"/>
              </w:rPr>
            </w:pPr>
            <w:r>
              <w:rPr>
                <w:rFonts w:ascii="Times New Roman" w:eastAsia="Times New Roman" w:hAnsi="Times New Roman" w:cs="Times New Roman"/>
                <w:b/>
              </w:rPr>
              <w:lastRenderedPageBreak/>
              <w:t>III. Інструкція з підготовки пропозицій</w:t>
            </w:r>
          </w:p>
        </w:tc>
      </w:tr>
      <w:tr w:rsidR="007D6240" w14:paraId="5C94A4B8" w14:textId="77777777">
        <w:trPr>
          <w:trHeight w:val="520"/>
          <w:jc w:val="center"/>
        </w:trPr>
        <w:tc>
          <w:tcPr>
            <w:tcW w:w="576" w:type="dxa"/>
            <w:shd w:val="clear" w:color="auto" w:fill="FFFFFF"/>
          </w:tcPr>
          <w:p w14:paraId="16885560" w14:textId="77777777" w:rsidR="007D6240" w:rsidRDefault="003F587D">
            <w:pPr>
              <w:widowControl w:val="0"/>
              <w:shd w:val="clear" w:color="auto" w:fill="FFFFFF"/>
              <w:jc w:val="center"/>
              <w:rPr>
                <w:rFonts w:ascii="Times New Roman" w:eastAsia="Times New Roman" w:hAnsi="Times New Roman" w:cs="Times New Roman"/>
              </w:rPr>
            </w:pPr>
            <w:r>
              <w:rPr>
                <w:rFonts w:ascii="Times New Roman" w:eastAsia="Times New Roman" w:hAnsi="Times New Roman" w:cs="Times New Roman"/>
              </w:rPr>
              <w:t>1</w:t>
            </w:r>
          </w:p>
        </w:tc>
        <w:tc>
          <w:tcPr>
            <w:tcW w:w="2797" w:type="dxa"/>
            <w:shd w:val="clear" w:color="auto" w:fill="FFFFFF"/>
          </w:tcPr>
          <w:p w14:paraId="073FFA34"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b/>
              </w:rPr>
              <w:t>Зміст і спосіб подання пропозиції</w:t>
            </w:r>
          </w:p>
        </w:tc>
        <w:tc>
          <w:tcPr>
            <w:tcW w:w="6659" w:type="dxa"/>
            <w:shd w:val="clear" w:color="auto" w:fill="FFFFFF"/>
          </w:tcPr>
          <w:p w14:paraId="3C6E4474" w14:textId="77777777" w:rsidR="007D6240" w:rsidRDefault="003F587D">
            <w:pPr>
              <w:widowControl w:val="0"/>
              <w:shd w:val="clear" w:color="auto" w:fill="FFFFFF"/>
              <w:tabs>
                <w:tab w:val="left" w:pos="542"/>
              </w:tabs>
              <w:jc w:val="both"/>
              <w:rPr>
                <w:rFonts w:ascii="Times New Roman" w:eastAsia="Times New Roman" w:hAnsi="Times New Roman" w:cs="Times New Roman"/>
              </w:rPr>
            </w:pPr>
            <w:r>
              <w:rPr>
                <w:rFonts w:ascii="Times New Roman" w:eastAsia="Times New Roman" w:hAnsi="Times New Roman" w:cs="Times New Roman"/>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що підтверджують відповідність вимогам, визначеним замовником.</w:t>
            </w:r>
          </w:p>
          <w:p w14:paraId="6D44EC61" w14:textId="77777777" w:rsidR="007D6240" w:rsidRDefault="003F587D">
            <w:pPr>
              <w:widowControl w:val="0"/>
              <w:tabs>
                <w:tab w:val="left" w:pos="542"/>
              </w:tabs>
              <w:jc w:val="both"/>
              <w:rPr>
                <w:rFonts w:ascii="Times New Roman" w:eastAsia="Times New Roman" w:hAnsi="Times New Roman" w:cs="Times New Roman"/>
              </w:rPr>
            </w:pPr>
            <w:r>
              <w:rPr>
                <w:rFonts w:ascii="Times New Roman" w:eastAsia="Times New Roman" w:hAnsi="Times New Roman" w:cs="Times New Roman"/>
              </w:rPr>
              <w:t xml:space="preserve">Електронна система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автоматично формує та надсилає повідомлення учаснику про отримання його пропозиції із зазначенням дати та часу.</w:t>
            </w:r>
          </w:p>
          <w:p w14:paraId="082D4811" w14:textId="77777777" w:rsidR="007D6240" w:rsidRDefault="003F587D">
            <w:pPr>
              <w:widowControl w:val="0"/>
              <w:tabs>
                <w:tab w:val="left" w:pos="542"/>
              </w:tabs>
              <w:jc w:val="both"/>
              <w:rPr>
                <w:rFonts w:ascii="Times New Roman" w:eastAsia="Times New Roman" w:hAnsi="Times New Roman" w:cs="Times New Roman"/>
              </w:rPr>
            </w:pPr>
            <w:r>
              <w:rPr>
                <w:rFonts w:ascii="Times New Roman" w:eastAsia="Times New Roman" w:hAnsi="Times New Roman" w:cs="Times New Roman"/>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14:paraId="4C326D58" w14:textId="77777777" w:rsidR="007D6240" w:rsidRDefault="003F587D">
            <w:pPr>
              <w:widowControl w:val="0"/>
              <w:tabs>
                <w:tab w:val="left" w:pos="542"/>
              </w:tabs>
              <w:jc w:val="both"/>
              <w:rPr>
                <w:rFonts w:ascii="Times New Roman" w:eastAsia="Times New Roman" w:hAnsi="Times New Roman" w:cs="Times New Roman"/>
              </w:rPr>
            </w:pPr>
            <w:r>
              <w:rPr>
                <w:rFonts w:ascii="Times New Roman" w:eastAsia="Times New Roman" w:hAnsi="Times New Roman" w:cs="Times New Roman"/>
              </w:rPr>
              <w:t xml:space="preserve">Пропозиції учасників, подані після закінчення строку їх подання,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не приймаються.</w:t>
            </w:r>
          </w:p>
          <w:p w14:paraId="4599B983" w14:textId="77777777" w:rsidR="007D6240" w:rsidRDefault="003F587D">
            <w:pPr>
              <w:widowControl w:val="0"/>
              <w:shd w:val="clear" w:color="auto" w:fill="FFFFFF"/>
              <w:tabs>
                <w:tab w:val="left" w:pos="542"/>
              </w:tabs>
              <w:jc w:val="both"/>
              <w:rPr>
                <w:rFonts w:ascii="Times New Roman" w:eastAsia="Times New Roman" w:hAnsi="Times New Roman" w:cs="Times New Roman"/>
              </w:rPr>
            </w:pPr>
            <w:r>
              <w:rPr>
                <w:rFonts w:ascii="Times New Roman" w:eastAsia="Times New Roman" w:hAnsi="Times New Roman" w:cs="Times New Roman"/>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356EA9B0" w14:textId="77777777" w:rsidR="007D6240" w:rsidRDefault="003F587D">
            <w:pPr>
              <w:widowControl w:val="0"/>
              <w:shd w:val="clear" w:color="auto" w:fill="FFFFFF"/>
              <w:tabs>
                <w:tab w:val="left" w:pos="542"/>
              </w:tabs>
              <w:jc w:val="both"/>
              <w:rPr>
                <w:rFonts w:ascii="Times New Roman" w:eastAsia="Times New Roman" w:hAnsi="Times New Roman" w:cs="Times New Roman"/>
              </w:rPr>
            </w:pPr>
            <w:r>
              <w:rPr>
                <w:rFonts w:ascii="Times New Roman" w:eastAsia="Times New Roman" w:hAnsi="Times New Roman" w:cs="Times New Roman"/>
              </w:rPr>
              <w:t xml:space="preserve">Учасник має право </w:t>
            </w:r>
            <w:proofErr w:type="spellStart"/>
            <w:r>
              <w:rPr>
                <w:rFonts w:ascii="Times New Roman" w:eastAsia="Times New Roman" w:hAnsi="Times New Roman" w:cs="Times New Roman"/>
              </w:rPr>
              <w:t>внести</w:t>
            </w:r>
            <w:proofErr w:type="spellEnd"/>
            <w:r>
              <w:rPr>
                <w:rFonts w:ascii="Times New Roman" w:eastAsia="Times New Roman" w:hAnsi="Times New Roman" w:cs="Times New Roman"/>
              </w:rPr>
              <w:t xml:space="preserve"> зміни або відкликати свою пропозицію до закінчення строку її подання без втрати свого забезпечення пропозиції.</w:t>
            </w:r>
          </w:p>
          <w:p w14:paraId="71708945" w14:textId="77777777" w:rsidR="007D6240" w:rsidRDefault="007D6240">
            <w:pPr>
              <w:widowControl w:val="0"/>
              <w:shd w:val="clear" w:color="auto" w:fill="FFFFFF"/>
              <w:tabs>
                <w:tab w:val="left" w:pos="542"/>
              </w:tabs>
              <w:jc w:val="both"/>
              <w:rPr>
                <w:rFonts w:ascii="Times New Roman" w:eastAsia="Times New Roman" w:hAnsi="Times New Roman" w:cs="Times New Roman"/>
              </w:rPr>
            </w:pPr>
          </w:p>
          <w:p w14:paraId="054F0F16" w14:textId="77777777" w:rsidR="007D6240" w:rsidRDefault="003F587D">
            <w:pPr>
              <w:widowControl w:val="0"/>
              <w:shd w:val="clear" w:color="auto" w:fill="FFFFFF"/>
              <w:tabs>
                <w:tab w:val="left" w:pos="542"/>
              </w:tabs>
              <w:jc w:val="both"/>
              <w:rPr>
                <w:rFonts w:ascii="Times New Roman" w:eastAsia="Times New Roman" w:hAnsi="Times New Roman" w:cs="Times New Roman"/>
              </w:rPr>
            </w:pPr>
            <w:r>
              <w:rPr>
                <w:rFonts w:ascii="Times New Roman" w:eastAsia="Times New Roman" w:hAnsi="Times New Roman" w:cs="Times New Roman"/>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до закінчення строку подання пропозицій.</w:t>
            </w:r>
          </w:p>
          <w:p w14:paraId="45026B93" w14:textId="77777777" w:rsidR="007D6240" w:rsidRDefault="003F587D">
            <w:pPr>
              <w:widowControl w:val="0"/>
              <w:shd w:val="clear" w:color="auto" w:fill="FFFFFF"/>
              <w:tabs>
                <w:tab w:val="left" w:pos="542"/>
              </w:tabs>
              <w:jc w:val="both"/>
              <w:rPr>
                <w:rFonts w:ascii="Times New Roman" w:eastAsia="Times New Roman" w:hAnsi="Times New Roman" w:cs="Times New Roman"/>
              </w:rPr>
            </w:pPr>
            <w:r>
              <w:rPr>
                <w:rFonts w:ascii="Times New Roman" w:eastAsia="Times New Roman" w:hAnsi="Times New Roman" w:cs="Times New Roman"/>
              </w:rPr>
              <w:t>--------------------------------------------------------------------------------</w:t>
            </w:r>
          </w:p>
          <w:p w14:paraId="08E5C32B" w14:textId="77777777" w:rsidR="007D6240" w:rsidRDefault="003F587D">
            <w:pPr>
              <w:widowControl w:val="0"/>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із накладанням електронного підпису, що базується на сертифікаті електронного підпису, відповідно до вимог</w:t>
            </w:r>
            <w:r>
              <w:rPr>
                <w:rFonts w:ascii="Times New Roman" w:eastAsia="Times New Roman" w:hAnsi="Times New Roman" w:cs="Times New Roman"/>
                <w:color w:val="333333"/>
                <w:highlight w:val="white"/>
              </w:rPr>
              <w:t> </w:t>
            </w:r>
            <w:hyperlink r:id="rId6">
              <w:r>
                <w:rPr>
                  <w:rFonts w:ascii="Times New Roman" w:eastAsia="Times New Roman" w:hAnsi="Times New Roman" w:cs="Times New Roman"/>
                  <w:color w:val="000099"/>
                  <w:highlight w:val="white"/>
                  <w:u w:val="single"/>
                </w:rPr>
                <w:t>Закону України</w:t>
              </w:r>
            </w:hyperlink>
            <w:r>
              <w:rPr>
                <w:rFonts w:ascii="Times New Roman" w:eastAsia="Times New Roman" w:hAnsi="Times New Roman" w:cs="Times New Roman"/>
                <w:color w:val="333333"/>
                <w:highlight w:val="white"/>
              </w:rPr>
              <w:t> </w:t>
            </w:r>
            <w:r>
              <w:rPr>
                <w:rFonts w:ascii="Times New Roman" w:eastAsia="Times New Roman" w:hAnsi="Times New Roman" w:cs="Times New Roman"/>
                <w:highlight w:val="white"/>
              </w:rPr>
              <w:t xml:space="preserve">"Про електронні довірчі послуги". </w:t>
            </w:r>
          </w:p>
          <w:p w14:paraId="717CF726"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14:paraId="6222654A"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7D6240" w14:paraId="6E71FD88" w14:textId="77777777">
        <w:trPr>
          <w:trHeight w:val="891"/>
          <w:jc w:val="center"/>
        </w:trPr>
        <w:tc>
          <w:tcPr>
            <w:tcW w:w="576" w:type="dxa"/>
            <w:shd w:val="clear" w:color="auto" w:fill="FFFFFF"/>
          </w:tcPr>
          <w:p w14:paraId="4D8002B5" w14:textId="77777777" w:rsidR="007D6240" w:rsidRDefault="003F587D">
            <w:pPr>
              <w:widowControl w:val="0"/>
              <w:shd w:val="clear" w:color="auto" w:fill="FFFFFF"/>
              <w:spacing w:after="240"/>
              <w:rPr>
                <w:rFonts w:ascii="Times New Roman" w:eastAsia="Times New Roman" w:hAnsi="Times New Roman" w:cs="Times New Roman"/>
              </w:rPr>
            </w:pPr>
            <w:r>
              <w:rPr>
                <w:rFonts w:ascii="Times New Roman" w:eastAsia="Times New Roman" w:hAnsi="Times New Roman" w:cs="Times New Roman"/>
              </w:rPr>
              <w:lastRenderedPageBreak/>
              <w:t>2</w:t>
            </w:r>
          </w:p>
        </w:tc>
        <w:tc>
          <w:tcPr>
            <w:tcW w:w="2797" w:type="dxa"/>
            <w:shd w:val="clear" w:color="auto" w:fill="FFFFFF"/>
          </w:tcPr>
          <w:p w14:paraId="42F4A7C1" w14:textId="77777777" w:rsidR="007D6240" w:rsidRDefault="003F587D">
            <w:pPr>
              <w:widowControl w:val="0"/>
              <w:shd w:val="clear" w:color="auto" w:fill="FFFFFF"/>
              <w:spacing w:after="240"/>
              <w:rPr>
                <w:rFonts w:ascii="Times New Roman" w:eastAsia="Times New Roman" w:hAnsi="Times New Roman" w:cs="Times New Roman"/>
              </w:rPr>
            </w:pPr>
            <w:r>
              <w:rPr>
                <w:rFonts w:ascii="Times New Roman" w:eastAsia="Times New Roman" w:hAnsi="Times New Roman" w:cs="Times New Roman"/>
                <w:b/>
              </w:rPr>
              <w:t>Розмір та умови надання забезпечення пропозицій</w:t>
            </w:r>
          </w:p>
        </w:tc>
        <w:tc>
          <w:tcPr>
            <w:tcW w:w="6659" w:type="dxa"/>
            <w:shd w:val="clear" w:color="auto" w:fill="FFFFFF"/>
          </w:tcPr>
          <w:p w14:paraId="3ED47453" w14:textId="77777777" w:rsidR="007D6240" w:rsidRDefault="003F587D">
            <w:pPr>
              <w:shd w:val="clear" w:color="auto" w:fill="FFFFFF"/>
              <w:tabs>
                <w:tab w:val="left" w:pos="271"/>
                <w:tab w:val="left" w:pos="542"/>
              </w:tabs>
              <w:jc w:val="both"/>
              <w:rPr>
                <w:rFonts w:ascii="Times New Roman" w:eastAsia="Times New Roman" w:hAnsi="Times New Roman" w:cs="Times New Roman"/>
              </w:rPr>
            </w:pPr>
            <w:r>
              <w:rPr>
                <w:rFonts w:ascii="Times New Roman" w:eastAsia="Times New Roman" w:hAnsi="Times New Roman" w:cs="Times New Roman"/>
              </w:rPr>
              <w:t>Не вимагається</w:t>
            </w:r>
          </w:p>
          <w:p w14:paraId="777F6C7D" w14:textId="77777777" w:rsidR="007D6240" w:rsidRDefault="007D6240">
            <w:pPr>
              <w:shd w:val="clear" w:color="auto" w:fill="FFFFFF"/>
              <w:jc w:val="both"/>
              <w:rPr>
                <w:rFonts w:ascii="Times New Roman" w:eastAsia="Times New Roman" w:hAnsi="Times New Roman" w:cs="Times New Roman"/>
              </w:rPr>
            </w:pPr>
          </w:p>
        </w:tc>
      </w:tr>
      <w:tr w:rsidR="007D6240" w14:paraId="608821E6" w14:textId="77777777">
        <w:trPr>
          <w:trHeight w:val="520"/>
          <w:jc w:val="center"/>
        </w:trPr>
        <w:tc>
          <w:tcPr>
            <w:tcW w:w="576" w:type="dxa"/>
            <w:shd w:val="clear" w:color="auto" w:fill="FFFFFF"/>
          </w:tcPr>
          <w:p w14:paraId="261829A4"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3</w:t>
            </w:r>
          </w:p>
        </w:tc>
        <w:tc>
          <w:tcPr>
            <w:tcW w:w="2797" w:type="dxa"/>
            <w:shd w:val="clear" w:color="auto" w:fill="FFFFFF"/>
          </w:tcPr>
          <w:p w14:paraId="08024D53"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Умови повернення чи неповернення забезпечення пропозиції</w:t>
            </w:r>
          </w:p>
        </w:tc>
        <w:tc>
          <w:tcPr>
            <w:tcW w:w="6659" w:type="dxa"/>
            <w:shd w:val="clear" w:color="auto" w:fill="FFFFFF"/>
          </w:tcPr>
          <w:p w14:paraId="5B5D2D56" w14:textId="77777777" w:rsidR="007D6240" w:rsidRDefault="003F587D">
            <w:pPr>
              <w:widowControl w:val="0"/>
              <w:shd w:val="clear" w:color="auto" w:fill="FFFFFF"/>
              <w:tabs>
                <w:tab w:val="left" w:pos="271"/>
                <w:tab w:val="left" w:pos="542"/>
              </w:tabs>
              <w:jc w:val="both"/>
              <w:rPr>
                <w:rFonts w:ascii="Times New Roman" w:eastAsia="Times New Roman" w:hAnsi="Times New Roman" w:cs="Times New Roman"/>
              </w:rPr>
            </w:pPr>
            <w:r>
              <w:rPr>
                <w:rFonts w:ascii="Times New Roman" w:eastAsia="Times New Roman" w:hAnsi="Times New Roman" w:cs="Times New Roman"/>
              </w:rPr>
              <w:t>Не застосовуються</w:t>
            </w:r>
          </w:p>
          <w:p w14:paraId="20A12153" w14:textId="77777777" w:rsidR="007D6240" w:rsidRDefault="007D6240">
            <w:pPr>
              <w:widowControl w:val="0"/>
              <w:shd w:val="clear" w:color="auto" w:fill="FFFFFF"/>
              <w:tabs>
                <w:tab w:val="left" w:pos="271"/>
                <w:tab w:val="left" w:pos="542"/>
              </w:tabs>
              <w:jc w:val="both"/>
              <w:rPr>
                <w:rFonts w:ascii="Times New Roman" w:eastAsia="Times New Roman" w:hAnsi="Times New Roman" w:cs="Times New Roman"/>
              </w:rPr>
            </w:pPr>
          </w:p>
        </w:tc>
      </w:tr>
      <w:tr w:rsidR="007D6240" w14:paraId="2F32F954" w14:textId="77777777">
        <w:trPr>
          <w:trHeight w:val="520"/>
          <w:jc w:val="center"/>
        </w:trPr>
        <w:tc>
          <w:tcPr>
            <w:tcW w:w="576" w:type="dxa"/>
            <w:shd w:val="clear" w:color="auto" w:fill="FFFFFF"/>
          </w:tcPr>
          <w:p w14:paraId="61896FF6"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w:t>
            </w:r>
          </w:p>
        </w:tc>
        <w:tc>
          <w:tcPr>
            <w:tcW w:w="2797" w:type="dxa"/>
            <w:shd w:val="clear" w:color="auto" w:fill="FFFFFF"/>
          </w:tcPr>
          <w:p w14:paraId="7099106C" w14:textId="77777777" w:rsidR="007D6240" w:rsidRDefault="003F587D">
            <w:pPr>
              <w:widowControl w:val="0"/>
              <w:shd w:val="clear" w:color="auto" w:fill="FFFFFF"/>
              <w:rPr>
                <w:rFonts w:ascii="Times New Roman" w:eastAsia="Times New Roman" w:hAnsi="Times New Roman" w:cs="Times New Roman"/>
                <w:b/>
              </w:rPr>
            </w:pPr>
            <w:r>
              <w:rPr>
                <w:rFonts w:ascii="Times New Roman" w:eastAsia="Times New Roman" w:hAnsi="Times New Roman" w:cs="Times New Roman"/>
                <w:b/>
              </w:rPr>
              <w:t>Вимоги до учасників</w:t>
            </w:r>
          </w:p>
          <w:p w14:paraId="3B17FA31" w14:textId="77777777" w:rsidR="007D6240" w:rsidRDefault="007D6240">
            <w:pPr>
              <w:widowControl w:val="0"/>
              <w:shd w:val="clear" w:color="auto" w:fill="FFFFFF"/>
              <w:rPr>
                <w:rFonts w:ascii="Times New Roman" w:eastAsia="Times New Roman" w:hAnsi="Times New Roman" w:cs="Times New Roman"/>
                <w:b/>
              </w:rPr>
            </w:pPr>
          </w:p>
        </w:tc>
        <w:tc>
          <w:tcPr>
            <w:tcW w:w="6659" w:type="dxa"/>
            <w:shd w:val="clear" w:color="auto" w:fill="FFFFFF"/>
          </w:tcPr>
          <w:p w14:paraId="21E6067D" w14:textId="77777777" w:rsidR="007D6240" w:rsidRDefault="003F587D">
            <w:pPr>
              <w:widowControl w:val="0"/>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rPr>
              <w:t>Замовник вимагає від учасників закупівлі подання ними документально підтвердженої інформації про відповідність в</w:t>
            </w:r>
            <w:r>
              <w:rPr>
                <w:rFonts w:ascii="Times New Roman" w:eastAsia="Times New Roman" w:hAnsi="Times New Roman" w:cs="Times New Roman"/>
                <w:highlight w:val="white"/>
              </w:rPr>
              <w:t xml:space="preserve">имогам Документації. </w:t>
            </w:r>
          </w:p>
          <w:p w14:paraId="1093B757" w14:textId="77777777" w:rsidR="007D6240" w:rsidRDefault="003F587D">
            <w:pPr>
              <w:widowControl w:val="0"/>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w:t>
            </w:r>
            <w:proofErr w:type="spellStart"/>
            <w:r>
              <w:rPr>
                <w:rFonts w:ascii="Times New Roman" w:eastAsia="Times New Roman" w:hAnsi="Times New Roman" w:cs="Times New Roman"/>
                <w:highlight w:val="white"/>
              </w:rPr>
              <w:t>файла</w:t>
            </w:r>
            <w:proofErr w:type="spellEnd"/>
            <w:r>
              <w:rPr>
                <w:rFonts w:ascii="Times New Roman" w:eastAsia="Times New Roman" w:hAnsi="Times New Roman" w:cs="Times New Roman"/>
                <w:highlight w:val="white"/>
              </w:rPr>
              <w:t>/-</w:t>
            </w:r>
            <w:proofErr w:type="spellStart"/>
            <w:r>
              <w:rPr>
                <w:rFonts w:ascii="Times New Roman" w:eastAsia="Times New Roman" w:hAnsi="Times New Roman" w:cs="Times New Roman"/>
                <w:highlight w:val="white"/>
              </w:rPr>
              <w:t>ів</w:t>
            </w:r>
            <w:proofErr w:type="spellEnd"/>
            <w:r>
              <w:rPr>
                <w:rFonts w:ascii="Times New Roman" w:eastAsia="Times New Roman" w:hAnsi="Times New Roman" w:cs="Times New Roman"/>
                <w:highlight w:val="white"/>
              </w:rPr>
              <w:t xml:space="preserve"> з інформацією та документами, перелік яких визначено в Додатку 2 до Документації.</w:t>
            </w:r>
          </w:p>
          <w:p w14:paraId="0DED347D" w14:textId="77777777" w:rsidR="007D6240" w:rsidRDefault="007D6240">
            <w:pPr>
              <w:widowControl w:val="0"/>
              <w:shd w:val="clear" w:color="auto" w:fill="FFFFFF"/>
              <w:jc w:val="both"/>
              <w:rPr>
                <w:rFonts w:ascii="Times New Roman" w:eastAsia="Times New Roman" w:hAnsi="Times New Roman" w:cs="Times New Roman"/>
                <w:highlight w:val="white"/>
              </w:rPr>
            </w:pPr>
          </w:p>
          <w:p w14:paraId="60035582" w14:textId="77777777" w:rsidR="007D6240" w:rsidRDefault="003F587D">
            <w:pPr>
              <w:widowControl w:val="0"/>
              <w:shd w:val="clear" w:color="auto" w:fill="FFFFFF"/>
              <w:jc w:val="both"/>
              <w:rPr>
                <w:rFonts w:ascii="Times New Roman" w:eastAsia="Times New Roman" w:hAnsi="Times New Roman" w:cs="Times New Roman"/>
                <w:highlight w:val="red"/>
              </w:rPr>
            </w:pPr>
            <w:r>
              <w:rPr>
                <w:rFonts w:ascii="Times New Roman" w:eastAsia="Times New Roman" w:hAnsi="Times New Roman" w:cs="Times New Roman"/>
                <w:highlight w:val="white"/>
              </w:rPr>
              <w:t>Інформацію та перелік документів, які вимагаються Замовником від переможця закупівлі, викладено у Додатку 3 до Документації.</w:t>
            </w:r>
          </w:p>
          <w:p w14:paraId="7AF43B9B" w14:textId="77777777" w:rsidR="007D6240" w:rsidRDefault="007D6240">
            <w:pPr>
              <w:widowControl w:val="0"/>
              <w:shd w:val="clear" w:color="auto" w:fill="FFFFFF"/>
              <w:jc w:val="both"/>
              <w:rPr>
                <w:rFonts w:ascii="Times New Roman" w:eastAsia="Times New Roman" w:hAnsi="Times New Roman" w:cs="Times New Roman"/>
                <w:highlight w:val="white"/>
              </w:rPr>
            </w:pPr>
          </w:p>
          <w:p w14:paraId="069FB248" w14:textId="77777777" w:rsidR="007D6240" w:rsidRDefault="003F587D">
            <w:pPr>
              <w:widowControl w:val="0"/>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Підстави для відмови в участі у спрощеній закупівлі та відхилення пропозиції учасника як такої, що не відповідає умовам, визначеним в оголошенні про проведення спрощеної закупівлі:</w:t>
            </w:r>
          </w:p>
          <w:p w14:paraId="37872922" w14:textId="77777777" w:rsidR="007D6240" w:rsidRDefault="007D6240">
            <w:pPr>
              <w:widowControl w:val="0"/>
              <w:shd w:val="clear" w:color="auto" w:fill="FFFFFF"/>
              <w:jc w:val="both"/>
              <w:rPr>
                <w:rFonts w:ascii="Times New Roman" w:eastAsia="Times New Roman" w:hAnsi="Times New Roman" w:cs="Times New Roman"/>
                <w:b/>
                <w:highlight w:val="white"/>
              </w:rPr>
            </w:pPr>
          </w:p>
          <w:p w14:paraId="5741C0F0" w14:textId="77777777" w:rsidR="007D6240" w:rsidRDefault="003F587D">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Учасник пропонує, дає або погоджується дати прямо чи опосередковано будь-якій службовій (посадовій) особі ДП «</w:t>
            </w:r>
            <w:proofErr w:type="spellStart"/>
            <w:r>
              <w:rPr>
                <w:rFonts w:ascii="Times New Roman" w:eastAsia="Times New Roman" w:hAnsi="Times New Roman" w:cs="Times New Roman"/>
                <w:b/>
                <w:highlight w:val="white"/>
              </w:rPr>
              <w:t>Медзакупівлі</w:t>
            </w:r>
            <w:proofErr w:type="spellEnd"/>
            <w:r>
              <w:rPr>
                <w:rFonts w:ascii="Times New Roman" w:eastAsia="Times New Roman" w:hAnsi="Times New Roman" w:cs="Times New Roman"/>
                <w:b/>
                <w:highlight w:val="white"/>
              </w:rPr>
              <w:t xml:space="preserve"> України»,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укладення договору про закупівлю;</w:t>
            </w:r>
          </w:p>
          <w:p w14:paraId="10938AE3" w14:textId="77777777" w:rsidR="007D6240" w:rsidRDefault="003F587D">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Відомості про юридичну особу, яка є Учасником, </w:t>
            </w:r>
            <w:proofErr w:type="spellStart"/>
            <w:r>
              <w:rPr>
                <w:rFonts w:ascii="Times New Roman" w:eastAsia="Times New Roman" w:hAnsi="Times New Roman" w:cs="Times New Roman"/>
                <w:b/>
                <w:highlight w:val="white"/>
              </w:rPr>
              <w:t>внесено</w:t>
            </w:r>
            <w:proofErr w:type="spellEnd"/>
            <w:r>
              <w:rPr>
                <w:rFonts w:ascii="Times New Roman" w:eastAsia="Times New Roman" w:hAnsi="Times New Roman" w:cs="Times New Roman"/>
                <w:b/>
                <w:highlight w:val="white"/>
              </w:rPr>
              <w:t xml:space="preserve"> до Єдиного державного реєстру осіб, які вчинили корупційні або пов’язані з корупцією правопорушення;</w:t>
            </w:r>
          </w:p>
          <w:p w14:paraId="0743D5D3" w14:textId="77777777" w:rsidR="007D6240" w:rsidRDefault="003F587D">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Керівника та/або уповноважену особу Учасника, уповноважену на підписання договору, фізичну особу, яка є Учасником, притягнуто згідно із законом до відповідальності за вчинення корупційного правопорушення або правопорушення, пов’язаного з корупцією;</w:t>
            </w:r>
          </w:p>
          <w:p w14:paraId="506EAB56" w14:textId="77777777" w:rsidR="007D6240" w:rsidRDefault="003F587D">
            <w:pPr>
              <w:widowControl w:val="0"/>
              <w:numPr>
                <w:ilvl w:val="0"/>
                <w:numId w:val="1"/>
              </w:numPr>
              <w:shd w:val="clear" w:color="auto" w:fill="FFFFFF"/>
              <w:spacing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b/>
                <w:highlight w:val="white"/>
              </w:rPr>
              <w:t>антиконкурентних</w:t>
            </w:r>
            <w:proofErr w:type="spellEnd"/>
            <w:r>
              <w:rPr>
                <w:rFonts w:ascii="Times New Roman" w:eastAsia="Times New Roman" w:hAnsi="Times New Roman" w:cs="Times New Roman"/>
                <w:b/>
                <w:highlight w:val="white"/>
              </w:rPr>
              <w:t xml:space="preserve"> узгоджених дій, що стосуються спотворення результатів тендерів;</w:t>
            </w:r>
          </w:p>
          <w:p w14:paraId="40AFD81C" w14:textId="77777777" w:rsidR="007D6240" w:rsidRDefault="003F587D">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w:t>
            </w:r>
            <w:r>
              <w:rPr>
                <w:rFonts w:ascii="Times New Roman" w:eastAsia="Times New Roman" w:hAnsi="Times New Roman" w:cs="Times New Roman"/>
                <w:b/>
                <w:highlight w:val="white"/>
              </w:rPr>
              <w:lastRenderedPageBreak/>
              <w:t>якої не знято або не погашено у встановленому законом порядку;</w:t>
            </w:r>
          </w:p>
          <w:p w14:paraId="35028A28" w14:textId="77777777" w:rsidR="007D6240" w:rsidRDefault="003F587D">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Керівник та/або уповноважена особа Учасника, уповноважена на підписання договору, були засуджені за кримінальне правопорушення, вчинене з корисливих мотивів (зокрема, пов’язане з хабарництвом, шахрайством та відмиванням коштів), судимість з яких не знято або не погашено у встановленому законом порядку;</w:t>
            </w:r>
          </w:p>
          <w:p w14:paraId="3D7AEE28" w14:textId="77777777" w:rsidR="007D6240" w:rsidRDefault="003F587D">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Учасник є пов’язаною особою з іншими учасниками закупівлі, та/або з керівником та працівниками ДП «</w:t>
            </w:r>
            <w:proofErr w:type="spellStart"/>
            <w:r>
              <w:rPr>
                <w:rFonts w:ascii="Times New Roman" w:eastAsia="Times New Roman" w:hAnsi="Times New Roman" w:cs="Times New Roman"/>
                <w:b/>
                <w:highlight w:val="white"/>
              </w:rPr>
              <w:t>Медзакупівлі</w:t>
            </w:r>
            <w:proofErr w:type="spellEnd"/>
            <w:r>
              <w:rPr>
                <w:rFonts w:ascii="Times New Roman" w:eastAsia="Times New Roman" w:hAnsi="Times New Roman" w:cs="Times New Roman"/>
                <w:b/>
                <w:highlight w:val="white"/>
              </w:rPr>
              <w:t xml:space="preserve"> України (в розумінні ЗУ “Про публічні закупівлі”);</w:t>
            </w:r>
          </w:p>
          <w:p w14:paraId="300F5544" w14:textId="77777777" w:rsidR="007D6240" w:rsidRDefault="003F587D">
            <w:pPr>
              <w:widowControl w:val="0"/>
              <w:numPr>
                <w:ilvl w:val="0"/>
                <w:numId w:val="1"/>
              </w:numPr>
              <w:shd w:val="clear" w:color="auto" w:fill="FFFFFF"/>
              <w:spacing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Учасник визнаний у встановленому законом порядку банкрутом та стосовно нього відкрита ліквідаційна процедура;      </w:t>
            </w:r>
          </w:p>
          <w:p w14:paraId="5746D849" w14:textId="77777777" w:rsidR="007D6240" w:rsidRDefault="003F587D">
            <w:pPr>
              <w:widowControl w:val="0"/>
              <w:numPr>
                <w:ilvl w:val="0"/>
                <w:numId w:val="1"/>
              </w:numPr>
              <w:shd w:val="clear" w:color="auto" w:fill="FFFFFF"/>
              <w:spacing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Учасник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b/>
                <w:highlight w:val="white"/>
              </w:rPr>
              <w:t>закупівель</w:t>
            </w:r>
            <w:proofErr w:type="spellEnd"/>
            <w:r>
              <w:rPr>
                <w:rFonts w:ascii="Times New Roman" w:eastAsia="Times New Roman" w:hAnsi="Times New Roman" w:cs="Times New Roman"/>
                <w:b/>
                <w:highlight w:val="white"/>
              </w:rPr>
              <w:t xml:space="preserve"> товарів, робіт і послуг згідно із Законом України «Про санкції»;</w:t>
            </w:r>
          </w:p>
          <w:p w14:paraId="53E44667" w14:textId="77777777" w:rsidR="007D6240" w:rsidRDefault="003F587D">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Керівника та/або уповноважену особу Учасника, уповноважену на підписання договору,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DCE1B" w14:textId="77777777" w:rsidR="007D6240" w:rsidRDefault="003F587D">
            <w:pPr>
              <w:widowControl w:val="0"/>
              <w:numPr>
                <w:ilvl w:val="0"/>
                <w:numId w:val="1"/>
              </w:numPr>
              <w:shd w:val="clear" w:color="auto" w:fill="FFFFFF"/>
              <w:spacing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color w:val="222222"/>
                <w:highlight w:val="white"/>
              </w:rPr>
              <w:t xml:space="preserve">Учасник, його засновники, акціонери та кінцевий </w:t>
            </w:r>
            <w:proofErr w:type="spellStart"/>
            <w:r>
              <w:rPr>
                <w:rFonts w:ascii="Times New Roman" w:eastAsia="Times New Roman" w:hAnsi="Times New Roman" w:cs="Times New Roman"/>
                <w:b/>
                <w:color w:val="222222"/>
                <w:highlight w:val="white"/>
              </w:rPr>
              <w:t>бенефіціарний</w:t>
            </w:r>
            <w:proofErr w:type="spellEnd"/>
            <w:r>
              <w:rPr>
                <w:rFonts w:ascii="Times New Roman" w:eastAsia="Times New Roman" w:hAnsi="Times New Roman" w:cs="Times New Roman"/>
                <w:b/>
                <w:color w:val="222222"/>
                <w:highlight w:val="white"/>
              </w:rPr>
              <w:t xml:space="preserve"> власник, а також ВИРОБНИК товарів, які плануються до постачання, внесені до списку санкцій OFAC Сполучених Штатів Америки (переліку осіб, до яких застосовані санкції, що визначається </w:t>
            </w:r>
            <w:proofErr w:type="spellStart"/>
            <w:r>
              <w:rPr>
                <w:rFonts w:ascii="Times New Roman" w:eastAsia="Times New Roman" w:hAnsi="Times New Roman" w:cs="Times New Roman"/>
                <w:b/>
                <w:color w:val="222222"/>
                <w:highlight w:val="white"/>
              </w:rPr>
              <w:t>The</w:t>
            </w:r>
            <w:proofErr w:type="spellEnd"/>
            <w:r>
              <w:rPr>
                <w:rFonts w:ascii="Times New Roman" w:eastAsia="Times New Roman" w:hAnsi="Times New Roman" w:cs="Times New Roman"/>
                <w:b/>
                <w:color w:val="222222"/>
                <w:highlight w:val="white"/>
              </w:rPr>
              <w:t xml:space="preserve"> Office </w:t>
            </w:r>
            <w:proofErr w:type="spellStart"/>
            <w:r>
              <w:rPr>
                <w:rFonts w:ascii="Times New Roman" w:eastAsia="Times New Roman" w:hAnsi="Times New Roman" w:cs="Times New Roman"/>
                <w:b/>
                <w:color w:val="222222"/>
                <w:highlight w:val="white"/>
              </w:rPr>
              <w:t>of</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Foreign</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Assets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Control</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of</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the</w:t>
            </w:r>
            <w:proofErr w:type="spellEnd"/>
            <w:r>
              <w:rPr>
                <w:rFonts w:ascii="Times New Roman" w:eastAsia="Times New Roman" w:hAnsi="Times New Roman" w:cs="Times New Roman"/>
                <w:b/>
                <w:color w:val="222222"/>
                <w:highlight w:val="white"/>
              </w:rPr>
              <w:t xml:space="preserve"> US </w:t>
            </w:r>
            <w:proofErr w:type="spellStart"/>
            <w:r>
              <w:rPr>
                <w:rFonts w:ascii="Times New Roman" w:eastAsia="Times New Roman" w:hAnsi="Times New Roman" w:cs="Times New Roman"/>
                <w:b/>
                <w:color w:val="222222"/>
                <w:highlight w:val="white"/>
              </w:rPr>
              <w:t>Department</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of</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the</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Treasury</w:t>
            </w:r>
            <w:proofErr w:type="spellEnd"/>
            <w:r>
              <w:rPr>
                <w:rFonts w:ascii="Times New Roman" w:eastAsia="Times New Roman" w:hAnsi="Times New Roman" w:cs="Times New Roman"/>
                <w:b/>
                <w:color w:val="222222"/>
                <w:highlight w:val="white"/>
              </w:rPr>
              <w:t>), інших, ніж OFAC, державних органів США, режим дотримання яких може бути порушений виконанням Договору, списку санкцій Європейського Союзу (</w:t>
            </w:r>
            <w:proofErr w:type="spellStart"/>
            <w:r>
              <w:rPr>
                <w:rFonts w:ascii="Times New Roman" w:eastAsia="Times New Roman" w:hAnsi="Times New Roman" w:cs="Times New Roman"/>
                <w:b/>
                <w:color w:val="222222"/>
                <w:highlight w:val="white"/>
              </w:rPr>
              <w:t>Consolidated</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list</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of</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persons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groups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and</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entities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subject</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to</w:t>
            </w:r>
            <w:proofErr w:type="spellEnd"/>
            <w:r>
              <w:rPr>
                <w:rFonts w:ascii="Times New Roman" w:eastAsia="Times New Roman" w:hAnsi="Times New Roman" w:cs="Times New Roman"/>
                <w:b/>
                <w:color w:val="222222"/>
                <w:highlight w:val="white"/>
              </w:rPr>
              <w:t xml:space="preserve"> EU </w:t>
            </w:r>
            <w:proofErr w:type="spellStart"/>
            <w:r>
              <w:rPr>
                <w:rFonts w:ascii="Times New Roman" w:eastAsia="Times New Roman" w:hAnsi="Times New Roman" w:cs="Times New Roman"/>
                <w:b/>
                <w:color w:val="222222"/>
                <w:highlight w:val="white"/>
              </w:rPr>
              <w:t>financial</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sanctions</w:t>
            </w:r>
            <w:proofErr w:type="spellEnd"/>
            <w:r>
              <w:rPr>
                <w:rFonts w:ascii="Times New Roman" w:eastAsia="Times New Roman" w:hAnsi="Times New Roman" w:cs="Times New Roman"/>
                <w:b/>
                <w:color w:val="222222"/>
                <w:highlight w:val="white"/>
              </w:rPr>
              <w:t xml:space="preserve">), списку санкцій </w:t>
            </w:r>
            <w:proofErr w:type="spellStart"/>
            <w:r>
              <w:rPr>
                <w:rFonts w:ascii="Times New Roman" w:eastAsia="Times New Roman" w:hAnsi="Times New Roman" w:cs="Times New Roman"/>
                <w:b/>
                <w:color w:val="222222"/>
                <w:highlight w:val="white"/>
              </w:rPr>
              <w:t>Her</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Majesty's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Treasury</w:t>
            </w:r>
            <w:proofErr w:type="spellEnd"/>
            <w:r>
              <w:rPr>
                <w:rFonts w:ascii="Times New Roman" w:eastAsia="Times New Roman" w:hAnsi="Times New Roman" w:cs="Times New Roman"/>
                <w:b/>
                <w:color w:val="222222"/>
                <w:highlight w:val="white"/>
              </w:rPr>
              <w:t xml:space="preserve"> Великої Британії (списку осіб, включених в “</w:t>
            </w:r>
            <w:proofErr w:type="spellStart"/>
            <w:r>
              <w:rPr>
                <w:rFonts w:ascii="Times New Roman" w:eastAsia="Times New Roman" w:hAnsi="Times New Roman" w:cs="Times New Roman"/>
                <w:b/>
                <w:color w:val="222222"/>
                <w:highlight w:val="white"/>
              </w:rPr>
              <w:t>Consolidated</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list</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of</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financial</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sanctions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targets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in</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the</w:t>
            </w:r>
            <w:proofErr w:type="spellEnd"/>
            <w:r>
              <w:rPr>
                <w:rFonts w:ascii="Times New Roman" w:eastAsia="Times New Roman" w:hAnsi="Times New Roman" w:cs="Times New Roman"/>
                <w:b/>
                <w:color w:val="222222"/>
                <w:highlight w:val="white"/>
              </w:rPr>
              <w:t xml:space="preserve"> UK” та в “</w:t>
            </w:r>
            <w:proofErr w:type="spellStart"/>
            <w:r>
              <w:rPr>
                <w:rFonts w:ascii="Times New Roman" w:eastAsia="Times New Roman" w:hAnsi="Times New Roman" w:cs="Times New Roman"/>
                <w:b/>
                <w:color w:val="222222"/>
                <w:highlight w:val="white"/>
              </w:rPr>
              <w:t>List</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of</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persons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subject</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to</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restrictive</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measures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in</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view</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of</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Russia's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actions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destabilizing</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the</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situation</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in</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Ukraine</w:t>
            </w:r>
            <w:proofErr w:type="spellEnd"/>
            <w:r>
              <w:rPr>
                <w:rFonts w:ascii="Times New Roman" w:eastAsia="Times New Roman" w:hAnsi="Times New Roman" w:cs="Times New Roman"/>
                <w:b/>
                <w:color w:val="222222"/>
                <w:highlight w:val="white"/>
              </w:rPr>
              <w:t xml:space="preserve">”, що ведеться </w:t>
            </w:r>
            <w:proofErr w:type="spellStart"/>
            <w:r>
              <w:rPr>
                <w:rFonts w:ascii="Times New Roman" w:eastAsia="Times New Roman" w:hAnsi="Times New Roman" w:cs="Times New Roman"/>
                <w:b/>
                <w:color w:val="222222"/>
                <w:highlight w:val="white"/>
              </w:rPr>
              <w:t>the</w:t>
            </w:r>
            <w:proofErr w:type="spellEnd"/>
            <w:r>
              <w:rPr>
                <w:rFonts w:ascii="Times New Roman" w:eastAsia="Times New Roman" w:hAnsi="Times New Roman" w:cs="Times New Roman"/>
                <w:b/>
                <w:color w:val="222222"/>
                <w:highlight w:val="white"/>
              </w:rPr>
              <w:t xml:space="preserve"> UK Office </w:t>
            </w:r>
            <w:proofErr w:type="spellStart"/>
            <w:r>
              <w:rPr>
                <w:rFonts w:ascii="Times New Roman" w:eastAsia="Times New Roman" w:hAnsi="Times New Roman" w:cs="Times New Roman"/>
                <w:b/>
                <w:color w:val="222222"/>
                <w:highlight w:val="white"/>
              </w:rPr>
              <w:t>of</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Financial</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Sanctions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Implementation</w:t>
            </w:r>
            <w:proofErr w:type="spellEnd"/>
            <w:r>
              <w:rPr>
                <w:rFonts w:ascii="Times New Roman" w:eastAsia="Times New Roman" w:hAnsi="Times New Roman" w:cs="Times New Roman"/>
                <w:b/>
                <w:color w:val="222222"/>
                <w:highlight w:val="white"/>
              </w:rPr>
              <w:t xml:space="preserve"> (OFSI) </w:t>
            </w:r>
            <w:proofErr w:type="spellStart"/>
            <w:r>
              <w:rPr>
                <w:rFonts w:ascii="Times New Roman" w:eastAsia="Times New Roman" w:hAnsi="Times New Roman" w:cs="Times New Roman"/>
                <w:b/>
                <w:color w:val="222222"/>
                <w:highlight w:val="white"/>
              </w:rPr>
              <w:t>of</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the</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Her</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Majesty's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Treasury</w:t>
            </w:r>
            <w:proofErr w:type="spellEnd"/>
            <w:r>
              <w:rPr>
                <w:rFonts w:ascii="Times New Roman" w:eastAsia="Times New Roman" w:hAnsi="Times New Roman" w:cs="Times New Roman"/>
                <w:b/>
                <w:color w:val="222222"/>
                <w:highlight w:val="white"/>
              </w:rPr>
              <w:t>), списку санкцій Ради Безпеки ООН (зведеного списку санкцій Ради Безпеки Організації Об’єднаних Націй (</w:t>
            </w:r>
            <w:proofErr w:type="spellStart"/>
            <w:r>
              <w:rPr>
                <w:rFonts w:ascii="Times New Roman" w:eastAsia="Times New Roman" w:hAnsi="Times New Roman" w:cs="Times New Roman"/>
                <w:b/>
                <w:color w:val="222222"/>
                <w:highlight w:val="white"/>
              </w:rPr>
              <w:t>Consolidated</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United</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Nations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Security</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Council</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Sanctions</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List</w:t>
            </w:r>
            <w:proofErr w:type="spellEnd"/>
            <w:r>
              <w:rPr>
                <w:rFonts w:ascii="Times New Roman" w:eastAsia="Times New Roman" w:hAnsi="Times New Roman" w:cs="Times New Roman"/>
                <w:b/>
                <w:color w:val="222222"/>
                <w:highlight w:val="white"/>
              </w:rPr>
              <w:t xml:space="preserve">), в який включені фізичні та юридичні особи, щодо яких застосовані </w:t>
            </w:r>
            <w:proofErr w:type="spellStart"/>
            <w:r>
              <w:rPr>
                <w:rFonts w:ascii="Times New Roman" w:eastAsia="Times New Roman" w:hAnsi="Times New Roman" w:cs="Times New Roman"/>
                <w:b/>
                <w:color w:val="222222"/>
                <w:highlight w:val="white"/>
              </w:rPr>
              <w:t>санкційні</w:t>
            </w:r>
            <w:proofErr w:type="spellEnd"/>
            <w:r>
              <w:rPr>
                <w:rFonts w:ascii="Times New Roman" w:eastAsia="Times New Roman" w:hAnsi="Times New Roman" w:cs="Times New Roman"/>
                <w:b/>
                <w:color w:val="222222"/>
                <w:highlight w:val="white"/>
              </w:rPr>
              <w:t xml:space="preserve"> заходи Ради Безпеки ООН.</w:t>
            </w:r>
          </w:p>
          <w:p w14:paraId="4A88E934" w14:textId="77777777" w:rsidR="007D6240" w:rsidRDefault="003F587D">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color w:val="222222"/>
                <w:highlight w:val="white"/>
              </w:rPr>
              <w:lastRenderedPageBreak/>
              <w:t xml:space="preserve">Виробництво товарів або його окремих складових, які пропонуються учасником для постачання </w:t>
            </w:r>
            <w:r>
              <w:rPr>
                <w:rFonts w:ascii="Times New Roman" w:eastAsia="Times New Roman" w:hAnsi="Times New Roman" w:cs="Times New Roman"/>
                <w:b/>
                <w:color w:val="222222"/>
                <w:highlight w:val="white"/>
              </w:rPr>
              <w:br/>
              <w:t>ДП «</w:t>
            </w:r>
            <w:proofErr w:type="spellStart"/>
            <w:r>
              <w:rPr>
                <w:rFonts w:ascii="Times New Roman" w:eastAsia="Times New Roman" w:hAnsi="Times New Roman" w:cs="Times New Roman"/>
                <w:b/>
                <w:color w:val="222222"/>
                <w:highlight w:val="white"/>
              </w:rPr>
              <w:t>Медзакупівлі</w:t>
            </w:r>
            <w:proofErr w:type="spellEnd"/>
            <w:r>
              <w:rPr>
                <w:rFonts w:ascii="Times New Roman" w:eastAsia="Times New Roman" w:hAnsi="Times New Roman" w:cs="Times New Roman"/>
                <w:b/>
                <w:color w:val="222222"/>
                <w:highlight w:val="white"/>
              </w:rPr>
              <w:t xml:space="preserve"> України», здійснюється на виробничих ділянках, що розміщені на території російської федерації та/або республіки </w:t>
            </w:r>
            <w:proofErr w:type="spellStart"/>
            <w:r>
              <w:rPr>
                <w:rFonts w:ascii="Times New Roman" w:eastAsia="Times New Roman" w:hAnsi="Times New Roman" w:cs="Times New Roman"/>
                <w:b/>
                <w:color w:val="222222"/>
                <w:highlight w:val="white"/>
              </w:rPr>
              <w:t>білорусь</w:t>
            </w:r>
            <w:proofErr w:type="spellEnd"/>
            <w:r>
              <w:rPr>
                <w:rFonts w:ascii="Times New Roman" w:eastAsia="Times New Roman" w:hAnsi="Times New Roman" w:cs="Times New Roman"/>
                <w:b/>
                <w:color w:val="222222"/>
                <w:highlight w:val="white"/>
              </w:rPr>
              <w:t>.</w:t>
            </w:r>
          </w:p>
          <w:p w14:paraId="0167526D" w14:textId="77777777" w:rsidR="007D6240" w:rsidRDefault="003F587D">
            <w:pPr>
              <w:widowControl w:val="0"/>
              <w:numPr>
                <w:ilvl w:val="0"/>
                <w:numId w:val="1"/>
              </w:numPr>
              <w:shd w:val="clear" w:color="auto" w:fill="FFFFFF"/>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Учасник є особою, пов’язаною із державою агресором, визначеною підпунктом 1 пункту 1 постанови Кабінету Міністрів України </w:t>
            </w:r>
            <w:r>
              <w:rPr>
                <w:rFonts w:ascii="Times New Roman" w:eastAsia="Times New Roman" w:hAnsi="Times New Roman" w:cs="Times New Roman"/>
                <w:b/>
                <w:color w:val="222222"/>
                <w:highlight w:val="white"/>
              </w:rPr>
              <w:br/>
              <w:t>від 03.03.2022 № 187.</w:t>
            </w:r>
          </w:p>
          <w:p w14:paraId="73D1CD9A" w14:textId="77777777" w:rsidR="007D6240" w:rsidRDefault="003F587D">
            <w:pPr>
              <w:widowControl w:val="0"/>
              <w:numPr>
                <w:ilvl w:val="0"/>
                <w:numId w:val="1"/>
              </w:numPr>
              <w:shd w:val="clear" w:color="auto" w:fill="FFFFFF"/>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Кінцевим </w:t>
            </w:r>
            <w:proofErr w:type="spellStart"/>
            <w:r>
              <w:rPr>
                <w:rFonts w:ascii="Times New Roman" w:eastAsia="Times New Roman" w:hAnsi="Times New Roman" w:cs="Times New Roman"/>
                <w:b/>
                <w:color w:val="222222"/>
                <w:highlight w:val="white"/>
              </w:rPr>
              <w:t>бенефіціарним</w:t>
            </w:r>
            <w:proofErr w:type="spellEnd"/>
            <w:r>
              <w:rPr>
                <w:rFonts w:ascii="Times New Roman" w:eastAsia="Times New Roman" w:hAnsi="Times New Roman" w:cs="Times New Roman"/>
                <w:b/>
                <w:color w:val="222222"/>
                <w:highlight w:val="white"/>
              </w:rPr>
              <w:t xml:space="preserve"> власником Учасника є громадянин республіки </w:t>
            </w:r>
            <w:proofErr w:type="spellStart"/>
            <w:r>
              <w:rPr>
                <w:rFonts w:ascii="Times New Roman" w:eastAsia="Times New Roman" w:hAnsi="Times New Roman" w:cs="Times New Roman"/>
                <w:b/>
                <w:color w:val="222222"/>
                <w:highlight w:val="white"/>
              </w:rPr>
              <w:t>білорусь</w:t>
            </w:r>
            <w:proofErr w:type="spellEnd"/>
            <w:r>
              <w:rPr>
                <w:rFonts w:ascii="Times New Roman" w:eastAsia="Times New Roman" w:hAnsi="Times New Roman" w:cs="Times New Roman"/>
                <w:b/>
                <w:color w:val="222222"/>
                <w:highlight w:val="white"/>
              </w:rPr>
              <w:t>, крім тих, які проживають на території України на законних підставах;</w:t>
            </w:r>
          </w:p>
          <w:p w14:paraId="52C97B04" w14:textId="77777777" w:rsidR="007D6240" w:rsidRDefault="003F587D">
            <w:pPr>
              <w:widowControl w:val="0"/>
              <w:numPr>
                <w:ilvl w:val="0"/>
                <w:numId w:val="1"/>
              </w:numPr>
              <w:shd w:val="clear" w:color="auto" w:fill="FFFFFF"/>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Стосовно Учасника на дату подання пропозиції існують обмеження, встановлені нормативно-правовими актами або рішеннями органів державної влади, що можуть вплинути на належне виконання договірних зобов’язань та/або можливість укладання договору з таким учасником.</w:t>
            </w:r>
          </w:p>
          <w:p w14:paraId="16812764" w14:textId="77777777" w:rsidR="007D6240" w:rsidRDefault="007D6240">
            <w:pPr>
              <w:widowControl w:val="0"/>
              <w:shd w:val="clear" w:color="auto" w:fill="FFFFFF"/>
              <w:jc w:val="both"/>
              <w:rPr>
                <w:rFonts w:ascii="Times New Roman" w:eastAsia="Times New Roman" w:hAnsi="Times New Roman" w:cs="Times New Roman"/>
                <w:b/>
                <w:color w:val="222222"/>
                <w:highlight w:val="white"/>
              </w:rPr>
            </w:pPr>
          </w:p>
          <w:p w14:paraId="73D0E01F" w14:textId="77777777" w:rsidR="007D6240" w:rsidRDefault="003F587D">
            <w:pPr>
              <w:widowControl w:val="0"/>
              <w:shd w:val="clear" w:color="auto" w:fill="FFFFFF"/>
              <w:jc w:val="both"/>
              <w:rPr>
                <w:rFonts w:ascii="Times New Roman" w:eastAsia="Times New Roman" w:hAnsi="Times New Roman" w:cs="Times New Roman"/>
                <w:b/>
                <w:color w:val="222222"/>
                <w:highlight w:val="white"/>
              </w:rPr>
            </w:pPr>
            <w:r>
              <w:rPr>
                <w:rFonts w:ascii="Times New Roman" w:eastAsia="Times New Roman" w:hAnsi="Times New Roman" w:cs="Times New Roman"/>
                <w:b/>
                <w:highlight w:val="white"/>
              </w:rPr>
              <w:t xml:space="preserve">Під поняттям “Уповноважена особа Учасника” розуміється представник Учасника, наділений повноваженнями представляти Учасника та діяти від його імені на всіх етапах закупівлі. </w:t>
            </w:r>
          </w:p>
        </w:tc>
      </w:tr>
      <w:tr w:rsidR="007D6240" w14:paraId="1412AC47" w14:textId="77777777">
        <w:trPr>
          <w:trHeight w:val="520"/>
          <w:jc w:val="center"/>
        </w:trPr>
        <w:tc>
          <w:tcPr>
            <w:tcW w:w="576" w:type="dxa"/>
            <w:shd w:val="clear" w:color="auto" w:fill="FFFFFF"/>
          </w:tcPr>
          <w:p w14:paraId="5193CCED"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5</w:t>
            </w:r>
          </w:p>
        </w:tc>
        <w:tc>
          <w:tcPr>
            <w:tcW w:w="2797" w:type="dxa"/>
            <w:shd w:val="clear" w:color="auto" w:fill="FFFFFF"/>
          </w:tcPr>
          <w:p w14:paraId="2E298FE4"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Інформація про необхідні технічні, якісні та кількісні характеристики предмета закупівлі</w:t>
            </w:r>
          </w:p>
        </w:tc>
        <w:tc>
          <w:tcPr>
            <w:tcW w:w="6659" w:type="dxa"/>
            <w:shd w:val="clear" w:color="auto" w:fill="FFFFFF"/>
          </w:tcPr>
          <w:p w14:paraId="0B81F7F8"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в цій документації та в Додатках до  Документації.</w:t>
            </w:r>
          </w:p>
        </w:tc>
      </w:tr>
      <w:tr w:rsidR="007D6240" w14:paraId="4C56EAC0" w14:textId="77777777">
        <w:trPr>
          <w:trHeight w:val="520"/>
          <w:jc w:val="center"/>
        </w:trPr>
        <w:tc>
          <w:tcPr>
            <w:tcW w:w="10032" w:type="dxa"/>
            <w:gridSpan w:val="3"/>
            <w:shd w:val="clear" w:color="auto" w:fill="FFFFFF"/>
            <w:vAlign w:val="center"/>
          </w:tcPr>
          <w:p w14:paraId="2B67E8B3" w14:textId="77777777" w:rsidR="007D6240" w:rsidRDefault="003F587D">
            <w:pPr>
              <w:widowControl w:val="0"/>
              <w:shd w:val="clear" w:color="auto" w:fill="FFFFFF"/>
              <w:ind w:hanging="23"/>
              <w:jc w:val="center"/>
              <w:rPr>
                <w:rFonts w:ascii="Times New Roman" w:eastAsia="Times New Roman" w:hAnsi="Times New Roman" w:cs="Times New Roman"/>
              </w:rPr>
            </w:pPr>
            <w:r>
              <w:rPr>
                <w:rFonts w:ascii="Times New Roman" w:eastAsia="Times New Roman" w:hAnsi="Times New Roman" w:cs="Times New Roman"/>
                <w:b/>
              </w:rPr>
              <w:t>IV. Подання, розкриття, оцінка та розгляд пропозиції</w:t>
            </w:r>
          </w:p>
        </w:tc>
      </w:tr>
      <w:tr w:rsidR="007D6240" w14:paraId="4BC5F720" w14:textId="77777777">
        <w:trPr>
          <w:trHeight w:val="520"/>
          <w:jc w:val="center"/>
        </w:trPr>
        <w:tc>
          <w:tcPr>
            <w:tcW w:w="576" w:type="dxa"/>
            <w:shd w:val="clear" w:color="auto" w:fill="FFFFFF"/>
          </w:tcPr>
          <w:p w14:paraId="3D78ABC8"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1</w:t>
            </w:r>
          </w:p>
        </w:tc>
        <w:tc>
          <w:tcPr>
            <w:tcW w:w="2797" w:type="dxa"/>
            <w:shd w:val="clear" w:color="auto" w:fill="FFFFFF"/>
          </w:tcPr>
          <w:p w14:paraId="5962DDF0"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Кінцевий строк подання пропозицій</w:t>
            </w:r>
          </w:p>
        </w:tc>
        <w:tc>
          <w:tcPr>
            <w:tcW w:w="6659" w:type="dxa"/>
            <w:shd w:val="clear" w:color="auto" w:fill="FFFFFF"/>
          </w:tcPr>
          <w:p w14:paraId="40E92890"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Кінцевий строк подання пропозицій - згідно з оголошенням про проведення закупівлі.</w:t>
            </w:r>
          </w:p>
        </w:tc>
      </w:tr>
      <w:tr w:rsidR="007D6240" w14:paraId="471BC0C4" w14:textId="77777777">
        <w:trPr>
          <w:trHeight w:val="278"/>
          <w:jc w:val="center"/>
        </w:trPr>
        <w:tc>
          <w:tcPr>
            <w:tcW w:w="576" w:type="dxa"/>
            <w:shd w:val="clear" w:color="auto" w:fill="FFFFFF"/>
          </w:tcPr>
          <w:p w14:paraId="04A6662A"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2</w:t>
            </w:r>
          </w:p>
        </w:tc>
        <w:tc>
          <w:tcPr>
            <w:tcW w:w="2797" w:type="dxa"/>
            <w:shd w:val="clear" w:color="auto" w:fill="FFFFFF"/>
          </w:tcPr>
          <w:p w14:paraId="7EA9FD12"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Дата і час розкриття пропозиції</w:t>
            </w:r>
          </w:p>
        </w:tc>
        <w:tc>
          <w:tcPr>
            <w:tcW w:w="6659" w:type="dxa"/>
            <w:shd w:val="clear" w:color="auto" w:fill="FFFFFF"/>
          </w:tcPr>
          <w:p w14:paraId="5A5E94FF"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Перед початком електронного аукціону автоматично розкривається інформація про ціни/приведені ціни пропозицій.</w:t>
            </w:r>
          </w:p>
          <w:p w14:paraId="7986E568"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одразу після завершення електронного аукціону.</w:t>
            </w:r>
          </w:p>
        </w:tc>
      </w:tr>
      <w:tr w:rsidR="007D6240" w14:paraId="458A3376" w14:textId="77777777">
        <w:trPr>
          <w:trHeight w:val="520"/>
          <w:jc w:val="center"/>
        </w:trPr>
        <w:tc>
          <w:tcPr>
            <w:tcW w:w="576" w:type="dxa"/>
            <w:shd w:val="clear" w:color="auto" w:fill="FFFFFF"/>
          </w:tcPr>
          <w:p w14:paraId="0EBEEDF5"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3</w:t>
            </w:r>
          </w:p>
        </w:tc>
        <w:tc>
          <w:tcPr>
            <w:tcW w:w="2797" w:type="dxa"/>
            <w:shd w:val="clear" w:color="auto" w:fill="FFFFFF"/>
          </w:tcPr>
          <w:p w14:paraId="4DBB7FCF"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Перелік критеріїв та методика оцінки пропозиції із зазначенням питомої ваги критерію</w:t>
            </w:r>
          </w:p>
        </w:tc>
        <w:tc>
          <w:tcPr>
            <w:tcW w:w="6659" w:type="dxa"/>
            <w:shd w:val="clear" w:color="auto" w:fill="FFFFFF"/>
          </w:tcPr>
          <w:p w14:paraId="2D22FDB2"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на основі критеріїв і методики оцінки, зазначених у цій документації шляхом застосування електронного аукціону.</w:t>
            </w:r>
          </w:p>
          <w:p w14:paraId="326B52CF"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автоматично.</w:t>
            </w:r>
          </w:p>
          <w:p w14:paraId="5A548B11"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Критеріями оцінки є ціна.</w:t>
            </w:r>
          </w:p>
          <w:p w14:paraId="7867EA08"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пропозиції.</w:t>
            </w:r>
          </w:p>
        </w:tc>
      </w:tr>
      <w:tr w:rsidR="007D6240" w14:paraId="0ED036B1" w14:textId="77777777">
        <w:trPr>
          <w:trHeight w:val="520"/>
          <w:jc w:val="center"/>
        </w:trPr>
        <w:tc>
          <w:tcPr>
            <w:tcW w:w="576" w:type="dxa"/>
            <w:shd w:val="clear" w:color="auto" w:fill="FFFFFF"/>
          </w:tcPr>
          <w:p w14:paraId="61E507C3"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w:t>
            </w:r>
          </w:p>
        </w:tc>
        <w:tc>
          <w:tcPr>
            <w:tcW w:w="2797" w:type="dxa"/>
            <w:shd w:val="clear" w:color="auto" w:fill="FFFFFF"/>
          </w:tcPr>
          <w:p w14:paraId="2A67B223" w14:textId="77777777" w:rsidR="007D6240" w:rsidRDefault="003F587D">
            <w:pPr>
              <w:widowControl w:val="0"/>
              <w:shd w:val="clear" w:color="auto" w:fill="FFFFFF"/>
              <w:rPr>
                <w:rFonts w:ascii="Times New Roman" w:eastAsia="Times New Roman" w:hAnsi="Times New Roman" w:cs="Times New Roman"/>
                <w:b/>
              </w:rPr>
            </w:pPr>
            <w:r>
              <w:rPr>
                <w:rFonts w:ascii="Times New Roman" w:eastAsia="Times New Roman" w:hAnsi="Times New Roman" w:cs="Times New Roman"/>
                <w:b/>
              </w:rPr>
              <w:t>Розгляд пропозицій</w:t>
            </w:r>
          </w:p>
        </w:tc>
        <w:tc>
          <w:tcPr>
            <w:tcW w:w="6659" w:type="dxa"/>
            <w:shd w:val="clear" w:color="auto" w:fill="FFFFFF"/>
          </w:tcPr>
          <w:p w14:paraId="6729AA93"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Замовник розглядає на відповідність умовам, визначеним в оголошенні про проведення спрощеної закупівлі, та цієї Документації, пропозицію, яка за результатами електронного </w:t>
            </w:r>
            <w:r>
              <w:rPr>
                <w:rFonts w:ascii="Times New Roman" w:eastAsia="Times New Roman" w:hAnsi="Times New Roman" w:cs="Times New Roman"/>
              </w:rPr>
              <w:lastRenderedPageBreak/>
              <w:t>аукціону (у разі його проведення) визначена найбільш економічно вигідною.</w:t>
            </w:r>
          </w:p>
          <w:p w14:paraId="4481BCA4"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Строк розгляду найбільш економічно вигідної пропозиції не повинен перевищувати п’яти робочих днів з дня завершення електронного аукціону.</w:t>
            </w:r>
          </w:p>
          <w:p w14:paraId="402EC75B"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За результатами оцінки та розгляду пропозиції замовник визначає переможця.</w:t>
            </w:r>
          </w:p>
          <w:p w14:paraId="5DA2B77D"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w:t>
            </w:r>
          </w:p>
          <w:p w14:paraId="4666108C"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У разі відхилення найбільш економічно вигідної пропозиції замовник розглядає наступну пропозицію учасника, який за результатами аукціону надав наступну найбільш економічно вигідну пропозицію.</w:t>
            </w:r>
          </w:p>
          <w:p w14:paraId="5495B867"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Наступна найбільш економічно вигідна пропозиція визначається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автоматично.</w:t>
            </w:r>
          </w:p>
        </w:tc>
      </w:tr>
      <w:tr w:rsidR="007D6240" w14:paraId="53E02AD5" w14:textId="77777777">
        <w:trPr>
          <w:trHeight w:val="520"/>
          <w:jc w:val="center"/>
        </w:trPr>
        <w:tc>
          <w:tcPr>
            <w:tcW w:w="576" w:type="dxa"/>
            <w:shd w:val="clear" w:color="auto" w:fill="FFFFFF"/>
          </w:tcPr>
          <w:p w14:paraId="64CECDA9"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5</w:t>
            </w:r>
          </w:p>
        </w:tc>
        <w:tc>
          <w:tcPr>
            <w:tcW w:w="2797" w:type="dxa"/>
            <w:shd w:val="clear" w:color="auto" w:fill="FFFFFF"/>
          </w:tcPr>
          <w:p w14:paraId="6CB4B06C"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Інша інформація та опис та приклади формальних (несуттєвих) помилок</w:t>
            </w:r>
          </w:p>
        </w:tc>
        <w:tc>
          <w:tcPr>
            <w:tcW w:w="6659" w:type="dxa"/>
            <w:shd w:val="clear" w:color="auto" w:fill="FFFFFF"/>
          </w:tcPr>
          <w:p w14:paraId="6AE10BE1" w14:textId="77777777" w:rsidR="007D6240" w:rsidRDefault="003F58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14:paraId="56919F43" w14:textId="77777777" w:rsidR="007D6240" w:rsidRDefault="003F58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14:paraId="2B97B62B" w14:textId="77777777" w:rsidR="007D6240" w:rsidRDefault="003F58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технічні помилки та описки, в тому числі відсутність підписів, печаток на окремих документах;</w:t>
            </w:r>
          </w:p>
          <w:p w14:paraId="76344784" w14:textId="77777777" w:rsidR="007D6240" w:rsidRDefault="003F58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технічні і орфографічні помилки та механічні описки в словах та словосполученнях, що зазначені в документах пропозиції;</w:t>
            </w:r>
          </w:p>
          <w:p w14:paraId="4EA88020" w14:textId="77777777" w:rsidR="007D6240" w:rsidRDefault="003F58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зазначення невірної назви документу, що підготовлений, у разі якщо зміст такого документу повністю відповідає вимогам цієї документації;</w:t>
            </w:r>
          </w:p>
          <w:p w14:paraId="31481821" w14:textId="77777777" w:rsidR="007D6240" w:rsidRDefault="003F58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35D26EEC" w14:textId="77777777" w:rsidR="007D6240" w:rsidRDefault="003F58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недотримання встановленої форми документа, якщо поданий документ повністю відповідає вимогам цієї документації за змістом;</w:t>
            </w:r>
          </w:p>
          <w:p w14:paraId="64F631C4" w14:textId="77777777" w:rsidR="007D6240" w:rsidRDefault="003F58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інші помилки, що пов’язані з оформленням пропозиції та не впливають на її зміст.</w:t>
            </w:r>
          </w:p>
        </w:tc>
      </w:tr>
      <w:tr w:rsidR="007D6240" w14:paraId="71898AB7" w14:textId="77777777">
        <w:trPr>
          <w:trHeight w:val="520"/>
          <w:jc w:val="center"/>
        </w:trPr>
        <w:tc>
          <w:tcPr>
            <w:tcW w:w="576" w:type="dxa"/>
            <w:shd w:val="clear" w:color="auto" w:fill="FFFFFF"/>
          </w:tcPr>
          <w:p w14:paraId="59D8062B"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6</w:t>
            </w:r>
          </w:p>
        </w:tc>
        <w:tc>
          <w:tcPr>
            <w:tcW w:w="2797" w:type="dxa"/>
            <w:shd w:val="clear" w:color="auto" w:fill="FFFFFF"/>
          </w:tcPr>
          <w:p w14:paraId="4F7182D3"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Відхилення пропозицій</w:t>
            </w:r>
          </w:p>
        </w:tc>
        <w:tc>
          <w:tcPr>
            <w:tcW w:w="6659" w:type="dxa"/>
            <w:shd w:val="clear" w:color="auto" w:fill="FFFFFF"/>
          </w:tcPr>
          <w:p w14:paraId="50B4C55F" w14:textId="77777777" w:rsidR="007D6240" w:rsidRDefault="003F587D">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відхиляє пропозицію в разі, якщо:</w:t>
            </w:r>
          </w:p>
          <w:p w14:paraId="4204BCDB" w14:textId="77777777" w:rsidR="007D6240" w:rsidRDefault="003F587D">
            <w:pPr>
              <w:numPr>
                <w:ilvl w:val="0"/>
                <w:numId w:val="2"/>
              </w:numPr>
              <w:shd w:val="clear" w:color="auto" w:fill="FFFFFF"/>
              <w:ind w:left="283"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пропозиція учасника не відповідає умовам, визначеним в оголошенні про проведення спрощеної закупівлі, та вимогам до предмета закупівлі;</w:t>
            </w:r>
          </w:p>
          <w:p w14:paraId="4ACDF440" w14:textId="77777777" w:rsidR="007D6240" w:rsidRDefault="003F587D">
            <w:pPr>
              <w:numPr>
                <w:ilvl w:val="0"/>
                <w:numId w:val="2"/>
              </w:numPr>
              <w:shd w:val="clear" w:color="auto" w:fill="FFFFFF"/>
              <w:ind w:left="283"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учасник не надав забезпечення пропозиції, якщо таке забезпечення вимагалося замовником;</w:t>
            </w:r>
          </w:p>
          <w:p w14:paraId="5A201B28" w14:textId="77777777" w:rsidR="007D6240" w:rsidRDefault="003F587D">
            <w:pPr>
              <w:numPr>
                <w:ilvl w:val="0"/>
                <w:numId w:val="2"/>
              </w:numPr>
              <w:shd w:val="clear" w:color="auto" w:fill="FFFFFF"/>
              <w:ind w:left="283"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учасник, який визначений переможцем спрощеної закупівлі, відмовився від укладення договору про закупівлю;</w:t>
            </w:r>
          </w:p>
          <w:p w14:paraId="1CBEBA8E" w14:textId="77777777" w:rsidR="007D6240" w:rsidRDefault="003F587D">
            <w:pPr>
              <w:numPr>
                <w:ilvl w:val="0"/>
                <w:numId w:val="2"/>
              </w:numPr>
              <w:shd w:val="clear" w:color="auto" w:fill="FFFFFF"/>
              <w:ind w:left="283"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C079813" w14:textId="77777777" w:rsidR="007D6240" w:rsidRDefault="003F587D">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У разі якщо учасником спрощеної закупівлі є юридична особа, до якої застосовано персональні спеціальні економічні та інші обмежувальні заходи (санкції) відповідно до Закону України «Про санкції», пропозицію такого учасника буде </w:t>
            </w:r>
            <w:proofErr w:type="spellStart"/>
            <w:r>
              <w:rPr>
                <w:rFonts w:ascii="Times New Roman" w:eastAsia="Times New Roman" w:hAnsi="Times New Roman" w:cs="Times New Roman"/>
                <w:highlight w:val="white"/>
              </w:rPr>
              <w:t>відхилено</w:t>
            </w:r>
            <w:proofErr w:type="spellEnd"/>
            <w:r>
              <w:rPr>
                <w:rFonts w:ascii="Times New Roman" w:eastAsia="Times New Roman" w:hAnsi="Times New Roman" w:cs="Times New Roman"/>
                <w:highlight w:val="white"/>
              </w:rPr>
              <w:t xml:space="preserve"> як таку, що не відповідає умовам, визначеним в оголошенні про проведення спрощеної закупівлі, та вимогам до предмета закупівлі.</w:t>
            </w:r>
          </w:p>
          <w:p w14:paraId="2A61FD7A" w14:textId="77777777" w:rsidR="007D6240" w:rsidRDefault="003F587D">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та автоматично надсилається учаснику, пропозиція якого відхилена через електронну систему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w:t>
            </w:r>
          </w:p>
          <w:p w14:paraId="0C45EC5E" w14:textId="77777777" w:rsidR="007D6240" w:rsidRDefault="003F587D">
            <w:pPr>
              <w:widowControl w:val="0"/>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замовник зобов’язаний надати йому відповідь.</w:t>
            </w:r>
          </w:p>
        </w:tc>
      </w:tr>
      <w:tr w:rsidR="007D6240" w14:paraId="1F89B837" w14:textId="77777777">
        <w:trPr>
          <w:trHeight w:val="520"/>
          <w:jc w:val="center"/>
        </w:trPr>
        <w:tc>
          <w:tcPr>
            <w:tcW w:w="10032" w:type="dxa"/>
            <w:gridSpan w:val="3"/>
            <w:shd w:val="clear" w:color="auto" w:fill="FFFFFF"/>
            <w:vAlign w:val="center"/>
          </w:tcPr>
          <w:p w14:paraId="449B9401" w14:textId="77777777" w:rsidR="007D6240" w:rsidRDefault="003F587D">
            <w:pPr>
              <w:widowControl w:val="0"/>
              <w:shd w:val="clear" w:color="auto" w:fill="FFFFFF"/>
              <w:ind w:hanging="20"/>
              <w:jc w:val="center"/>
              <w:rPr>
                <w:rFonts w:ascii="Times New Roman" w:eastAsia="Times New Roman" w:hAnsi="Times New Roman" w:cs="Times New Roman"/>
              </w:rPr>
            </w:pPr>
            <w:r>
              <w:rPr>
                <w:rFonts w:ascii="Times New Roman" w:eastAsia="Times New Roman" w:hAnsi="Times New Roman" w:cs="Times New Roman"/>
                <w:b/>
              </w:rPr>
              <w:lastRenderedPageBreak/>
              <w:t>VI. Результати закупівлі та укладання договору про закупівлю</w:t>
            </w:r>
          </w:p>
        </w:tc>
      </w:tr>
      <w:tr w:rsidR="007D6240" w14:paraId="0362416D" w14:textId="77777777">
        <w:trPr>
          <w:trHeight w:val="520"/>
          <w:jc w:val="center"/>
        </w:trPr>
        <w:tc>
          <w:tcPr>
            <w:tcW w:w="576" w:type="dxa"/>
            <w:shd w:val="clear" w:color="auto" w:fill="FFFFFF"/>
          </w:tcPr>
          <w:p w14:paraId="016CE542"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1</w:t>
            </w:r>
          </w:p>
        </w:tc>
        <w:tc>
          <w:tcPr>
            <w:tcW w:w="2797" w:type="dxa"/>
            <w:shd w:val="clear" w:color="auto" w:fill="FFFFFF"/>
          </w:tcPr>
          <w:p w14:paraId="49A3CF32"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Відміна закупівлі  </w:t>
            </w:r>
          </w:p>
        </w:tc>
        <w:tc>
          <w:tcPr>
            <w:tcW w:w="6659" w:type="dxa"/>
            <w:shd w:val="clear" w:color="auto" w:fill="FFFFFF"/>
          </w:tcPr>
          <w:p w14:paraId="2C50902D"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Замовник відміняє спрощену закупівлю в разі:</w:t>
            </w:r>
          </w:p>
          <w:p w14:paraId="29B7D994"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і послуг;</w:t>
            </w:r>
          </w:p>
          <w:p w14:paraId="0D22C455"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w:t>
            </w:r>
          </w:p>
          <w:p w14:paraId="09D2A1E3"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3) скорочення видатків на здійснення закупівлі товарів, робіт і послуг.</w:t>
            </w:r>
          </w:p>
          <w:p w14:paraId="70992CFF"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у разі:</w:t>
            </w:r>
          </w:p>
          <w:p w14:paraId="3F6020EE"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1) відхилення всіх пропозицій згідно з частиною 13 статті Закону;</w:t>
            </w:r>
          </w:p>
          <w:p w14:paraId="65DC32AF"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2) відсутності пропозицій учасників для участі в ній.</w:t>
            </w:r>
          </w:p>
          <w:p w14:paraId="4B9156D0"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Спрощена закупівля може бути відмінена частково (за лотом).</w:t>
            </w:r>
          </w:p>
          <w:p w14:paraId="21BC5157"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w:t>
            </w:r>
          </w:p>
          <w:p w14:paraId="50894009"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3C6A7369"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5ADA4A53"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в день його оприлюднення</w:t>
            </w:r>
          </w:p>
        </w:tc>
      </w:tr>
      <w:tr w:rsidR="007D6240" w14:paraId="19A0E68C" w14:textId="77777777">
        <w:trPr>
          <w:trHeight w:val="520"/>
          <w:jc w:val="center"/>
        </w:trPr>
        <w:tc>
          <w:tcPr>
            <w:tcW w:w="576" w:type="dxa"/>
            <w:shd w:val="clear" w:color="auto" w:fill="FFFFFF"/>
          </w:tcPr>
          <w:p w14:paraId="6B749BF5"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2</w:t>
            </w:r>
          </w:p>
        </w:tc>
        <w:tc>
          <w:tcPr>
            <w:tcW w:w="2797" w:type="dxa"/>
            <w:shd w:val="clear" w:color="auto" w:fill="FFFFFF"/>
          </w:tcPr>
          <w:p w14:paraId="738FEA08"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Строк укладання договору </w:t>
            </w:r>
          </w:p>
        </w:tc>
        <w:tc>
          <w:tcPr>
            <w:tcW w:w="6659" w:type="dxa"/>
            <w:shd w:val="clear" w:color="auto" w:fill="FFFFFF"/>
          </w:tcPr>
          <w:p w14:paraId="731221A0" w14:textId="77777777" w:rsidR="007D6240" w:rsidRDefault="003F587D">
            <w:pPr>
              <w:widowControl w:val="0"/>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tc>
      </w:tr>
      <w:tr w:rsidR="007D6240" w14:paraId="7B50E3E5" w14:textId="77777777">
        <w:trPr>
          <w:trHeight w:val="520"/>
          <w:jc w:val="center"/>
        </w:trPr>
        <w:tc>
          <w:tcPr>
            <w:tcW w:w="576" w:type="dxa"/>
            <w:shd w:val="clear" w:color="auto" w:fill="FFFFFF"/>
          </w:tcPr>
          <w:p w14:paraId="4CB9403B"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3</w:t>
            </w:r>
          </w:p>
        </w:tc>
        <w:tc>
          <w:tcPr>
            <w:tcW w:w="2797" w:type="dxa"/>
            <w:shd w:val="clear" w:color="auto" w:fill="FFFFFF"/>
          </w:tcPr>
          <w:p w14:paraId="79E1FA30" w14:textId="77777777" w:rsidR="007D6240" w:rsidRDefault="003F587D">
            <w:pPr>
              <w:widowControl w:val="0"/>
              <w:shd w:val="clear" w:color="auto" w:fill="FFFFFF"/>
              <w:rPr>
                <w:rFonts w:ascii="Times New Roman" w:eastAsia="Times New Roman" w:hAnsi="Times New Roman" w:cs="Times New Roman"/>
                <w:color w:val="FF0000"/>
              </w:rPr>
            </w:pPr>
            <w:proofErr w:type="spellStart"/>
            <w:r>
              <w:rPr>
                <w:rFonts w:ascii="Times New Roman" w:eastAsia="Times New Roman" w:hAnsi="Times New Roman" w:cs="Times New Roman"/>
                <w:b/>
              </w:rPr>
              <w:t>Проєкт</w:t>
            </w:r>
            <w:proofErr w:type="spellEnd"/>
            <w:r>
              <w:rPr>
                <w:rFonts w:ascii="Times New Roman" w:eastAsia="Times New Roman" w:hAnsi="Times New Roman" w:cs="Times New Roman"/>
                <w:b/>
              </w:rPr>
              <w:t xml:space="preserve"> договору про закупівлю</w:t>
            </w:r>
          </w:p>
        </w:tc>
        <w:tc>
          <w:tcPr>
            <w:tcW w:w="6659" w:type="dxa"/>
            <w:shd w:val="clear" w:color="auto" w:fill="FFFFFF"/>
          </w:tcPr>
          <w:p w14:paraId="6D47ECB6" w14:textId="77777777" w:rsidR="007D6240" w:rsidRDefault="003F587D">
            <w:pPr>
              <w:widowControl w:val="0"/>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Проєкт</w:t>
            </w:r>
            <w:proofErr w:type="spellEnd"/>
            <w:r>
              <w:rPr>
                <w:rFonts w:ascii="Times New Roman" w:eastAsia="Times New Roman" w:hAnsi="Times New Roman" w:cs="Times New Roman"/>
              </w:rPr>
              <w:t xml:space="preserve"> договору про закупівлю наведений у Додатку 4 до Документації. </w:t>
            </w:r>
          </w:p>
        </w:tc>
      </w:tr>
      <w:tr w:rsidR="007D6240" w14:paraId="77235BEC" w14:textId="77777777">
        <w:trPr>
          <w:trHeight w:val="520"/>
          <w:jc w:val="center"/>
        </w:trPr>
        <w:tc>
          <w:tcPr>
            <w:tcW w:w="576" w:type="dxa"/>
            <w:shd w:val="clear" w:color="auto" w:fill="FFFFFF"/>
          </w:tcPr>
          <w:p w14:paraId="6943CA0A"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4</w:t>
            </w:r>
          </w:p>
        </w:tc>
        <w:tc>
          <w:tcPr>
            <w:tcW w:w="2797" w:type="dxa"/>
            <w:shd w:val="clear" w:color="auto" w:fill="FFFFFF"/>
          </w:tcPr>
          <w:p w14:paraId="68AAD997" w14:textId="77777777" w:rsidR="007D6240" w:rsidRDefault="003F587D">
            <w:pPr>
              <w:widowControl w:val="0"/>
              <w:shd w:val="clear" w:color="auto" w:fill="FFFFFF"/>
              <w:rPr>
                <w:rFonts w:ascii="Times New Roman" w:eastAsia="Times New Roman" w:hAnsi="Times New Roman" w:cs="Times New Roman"/>
                <w:b/>
              </w:rPr>
            </w:pPr>
            <w:bookmarkStart w:id="3" w:name="_heading=h.2et92p0" w:colFirst="0" w:colLast="0"/>
            <w:bookmarkEnd w:id="3"/>
            <w:r>
              <w:rPr>
                <w:rFonts w:ascii="Times New Roman" w:eastAsia="Times New Roman" w:hAnsi="Times New Roman" w:cs="Times New Roman"/>
                <w:b/>
              </w:rPr>
              <w:t xml:space="preserve">Істотні умови, що обов’язково включаються до договору про </w:t>
            </w:r>
            <w:r>
              <w:rPr>
                <w:rFonts w:ascii="Times New Roman" w:eastAsia="Times New Roman" w:hAnsi="Times New Roman" w:cs="Times New Roman"/>
                <w:b/>
              </w:rPr>
              <w:lastRenderedPageBreak/>
              <w:t>закупівлю</w:t>
            </w:r>
          </w:p>
        </w:tc>
        <w:tc>
          <w:tcPr>
            <w:tcW w:w="6659" w:type="dxa"/>
            <w:shd w:val="clear" w:color="auto" w:fill="FFFFFF"/>
          </w:tcPr>
          <w:p w14:paraId="7D6A6EA3"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lastRenderedPageBreak/>
              <w:t xml:space="preserve">Істотні умови, що обов’язково включаються до договору про закупівлю, викладено в </w:t>
            </w:r>
            <w:proofErr w:type="spellStart"/>
            <w:r>
              <w:rPr>
                <w:rFonts w:ascii="Times New Roman" w:eastAsia="Times New Roman" w:hAnsi="Times New Roman" w:cs="Times New Roman"/>
              </w:rPr>
              <w:t>проєкті</w:t>
            </w:r>
            <w:proofErr w:type="spellEnd"/>
            <w:r>
              <w:rPr>
                <w:rFonts w:ascii="Times New Roman" w:eastAsia="Times New Roman" w:hAnsi="Times New Roman" w:cs="Times New Roman"/>
              </w:rPr>
              <w:t xml:space="preserve"> договору, який наведений у </w:t>
            </w:r>
            <w:r>
              <w:rPr>
                <w:rFonts w:ascii="Times New Roman" w:eastAsia="Times New Roman" w:hAnsi="Times New Roman" w:cs="Times New Roman"/>
                <w:b/>
              </w:rPr>
              <w:t>Додатку 4</w:t>
            </w:r>
            <w:r>
              <w:rPr>
                <w:rFonts w:ascii="Times New Roman" w:eastAsia="Times New Roman" w:hAnsi="Times New Roman" w:cs="Times New Roman"/>
              </w:rPr>
              <w:t xml:space="preserve"> до Документації.</w:t>
            </w:r>
          </w:p>
        </w:tc>
      </w:tr>
      <w:tr w:rsidR="007D6240" w14:paraId="25D697FE" w14:textId="77777777">
        <w:trPr>
          <w:trHeight w:val="520"/>
          <w:jc w:val="center"/>
        </w:trPr>
        <w:tc>
          <w:tcPr>
            <w:tcW w:w="576" w:type="dxa"/>
            <w:shd w:val="clear" w:color="auto" w:fill="FFFFFF"/>
          </w:tcPr>
          <w:p w14:paraId="228A5E8D" w14:textId="77777777" w:rsidR="007D6240" w:rsidRDefault="003F587D">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6</w:t>
            </w:r>
          </w:p>
        </w:tc>
        <w:tc>
          <w:tcPr>
            <w:tcW w:w="2797" w:type="dxa"/>
            <w:shd w:val="clear" w:color="auto" w:fill="FFFFFF"/>
          </w:tcPr>
          <w:p w14:paraId="315A1DC4" w14:textId="77777777" w:rsidR="007D6240" w:rsidRDefault="003F587D">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6934BA2C" w14:textId="77777777" w:rsidR="007D6240" w:rsidRDefault="003F58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Не вимагається</w:t>
            </w:r>
          </w:p>
          <w:p w14:paraId="26D71F40" w14:textId="77777777" w:rsidR="007D6240" w:rsidRDefault="007D6240">
            <w:pPr>
              <w:shd w:val="clear" w:color="auto" w:fill="FFFFFF"/>
              <w:jc w:val="both"/>
              <w:rPr>
                <w:rFonts w:ascii="Times New Roman" w:eastAsia="Times New Roman" w:hAnsi="Times New Roman" w:cs="Times New Roman"/>
                <w:i/>
              </w:rPr>
            </w:pPr>
          </w:p>
        </w:tc>
      </w:tr>
    </w:tbl>
    <w:p w14:paraId="3491B887" w14:textId="77777777" w:rsidR="007D6240" w:rsidRDefault="007D6240">
      <w:pPr>
        <w:shd w:val="clear" w:color="auto" w:fill="FFFFFF"/>
      </w:pPr>
      <w:bookmarkStart w:id="4" w:name="_heading=h.3znysh7" w:colFirst="0" w:colLast="0"/>
      <w:bookmarkEnd w:id="4"/>
    </w:p>
    <w:sectPr w:rsidR="007D6240">
      <w:pgSz w:w="11909" w:h="16834"/>
      <w:pgMar w:top="709" w:right="680" w:bottom="568"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0000000000000000000"/>
    <w:charset w:val="00"/>
    <w:family w:val="roman"/>
    <w:notTrueType/>
    <w:pitch w:val="default"/>
  </w:font>
  <w:font w:name="Lucida Sans Unicode">
    <w:panose1 w:val="00000000000000000000"/>
    <w:charset w:val="00"/>
    <w:family w:val="roman"/>
    <w:notTrueType/>
    <w:pitch w:val="default"/>
  </w:font>
  <w:font w:name="Tahoma">
    <w:panose1 w:val="020B0604030504040204"/>
    <w:charset w:val="00"/>
    <w:family w:val="roman"/>
    <w:notTrueType/>
    <w:pitch w:val="default"/>
  </w:font>
  <w:font w:name="FreeSans">
    <w:panose1 w:val="00000000000000000000"/>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431B"/>
    <w:multiLevelType w:val="multilevel"/>
    <w:tmpl w:val="5B961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DB4BF1"/>
    <w:multiLevelType w:val="multilevel"/>
    <w:tmpl w:val="2A04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40"/>
    <w:rsid w:val="000C46E8"/>
    <w:rsid w:val="003272F0"/>
    <w:rsid w:val="003F587D"/>
    <w:rsid w:val="00587C36"/>
    <w:rsid w:val="006426F5"/>
    <w:rsid w:val="007D6240"/>
    <w:rsid w:val="008D651C"/>
    <w:rsid w:val="00B973A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3C02"/>
  <w15:docId w15:val="{500DB4C6-0F21-48FF-B965-EC5D1909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E59"/>
  </w:style>
  <w:style w:type="paragraph" w:styleId="1">
    <w:name w:val="heading 1"/>
    <w:basedOn w:val="a"/>
    <w:next w:val="a"/>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
    <w:unhideWhenUsed/>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uiPriority w:val="9"/>
    <w:semiHidden/>
    <w:unhideWhenUsed/>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uiPriority w:val="9"/>
    <w:semiHidden/>
    <w:unhideWhenUsed/>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uiPriority w:val="9"/>
    <w:semiHidden/>
    <w:unhideWhenUsed/>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iPriority w:val="9"/>
    <w:semiHidden/>
    <w:unhideWhenUsed/>
    <w:qFormat/>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8522FD"/>
    <w:tblPr>
      <w:tblCellMar>
        <w:top w:w="0" w:type="dxa"/>
        <w:left w:w="0" w:type="dxa"/>
        <w:bottom w:w="0" w:type="dxa"/>
        <w:right w:w="0" w:type="dxa"/>
      </w:tblCellMar>
    </w:tblPr>
  </w:style>
  <w:style w:type="paragraph" w:styleId="a5">
    <w:name w:val="Subtitle"/>
    <w:basedOn w:val="a"/>
    <w:next w:val="a"/>
    <w:link w:val="10"/>
    <w:uiPriority w:val="11"/>
    <w:qFormat/>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left w:w="115" w:type="dxa"/>
        <w:right w:w="115" w:type="dxa"/>
      </w:tblCellMar>
    </w:tbl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pPr>
      <w:contextualSpacing/>
    </w:pPr>
    <w:tblPr>
      <w:tblStyleRowBandSize w:val="1"/>
      <w:tblStyleColBandSize w:val="1"/>
      <w:tblCellMar>
        <w:left w:w="115" w:type="dxa"/>
        <w:right w:w="115" w:type="dxa"/>
      </w:tblCellMar>
    </w:tblPr>
  </w:style>
  <w:style w:type="table" w:customStyle="1" w:styleId="aa">
    <w:basedOn w:val="TableNormal1"/>
    <w:rsid w:val="008522FD"/>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pPr>
      <w:contextualSpacing/>
    </w:pPr>
    <w:tblPr>
      <w:tblStyleRowBandSize w:val="1"/>
      <w:tblStyleColBandSize w:val="1"/>
      <w:tblCellMar>
        <w:left w:w="115" w:type="dxa"/>
        <w:right w:w="115" w:type="dxa"/>
      </w:tblCellMar>
    </w:tblPr>
  </w:style>
  <w:style w:type="table" w:customStyle="1" w:styleId="ad">
    <w:basedOn w:val="TableNormal1"/>
    <w:rsid w:val="008522FD"/>
    <w:pPr>
      <w:contextualSpacing/>
    </w:p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style>
  <w:style w:type="character" w:customStyle="1" w:styleId="a4">
    <w:name w:val="Заголовок Знак"/>
    <w:link w:val="a3"/>
    <w:locked/>
    <w:rsid w:val="00B952B2"/>
    <w:rPr>
      <w:b/>
      <w:sz w:val="72"/>
      <w:szCs w:val="72"/>
    </w:rPr>
  </w:style>
  <w:style w:type="paragraph" w:styleId="af4">
    <w:name w:val="Body Text"/>
    <w:basedOn w:val="a"/>
    <w:link w:val="11"/>
    <w:rsid w:val="00B952B2"/>
    <w:pPr>
      <w:spacing w:after="120"/>
    </w:p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0">
    <w:name w:val="Body Text 2"/>
    <w:basedOn w:val="a"/>
    <w:link w:val="21"/>
    <w:rsid w:val="00B952B2"/>
    <w:pPr>
      <w:spacing w:after="120" w:line="480" w:lineRule="auto"/>
    </w:pPr>
    <w:rPr>
      <w:sz w:val="20"/>
      <w:szCs w:val="20"/>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lang w:eastAsia="ar-SA"/>
    </w:rPr>
  </w:style>
  <w:style w:type="paragraph" w:styleId="af8">
    <w:name w:val="List Paragraph"/>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pPr>
    <w:rPr>
      <w:rFonts w:ascii="Calibri" w:hAnsi="Calibri"/>
      <w:lang w:eastAsia="zh-CN"/>
    </w:rPr>
  </w:style>
  <w:style w:type="paragraph" w:styleId="2a">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a">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7">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6">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d">
    <w:name w:val="Знак Знак Знак Знак"/>
    <w:basedOn w:val="a"/>
    <w:rsid w:val="00B44DEA"/>
    <w:pPr>
      <w:suppressAutoHyphens/>
    </w:pPr>
    <w:rPr>
      <w:rFonts w:ascii="Verdana"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B44DEA"/>
    <w:pPr>
      <w:suppressAutoHyphens/>
    </w:pPr>
    <w:rPr>
      <w:rFonts w:ascii="Verdana" w:hAnsi="Verdana" w:cs="Verdana"/>
      <w:sz w:val="20"/>
      <w:szCs w:val="20"/>
      <w:lang w:val="en-US" w:eastAsia="zh-CN"/>
    </w:rPr>
  </w:style>
  <w:style w:type="paragraph" w:customStyle="1" w:styleId="1f9">
    <w:name w:val="Без интервала1"/>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e">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8">
    <w:name w:val="Обычный3"/>
    <w:rsid w:val="00B44DEA"/>
    <w:pPr>
      <w:suppressAutoHyphens/>
    </w:pPr>
    <w:rPr>
      <w:szCs w:val="20"/>
      <w:lang w:val="en-US" w:eastAsia="zh-CN"/>
    </w:rPr>
  </w:style>
  <w:style w:type="paragraph" w:customStyle="1" w:styleId="1fa">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
    <w:name w:val="Plain Text"/>
    <w:basedOn w:val="a"/>
    <w:link w:val="1fd"/>
    <w:rsid w:val="00B44DEA"/>
    <w:pPr>
      <w:suppressAutoHyphens/>
    </w:pPr>
    <w:rPr>
      <w:rFonts w:ascii="Courier New"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3">
    <w:name w:val="Название5"/>
    <w:basedOn w:val="a"/>
    <w:rsid w:val="00B44DEA"/>
    <w:pPr>
      <w:suppressLineNumbers/>
      <w:suppressAutoHyphens/>
      <w:spacing w:before="120" w:after="120"/>
    </w:pPr>
    <w:rPr>
      <w:rFonts w:cs="Tahoma"/>
      <w:i/>
      <w:iCs/>
      <w:lang w:eastAsia="zh-CN"/>
    </w:rPr>
  </w:style>
  <w:style w:type="paragraph" w:customStyle="1" w:styleId="54">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4">
    <w:name w:val="&gt;Основной текст договора"/>
    <w:basedOn w:val="a"/>
    <w:rsid w:val="00B44DEA"/>
    <w:pPr>
      <w:suppressAutoHyphens/>
      <w:ind w:right="-12"/>
      <w:jc w:val="both"/>
    </w:pPr>
    <w:rPr>
      <w:sz w:val="20"/>
      <w:szCs w:val="22"/>
      <w:lang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3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style>
  <w:style w:type="paragraph" w:customStyle="1" w:styleId="1ff4">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link w:val="af8"/>
    <w:uiPriority w:val="34"/>
    <w:rsid w:val="00486906"/>
  </w:style>
  <w:style w:type="paragraph" w:customStyle="1" w:styleId="tj">
    <w:name w:val="tj"/>
    <w:basedOn w:val="a"/>
    <w:rsid w:val="00690C8C"/>
    <w:pPr>
      <w:spacing w:before="100" w:beforeAutospacing="1" w:after="100" w:afterAutospacing="1"/>
    </w:pPr>
  </w:style>
  <w:style w:type="character" w:customStyle="1" w:styleId="fs2">
    <w:name w:val="fs2"/>
    <w:basedOn w:val="a0"/>
    <w:rsid w:val="00690C8C"/>
  </w:style>
  <w:style w:type="character" w:customStyle="1" w:styleId="1ff5">
    <w:name w:val="Неразрешенное упоминание1"/>
    <w:basedOn w:val="a0"/>
    <w:uiPriority w:val="99"/>
    <w:semiHidden/>
    <w:unhideWhenUsed/>
    <w:rsid w:val="006726DB"/>
    <w:rPr>
      <w:color w:val="605E5C"/>
      <w:shd w:val="clear" w:color="auto" w:fill="E1DFDD"/>
    </w:rPr>
  </w:style>
  <w:style w:type="table" w:customStyle="1" w:styleId="TableNormal10">
    <w:name w:val="Table Normal1"/>
    <w:rsid w:val="00290557"/>
    <w:pPr>
      <w:spacing w:after="160" w:line="259" w:lineRule="auto"/>
    </w:pPr>
    <w:rPr>
      <w:rFonts w:ascii="Calibri" w:eastAsia="Calibri" w:hAnsi="Calibri" w:cs="Calibri"/>
      <w:lang w:val="uk"/>
    </w:rPr>
    <w:tblPr>
      <w:tblCellMar>
        <w:top w:w="0" w:type="dxa"/>
        <w:left w:w="0" w:type="dxa"/>
        <w:bottom w:w="0" w:type="dxa"/>
        <w:right w:w="0" w:type="dxa"/>
      </w:tblCellMar>
    </w:tblPr>
  </w:style>
  <w:style w:type="table" w:customStyle="1" w:styleId="afffff">
    <w:basedOn w:val="TableNormal1"/>
    <w:tblPr>
      <w:tblStyleRowBandSize w:val="1"/>
      <w:tblStyleColBandSize w:val="1"/>
      <w:tblCellMar>
        <w:left w:w="115" w:type="dxa"/>
        <w:right w:w="115" w:type="dxa"/>
      </w:tblCellMar>
    </w:tblPr>
  </w:style>
  <w:style w:type="table" w:customStyle="1" w:styleId="afffff0">
    <w:basedOn w:val="TableNormal1"/>
    <w:tblPr>
      <w:tblStyleRowBandSize w:val="1"/>
      <w:tblStyleColBandSize w:val="1"/>
      <w:tblCellMar>
        <w:left w:w="115" w:type="dxa"/>
        <w:right w:w="115" w:type="dxa"/>
      </w:tblCellMar>
    </w:tblPr>
  </w:style>
  <w:style w:type="table" w:customStyle="1" w:styleId="afffff1">
    <w:basedOn w:val="TableNormal1"/>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2">
    <w:basedOn w:val="TableNormal1"/>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3">
    <w:basedOn w:val="TableNormal1"/>
    <w:tblPr>
      <w:tblStyleRowBandSize w:val="1"/>
      <w:tblStyleColBandSize w:val="1"/>
      <w:tblCellMar>
        <w:left w:w="115" w:type="dxa"/>
        <w:right w:w="115" w:type="dxa"/>
      </w:tblCellMar>
    </w:tblPr>
  </w:style>
  <w:style w:type="table" w:customStyle="1" w:styleId="afffff4">
    <w:basedOn w:val="TableNormal1"/>
    <w:tblPr>
      <w:tblStyleRowBandSize w:val="1"/>
      <w:tblStyleColBandSize w:val="1"/>
      <w:tblCellMar>
        <w:left w:w="115" w:type="dxa"/>
        <w:right w:w="115" w:type="dxa"/>
      </w:tblCellMar>
    </w:tblPr>
  </w:style>
  <w:style w:type="table" w:customStyle="1" w:styleId="afffff5">
    <w:basedOn w:val="TableNormal1"/>
    <w:tblPr>
      <w:tblStyleRowBandSize w:val="1"/>
      <w:tblStyleColBandSize w:val="1"/>
      <w:tblCellMar>
        <w:left w:w="115" w:type="dxa"/>
        <w:right w:w="115" w:type="dxa"/>
      </w:tblCellMar>
    </w:tblPr>
  </w:style>
  <w:style w:type="table" w:customStyle="1" w:styleId="afffff6">
    <w:basedOn w:val="TableNormal1"/>
    <w:tblPr>
      <w:tblStyleRowBandSize w:val="1"/>
      <w:tblStyleColBandSize w:val="1"/>
      <w:tblCellMar>
        <w:left w:w="115" w:type="dxa"/>
        <w:right w:w="115" w:type="dxa"/>
      </w:tblCellMar>
    </w:tblPr>
  </w:style>
  <w:style w:type="table" w:customStyle="1" w:styleId="afffff7">
    <w:basedOn w:val="TableNormal1"/>
    <w:tblPr>
      <w:tblStyleRowBandSize w:val="1"/>
      <w:tblStyleColBandSize w:val="1"/>
      <w:tblCellMar>
        <w:left w:w="115" w:type="dxa"/>
        <w:right w:w="115" w:type="dxa"/>
      </w:tblCellMar>
    </w:tblPr>
  </w:style>
  <w:style w:type="table" w:customStyle="1" w:styleId="afffff8">
    <w:basedOn w:val="TableNormal0"/>
    <w:rPr>
      <w:rFonts w:ascii="Calibri" w:eastAsia="Calibri" w:hAnsi="Calibri" w:cs="Calibri"/>
      <w:color w:val="000000"/>
    </w:rPr>
    <w:tblPr>
      <w:tblStyleRowBandSize w:val="1"/>
      <w:tblStyleColBandSize w:val="1"/>
      <w:tblCellMar>
        <w:left w:w="115" w:type="dxa"/>
        <w:right w:w="115" w:type="dxa"/>
      </w:tblCellMar>
    </w:tblPr>
  </w:style>
  <w:style w:type="table" w:customStyle="1" w:styleId="afffff9">
    <w:basedOn w:val="TableNormal0"/>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963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gfFY7NxsP4SW3BhMFvU/07X8w==">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3089</Words>
  <Characters>17610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User206</cp:lastModifiedBy>
  <cp:revision>3</cp:revision>
  <dcterms:created xsi:type="dcterms:W3CDTF">2021-12-06T12:58:00Z</dcterms:created>
  <dcterms:modified xsi:type="dcterms:W3CDTF">2022-07-08T17:38:00Z</dcterms:modified>
</cp:coreProperties>
</file>