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9BBD" w14:textId="7EFB43E6" w:rsidR="002079BE" w:rsidRDefault="002079BE" w:rsidP="002079BE">
      <w:pPr>
        <w:jc w:val="center"/>
        <w:rPr>
          <w:lang w:val="uk-UA"/>
        </w:rPr>
      </w:pPr>
      <w:r>
        <w:rPr>
          <w:lang w:val="uk-UA"/>
        </w:rPr>
        <w:t>Перелік змін</w:t>
      </w:r>
    </w:p>
    <w:p w14:paraId="11CF54B9" w14:textId="0868CF23" w:rsidR="001A4C26" w:rsidRDefault="002079BE" w:rsidP="002079BE">
      <w:pPr>
        <w:jc w:val="center"/>
        <w:rPr>
          <w:lang w:val="uk-UA"/>
        </w:rPr>
      </w:pPr>
      <w:r>
        <w:rPr>
          <w:lang w:val="uk-UA"/>
        </w:rPr>
        <w:t xml:space="preserve">до тендерної документації до закупівлі за предметом </w:t>
      </w:r>
      <w:r w:rsidRPr="002079BE">
        <w:rPr>
          <w:lang w:val="uk-UA"/>
        </w:rPr>
        <w:t xml:space="preserve">Шини для транспортних засобів великої та малої </w:t>
      </w:r>
      <w:proofErr w:type="spellStart"/>
      <w:r w:rsidRPr="002079BE">
        <w:rPr>
          <w:lang w:val="uk-UA"/>
        </w:rPr>
        <w:t>тонажності</w:t>
      </w:r>
      <w:proofErr w:type="spellEnd"/>
      <w:r>
        <w:rPr>
          <w:lang w:val="uk-UA"/>
        </w:rPr>
        <w:t xml:space="preserve">  </w:t>
      </w:r>
      <w:r w:rsidRPr="002079BE">
        <w:rPr>
          <w:lang w:val="uk-UA"/>
        </w:rPr>
        <w:t xml:space="preserve">Код  ДК 021: 2015: 34350000-5 Шини для транспортних засобів великої та малої </w:t>
      </w:r>
      <w:proofErr w:type="spellStart"/>
      <w:r w:rsidRPr="002079BE">
        <w:rPr>
          <w:lang w:val="uk-UA"/>
        </w:rPr>
        <w:t>тонажності</w:t>
      </w:r>
      <w:proofErr w:type="spellEnd"/>
      <w:r w:rsidRPr="002079BE">
        <w:rPr>
          <w:lang w:val="uk-UA"/>
        </w:rPr>
        <w:t xml:space="preserve"> (шини для транспортних засобів)</w:t>
      </w:r>
    </w:p>
    <w:p w14:paraId="37DF1981" w14:textId="04E22EA7" w:rsidR="002079BE" w:rsidRDefault="002079BE" w:rsidP="002079BE">
      <w:pPr>
        <w:jc w:val="center"/>
        <w:rPr>
          <w:lang w:val="uk-UA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2975"/>
        <w:gridCol w:w="7509"/>
      </w:tblGrid>
      <w:tr w:rsidR="002079BE" w14:paraId="4D71474E" w14:textId="77777777" w:rsidTr="00A92227">
        <w:tc>
          <w:tcPr>
            <w:tcW w:w="2975" w:type="dxa"/>
          </w:tcPr>
          <w:p w14:paraId="22D352B9" w14:textId="667AD830" w:rsidR="002079BE" w:rsidRPr="002079BE" w:rsidRDefault="002079BE" w:rsidP="002079BE">
            <w:pPr>
              <w:jc w:val="center"/>
              <w:rPr>
                <w:lang w:val="uk-UA"/>
              </w:rPr>
            </w:pPr>
            <w:r w:rsidRPr="002079BE">
              <w:rPr>
                <w:lang w:val="uk-UA"/>
              </w:rPr>
              <w:t>Додаток 1                                                                                                        до тендерної документації</w:t>
            </w:r>
          </w:p>
          <w:p w14:paraId="3A3991E2" w14:textId="20195781" w:rsidR="002079BE" w:rsidRDefault="002079BE" w:rsidP="002079BE">
            <w:pPr>
              <w:jc w:val="center"/>
              <w:rPr>
                <w:lang w:val="uk-UA"/>
              </w:rPr>
            </w:pPr>
            <w:r w:rsidRPr="002079BE">
              <w:rPr>
                <w:lang w:val="uk-UA"/>
              </w:rPr>
              <w:t>Інформація про необхідні технічні, якісні та кількісні характеристики предмета закупівлі*</w:t>
            </w:r>
          </w:p>
        </w:tc>
        <w:tc>
          <w:tcPr>
            <w:tcW w:w="7509" w:type="dxa"/>
          </w:tcPr>
          <w:tbl>
            <w:tblPr>
              <w:tblW w:w="68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"/>
              <w:gridCol w:w="1365"/>
              <w:gridCol w:w="1041"/>
              <w:gridCol w:w="1341"/>
              <w:gridCol w:w="1418"/>
              <w:gridCol w:w="1301"/>
            </w:tblGrid>
            <w:tr w:rsidR="002079BE" w:rsidRPr="005C499D" w14:paraId="7708A41C" w14:textId="77777777" w:rsidTr="00A92227">
              <w:trPr>
                <w:trHeight w:val="531"/>
              </w:trPr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14:paraId="12A7C13A" w14:textId="77777777" w:rsidR="002079BE" w:rsidRPr="00A92227" w:rsidRDefault="002079BE" w:rsidP="002079BE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trike/>
                      <w:color w:val="000000"/>
                      <w:sz w:val="24"/>
                      <w:szCs w:val="24"/>
                      <w:lang w:eastAsia="ru-RU"/>
                    </w:rPr>
                  </w:pPr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5" w:type="dxa"/>
                  <w:shd w:val="clear" w:color="auto" w:fill="auto"/>
                  <w:vAlign w:val="center"/>
                  <w:hideMark/>
                </w:tcPr>
                <w:p w14:paraId="48AC824C" w14:textId="77777777" w:rsidR="002079BE" w:rsidRPr="00A92227" w:rsidRDefault="002079BE" w:rsidP="002079BE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eastAsia="ru-RU"/>
                    </w:rPr>
                    <w:t xml:space="preserve">260х508 </w:t>
                  </w:r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en-US" w:eastAsia="ru-RU"/>
                    </w:rPr>
                    <w:t>(</w:t>
                  </w:r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uk-UA" w:eastAsia="ru-RU"/>
                    </w:rPr>
                    <w:t xml:space="preserve">9,00 </w:t>
                  </w:r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en-US" w:eastAsia="ru-RU"/>
                    </w:rPr>
                    <w:t>R20)</w:t>
                  </w:r>
                </w:p>
              </w:tc>
              <w:tc>
                <w:tcPr>
                  <w:tcW w:w="1041" w:type="dxa"/>
                </w:tcPr>
                <w:p w14:paraId="1D0F683E" w14:textId="77777777" w:rsidR="002079BE" w:rsidRPr="00A92227" w:rsidRDefault="002079BE" w:rsidP="002079BE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trike/>
                      <w:sz w:val="20"/>
                      <w:szCs w:val="20"/>
                      <w:lang w:eastAsia="ru-RU"/>
                    </w:rPr>
                  </w:pPr>
                  <w:r w:rsidRPr="00A92227">
                    <w:rPr>
                      <w:rFonts w:ascii="Times New Roman" w:eastAsia="Arial" w:hAnsi="Times New Roman" w:cs="Times New Roman"/>
                      <w:strike/>
                      <w:sz w:val="20"/>
                      <w:szCs w:val="20"/>
                      <w:lang w:eastAsia="ru-RU"/>
                    </w:rPr>
                    <w:t xml:space="preserve">Шина з камерою 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  <w:hideMark/>
                </w:tcPr>
                <w:p w14:paraId="731EC2B3" w14:textId="77777777" w:rsidR="002079BE" w:rsidRPr="00A92227" w:rsidRDefault="002079BE" w:rsidP="002079BE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trike/>
                      <w:sz w:val="20"/>
                      <w:szCs w:val="20"/>
                      <w:lang w:val="uk-UA" w:eastAsia="ru-RU"/>
                    </w:rPr>
                  </w:pPr>
                  <w:r w:rsidRPr="00A92227">
                    <w:rPr>
                      <w:rFonts w:ascii="Times New Roman" w:eastAsia="Arial" w:hAnsi="Times New Roman" w:cs="Times New Roman"/>
                      <w:strike/>
                      <w:sz w:val="20"/>
                      <w:szCs w:val="20"/>
                      <w:lang w:val="uk-UA" w:eastAsia="ru-RU"/>
                    </w:rPr>
                    <w:t>всесезонна</w:t>
                  </w:r>
                </w:p>
                <w:p w14:paraId="7E20455C" w14:textId="77777777" w:rsidR="002079BE" w:rsidRPr="00A92227" w:rsidRDefault="002079BE" w:rsidP="002079BE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trike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3711CFD6" w14:textId="77777777" w:rsidR="002079BE" w:rsidRPr="00A92227" w:rsidRDefault="002079BE" w:rsidP="002079BE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uk-UA" w:eastAsia="ru-RU"/>
                    </w:rPr>
                    <w:t>30</w:t>
                  </w:r>
                </w:p>
              </w:tc>
              <w:tc>
                <w:tcPr>
                  <w:tcW w:w="1301" w:type="dxa"/>
                  <w:shd w:val="clear" w:color="auto" w:fill="auto"/>
                  <w:vAlign w:val="center"/>
                  <w:hideMark/>
                </w:tcPr>
                <w:p w14:paraId="415F107F" w14:textId="77777777" w:rsidR="002079BE" w:rsidRPr="00A92227" w:rsidRDefault="002079BE" w:rsidP="002079BE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uk-UA" w:eastAsia="ru-RU"/>
                    </w:rPr>
                    <w:t>Камаз</w:t>
                  </w:r>
                  <w:proofErr w:type="spellEnd"/>
                  <w:r w:rsidRPr="00A92227">
                    <w:rPr>
                      <w:rFonts w:ascii="Times New Roman" w:eastAsia="Arial" w:hAnsi="Times New Roman" w:cs="Times New Roman"/>
                      <w:strike/>
                      <w:color w:val="000000"/>
                      <w:sz w:val="20"/>
                      <w:szCs w:val="20"/>
                      <w:lang w:val="uk-UA" w:eastAsia="ru-RU"/>
                    </w:rPr>
                    <w:t xml:space="preserve"> 5320</w:t>
                  </w:r>
                </w:p>
              </w:tc>
            </w:tr>
          </w:tbl>
          <w:p w14:paraId="06C213A3" w14:textId="77777777" w:rsidR="002079BE" w:rsidRDefault="002079BE" w:rsidP="002079BE">
            <w:pPr>
              <w:jc w:val="center"/>
              <w:rPr>
                <w:lang w:val="uk-UA"/>
              </w:rPr>
            </w:pPr>
          </w:p>
          <w:p w14:paraId="3BA9BB8C" w14:textId="77777777" w:rsidR="00A92227" w:rsidRDefault="00A92227" w:rsidP="002079BE">
            <w:pPr>
              <w:jc w:val="center"/>
              <w:rPr>
                <w:lang w:val="uk-UA"/>
              </w:rPr>
            </w:pPr>
          </w:p>
          <w:p w14:paraId="24C72389" w14:textId="77777777" w:rsidR="00A92227" w:rsidRDefault="00A92227" w:rsidP="002079BE">
            <w:pPr>
              <w:jc w:val="center"/>
              <w:rPr>
                <w:lang w:val="uk-UA"/>
              </w:rPr>
            </w:pPr>
          </w:p>
          <w:tbl>
            <w:tblPr>
              <w:tblW w:w="7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1450"/>
              <w:gridCol w:w="1106"/>
              <w:gridCol w:w="1264"/>
              <w:gridCol w:w="1237"/>
              <w:gridCol w:w="1808"/>
            </w:tblGrid>
            <w:tr w:rsidR="00A92227" w:rsidRPr="005C499D" w14:paraId="3167E24F" w14:textId="77777777" w:rsidTr="00A92227">
              <w:trPr>
                <w:trHeight w:val="199"/>
              </w:trPr>
              <w:tc>
                <w:tcPr>
                  <w:tcW w:w="418" w:type="dxa"/>
                  <w:shd w:val="clear" w:color="auto" w:fill="auto"/>
                  <w:vAlign w:val="center"/>
                  <w:hideMark/>
                </w:tcPr>
                <w:p w14:paraId="0C3AE5B7" w14:textId="77777777" w:rsidR="00A92227" w:rsidRPr="005C499D" w:rsidRDefault="00A92227" w:rsidP="00A92227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C49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  <w:hideMark/>
                </w:tcPr>
                <w:p w14:paraId="4A8B6184" w14:textId="3042E3E8" w:rsidR="00A92227" w:rsidRPr="005C499D" w:rsidRDefault="00A92227" w:rsidP="00A92227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5C499D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260х508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(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10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,00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R20)</w:t>
                  </w:r>
                </w:p>
              </w:tc>
              <w:tc>
                <w:tcPr>
                  <w:tcW w:w="1106" w:type="dxa"/>
                </w:tcPr>
                <w:p w14:paraId="6028DC18" w14:textId="77777777" w:rsidR="00A92227" w:rsidRPr="005C499D" w:rsidRDefault="00A92227" w:rsidP="00A92227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  <w:lang w:eastAsia="ru-RU"/>
                    </w:rPr>
                    <w:t xml:space="preserve">Шина з камерою 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  <w:hideMark/>
                </w:tcPr>
                <w:p w14:paraId="1A906814" w14:textId="77777777" w:rsidR="00A92227" w:rsidRPr="005C499D" w:rsidRDefault="00A92227" w:rsidP="00A92227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sz w:val="20"/>
                      <w:szCs w:val="20"/>
                      <w:lang w:val="uk-UA" w:eastAsia="ru-RU"/>
                    </w:rPr>
                    <w:t>всесезонна</w:t>
                  </w:r>
                </w:p>
                <w:p w14:paraId="30F57533" w14:textId="77777777" w:rsidR="00A92227" w:rsidRPr="005C499D" w:rsidRDefault="00A92227" w:rsidP="00A92227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37" w:type="dxa"/>
                  <w:shd w:val="clear" w:color="auto" w:fill="auto"/>
                  <w:vAlign w:val="center"/>
                  <w:hideMark/>
                </w:tcPr>
                <w:p w14:paraId="539DE644" w14:textId="77777777" w:rsidR="00A92227" w:rsidRPr="005C499D" w:rsidRDefault="00A92227" w:rsidP="00A92227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30</w:t>
                  </w:r>
                </w:p>
              </w:tc>
              <w:tc>
                <w:tcPr>
                  <w:tcW w:w="1808" w:type="dxa"/>
                  <w:shd w:val="clear" w:color="auto" w:fill="auto"/>
                  <w:vAlign w:val="center"/>
                  <w:hideMark/>
                </w:tcPr>
                <w:p w14:paraId="6B979624" w14:textId="77777777" w:rsidR="00A92227" w:rsidRPr="005C499D" w:rsidRDefault="00A92227" w:rsidP="00A92227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>Камаз</w:t>
                  </w:r>
                  <w:proofErr w:type="spellEnd"/>
                  <w:r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  <w:lang w:val="uk-UA" w:eastAsia="ru-RU"/>
                    </w:rPr>
                    <w:t xml:space="preserve"> 5320</w:t>
                  </w:r>
                </w:p>
              </w:tc>
            </w:tr>
          </w:tbl>
          <w:p w14:paraId="4D9E5009" w14:textId="798CAC9E" w:rsidR="00A92227" w:rsidRDefault="00A92227" w:rsidP="002079BE">
            <w:pPr>
              <w:jc w:val="center"/>
              <w:rPr>
                <w:lang w:val="uk-UA"/>
              </w:rPr>
            </w:pPr>
          </w:p>
        </w:tc>
      </w:tr>
    </w:tbl>
    <w:p w14:paraId="74246666" w14:textId="77777777" w:rsidR="002079BE" w:rsidRPr="002079BE" w:rsidRDefault="002079BE" w:rsidP="002079BE">
      <w:pPr>
        <w:jc w:val="center"/>
        <w:rPr>
          <w:lang w:val="uk-UA"/>
        </w:rPr>
      </w:pPr>
    </w:p>
    <w:sectPr w:rsidR="002079BE" w:rsidRPr="0020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99"/>
    <w:rsid w:val="001A4C26"/>
    <w:rsid w:val="002079BE"/>
    <w:rsid w:val="005E3AEE"/>
    <w:rsid w:val="00A92227"/>
    <w:rsid w:val="00AC5203"/>
    <w:rsid w:val="00F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6DB6"/>
  <w15:chartTrackingRefBased/>
  <w15:docId w15:val="{38E261CE-9472-4555-913B-509A8132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2022-06-11T04:57:00Z</dcterms:created>
  <dcterms:modified xsi:type="dcterms:W3CDTF">2022-06-11T05:04:00Z</dcterms:modified>
</cp:coreProperties>
</file>