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864F8" w:rsidRPr="00780C76" w:rsidRDefault="001864F8"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w:t>
      </w:r>
      <w:proofErr w:type="spellStart"/>
      <w:r w:rsidR="001A357E" w:rsidRPr="00780C76">
        <w:rPr>
          <w:rFonts w:eastAsia="Calibri"/>
          <w:b w:val="0"/>
          <w:color w:val="000000"/>
          <w:sz w:val="24"/>
          <w:szCs w:val="24"/>
          <w:lang w:eastAsia="en-US"/>
        </w:rPr>
        <w:t>особі</w:t>
      </w:r>
      <w:r w:rsidR="00C37F65" w:rsidRPr="00780C76">
        <w:rPr>
          <w:rFonts w:eastAsia="Calibri"/>
          <w:b w:val="0"/>
          <w:color w:val="000000"/>
          <w:sz w:val="24"/>
          <w:szCs w:val="24"/>
          <w:lang w:eastAsia="en-US"/>
        </w:rPr>
        <w:t>_________</w:t>
      </w:r>
      <w:proofErr w:type="spellEnd"/>
      <w:r w:rsidR="00C37F65" w:rsidRPr="00780C76">
        <w:rPr>
          <w:rFonts w:eastAsia="Calibri"/>
          <w:b w:val="0"/>
          <w:color w:val="000000"/>
          <w:sz w:val="24"/>
          <w:szCs w:val="24"/>
          <w:lang w:eastAsia="en-US"/>
        </w:rPr>
        <w:t>______</w:t>
      </w:r>
      <w:r w:rsidR="000D7E4F" w:rsidRPr="00780C76">
        <w:rPr>
          <w:rFonts w:eastAsia="Calibri"/>
          <w:b w:val="0"/>
          <w:color w:val="000000"/>
          <w:sz w:val="24"/>
          <w:szCs w:val="24"/>
          <w:lang w:eastAsia="en-US"/>
        </w:rPr>
        <w:t xml:space="preserve">, який діє на </w:t>
      </w:r>
      <w:proofErr w:type="spellStart"/>
      <w:r w:rsidR="000D7E4F" w:rsidRPr="00780C76">
        <w:rPr>
          <w:rFonts w:eastAsia="Calibri"/>
          <w:b w:val="0"/>
          <w:color w:val="000000"/>
          <w:sz w:val="24"/>
          <w:szCs w:val="24"/>
          <w:lang w:eastAsia="en-US"/>
        </w:rPr>
        <w:t>підставі</w:t>
      </w:r>
      <w:r w:rsidR="00C37F65" w:rsidRPr="00780C76">
        <w:rPr>
          <w:rFonts w:eastAsia="Calibri"/>
          <w:b w:val="0"/>
          <w:color w:val="000000"/>
          <w:sz w:val="24"/>
          <w:szCs w:val="24"/>
          <w:lang w:eastAsia="en-US"/>
        </w:rPr>
        <w:t>__</w:t>
      </w:r>
      <w:proofErr w:type="spellEnd"/>
      <w:r w:rsidR="00C37F65" w:rsidRPr="00780C76">
        <w:rPr>
          <w:rFonts w:eastAsia="Calibri"/>
          <w:b w:val="0"/>
          <w:color w:val="000000"/>
          <w:sz w:val="24"/>
          <w:szCs w:val="24"/>
          <w:lang w:eastAsia="en-US"/>
        </w:rPr>
        <w:t>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proofErr w:type="spellStart"/>
      <w:r w:rsidR="00807D37">
        <w:rPr>
          <w:color w:val="000000"/>
          <w:position w:val="-1"/>
          <w:sz w:val="24"/>
          <w:szCs w:val="24"/>
        </w:rPr>
        <w:t>КУ</w:t>
      </w:r>
      <w:proofErr w:type="spellEnd"/>
      <w:r w:rsidR="00807D37">
        <w:rPr>
          <w:color w:val="000000"/>
          <w:position w:val="-1"/>
          <w:sz w:val="24"/>
          <w:szCs w:val="24"/>
        </w:rPr>
        <w:t xml:space="preserve"> «Територіальний центр соціального обслуговування (надання соціальних послуг)Роздільнянської міської ради</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807D37">
        <w:rPr>
          <w:b w:val="0"/>
          <w:sz w:val="24"/>
          <w:szCs w:val="24"/>
        </w:rPr>
        <w:t xml:space="preserve">директора </w:t>
      </w:r>
      <w:proofErr w:type="spellStart"/>
      <w:r w:rsidR="00807D37">
        <w:rPr>
          <w:b w:val="0"/>
          <w:sz w:val="24"/>
          <w:szCs w:val="24"/>
        </w:rPr>
        <w:t>Колопенюка</w:t>
      </w:r>
      <w:proofErr w:type="spellEnd"/>
      <w:r w:rsidR="00807D37">
        <w:rPr>
          <w:b w:val="0"/>
          <w:sz w:val="24"/>
          <w:szCs w:val="24"/>
        </w:rPr>
        <w:t xml:space="preserve"> М.М. на під</w:t>
      </w:r>
      <w:r w:rsidR="001A357E" w:rsidRPr="00780C76">
        <w:rPr>
          <w:b w:val="0"/>
          <w:sz w:val="24"/>
          <w:szCs w:val="24"/>
        </w:rPr>
        <w:t>ставі</w:t>
      </w:r>
      <w:r w:rsidR="00807D37">
        <w:rPr>
          <w:b w:val="0"/>
          <w:sz w:val="24"/>
          <w:szCs w:val="24"/>
        </w:rPr>
        <w:t xml:space="preserve"> Статуту</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w:t>
      </w:r>
      <w:bookmarkStart w:id="0" w:name="_GoBack"/>
      <w:bookmarkEnd w:id="0"/>
      <w:r w:rsidRPr="00780C76">
        <w:t>,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F46466">
        <w:rPr>
          <w:b/>
        </w:rPr>
        <w:t>18700</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w:t>
      </w:r>
      <w:r w:rsidR="00F46466">
        <w:rPr>
          <w:b/>
        </w:rPr>
        <w:t>3</w:t>
      </w:r>
      <w:r w:rsidR="00F05FC7" w:rsidRPr="00780C76">
        <w:rPr>
          <w:b/>
        </w:rPr>
        <w:t>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tblPr>
      <w:tblGrid>
        <w:gridCol w:w="894"/>
        <w:gridCol w:w="894"/>
        <w:gridCol w:w="894"/>
        <w:gridCol w:w="894"/>
        <w:gridCol w:w="894"/>
        <w:gridCol w:w="895"/>
        <w:gridCol w:w="894"/>
        <w:gridCol w:w="894"/>
        <w:gridCol w:w="894"/>
        <w:gridCol w:w="894"/>
        <w:gridCol w:w="894"/>
        <w:gridCol w:w="895"/>
      </w:tblGrid>
      <w:tr w:rsidR="00C93FFF" w:rsidRPr="00780C76"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F46466" w:rsidRPr="00F46466"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F46466">
            <w:pPr>
              <w:pStyle w:val="a6"/>
              <w:rPr>
                <w:rFonts w:ascii="Times New Roman" w:hAnsi="Times New Roman"/>
                <w:sz w:val="20"/>
                <w:szCs w:val="20"/>
                <w:lang w:val="uk-UA"/>
              </w:rPr>
            </w:pPr>
            <w:r w:rsidRPr="00F46466">
              <w:rPr>
                <w:rFonts w:ascii="Times New Roman" w:hAnsi="Times New Roman"/>
                <w:sz w:val="20"/>
                <w:szCs w:val="20"/>
                <w:lang w:val="uk-UA"/>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F46466">
            <w:pPr>
              <w:rPr>
                <w:sz w:val="20"/>
                <w:szCs w:val="20"/>
              </w:rPr>
            </w:pPr>
            <w:r>
              <w:rPr>
                <w:sz w:val="20"/>
                <w:szCs w:val="20"/>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F46466">
            <w:pPr>
              <w:rPr>
                <w:sz w:val="20"/>
                <w:szCs w:val="20"/>
              </w:rPr>
            </w:pPr>
            <w:r>
              <w:rPr>
                <w:sz w:val="20"/>
                <w:szCs w:val="20"/>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9316CC">
            <w:pPr>
              <w:pStyle w:val="a6"/>
              <w:rPr>
                <w:rFonts w:ascii="Times New Roman" w:hAnsi="Times New Roman"/>
                <w:sz w:val="20"/>
                <w:szCs w:val="20"/>
                <w:lang w:val="uk-UA"/>
              </w:rPr>
            </w:pPr>
            <w:r w:rsidRPr="00F46466">
              <w:rPr>
                <w:rFonts w:ascii="Times New Roman" w:hAnsi="Times New Roman"/>
                <w:sz w:val="20"/>
                <w:szCs w:val="20"/>
                <w:lang w:val="uk-UA"/>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9316CC">
            <w:pPr>
              <w:rPr>
                <w:sz w:val="20"/>
                <w:szCs w:val="20"/>
              </w:rPr>
            </w:pPr>
            <w:r>
              <w:rPr>
                <w:sz w:val="20"/>
                <w:szCs w:val="20"/>
              </w:rPr>
              <w:t>1558</w:t>
            </w:r>
          </w:p>
        </w:tc>
        <w:tc>
          <w:tcPr>
            <w:tcW w:w="895"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9316CC">
            <w:pPr>
              <w:rPr>
                <w:sz w:val="20"/>
                <w:szCs w:val="20"/>
              </w:rPr>
            </w:pPr>
            <w:r>
              <w:rPr>
                <w:sz w:val="20"/>
                <w:szCs w:val="20"/>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9316CC">
            <w:pPr>
              <w:pStyle w:val="a6"/>
              <w:rPr>
                <w:rFonts w:ascii="Times New Roman" w:hAnsi="Times New Roman"/>
                <w:sz w:val="20"/>
                <w:szCs w:val="20"/>
                <w:lang w:val="uk-UA"/>
              </w:rPr>
            </w:pPr>
            <w:r w:rsidRPr="00F46466">
              <w:rPr>
                <w:rFonts w:ascii="Times New Roman" w:hAnsi="Times New Roman"/>
                <w:sz w:val="20"/>
                <w:szCs w:val="20"/>
                <w:lang w:val="uk-UA"/>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9316CC">
            <w:pPr>
              <w:rPr>
                <w:sz w:val="20"/>
                <w:szCs w:val="20"/>
              </w:rPr>
            </w:pPr>
            <w:r>
              <w:rPr>
                <w:sz w:val="20"/>
                <w:szCs w:val="20"/>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9316CC">
            <w:pPr>
              <w:rPr>
                <w:sz w:val="20"/>
                <w:szCs w:val="20"/>
              </w:rPr>
            </w:pPr>
            <w:r>
              <w:rPr>
                <w:sz w:val="20"/>
                <w:szCs w:val="20"/>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F46466">
            <w:pPr>
              <w:rPr>
                <w:sz w:val="20"/>
                <w:szCs w:val="20"/>
              </w:rPr>
            </w:pPr>
            <w:r>
              <w:rPr>
                <w:sz w:val="20"/>
                <w:szCs w:val="20"/>
              </w:rPr>
              <w:t>1558</w:t>
            </w:r>
          </w:p>
        </w:tc>
        <w:tc>
          <w:tcPr>
            <w:tcW w:w="894" w:type="dxa"/>
            <w:tcBorders>
              <w:top w:val="single" w:sz="4" w:space="0" w:color="00000A"/>
              <w:left w:val="single" w:sz="4" w:space="0" w:color="00000A"/>
              <w:bottom w:val="single" w:sz="4" w:space="0" w:color="00000A"/>
            </w:tcBorders>
            <w:shd w:val="clear" w:color="auto" w:fill="auto"/>
            <w:vAlign w:val="center"/>
          </w:tcPr>
          <w:p w:rsidR="00F46466" w:rsidRPr="00F46466" w:rsidRDefault="00F46466" w:rsidP="00D02648">
            <w:pPr>
              <w:rPr>
                <w:sz w:val="20"/>
                <w:szCs w:val="20"/>
              </w:rPr>
            </w:pPr>
            <w:r>
              <w:rPr>
                <w:sz w:val="20"/>
                <w:szCs w:val="20"/>
              </w:rPr>
              <w:t>155</w:t>
            </w:r>
            <w:r w:rsidR="00D02648">
              <w:rPr>
                <w:sz w:val="20"/>
                <w:szCs w:val="20"/>
              </w:rPr>
              <w:t>8</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rsidR="00F46466" w:rsidRPr="00F46466" w:rsidRDefault="00F46466" w:rsidP="00F46466">
            <w:pPr>
              <w:rPr>
                <w:sz w:val="20"/>
                <w:szCs w:val="20"/>
              </w:rPr>
            </w:pPr>
            <w:r>
              <w:rPr>
                <w:sz w:val="20"/>
                <w:szCs w:val="20"/>
              </w:rPr>
              <w:t>1562</w:t>
            </w:r>
          </w:p>
        </w:tc>
      </w:tr>
    </w:tbl>
    <w:p w:rsidR="000D245D" w:rsidRPr="00F46466" w:rsidRDefault="000D245D" w:rsidP="00697BC4">
      <w:pPr>
        <w:spacing w:before="60" w:after="60"/>
        <w:ind w:right="-143" w:firstLine="426"/>
        <w:jc w:val="both"/>
        <w:rPr>
          <w:sz w:val="20"/>
          <w:szCs w:val="20"/>
        </w:rPr>
      </w:pPr>
    </w:p>
    <w:p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5F08B9">
        <w:t>01.01.2023-31.12.</w:t>
      </w:r>
      <w:r w:rsidR="00E3604A" w:rsidRPr="00004A36">
        <w:t>202</w:t>
      </w:r>
      <w:r w:rsidR="005F08B9">
        <w:t>3</w:t>
      </w:r>
      <w:r w:rsidR="00277941" w:rsidRPr="00004A36">
        <w:t>_</w:t>
      </w:r>
      <w:r w:rsidR="00E3604A" w:rsidRPr="00004A36">
        <w:t xml:space="preserve"> року</w:t>
      </w:r>
      <w:r w:rsidR="008D48C9" w:rsidRPr="00004A36">
        <w:rPr>
          <w:bCs/>
        </w:rPr>
        <w:t>.</w:t>
      </w:r>
    </w:p>
    <w:p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proofErr w:type="spellStart"/>
      <w:r w:rsidR="00E3604A" w:rsidRPr="00780C76">
        <w:rPr>
          <w:bCs/>
        </w:rPr>
        <w:t>_</w:t>
      </w:r>
      <w:r w:rsidR="005F08B9">
        <w:rPr>
          <w:bCs/>
        </w:rPr>
        <w:t>м.Розділь</w:t>
      </w:r>
      <w:proofErr w:type="spellEnd"/>
      <w:r w:rsidR="005F08B9">
        <w:rPr>
          <w:bCs/>
        </w:rPr>
        <w:t>на,вул..Молодіжна,135</w:t>
      </w:r>
      <w:r w:rsidR="008D48C9" w:rsidRPr="00780C76">
        <w:rPr>
          <w:bCs/>
        </w:rPr>
        <w:t>.</w:t>
      </w:r>
    </w:p>
    <w:p w:rsidR="002B25E4" w:rsidRPr="00780C76" w:rsidRDefault="002B25E4" w:rsidP="005E376B">
      <w:pPr>
        <w:ind w:firstLine="426"/>
        <w:jc w:val="both"/>
        <w:rPr>
          <w:bCs/>
          <w:color w:val="000000" w:themeColor="text1"/>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rsidR="008E4079" w:rsidRPr="00780C76" w:rsidRDefault="008E4079" w:rsidP="005E376B">
      <w:pPr>
        <w:pStyle w:val="a3"/>
        <w:spacing w:before="0" w:beforeAutospacing="0" w:after="0" w:afterAutospacing="0"/>
        <w:ind w:firstLine="426"/>
        <w:jc w:val="both"/>
      </w:pPr>
      <w:r w:rsidRPr="00780C76">
        <w:t xml:space="preserve">3.2. Споживач має право вільно змінювати Постачальника відповідно до процедури, визначеної </w:t>
      </w:r>
      <w:r w:rsidRPr="00780C76">
        <w:lastRenderedPageBreak/>
        <w:t>ПРРЕЕ, та умов цього Договору.</w:t>
      </w:r>
    </w:p>
    <w:p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32049A" w:rsidRPr="00780C76" w:rsidRDefault="0032049A" w:rsidP="005E376B">
      <w:pPr>
        <w:pStyle w:val="a3"/>
        <w:spacing w:before="0" w:beforeAutospacing="0" w:after="0" w:afterAutospacing="0"/>
        <w:ind w:firstLine="426"/>
        <w:jc w:val="both"/>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B25E4" w:rsidRPr="00780C76" w:rsidRDefault="002B25E4"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5F08B9">
        <w:t>сімдесят вісім тисяч п’ятсот сорок</w:t>
      </w:r>
      <w:r w:rsidR="002B25E4" w:rsidRPr="00780C76">
        <w:rPr>
          <w:b/>
        </w:rPr>
        <w:t xml:space="preserve"> </w:t>
      </w:r>
      <w:r w:rsidR="00E3604A" w:rsidRPr="00780C76">
        <w:rPr>
          <w:b/>
        </w:rPr>
        <w:t>грн.</w:t>
      </w:r>
      <w:r w:rsidR="00E3604A" w:rsidRPr="00780C76">
        <w:t xml:space="preserve"> </w:t>
      </w:r>
      <w:r w:rsidR="00E3604A" w:rsidRPr="00780C76">
        <w:rPr>
          <w:i/>
        </w:rPr>
        <w:t>(</w:t>
      </w:r>
      <w:r w:rsidR="005F08B9">
        <w:rPr>
          <w:i/>
        </w:rPr>
        <w:t>78540</w:t>
      </w:r>
      <w:r w:rsidR="00E3604A" w:rsidRPr="00780C76">
        <w:rPr>
          <w:i/>
        </w:rPr>
        <w:t>грн.</w:t>
      </w:r>
      <w:r w:rsidR="00D24248" w:rsidRPr="00780C76">
        <w:rPr>
          <w:i/>
        </w:rPr>
        <w:t>,</w:t>
      </w:r>
      <w:r w:rsidR="005F08B9">
        <w:rPr>
          <w:i/>
        </w:rPr>
        <w:t>00</w:t>
      </w:r>
      <w:r w:rsidR="00E3604A" w:rsidRPr="00780C76">
        <w:rPr>
          <w:i/>
        </w:rPr>
        <w:t>_ коп.</w:t>
      </w:r>
      <w:r w:rsidR="00F856E5" w:rsidRPr="00780C76">
        <w:rPr>
          <w:i/>
        </w:rPr>
        <w:t>)</w:t>
      </w:r>
      <w:r w:rsidR="00F856E5" w:rsidRPr="00780C76">
        <w:t xml:space="preserve">, </w:t>
      </w:r>
      <w:r w:rsidR="00E3604A" w:rsidRPr="00780C76">
        <w:t>у тому числі ПДВ</w:t>
      </w:r>
      <w:r w:rsidR="00D24248" w:rsidRPr="00780C76">
        <w:t xml:space="preserve"> </w:t>
      </w:r>
      <w:r w:rsidR="005F08B9">
        <w:t xml:space="preserve">тринадцять тисяч дев’яносто </w:t>
      </w:r>
      <w:r w:rsidR="00F856E5" w:rsidRPr="00780C76">
        <w:rPr>
          <w:b/>
        </w:rPr>
        <w:t>грн.</w:t>
      </w:r>
      <w:r w:rsidR="00F856E5" w:rsidRPr="00780C76">
        <w:t xml:space="preserve"> </w:t>
      </w:r>
      <w:r w:rsidR="00F856E5" w:rsidRPr="00780C76">
        <w:rPr>
          <w:i/>
        </w:rPr>
        <w:t>(</w:t>
      </w:r>
      <w:r w:rsidR="005F08B9">
        <w:rPr>
          <w:i/>
        </w:rPr>
        <w:t>13090</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5F08B9">
        <w:rPr>
          <w:i/>
        </w:rPr>
        <w:t xml:space="preserve">00 </w:t>
      </w:r>
      <w:r w:rsidR="00F856E5" w:rsidRPr="00780C76">
        <w:rPr>
          <w:i/>
        </w:rPr>
        <w:t>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430"/>
        <w:gridCol w:w="1985"/>
        <w:gridCol w:w="3260"/>
      </w:tblGrid>
      <w:tr w:rsidR="00322968" w:rsidRPr="00780C76" w:rsidTr="008421A2">
        <w:trPr>
          <w:trHeight w:val="677"/>
        </w:trPr>
        <w:tc>
          <w:tcPr>
            <w:tcW w:w="1815"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rsidTr="008421A2">
        <w:trPr>
          <w:trHeight w:val="341"/>
        </w:trPr>
        <w:tc>
          <w:tcPr>
            <w:tcW w:w="1815" w:type="dxa"/>
            <w:vAlign w:val="center"/>
          </w:tcPr>
          <w:p w:rsidR="00D24248" w:rsidRPr="00780C76" w:rsidRDefault="00D24248" w:rsidP="005E376B">
            <w:pPr>
              <w:ind w:firstLine="426"/>
              <w:jc w:val="center"/>
              <w:rPr>
                <w:iCs/>
                <w:lang w:eastAsia="zh-CN"/>
              </w:rPr>
            </w:pPr>
          </w:p>
        </w:tc>
        <w:tc>
          <w:tcPr>
            <w:tcW w:w="3430" w:type="dxa"/>
            <w:vAlign w:val="center"/>
          </w:tcPr>
          <w:p w:rsidR="00D24248" w:rsidRPr="00780C76" w:rsidRDefault="00D24248" w:rsidP="005E376B">
            <w:pPr>
              <w:suppressAutoHyphens/>
              <w:ind w:right="-83" w:firstLine="426"/>
              <w:jc w:val="center"/>
              <w:rPr>
                <w:iCs/>
                <w:lang w:eastAsia="zh-CN"/>
              </w:rPr>
            </w:pPr>
          </w:p>
        </w:tc>
        <w:tc>
          <w:tcPr>
            <w:tcW w:w="1985" w:type="dxa"/>
            <w:vAlign w:val="center"/>
          </w:tcPr>
          <w:p w:rsidR="00D24248" w:rsidRPr="00780C76" w:rsidRDefault="00D24248" w:rsidP="005E376B">
            <w:pPr>
              <w:suppressAutoHyphens/>
              <w:ind w:right="-135" w:firstLine="426"/>
              <w:jc w:val="center"/>
              <w:rPr>
                <w:iCs/>
                <w:lang w:eastAsia="zh-CN"/>
              </w:rPr>
            </w:pPr>
          </w:p>
        </w:tc>
        <w:tc>
          <w:tcPr>
            <w:tcW w:w="3260" w:type="dxa"/>
            <w:vAlign w:val="center"/>
          </w:tcPr>
          <w:p w:rsidR="00D24248" w:rsidRPr="00780C76" w:rsidRDefault="00D24248" w:rsidP="005E376B">
            <w:pPr>
              <w:suppressAutoHyphens/>
              <w:ind w:right="-108" w:firstLine="426"/>
              <w:jc w:val="center"/>
              <w:rPr>
                <w:i/>
                <w:iCs/>
                <w:lang w:eastAsia="zh-CN"/>
              </w:rPr>
            </w:pPr>
          </w:p>
        </w:tc>
      </w:tr>
    </w:tbl>
    <w:p w:rsidR="00D24248" w:rsidRPr="00780C76" w:rsidRDefault="00D24248" w:rsidP="005E376B">
      <w:pPr>
        <w:suppressAutoHyphens/>
        <w:ind w:firstLine="426"/>
        <w:jc w:val="both"/>
        <w:rPr>
          <w:i/>
          <w:lang w:eastAsia="zh-CN"/>
        </w:rPr>
      </w:pPr>
    </w:p>
    <w:p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rsidR="008E4079" w:rsidRPr="00780C76" w:rsidRDefault="008E4079" w:rsidP="005E376B">
      <w:pPr>
        <w:pStyle w:val="a3"/>
        <w:spacing w:before="0" w:beforeAutospacing="0" w:after="0" w:afterAutospacing="0"/>
        <w:ind w:firstLine="426"/>
        <w:jc w:val="both"/>
      </w:pPr>
      <w:r w:rsidRPr="00780C76">
        <w:lastRenderedPageBreak/>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7) розмір штрафу за дострокове розірвання Договору у випадках, не передбачених умовами Договору;</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rsidR="0032049A" w:rsidRPr="00780C76" w:rsidRDefault="0032049A" w:rsidP="005E376B">
      <w:pPr>
        <w:pStyle w:val="3"/>
        <w:spacing w:before="0" w:beforeAutospacing="0" w:after="0" w:afterAutospacing="0"/>
        <w:ind w:firstLine="426"/>
        <w:jc w:val="both"/>
        <w:rPr>
          <w:b w:val="0"/>
          <w:bCs w:val="0"/>
          <w:strike/>
          <w:sz w:val="24"/>
          <w:szCs w:val="24"/>
        </w:rPr>
      </w:pPr>
    </w:p>
    <w:p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rsidR="008E4079" w:rsidRPr="00780C76" w:rsidRDefault="008E4079" w:rsidP="005E376B">
      <w:pPr>
        <w:pStyle w:val="a3"/>
        <w:spacing w:before="0" w:beforeAutospacing="0" w:after="0" w:afterAutospacing="0"/>
        <w:ind w:firstLine="426"/>
        <w:jc w:val="both"/>
      </w:pPr>
      <w:r w:rsidRPr="00780C76">
        <w:t>6.1. Споживач має право:</w:t>
      </w:r>
    </w:p>
    <w:p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rsidR="008E4079" w:rsidRPr="00780C76" w:rsidRDefault="008E4079" w:rsidP="005E376B">
      <w:pPr>
        <w:pStyle w:val="a3"/>
        <w:spacing w:before="0" w:beforeAutospacing="0" w:after="0" w:afterAutospacing="0"/>
        <w:ind w:firstLine="426"/>
        <w:jc w:val="both"/>
      </w:pPr>
      <w:r w:rsidRPr="00780C76">
        <w:t>6.2. Споживач зобов'язується:</w:t>
      </w:r>
    </w:p>
    <w:p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xml:space="preserve">, але не пізніше дати, визначеної цим Договором, розрахуватися з </w:t>
      </w:r>
      <w:r w:rsidRPr="00780C76">
        <w:lastRenderedPageBreak/>
        <w:t>Постачальником за спожиту електричну енергію;</w:t>
      </w:r>
    </w:p>
    <w:p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rsidR="0032049A" w:rsidRPr="00780C76" w:rsidRDefault="0032049A" w:rsidP="005E376B">
      <w:pPr>
        <w:pStyle w:val="a3"/>
        <w:spacing w:before="80" w:beforeAutospacing="0" w:after="0" w:afterAutospacing="0"/>
        <w:ind w:firstLine="426"/>
        <w:jc w:val="both"/>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rsidR="008E4079" w:rsidRPr="00780C76" w:rsidRDefault="008E4079" w:rsidP="005E376B">
      <w:pPr>
        <w:pStyle w:val="a3"/>
        <w:spacing w:before="80" w:beforeAutospacing="0" w:after="0" w:afterAutospacing="0"/>
        <w:ind w:firstLine="426"/>
        <w:jc w:val="both"/>
      </w:pPr>
      <w:r w:rsidRPr="00780C76">
        <w:t>7.1. Постачальник має право:</w:t>
      </w:r>
    </w:p>
    <w:p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rsidR="00AA69A1" w:rsidRPr="00780C76" w:rsidRDefault="00AA69A1"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w:t>
      </w:r>
      <w:r w:rsidRPr="00780C76">
        <w:lastRenderedPageBreak/>
        <w:t xml:space="preserve">системи </w:t>
      </w:r>
      <w:r w:rsidR="009D5664" w:rsidRPr="00780C76">
        <w:t xml:space="preserve">розподілу </w:t>
      </w:r>
      <w:r w:rsidRPr="00780C76">
        <w:t>електричної енергії, що сталися з вини відповідального оператора системи.</w:t>
      </w:r>
    </w:p>
    <w:p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803610" w:rsidRPr="00780C76" w:rsidRDefault="00803610" w:rsidP="005E376B">
      <w:pPr>
        <w:pStyle w:val="a6"/>
        <w:rPr>
          <w:color w:val="000066"/>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03610" w:rsidRPr="00780C76" w:rsidRDefault="00803610"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106" w:rsidRPr="00780C76" w:rsidRDefault="00B36106" w:rsidP="005E376B">
      <w:pPr>
        <w:pStyle w:val="a6"/>
        <w:rPr>
          <w:lang w:val="uk-UA"/>
        </w:rPr>
      </w:pPr>
    </w:p>
    <w:p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w:t>
      </w:r>
      <w:r w:rsidRPr="00780C76">
        <w:rPr>
          <w:rFonts w:ascii="Times New Roman" w:hAnsi="Times New Roman"/>
          <w:sz w:val="24"/>
          <w:szCs w:val="24"/>
          <w:lang w:val="uk-UA"/>
        </w:rPr>
        <w:lastRenderedPageBreak/>
        <w:t xml:space="preserve">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proofErr w:type="spellStart"/>
      <w:r w:rsidR="002478D0" w:rsidRPr="00780C76">
        <w:rPr>
          <w:rFonts w:ascii="Times New Roman" w:hAnsi="Times New Roman"/>
          <w:i/>
          <w:sz w:val="24"/>
          <w:szCs w:val="24"/>
          <w:lang w:val="uk-UA"/>
        </w:rPr>
        <w:t>ДП</w:t>
      </w:r>
      <w:proofErr w:type="spellEnd"/>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w:t>
      </w:r>
      <w:r w:rsidR="004E701A" w:rsidRPr="001076E6">
        <w:lastRenderedPageBreak/>
        <w:t xml:space="preserve">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rsidR="00803610" w:rsidRDefault="00803610" w:rsidP="009D33BC">
      <w:pPr>
        <w:ind w:firstLine="709"/>
        <w:jc w:val="center"/>
        <w:rPr>
          <w:b/>
        </w:rPr>
      </w:pPr>
    </w:p>
    <w:p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rsidR="00E34801" w:rsidRPr="00780C76" w:rsidRDefault="00E34801" w:rsidP="009D33BC">
      <w:pPr>
        <w:ind w:firstLine="709"/>
        <w:jc w:val="center"/>
        <w:rPr>
          <w:b/>
          <w:bCs/>
          <w:color w:val="000000"/>
          <w:lang w:eastAsia="ru-RU"/>
        </w:rPr>
      </w:pPr>
    </w:p>
    <w:tbl>
      <w:tblPr>
        <w:tblW w:w="10774" w:type="dxa"/>
        <w:tblInd w:w="-426" w:type="dxa"/>
        <w:tblLook w:val="04A0"/>
      </w:tblPr>
      <w:tblGrid>
        <w:gridCol w:w="5388"/>
        <w:gridCol w:w="5386"/>
      </w:tblGrid>
      <w:tr w:rsidR="00004A36" w:rsidRPr="00004A36" w:rsidTr="005E376B">
        <w:trPr>
          <w:trHeight w:val="5245"/>
        </w:trPr>
        <w:tc>
          <w:tcPr>
            <w:tcW w:w="5388" w:type="dxa"/>
            <w:shd w:val="clear" w:color="auto" w:fill="auto"/>
          </w:tcPr>
          <w:p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98459E">
            <w:pPr>
              <w:pStyle w:val="a6"/>
              <w:ind w:left="-146" w:right="-102"/>
              <w:jc w:val="center"/>
              <w:rPr>
                <w:rFonts w:ascii="Times New Roman" w:hAnsi="Times New Roman"/>
                <w:b/>
                <w:sz w:val="24"/>
                <w:szCs w:val="24"/>
                <w:lang w:val="uk-UA"/>
              </w:rPr>
            </w:pP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кол-центру</w:t>
            </w:r>
            <w:proofErr w:type="spellEnd"/>
            <w:r w:rsidRPr="00004A36">
              <w:rPr>
                <w:rFonts w:ascii="Times New Roman" w:hAnsi="Times New Roman"/>
                <w:sz w:val="24"/>
                <w:szCs w:val="24"/>
                <w:lang w:val="uk-UA"/>
              </w:rPr>
              <w:t>: +38 (___) ___________________</w:t>
            </w:r>
          </w:p>
          <w:p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rsidR="00E34801" w:rsidRPr="00004A36" w:rsidRDefault="00E34801" w:rsidP="0098459E">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98459E">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E34801" w:rsidRPr="00004A36" w:rsidRDefault="00E34801" w:rsidP="00E34801">
            <w:pPr>
              <w:pStyle w:val="a6"/>
              <w:ind w:left="-146" w:right="-102"/>
              <w:jc w:val="center"/>
              <w:rPr>
                <w:rFonts w:ascii="Times New Roman" w:hAnsi="Times New Roman"/>
                <w:b/>
                <w:sz w:val="24"/>
                <w:szCs w:val="24"/>
                <w:lang w:val="uk-UA"/>
              </w:rPr>
            </w:pP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r w:rsidRPr="00004A36">
              <w:t>__________________________________________</w:t>
            </w:r>
          </w:p>
          <w:p w:rsidR="00E34801" w:rsidRPr="00004A36" w:rsidRDefault="00E34801" w:rsidP="00E34801">
            <w:pPr>
              <w:ind w:right="34"/>
            </w:pPr>
          </w:p>
          <w:p w:rsidR="00E34801" w:rsidRPr="00004A36" w:rsidRDefault="00E34801" w:rsidP="00E34801">
            <w:pPr>
              <w:rPr>
                <w:b/>
              </w:rPr>
            </w:pPr>
            <w:r w:rsidRPr="00004A36">
              <w:t>__________________________________________</w:t>
            </w:r>
          </w:p>
          <w:p w:rsidR="00E34801" w:rsidRPr="00004A36" w:rsidRDefault="00E34801" w:rsidP="00E34801">
            <w:r w:rsidRPr="00004A36">
              <w:rPr>
                <w:b/>
              </w:rPr>
              <w:t>_________________________/________________</w:t>
            </w:r>
          </w:p>
          <w:p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222C70" w:rsidRPr="00780C76" w:rsidRDefault="00222C70" w:rsidP="00E34801">
      <w:pPr>
        <w:jc w:val="right"/>
        <w:rPr>
          <w:rFonts w:eastAsia="Calibri"/>
          <w:b/>
          <w:sz w:val="20"/>
          <w:szCs w:val="20"/>
          <w:lang w:eastAsia="en-US"/>
        </w:rPr>
      </w:pPr>
    </w:p>
    <w:p w:rsidR="005E376B" w:rsidRPr="00780C76" w:rsidRDefault="005E376B"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5D682C" w:rsidRPr="00780C76" w:rsidRDefault="005D682C" w:rsidP="00E34801">
      <w:pPr>
        <w:jc w:val="right"/>
        <w:rPr>
          <w:rFonts w:eastAsia="Calibri"/>
          <w:b/>
          <w:sz w:val="20"/>
          <w:szCs w:val="20"/>
          <w:lang w:eastAsia="en-US"/>
        </w:rPr>
      </w:pPr>
    </w:p>
    <w:p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rsidR="006145A0" w:rsidRPr="00780C76" w:rsidRDefault="006145A0" w:rsidP="006145A0">
      <w:pPr>
        <w:jc w:val="both"/>
        <w:rPr>
          <w:rFonts w:eastAsia="Calibri"/>
          <w:sz w:val="10"/>
          <w:szCs w:val="16"/>
          <w:lang w:eastAsia="en-US"/>
        </w:rPr>
      </w:pPr>
    </w:p>
    <w:p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359"/>
        <w:gridCol w:w="4616"/>
      </w:tblGrid>
      <w:tr w:rsidR="006145A0" w:rsidRPr="00780C76"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b/>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both"/>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p>
        </w:tc>
      </w:tr>
      <w:tr w:rsidR="006145A0" w:rsidRPr="00780C76"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rsidR="006145A0" w:rsidRPr="00780C76" w:rsidRDefault="006145A0" w:rsidP="006145A0">
            <w:pPr>
              <w:jc w:val="center"/>
              <w:rPr>
                <w:sz w:val="20"/>
                <w:szCs w:val="20"/>
              </w:rPr>
            </w:pPr>
          </w:p>
        </w:tc>
      </w:tr>
    </w:tbl>
    <w:p w:rsidR="005E376B" w:rsidRPr="00780C76" w:rsidRDefault="005E376B" w:rsidP="006145A0">
      <w:pPr>
        <w:ind w:firstLine="709"/>
        <w:jc w:val="both"/>
        <w:rPr>
          <w:b/>
          <w:sz w:val="16"/>
          <w:szCs w:val="20"/>
        </w:rPr>
      </w:pPr>
    </w:p>
    <w:p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F2AB5" w:rsidRPr="00780C76" w:rsidRDefault="003F2AB5" w:rsidP="006145A0">
      <w:pPr>
        <w:ind w:firstLine="709"/>
        <w:jc w:val="both"/>
        <w:rPr>
          <w:sz w:val="20"/>
          <w:szCs w:val="20"/>
        </w:rPr>
      </w:pPr>
    </w:p>
    <w:p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rsidR="003F2AB5" w:rsidRPr="00780C76" w:rsidRDefault="003F2AB5" w:rsidP="006145A0">
      <w:pPr>
        <w:rPr>
          <w:b/>
          <w:bCs/>
          <w:sz w:val="20"/>
          <w:szCs w:val="20"/>
          <w:lang w:eastAsia="en-US"/>
        </w:rPr>
      </w:pPr>
    </w:p>
    <w:p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tblPr>
      <w:tblGrid>
        <w:gridCol w:w="10206"/>
      </w:tblGrid>
      <w:tr w:rsidR="006145A0" w:rsidRPr="00780C76" w:rsidTr="00F83AF1">
        <w:trPr>
          <w:trHeight w:val="1095"/>
        </w:trPr>
        <w:tc>
          <w:tcPr>
            <w:tcW w:w="10206" w:type="dxa"/>
            <w:hideMark/>
          </w:tcPr>
          <w:p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rsidR="006145A0" w:rsidRPr="00780C76" w:rsidRDefault="006145A0" w:rsidP="006145A0">
      <w:pPr>
        <w:rPr>
          <w:b/>
          <w:sz w:val="20"/>
          <w:szCs w:val="20"/>
        </w:rPr>
      </w:pPr>
    </w:p>
    <w:p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rsidR="006145A0" w:rsidRPr="00780C76" w:rsidRDefault="00F83AF1" w:rsidP="00F83AF1">
      <w:pPr>
        <w:rPr>
          <w:i/>
          <w:sz w:val="20"/>
          <w:szCs w:val="20"/>
        </w:rPr>
      </w:pPr>
      <w:r w:rsidRPr="00780C76">
        <w:rPr>
          <w:i/>
          <w:sz w:val="16"/>
          <w:szCs w:val="18"/>
        </w:rPr>
        <w:lastRenderedPageBreak/>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rsidR="003760EA" w:rsidRPr="00780C76" w:rsidRDefault="003760EA" w:rsidP="003760EA">
      <w:pPr>
        <w:jc w:val="center"/>
        <w:rPr>
          <w:b/>
          <w:sz w:val="28"/>
        </w:rPr>
      </w:pPr>
    </w:p>
    <w:p w:rsidR="003760EA" w:rsidRPr="00780C76" w:rsidRDefault="003760EA" w:rsidP="003760EA">
      <w:pPr>
        <w:jc w:val="center"/>
        <w:rPr>
          <w:b/>
          <w:sz w:val="28"/>
        </w:rPr>
      </w:pPr>
      <w:r w:rsidRPr="00780C76">
        <w:rPr>
          <w:b/>
          <w:sz w:val="28"/>
        </w:rPr>
        <w:t>Комерційна пропозиція</w:t>
      </w:r>
    </w:p>
    <w:p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760EA" w:rsidRPr="00780C76" w:rsidRDefault="003760EA" w:rsidP="003760EA">
      <w:pPr>
        <w:jc w:val="center"/>
        <w:rPr>
          <w:i/>
          <w:sz w:val="20"/>
          <w:szCs w:val="20"/>
        </w:rPr>
      </w:pPr>
    </w:p>
    <w:p w:rsidR="003760EA" w:rsidRPr="00780C76" w:rsidRDefault="003760EA" w:rsidP="003760EA">
      <w:pPr>
        <w:jc w:val="center"/>
        <w:rPr>
          <w:i/>
          <w:sz w:val="20"/>
          <w:szCs w:val="20"/>
        </w:rPr>
      </w:pPr>
    </w:p>
    <w:p w:rsidR="003760EA" w:rsidRPr="00780C76" w:rsidRDefault="003760EA" w:rsidP="003760EA">
      <w:pPr>
        <w:jc w:val="center"/>
        <w:rPr>
          <w:bCs/>
          <w:i/>
          <w:sz w:val="20"/>
          <w:szCs w:val="20"/>
        </w:rPr>
      </w:pPr>
    </w:p>
    <w:p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004A36" w:rsidRPr="00004A36" w:rsidTr="003F2AB5">
        <w:trPr>
          <w:trHeight w:val="2388"/>
        </w:trPr>
        <w:tc>
          <w:tcPr>
            <w:tcW w:w="5353" w:type="dxa"/>
          </w:tcPr>
          <w:p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6"/>
              <w:ind w:left="-146" w:right="-102"/>
              <w:jc w:val="center"/>
              <w:rPr>
                <w:rFonts w:ascii="Times New Roman" w:hAnsi="Times New Roman"/>
                <w:b/>
                <w:szCs w:val="24"/>
                <w:lang w:val="uk-UA"/>
              </w:rPr>
            </w:pP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тел. </w:t>
            </w:r>
            <w:proofErr w:type="spellStart"/>
            <w:r w:rsidRPr="00004A36">
              <w:rPr>
                <w:rFonts w:ascii="Times New Roman" w:hAnsi="Times New Roman"/>
                <w:szCs w:val="24"/>
                <w:lang w:val="uk-UA"/>
              </w:rPr>
              <w:t>кол-центру</w:t>
            </w:r>
            <w:proofErr w:type="spellEnd"/>
            <w:r w:rsidRPr="00004A36">
              <w:rPr>
                <w:rFonts w:ascii="Times New Roman" w:hAnsi="Times New Roman"/>
                <w:szCs w:val="24"/>
                <w:lang w:val="uk-UA"/>
              </w:rPr>
              <w:t>: +38 (___) ___________________</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rsidR="00620BCB" w:rsidRPr="00004A36" w:rsidRDefault="00620BCB" w:rsidP="00620BCB">
            <w:pPr>
              <w:pStyle w:val="a6"/>
              <w:ind w:left="-146" w:right="-102"/>
              <w:jc w:val="center"/>
              <w:rPr>
                <w:rFonts w:ascii="Times New Roman" w:hAnsi="Times New Roman"/>
                <w:b/>
                <w:szCs w:val="24"/>
                <w:lang w:val="uk-UA"/>
              </w:rPr>
            </w:pP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r w:rsidRPr="00004A36">
              <w:rPr>
                <w:sz w:val="22"/>
              </w:rPr>
              <w:t>__________________________________________</w:t>
            </w:r>
          </w:p>
          <w:p w:rsidR="00620BCB" w:rsidRPr="00004A36" w:rsidRDefault="00620BCB" w:rsidP="00620BCB">
            <w:pPr>
              <w:ind w:right="34"/>
              <w:rPr>
                <w:sz w:val="22"/>
              </w:rPr>
            </w:pPr>
          </w:p>
          <w:p w:rsidR="00620BCB" w:rsidRPr="00004A36" w:rsidRDefault="00620BCB" w:rsidP="00620BCB">
            <w:pPr>
              <w:rPr>
                <w:b/>
                <w:sz w:val="22"/>
              </w:rPr>
            </w:pPr>
            <w:r w:rsidRPr="00004A36">
              <w:rPr>
                <w:sz w:val="22"/>
              </w:rPr>
              <w:t>__________________________________________</w:t>
            </w:r>
          </w:p>
          <w:p w:rsidR="00620BCB" w:rsidRPr="00004A36" w:rsidRDefault="00620BCB" w:rsidP="00620BCB">
            <w:pPr>
              <w:rPr>
                <w:sz w:val="22"/>
              </w:rPr>
            </w:pPr>
            <w:r w:rsidRPr="00004A36">
              <w:rPr>
                <w:b/>
                <w:sz w:val="22"/>
              </w:rPr>
              <w:t>_________________________/________________</w:t>
            </w:r>
          </w:p>
          <w:p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rsidR="00C776B8" w:rsidRPr="00780C76" w:rsidRDefault="00C776B8"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3F2AB5" w:rsidRPr="00780C76" w:rsidRDefault="003F2AB5" w:rsidP="003760EA">
      <w:pPr>
        <w:rPr>
          <w:b/>
          <w:sz w:val="20"/>
          <w:szCs w:val="20"/>
        </w:rPr>
      </w:pPr>
    </w:p>
    <w:p w:rsidR="00C776B8" w:rsidRPr="00780C76" w:rsidRDefault="00C776B8" w:rsidP="003760EA">
      <w:pPr>
        <w:rPr>
          <w:b/>
          <w:sz w:val="20"/>
          <w:szCs w:val="20"/>
        </w:rPr>
      </w:pPr>
    </w:p>
    <w:p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C2" w:rsidRDefault="00A86CC2" w:rsidP="00ED20E6">
      <w:r>
        <w:separator/>
      </w:r>
    </w:p>
  </w:endnote>
  <w:endnote w:type="continuationSeparator" w:id="0">
    <w:p w:rsidR="00A86CC2" w:rsidRDefault="00A86CC2" w:rsidP="00ED2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CC781C">
    <w:pPr>
      <w:pStyle w:val="ad"/>
      <w:ind w:right="360"/>
    </w:pPr>
    <w:r>
      <w:rPr>
        <w:noProof/>
        <w:lang w:val="ru-RU" w:eastAsia="ru-RU"/>
      </w:rPr>
      <w:pict>
        <v:shapetype id="_x0000_t202" coordsize="21600,21600" o:spt="202" path="m,l,21600r21600,l21600,xe">
          <v:stroke joinstyle="miter"/>
          <v:path gradientshapeok="t" o:connecttype="rect"/>
        </v:shapetype>
        <v:shape id="Поле 1" o:spid="_x0000_s4097" type="#_x0000_t202" style="position:absolute;margin-left:554.9pt;margin-top:.05pt;width:26.6pt;height:13.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rsidR="00C97365" w:rsidRPr="003F2AB5" w:rsidRDefault="00CC781C">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D02648">
                  <w:rPr>
                    <w:rStyle w:val="af0"/>
                    <w:b/>
                    <w:noProof/>
                    <w:sz w:val="18"/>
                  </w:rPr>
                  <w:t>1</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C2" w:rsidRDefault="00A86CC2" w:rsidP="00ED20E6">
      <w:r>
        <w:separator/>
      </w:r>
    </w:p>
  </w:footnote>
  <w:footnote w:type="continuationSeparator" w:id="0">
    <w:p w:rsidR="00A86CC2" w:rsidRDefault="00A86CC2"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AAE"/>
    <w:rsid w:val="00252C85"/>
    <w:rsid w:val="00262484"/>
    <w:rsid w:val="00263DA6"/>
    <w:rsid w:val="00274D6D"/>
    <w:rsid w:val="00276F06"/>
    <w:rsid w:val="00277941"/>
    <w:rsid w:val="0028079A"/>
    <w:rsid w:val="0028610D"/>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3363"/>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08B9"/>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07D37"/>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048D"/>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86CC2"/>
    <w:rsid w:val="00A87D57"/>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C781C"/>
    <w:rsid w:val="00CD0114"/>
    <w:rsid w:val="00CD3E8E"/>
    <w:rsid w:val="00CE6E82"/>
    <w:rsid w:val="00CF18D6"/>
    <w:rsid w:val="00CF7901"/>
    <w:rsid w:val="00D003B1"/>
    <w:rsid w:val="00D02648"/>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035FB"/>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46466"/>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EC7A-AAF7-4F04-B137-03C4B4B5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5160</Words>
  <Characters>38256</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User</cp:lastModifiedBy>
  <cp:revision>7</cp:revision>
  <cp:lastPrinted>2018-12-05T14:42:00Z</cp:lastPrinted>
  <dcterms:created xsi:type="dcterms:W3CDTF">2022-11-22T12:41:00Z</dcterms:created>
  <dcterms:modified xsi:type="dcterms:W3CDTF">2022-11-28T11:52:00Z</dcterms:modified>
</cp:coreProperties>
</file>