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7CFA" w14:textId="77777777" w:rsidR="00CF79CA" w:rsidRPr="00CF79CA" w:rsidRDefault="00CF79CA" w:rsidP="00CF79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F79C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Додаток №3</w:t>
      </w:r>
    </w:p>
    <w:p w14:paraId="13EA802E" w14:textId="77777777" w:rsidR="00CF79CA" w:rsidRPr="00CF79CA" w:rsidRDefault="00CF79CA" w:rsidP="00CF7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F79C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Інформація про необхідні технічні, якісні та кількісні характеристики</w:t>
      </w:r>
    </w:p>
    <w:p w14:paraId="264413D8" w14:textId="77777777" w:rsidR="00CF79CA" w:rsidRPr="00CF79CA" w:rsidRDefault="00CF79CA" w:rsidP="00CF7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F79C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предмета закупівлі, у тому числі відповідну технічну специфікацію</w:t>
      </w:r>
    </w:p>
    <w:p w14:paraId="5085EFB8" w14:textId="77777777" w:rsidR="00CF79CA" w:rsidRDefault="00CF79CA" w:rsidP="009242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EEB43A8" w14:textId="0552B211" w:rsidR="00924224" w:rsidRDefault="00924224" w:rsidP="009242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42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Медико-технічні вимоги: </w:t>
      </w:r>
    </w:p>
    <w:p w14:paraId="228F87E8" w14:textId="6071659C" w:rsidR="00E63627" w:rsidRDefault="00924224" w:rsidP="005E2658">
      <w:pPr>
        <w:widowControl w:val="0"/>
        <w:tabs>
          <w:tab w:val="left" w:pos="-851"/>
          <w:tab w:val="left" w:pos="-426"/>
          <w:tab w:val="left" w:pos="-284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AD6B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Електрокардіограф </w:t>
      </w:r>
      <w:r w:rsidR="007C38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- 2 шт.</w:t>
      </w:r>
    </w:p>
    <w:p w14:paraId="775D9D21" w14:textId="77777777" w:rsidR="0089457E" w:rsidRPr="0089457E" w:rsidRDefault="0089457E" w:rsidP="0089457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Код ДК 021:2015-3312</w:t>
      </w:r>
      <w:r w:rsidRPr="008945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0000-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</w:t>
      </w:r>
      <w:r w:rsidRPr="008945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системи реєстрації медичної інформації та дослідне обладнання.</w:t>
      </w:r>
    </w:p>
    <w:p w14:paraId="5D61F0A0" w14:textId="77777777" w:rsidR="0089457E" w:rsidRPr="0089457E" w:rsidRDefault="0089457E" w:rsidP="0089457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945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Код НК 024:2019-1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1407</w:t>
      </w:r>
      <w:r w:rsidRPr="008945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електрокардіограф основного призначення.</w:t>
      </w:r>
    </w:p>
    <w:p w14:paraId="11590ADC" w14:textId="77777777" w:rsidR="0089457E" w:rsidRPr="0089457E" w:rsidRDefault="0089457E" w:rsidP="0089457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0026082" w14:textId="77777777" w:rsidR="0089457E" w:rsidRPr="0089457E" w:rsidRDefault="0089457E" w:rsidP="0089457E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5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Товар, запропонований Учасником, повинен відповідати національним та/або міжнародним стандартам, медико-технічним вимогам до предмету закупівлі, встановленим у даному додатку та всіх інших вимог Тендерної Документації.</w:t>
      </w:r>
    </w:p>
    <w:p w14:paraId="163D12C0" w14:textId="77777777" w:rsidR="0089457E" w:rsidRPr="0089457E" w:rsidRDefault="0089457E" w:rsidP="008945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4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 мовою) в якому міститься ця інформація, з наданням копії документів.</w:t>
      </w:r>
    </w:p>
    <w:p w14:paraId="40051A14" w14:textId="77777777" w:rsidR="0089457E" w:rsidRPr="0089457E" w:rsidRDefault="0089457E" w:rsidP="008945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57E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Товар, запропонований Учасником, повинен бути новим і таким, що не був у використанні, та гарантійний термін (строк) експлуатації якого повинен становити не менше 12 місяців.</w:t>
      </w:r>
    </w:p>
    <w:p w14:paraId="1EC6524D" w14:textId="77777777" w:rsidR="0089457E" w:rsidRPr="0089457E" w:rsidRDefault="0089457E" w:rsidP="008945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jdgxs" w:colFirst="0" w:colLast="0"/>
      <w:bookmarkEnd w:id="0"/>
      <w:r w:rsidRPr="00894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підтвердження Учасник повинен надати лист у довільній формі,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термін (строк) експлуатації запропонованого Учасником Товару становить не менше 12 місяців.</w:t>
      </w:r>
    </w:p>
    <w:p w14:paraId="39501011" w14:textId="77777777" w:rsidR="0089457E" w:rsidRPr="0089457E" w:rsidRDefault="0089457E" w:rsidP="0089457E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45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Pr="0089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Спроможність учасника  поставити запропоноване обладнання повинна підтверджуватись оригіналом гарантійного листа від виробника (якщо учасник не є виробником товару) або його офіційного представника в Україні (таке представництво повинно підтверджуватись копією відповідного листа, доручення, авторизації, тощо від виробника), що підтверджує можливість постачання учасником запропонованого обладнання в необхідній кількості, якості та в потрібні  терміни, визначені цією тендерною документацією та пропозицією учасника (надати скан-копію оригіналу гарантійного листа у складі тендерної пропозиції).</w:t>
      </w:r>
    </w:p>
    <w:p w14:paraId="4F852993" w14:textId="77777777" w:rsidR="0089457E" w:rsidRPr="0089457E" w:rsidRDefault="0089457E" w:rsidP="008945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457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Учасник повинен провести кваліфікований інструктаж працівників Замовника по користуванню запропонованим обладнанням</w:t>
      </w:r>
      <w:r w:rsidRPr="008945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допомогою відеоконференції.</w:t>
      </w:r>
    </w:p>
    <w:p w14:paraId="4298DE98" w14:textId="77777777" w:rsidR="0089457E" w:rsidRPr="0089457E" w:rsidRDefault="0089457E" w:rsidP="008945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4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пункті. </w:t>
      </w:r>
    </w:p>
    <w:p w14:paraId="7DA04029" w14:textId="77777777" w:rsidR="0089457E" w:rsidRPr="0089457E" w:rsidRDefault="0089457E" w:rsidP="008945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Сервісне обслуговування товару, запропонованого Учасником повинно здійснюватися кваліфікованими працівниками, які мають відповідні знання та навички. </w:t>
      </w:r>
    </w:p>
    <w:p w14:paraId="07CA6806" w14:textId="77777777" w:rsidR="0089457E" w:rsidRPr="0089457E" w:rsidRDefault="0089457E" w:rsidP="008945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4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пункті, а також перелік та контакти сервісних центрів, які здійснюють сервісне обслуговування відповідного обладнання. </w:t>
      </w:r>
    </w:p>
    <w:p w14:paraId="7B055CDB" w14:textId="77777777" w:rsidR="0089457E" w:rsidRPr="0089457E" w:rsidRDefault="0089457E" w:rsidP="008945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57E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17C843FC" w14:textId="77777777" w:rsidR="0089457E" w:rsidRPr="0089457E" w:rsidRDefault="0089457E" w:rsidP="008945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підтвердження Учасник повинен надати:</w:t>
      </w:r>
    </w:p>
    <w:p w14:paraId="78E4C8ED" w14:textId="77777777" w:rsidR="0089457E" w:rsidRPr="0089457E" w:rsidRDefault="0089457E" w:rsidP="008945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4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завірену копію декларації (сертифікату відповідності)  або копію документів, що підтверджують можливість  введення в обіг та/або експлуатацію (застосування) медичного </w:t>
      </w:r>
      <w:r w:rsidRPr="00894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виробу за результатами проходження процедури оцінки відповідності згідно вимог технічного регламенту,</w:t>
      </w:r>
    </w:p>
    <w:p w14:paraId="7BFD16A4" w14:textId="77777777" w:rsidR="0089457E" w:rsidRPr="0089457E" w:rsidRDefault="0089457E" w:rsidP="008945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57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Проведення доставки, інcталяції та пуску обладнання за рахунок Учасника.</w:t>
      </w:r>
    </w:p>
    <w:p w14:paraId="375A9D2C" w14:textId="77777777" w:rsidR="0089457E" w:rsidRPr="0089457E" w:rsidRDefault="0089457E" w:rsidP="008945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4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підтвердження Учасник повинен надати лист у довільний формі, в якому зазначити, що запропонований Товар буде доставлено та інстальовано за рахунок Учасника.</w:t>
      </w:r>
    </w:p>
    <w:p w14:paraId="2A4C63BF" w14:textId="77777777" w:rsidR="0089457E" w:rsidRPr="0089457E" w:rsidRDefault="0089457E" w:rsidP="005E2658">
      <w:pPr>
        <w:widowControl w:val="0"/>
        <w:tabs>
          <w:tab w:val="left" w:pos="-851"/>
          <w:tab w:val="left" w:pos="-426"/>
          <w:tab w:val="left" w:pos="-284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F9B6A28" w14:textId="77777777" w:rsidR="002F38D5" w:rsidRPr="00AD6B88" w:rsidRDefault="002F38D5" w:rsidP="005E2658">
      <w:pPr>
        <w:widowControl w:val="0"/>
        <w:tabs>
          <w:tab w:val="left" w:pos="-851"/>
          <w:tab w:val="left" w:pos="-426"/>
          <w:tab w:val="left" w:pos="-284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5347"/>
        <w:gridCol w:w="1800"/>
        <w:gridCol w:w="2414"/>
      </w:tblGrid>
      <w:tr w:rsidR="003B3D7B" w:rsidRPr="00AD6B88" w14:paraId="0215CD82" w14:textId="77777777" w:rsidTr="003B3D7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5D38" w14:textId="77777777" w:rsidR="003B3D7B" w:rsidRPr="00AD6B88" w:rsidRDefault="003B3D7B" w:rsidP="008B1103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AD6B88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№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FB46" w14:textId="77777777" w:rsidR="003B3D7B" w:rsidRPr="00AD6B88" w:rsidRDefault="003B3D7B" w:rsidP="00E636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AD6B88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Технічні характеристики</w:t>
            </w:r>
          </w:p>
          <w:p w14:paraId="008C5C50" w14:textId="77777777" w:rsidR="003B3D7B" w:rsidRPr="00AD6B88" w:rsidRDefault="003B3D7B" w:rsidP="008B11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1F2A" w14:textId="77777777" w:rsidR="003B3D7B" w:rsidRPr="00AD6B88" w:rsidRDefault="003B3D7B" w:rsidP="00E636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Значення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4747" w14:textId="77777777" w:rsidR="003B3D7B" w:rsidRDefault="003B3D7B" w:rsidP="00E636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Заповнюється</w:t>
            </w:r>
          </w:p>
          <w:p w14:paraId="51C15CE6" w14:textId="77777777" w:rsidR="003B3D7B" w:rsidRPr="00AD6B88" w:rsidRDefault="003B3D7B" w:rsidP="003B3D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Учасником,зазначити «Так» чи «Ні» з посиланням на сторінку технічної документації.</w:t>
            </w:r>
          </w:p>
        </w:tc>
      </w:tr>
      <w:tr w:rsidR="003B3D7B" w:rsidRPr="00AD6B88" w14:paraId="2E8BA4E7" w14:textId="77777777" w:rsidTr="003B3D7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A190" w14:textId="77777777" w:rsidR="003B3D7B" w:rsidRPr="00AD6B88" w:rsidRDefault="003B3D7B" w:rsidP="008B1103">
            <w:pPr>
              <w:pStyle w:val="a5"/>
              <w:numPr>
                <w:ilvl w:val="0"/>
                <w:numId w:val="11"/>
              </w:numPr>
              <w:tabs>
                <w:tab w:val="left" w:pos="39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ar-SA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C0AB" w14:textId="77777777" w:rsidR="003B3D7B" w:rsidRPr="00AD6B88" w:rsidRDefault="003B3D7B" w:rsidP="006B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AD6B88">
              <w:rPr>
                <w:rFonts w:ascii="Times New Roman" w:hAnsi="Times New Roman" w:cs="Times New Roman"/>
                <w:lang w:val="uk-UA"/>
              </w:rPr>
              <w:t xml:space="preserve">Реєстрація електрокардіограм, передача ЕКГ на відстані,  розширений аналіз та діагностика порушень серцевої діяльності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492B" w14:textId="77777777" w:rsidR="003B3D7B" w:rsidRPr="00AD6B88" w:rsidRDefault="003B3D7B" w:rsidP="006B3D2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Відповідність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E9C8" w14:textId="77777777" w:rsidR="003B3D7B" w:rsidRPr="00AD6B88" w:rsidRDefault="003B3D7B" w:rsidP="006B3D2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3D7B" w:rsidRPr="0089457E" w14:paraId="40401240" w14:textId="77777777" w:rsidTr="003B3D7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0683" w14:textId="77777777" w:rsidR="003B3D7B" w:rsidRPr="00AD6B88" w:rsidRDefault="003B3D7B" w:rsidP="008B1103">
            <w:pPr>
              <w:pStyle w:val="a5"/>
              <w:numPr>
                <w:ilvl w:val="0"/>
                <w:numId w:val="11"/>
              </w:numPr>
              <w:tabs>
                <w:tab w:val="left" w:pos="39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ar-SA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AC34" w14:textId="77777777" w:rsidR="003B3D7B" w:rsidRPr="00AD6B88" w:rsidRDefault="003B3D7B" w:rsidP="008B1103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lang w:val="uk-UA" w:eastAsia="ar-SA"/>
              </w:rPr>
            </w:pPr>
            <w:r w:rsidRPr="00AD6B8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Сертифікат оцінки відповідності на вироби медичної техніки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0DD9" w14:textId="77777777" w:rsidR="003B3D7B" w:rsidRPr="00AD6B88" w:rsidRDefault="003B3D7B" w:rsidP="008B1103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Наявність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1833" w14:textId="77777777" w:rsidR="003B3D7B" w:rsidRPr="00AD6B88" w:rsidRDefault="003B3D7B" w:rsidP="008B1103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</w:tr>
      <w:tr w:rsidR="003B3D7B" w:rsidRPr="00AD6B88" w14:paraId="705EA2E2" w14:textId="77777777" w:rsidTr="003B3D7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0427" w14:textId="77777777" w:rsidR="003B3D7B" w:rsidRPr="00AD6B88" w:rsidRDefault="003B3D7B" w:rsidP="008B1103">
            <w:pPr>
              <w:pStyle w:val="a5"/>
              <w:numPr>
                <w:ilvl w:val="0"/>
                <w:numId w:val="11"/>
              </w:numPr>
              <w:tabs>
                <w:tab w:val="left" w:pos="39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ar-SA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4360" w14:textId="77777777" w:rsidR="003B3D7B" w:rsidRPr="00AD6B88" w:rsidRDefault="003B3D7B" w:rsidP="008B1103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lang w:val="uk-UA" w:eastAsia="ar-SA"/>
              </w:rPr>
            </w:pPr>
            <w:r w:rsidRPr="00AD6B8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Синхронна реєстрація 12-ти стандартних відведень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B9C7" w14:textId="77777777" w:rsidR="003B3D7B" w:rsidRPr="00AD6B88" w:rsidRDefault="003B3D7B" w:rsidP="008B1103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Наявність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E388" w14:textId="77777777" w:rsidR="003B3D7B" w:rsidRPr="00AD6B88" w:rsidRDefault="003B3D7B" w:rsidP="008B1103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</w:tr>
      <w:tr w:rsidR="003B3D7B" w:rsidRPr="00AD6B88" w14:paraId="0D6E639B" w14:textId="77777777" w:rsidTr="003B3D7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A711" w14:textId="77777777" w:rsidR="003B3D7B" w:rsidRPr="00AD6B88" w:rsidRDefault="003B3D7B" w:rsidP="008B1103">
            <w:pPr>
              <w:pStyle w:val="a5"/>
              <w:numPr>
                <w:ilvl w:val="0"/>
                <w:numId w:val="11"/>
              </w:numPr>
              <w:tabs>
                <w:tab w:val="left" w:pos="39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37D3" w14:textId="77777777" w:rsidR="003B3D7B" w:rsidRPr="00AD6B88" w:rsidRDefault="003B3D7B" w:rsidP="008B1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ar-SA"/>
              </w:rPr>
            </w:pPr>
            <w:r w:rsidRPr="00AD6B8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Синхронна реєстрація відведень за Небом і Слопаком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9536" w14:textId="77777777" w:rsidR="003B3D7B" w:rsidRPr="00AD6B88" w:rsidRDefault="003B3D7B" w:rsidP="008B1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Наявність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003F" w14:textId="77777777" w:rsidR="003B3D7B" w:rsidRPr="00AD6B88" w:rsidRDefault="003B3D7B" w:rsidP="008B11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</w:tr>
      <w:tr w:rsidR="003B3D7B" w:rsidRPr="00AD6B88" w14:paraId="34628024" w14:textId="77777777" w:rsidTr="003B3D7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E84E" w14:textId="77777777" w:rsidR="003B3D7B" w:rsidRPr="00AD6B88" w:rsidRDefault="003B3D7B" w:rsidP="008B1103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DE9D" w14:textId="77777777" w:rsidR="003B3D7B" w:rsidRPr="00AD6B88" w:rsidRDefault="003B3D7B" w:rsidP="00911B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6B88">
              <w:rPr>
                <w:rFonts w:ascii="Times New Roman" w:hAnsi="Times New Roman" w:cs="Times New Roman"/>
                <w:lang w:val="uk-UA"/>
              </w:rPr>
              <w:t>Надійна реєстрація ЕКГ в салоні автомобіля ШМД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048D" w14:textId="77777777" w:rsidR="003B3D7B" w:rsidRPr="00AD6B88" w:rsidRDefault="003B3D7B" w:rsidP="00911B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Відповідність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750F" w14:textId="77777777" w:rsidR="003B3D7B" w:rsidRPr="00AD6B88" w:rsidRDefault="003B3D7B" w:rsidP="00911B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3D7B" w:rsidRPr="00AD6B88" w14:paraId="3AD8CD09" w14:textId="77777777" w:rsidTr="003B3D7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A7B1" w14:textId="77777777" w:rsidR="003B3D7B" w:rsidRPr="00AD6B88" w:rsidRDefault="003B3D7B" w:rsidP="008B1103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F721" w14:textId="77777777" w:rsidR="003B3D7B" w:rsidRPr="00AD6B88" w:rsidRDefault="003B3D7B" w:rsidP="008816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AD6B8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Вбудована система аналізу та інтерпретації ЕКГ та формування попереднього висновку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B849" w14:textId="77777777" w:rsidR="003B3D7B" w:rsidRPr="00AD6B88" w:rsidRDefault="003B3D7B" w:rsidP="008816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Наявність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6F68" w14:textId="77777777" w:rsidR="003B3D7B" w:rsidRPr="00AD6B88" w:rsidRDefault="003B3D7B" w:rsidP="008816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</w:tr>
      <w:tr w:rsidR="003B3D7B" w:rsidRPr="00AD6B88" w14:paraId="7D8D3A58" w14:textId="77777777" w:rsidTr="003B3D7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AD75" w14:textId="77777777" w:rsidR="003B3D7B" w:rsidRPr="00AD6B88" w:rsidRDefault="003B3D7B" w:rsidP="008B1103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3D84" w14:textId="77777777" w:rsidR="003B3D7B" w:rsidRPr="00AD6B88" w:rsidRDefault="003B3D7B" w:rsidP="008816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AD6B8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Режим безперервного моніторингу частоти серцевих скорочень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CCE3" w14:textId="77777777" w:rsidR="003B3D7B" w:rsidRPr="00AD6B88" w:rsidRDefault="003B3D7B" w:rsidP="008816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Наявність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1BCD" w14:textId="77777777" w:rsidR="003B3D7B" w:rsidRPr="00AD6B88" w:rsidRDefault="003B3D7B" w:rsidP="008816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</w:tr>
      <w:tr w:rsidR="003B3D7B" w:rsidRPr="00AD6B88" w14:paraId="57FC44F0" w14:textId="77777777" w:rsidTr="003B3D7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4EFC" w14:textId="77777777" w:rsidR="003B3D7B" w:rsidRPr="00AD6B88" w:rsidRDefault="003B3D7B" w:rsidP="008B1103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EDB0" w14:textId="77777777" w:rsidR="003B3D7B" w:rsidRPr="00AD6B88" w:rsidRDefault="003B3D7B" w:rsidP="00841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AD6B8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Зберігання в незалежній пам’яті фрагментів ЕКГ по всіх 12-ти відведенням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7876" w14:textId="77777777" w:rsidR="003B3D7B" w:rsidRPr="00AD6B88" w:rsidRDefault="003B3D7B" w:rsidP="00841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Наявність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4D10" w14:textId="77777777" w:rsidR="003B3D7B" w:rsidRPr="00AD6B88" w:rsidRDefault="003B3D7B" w:rsidP="00841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</w:tr>
      <w:tr w:rsidR="003B3D7B" w:rsidRPr="00AD6B88" w14:paraId="557BE844" w14:textId="77777777" w:rsidTr="003B3D7B">
        <w:trPr>
          <w:trHeight w:val="65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9B22" w14:textId="77777777" w:rsidR="003B3D7B" w:rsidRPr="00AD6B88" w:rsidRDefault="003B3D7B" w:rsidP="008B1103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2910" w14:textId="77777777" w:rsidR="003B3D7B" w:rsidRPr="00AD6B88" w:rsidRDefault="003B3D7B" w:rsidP="00BE1C82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AD6B8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Введення картки пацієнта: ПІБ, зріст, вага, рік народження, стать, частота пульсу, артеріальний тиск крові.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301E" w14:textId="77777777" w:rsidR="003B3D7B" w:rsidRPr="00AD6B88" w:rsidRDefault="003B3D7B" w:rsidP="00BE1C82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Наявність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B88E" w14:textId="77777777" w:rsidR="003B3D7B" w:rsidRPr="00AD6B88" w:rsidRDefault="003B3D7B" w:rsidP="00BE1C82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</w:tr>
      <w:tr w:rsidR="003B3D7B" w:rsidRPr="00AD6B88" w14:paraId="7DEA1156" w14:textId="77777777" w:rsidTr="003B3D7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59E3" w14:textId="77777777" w:rsidR="003B3D7B" w:rsidRPr="00AD6B88" w:rsidRDefault="003B3D7B" w:rsidP="008B1103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237F" w14:textId="77777777" w:rsidR="003B3D7B" w:rsidRPr="00AD6B88" w:rsidRDefault="003B3D7B" w:rsidP="009C17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AD6B8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Введення відомостей про пацієнта та лікаря в файл ЕКГ для телеметричної передачі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844C" w14:textId="77777777" w:rsidR="003B3D7B" w:rsidRPr="00AD6B88" w:rsidRDefault="003B3D7B" w:rsidP="009C17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Наявність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242F" w14:textId="77777777" w:rsidR="003B3D7B" w:rsidRPr="00AD6B88" w:rsidRDefault="003B3D7B" w:rsidP="009C17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</w:tr>
      <w:tr w:rsidR="003B3D7B" w:rsidRPr="00AD6B88" w14:paraId="16F598B6" w14:textId="77777777" w:rsidTr="003B3D7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1099" w14:textId="77777777" w:rsidR="003B3D7B" w:rsidRPr="00AD6B88" w:rsidRDefault="003B3D7B" w:rsidP="008B1103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76E7" w14:textId="77777777" w:rsidR="003B3D7B" w:rsidRPr="00AD6B88" w:rsidRDefault="003B3D7B" w:rsidP="00171B78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AD6B8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Вбудований кольоровий дисплей  для візуалізації ЕКГ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5408" w14:textId="77777777" w:rsidR="003B3D7B" w:rsidRPr="00AD6B88" w:rsidRDefault="003B3D7B" w:rsidP="00171B78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Наявність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81F" w14:textId="77777777" w:rsidR="003B3D7B" w:rsidRPr="00AD6B88" w:rsidRDefault="003B3D7B" w:rsidP="00171B78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</w:tr>
      <w:tr w:rsidR="003B3D7B" w:rsidRPr="00AD6B88" w14:paraId="5EAE39D3" w14:textId="77777777" w:rsidTr="003B3D7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3E0" w14:textId="77777777" w:rsidR="003B3D7B" w:rsidRPr="00AD6B88" w:rsidRDefault="003B3D7B" w:rsidP="008B1103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C656" w14:textId="77777777" w:rsidR="003B3D7B" w:rsidRPr="00AD6B88" w:rsidRDefault="003B3D7B" w:rsidP="00AC65D2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AD6B8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Вбудований  термопринтер з шириною паперу 80 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A28B" w14:textId="77777777" w:rsidR="003B3D7B" w:rsidRPr="00AD6B88" w:rsidRDefault="003B3D7B" w:rsidP="00AC65D2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Наявність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650C" w14:textId="77777777" w:rsidR="003B3D7B" w:rsidRPr="00AD6B88" w:rsidRDefault="003B3D7B" w:rsidP="00AC65D2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</w:tr>
      <w:tr w:rsidR="003B3D7B" w:rsidRPr="0089457E" w14:paraId="67DFAFE5" w14:textId="77777777" w:rsidTr="003B3D7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43E5" w14:textId="77777777" w:rsidR="003B3D7B" w:rsidRPr="00AD6B88" w:rsidRDefault="003B3D7B" w:rsidP="008B1103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85C8" w14:textId="77777777" w:rsidR="003B3D7B" w:rsidRPr="00AD6B88" w:rsidRDefault="003B3D7B" w:rsidP="008B11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AD6B8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Вбудований телеметричний модуль для бездротової передачі ЕКГ по каналах мобільного зв’язку, що не потребує використання зовнішніх периферичних пристроїв (WiFi модеми, GSM модеми, смартфони, аккустичні перетворювачі тощо) (можливість при дооснащені)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F81D" w14:textId="77777777" w:rsidR="003B3D7B" w:rsidRPr="00AD6B88" w:rsidRDefault="003B3D7B" w:rsidP="008B11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Наявність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3BB0" w14:textId="77777777" w:rsidR="003B3D7B" w:rsidRPr="00AD6B88" w:rsidRDefault="003B3D7B" w:rsidP="008B11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</w:tr>
      <w:tr w:rsidR="003B3D7B" w:rsidRPr="0089457E" w14:paraId="63922D58" w14:textId="77777777" w:rsidTr="003B3D7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BFAF" w14:textId="77777777" w:rsidR="003B3D7B" w:rsidRPr="00AD6B88" w:rsidRDefault="003B3D7B" w:rsidP="008B1103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47BC" w14:textId="77777777" w:rsidR="003B3D7B" w:rsidRPr="00AD6B88" w:rsidRDefault="003B3D7B" w:rsidP="008B11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AD6B8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Здійснення голосових дзвінків безпосередньо за допомогою аудіо гарнітури під’єднаної до електрокардіографа та без використання сторонніх пристроїв (мобільні телефони, смартфони) (можливість при дооснащені)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C2C0" w14:textId="77777777" w:rsidR="003B3D7B" w:rsidRPr="00AD6B88" w:rsidRDefault="003B3D7B" w:rsidP="008B11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Наявність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1639" w14:textId="77777777" w:rsidR="003B3D7B" w:rsidRPr="00AD6B88" w:rsidRDefault="003B3D7B" w:rsidP="008B11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</w:tr>
      <w:tr w:rsidR="003B3D7B" w:rsidRPr="00AD6B88" w14:paraId="3610F1F0" w14:textId="77777777" w:rsidTr="003B3D7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8259" w14:textId="77777777" w:rsidR="003B3D7B" w:rsidRPr="00AD6B88" w:rsidRDefault="003B3D7B" w:rsidP="008B1103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9A6E" w14:textId="77777777" w:rsidR="003B3D7B" w:rsidRPr="00AD6B88" w:rsidRDefault="003B3D7B" w:rsidP="00EA71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AD6B8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Отримання висновку від консультанта-кардіолога на електрокардіограф з подальшою можливістю його перегляду та друку (можливість при дооснащені)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1872" w14:textId="77777777" w:rsidR="003B3D7B" w:rsidRPr="00AD6B88" w:rsidRDefault="00046D26" w:rsidP="00EA71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Наявність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A6E2" w14:textId="77777777" w:rsidR="003B3D7B" w:rsidRPr="00AD6B88" w:rsidRDefault="003B3D7B" w:rsidP="00EA71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</w:tr>
      <w:tr w:rsidR="003B3D7B" w:rsidRPr="00AD6B88" w14:paraId="23A4890C" w14:textId="77777777" w:rsidTr="003B3D7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42C1" w14:textId="77777777" w:rsidR="003B3D7B" w:rsidRPr="00AD6B88" w:rsidRDefault="003B3D7B" w:rsidP="008B1103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B349" w14:textId="77777777" w:rsidR="003B3D7B" w:rsidRPr="00AD6B88" w:rsidRDefault="003B3D7B" w:rsidP="008B11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AD6B8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Захист від імпульсів дефібрилятора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FB2A" w14:textId="77777777" w:rsidR="003B3D7B" w:rsidRPr="00AD6B88" w:rsidRDefault="00046D26" w:rsidP="008B11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Наявність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8002" w14:textId="77777777" w:rsidR="003B3D7B" w:rsidRPr="00AD6B88" w:rsidRDefault="003B3D7B" w:rsidP="008B11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</w:tr>
      <w:tr w:rsidR="003B3D7B" w:rsidRPr="00AD6B88" w14:paraId="3258AE23" w14:textId="77777777" w:rsidTr="003B3D7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4D4D" w14:textId="77777777" w:rsidR="003B3D7B" w:rsidRPr="00AD6B88" w:rsidRDefault="003B3D7B" w:rsidP="008B1103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7FCE" w14:textId="77777777" w:rsidR="003B3D7B" w:rsidRPr="00AD6B88" w:rsidRDefault="003B3D7B" w:rsidP="008B110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6B88">
              <w:rPr>
                <w:rFonts w:ascii="Times New Roman" w:hAnsi="Times New Roman" w:cs="Times New Roman"/>
                <w:color w:val="000000" w:themeColor="text1"/>
                <w:lang w:val="uk-UA"/>
              </w:rPr>
              <w:t>Швидкість розгортки 5, 10, 25, 50 мм /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CCFE" w14:textId="77777777" w:rsidR="003B3D7B" w:rsidRPr="00AD6B88" w:rsidRDefault="00046D26" w:rsidP="008B110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Відповідність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E6DE" w14:textId="77777777" w:rsidR="003B3D7B" w:rsidRPr="00AD6B88" w:rsidRDefault="003B3D7B" w:rsidP="008B110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3B3D7B" w:rsidRPr="0089457E" w14:paraId="4AE4F069" w14:textId="77777777" w:rsidTr="003B3D7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463D" w14:textId="77777777" w:rsidR="003B3D7B" w:rsidRPr="00AD6B88" w:rsidRDefault="003B3D7B" w:rsidP="008B1103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5D9C" w14:textId="77777777" w:rsidR="003B3D7B" w:rsidRPr="00AD6B88" w:rsidRDefault="003B3D7B" w:rsidP="008B110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6B88">
              <w:rPr>
                <w:rFonts w:ascii="Times New Roman" w:hAnsi="Times New Roman" w:cs="Times New Roman"/>
                <w:color w:val="000000" w:themeColor="text1"/>
                <w:lang w:val="uk-UA"/>
              </w:rPr>
              <w:t>Цифрові фільтри 50 Гц і 35 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2680" w14:textId="77777777" w:rsidR="003B3D7B" w:rsidRPr="00AD6B88" w:rsidRDefault="00046D26" w:rsidP="008B110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Наявність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EE05" w14:textId="77777777" w:rsidR="003B3D7B" w:rsidRPr="00AD6B88" w:rsidRDefault="003B3D7B" w:rsidP="008B110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3B3D7B" w:rsidRPr="00AD6B88" w14:paraId="20C8DC75" w14:textId="77777777" w:rsidTr="003B3D7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C7A2" w14:textId="77777777" w:rsidR="003B3D7B" w:rsidRPr="00AD6B88" w:rsidRDefault="003B3D7B" w:rsidP="008B1103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7103" w14:textId="77777777" w:rsidR="003B3D7B" w:rsidRPr="00AD6B88" w:rsidRDefault="003B3D7B" w:rsidP="008B110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6B88">
              <w:rPr>
                <w:rFonts w:ascii="Times New Roman" w:hAnsi="Times New Roman" w:cs="Times New Roman"/>
                <w:color w:val="000000" w:themeColor="text1"/>
                <w:lang w:val="uk-UA"/>
              </w:rPr>
              <w:t>Автоматична компенсація дрейфу ізолінії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4DCB" w14:textId="77777777" w:rsidR="003B3D7B" w:rsidRPr="00AD6B88" w:rsidRDefault="00046D26" w:rsidP="008B110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Наявність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2616" w14:textId="77777777" w:rsidR="003B3D7B" w:rsidRPr="00AD6B88" w:rsidRDefault="003B3D7B" w:rsidP="008B110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3B3D7B" w:rsidRPr="00AD6B88" w14:paraId="5D9A9263" w14:textId="77777777" w:rsidTr="003B3D7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2C66" w14:textId="77777777" w:rsidR="003B3D7B" w:rsidRPr="00AD6B88" w:rsidRDefault="003B3D7B" w:rsidP="008B1103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323A" w14:textId="77777777" w:rsidR="003B3D7B" w:rsidRPr="00AD6B88" w:rsidRDefault="003B3D7B" w:rsidP="008B110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6B88">
              <w:rPr>
                <w:rFonts w:ascii="Times New Roman" w:hAnsi="Times New Roman" w:cs="Times New Roman"/>
                <w:color w:val="000000" w:themeColor="text1"/>
                <w:lang w:val="uk-UA"/>
              </w:rPr>
              <w:t>Придушення синфазних перешкод &gt; 100 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A77F" w14:textId="77777777" w:rsidR="003B3D7B" w:rsidRPr="00AD6B88" w:rsidRDefault="00046D26" w:rsidP="008B110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Відповідність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9778" w14:textId="77777777" w:rsidR="003B3D7B" w:rsidRPr="00AD6B88" w:rsidRDefault="003B3D7B" w:rsidP="008B110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3B3D7B" w:rsidRPr="00AD6B88" w14:paraId="5166026F" w14:textId="77777777" w:rsidTr="003B3D7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B7DC" w14:textId="77777777" w:rsidR="003B3D7B" w:rsidRPr="00AD6B88" w:rsidRDefault="003B3D7B" w:rsidP="008B1103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28DF" w14:textId="77777777" w:rsidR="003B3D7B" w:rsidRPr="00AD6B88" w:rsidRDefault="003B3D7B" w:rsidP="008B110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6B88">
              <w:rPr>
                <w:rFonts w:ascii="Times New Roman" w:hAnsi="Times New Roman" w:cs="Times New Roman"/>
                <w:color w:val="000000" w:themeColor="text1"/>
                <w:lang w:val="uk-UA"/>
              </w:rPr>
              <w:t>Діапазон вимірювань ЧСС 20 - 280 1 / хв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C475" w14:textId="77777777" w:rsidR="003B3D7B" w:rsidRPr="00AD6B88" w:rsidRDefault="00046D26" w:rsidP="008B110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Відповідність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A75B" w14:textId="77777777" w:rsidR="003B3D7B" w:rsidRPr="00AD6B88" w:rsidRDefault="003B3D7B" w:rsidP="008B110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3B3D7B" w:rsidRPr="00AD6B88" w14:paraId="5AD51FCA" w14:textId="77777777" w:rsidTr="003B3D7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34E4" w14:textId="77777777" w:rsidR="003B3D7B" w:rsidRPr="00AD6B88" w:rsidRDefault="003B3D7B" w:rsidP="008B1103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DD22" w14:textId="77777777" w:rsidR="003B3D7B" w:rsidRPr="00AD6B88" w:rsidRDefault="003B3D7B" w:rsidP="008B110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6B88">
              <w:rPr>
                <w:rFonts w:ascii="Times New Roman" w:hAnsi="Times New Roman" w:cs="Times New Roman"/>
                <w:color w:val="000000" w:themeColor="text1"/>
                <w:lang w:val="uk-UA"/>
              </w:rPr>
              <w:t>Живлення від мережі змінного струму 220В, вбудованого акумулятора або бортової мережі автомобіля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DB5" w14:textId="77777777" w:rsidR="003B3D7B" w:rsidRPr="00AD6B88" w:rsidRDefault="00046D26" w:rsidP="008B110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Відповідність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C6F9" w14:textId="77777777" w:rsidR="003B3D7B" w:rsidRPr="00AD6B88" w:rsidRDefault="003B3D7B" w:rsidP="008B110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3B3D7B" w:rsidRPr="00AD6B88" w14:paraId="0A156616" w14:textId="77777777" w:rsidTr="003B3D7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6059" w14:textId="77777777" w:rsidR="003B3D7B" w:rsidRPr="00AD6B88" w:rsidRDefault="003B3D7B" w:rsidP="008B1103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199D" w14:textId="77777777" w:rsidR="003B3D7B" w:rsidRPr="00AD6B88" w:rsidRDefault="003B3D7B" w:rsidP="008B110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D6B88">
              <w:rPr>
                <w:rFonts w:ascii="Times New Roman" w:hAnsi="Times New Roman" w:cs="Times New Roman"/>
                <w:color w:val="000000" w:themeColor="text1"/>
                <w:lang w:val="uk-UA"/>
              </w:rPr>
              <w:t>Автономна робота не менше 2 годин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695C" w14:textId="77777777" w:rsidR="003B3D7B" w:rsidRPr="00AD6B88" w:rsidRDefault="00046D26" w:rsidP="008B110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Відповідність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D9A4" w14:textId="77777777" w:rsidR="003B3D7B" w:rsidRPr="00AD6B88" w:rsidRDefault="003B3D7B" w:rsidP="008B110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3B3D7B" w:rsidRPr="00AD6B88" w14:paraId="20DD18D5" w14:textId="77777777" w:rsidTr="003B3D7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170E" w14:textId="77777777" w:rsidR="003B3D7B" w:rsidRPr="00AD6B88" w:rsidRDefault="003B3D7B" w:rsidP="008B1103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75B7" w14:textId="77777777" w:rsidR="003B3D7B" w:rsidRPr="00AD6B88" w:rsidRDefault="003B3D7B" w:rsidP="008B11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AD6B8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Можливість введення інформації з використанням стандартної клавіатури (можливість при дооснащені)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AA3F" w14:textId="77777777" w:rsidR="003B3D7B" w:rsidRPr="00AD6B88" w:rsidRDefault="00046D26" w:rsidP="008B11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Наявність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18A4" w14:textId="77777777" w:rsidR="003B3D7B" w:rsidRPr="00AD6B88" w:rsidRDefault="003B3D7B" w:rsidP="008B11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</w:tr>
      <w:tr w:rsidR="003B3D7B" w:rsidRPr="00AD6B88" w14:paraId="483044DB" w14:textId="77777777" w:rsidTr="003B3D7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6145" w14:textId="77777777" w:rsidR="003B3D7B" w:rsidRPr="00AD6B88" w:rsidRDefault="003B3D7B" w:rsidP="008B1103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6F42" w14:textId="77777777" w:rsidR="003B3D7B" w:rsidRPr="00AD6B88" w:rsidRDefault="003B3D7B" w:rsidP="001F66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AD6B88">
              <w:rPr>
                <w:rFonts w:ascii="Times New Roman" w:hAnsi="Times New Roman" w:cs="Times New Roman"/>
                <w:lang w:val="uk-UA"/>
              </w:rPr>
              <w:t xml:space="preserve">Компактний, переносний,  вага 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AD6B88">
                <w:rPr>
                  <w:rFonts w:ascii="Times New Roman" w:hAnsi="Times New Roman" w:cs="Times New Roman"/>
                  <w:lang w:val="uk-UA"/>
                </w:rPr>
                <w:t>2 кг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EC9F" w14:textId="77777777" w:rsidR="003B3D7B" w:rsidRPr="00AD6B88" w:rsidRDefault="00046D26" w:rsidP="001F66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Відповідність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9211" w14:textId="77777777" w:rsidR="003B3D7B" w:rsidRPr="00AD6B88" w:rsidRDefault="003B3D7B" w:rsidP="001F66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3D7B" w:rsidRPr="00AD6B88" w14:paraId="50F5056E" w14:textId="77777777" w:rsidTr="003B3D7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59D" w14:textId="77777777" w:rsidR="003B3D7B" w:rsidRPr="00AD6B88" w:rsidRDefault="003B3D7B" w:rsidP="008B1103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4161" w14:textId="77777777" w:rsidR="003B3D7B" w:rsidRPr="00AD6B88" w:rsidRDefault="003B3D7B" w:rsidP="008B11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AD6B8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Комплект постачання:</w:t>
            </w:r>
          </w:p>
          <w:p w14:paraId="3061FE21" w14:textId="77777777" w:rsidR="003B3D7B" w:rsidRPr="00AD6B88" w:rsidRDefault="003B3D7B" w:rsidP="008B110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AD6B8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Електрокардіограф </w:t>
            </w:r>
          </w:p>
          <w:p w14:paraId="3A5F144D" w14:textId="77777777" w:rsidR="003B3D7B" w:rsidRPr="00AD6B88" w:rsidRDefault="003B3D7B" w:rsidP="008B110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AD6B8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ЕКГ кабель 10-ти електродний.</w:t>
            </w:r>
          </w:p>
          <w:p w14:paraId="6C9A9F6B" w14:textId="77777777" w:rsidR="003B3D7B" w:rsidRPr="00AD6B88" w:rsidRDefault="003B3D7B" w:rsidP="008B110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AD6B8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ЕКГ електрод-прищіпка</w:t>
            </w:r>
          </w:p>
          <w:p w14:paraId="02E2B6B9" w14:textId="77777777" w:rsidR="003B3D7B" w:rsidRPr="00AD6B88" w:rsidRDefault="003B3D7B" w:rsidP="008B110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AD6B8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ЕКГ електрод-присоска</w:t>
            </w:r>
          </w:p>
          <w:p w14:paraId="4E888B95" w14:textId="77777777" w:rsidR="003B3D7B" w:rsidRPr="00AD6B88" w:rsidRDefault="003B3D7B" w:rsidP="008B110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AD6B8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Термопапір</w:t>
            </w:r>
          </w:p>
          <w:p w14:paraId="675FABB2" w14:textId="77777777" w:rsidR="003B3D7B" w:rsidRPr="00AD6B88" w:rsidRDefault="003B3D7B" w:rsidP="0061279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AD6B8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Сумка для транспортування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B0F7" w14:textId="77777777" w:rsidR="003B3D7B" w:rsidRPr="00AD6B88" w:rsidRDefault="00046D26" w:rsidP="008B11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Відповідність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E3C0" w14:textId="77777777" w:rsidR="003B3D7B" w:rsidRPr="00AD6B88" w:rsidRDefault="003B3D7B" w:rsidP="008B11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</w:tr>
    </w:tbl>
    <w:p w14:paraId="62DE2E24" w14:textId="77777777" w:rsidR="00973E96" w:rsidRPr="00AD6B88" w:rsidRDefault="00973E96">
      <w:pPr>
        <w:rPr>
          <w:color w:val="000000" w:themeColor="text1"/>
          <w:lang w:val="uk-UA"/>
        </w:rPr>
      </w:pPr>
    </w:p>
    <w:sectPr w:rsidR="00973E96" w:rsidRPr="00AD6B88" w:rsidSect="008B11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66F96" w14:textId="77777777" w:rsidR="00BC5050" w:rsidRDefault="00BC5050" w:rsidP="00924224">
      <w:pPr>
        <w:spacing w:after="0" w:line="240" w:lineRule="auto"/>
      </w:pPr>
      <w:r>
        <w:separator/>
      </w:r>
    </w:p>
  </w:endnote>
  <w:endnote w:type="continuationSeparator" w:id="0">
    <w:p w14:paraId="72A109BB" w14:textId="77777777" w:rsidR="00BC5050" w:rsidRDefault="00BC5050" w:rsidP="0092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E61E" w14:textId="77777777" w:rsidR="00BC5050" w:rsidRDefault="00BC5050" w:rsidP="00924224">
      <w:pPr>
        <w:spacing w:after="0" w:line="240" w:lineRule="auto"/>
      </w:pPr>
      <w:r>
        <w:separator/>
      </w:r>
    </w:p>
  </w:footnote>
  <w:footnote w:type="continuationSeparator" w:id="0">
    <w:p w14:paraId="3B00F4BA" w14:textId="77777777" w:rsidR="00BC5050" w:rsidRDefault="00BC5050" w:rsidP="0092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0000000C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8A13915"/>
    <w:multiLevelType w:val="hybridMultilevel"/>
    <w:tmpl w:val="214A863E"/>
    <w:lvl w:ilvl="0" w:tplc="F34E9FC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95A51"/>
    <w:multiLevelType w:val="hybridMultilevel"/>
    <w:tmpl w:val="FB00D9EA"/>
    <w:lvl w:ilvl="0" w:tplc="0FE66916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24B4F"/>
    <w:multiLevelType w:val="hybridMultilevel"/>
    <w:tmpl w:val="9210FA74"/>
    <w:lvl w:ilvl="0" w:tplc="C308BC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93DEF"/>
    <w:multiLevelType w:val="hybridMultilevel"/>
    <w:tmpl w:val="6472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242AB"/>
    <w:multiLevelType w:val="multilevel"/>
    <w:tmpl w:val="0C601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8CB3444"/>
    <w:multiLevelType w:val="hybridMultilevel"/>
    <w:tmpl w:val="A1B41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3525B"/>
    <w:multiLevelType w:val="hybridMultilevel"/>
    <w:tmpl w:val="8BDE6C62"/>
    <w:lvl w:ilvl="0" w:tplc="C308BC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E7B6C"/>
    <w:multiLevelType w:val="hybridMultilevel"/>
    <w:tmpl w:val="7A105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455DE"/>
    <w:multiLevelType w:val="multilevel"/>
    <w:tmpl w:val="52A2A814"/>
    <w:lvl w:ilvl="0">
      <w:start w:val="1"/>
      <w:numFmt w:val="decimal"/>
      <w:lvlText w:val="%1."/>
      <w:lvlJc w:val="left"/>
      <w:pPr>
        <w:ind w:left="751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823" w:hanging="432"/>
      </w:pPr>
      <w:rPr>
        <w:rFonts w:cs="Times New Roman"/>
        <w:smallCap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FF61B6A"/>
    <w:multiLevelType w:val="hybridMultilevel"/>
    <w:tmpl w:val="C840D170"/>
    <w:lvl w:ilvl="0" w:tplc="92124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21C2E"/>
    <w:multiLevelType w:val="multilevel"/>
    <w:tmpl w:val="D1DEE8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950667636">
    <w:abstractNumId w:val="0"/>
  </w:num>
  <w:num w:numId="2" w16cid:durableId="1418401057">
    <w:abstractNumId w:val="1"/>
  </w:num>
  <w:num w:numId="3" w16cid:durableId="1485244524">
    <w:abstractNumId w:val="11"/>
  </w:num>
  <w:num w:numId="4" w16cid:durableId="1249655040">
    <w:abstractNumId w:val="10"/>
  </w:num>
  <w:num w:numId="5" w16cid:durableId="969364485">
    <w:abstractNumId w:val="12"/>
  </w:num>
  <w:num w:numId="6" w16cid:durableId="2096170499">
    <w:abstractNumId w:val="8"/>
  </w:num>
  <w:num w:numId="7" w16cid:durableId="1697345052">
    <w:abstractNumId w:val="4"/>
  </w:num>
  <w:num w:numId="8" w16cid:durableId="1952783906">
    <w:abstractNumId w:val="2"/>
  </w:num>
  <w:num w:numId="9" w16cid:durableId="1564486717">
    <w:abstractNumId w:val="6"/>
  </w:num>
  <w:num w:numId="10" w16cid:durableId="196048051">
    <w:abstractNumId w:val="5"/>
  </w:num>
  <w:num w:numId="11" w16cid:durableId="2092238070">
    <w:abstractNumId w:val="7"/>
  </w:num>
  <w:num w:numId="12" w16cid:durableId="1553880243">
    <w:abstractNumId w:val="3"/>
  </w:num>
  <w:num w:numId="13" w16cid:durableId="18244626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BF"/>
    <w:rsid w:val="00005BB8"/>
    <w:rsid w:val="000114BE"/>
    <w:rsid w:val="00013C67"/>
    <w:rsid w:val="000151CE"/>
    <w:rsid w:val="00042779"/>
    <w:rsid w:val="00044260"/>
    <w:rsid w:val="00046D26"/>
    <w:rsid w:val="000657D5"/>
    <w:rsid w:val="00065AE4"/>
    <w:rsid w:val="00084107"/>
    <w:rsid w:val="000B4696"/>
    <w:rsid w:val="000E4A71"/>
    <w:rsid w:val="00102443"/>
    <w:rsid w:val="001069B0"/>
    <w:rsid w:val="001223B7"/>
    <w:rsid w:val="00157B48"/>
    <w:rsid w:val="00171B78"/>
    <w:rsid w:val="00182B58"/>
    <w:rsid w:val="001B59B8"/>
    <w:rsid w:val="001D1307"/>
    <w:rsid w:val="001E04EE"/>
    <w:rsid w:val="001E5734"/>
    <w:rsid w:val="001F0DB9"/>
    <w:rsid w:val="001F66B8"/>
    <w:rsid w:val="00201FD6"/>
    <w:rsid w:val="0022128F"/>
    <w:rsid w:val="00227587"/>
    <w:rsid w:val="00275296"/>
    <w:rsid w:val="00281755"/>
    <w:rsid w:val="00295257"/>
    <w:rsid w:val="00296A71"/>
    <w:rsid w:val="00296B11"/>
    <w:rsid w:val="002B37D6"/>
    <w:rsid w:val="002D12B6"/>
    <w:rsid w:val="002E0328"/>
    <w:rsid w:val="002F38D5"/>
    <w:rsid w:val="00324292"/>
    <w:rsid w:val="00325FD2"/>
    <w:rsid w:val="00326D8C"/>
    <w:rsid w:val="003710AF"/>
    <w:rsid w:val="003B3D7B"/>
    <w:rsid w:val="004233BF"/>
    <w:rsid w:val="00435865"/>
    <w:rsid w:val="00446E7D"/>
    <w:rsid w:val="004514CB"/>
    <w:rsid w:val="004637DF"/>
    <w:rsid w:val="0047409B"/>
    <w:rsid w:val="004A76FD"/>
    <w:rsid w:val="004D54D6"/>
    <w:rsid w:val="00510F70"/>
    <w:rsid w:val="00546DF0"/>
    <w:rsid w:val="005666DA"/>
    <w:rsid w:val="00572470"/>
    <w:rsid w:val="005A4294"/>
    <w:rsid w:val="005B37CC"/>
    <w:rsid w:val="005E2658"/>
    <w:rsid w:val="005E2CE1"/>
    <w:rsid w:val="005E6935"/>
    <w:rsid w:val="005F2A0B"/>
    <w:rsid w:val="0060552A"/>
    <w:rsid w:val="00612790"/>
    <w:rsid w:val="0064291F"/>
    <w:rsid w:val="00656521"/>
    <w:rsid w:val="00671347"/>
    <w:rsid w:val="00681FD2"/>
    <w:rsid w:val="00697113"/>
    <w:rsid w:val="00697E06"/>
    <w:rsid w:val="006A4F6E"/>
    <w:rsid w:val="006A5DFD"/>
    <w:rsid w:val="006B292A"/>
    <w:rsid w:val="006B3D2A"/>
    <w:rsid w:val="006E121D"/>
    <w:rsid w:val="006E2250"/>
    <w:rsid w:val="006F5DD6"/>
    <w:rsid w:val="00727F45"/>
    <w:rsid w:val="007315E5"/>
    <w:rsid w:val="00737ECE"/>
    <w:rsid w:val="00746BA7"/>
    <w:rsid w:val="007621FC"/>
    <w:rsid w:val="00785E4A"/>
    <w:rsid w:val="007873C8"/>
    <w:rsid w:val="007A7DE3"/>
    <w:rsid w:val="007B1340"/>
    <w:rsid w:val="007C38DA"/>
    <w:rsid w:val="007C77F5"/>
    <w:rsid w:val="007F14B6"/>
    <w:rsid w:val="0080195F"/>
    <w:rsid w:val="008155B0"/>
    <w:rsid w:val="00816AE7"/>
    <w:rsid w:val="0082536D"/>
    <w:rsid w:val="00826B80"/>
    <w:rsid w:val="008416FD"/>
    <w:rsid w:val="008417F5"/>
    <w:rsid w:val="0086223B"/>
    <w:rsid w:val="008671B7"/>
    <w:rsid w:val="00874858"/>
    <w:rsid w:val="00881659"/>
    <w:rsid w:val="00892AEE"/>
    <w:rsid w:val="0089457E"/>
    <w:rsid w:val="00895CF5"/>
    <w:rsid w:val="008B1103"/>
    <w:rsid w:val="008C0BEC"/>
    <w:rsid w:val="008E6965"/>
    <w:rsid w:val="008E77B5"/>
    <w:rsid w:val="008F029E"/>
    <w:rsid w:val="00911BE1"/>
    <w:rsid w:val="009120EA"/>
    <w:rsid w:val="00924224"/>
    <w:rsid w:val="00925BA8"/>
    <w:rsid w:val="00973E96"/>
    <w:rsid w:val="0098596C"/>
    <w:rsid w:val="009C1443"/>
    <w:rsid w:val="009D3693"/>
    <w:rsid w:val="009F223C"/>
    <w:rsid w:val="00A0758F"/>
    <w:rsid w:val="00A21D61"/>
    <w:rsid w:val="00A25136"/>
    <w:rsid w:val="00A256BD"/>
    <w:rsid w:val="00A34604"/>
    <w:rsid w:val="00A34735"/>
    <w:rsid w:val="00A57D59"/>
    <w:rsid w:val="00A8012A"/>
    <w:rsid w:val="00AC0773"/>
    <w:rsid w:val="00AC65D2"/>
    <w:rsid w:val="00AD6B88"/>
    <w:rsid w:val="00AD7269"/>
    <w:rsid w:val="00AE0989"/>
    <w:rsid w:val="00B27ED4"/>
    <w:rsid w:val="00B3038B"/>
    <w:rsid w:val="00B303D5"/>
    <w:rsid w:val="00B82A63"/>
    <w:rsid w:val="00B84E4B"/>
    <w:rsid w:val="00BB2518"/>
    <w:rsid w:val="00BC5050"/>
    <w:rsid w:val="00BE1C82"/>
    <w:rsid w:val="00BE4B71"/>
    <w:rsid w:val="00BF417A"/>
    <w:rsid w:val="00BF58E4"/>
    <w:rsid w:val="00C06A06"/>
    <w:rsid w:val="00C21493"/>
    <w:rsid w:val="00C50856"/>
    <w:rsid w:val="00C72B7D"/>
    <w:rsid w:val="00C8630A"/>
    <w:rsid w:val="00C87850"/>
    <w:rsid w:val="00CA2FEF"/>
    <w:rsid w:val="00CB4720"/>
    <w:rsid w:val="00CE374B"/>
    <w:rsid w:val="00CF35AA"/>
    <w:rsid w:val="00CF79CA"/>
    <w:rsid w:val="00D06EE2"/>
    <w:rsid w:val="00D0784E"/>
    <w:rsid w:val="00D1364A"/>
    <w:rsid w:val="00D37A18"/>
    <w:rsid w:val="00D4567B"/>
    <w:rsid w:val="00D5129E"/>
    <w:rsid w:val="00D72BF7"/>
    <w:rsid w:val="00DC7B50"/>
    <w:rsid w:val="00E06F52"/>
    <w:rsid w:val="00E13F53"/>
    <w:rsid w:val="00E179B4"/>
    <w:rsid w:val="00E328B4"/>
    <w:rsid w:val="00E33B9F"/>
    <w:rsid w:val="00E423E8"/>
    <w:rsid w:val="00E46F3D"/>
    <w:rsid w:val="00E63627"/>
    <w:rsid w:val="00E94E19"/>
    <w:rsid w:val="00E97867"/>
    <w:rsid w:val="00EA713E"/>
    <w:rsid w:val="00F005E8"/>
    <w:rsid w:val="00F13936"/>
    <w:rsid w:val="00F510BE"/>
    <w:rsid w:val="00F602F4"/>
    <w:rsid w:val="00F652CE"/>
    <w:rsid w:val="00F66FA6"/>
    <w:rsid w:val="00F7075D"/>
    <w:rsid w:val="00F71205"/>
    <w:rsid w:val="00F8091A"/>
    <w:rsid w:val="00F97C9F"/>
    <w:rsid w:val="00FE2FD7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62AA98"/>
  <w15:docId w15:val="{A44FBDF2-F18B-4741-82AC-5FB7F15F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3F53"/>
    <w:rPr>
      <w:rFonts w:ascii="Tahoma" w:hAnsi="Tahoma" w:cs="Tahoma"/>
      <w:sz w:val="16"/>
      <w:szCs w:val="16"/>
    </w:rPr>
  </w:style>
  <w:style w:type="paragraph" w:customStyle="1" w:styleId="7">
    <w:name w:val="Знак Знак7 Знак Знак Знак Знак"/>
    <w:basedOn w:val="a"/>
    <w:rsid w:val="00E13F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B1103"/>
    <w:pPr>
      <w:ind w:left="720"/>
      <w:contextualSpacing/>
    </w:pPr>
  </w:style>
  <w:style w:type="paragraph" w:styleId="2">
    <w:name w:val="Body Text 2"/>
    <w:basedOn w:val="a"/>
    <w:link w:val="20"/>
    <w:rsid w:val="001F66B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ий текст 2 Знак"/>
    <w:basedOn w:val="a0"/>
    <w:link w:val="2"/>
    <w:rsid w:val="001F66B8"/>
    <w:rPr>
      <w:rFonts w:ascii="Arial" w:eastAsia="Times New Roman" w:hAnsi="Arial" w:cs="Times New Roman"/>
      <w:sz w:val="24"/>
      <w:szCs w:val="20"/>
    </w:rPr>
  </w:style>
  <w:style w:type="paragraph" w:styleId="a6">
    <w:name w:val="Body Text Indent"/>
    <w:basedOn w:val="a"/>
    <w:link w:val="a7"/>
    <w:rsid w:val="001F66B8"/>
    <w:pPr>
      <w:spacing w:after="0" w:line="240" w:lineRule="auto"/>
      <w:ind w:left="851" w:hanging="284"/>
      <w:jc w:val="both"/>
    </w:pPr>
    <w:rPr>
      <w:rFonts w:ascii="Arial" w:eastAsia="Times New Roman" w:hAnsi="Arial" w:cs="Times New Roman"/>
      <w:szCs w:val="20"/>
    </w:rPr>
  </w:style>
  <w:style w:type="character" w:customStyle="1" w:styleId="a7">
    <w:name w:val="Основний текст з відступом Знак"/>
    <w:basedOn w:val="a0"/>
    <w:link w:val="a6"/>
    <w:rsid w:val="001F66B8"/>
    <w:rPr>
      <w:rFonts w:ascii="Arial" w:eastAsia="Times New Roman" w:hAnsi="Arial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92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24224"/>
  </w:style>
  <w:style w:type="paragraph" w:styleId="aa">
    <w:name w:val="footer"/>
    <w:basedOn w:val="a"/>
    <w:link w:val="ab"/>
    <w:uiPriority w:val="99"/>
    <w:unhideWhenUsed/>
    <w:rsid w:val="0092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24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3937</Words>
  <Characters>2245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Nemesh</dc:creator>
  <cp:lastModifiedBy>tender.rcrl@gmail.com</cp:lastModifiedBy>
  <cp:revision>5</cp:revision>
  <cp:lastPrinted>2016-09-23T10:04:00Z</cp:lastPrinted>
  <dcterms:created xsi:type="dcterms:W3CDTF">2023-12-12T18:15:00Z</dcterms:created>
  <dcterms:modified xsi:type="dcterms:W3CDTF">2023-12-13T07:57:00Z</dcterms:modified>
</cp:coreProperties>
</file>