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55D88C59" w:rsidR="004B7337" w:rsidRDefault="00DE4299" w:rsidP="00DE429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1C334B" w14:textId="1E76C5DB" w:rsidR="00D94F1C" w:rsidRPr="00DE17E0"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8C53B8">
              <w:rPr>
                <w:rFonts w:ascii="Times New Roman" w:eastAsia="Calibri" w:hAnsi="Times New Roman" w:cs="Times New Roman"/>
                <w:b/>
                <w:color w:val="000000"/>
                <w:sz w:val="24"/>
                <w:szCs w:val="24"/>
              </w:rPr>
              <w:t xml:space="preserve">       </w:t>
            </w:r>
            <w:r w:rsidR="008C53B8">
              <w:rPr>
                <w:rFonts w:ascii="Times New Roman" w:eastAsia="Times New Roman" w:hAnsi="Times New Roman" w:cs="Times New Roman"/>
                <w:b/>
                <w:sz w:val="24"/>
                <w:szCs w:val="24"/>
              </w:rPr>
              <w:t xml:space="preserve">  Будівельні матеріали </w:t>
            </w:r>
            <w:r w:rsidR="008C53B8" w:rsidRPr="008C53B8">
              <w:rPr>
                <w:rFonts w:ascii="Times New Roman" w:eastAsia="Times New Roman" w:hAnsi="Times New Roman" w:cs="Times New Roman"/>
                <w:b/>
                <w:sz w:val="24"/>
                <w:szCs w:val="24"/>
              </w:rPr>
              <w:t>(</w:t>
            </w:r>
            <w:r w:rsidR="008C53B8" w:rsidRPr="008C53B8">
              <w:rPr>
                <w:rFonts w:ascii="Times New Roman" w:eastAsia="Times New Roman" w:hAnsi="Times New Roman" w:cs="Times New Roman"/>
                <w:b/>
                <w:sz w:val="24"/>
                <w:szCs w:val="24"/>
                <w:lang w:eastAsia="ru-RU"/>
              </w:rPr>
              <w:t xml:space="preserve"> алюмінієвий кут перфорований, анкерний підвіс)</w:t>
            </w:r>
            <w:r w:rsidR="007B34D0" w:rsidRPr="00DE17E0">
              <w:rPr>
                <w:rFonts w:ascii="Times New Roman" w:eastAsia="Times New Roman" w:hAnsi="Times New Roman" w:cs="Times New Roman"/>
                <w:b/>
                <w:sz w:val="24"/>
                <w:szCs w:val="24"/>
                <w:lang w:eastAsia="ru-RU"/>
              </w:rPr>
              <w:t xml:space="preserve"> </w:t>
            </w:r>
          </w:p>
          <w:p w14:paraId="3768790D" w14:textId="77777777" w:rsidR="00447D39" w:rsidRDefault="00447D39" w:rsidP="00D94F1C">
            <w:pPr>
              <w:widowControl w:val="0"/>
              <w:spacing w:after="0" w:line="240" w:lineRule="auto"/>
              <w:rPr>
                <w:rFonts w:ascii="Times New Roman" w:eastAsia="Times New Roman" w:hAnsi="Times New Roman" w:cs="Times New Roman"/>
                <w:b/>
                <w:sz w:val="24"/>
                <w:szCs w:val="24"/>
              </w:rPr>
            </w:pPr>
          </w:p>
          <w:p w14:paraId="4B2EDEE5" w14:textId="77777777" w:rsidR="008C53B8" w:rsidRPr="008C53B8" w:rsidRDefault="001D65F1" w:rsidP="008C53B8">
            <w:pPr>
              <w:widowControl w:val="0"/>
              <w:rPr>
                <w:rFonts w:ascii="Times New Roman" w:eastAsia="Times New Roman" w:hAnsi="Times New Roman" w:cs="Times New Roman"/>
                <w:b/>
                <w:color w:val="FFFFFF"/>
                <w:sz w:val="20"/>
                <w:szCs w:val="20"/>
              </w:rPr>
            </w:pPr>
            <w:r w:rsidRPr="002228D5">
              <w:rPr>
                <w:rFonts w:ascii="Times New Roman" w:eastAsia="Times New Roman" w:hAnsi="Times New Roman" w:cs="Times New Roman"/>
                <w:sz w:val="24"/>
                <w:szCs w:val="24"/>
              </w:rPr>
              <w:t xml:space="preserve">                 </w:t>
            </w:r>
            <w:r w:rsidR="005244B7" w:rsidRPr="002228D5">
              <w:rPr>
                <w:rFonts w:ascii="Times New Roman" w:eastAsia="Times New Roman" w:hAnsi="Times New Roman" w:cs="Times New Roman"/>
                <w:sz w:val="24"/>
                <w:szCs w:val="24"/>
              </w:rPr>
              <w:t xml:space="preserve"> </w:t>
            </w:r>
            <w:r w:rsidR="00DE17E0">
              <w:rPr>
                <w:rFonts w:ascii="Times New Roman" w:eastAsia="Times New Roman" w:hAnsi="Times New Roman" w:cs="Times New Roman"/>
                <w:sz w:val="24"/>
                <w:szCs w:val="24"/>
              </w:rPr>
              <w:t xml:space="preserve">       </w:t>
            </w:r>
            <w:r w:rsidR="007B34D0">
              <w:rPr>
                <w:rFonts w:ascii="Times New Roman" w:eastAsia="Times New Roman" w:hAnsi="Times New Roman" w:cs="Times New Roman"/>
                <w:sz w:val="24"/>
                <w:szCs w:val="24"/>
              </w:rPr>
              <w:t xml:space="preserve">  </w:t>
            </w:r>
            <w:r w:rsidR="008F6B19" w:rsidRPr="00700AD6">
              <w:rPr>
                <w:rFonts w:ascii="Times New Roman" w:eastAsia="Times New Roman" w:hAnsi="Times New Roman" w:cs="Times New Roman"/>
                <w:sz w:val="24"/>
                <w:szCs w:val="24"/>
              </w:rPr>
              <w:t>ДК 021:2015</w:t>
            </w:r>
            <w:r w:rsidR="001229F6" w:rsidRPr="00700AD6">
              <w:rPr>
                <w:rFonts w:ascii="Times New Roman" w:eastAsia="Times New Roman" w:hAnsi="Times New Roman" w:cs="Times New Roman"/>
                <w:sz w:val="24"/>
                <w:szCs w:val="24"/>
              </w:rPr>
              <w:t xml:space="preserve"> </w:t>
            </w:r>
            <w:r w:rsidR="000F3DFC" w:rsidRPr="00700AD6">
              <w:rPr>
                <w:rFonts w:ascii="Times New Roman" w:eastAsia="Times New Roman" w:hAnsi="Times New Roman" w:cs="Times New Roman"/>
                <w:sz w:val="24"/>
                <w:szCs w:val="24"/>
              </w:rPr>
              <w:t>–</w:t>
            </w:r>
            <w:r w:rsidR="008C53B8" w:rsidRPr="004F79C9">
              <w:rPr>
                <w:rFonts w:ascii="Times New Roman" w:eastAsia="Times New Roman" w:hAnsi="Times New Roman" w:cs="Times New Roman"/>
                <w:color w:val="000000" w:themeColor="text1"/>
                <w:sz w:val="24"/>
                <w:szCs w:val="24"/>
                <w:shd w:val="clear" w:color="auto" w:fill="FFFFFF"/>
                <w:lang w:eastAsia="uk-UA"/>
              </w:rPr>
              <w:t xml:space="preserve"> </w:t>
            </w:r>
            <w:r w:rsidR="008C53B8" w:rsidRPr="008C53B8">
              <w:rPr>
                <w:rFonts w:ascii="Times New Roman" w:eastAsia="Times New Roman" w:hAnsi="Times New Roman" w:cs="Times New Roman"/>
                <w:color w:val="1F1F1F"/>
                <w:sz w:val="24"/>
                <w:szCs w:val="24"/>
                <w:shd w:val="clear" w:color="auto" w:fill="FFFFFF"/>
                <w:lang w:eastAsia="ru-RU"/>
              </w:rPr>
              <w:t>44110000-4  «Конструкційні матеріали»</w:t>
            </w:r>
          </w:p>
          <w:p w14:paraId="6029D646" w14:textId="77777777" w:rsidR="008C53B8" w:rsidRPr="008C53B8" w:rsidRDefault="008C53B8" w:rsidP="008C53B8">
            <w:pPr>
              <w:widowControl w:val="0"/>
              <w:spacing w:after="0" w:line="240" w:lineRule="auto"/>
              <w:rPr>
                <w:rFonts w:ascii="Times New Roman" w:eastAsia="Times New Roman" w:hAnsi="Times New Roman" w:cs="Times New Roman"/>
                <w:b/>
                <w:sz w:val="20"/>
                <w:szCs w:val="20"/>
              </w:rPr>
            </w:pPr>
          </w:p>
          <w:p w14:paraId="57AA76C8" w14:textId="12F55930" w:rsidR="002228D5" w:rsidRPr="004F79C9" w:rsidRDefault="002228D5" w:rsidP="002228D5">
            <w:pPr>
              <w:rPr>
                <w:rFonts w:ascii="Times New Roman" w:eastAsia="Times New Roman" w:hAnsi="Times New Roman" w:cs="Times New Roman"/>
                <w:color w:val="000000" w:themeColor="text1"/>
                <w:sz w:val="24"/>
                <w:szCs w:val="24"/>
                <w:shd w:val="clear" w:color="auto" w:fill="FFFFFF"/>
                <w:lang w:eastAsia="uk-UA"/>
              </w:rPr>
            </w:pPr>
          </w:p>
          <w:p w14:paraId="44FDFE37" w14:textId="7D1BFE6E" w:rsidR="008F6B19" w:rsidRPr="001D65F1" w:rsidRDefault="008F6B19" w:rsidP="002228D5">
            <w:pPr>
              <w:widowControl w:val="0"/>
              <w:spacing w:after="0" w:line="240" w:lineRule="auto"/>
              <w:rPr>
                <w:rFonts w:ascii="Times New Roman" w:hAnsi="Times New Roman" w:cs="Times New Roman"/>
                <w:b/>
                <w:color w:val="000000"/>
                <w:sz w:val="24"/>
                <w:szCs w:val="24"/>
              </w:rPr>
            </w:pPr>
          </w:p>
          <w:p w14:paraId="5F0E69A8" w14:textId="77777777" w:rsidR="008F6B19" w:rsidRPr="005244B7"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5812B7D2" w:rsidR="008F6B19" w:rsidRPr="00294E16" w:rsidRDefault="005244B7" w:rsidP="008F6B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91AC176" w14:textId="0ABA0DDB" w:rsidR="00630930"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5BE8841A" w14:textId="0DFFA71A" w:rsidR="008F6B19"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sidR="00B845E2">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5AF12B5E" w:rsidR="00FC27FA" w:rsidRPr="008C53B8" w:rsidRDefault="00DF1484"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Будівельні матеріали </w:t>
                  </w:r>
                  <w:r w:rsidR="008C53B8">
                    <w:rPr>
                      <w:rFonts w:ascii="Times New Roman" w:eastAsia="Times New Roman" w:hAnsi="Times New Roman" w:cs="Times New Roman"/>
                      <w:sz w:val="24"/>
                      <w:szCs w:val="24"/>
                    </w:rPr>
                    <w:t>(</w:t>
                  </w:r>
                  <w:r w:rsidR="008C53B8" w:rsidRPr="008C53B8">
                    <w:rPr>
                      <w:rFonts w:ascii="Times New Roman" w:eastAsia="Times New Roman" w:hAnsi="Times New Roman" w:cs="Times New Roman"/>
                      <w:b/>
                      <w:sz w:val="24"/>
                      <w:szCs w:val="24"/>
                      <w:lang w:eastAsia="ru-RU"/>
                    </w:rPr>
                    <w:t xml:space="preserve"> </w:t>
                  </w:r>
                  <w:r w:rsidR="008C53B8" w:rsidRPr="008C53B8">
                    <w:rPr>
                      <w:rFonts w:ascii="Times New Roman" w:eastAsia="Times New Roman" w:hAnsi="Times New Roman" w:cs="Times New Roman"/>
                      <w:sz w:val="24"/>
                      <w:szCs w:val="24"/>
                      <w:lang w:eastAsia="ru-RU"/>
                    </w:rPr>
                    <w:t>алюмінієвий кут перфорований</w:t>
                  </w:r>
                  <w:r w:rsidR="008C53B8" w:rsidRPr="008C53B8">
                    <w:rPr>
                      <w:rFonts w:ascii="Times New Roman" w:eastAsia="Times New Roman" w:hAnsi="Times New Roman" w:cs="Times New Roman"/>
                      <w:sz w:val="24"/>
                      <w:szCs w:val="24"/>
                      <w:lang w:eastAsia="ru-RU"/>
                    </w:rPr>
                    <w:t>,</w:t>
                  </w:r>
                  <w:r w:rsidR="008C53B8" w:rsidRPr="008C53B8">
                    <w:rPr>
                      <w:rFonts w:ascii="Times New Roman" w:eastAsia="Times New Roman" w:hAnsi="Times New Roman" w:cs="Times New Roman"/>
                      <w:b/>
                      <w:sz w:val="24"/>
                      <w:szCs w:val="24"/>
                      <w:lang w:eastAsia="ru-RU"/>
                    </w:rPr>
                    <w:t xml:space="preserve"> </w:t>
                  </w:r>
                  <w:r w:rsidR="008C53B8" w:rsidRPr="008C53B8">
                    <w:rPr>
                      <w:rFonts w:ascii="Times New Roman" w:eastAsia="Times New Roman" w:hAnsi="Times New Roman" w:cs="Times New Roman"/>
                      <w:sz w:val="24"/>
                      <w:szCs w:val="24"/>
                      <w:lang w:eastAsia="ru-RU"/>
                    </w:rPr>
                    <w:t>анкерний підвіс</w:t>
                  </w:r>
                  <w:r w:rsidR="008C53B8">
                    <w:rPr>
                      <w:rFonts w:ascii="Times New Roman" w:eastAsia="Times New Roman" w:hAnsi="Times New Roman" w:cs="Times New Roman"/>
                      <w:sz w:val="24"/>
                      <w:szCs w:val="24"/>
                      <w:lang w:eastAsia="ru-RU"/>
                    </w:rPr>
                    <w:t>)</w:t>
                  </w:r>
                </w:p>
                <w:p w14:paraId="2955958E" w14:textId="77777777" w:rsidR="007C55A6" w:rsidRPr="00DA4AB7" w:rsidRDefault="007C55A6" w:rsidP="00FC27FA">
                  <w:pPr>
                    <w:spacing w:after="0" w:line="240" w:lineRule="auto"/>
                    <w:rPr>
                      <w:rFonts w:ascii="Times New Roman" w:eastAsia="Times New Roman" w:hAnsi="Times New Roman" w:cs="Times New Roman"/>
                    </w:rPr>
                  </w:pPr>
                </w:p>
                <w:p w14:paraId="194041E1" w14:textId="77777777" w:rsidR="008C53B8" w:rsidRPr="008C53B8" w:rsidRDefault="000F3DFC" w:rsidP="008C53B8">
                  <w:pPr>
                    <w:widowControl w:val="0"/>
                    <w:rPr>
                      <w:rFonts w:ascii="Times New Roman" w:eastAsia="Times New Roman" w:hAnsi="Times New Roman" w:cs="Times New Roman"/>
                      <w:b/>
                      <w:color w:val="FFFFFF"/>
                      <w:sz w:val="20"/>
                      <w:szCs w:val="20"/>
                    </w:rPr>
                  </w:pPr>
                  <w:r>
                    <w:rPr>
                      <w:rFonts w:ascii="Times New Roman" w:eastAsia="Times New Roman" w:hAnsi="Times New Roman" w:cs="Times New Roman"/>
                    </w:rPr>
                    <w:t xml:space="preserve">ДК 021:2015 </w:t>
                  </w:r>
                  <w:r w:rsidR="002228D5">
                    <w:rPr>
                      <w:rFonts w:ascii="Times New Roman" w:eastAsia="Times New Roman" w:hAnsi="Times New Roman" w:cs="Times New Roman"/>
                      <w:b/>
                    </w:rPr>
                    <w:t xml:space="preserve">- </w:t>
                  </w:r>
                  <w:r w:rsidR="008C53B8" w:rsidRPr="008C53B8">
                    <w:rPr>
                      <w:rFonts w:ascii="Times New Roman" w:eastAsia="Times New Roman" w:hAnsi="Times New Roman" w:cs="Times New Roman"/>
                      <w:color w:val="1F1F1F"/>
                      <w:sz w:val="24"/>
                      <w:szCs w:val="24"/>
                      <w:shd w:val="clear" w:color="auto" w:fill="FFFFFF"/>
                      <w:lang w:eastAsia="ru-RU"/>
                    </w:rPr>
                    <w:t>44110000-4  «Конструкційні матеріали»</w:t>
                  </w:r>
                </w:p>
                <w:p w14:paraId="7B25CD23" w14:textId="158DA82A" w:rsidR="006C0C54" w:rsidRPr="00DA4AB7" w:rsidRDefault="00447D39" w:rsidP="006C0C54">
                  <w:pPr>
                    <w:rPr>
                      <w:rFonts w:ascii="Times New Roman" w:eastAsia="Times New Roman" w:hAnsi="Times New Roman" w:cs="Times New Roman"/>
                      <w:color w:val="000000" w:themeColor="text1"/>
                      <w:sz w:val="24"/>
                      <w:szCs w:val="24"/>
                      <w:lang w:eastAsia="uk-UA"/>
                    </w:rPr>
                  </w:pPr>
                  <w:r w:rsidRPr="00DA4AB7">
                    <w:rPr>
                      <w:rFonts w:ascii="Times New Roman" w:eastAsia="Times New Roman" w:hAnsi="Times New Roman" w:cs="Times New Roman"/>
                      <w:sz w:val="24"/>
                      <w:szCs w:val="24"/>
                    </w:rPr>
                    <w:t xml:space="preserve"> </w:t>
                  </w:r>
                  <w:r w:rsidR="006C0C54" w:rsidRPr="00DA4AB7">
                    <w:rPr>
                      <w:rFonts w:ascii="Times New Roman" w:eastAsia="Times New Roman" w:hAnsi="Times New Roman" w:cs="Times New Roman"/>
                      <w:color w:val="000000" w:themeColor="text1"/>
                      <w:sz w:val="24"/>
                      <w:szCs w:val="24"/>
                      <w:lang w:eastAsia="uk-UA"/>
                    </w:rPr>
                    <w:fldChar w:fldCharType="begin"/>
                  </w:r>
                  <w:r w:rsidR="006C0C54" w:rsidRPr="00DA4AB7">
                    <w:rPr>
                      <w:rFonts w:ascii="Times New Roman" w:eastAsia="Times New Roman" w:hAnsi="Times New Roman" w:cs="Times New Roman"/>
                      <w:color w:val="000000" w:themeColor="text1"/>
                      <w:sz w:val="24"/>
                      <w:szCs w:val="24"/>
                      <w:lang w:eastAsia="uk-UA"/>
                    </w:rPr>
                    <w:instrText xml:space="preserve"> HYPERLINK "https://prozorro.gov.ua/tender/UA-2019-12-17-001245-c" </w:instrText>
                  </w:r>
                  <w:r w:rsidR="006C0C54" w:rsidRPr="00DA4AB7">
                    <w:rPr>
                      <w:rFonts w:ascii="Times New Roman" w:eastAsia="Times New Roman" w:hAnsi="Times New Roman" w:cs="Times New Roman"/>
                      <w:color w:val="000000" w:themeColor="text1"/>
                      <w:sz w:val="24"/>
                      <w:szCs w:val="24"/>
                      <w:lang w:eastAsia="uk-UA"/>
                    </w:rPr>
                    <w:fldChar w:fldCharType="separate"/>
                  </w:r>
                </w:p>
                <w:p w14:paraId="756E92D0" w14:textId="743BB3F2" w:rsidR="004F79C9" w:rsidRPr="004F79C9" w:rsidRDefault="006C0C54" w:rsidP="006C0C54">
                  <w:pPr>
                    <w:rPr>
                      <w:rFonts w:ascii="Times New Roman" w:eastAsia="Times New Roman" w:hAnsi="Times New Roman" w:cs="Times New Roman"/>
                      <w:color w:val="000000" w:themeColor="text1"/>
                      <w:sz w:val="24"/>
                      <w:szCs w:val="24"/>
                      <w:shd w:val="clear" w:color="auto" w:fill="FFFFFF"/>
                      <w:lang w:eastAsia="uk-UA"/>
                    </w:rPr>
                  </w:pPr>
                  <w:r w:rsidRPr="00DA4AB7">
                    <w:rPr>
                      <w:rFonts w:ascii="Times New Roman" w:eastAsia="Times New Roman" w:hAnsi="Times New Roman" w:cs="Times New Roman"/>
                      <w:color w:val="000000" w:themeColor="text1"/>
                      <w:sz w:val="24"/>
                      <w:szCs w:val="24"/>
                      <w:lang w:eastAsia="uk-UA"/>
                    </w:rPr>
                    <w:fldChar w:fldCharType="end"/>
                  </w:r>
                  <w:r w:rsidR="004F79C9" w:rsidRPr="00700AD6">
                    <w:rPr>
                      <w:rFonts w:ascii="Times New Roman" w:eastAsia="Times New Roman" w:hAnsi="Times New Roman" w:cs="Times New Roman"/>
                      <w:color w:val="000000" w:themeColor="text1"/>
                      <w:sz w:val="24"/>
                      <w:szCs w:val="24"/>
                      <w:lang w:eastAsia="uk-UA"/>
                    </w:rPr>
                    <w:fldChar w:fldCharType="begin"/>
                  </w:r>
                  <w:r w:rsidR="004F79C9" w:rsidRPr="00700AD6">
                    <w:rPr>
                      <w:rFonts w:ascii="Times New Roman" w:eastAsia="Times New Roman" w:hAnsi="Times New Roman" w:cs="Times New Roman"/>
                      <w:color w:val="000000" w:themeColor="text1"/>
                      <w:sz w:val="24"/>
                      <w:szCs w:val="24"/>
                      <w:lang w:eastAsia="uk-UA"/>
                    </w:rPr>
                    <w:instrText xml:space="preserve"> HYPERLINK "https://prozorro.gov.ua/tender/UA-2019-12-17-001245-c" </w:instrText>
                  </w:r>
                  <w:r w:rsidR="004F79C9" w:rsidRPr="00700AD6">
                    <w:rPr>
                      <w:rFonts w:ascii="Times New Roman" w:eastAsia="Times New Roman" w:hAnsi="Times New Roman" w:cs="Times New Roman"/>
                      <w:color w:val="000000" w:themeColor="text1"/>
                      <w:sz w:val="24"/>
                      <w:szCs w:val="24"/>
                      <w:lang w:eastAsia="uk-UA"/>
                    </w:rPr>
                    <w:fldChar w:fldCharType="separate"/>
                  </w:r>
                </w:p>
                <w:p w14:paraId="66EA5EDE" w14:textId="2E032C53" w:rsidR="002228D5" w:rsidRPr="002228D5" w:rsidRDefault="004F79C9" w:rsidP="004F79C9">
                  <w:pPr>
                    <w:rPr>
                      <w:rFonts w:ascii="Times New Roman" w:eastAsia="Times New Roman" w:hAnsi="Times New Roman" w:cs="Times New Roman"/>
                      <w:color w:val="000000" w:themeColor="text1"/>
                      <w:shd w:val="clear" w:color="auto" w:fill="FFFFFF"/>
                      <w:lang w:eastAsia="uk-UA"/>
                    </w:rPr>
                  </w:pPr>
                  <w:r w:rsidRPr="00700AD6">
                    <w:rPr>
                      <w:rFonts w:ascii="Times New Roman" w:eastAsia="Times New Roman" w:hAnsi="Times New Roman" w:cs="Times New Roman"/>
                      <w:color w:val="000000" w:themeColor="text1"/>
                      <w:sz w:val="24"/>
                      <w:szCs w:val="24"/>
                      <w:lang w:eastAsia="uk-UA"/>
                    </w:rPr>
                    <w:fldChar w:fldCharType="end"/>
                  </w:r>
                  <w:r w:rsidR="002228D5" w:rsidRPr="002228D5">
                    <w:rPr>
                      <w:rFonts w:ascii="Times New Roman" w:eastAsia="Times New Roman" w:hAnsi="Times New Roman" w:cs="Times New Roman"/>
                      <w:color w:val="000000" w:themeColor="text1"/>
                      <w:lang w:eastAsia="uk-UA"/>
                    </w:rPr>
                    <w:fldChar w:fldCharType="begin"/>
                  </w:r>
                  <w:r w:rsidR="002228D5" w:rsidRPr="002228D5">
                    <w:rPr>
                      <w:rFonts w:ascii="Times New Roman" w:eastAsia="Times New Roman" w:hAnsi="Times New Roman" w:cs="Times New Roman"/>
                      <w:color w:val="000000" w:themeColor="text1"/>
                      <w:lang w:eastAsia="uk-UA"/>
                    </w:rPr>
                    <w:instrText xml:space="preserve"> HYPERLINK "https://prozorro.gov.ua/tender/UA-2019-12-17-001245-c" </w:instrText>
                  </w:r>
                  <w:r w:rsidR="002228D5" w:rsidRPr="002228D5">
                    <w:rPr>
                      <w:rFonts w:ascii="Times New Roman" w:eastAsia="Times New Roman" w:hAnsi="Times New Roman" w:cs="Times New Roman"/>
                      <w:color w:val="000000" w:themeColor="text1"/>
                      <w:lang w:eastAsia="uk-UA"/>
                    </w:rPr>
                    <w:fldChar w:fldCharType="separate"/>
                  </w:r>
                </w:p>
                <w:p w14:paraId="71185E7E" w14:textId="48466A40" w:rsidR="00CA3B43" w:rsidRPr="002E1FE1" w:rsidRDefault="002228D5" w:rsidP="002228D5">
                  <w:pPr>
                    <w:widowControl w:val="0"/>
                    <w:spacing w:after="0" w:line="240" w:lineRule="auto"/>
                    <w:rPr>
                      <w:rFonts w:ascii="Times New Roman" w:eastAsia="Times New Roman" w:hAnsi="Times New Roman" w:cs="Times New Roman"/>
                    </w:rPr>
                  </w:pPr>
                  <w:r w:rsidRPr="002228D5">
                    <w:rPr>
                      <w:rFonts w:ascii="Times New Roman" w:eastAsia="Times New Roman" w:hAnsi="Times New Roman" w:cs="Times New Roman"/>
                      <w:color w:val="000000" w:themeColor="text1"/>
                      <w:lang w:eastAsia="uk-UA"/>
                    </w:rPr>
                    <w:fldChar w:fldCharType="end"/>
                  </w:r>
                  <w:r w:rsidR="00447D39" w:rsidRPr="00447D39">
                    <w:rPr>
                      <w:rFonts w:ascii="Times New Roman" w:eastAsia="Times New Roman" w:hAnsi="Times New Roman" w:cs="Times New Roman"/>
                    </w:rPr>
                    <w:t xml:space="preserve"> </w:t>
                  </w: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1FE1B89B"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BD7003">
                    <w:rPr>
                      <w:rFonts w:ascii="Times New Roman" w:hAnsi="Times New Roman" w:cs="Times New Roman"/>
                      <w:b/>
                      <w:bCs/>
                      <w:szCs w:val="24"/>
                    </w:rPr>
                    <w:t xml:space="preserve">оставка товару - до </w:t>
                  </w:r>
                  <w:r w:rsidR="005D4CD4">
                    <w:rPr>
                      <w:rFonts w:ascii="Times New Roman" w:hAnsi="Times New Roman" w:cs="Times New Roman"/>
                      <w:b/>
                      <w:bCs/>
                      <w:szCs w:val="24"/>
                    </w:rPr>
                    <w:t xml:space="preserve"> </w:t>
                  </w:r>
                  <w:r w:rsidR="00BD7003">
                    <w:rPr>
                      <w:rFonts w:ascii="Times New Roman" w:hAnsi="Times New Roman" w:cs="Times New Roman"/>
                      <w:b/>
                      <w:bCs/>
                      <w:szCs w:val="24"/>
                    </w:rPr>
                    <w:t xml:space="preserve">30 червня </w:t>
                  </w:r>
                  <w:r w:rsidR="00A6438C">
                    <w:rPr>
                      <w:rFonts w:ascii="Times New Roman" w:hAnsi="Times New Roman" w:cs="Times New Roman"/>
                      <w:b/>
                      <w:bCs/>
                      <w:szCs w:val="24"/>
                    </w:rPr>
                    <w:t xml:space="preserve">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356CE1E1" w:rsidR="008F6B19" w:rsidRPr="00241409" w:rsidRDefault="008C53B8" w:rsidP="008C53B8">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6760,00</w:t>
                  </w:r>
                  <w:r w:rsidR="006C0C54">
                    <w:rPr>
                      <w:rFonts w:ascii="Times New Roman" w:eastAsia="Times New Roman" w:hAnsi="Times New Roman" w:cs="Times New Roman"/>
                      <w:b/>
                      <w:bCs/>
                    </w:rPr>
                    <w:t xml:space="preserve"> </w:t>
                  </w:r>
                  <w:r w:rsidR="000C0250" w:rsidRPr="000C0250">
                    <w:rPr>
                      <w:rFonts w:ascii="Times New Roman" w:eastAsia="Times New Roman" w:hAnsi="Times New Roman" w:cs="Times New Roman"/>
                      <w:b/>
                      <w:bCs/>
                      <w:color w:val="000000"/>
                      <w:szCs w:val="24"/>
                      <w:lang w:eastAsia="ru-RU"/>
                    </w:rPr>
                    <w:t>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 шість </w:t>
                  </w:r>
                  <w:r w:rsidR="002228D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sidR="00DF1484">
                    <w:rPr>
                      <w:rFonts w:ascii="Times New Roman" w:eastAsia="Times New Roman" w:hAnsi="Times New Roman" w:cs="Times New Roman"/>
                      <w:color w:val="000000"/>
                      <w:szCs w:val="24"/>
                      <w:lang w:eastAsia="ru-RU"/>
                    </w:rPr>
                    <w:t xml:space="preserve"> </w:t>
                  </w:r>
                  <w:r w:rsidR="007C55A6">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сімсот шістдесят</w:t>
                  </w:r>
                  <w:bookmarkStart w:id="0" w:name="_GoBack"/>
                  <w:bookmarkEnd w:id="0"/>
                  <w:r w:rsidR="00DA4AB7">
                    <w:rPr>
                      <w:rFonts w:ascii="Times New Roman" w:eastAsia="Times New Roman" w:hAnsi="Times New Roman" w:cs="Times New Roman"/>
                      <w:color w:val="000000"/>
                      <w:szCs w:val="24"/>
                      <w:lang w:eastAsia="ru-RU"/>
                    </w:rPr>
                    <w:t xml:space="preserve">  </w:t>
                  </w:r>
                  <w:r w:rsidR="002228D5">
                    <w:rPr>
                      <w:rFonts w:ascii="Times New Roman" w:eastAsia="Times New Roman" w:hAnsi="Times New Roman" w:cs="Times New Roman"/>
                      <w:color w:val="000000"/>
                      <w:szCs w:val="24"/>
                      <w:lang w:eastAsia="ru-RU"/>
                    </w:rPr>
                    <w:t xml:space="preserve">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DA4AB7">
                    <w:rPr>
                      <w:rFonts w:ascii="Times New Roman" w:eastAsia="Times New Roman" w:hAnsi="Times New Roman" w:cs="Times New Roman"/>
                      <w:color w:val="000000"/>
                      <w:szCs w:val="24"/>
                      <w:lang w:eastAsia="ru-RU"/>
                    </w:rPr>
                    <w:t xml:space="preserve">нь </w:t>
                  </w:r>
                  <w:r w:rsidR="006C0C5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Період уточнення інформації про закупівлю (не менше трьох робочих днів з дня оприлюднення оголошення про </w:t>
                  </w:r>
                  <w:r w:rsidRPr="000F3DFC">
                    <w:rPr>
                      <w:rFonts w:ascii="Times New Roman" w:eastAsia="Times New Roman" w:hAnsi="Times New Roman" w:cs="Times New Roman"/>
                    </w:rPr>
                    <w:lastRenderedPageBreak/>
                    <w:t>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lastRenderedPageBreak/>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w:t>
                  </w:r>
                  <w:r w:rsidRPr="003B20FD">
                    <w:rPr>
                      <w:rFonts w:ascii="Times New Roman" w:eastAsia="Times New Roman" w:hAnsi="Times New Roman" w:cs="Times New Roman"/>
                    </w:rPr>
                    <w:lastRenderedPageBreak/>
                    <w:t>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За результатами оцінки та розгляду </w:t>
                  </w:r>
                  <w:r w:rsidRPr="00294E16">
                    <w:rPr>
                      <w:rFonts w:ascii="Times New Roman" w:eastAsia="Times New Roman" w:hAnsi="Times New Roman" w:cs="Times New Roman"/>
                    </w:rPr>
                    <w:lastRenderedPageBreak/>
                    <w:t>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lastRenderedPageBreak/>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3057DD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7C6D30">
                    <w:rPr>
                      <w:rFonts w:ascii="Times New Roman" w:eastAsia="Times New Roman" w:hAnsi="Times New Roman" w:cs="Times New Roman"/>
                      <w:b/>
                    </w:rPr>
                    <w:t>предмету закупівлі: Владислав  ВАСЮК</w:t>
                  </w:r>
                </w:p>
                <w:p w14:paraId="2D2245E6" w14:textId="4038DDF0" w:rsidR="009D64B9" w:rsidRPr="008216C2" w:rsidRDefault="00937D18"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(0</w:t>
                  </w:r>
                  <w:r w:rsidR="00BD7003">
                    <w:rPr>
                      <w:rFonts w:ascii="Times New Roman" w:eastAsia="Times New Roman" w:hAnsi="Times New Roman" w:cs="Times New Roman"/>
                      <w:b/>
                    </w:rPr>
                    <w:t>98</w:t>
                  </w:r>
                  <w:r w:rsidRPr="008216C2">
                    <w:rPr>
                      <w:rFonts w:ascii="Times New Roman" w:eastAsia="Times New Roman" w:hAnsi="Times New Roman" w:cs="Times New Roman"/>
                      <w:b/>
                    </w:rPr>
                    <w:t>) </w:t>
                  </w:r>
                  <w:r w:rsidR="00BD7003">
                    <w:rPr>
                      <w:rFonts w:ascii="Times New Roman" w:eastAsia="Times New Roman" w:hAnsi="Times New Roman" w:cs="Times New Roman"/>
                      <w:b/>
                    </w:rPr>
                    <w:t>601-13-13</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 xml:space="preserve">Разом з такими документами обов’язково подається їх переклад українською мовою. Переклад (або справжність підпису перекладача) мають бути засвідчені </w:t>
                  </w:r>
                  <w:r w:rsidRPr="002A7052">
                    <w:rPr>
                      <w:rFonts w:ascii="Times New Roman" w:eastAsia="Times New Roman" w:hAnsi="Times New Roman" w:cs="Times New Roman"/>
                      <w:i/>
                    </w:rPr>
                    <w:lastRenderedPageBreak/>
                    <w:t>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помилок визначено Наказом  Міністерства розвитку економіки, 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 xml:space="preserve">Окрема сторінка (сторінки) копії </w:t>
                  </w:r>
                  <w:r w:rsidRPr="00490AB4">
                    <w:rPr>
                      <w:rFonts w:ascii="Times New Roman" w:eastAsia="Times New Roman" w:hAnsi="Times New Roman" w:cs="Times New Roman"/>
                      <w:b/>
                    </w:rPr>
                    <w:lastRenderedPageBreak/>
                    <w:t>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 xml:space="preserve">позиції, технічних вимог за умови, якщо вимогами до </w:t>
                  </w:r>
                  <w:r w:rsidRPr="00294E16">
                    <w:rPr>
                      <w:rFonts w:ascii="Times New Roman" w:eastAsia="Times New Roman" w:hAnsi="Times New Roman" w:cs="Times New Roman"/>
                      <w:i/>
                    </w:rPr>
                    <w:lastRenderedPageBreak/>
                    <w:t>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 xml:space="preserve">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w:t>
                  </w:r>
                  <w:r w:rsidRPr="00294E16">
                    <w:rPr>
                      <w:rFonts w:ascii="Times New Roman" w:eastAsia="Times New Roman" w:hAnsi="Times New Roman" w:cs="Times New Roman"/>
                    </w:rPr>
                    <w:lastRenderedPageBreak/>
                    <w:t>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w:t>
                  </w:r>
                  <w:r w:rsidRPr="005C36DC">
                    <w:rPr>
                      <w:rFonts w:ascii="Times New Roman" w:eastAsia="Times New Roman" w:hAnsi="Times New Roman" w:cs="Times New Roman"/>
                      <w:color w:val="000000"/>
                      <w:szCs w:val="24"/>
                      <w:bdr w:val="none" w:sz="0" w:space="0" w:color="auto" w:frame="1"/>
                    </w:rPr>
                    <w:lastRenderedPageBreak/>
                    <w:t xml:space="preserve">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 xml:space="preserve">1) відсутності подальшої потреби в закупівлі </w:t>
                  </w:r>
                  <w:r w:rsidRPr="002B610B">
                    <w:rPr>
                      <w:rFonts w:ascii="Times New Roman" w:eastAsia="Times New Roman" w:hAnsi="Times New Roman" w:cs="Times New Roman"/>
                      <w:color w:val="000000"/>
                      <w:szCs w:val="24"/>
                      <w:bdr w:val="none" w:sz="0" w:space="0" w:color="auto" w:frame="1"/>
                    </w:rPr>
                    <w:lastRenderedPageBreak/>
                    <w:t>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 xml:space="preserve">Загальна підсумкова вартість розрахунку </w:t>
                  </w:r>
                  <w:r w:rsidRPr="002B610B">
                    <w:rPr>
                      <w:rFonts w:ascii="Times New Roman" w:eastAsia="Times New Roman" w:hAnsi="Times New Roman" w:cs="Times New Roman"/>
                      <w:b/>
                    </w:rPr>
                    <w:lastRenderedPageBreak/>
                    <w:t>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 xml:space="preserve">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D25D1A" w:rsidRPr="00D25D1A">
                    <w:rPr>
                      <w:rFonts w:ascii="Times New Roman" w:hAnsi="Times New Roman" w:cs="Times New Roman"/>
                    </w:rPr>
                    <w:lastRenderedPageBreak/>
                    <w:t>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lastRenderedPageBreak/>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F0266" w14:textId="77777777" w:rsidR="0000533A" w:rsidRDefault="0000533A" w:rsidP="007D0B09">
      <w:pPr>
        <w:spacing w:after="0" w:line="240" w:lineRule="auto"/>
      </w:pPr>
      <w:r>
        <w:separator/>
      </w:r>
    </w:p>
  </w:endnote>
  <w:endnote w:type="continuationSeparator" w:id="0">
    <w:p w14:paraId="7224CFA3" w14:textId="77777777" w:rsidR="0000533A" w:rsidRDefault="0000533A"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B126" w14:textId="77777777" w:rsidR="0000533A" w:rsidRDefault="0000533A" w:rsidP="007D0B09">
      <w:pPr>
        <w:spacing w:after="0" w:line="240" w:lineRule="auto"/>
      </w:pPr>
      <w:r>
        <w:separator/>
      </w:r>
    </w:p>
  </w:footnote>
  <w:footnote w:type="continuationSeparator" w:id="0">
    <w:p w14:paraId="50066A27" w14:textId="77777777" w:rsidR="0000533A" w:rsidRDefault="0000533A"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0533A"/>
    <w:rsid w:val="000102BC"/>
    <w:rsid w:val="00033C0E"/>
    <w:rsid w:val="00064AC0"/>
    <w:rsid w:val="000A10EE"/>
    <w:rsid w:val="000C0250"/>
    <w:rsid w:val="000E5410"/>
    <w:rsid w:val="000F1FC4"/>
    <w:rsid w:val="000F3DFC"/>
    <w:rsid w:val="000F40B7"/>
    <w:rsid w:val="001229F6"/>
    <w:rsid w:val="00133787"/>
    <w:rsid w:val="001721FE"/>
    <w:rsid w:val="00174990"/>
    <w:rsid w:val="00180905"/>
    <w:rsid w:val="00185B18"/>
    <w:rsid w:val="001B1A10"/>
    <w:rsid w:val="001C0D77"/>
    <w:rsid w:val="001C4B43"/>
    <w:rsid w:val="001C4F21"/>
    <w:rsid w:val="001D30B0"/>
    <w:rsid w:val="001D65F1"/>
    <w:rsid w:val="001E3B0F"/>
    <w:rsid w:val="00207456"/>
    <w:rsid w:val="00207627"/>
    <w:rsid w:val="002228D5"/>
    <w:rsid w:val="00224523"/>
    <w:rsid w:val="00241409"/>
    <w:rsid w:val="0024702F"/>
    <w:rsid w:val="00264A8F"/>
    <w:rsid w:val="00286505"/>
    <w:rsid w:val="00292110"/>
    <w:rsid w:val="002925FC"/>
    <w:rsid w:val="0029647C"/>
    <w:rsid w:val="00297B1A"/>
    <w:rsid w:val="002A06E3"/>
    <w:rsid w:val="002A2A97"/>
    <w:rsid w:val="002B4DE2"/>
    <w:rsid w:val="002B610B"/>
    <w:rsid w:val="002E1FE1"/>
    <w:rsid w:val="002E433A"/>
    <w:rsid w:val="002E626D"/>
    <w:rsid w:val="002F7192"/>
    <w:rsid w:val="00302D81"/>
    <w:rsid w:val="00351827"/>
    <w:rsid w:val="00376DD9"/>
    <w:rsid w:val="00395158"/>
    <w:rsid w:val="003C64EA"/>
    <w:rsid w:val="003E3C33"/>
    <w:rsid w:val="003E772E"/>
    <w:rsid w:val="003F268D"/>
    <w:rsid w:val="00405E68"/>
    <w:rsid w:val="00412AD5"/>
    <w:rsid w:val="00445F98"/>
    <w:rsid w:val="00447D39"/>
    <w:rsid w:val="00460287"/>
    <w:rsid w:val="0048424D"/>
    <w:rsid w:val="004867BB"/>
    <w:rsid w:val="00490AB4"/>
    <w:rsid w:val="00497525"/>
    <w:rsid w:val="004A29AD"/>
    <w:rsid w:val="004B7337"/>
    <w:rsid w:val="004C2E6B"/>
    <w:rsid w:val="004C4F0B"/>
    <w:rsid w:val="004C5211"/>
    <w:rsid w:val="004D1105"/>
    <w:rsid w:val="004D2383"/>
    <w:rsid w:val="004D5178"/>
    <w:rsid w:val="004F109C"/>
    <w:rsid w:val="004F62FD"/>
    <w:rsid w:val="004F79C9"/>
    <w:rsid w:val="005244B7"/>
    <w:rsid w:val="00543235"/>
    <w:rsid w:val="00543A86"/>
    <w:rsid w:val="00550B1F"/>
    <w:rsid w:val="005625E6"/>
    <w:rsid w:val="005745CC"/>
    <w:rsid w:val="00590572"/>
    <w:rsid w:val="0059620C"/>
    <w:rsid w:val="005A3E6E"/>
    <w:rsid w:val="005A5D21"/>
    <w:rsid w:val="005B6DFF"/>
    <w:rsid w:val="005C36DC"/>
    <w:rsid w:val="005D3B29"/>
    <w:rsid w:val="005D4CD4"/>
    <w:rsid w:val="00605B80"/>
    <w:rsid w:val="00607B95"/>
    <w:rsid w:val="00612767"/>
    <w:rsid w:val="0061398C"/>
    <w:rsid w:val="00623434"/>
    <w:rsid w:val="00630930"/>
    <w:rsid w:val="00655BFC"/>
    <w:rsid w:val="006628F8"/>
    <w:rsid w:val="00680C6C"/>
    <w:rsid w:val="006A1A7C"/>
    <w:rsid w:val="006C0C54"/>
    <w:rsid w:val="006D10A8"/>
    <w:rsid w:val="006D709C"/>
    <w:rsid w:val="006E082D"/>
    <w:rsid w:val="006F27BB"/>
    <w:rsid w:val="00700AD6"/>
    <w:rsid w:val="00717DEB"/>
    <w:rsid w:val="00726399"/>
    <w:rsid w:val="00735F4B"/>
    <w:rsid w:val="00745061"/>
    <w:rsid w:val="007603FE"/>
    <w:rsid w:val="00761372"/>
    <w:rsid w:val="00766947"/>
    <w:rsid w:val="0077012F"/>
    <w:rsid w:val="00782E0E"/>
    <w:rsid w:val="007B34D0"/>
    <w:rsid w:val="007C3649"/>
    <w:rsid w:val="007C55A6"/>
    <w:rsid w:val="007C6971"/>
    <w:rsid w:val="007C6D30"/>
    <w:rsid w:val="007D0B09"/>
    <w:rsid w:val="007E7045"/>
    <w:rsid w:val="008216C2"/>
    <w:rsid w:val="00826D80"/>
    <w:rsid w:val="00841C13"/>
    <w:rsid w:val="00860154"/>
    <w:rsid w:val="008613F3"/>
    <w:rsid w:val="008B6ADB"/>
    <w:rsid w:val="008B7E73"/>
    <w:rsid w:val="008C14B8"/>
    <w:rsid w:val="008C446E"/>
    <w:rsid w:val="008C53B8"/>
    <w:rsid w:val="008D3444"/>
    <w:rsid w:val="008D7189"/>
    <w:rsid w:val="008F310B"/>
    <w:rsid w:val="008F668F"/>
    <w:rsid w:val="008F6B19"/>
    <w:rsid w:val="0090366B"/>
    <w:rsid w:val="00937D18"/>
    <w:rsid w:val="00942120"/>
    <w:rsid w:val="00951E15"/>
    <w:rsid w:val="00956373"/>
    <w:rsid w:val="009703D1"/>
    <w:rsid w:val="00975DFD"/>
    <w:rsid w:val="00977CBF"/>
    <w:rsid w:val="009836D3"/>
    <w:rsid w:val="009906BC"/>
    <w:rsid w:val="009937ED"/>
    <w:rsid w:val="00993904"/>
    <w:rsid w:val="009A209C"/>
    <w:rsid w:val="009C60F7"/>
    <w:rsid w:val="009D64B9"/>
    <w:rsid w:val="00A04D14"/>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A7585"/>
    <w:rsid w:val="00BC229A"/>
    <w:rsid w:val="00BD6ED4"/>
    <w:rsid w:val="00BD7003"/>
    <w:rsid w:val="00BE6B59"/>
    <w:rsid w:val="00C45267"/>
    <w:rsid w:val="00C452E3"/>
    <w:rsid w:val="00C77C0C"/>
    <w:rsid w:val="00CA3B43"/>
    <w:rsid w:val="00CD422F"/>
    <w:rsid w:val="00CE6F2E"/>
    <w:rsid w:val="00CF6BDE"/>
    <w:rsid w:val="00D13337"/>
    <w:rsid w:val="00D25D1A"/>
    <w:rsid w:val="00D50B30"/>
    <w:rsid w:val="00D91871"/>
    <w:rsid w:val="00D94F1C"/>
    <w:rsid w:val="00DA1BA7"/>
    <w:rsid w:val="00DA4AB7"/>
    <w:rsid w:val="00DA6842"/>
    <w:rsid w:val="00DB1A8F"/>
    <w:rsid w:val="00DB2211"/>
    <w:rsid w:val="00DC15F5"/>
    <w:rsid w:val="00DC3589"/>
    <w:rsid w:val="00DE17E0"/>
    <w:rsid w:val="00DE4299"/>
    <w:rsid w:val="00DF1484"/>
    <w:rsid w:val="00E020B4"/>
    <w:rsid w:val="00E3069A"/>
    <w:rsid w:val="00E35E22"/>
    <w:rsid w:val="00E50465"/>
    <w:rsid w:val="00E55643"/>
    <w:rsid w:val="00E60737"/>
    <w:rsid w:val="00E8381E"/>
    <w:rsid w:val="00EB291C"/>
    <w:rsid w:val="00EC0AED"/>
    <w:rsid w:val="00EC118A"/>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47D40"/>
    <w:rsid w:val="00F65545"/>
    <w:rsid w:val="00F75D7E"/>
    <w:rsid w:val="00F77135"/>
    <w:rsid w:val="00FA32F9"/>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 w:id="16262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57BA-E2F2-424A-B1BE-DBB5D772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5039</TotalTime>
  <Pages>16</Pages>
  <Words>20158</Words>
  <Characters>11491</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64</cp:revision>
  <dcterms:created xsi:type="dcterms:W3CDTF">2023-09-28T20:34:00Z</dcterms:created>
  <dcterms:modified xsi:type="dcterms:W3CDTF">2024-04-29T19:09:00Z</dcterms:modified>
</cp:coreProperties>
</file>