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1F" w:rsidRDefault="0062321F" w:rsidP="0062321F">
      <w:pPr>
        <w:pStyle w:val="a3"/>
        <w:widowControl w:val="0"/>
        <w:spacing w:before="0" w:beforeAutospacing="0" w:after="0" w:afterAutospacing="0"/>
        <w:ind w:right="113"/>
        <w:contextualSpacing/>
        <w:jc w:val="right"/>
        <w:rPr>
          <w:i/>
          <w:color w:val="000000"/>
          <w:szCs w:val="22"/>
          <w:shd w:val="clear" w:color="auto" w:fill="FFFFFF"/>
          <w:lang w:val="uk-UA"/>
        </w:rPr>
      </w:pPr>
      <w:r>
        <w:rPr>
          <w:i/>
          <w:color w:val="000000"/>
          <w:szCs w:val="22"/>
          <w:shd w:val="clear" w:color="auto" w:fill="FFFFFF"/>
          <w:lang w:val="uk-UA"/>
        </w:rPr>
        <w:t>Додаток 2</w:t>
      </w:r>
    </w:p>
    <w:p w:rsidR="0062321F" w:rsidRDefault="0062321F" w:rsidP="0062321F">
      <w:pPr>
        <w:pStyle w:val="a3"/>
        <w:widowControl w:val="0"/>
        <w:spacing w:before="0" w:beforeAutospacing="0" w:after="0" w:afterAutospacing="0"/>
        <w:ind w:right="113" w:firstLine="567"/>
        <w:contextualSpacing/>
        <w:jc w:val="both"/>
        <w:rPr>
          <w:i/>
          <w:color w:val="000000"/>
          <w:szCs w:val="22"/>
          <w:shd w:val="clear" w:color="auto" w:fill="FFFFFF"/>
          <w:lang w:val="uk-UA"/>
        </w:rPr>
      </w:pPr>
    </w:p>
    <w:p w:rsidR="0062321F" w:rsidRPr="00C363AC" w:rsidRDefault="0062321F" w:rsidP="0062321F">
      <w:pPr>
        <w:jc w:val="center"/>
        <w:rPr>
          <w:b/>
          <w:bCs/>
          <w:lang w:val="uk-UA"/>
        </w:rPr>
      </w:pPr>
      <w:r w:rsidRPr="00C363AC">
        <w:rPr>
          <w:b/>
          <w:bCs/>
          <w:lang w:val="uk-UA"/>
        </w:rPr>
        <w:t>ТЕХНІЧНЕ ЗАВДАННЯ</w:t>
      </w:r>
    </w:p>
    <w:p w:rsidR="0062321F" w:rsidRPr="002670B4" w:rsidRDefault="0062321F" w:rsidP="0062321F">
      <w:pPr>
        <w:ind w:firstLine="708"/>
        <w:jc w:val="both"/>
        <w:rPr>
          <w:lang w:val="uk-UA"/>
        </w:rPr>
      </w:pPr>
      <w:r w:rsidRPr="002670B4">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62321F" w:rsidRPr="002670B4" w:rsidRDefault="0062321F" w:rsidP="0062321F">
      <w:pPr>
        <w:ind w:firstLine="708"/>
        <w:jc w:val="both"/>
        <w:rPr>
          <w:lang w:val="uk-UA"/>
        </w:rPr>
      </w:pPr>
      <w:r w:rsidRPr="002670B4">
        <w:rPr>
          <w:lang w:val="uk-UA"/>
        </w:rPr>
        <w:t>У разі, якщо нижче по тексту технічного завдання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62321F" w:rsidRDefault="0062321F" w:rsidP="0062321F">
      <w:pPr>
        <w:ind w:firstLine="709"/>
        <w:rPr>
          <w:lang w:val="uk-UA"/>
        </w:rPr>
      </w:pPr>
      <w:r w:rsidRPr="002670B4">
        <w:rPr>
          <w:lang w:val="uk-UA"/>
        </w:rPr>
        <w:t>В ціну пропозиції торгів включити вартість всіх будівельних матеріалів, конструкцій, виробів та обладнання, які необхідн</w:t>
      </w:r>
      <w:r>
        <w:rPr>
          <w:lang w:val="uk-UA"/>
        </w:rPr>
        <w:t>і для виконання наступних робіт</w:t>
      </w:r>
      <w:r w:rsidRPr="00900854">
        <w:rPr>
          <w:lang w:val="uk-UA"/>
        </w:rPr>
        <w:t>, про що учасником надається гарантійний лист.</w:t>
      </w:r>
    </w:p>
    <w:p w:rsidR="0062321F" w:rsidRDefault="00DF62D8" w:rsidP="00DF62D8">
      <w:pPr>
        <w:autoSpaceDE w:val="0"/>
        <w:autoSpaceDN w:val="0"/>
        <w:jc w:val="center"/>
        <w:rPr>
          <w:sz w:val="22"/>
          <w:szCs w:val="22"/>
          <w:lang w:val="uk-UA"/>
        </w:rPr>
      </w:pPr>
      <w:r w:rsidRPr="005F142D">
        <w:rPr>
          <w:b/>
          <w:bCs/>
          <w:lang w:val="uk-UA"/>
        </w:rPr>
        <w:t>ДК 021:2015 – 45230000-8 – Будівництво трубопроводів, ліній зв’язку та електропередач, шосе, доріг,</w:t>
      </w:r>
      <w:r>
        <w:rPr>
          <w:b/>
          <w:bCs/>
          <w:lang w:val="uk-UA"/>
        </w:rPr>
        <w:t xml:space="preserve"> </w:t>
      </w:r>
      <w:r w:rsidRPr="005F142D">
        <w:rPr>
          <w:b/>
          <w:bCs/>
          <w:lang w:val="uk-UA"/>
        </w:rPr>
        <w:t xml:space="preserve">аеродромів і залізничних доріг; вирівнювання поверхонь </w:t>
      </w:r>
      <w:r>
        <w:rPr>
          <w:b/>
          <w:lang w:val="uk-UA"/>
        </w:rPr>
        <w:t>(</w:t>
      </w:r>
      <w:r w:rsidR="00A16E9F" w:rsidRPr="007D100B">
        <w:rPr>
          <w:b/>
          <w:spacing w:val="-3"/>
          <w:lang w:val="uk-UA"/>
        </w:rPr>
        <w:t xml:space="preserve">Поточний ремонт ділянки дороги </w:t>
      </w:r>
      <w:r w:rsidR="008827D7">
        <w:rPr>
          <w:b/>
          <w:spacing w:val="-3"/>
          <w:lang w:val="uk-UA"/>
        </w:rPr>
        <w:t>к</w:t>
      </w:r>
      <w:r w:rsidR="00EB7BF8">
        <w:rPr>
          <w:b/>
          <w:spacing w:val="-3"/>
          <w:lang w:val="uk-UA"/>
        </w:rPr>
        <w:t>омунальної власності за адресою</w:t>
      </w:r>
      <w:r w:rsidR="00A16E9F" w:rsidRPr="007D100B">
        <w:rPr>
          <w:b/>
          <w:spacing w:val="-3"/>
          <w:lang w:val="uk-UA"/>
        </w:rPr>
        <w:t xml:space="preserve"> вул. </w:t>
      </w:r>
      <w:r w:rsidR="00ED4438">
        <w:rPr>
          <w:b/>
          <w:spacing w:val="-3"/>
          <w:lang w:val="uk-UA"/>
        </w:rPr>
        <w:t>Шевченка</w:t>
      </w:r>
      <w:r w:rsidR="008827D7">
        <w:rPr>
          <w:b/>
          <w:spacing w:val="-3"/>
          <w:lang w:val="uk-UA"/>
        </w:rPr>
        <w:t xml:space="preserve"> </w:t>
      </w:r>
      <w:proofErr w:type="spellStart"/>
      <w:r w:rsidR="008827D7">
        <w:rPr>
          <w:b/>
          <w:spacing w:val="-3"/>
          <w:lang w:val="uk-UA"/>
        </w:rPr>
        <w:t>с.</w:t>
      </w:r>
      <w:r w:rsidR="00ED4438">
        <w:rPr>
          <w:b/>
          <w:spacing w:val="-3"/>
          <w:lang w:val="uk-UA"/>
        </w:rPr>
        <w:t>Угринь</w:t>
      </w:r>
      <w:proofErr w:type="spellEnd"/>
      <w:r w:rsidR="007D100B" w:rsidRPr="007D100B">
        <w:rPr>
          <w:b/>
          <w:spacing w:val="-3"/>
          <w:lang w:val="uk-UA"/>
        </w:rPr>
        <w:t xml:space="preserve"> </w:t>
      </w:r>
      <w:proofErr w:type="spellStart"/>
      <w:r w:rsidR="007D100B" w:rsidRPr="007D100B">
        <w:rPr>
          <w:b/>
          <w:spacing w:val="-3"/>
          <w:lang w:val="uk-UA"/>
        </w:rPr>
        <w:t>Чортківського</w:t>
      </w:r>
      <w:proofErr w:type="spellEnd"/>
      <w:r w:rsidR="007D100B" w:rsidRPr="007D100B">
        <w:rPr>
          <w:b/>
          <w:spacing w:val="-3"/>
          <w:lang w:val="uk-UA"/>
        </w:rPr>
        <w:t xml:space="preserve"> району Тернопільської області</w:t>
      </w:r>
      <w:r>
        <w:rPr>
          <w:lang w:val="uk-UA"/>
        </w:rPr>
        <w:t xml:space="preserve">) </w:t>
      </w:r>
      <w:r w:rsidR="0062321F" w:rsidRPr="0063556A">
        <w:rPr>
          <w:lang w:val="uk-UA"/>
        </w:rPr>
        <w:t>передбачені</w:t>
      </w:r>
    </w:p>
    <w:p w:rsidR="00E952B1" w:rsidRDefault="00E952B1" w:rsidP="00DF62D8">
      <w:pPr>
        <w:autoSpaceDE w:val="0"/>
        <w:autoSpaceDN w:val="0"/>
        <w:jc w:val="center"/>
        <w:rPr>
          <w:sz w:val="22"/>
          <w:szCs w:val="22"/>
          <w:lang w:val="uk-UA"/>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39"/>
      </w:tblGrid>
      <w:tr w:rsidR="0063556A" w:rsidTr="00CF1D26">
        <w:trPr>
          <w:gridAfter w:val="1"/>
          <w:wAfter w:w="127" w:type="dxa"/>
          <w:jc w:val="center"/>
        </w:trPr>
        <w:tc>
          <w:tcPr>
            <w:tcW w:w="10206" w:type="dxa"/>
            <w:gridSpan w:val="6"/>
            <w:tcBorders>
              <w:top w:val="nil"/>
              <w:left w:val="nil"/>
              <w:bottom w:val="nil"/>
              <w:right w:val="nil"/>
            </w:tcBorders>
          </w:tcPr>
          <w:p w:rsidR="0063556A" w:rsidRDefault="0063556A" w:rsidP="00CF1D26">
            <w:pPr>
              <w:keepLines/>
              <w:autoSpaceDE w:val="0"/>
              <w:autoSpaceDN w:val="0"/>
              <w:rPr>
                <w:rFonts w:ascii="Arial" w:hAnsi="Arial" w:cs="Arial"/>
                <w:sz w:val="20"/>
                <w:szCs w:val="20"/>
              </w:rPr>
            </w:pPr>
          </w:p>
        </w:tc>
      </w:tr>
      <w:tr w:rsidR="0063556A" w:rsidTr="00CF1D26">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63556A" w:rsidRDefault="0063556A" w:rsidP="00CF1D26">
            <w:pPr>
              <w:keepLines/>
              <w:autoSpaceDE w:val="0"/>
              <w:autoSpaceDN w:val="0"/>
              <w:jc w:val="center"/>
              <w:rPr>
                <w:rFonts w:ascii="Arial" w:hAnsi="Arial" w:cs="Arial"/>
                <w:spacing w:val="-5"/>
                <w:sz w:val="20"/>
                <w:szCs w:val="20"/>
              </w:rPr>
            </w:pPr>
            <w:r>
              <w:rPr>
                <w:rFonts w:ascii="Arial" w:hAnsi="Arial" w:cs="Arial"/>
                <w:spacing w:val="-5"/>
                <w:sz w:val="20"/>
                <w:szCs w:val="20"/>
              </w:rPr>
              <w:t>№</w:t>
            </w:r>
          </w:p>
          <w:p w:rsidR="0063556A" w:rsidRDefault="0063556A" w:rsidP="00CF1D26">
            <w:pPr>
              <w:keepLines/>
              <w:autoSpaceDE w:val="0"/>
              <w:autoSpaceDN w:val="0"/>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63556A" w:rsidRDefault="0063556A" w:rsidP="00CF1D26">
            <w:pPr>
              <w:keepLines/>
              <w:autoSpaceDE w:val="0"/>
              <w:autoSpaceDN w:val="0"/>
              <w:jc w:val="center"/>
              <w:rPr>
                <w:rFonts w:ascii="Arial" w:hAnsi="Arial" w:cs="Arial"/>
                <w:spacing w:val="-5"/>
                <w:sz w:val="20"/>
                <w:szCs w:val="20"/>
              </w:rPr>
            </w:pPr>
          </w:p>
          <w:p w:rsidR="0063556A" w:rsidRDefault="0063556A" w:rsidP="00CF1D26">
            <w:pPr>
              <w:keepLines/>
              <w:autoSpaceDE w:val="0"/>
              <w:autoSpaceDN w:val="0"/>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rsidR="0063556A" w:rsidRDefault="0063556A" w:rsidP="00CF1D26">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63556A" w:rsidRDefault="0063556A" w:rsidP="00CF1D26">
            <w:pPr>
              <w:keepLines/>
              <w:autoSpaceDE w:val="0"/>
              <w:autoSpaceDN w:val="0"/>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rsidR="0063556A" w:rsidRDefault="0063556A" w:rsidP="00CF1D26">
            <w:pPr>
              <w:keepLines/>
              <w:autoSpaceDE w:val="0"/>
              <w:autoSpaceDN w:val="0"/>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rsidR="0063556A" w:rsidRDefault="0063556A" w:rsidP="00CF1D26">
            <w:pPr>
              <w:keepLines/>
              <w:autoSpaceDE w:val="0"/>
              <w:autoSpaceDN w:val="0"/>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63556A" w:rsidTr="00CF1D26">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5</w:t>
            </w:r>
          </w:p>
        </w:tc>
      </w:tr>
      <w:tr w:rsidR="0063556A" w:rsidTr="00CF1D26">
        <w:trPr>
          <w:gridBefore w:val="1"/>
          <w:wBefore w:w="137" w:type="dxa"/>
          <w:jc w:val="center"/>
        </w:trPr>
        <w:tc>
          <w:tcPr>
            <w:tcW w:w="567" w:type="dxa"/>
            <w:tcBorders>
              <w:top w:val="nil"/>
              <w:left w:val="single" w:sz="12"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63556A" w:rsidRDefault="0063556A"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Виправлення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проф</w:t>
            </w:r>
            <w:proofErr w:type="gramEnd"/>
            <w:r>
              <w:rPr>
                <w:rFonts w:ascii="Arial" w:hAnsi="Arial" w:cs="Arial"/>
                <w:spacing w:val="-5"/>
                <w:sz w:val="20"/>
                <w:szCs w:val="20"/>
              </w:rPr>
              <w:t>ілю</w:t>
            </w:r>
            <w:proofErr w:type="spellEnd"/>
            <w:r>
              <w:rPr>
                <w:rFonts w:ascii="Arial" w:hAnsi="Arial" w:cs="Arial"/>
                <w:spacing w:val="-5"/>
                <w:sz w:val="20"/>
                <w:szCs w:val="20"/>
              </w:rPr>
              <w:t xml:space="preserve"> основ </w:t>
            </w:r>
            <w:proofErr w:type="spellStart"/>
            <w:r>
              <w:rPr>
                <w:rFonts w:ascii="Arial" w:hAnsi="Arial" w:cs="Arial"/>
                <w:spacing w:val="-5"/>
                <w:sz w:val="20"/>
                <w:szCs w:val="20"/>
              </w:rPr>
              <w:t>щебеневих</w:t>
            </w:r>
            <w:proofErr w:type="spellEnd"/>
            <w:r>
              <w:rPr>
                <w:rFonts w:ascii="Arial" w:hAnsi="Arial" w:cs="Arial"/>
                <w:spacing w:val="-5"/>
                <w:sz w:val="20"/>
                <w:szCs w:val="20"/>
              </w:rPr>
              <w:t xml:space="preserve"> без </w:t>
            </w:r>
            <w:proofErr w:type="spellStart"/>
            <w:r>
              <w:rPr>
                <w:rFonts w:ascii="Arial" w:hAnsi="Arial" w:cs="Arial"/>
                <w:spacing w:val="-5"/>
                <w:sz w:val="20"/>
                <w:szCs w:val="20"/>
              </w:rPr>
              <w:t>додавання</w:t>
            </w:r>
            <w:proofErr w:type="spellEnd"/>
          </w:p>
          <w:p w:rsidR="0063556A" w:rsidRDefault="0063556A" w:rsidP="00CF1D26">
            <w:pPr>
              <w:keepLines/>
              <w:autoSpaceDE w:val="0"/>
              <w:autoSpaceDN w:val="0"/>
              <w:rPr>
                <w:rFonts w:ascii="Arial" w:hAnsi="Arial" w:cs="Arial"/>
                <w:sz w:val="20"/>
                <w:szCs w:val="20"/>
              </w:rPr>
            </w:pPr>
            <w:r>
              <w:rPr>
                <w:rFonts w:ascii="Arial" w:hAnsi="Arial" w:cs="Arial"/>
                <w:spacing w:val="-5"/>
                <w:sz w:val="20"/>
                <w:szCs w:val="20"/>
              </w:rPr>
              <w:t xml:space="preserve">нового </w:t>
            </w:r>
            <w:proofErr w:type="spellStart"/>
            <w:proofErr w:type="gramStart"/>
            <w:r>
              <w:rPr>
                <w:rFonts w:ascii="Arial" w:hAnsi="Arial" w:cs="Arial"/>
                <w:spacing w:val="-5"/>
                <w:sz w:val="20"/>
                <w:szCs w:val="20"/>
              </w:rPr>
              <w:t>матер</w:t>
            </w:r>
            <w:proofErr w:type="gramEnd"/>
            <w:r>
              <w:rPr>
                <w:rFonts w:ascii="Arial" w:hAnsi="Arial" w:cs="Arial"/>
                <w:spacing w:val="-5"/>
                <w:sz w:val="20"/>
                <w:szCs w:val="20"/>
              </w:rPr>
              <w:t>іалу</w:t>
            </w:r>
            <w:proofErr w:type="spellEnd"/>
          </w:p>
        </w:tc>
        <w:tc>
          <w:tcPr>
            <w:tcW w:w="1418" w:type="dxa"/>
            <w:tcBorders>
              <w:top w:val="nil"/>
              <w:left w:val="single" w:sz="4" w:space="0" w:color="auto"/>
              <w:bottom w:val="nil"/>
              <w:right w:val="nil"/>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1250</w:t>
            </w:r>
          </w:p>
        </w:tc>
        <w:tc>
          <w:tcPr>
            <w:tcW w:w="1418" w:type="dxa"/>
            <w:gridSpan w:val="2"/>
            <w:tcBorders>
              <w:top w:val="nil"/>
              <w:left w:val="single" w:sz="4" w:space="0" w:color="auto"/>
              <w:bottom w:val="nil"/>
              <w:right w:val="single" w:sz="12" w:space="0" w:color="auto"/>
            </w:tcBorders>
          </w:tcPr>
          <w:p w:rsidR="0063556A" w:rsidRDefault="0063556A"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63556A" w:rsidTr="00CF1D26">
        <w:trPr>
          <w:gridBefore w:val="1"/>
          <w:wBefore w:w="137" w:type="dxa"/>
          <w:jc w:val="center"/>
        </w:trPr>
        <w:tc>
          <w:tcPr>
            <w:tcW w:w="567" w:type="dxa"/>
            <w:tcBorders>
              <w:top w:val="nil"/>
              <w:left w:val="single" w:sz="12"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63556A" w:rsidRDefault="0063556A"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ідстильних</w:t>
            </w:r>
            <w:proofErr w:type="spellEnd"/>
            <w:r>
              <w:rPr>
                <w:rFonts w:ascii="Arial" w:hAnsi="Arial" w:cs="Arial"/>
                <w:spacing w:val="-5"/>
                <w:sz w:val="20"/>
                <w:szCs w:val="20"/>
              </w:rPr>
              <w:t xml:space="preserve"> та </w:t>
            </w:r>
            <w:proofErr w:type="spellStart"/>
            <w:r>
              <w:rPr>
                <w:rFonts w:ascii="Arial" w:hAnsi="Arial" w:cs="Arial"/>
                <w:spacing w:val="-5"/>
                <w:sz w:val="20"/>
                <w:szCs w:val="20"/>
              </w:rPr>
              <w:t>вирівнювальних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шарів</w:t>
            </w:r>
            <w:proofErr w:type="spellEnd"/>
          </w:p>
          <w:p w:rsidR="0063556A" w:rsidRDefault="0063556A" w:rsidP="00CF1D26">
            <w:pPr>
              <w:keepLines/>
              <w:autoSpaceDE w:val="0"/>
              <w:autoSpaceDN w:val="0"/>
              <w:rPr>
                <w:rFonts w:ascii="Arial" w:hAnsi="Arial" w:cs="Arial"/>
                <w:sz w:val="20"/>
                <w:szCs w:val="20"/>
              </w:rPr>
            </w:pP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щебенево-піщаної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p>
        </w:tc>
        <w:tc>
          <w:tcPr>
            <w:tcW w:w="1418" w:type="dxa"/>
            <w:tcBorders>
              <w:top w:val="nil"/>
              <w:left w:val="single" w:sz="4" w:space="0" w:color="auto"/>
              <w:bottom w:val="nil"/>
              <w:right w:val="nil"/>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125</w:t>
            </w:r>
          </w:p>
        </w:tc>
        <w:tc>
          <w:tcPr>
            <w:tcW w:w="1418" w:type="dxa"/>
            <w:gridSpan w:val="2"/>
            <w:tcBorders>
              <w:top w:val="nil"/>
              <w:left w:val="single" w:sz="4" w:space="0" w:color="auto"/>
              <w:bottom w:val="nil"/>
              <w:right w:val="single" w:sz="12" w:space="0" w:color="auto"/>
            </w:tcBorders>
          </w:tcPr>
          <w:p w:rsidR="0063556A" w:rsidRDefault="0063556A"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63556A" w:rsidTr="00CF1D26">
        <w:trPr>
          <w:gridBefore w:val="1"/>
          <w:wBefore w:w="137" w:type="dxa"/>
          <w:jc w:val="center"/>
        </w:trPr>
        <w:tc>
          <w:tcPr>
            <w:tcW w:w="567" w:type="dxa"/>
            <w:tcBorders>
              <w:top w:val="nil"/>
              <w:left w:val="single" w:sz="12"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63556A" w:rsidRDefault="0063556A"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вирівнювального</w:t>
            </w:r>
            <w:proofErr w:type="spellEnd"/>
            <w:r>
              <w:rPr>
                <w:rFonts w:ascii="Arial" w:hAnsi="Arial" w:cs="Arial"/>
                <w:spacing w:val="-5"/>
                <w:sz w:val="20"/>
                <w:szCs w:val="20"/>
              </w:rPr>
              <w:t xml:space="preserve"> шару з</w:t>
            </w:r>
          </w:p>
          <w:p w:rsidR="0063556A" w:rsidRDefault="0063556A"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асфальтобетонної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застосуванням</w:t>
            </w:r>
            <w:proofErr w:type="spellEnd"/>
          </w:p>
          <w:p w:rsidR="0063556A" w:rsidRDefault="0063556A" w:rsidP="00CF1D26">
            <w:pPr>
              <w:keepLines/>
              <w:autoSpaceDE w:val="0"/>
              <w:autoSpaceDN w:val="0"/>
              <w:rPr>
                <w:rFonts w:ascii="Arial" w:hAnsi="Arial" w:cs="Arial"/>
                <w:sz w:val="20"/>
                <w:szCs w:val="20"/>
              </w:rPr>
            </w:pPr>
            <w:proofErr w:type="spellStart"/>
            <w:r>
              <w:rPr>
                <w:rFonts w:ascii="Arial" w:hAnsi="Arial" w:cs="Arial"/>
                <w:spacing w:val="-5"/>
                <w:sz w:val="20"/>
                <w:szCs w:val="20"/>
              </w:rPr>
              <w:t>укладальникі</w:t>
            </w:r>
            <w:proofErr w:type="gramStart"/>
            <w:r>
              <w:rPr>
                <w:rFonts w:ascii="Arial" w:hAnsi="Arial" w:cs="Arial"/>
                <w:spacing w:val="-5"/>
                <w:sz w:val="20"/>
                <w:szCs w:val="20"/>
              </w:rPr>
              <w:t>в</w:t>
            </w:r>
            <w:proofErr w:type="spellEnd"/>
            <w:proofErr w:type="gramEnd"/>
            <w:r>
              <w:rPr>
                <w:rFonts w:ascii="Arial" w:hAnsi="Arial" w:cs="Arial"/>
                <w:spacing w:val="-5"/>
                <w:sz w:val="20"/>
                <w:szCs w:val="20"/>
              </w:rPr>
              <w:t xml:space="preserve"> асфальтобетону</w:t>
            </w:r>
          </w:p>
        </w:tc>
        <w:tc>
          <w:tcPr>
            <w:tcW w:w="1418" w:type="dxa"/>
            <w:tcBorders>
              <w:top w:val="nil"/>
              <w:left w:val="single" w:sz="4" w:space="0" w:color="auto"/>
              <w:bottom w:val="nil"/>
              <w:right w:val="nil"/>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180</w:t>
            </w:r>
          </w:p>
        </w:tc>
        <w:tc>
          <w:tcPr>
            <w:tcW w:w="1418" w:type="dxa"/>
            <w:gridSpan w:val="2"/>
            <w:tcBorders>
              <w:top w:val="nil"/>
              <w:left w:val="single" w:sz="4" w:space="0" w:color="auto"/>
              <w:bottom w:val="nil"/>
              <w:right w:val="single" w:sz="12" w:space="0" w:color="auto"/>
            </w:tcBorders>
          </w:tcPr>
          <w:p w:rsidR="0063556A" w:rsidRDefault="0063556A" w:rsidP="00CF1D26">
            <w:pPr>
              <w:autoSpaceDE w:val="0"/>
              <w:autoSpaceDN w:val="0"/>
              <w:adjustRightInd w:val="0"/>
              <w:rPr>
                <w:rFonts w:ascii="Arial" w:hAnsi="Arial" w:cs="Arial"/>
                <w:sz w:val="16"/>
                <w:szCs w:val="16"/>
              </w:rPr>
            </w:pPr>
            <w:r>
              <w:rPr>
                <w:rFonts w:ascii="Arial" w:hAnsi="Arial" w:cs="Arial"/>
                <w:sz w:val="16"/>
                <w:szCs w:val="16"/>
              </w:rPr>
              <w:t xml:space="preserve"> </w:t>
            </w:r>
          </w:p>
        </w:tc>
      </w:tr>
      <w:tr w:rsidR="0063556A" w:rsidTr="00CF1D26">
        <w:trPr>
          <w:gridBefore w:val="1"/>
          <w:wBefore w:w="137" w:type="dxa"/>
          <w:jc w:val="center"/>
        </w:trPr>
        <w:tc>
          <w:tcPr>
            <w:tcW w:w="567" w:type="dxa"/>
            <w:tcBorders>
              <w:top w:val="nil"/>
              <w:left w:val="single" w:sz="12"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63556A" w:rsidRDefault="0063556A" w:rsidP="00CF1D26">
            <w:pPr>
              <w:keepLines/>
              <w:autoSpaceDE w:val="0"/>
              <w:autoSpaceDN w:val="0"/>
              <w:rPr>
                <w:rFonts w:ascii="Arial" w:hAnsi="Arial" w:cs="Arial"/>
                <w:spacing w:val="-5"/>
                <w:sz w:val="20"/>
                <w:szCs w:val="20"/>
              </w:rPr>
            </w:pPr>
            <w:proofErr w:type="spellStart"/>
            <w:r>
              <w:rPr>
                <w:rFonts w:ascii="Arial" w:hAnsi="Arial" w:cs="Arial"/>
                <w:spacing w:val="-5"/>
                <w:sz w:val="20"/>
                <w:szCs w:val="20"/>
              </w:rPr>
              <w:t>Укріплення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узбіччя</w:t>
            </w:r>
            <w:proofErr w:type="spellEnd"/>
            <w:r>
              <w:rPr>
                <w:rFonts w:ascii="Arial" w:hAnsi="Arial" w:cs="Arial"/>
                <w:spacing w:val="-5"/>
                <w:sz w:val="20"/>
                <w:szCs w:val="20"/>
              </w:rPr>
              <w:t xml:space="preserve"> </w:t>
            </w:r>
            <w:proofErr w:type="spellStart"/>
            <w:r>
              <w:rPr>
                <w:rFonts w:ascii="Arial" w:hAnsi="Arial" w:cs="Arial"/>
                <w:spacing w:val="-5"/>
                <w:sz w:val="20"/>
                <w:szCs w:val="20"/>
              </w:rPr>
              <w:t>щебенево-піщаною</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сумішшю</w:t>
            </w:r>
            <w:proofErr w:type="spellEnd"/>
          </w:p>
          <w:p w:rsidR="0063556A" w:rsidRDefault="0063556A" w:rsidP="00CF1D26">
            <w:pPr>
              <w:keepLines/>
              <w:autoSpaceDE w:val="0"/>
              <w:autoSpaceDN w:val="0"/>
              <w:rPr>
                <w:rFonts w:ascii="Arial" w:hAnsi="Arial" w:cs="Arial"/>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10 см</w:t>
            </w:r>
          </w:p>
        </w:tc>
        <w:tc>
          <w:tcPr>
            <w:tcW w:w="1418" w:type="dxa"/>
            <w:tcBorders>
              <w:top w:val="nil"/>
              <w:left w:val="single" w:sz="4" w:space="0" w:color="auto"/>
              <w:bottom w:val="nil"/>
              <w:right w:val="nil"/>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63556A" w:rsidRDefault="0063556A" w:rsidP="00CF1D26">
            <w:pPr>
              <w:keepLines/>
              <w:autoSpaceDE w:val="0"/>
              <w:autoSpaceDN w:val="0"/>
              <w:jc w:val="center"/>
              <w:rPr>
                <w:rFonts w:ascii="Arial" w:hAnsi="Arial" w:cs="Arial"/>
                <w:sz w:val="20"/>
                <w:szCs w:val="20"/>
              </w:rPr>
            </w:pPr>
            <w:r>
              <w:rPr>
                <w:rFonts w:ascii="Arial" w:hAnsi="Arial" w:cs="Arial"/>
                <w:spacing w:val="-5"/>
                <w:sz w:val="20"/>
                <w:szCs w:val="20"/>
              </w:rPr>
              <w:t>250</w:t>
            </w:r>
          </w:p>
        </w:tc>
        <w:tc>
          <w:tcPr>
            <w:tcW w:w="1418" w:type="dxa"/>
            <w:gridSpan w:val="2"/>
            <w:tcBorders>
              <w:top w:val="nil"/>
              <w:left w:val="single" w:sz="4" w:space="0" w:color="auto"/>
              <w:bottom w:val="nil"/>
              <w:right w:val="single" w:sz="12" w:space="0" w:color="auto"/>
            </w:tcBorders>
          </w:tcPr>
          <w:p w:rsidR="0063556A" w:rsidRDefault="0063556A" w:rsidP="00CF1D26">
            <w:pPr>
              <w:autoSpaceDE w:val="0"/>
              <w:autoSpaceDN w:val="0"/>
              <w:adjustRightInd w:val="0"/>
              <w:rPr>
                <w:rFonts w:ascii="Arial" w:hAnsi="Arial" w:cs="Arial"/>
                <w:sz w:val="16"/>
                <w:szCs w:val="16"/>
              </w:rPr>
            </w:pPr>
            <w:r>
              <w:rPr>
                <w:rFonts w:ascii="Arial" w:hAnsi="Arial" w:cs="Arial"/>
                <w:sz w:val="16"/>
                <w:szCs w:val="16"/>
              </w:rPr>
              <w:t xml:space="preserve"> </w:t>
            </w:r>
          </w:p>
        </w:tc>
      </w:tr>
    </w:tbl>
    <w:p w:rsidR="0063556A" w:rsidRDefault="0063556A" w:rsidP="00DF62D8">
      <w:pPr>
        <w:autoSpaceDE w:val="0"/>
        <w:autoSpaceDN w:val="0"/>
        <w:jc w:val="center"/>
        <w:rPr>
          <w:sz w:val="22"/>
          <w:szCs w:val="22"/>
          <w:lang w:val="uk-UA"/>
        </w:rPr>
      </w:pPr>
    </w:p>
    <w:p w:rsidR="0063556A" w:rsidRDefault="0063556A" w:rsidP="00DF62D8">
      <w:pPr>
        <w:autoSpaceDE w:val="0"/>
        <w:autoSpaceDN w:val="0"/>
        <w:jc w:val="center"/>
        <w:rPr>
          <w:sz w:val="22"/>
          <w:szCs w:val="22"/>
          <w:lang w:val="uk-UA"/>
        </w:rPr>
      </w:pPr>
    </w:p>
    <w:p w:rsidR="00E952B1" w:rsidRPr="00DF62D8" w:rsidRDefault="00E952B1" w:rsidP="00DF62D8">
      <w:pPr>
        <w:autoSpaceDE w:val="0"/>
        <w:autoSpaceDN w:val="0"/>
        <w:jc w:val="center"/>
        <w:rPr>
          <w:lang w:val="uk-UA"/>
        </w:rPr>
      </w:pPr>
    </w:p>
    <w:p w:rsidR="008827D7" w:rsidRDefault="008827D7" w:rsidP="0062321F">
      <w:pPr>
        <w:autoSpaceDE w:val="0"/>
        <w:autoSpaceDN w:val="0"/>
        <w:jc w:val="center"/>
        <w:rPr>
          <w:sz w:val="22"/>
          <w:szCs w:val="22"/>
          <w:lang w:val="uk-UA"/>
        </w:rPr>
      </w:pPr>
    </w:p>
    <w:p w:rsidR="00DE53B4" w:rsidRDefault="00DE53B4" w:rsidP="0062321F">
      <w:pPr>
        <w:autoSpaceDE w:val="0"/>
        <w:autoSpaceDN w:val="0"/>
        <w:jc w:val="center"/>
        <w:rPr>
          <w:sz w:val="22"/>
          <w:szCs w:val="22"/>
          <w:lang w:val="uk-UA"/>
        </w:rPr>
      </w:pPr>
    </w:p>
    <w:p w:rsidR="0062321F" w:rsidRPr="00900854" w:rsidRDefault="0062321F" w:rsidP="0062321F">
      <w:pPr>
        <w:autoSpaceDE w:val="0"/>
        <w:autoSpaceDN w:val="0"/>
        <w:jc w:val="center"/>
        <w:rPr>
          <w:b/>
          <w:lang w:val="uk-UA"/>
        </w:rPr>
      </w:pPr>
      <w:bookmarkStart w:id="0" w:name="_GoBack"/>
      <w:bookmarkEnd w:id="0"/>
    </w:p>
    <w:p w:rsidR="0062321F" w:rsidRPr="00DF62D8" w:rsidRDefault="0062321F" w:rsidP="0062321F">
      <w:pPr>
        <w:autoSpaceDE w:val="0"/>
        <w:autoSpaceDN w:val="0"/>
        <w:rPr>
          <w:lang w:val="uk-UA"/>
        </w:rPr>
      </w:pPr>
      <w:r>
        <w:rPr>
          <w:rFonts w:ascii="Arial" w:hAnsi="Arial" w:cs="Arial"/>
          <w:spacing w:val="-3"/>
          <w:sz w:val="20"/>
          <w:szCs w:val="20"/>
          <w:lang w:val="uk-UA"/>
        </w:rPr>
        <w:t xml:space="preserve">                   </w:t>
      </w:r>
    </w:p>
    <w:p w:rsidR="00703BC4" w:rsidRPr="0062321F" w:rsidRDefault="00703BC4">
      <w:pPr>
        <w:rPr>
          <w:lang w:val="uk-UA"/>
        </w:rPr>
      </w:pPr>
    </w:p>
    <w:sectPr w:rsidR="00703BC4" w:rsidRPr="006232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1F"/>
    <w:rsid w:val="00324857"/>
    <w:rsid w:val="004A3866"/>
    <w:rsid w:val="004A417E"/>
    <w:rsid w:val="0062321F"/>
    <w:rsid w:val="0063556A"/>
    <w:rsid w:val="006E0966"/>
    <w:rsid w:val="00703BC4"/>
    <w:rsid w:val="00761429"/>
    <w:rsid w:val="007D100B"/>
    <w:rsid w:val="008827D7"/>
    <w:rsid w:val="00903C28"/>
    <w:rsid w:val="00923CE2"/>
    <w:rsid w:val="00A16E9F"/>
    <w:rsid w:val="00AF646C"/>
    <w:rsid w:val="00B16070"/>
    <w:rsid w:val="00B831A5"/>
    <w:rsid w:val="00DE53B4"/>
    <w:rsid w:val="00DF62D8"/>
    <w:rsid w:val="00E33A07"/>
    <w:rsid w:val="00E34EF0"/>
    <w:rsid w:val="00E952B1"/>
    <w:rsid w:val="00EB7BF8"/>
    <w:rsid w:val="00ED44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rsid w:val="0062321F"/>
    <w:pPr>
      <w:spacing w:before="100" w:beforeAutospacing="1" w:after="100" w:afterAutospacing="1"/>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rsid w:val="0062321F"/>
    <w:pPr>
      <w:spacing w:before="100" w:beforeAutospacing="1" w:after="100" w:afterAutospacing="1"/>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3</cp:revision>
  <dcterms:created xsi:type="dcterms:W3CDTF">2024-05-02T06:02:00Z</dcterms:created>
  <dcterms:modified xsi:type="dcterms:W3CDTF">2024-05-02T06:03:00Z</dcterms:modified>
</cp:coreProperties>
</file>