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30" w:rsidRPr="00BD7CCF" w:rsidRDefault="003B5337" w:rsidP="004C5F30">
      <w:pPr>
        <w:pStyle w:val="rvps2"/>
        <w:spacing w:beforeAutospacing="0" w:after="0" w:afterAutospacing="0"/>
        <w:jc w:val="center"/>
        <w:rPr>
          <w:b/>
          <w:sz w:val="22"/>
          <w:szCs w:val="22"/>
        </w:rPr>
      </w:pPr>
      <w:r w:rsidRPr="00BD7CCF">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rsidR="00123798" w:rsidRPr="00BD7CCF" w:rsidRDefault="003B5337" w:rsidP="004C5F30">
      <w:pPr>
        <w:pStyle w:val="rvps2"/>
        <w:spacing w:beforeAutospacing="0" w:after="0" w:afterAutospacing="0"/>
        <w:jc w:val="center"/>
        <w:rPr>
          <w:b/>
          <w:sz w:val="22"/>
          <w:szCs w:val="22"/>
        </w:rPr>
      </w:pPr>
      <w:r w:rsidRPr="00BD7CCF">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BD7CCF">
        <w:trPr>
          <w:trHeight w:val="403"/>
        </w:trPr>
        <w:tc>
          <w:tcPr>
            <w:tcW w:w="4157" w:type="dxa"/>
          </w:tcPr>
          <w:p w:rsidR="00123798" w:rsidRPr="00BD7CCF" w:rsidRDefault="00123798">
            <w:pPr>
              <w:widowControl w:val="0"/>
              <w:spacing w:after="0" w:line="240" w:lineRule="auto"/>
              <w:rPr>
                <w:rFonts w:ascii="Times New Roman" w:hAnsi="Times New Roman" w:cs="Times New Roman"/>
                <w:b/>
                <w:bCs/>
              </w:rPr>
            </w:pPr>
          </w:p>
        </w:tc>
        <w:tc>
          <w:tcPr>
            <w:tcW w:w="5997" w:type="dxa"/>
          </w:tcPr>
          <w:p w:rsidR="00123798" w:rsidRPr="00BD7CCF" w:rsidRDefault="00123798">
            <w:pPr>
              <w:widowControl w:val="0"/>
              <w:spacing w:after="0" w:line="240" w:lineRule="auto"/>
              <w:ind w:left="463"/>
              <w:rPr>
                <w:rFonts w:ascii="Times New Roman" w:hAnsi="Times New Roman" w:cs="Times New Roman"/>
                <w:b/>
                <w:bCs/>
              </w:rPr>
            </w:pPr>
          </w:p>
          <w:p w:rsidR="00123798" w:rsidRPr="00BD7CCF" w:rsidRDefault="00123798">
            <w:pPr>
              <w:widowControl w:val="0"/>
              <w:spacing w:after="0" w:line="240" w:lineRule="auto"/>
              <w:ind w:left="463"/>
              <w:rPr>
                <w:rFonts w:ascii="Times New Roman" w:hAnsi="Times New Roman" w:cs="Times New Roman"/>
                <w:b/>
                <w:bCs/>
              </w:rPr>
            </w:pPr>
          </w:p>
        </w:tc>
        <w:tc>
          <w:tcPr>
            <w:tcW w:w="5997" w:type="dxa"/>
          </w:tcPr>
          <w:p w:rsidR="00123798" w:rsidRPr="00BD7CCF" w:rsidRDefault="00123798">
            <w:pPr>
              <w:widowControl w:val="0"/>
              <w:spacing w:after="0" w:line="240" w:lineRule="auto"/>
              <w:ind w:left="463"/>
              <w:rPr>
                <w:rFonts w:ascii="Times New Roman" w:hAnsi="Times New Roman" w:cs="Times New Roman"/>
                <w:b/>
                <w:bCs/>
              </w:rPr>
            </w:pPr>
          </w:p>
        </w:tc>
      </w:tr>
      <w:tr w:rsidR="00123798" w:rsidRPr="00BD7CCF">
        <w:trPr>
          <w:trHeight w:val="1441"/>
        </w:trPr>
        <w:tc>
          <w:tcPr>
            <w:tcW w:w="4157" w:type="dxa"/>
          </w:tcPr>
          <w:p w:rsidR="00123798" w:rsidRPr="00BD7CCF"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rsidR="00123798" w:rsidRPr="00BD7CCF" w:rsidRDefault="003B5337">
            <w:pPr>
              <w:widowControl w:val="0"/>
              <w:spacing w:after="0" w:line="240" w:lineRule="auto"/>
              <w:jc w:val="right"/>
              <w:rPr>
                <w:rFonts w:ascii="Times New Roman" w:hAnsi="Times New Roman" w:cs="Times New Roman"/>
                <w:lang w:eastAsia="ru-RU"/>
              </w:rPr>
            </w:pPr>
            <w:r w:rsidRPr="00BD7CCF">
              <w:rPr>
                <w:rFonts w:ascii="Times New Roman" w:hAnsi="Times New Roman" w:cs="Times New Roman"/>
                <w:lang w:eastAsia="ru-RU"/>
              </w:rPr>
              <w:t>ЗАТВЕРДЖЕНО</w:t>
            </w:r>
          </w:p>
          <w:p w:rsidR="00123798" w:rsidRPr="00BD7CCF" w:rsidRDefault="003B5337">
            <w:pPr>
              <w:widowControl w:val="0"/>
              <w:spacing w:after="0" w:line="240" w:lineRule="auto"/>
              <w:jc w:val="right"/>
              <w:rPr>
                <w:rFonts w:ascii="Times New Roman" w:hAnsi="Times New Roman" w:cs="Times New Roman"/>
                <w:lang w:eastAsia="ru-RU"/>
              </w:rPr>
            </w:pPr>
            <w:r w:rsidRPr="00BD7CCF">
              <w:rPr>
                <w:rFonts w:ascii="Times New Roman" w:hAnsi="Times New Roman" w:cs="Times New Roman"/>
                <w:lang w:eastAsia="ru-RU"/>
              </w:rPr>
              <w:t>Рішення уповноваженої особи</w:t>
            </w:r>
          </w:p>
          <w:p w:rsidR="00123798" w:rsidRPr="00BD7CCF" w:rsidRDefault="003B5337">
            <w:pPr>
              <w:widowControl w:val="0"/>
              <w:spacing w:after="0" w:line="240" w:lineRule="auto"/>
              <w:jc w:val="right"/>
              <w:rPr>
                <w:rFonts w:ascii="Times New Roman" w:hAnsi="Times New Roman" w:cs="Times New Roman"/>
                <w:lang w:eastAsia="ru-RU"/>
              </w:rPr>
            </w:pPr>
            <w:r w:rsidRPr="00BD7CCF">
              <w:rPr>
                <w:rFonts w:ascii="Times New Roman" w:hAnsi="Times New Roman" w:cs="Times New Roman"/>
                <w:lang w:eastAsia="ru-RU"/>
              </w:rPr>
              <w:t xml:space="preserve">від </w:t>
            </w:r>
            <w:r w:rsidR="001A4AB4">
              <w:rPr>
                <w:rFonts w:ascii="Times New Roman" w:hAnsi="Times New Roman" w:cs="Times New Roman"/>
                <w:lang w:eastAsia="ru-RU"/>
              </w:rPr>
              <w:t>30</w:t>
            </w:r>
            <w:r w:rsidRPr="00BD7CCF">
              <w:rPr>
                <w:rFonts w:ascii="Times New Roman" w:hAnsi="Times New Roman" w:cs="Times New Roman"/>
                <w:lang w:eastAsia="ru-RU"/>
              </w:rPr>
              <w:t>.0</w:t>
            </w:r>
            <w:r w:rsidR="00A23BF8" w:rsidRPr="00BD7CCF">
              <w:rPr>
                <w:rFonts w:ascii="Times New Roman" w:hAnsi="Times New Roman" w:cs="Times New Roman"/>
                <w:lang w:eastAsia="ru-RU"/>
              </w:rPr>
              <w:t>5</w:t>
            </w:r>
            <w:r w:rsidRPr="00BD7CCF">
              <w:rPr>
                <w:rFonts w:ascii="Times New Roman" w:hAnsi="Times New Roman" w:cs="Times New Roman"/>
                <w:lang w:eastAsia="ru-RU"/>
              </w:rPr>
              <w:t>.2023</w:t>
            </w:r>
          </w:p>
          <w:p w:rsidR="00123798" w:rsidRPr="00BD7CCF" w:rsidRDefault="003B5337">
            <w:pPr>
              <w:widowControl w:val="0"/>
              <w:spacing w:after="0" w:line="240" w:lineRule="auto"/>
              <w:jc w:val="right"/>
              <w:rPr>
                <w:rFonts w:ascii="Times New Roman" w:hAnsi="Times New Roman" w:cs="Times New Roman"/>
                <w:lang w:eastAsia="ru-RU"/>
              </w:rPr>
            </w:pPr>
            <w:r w:rsidRPr="00BD7CCF">
              <w:rPr>
                <w:rFonts w:ascii="Times New Roman" w:hAnsi="Times New Roman" w:cs="Times New Roman"/>
                <w:lang w:eastAsia="ru-RU"/>
              </w:rPr>
              <w:t>____________  Федорович Л.М.</w:t>
            </w:r>
          </w:p>
          <w:p w:rsidR="00123798" w:rsidRPr="00BD7CCF" w:rsidRDefault="00123798">
            <w:pPr>
              <w:widowControl w:val="0"/>
              <w:spacing w:after="0" w:line="240" w:lineRule="auto"/>
              <w:ind w:left="463"/>
              <w:rPr>
                <w:rFonts w:ascii="Times New Roman" w:hAnsi="Times New Roman" w:cs="Times New Roman"/>
                <w:b/>
                <w:bCs/>
              </w:rPr>
            </w:pPr>
          </w:p>
        </w:tc>
        <w:tc>
          <w:tcPr>
            <w:tcW w:w="5997" w:type="dxa"/>
          </w:tcPr>
          <w:p w:rsidR="00123798" w:rsidRPr="00BD7CCF" w:rsidRDefault="00123798">
            <w:pPr>
              <w:widowControl w:val="0"/>
              <w:spacing w:after="0" w:line="240" w:lineRule="auto"/>
              <w:ind w:left="463"/>
              <w:rPr>
                <w:rFonts w:ascii="Times New Roman" w:hAnsi="Times New Roman" w:cs="Times New Roman"/>
                <w:b/>
                <w:bCs/>
              </w:rPr>
            </w:pPr>
          </w:p>
        </w:tc>
      </w:tr>
    </w:tbl>
    <w:p w:rsidR="00123798" w:rsidRPr="00BD7CCF" w:rsidRDefault="00123798">
      <w:pPr>
        <w:spacing w:after="0" w:line="240" w:lineRule="auto"/>
        <w:jc w:val="center"/>
        <w:rPr>
          <w:rFonts w:ascii="Times New Roman" w:hAnsi="Times New Roman" w:cs="Times New Roman"/>
          <w:b/>
        </w:rPr>
      </w:pPr>
    </w:p>
    <w:p w:rsidR="00123798" w:rsidRPr="00BD7CCF" w:rsidRDefault="00123798">
      <w:pPr>
        <w:spacing w:after="0" w:line="240" w:lineRule="auto"/>
        <w:jc w:val="center"/>
        <w:rPr>
          <w:rFonts w:ascii="Times New Roman" w:hAnsi="Times New Roman" w:cs="Times New Roman"/>
          <w:b/>
        </w:rPr>
      </w:pPr>
    </w:p>
    <w:p w:rsidR="00D86E82" w:rsidRPr="00BD7CCF" w:rsidRDefault="00D86E82">
      <w:pPr>
        <w:spacing w:after="0" w:line="240" w:lineRule="auto"/>
        <w:jc w:val="center"/>
        <w:rPr>
          <w:rFonts w:ascii="Times New Roman" w:hAnsi="Times New Roman" w:cs="Times New Roman"/>
          <w:b/>
        </w:rPr>
      </w:pPr>
    </w:p>
    <w:p w:rsidR="00D86E82" w:rsidRDefault="00D86E82">
      <w:pPr>
        <w:spacing w:after="0" w:line="240" w:lineRule="auto"/>
        <w:jc w:val="center"/>
        <w:rPr>
          <w:rFonts w:ascii="Times New Roman" w:hAnsi="Times New Roman" w:cs="Times New Roman"/>
          <w:b/>
        </w:rPr>
      </w:pPr>
    </w:p>
    <w:p w:rsidR="001A4AB4" w:rsidRDefault="001A4AB4">
      <w:pPr>
        <w:spacing w:after="0" w:line="240" w:lineRule="auto"/>
        <w:jc w:val="center"/>
        <w:rPr>
          <w:rFonts w:ascii="Times New Roman" w:hAnsi="Times New Roman" w:cs="Times New Roman"/>
          <w:b/>
        </w:rPr>
      </w:pPr>
    </w:p>
    <w:p w:rsidR="001A4AB4" w:rsidRPr="00BD7CCF" w:rsidRDefault="001A4AB4">
      <w:pPr>
        <w:spacing w:after="0" w:line="240" w:lineRule="auto"/>
        <w:jc w:val="center"/>
        <w:rPr>
          <w:rFonts w:ascii="Times New Roman" w:hAnsi="Times New Roman" w:cs="Times New Roman"/>
          <w:b/>
        </w:rPr>
      </w:pPr>
    </w:p>
    <w:p w:rsidR="00D86E82" w:rsidRPr="00BD7CCF" w:rsidRDefault="00D86E82">
      <w:pPr>
        <w:spacing w:after="0" w:line="240" w:lineRule="auto"/>
        <w:jc w:val="center"/>
        <w:rPr>
          <w:rFonts w:ascii="Times New Roman" w:hAnsi="Times New Roman" w:cs="Times New Roman"/>
          <w:b/>
        </w:rPr>
      </w:pPr>
    </w:p>
    <w:p w:rsidR="00D86E82" w:rsidRPr="00BD7CCF" w:rsidRDefault="00D86E82">
      <w:pPr>
        <w:spacing w:after="0" w:line="240" w:lineRule="auto"/>
        <w:jc w:val="center"/>
        <w:rPr>
          <w:rFonts w:ascii="Times New Roman" w:hAnsi="Times New Roman" w:cs="Times New Roman"/>
          <w:b/>
        </w:rPr>
      </w:pPr>
    </w:p>
    <w:p w:rsidR="00123798" w:rsidRPr="00BD7CCF" w:rsidRDefault="003B5337">
      <w:pPr>
        <w:spacing w:after="0" w:line="240" w:lineRule="auto"/>
        <w:jc w:val="center"/>
        <w:rPr>
          <w:rFonts w:ascii="Times New Roman" w:hAnsi="Times New Roman" w:cs="Times New Roman"/>
          <w:b/>
        </w:rPr>
      </w:pPr>
      <w:r w:rsidRPr="00BD7CCF">
        <w:rPr>
          <w:rFonts w:ascii="Times New Roman" w:hAnsi="Times New Roman" w:cs="Times New Roman"/>
          <w:b/>
        </w:rPr>
        <w:t>ТЕНДЕРНА ДОКУМЕНТАЦІЯ</w:t>
      </w:r>
    </w:p>
    <w:p w:rsidR="00123798" w:rsidRPr="00BD7CCF" w:rsidRDefault="00123798">
      <w:pPr>
        <w:spacing w:after="0" w:line="240" w:lineRule="auto"/>
        <w:jc w:val="center"/>
        <w:rPr>
          <w:rFonts w:ascii="Times New Roman" w:hAnsi="Times New Roman" w:cs="Times New Roman"/>
          <w:b/>
        </w:rPr>
      </w:pPr>
    </w:p>
    <w:p w:rsidR="00123798" w:rsidRPr="00BD7CCF" w:rsidRDefault="003B5337">
      <w:pPr>
        <w:spacing w:after="0" w:line="240" w:lineRule="auto"/>
        <w:jc w:val="center"/>
        <w:rPr>
          <w:rFonts w:ascii="Times New Roman" w:hAnsi="Times New Roman" w:cs="Times New Roman"/>
          <w:b/>
        </w:rPr>
      </w:pPr>
      <w:r w:rsidRPr="00BD7CCF">
        <w:rPr>
          <w:rFonts w:ascii="Times New Roman" w:hAnsi="Times New Roman" w:cs="Times New Roman"/>
          <w:b/>
        </w:rPr>
        <w:t>Відкриті торги з особливостями</w:t>
      </w:r>
    </w:p>
    <w:p w:rsidR="00C13849" w:rsidRPr="00BD7CCF" w:rsidRDefault="003B5337">
      <w:pPr>
        <w:spacing w:after="0" w:line="240" w:lineRule="auto"/>
        <w:jc w:val="center"/>
        <w:rPr>
          <w:rFonts w:ascii="Times New Roman" w:eastAsia="Tahoma" w:hAnsi="Times New Roman" w:cs="Times New Roman"/>
          <w:b/>
          <w:lang w:bidi="hi-IN"/>
        </w:rPr>
      </w:pPr>
      <w:r w:rsidRPr="00BD7CCF">
        <w:rPr>
          <w:rFonts w:ascii="Times New Roman" w:hAnsi="Times New Roman" w:cs="Times New Roman"/>
          <w:b/>
        </w:rPr>
        <w:t>на закупівлю товару:</w:t>
      </w:r>
      <w:r w:rsidRPr="00BD7CCF">
        <w:rPr>
          <w:rFonts w:ascii="Times New Roman" w:eastAsia="Tahoma" w:hAnsi="Times New Roman" w:cs="Times New Roman"/>
          <w:b/>
          <w:lang w:bidi="hi-IN"/>
        </w:rPr>
        <w:t xml:space="preserve"> </w:t>
      </w:r>
    </w:p>
    <w:p w:rsidR="001561BA" w:rsidRPr="001A4AB4" w:rsidRDefault="001A4AB4" w:rsidP="001561BA">
      <w:pPr>
        <w:spacing w:after="0" w:line="240" w:lineRule="auto"/>
        <w:jc w:val="center"/>
        <w:rPr>
          <w:rFonts w:ascii="Times New Roman" w:hAnsi="Times New Roman" w:cs="Times New Roman"/>
          <w:b/>
        </w:rPr>
      </w:pPr>
      <w:r w:rsidRPr="001A4AB4">
        <w:rPr>
          <w:rFonts w:ascii="Times New Roman" w:hAnsi="Times New Roman" w:cs="Times New Roman"/>
          <w:b/>
        </w:rPr>
        <w:t>Набір для перфузії органів</w:t>
      </w:r>
    </w:p>
    <w:p w:rsidR="001A4AB4" w:rsidRPr="00DE7333" w:rsidRDefault="001A4AB4" w:rsidP="001A4AB4">
      <w:pPr>
        <w:spacing w:after="0" w:line="240" w:lineRule="auto"/>
        <w:jc w:val="center"/>
        <w:rPr>
          <w:rFonts w:ascii="Times New Roman" w:hAnsi="Times New Roman" w:cs="Times New Roman"/>
          <w:b/>
        </w:rPr>
      </w:pPr>
      <w:r w:rsidRPr="001A4AB4">
        <w:rPr>
          <w:rFonts w:ascii="Times New Roman" w:hAnsi="Times New Roman" w:cs="Times New Roman"/>
          <w:b/>
        </w:rPr>
        <w:t>(ДК 021:2015: 33160000 - 9 «Устаткування для операційних блоків» НК 024:2019 – 16461 Система загального призначення для зберігання / транспортування</w:t>
      </w:r>
      <w:r w:rsidRPr="00DE7333">
        <w:rPr>
          <w:rFonts w:ascii="Times New Roman" w:hAnsi="Times New Roman" w:cs="Times New Roman"/>
          <w:b/>
        </w:rPr>
        <w:t xml:space="preserve"> донорських органів)</w:t>
      </w:r>
    </w:p>
    <w:p w:rsidR="00123798" w:rsidRPr="001A4AB4" w:rsidRDefault="00123798" w:rsidP="004C5F30">
      <w:pPr>
        <w:jc w:val="center"/>
        <w:rPr>
          <w:rFonts w:ascii="Times New Roman" w:hAnsi="Times New Roman" w:cs="Times New Roman"/>
          <w:b/>
          <w:lang w:val="ru-RU"/>
        </w:rPr>
      </w:pPr>
    </w:p>
    <w:p w:rsidR="002334FB" w:rsidRPr="00BD7CCF" w:rsidRDefault="002334FB" w:rsidP="004C5F30">
      <w:pPr>
        <w:jc w:val="center"/>
        <w:rPr>
          <w:rFonts w:ascii="Times New Roman" w:hAnsi="Times New Roman" w:cs="Times New Roman"/>
          <w:b/>
        </w:rPr>
      </w:pPr>
    </w:p>
    <w:p w:rsidR="002334FB" w:rsidRPr="00BD7CCF" w:rsidRDefault="002334FB" w:rsidP="004C5F30">
      <w:pPr>
        <w:jc w:val="center"/>
        <w:rPr>
          <w:rFonts w:ascii="Times New Roman" w:hAnsi="Times New Roman" w:cs="Times New Roman"/>
          <w:b/>
        </w:rPr>
      </w:pPr>
    </w:p>
    <w:p w:rsidR="002334FB" w:rsidRPr="00BD7CCF" w:rsidRDefault="002334FB" w:rsidP="004C5F30">
      <w:pPr>
        <w:jc w:val="center"/>
        <w:rPr>
          <w:rFonts w:ascii="Times New Roman" w:hAnsi="Times New Roman" w:cs="Times New Roman"/>
          <w:b/>
        </w:rPr>
      </w:pPr>
    </w:p>
    <w:p w:rsidR="001374AF" w:rsidRPr="00BD7CCF" w:rsidRDefault="001374AF" w:rsidP="004C5F30">
      <w:pPr>
        <w:jc w:val="center"/>
        <w:rPr>
          <w:rFonts w:ascii="Times New Roman" w:hAnsi="Times New Roman" w:cs="Times New Roman"/>
          <w:b/>
        </w:rPr>
      </w:pPr>
    </w:p>
    <w:p w:rsidR="001374AF" w:rsidRPr="00BD7CCF" w:rsidRDefault="001374AF" w:rsidP="004C5F30">
      <w:pPr>
        <w:jc w:val="center"/>
        <w:rPr>
          <w:rFonts w:ascii="Times New Roman" w:hAnsi="Times New Roman" w:cs="Times New Roman"/>
          <w:b/>
        </w:rPr>
      </w:pPr>
    </w:p>
    <w:p w:rsidR="002334FB" w:rsidRPr="00BD7CCF" w:rsidRDefault="002334FB" w:rsidP="004C5F30">
      <w:pPr>
        <w:jc w:val="center"/>
        <w:rPr>
          <w:rFonts w:ascii="Times New Roman" w:hAnsi="Times New Roman" w:cs="Times New Roman"/>
          <w:b/>
        </w:rPr>
      </w:pPr>
    </w:p>
    <w:p w:rsidR="002334FB" w:rsidRPr="00BD7CCF" w:rsidRDefault="002334FB" w:rsidP="004C5F30">
      <w:pPr>
        <w:jc w:val="center"/>
        <w:rPr>
          <w:rFonts w:ascii="Times New Roman" w:hAnsi="Times New Roman" w:cs="Times New Roman"/>
          <w:b/>
        </w:rPr>
      </w:pPr>
    </w:p>
    <w:p w:rsidR="002334FB" w:rsidRPr="00BD7CCF" w:rsidRDefault="002334FB" w:rsidP="004C5F30">
      <w:pPr>
        <w:jc w:val="center"/>
        <w:rPr>
          <w:rFonts w:ascii="Times New Roman" w:hAnsi="Times New Roman" w:cs="Times New Roman"/>
          <w:b/>
        </w:rPr>
      </w:pPr>
    </w:p>
    <w:p w:rsidR="002334FB" w:rsidRPr="00BD7CCF" w:rsidRDefault="002334FB">
      <w:pPr>
        <w:spacing w:after="0" w:line="240" w:lineRule="auto"/>
        <w:ind w:left="-284"/>
        <w:jc w:val="center"/>
        <w:rPr>
          <w:rFonts w:ascii="Times New Roman" w:hAnsi="Times New Roman" w:cs="Times New Roman"/>
          <w:b/>
        </w:rPr>
      </w:pPr>
    </w:p>
    <w:p w:rsidR="002334FB" w:rsidRPr="00BD7CCF" w:rsidRDefault="002334FB">
      <w:pPr>
        <w:spacing w:after="0" w:line="240" w:lineRule="auto"/>
        <w:ind w:left="-284"/>
        <w:jc w:val="center"/>
        <w:rPr>
          <w:rFonts w:ascii="Times New Roman" w:hAnsi="Times New Roman" w:cs="Times New Roman"/>
          <w:b/>
        </w:rPr>
      </w:pPr>
    </w:p>
    <w:p w:rsidR="002334FB" w:rsidRPr="00BD7CCF" w:rsidRDefault="002334FB">
      <w:pPr>
        <w:spacing w:after="0" w:line="240" w:lineRule="auto"/>
        <w:ind w:left="-284"/>
        <w:jc w:val="center"/>
        <w:rPr>
          <w:rFonts w:ascii="Times New Roman" w:hAnsi="Times New Roman" w:cs="Times New Roman"/>
          <w:b/>
        </w:rPr>
      </w:pPr>
    </w:p>
    <w:p w:rsidR="00123798" w:rsidRPr="00BD7CCF" w:rsidRDefault="003B5337">
      <w:pPr>
        <w:spacing w:after="0" w:line="240" w:lineRule="auto"/>
        <w:ind w:left="-284"/>
        <w:jc w:val="center"/>
        <w:rPr>
          <w:rFonts w:ascii="Times New Roman" w:eastAsia="Times New Roman" w:hAnsi="Times New Roman" w:cs="Times New Roman"/>
          <w:b/>
        </w:rPr>
      </w:pPr>
      <w:r w:rsidRPr="00BD7CCF">
        <w:rPr>
          <w:rFonts w:ascii="Times New Roman" w:eastAsia="Times New Roman" w:hAnsi="Times New Roman" w:cs="Times New Roman"/>
          <w:b/>
        </w:rPr>
        <w:t>м. Львів– 2023</w:t>
      </w:r>
    </w:p>
    <w:p w:rsidR="00123798" w:rsidRPr="00BD7CCF" w:rsidRDefault="00123798">
      <w:pPr>
        <w:spacing w:after="0" w:line="240" w:lineRule="auto"/>
        <w:jc w:val="center"/>
        <w:rPr>
          <w:rFonts w:ascii="Times New Roman" w:eastAsia="Times New Roman" w:hAnsi="Times New Roman" w:cs="Times New Roman"/>
        </w:rPr>
      </w:pPr>
    </w:p>
    <w:p w:rsidR="00123798" w:rsidRPr="00BD7CCF" w:rsidRDefault="003B5337">
      <w:pPr>
        <w:spacing w:after="0" w:line="240" w:lineRule="auto"/>
        <w:rPr>
          <w:rFonts w:ascii="Times New Roman" w:eastAsia="Times New Roman" w:hAnsi="Times New Roman" w:cs="Times New Roman"/>
        </w:rPr>
      </w:pPr>
      <w:r w:rsidRPr="00BD7CCF">
        <w:rPr>
          <w:rFonts w:ascii="Times New Roman" w:hAnsi="Times New Roman" w:cs="Times New Roman"/>
        </w:rPr>
        <w:br w:type="page"/>
      </w:r>
    </w:p>
    <w:p w:rsidR="00123798" w:rsidRPr="00BD7CCF" w:rsidRDefault="00123798">
      <w:pPr>
        <w:spacing w:after="0" w:line="240" w:lineRule="auto"/>
        <w:jc w:val="both"/>
        <w:rPr>
          <w:rFonts w:ascii="Times New Roman" w:eastAsia="Times New Roman" w:hAnsi="Times New Roman" w:cs="Times New Roman"/>
        </w:rPr>
      </w:pPr>
    </w:p>
    <w:tbl>
      <w:tblPr>
        <w:tblStyle w:val="10"/>
        <w:tblW w:w="11288" w:type="dxa"/>
        <w:jc w:val="center"/>
        <w:tblLayout w:type="fixed"/>
        <w:tblLook w:val="0400" w:firstRow="0" w:lastRow="0" w:firstColumn="0" w:lastColumn="0" w:noHBand="0" w:noVBand="1"/>
      </w:tblPr>
      <w:tblGrid>
        <w:gridCol w:w="562"/>
        <w:gridCol w:w="3051"/>
        <w:gridCol w:w="7439"/>
        <w:gridCol w:w="236"/>
      </w:tblGrid>
      <w:tr w:rsidR="00123798" w:rsidRPr="00BD7CCF" w:rsidTr="00A72F2D">
        <w:trPr>
          <w:gridAfter w:val="1"/>
          <w:wAfter w:w="236" w:type="dxa"/>
          <w:trHeight w:val="416"/>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w:t>
            </w:r>
          </w:p>
        </w:tc>
        <w:tc>
          <w:tcPr>
            <w:tcW w:w="10490" w:type="dxa"/>
            <w:gridSpan w:val="2"/>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spacing w:after="0" w:line="240" w:lineRule="auto"/>
              <w:jc w:val="center"/>
              <w:rPr>
                <w:rFonts w:ascii="Times New Roman" w:eastAsia="Times New Roman" w:hAnsi="Times New Roman" w:cs="Times New Roman"/>
                <w:b/>
              </w:rPr>
            </w:pPr>
            <w:r w:rsidRPr="00BD7CCF">
              <w:rPr>
                <w:rFonts w:ascii="Times New Roman" w:eastAsia="Times New Roman" w:hAnsi="Times New Roman" w:cs="Times New Roman"/>
                <w:b/>
              </w:rPr>
              <w:t>Розділ 1. Загальні положення</w:t>
            </w:r>
          </w:p>
        </w:tc>
      </w:tr>
      <w:tr w:rsidR="00123798" w:rsidRPr="00BD7CCF" w:rsidTr="00A72F2D">
        <w:trPr>
          <w:gridAfter w:val="1"/>
          <w:wAfter w:w="236" w:type="dxa"/>
          <w:trHeight w:val="411"/>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3</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Терміни, які вживаються в тендерній документації</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BD7CCF" w:rsidTr="00A72F2D">
        <w:trPr>
          <w:gridAfter w:val="1"/>
          <w:wAfter w:w="236" w:type="dxa"/>
          <w:trHeight w:val="615"/>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Інформація про замовника торгів</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123798">
            <w:pPr>
              <w:spacing w:after="0" w:line="240" w:lineRule="auto"/>
              <w:jc w:val="both"/>
              <w:rPr>
                <w:rFonts w:ascii="Times New Roman" w:eastAsia="Times New Roman" w:hAnsi="Times New Roman" w:cs="Times New Roman"/>
              </w:rPr>
            </w:pPr>
          </w:p>
        </w:tc>
      </w:tr>
      <w:tr w:rsidR="00123798" w:rsidRPr="00BD7CCF" w:rsidTr="00464E57">
        <w:trPr>
          <w:trHeight w:val="792"/>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повне найменування</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rsidP="00464E57">
            <w:pPr>
              <w:widowControl w:val="0"/>
              <w:spacing w:after="0" w:line="240" w:lineRule="auto"/>
              <w:jc w:val="both"/>
              <w:rPr>
                <w:rFonts w:ascii="Times New Roman" w:eastAsia="Times New Roman" w:hAnsi="Times New Roman" w:cs="Times New Roman"/>
                <w:i/>
              </w:rPr>
            </w:pPr>
            <w:r w:rsidRPr="00BD7CCF">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tc>
        <w:tc>
          <w:tcPr>
            <w:tcW w:w="236" w:type="dxa"/>
          </w:tcPr>
          <w:p w:rsidR="00123798" w:rsidRPr="00BD7CCF" w:rsidRDefault="00123798">
            <w:pPr>
              <w:spacing w:after="0" w:line="240" w:lineRule="auto"/>
              <w:rPr>
                <w:rFonts w:ascii="Times New Roman" w:hAnsi="Times New Roman" w:cs="Times New Roman"/>
              </w:rPr>
            </w:pPr>
          </w:p>
        </w:tc>
      </w:tr>
      <w:tr w:rsidR="00123798" w:rsidRPr="00BD7CCF" w:rsidTr="00A72F2D">
        <w:trPr>
          <w:gridAfter w:val="1"/>
          <w:wAfter w:w="236" w:type="dxa"/>
          <w:trHeight w:val="510"/>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місцезнаходження</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both"/>
              <w:rPr>
                <w:rFonts w:ascii="Times New Roman" w:eastAsia="Times New Roman" w:hAnsi="Times New Roman" w:cs="Times New Roman"/>
              </w:rPr>
            </w:pPr>
            <w:bookmarkStart w:id="0" w:name="_Hlk38897594"/>
            <w:r w:rsidRPr="00BD7CCF">
              <w:rPr>
                <w:rFonts w:ascii="Times New Roman" w:hAnsi="Times New Roman" w:cs="Times New Roman"/>
              </w:rPr>
              <w:t>79059, Львівська обл., м. Львів, Шевченківський р-н, вул. І. Миколайчука, буд. 9</w:t>
            </w:r>
            <w:bookmarkEnd w:id="0"/>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Batang" w:hAnsi="Times New Roman" w:cs="Times New Roman"/>
              </w:rPr>
            </w:pPr>
            <w:r w:rsidRPr="00BD7CCF">
              <w:rPr>
                <w:rFonts w:ascii="Times New Roman" w:eastAsia="Batang" w:hAnsi="Times New Roman" w:cs="Times New Roman"/>
              </w:rPr>
              <w:t>Начальник відділу закупівель Федорович Людмила Михайлівна,</w:t>
            </w:r>
          </w:p>
          <w:p w:rsidR="00123798" w:rsidRPr="00E81221" w:rsidRDefault="003B5337">
            <w:pPr>
              <w:spacing w:after="0" w:line="240" w:lineRule="auto"/>
              <w:jc w:val="both"/>
              <w:rPr>
                <w:rFonts w:ascii="Times New Roman" w:eastAsia="Batang" w:hAnsi="Times New Roman" w:cs="Times New Roman"/>
              </w:rPr>
            </w:pPr>
            <w:r w:rsidRPr="00BD7CCF">
              <w:rPr>
                <w:rFonts w:ascii="Times New Roman" w:eastAsia="Batang" w:hAnsi="Times New Roman" w:cs="Times New Roman"/>
              </w:rPr>
              <w:t xml:space="preserve">тел. 258-11-25, </w:t>
            </w:r>
            <w:r w:rsidRPr="00E81221">
              <w:rPr>
                <w:rFonts w:ascii="Times New Roman" w:eastAsia="Batang" w:hAnsi="Times New Roman" w:cs="Times New Roman"/>
              </w:rPr>
              <w:t>e-mail</w:t>
            </w:r>
            <w:r w:rsidRPr="00BD7CCF">
              <w:rPr>
                <w:rFonts w:ascii="Times New Roman" w:eastAsia="Batang" w:hAnsi="Times New Roman" w:cs="Times New Roman"/>
              </w:rPr>
              <w:t>: 1_tmo_tender@ukr.net</w:t>
            </w:r>
          </w:p>
        </w:tc>
      </w:tr>
      <w:tr w:rsidR="00123798" w:rsidRPr="00BD7CCF" w:rsidTr="00A72F2D">
        <w:trPr>
          <w:gridAfter w:val="1"/>
          <w:wAfter w:w="236" w:type="dxa"/>
          <w:trHeight w:val="15"/>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Процедура закупівлі</w:t>
            </w:r>
          </w:p>
        </w:tc>
        <w:tc>
          <w:tcPr>
            <w:tcW w:w="7439" w:type="dxa"/>
            <w:tcBorders>
              <w:top w:val="single" w:sz="4" w:space="0" w:color="000000"/>
              <w:left w:val="single" w:sz="4" w:space="0" w:color="000000"/>
              <w:bottom w:val="single" w:sz="4" w:space="0" w:color="000000"/>
              <w:right w:val="single" w:sz="4" w:space="0" w:color="000000"/>
            </w:tcBorders>
          </w:tcPr>
          <w:p w:rsidR="00123798" w:rsidRPr="00E81221" w:rsidRDefault="003B5337" w:rsidP="00E81221">
            <w:pPr>
              <w:widowControl w:val="0"/>
              <w:spacing w:after="0" w:line="240" w:lineRule="auto"/>
              <w:jc w:val="both"/>
              <w:rPr>
                <w:rFonts w:ascii="Times New Roman" w:eastAsia="Batang" w:hAnsi="Times New Roman" w:cs="Times New Roman"/>
              </w:rPr>
            </w:pPr>
            <w:r w:rsidRPr="00E81221">
              <w:rPr>
                <w:rFonts w:ascii="Times New Roman" w:eastAsia="Batang" w:hAnsi="Times New Roman" w:cs="Times New Roman"/>
              </w:rPr>
              <w:t>Відкриті торги  з особливостями</w:t>
            </w:r>
          </w:p>
        </w:tc>
      </w:tr>
      <w:tr w:rsidR="00123798" w:rsidRPr="00BD7CCF" w:rsidTr="00A72F2D">
        <w:trPr>
          <w:gridAfter w:val="1"/>
          <w:wAfter w:w="236" w:type="dxa"/>
          <w:trHeight w:val="240"/>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Інформація про предмет закупівлі</w:t>
            </w:r>
          </w:p>
        </w:tc>
        <w:tc>
          <w:tcPr>
            <w:tcW w:w="7439" w:type="dxa"/>
            <w:tcBorders>
              <w:top w:val="single" w:sz="4" w:space="0" w:color="000000"/>
              <w:left w:val="single" w:sz="4" w:space="0" w:color="000000"/>
              <w:bottom w:val="single" w:sz="4" w:space="0" w:color="000000"/>
              <w:right w:val="single" w:sz="4" w:space="0" w:color="000000"/>
            </w:tcBorders>
          </w:tcPr>
          <w:p w:rsidR="00123798" w:rsidRPr="00E81221" w:rsidRDefault="00123798" w:rsidP="00E81221">
            <w:pPr>
              <w:widowControl w:val="0"/>
              <w:spacing w:after="0" w:line="240" w:lineRule="auto"/>
              <w:jc w:val="both"/>
              <w:rPr>
                <w:rFonts w:ascii="Times New Roman" w:eastAsia="Batang" w:hAnsi="Times New Roman" w:cs="Times New Roman"/>
              </w:rPr>
            </w:pPr>
          </w:p>
        </w:tc>
      </w:tr>
      <w:tr w:rsidR="00123798" w:rsidRPr="00BD7CCF" w:rsidTr="00E81221">
        <w:trPr>
          <w:gridAfter w:val="1"/>
          <w:wAfter w:w="236" w:type="dxa"/>
          <w:trHeight w:val="1206"/>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назва предмета закупівлі</w:t>
            </w:r>
          </w:p>
        </w:tc>
        <w:tc>
          <w:tcPr>
            <w:tcW w:w="7439" w:type="dxa"/>
            <w:tcBorders>
              <w:top w:val="single" w:sz="4" w:space="0" w:color="000000"/>
              <w:left w:val="single" w:sz="4" w:space="0" w:color="000000"/>
              <w:bottom w:val="single" w:sz="4" w:space="0" w:color="000000"/>
              <w:right w:val="single" w:sz="4" w:space="0" w:color="000000"/>
            </w:tcBorders>
          </w:tcPr>
          <w:p w:rsidR="00E81221" w:rsidRPr="00E81221" w:rsidRDefault="00E81221" w:rsidP="00E81221">
            <w:pPr>
              <w:widowControl w:val="0"/>
              <w:spacing w:after="0" w:line="240" w:lineRule="auto"/>
              <w:jc w:val="both"/>
              <w:rPr>
                <w:rFonts w:ascii="Times New Roman" w:eastAsia="Batang" w:hAnsi="Times New Roman" w:cs="Times New Roman"/>
              </w:rPr>
            </w:pPr>
            <w:r w:rsidRPr="00E81221">
              <w:rPr>
                <w:rFonts w:ascii="Times New Roman" w:eastAsia="Batang" w:hAnsi="Times New Roman" w:cs="Times New Roman"/>
              </w:rPr>
              <w:t>Набір для перфузії органів</w:t>
            </w:r>
          </w:p>
          <w:p w:rsidR="00123798" w:rsidRPr="00E81221" w:rsidRDefault="00E81221" w:rsidP="00E81221">
            <w:pPr>
              <w:widowControl w:val="0"/>
              <w:spacing w:after="0" w:line="240" w:lineRule="auto"/>
              <w:jc w:val="both"/>
              <w:rPr>
                <w:rFonts w:ascii="Times New Roman" w:eastAsia="Batang" w:hAnsi="Times New Roman" w:cs="Times New Roman"/>
              </w:rPr>
            </w:pPr>
            <w:r w:rsidRPr="00E81221">
              <w:rPr>
                <w:rFonts w:ascii="Times New Roman" w:eastAsia="Batang" w:hAnsi="Times New Roman" w:cs="Times New Roman"/>
              </w:rPr>
              <w:t>(ДК 021:2015: 33160000 - 9 «Устаткування для операційних блоків» НК 024:2019 – 16461 Система загального призначення для зберігання / транспортування донорських органів)</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439" w:type="dxa"/>
            <w:tcBorders>
              <w:top w:val="single" w:sz="4" w:space="0" w:color="000000"/>
              <w:left w:val="single" w:sz="4" w:space="0" w:color="000000"/>
              <w:bottom w:val="single" w:sz="4" w:space="0" w:color="000000"/>
              <w:right w:val="single" w:sz="4" w:space="0" w:color="000000"/>
            </w:tcBorders>
          </w:tcPr>
          <w:p w:rsidR="00123798" w:rsidRPr="00E81221" w:rsidRDefault="003B5337" w:rsidP="00E81221">
            <w:pPr>
              <w:widowControl w:val="0"/>
              <w:spacing w:after="0" w:line="240" w:lineRule="auto"/>
              <w:jc w:val="both"/>
              <w:rPr>
                <w:rFonts w:ascii="Times New Roman" w:eastAsia="Batang" w:hAnsi="Times New Roman" w:cs="Times New Roman"/>
              </w:rPr>
            </w:pPr>
            <w:r w:rsidRPr="00E81221">
              <w:rPr>
                <w:rFonts w:ascii="Times New Roman" w:eastAsia="Batang" w:hAnsi="Times New Roman" w:cs="Times New Roman"/>
              </w:rPr>
              <w:t>Даною тендерною документацією не передбачено поділ предмета закупівлі на лоти (частини)</w:t>
            </w:r>
          </w:p>
        </w:tc>
      </w:tr>
      <w:tr w:rsidR="00123798" w:rsidRPr="00BD7CCF" w:rsidTr="00A72F2D">
        <w:trPr>
          <w:gridAfter w:val="1"/>
          <w:wAfter w:w="236" w:type="dxa"/>
          <w:trHeight w:val="4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кількість товару та місце його поставки</w:t>
            </w:r>
          </w:p>
          <w:p w:rsidR="00123798" w:rsidRPr="00BD7CCF" w:rsidRDefault="00123798">
            <w:pPr>
              <w:widowControl w:val="0"/>
              <w:spacing w:after="0" w:line="240" w:lineRule="auto"/>
              <w:rPr>
                <w:rFonts w:ascii="Times New Roman" w:eastAsia="Times New Roman" w:hAnsi="Times New Roman" w:cs="Times New Roman"/>
              </w:rPr>
            </w:pP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BD7CCF">
              <w:rPr>
                <w:rFonts w:ascii="Times New Roman" w:eastAsia="Times New Roman" w:hAnsi="Times New Roman" w:cs="Times New Roman"/>
                <w:lang w:eastAsia="ru-RU"/>
              </w:rPr>
              <w:t xml:space="preserve">Місце поставки: м. Львів, вул. </w:t>
            </w:r>
            <w:r w:rsidR="0007364D" w:rsidRPr="00BD7CCF">
              <w:rPr>
                <w:rFonts w:ascii="Times New Roman" w:eastAsia="Times New Roman" w:hAnsi="Times New Roman" w:cs="Times New Roman"/>
                <w:lang w:eastAsia="ru-RU"/>
              </w:rPr>
              <w:t>І.</w:t>
            </w:r>
            <w:r w:rsidR="00664E7C" w:rsidRPr="00BD7CCF">
              <w:rPr>
                <w:rFonts w:ascii="Times New Roman" w:eastAsia="Times New Roman" w:hAnsi="Times New Roman" w:cs="Times New Roman"/>
                <w:lang w:eastAsia="ru-RU"/>
              </w:rPr>
              <w:t> </w:t>
            </w:r>
            <w:r w:rsidR="0007364D" w:rsidRPr="00BD7CCF">
              <w:rPr>
                <w:rFonts w:ascii="Times New Roman" w:eastAsia="Times New Roman" w:hAnsi="Times New Roman" w:cs="Times New Roman"/>
                <w:lang w:eastAsia="ru-RU"/>
              </w:rPr>
              <w:t>Миколайчука, 9</w:t>
            </w:r>
            <w:r w:rsidRPr="00BD7CCF">
              <w:rPr>
                <w:rFonts w:ascii="Times New Roman" w:eastAsia="Times New Roman" w:hAnsi="Times New Roman" w:cs="Times New Roman"/>
                <w:lang w:eastAsia="ru-RU"/>
              </w:rPr>
              <w:t>.</w:t>
            </w:r>
          </w:p>
          <w:p w:rsidR="00123798" w:rsidRPr="00BD7CCF" w:rsidRDefault="003B5337" w:rsidP="008D0B23">
            <w:pPr>
              <w:widowControl w:val="0"/>
              <w:shd w:val="clear" w:color="auto" w:fill="FFFFFF"/>
              <w:spacing w:after="0" w:line="240" w:lineRule="auto"/>
              <w:jc w:val="both"/>
              <w:textAlignment w:val="baseline"/>
              <w:rPr>
                <w:rFonts w:ascii="Times New Roman" w:eastAsia="Times New Roman" w:hAnsi="Times New Roman" w:cs="Times New Roman"/>
                <w:i/>
              </w:rPr>
            </w:pPr>
            <w:r w:rsidRPr="00BD7CCF">
              <w:rPr>
                <w:rFonts w:ascii="Times New Roman" w:eastAsia="Times New Roman" w:hAnsi="Times New Roman" w:cs="Times New Roman"/>
                <w:lang w:eastAsia="ru-RU"/>
              </w:rPr>
              <w:t>Кількість –</w:t>
            </w:r>
            <w:r w:rsidR="00793F17" w:rsidRPr="00BD7CCF">
              <w:rPr>
                <w:rFonts w:ascii="Times New Roman" w:eastAsia="Times New Roman" w:hAnsi="Times New Roman" w:cs="Times New Roman"/>
                <w:lang w:eastAsia="ru-RU"/>
              </w:rPr>
              <w:t xml:space="preserve">  </w:t>
            </w:r>
            <w:r w:rsidR="00E81221">
              <w:rPr>
                <w:rFonts w:ascii="Times New Roman" w:eastAsia="Times New Roman" w:hAnsi="Times New Roman" w:cs="Times New Roman"/>
                <w:lang w:eastAsia="ru-RU"/>
              </w:rPr>
              <w:t>1</w:t>
            </w:r>
            <w:r w:rsidR="008D0B23" w:rsidRPr="008D0B23">
              <w:rPr>
                <w:rFonts w:ascii="Times New Roman" w:eastAsia="Times New Roman" w:hAnsi="Times New Roman" w:cs="Times New Roman"/>
                <w:lang w:eastAsia="ru-RU"/>
              </w:rPr>
              <w:t>0</w:t>
            </w:r>
            <w:r w:rsidR="00E81221">
              <w:rPr>
                <w:rFonts w:ascii="Times New Roman" w:eastAsia="Times New Roman" w:hAnsi="Times New Roman" w:cs="Times New Roman"/>
                <w:lang w:eastAsia="ru-RU"/>
              </w:rPr>
              <w:t xml:space="preserve"> шт</w:t>
            </w:r>
            <w:r w:rsidR="00D84EC8" w:rsidRPr="00BD7CCF">
              <w:rPr>
                <w:rFonts w:ascii="Times New Roman" w:eastAsia="Times New Roman" w:hAnsi="Times New Roman" w:cs="Times New Roman"/>
                <w:lang w:eastAsia="ru-RU"/>
              </w:rPr>
              <w:t>.</w:t>
            </w:r>
            <w:r w:rsidRPr="00BD7CCF">
              <w:rPr>
                <w:rFonts w:ascii="Times New Roman" w:eastAsia="Times New Roman" w:hAnsi="Times New Roman" w:cs="Times New Roman"/>
                <w:lang w:eastAsia="ru-RU"/>
              </w:rPr>
              <w:t>, згідно ТС (Додаток 3)</w:t>
            </w:r>
          </w:p>
        </w:tc>
      </w:tr>
      <w:tr w:rsidR="00123798" w:rsidRPr="00BD7CCF" w:rsidTr="00A72F2D">
        <w:trPr>
          <w:gridAfter w:val="1"/>
          <w:wAfter w:w="236" w:type="dxa"/>
          <w:trHeight w:val="645"/>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строки поставки товарів, виконання робіт, надання послуг</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lang w:eastAsia="ru-RU"/>
              </w:rPr>
            </w:pPr>
            <w:r w:rsidRPr="00BD7CCF">
              <w:rPr>
                <w:rFonts w:ascii="Times New Roman" w:eastAsia="Times New Roman" w:hAnsi="Times New Roman" w:cs="Times New Roman"/>
                <w:lang w:eastAsia="ru-RU"/>
              </w:rPr>
              <w:t>До 31.12.2023 або до повного виконання сторонами договірних</w:t>
            </w:r>
          </w:p>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lang w:eastAsia="ru-RU"/>
              </w:rPr>
              <w:t>зобов’язань.</w:t>
            </w:r>
          </w:p>
        </w:tc>
      </w:tr>
      <w:tr w:rsidR="00123798" w:rsidRPr="00BD7CCF" w:rsidTr="00A72F2D">
        <w:trPr>
          <w:gridAfter w:val="1"/>
          <w:wAfter w:w="236" w:type="dxa"/>
          <w:trHeight w:val="362"/>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hAnsi="Times New Roman" w:cs="Times New Roman"/>
              </w:rPr>
              <w:t>очікувана вартість</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8D0B23" w:rsidP="008D0B23">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en-US" w:eastAsia="ru-RU"/>
              </w:rPr>
              <w:t>4922000</w:t>
            </w:r>
            <w:r w:rsidR="003B5337" w:rsidRPr="00BD7CCF">
              <w:rPr>
                <w:rFonts w:ascii="Times New Roman" w:eastAsia="Times New Roman" w:hAnsi="Times New Roman" w:cs="Times New Roman"/>
                <w:lang w:eastAsia="ru-RU"/>
              </w:rPr>
              <w:t>,0 гривень.</w:t>
            </w:r>
          </w:p>
        </w:tc>
      </w:tr>
      <w:tr w:rsidR="00123798" w:rsidRPr="00BD7CCF" w:rsidTr="00A72F2D">
        <w:trPr>
          <w:gridAfter w:val="1"/>
          <w:wAfter w:w="236" w:type="dxa"/>
          <w:trHeight w:val="841"/>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Недискримінація учасників</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ind w:right="140"/>
              <w:jc w:val="both"/>
              <w:rPr>
                <w:rFonts w:ascii="Times New Roman" w:eastAsia="Times New Roman" w:hAnsi="Times New Roman" w:cs="Times New Roman"/>
              </w:rPr>
            </w:pPr>
            <w:r w:rsidRPr="00BD7CCF">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BD7CCF" w:rsidTr="00A72F2D">
        <w:trPr>
          <w:gridAfter w:val="1"/>
          <w:wAfter w:w="236" w:type="dxa"/>
          <w:trHeight w:val="764"/>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Валюта, у якій повинна бути зазначена ціна тендерної пропозиції</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ind w:right="140"/>
              <w:jc w:val="both"/>
              <w:rPr>
                <w:rFonts w:ascii="Times New Roman" w:eastAsia="Times New Roman" w:hAnsi="Times New Roman" w:cs="Times New Roman"/>
              </w:rPr>
            </w:pPr>
            <w:r w:rsidRPr="00BD7CCF">
              <w:rPr>
                <w:rFonts w:ascii="Times New Roman" w:eastAsia="Times New Roman" w:hAnsi="Times New Roman" w:cs="Times New Roman"/>
              </w:rPr>
              <w:t xml:space="preserve">Валютою тендерної пропозиції є гривня. </w:t>
            </w:r>
            <w:r w:rsidRPr="00BD7CCF">
              <w:rPr>
                <w:rFonts w:ascii="Times New Roman" w:eastAsia="Times New Roman" w:hAnsi="Times New Roman" w:cs="Times New Roman"/>
                <w:b/>
                <w:i/>
              </w:rPr>
              <w:t>У разі якщо учасником процедури закупівлі є нерезидент</w:t>
            </w:r>
            <w:r w:rsidRPr="00BD7CCF">
              <w:rPr>
                <w:rFonts w:ascii="Times New Roman" w:eastAsia="Times New Roman" w:hAnsi="Times New Roman" w:cs="Times New Roman"/>
                <w:b/>
              </w:rPr>
              <w:t xml:space="preserve">,  </w:t>
            </w:r>
            <w:r w:rsidRPr="00BD7CCF">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Мова (мови), якою  (якими) повинні бути  складені тендерні пропозиції</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Мова тендерної пропозиції – українська.</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Стандартні характеристики, вимоги, умовні позначення у вигляді скорочень </w:t>
            </w:r>
            <w:r w:rsidRPr="00BD7CCF">
              <w:rPr>
                <w:rFonts w:ascii="Times New Roman" w:eastAsia="Times New Roman" w:hAnsi="Times New Roman" w:cs="Times New Roman"/>
              </w:rPr>
              <w:lastRenderedPageBreak/>
              <w:t>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BD7CCF" w:rsidRDefault="003B5337">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Виключення:</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BD7CCF" w:rsidTr="00A72F2D">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123798" w:rsidRPr="00BD7CCF" w:rsidTr="00A72F2D">
        <w:trPr>
          <w:gridAfter w:val="1"/>
          <w:wAfter w:w="236" w:type="dxa"/>
          <w:trHeight w:val="1132"/>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b/>
              </w:rPr>
            </w:pPr>
            <w:r w:rsidRPr="00BD7CCF">
              <w:rPr>
                <w:rFonts w:ascii="Times New Roman" w:eastAsia="Times New Roman" w:hAnsi="Times New Roman" w:cs="Times New Roman"/>
                <w:b/>
              </w:rPr>
              <w:t>Процедура надання роз’яснень щодо тендерної документації</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Замовник повинен </w:t>
            </w:r>
            <w:r w:rsidRPr="00BD7CCF">
              <w:rPr>
                <w:rFonts w:ascii="Times New Roman" w:eastAsia="Times New Roman" w:hAnsi="Times New Roman" w:cs="Times New Roman"/>
                <w:b/>
                <w:i/>
              </w:rPr>
              <w:t>протягом трьох днів</w:t>
            </w:r>
            <w:r w:rsidRPr="00BD7CCF">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BD7CCF" w:rsidRDefault="003B5337">
            <w:pPr>
              <w:widowControl w:val="0"/>
              <w:spacing w:after="0" w:line="240" w:lineRule="auto"/>
              <w:jc w:val="both"/>
              <w:rPr>
                <w:rFonts w:ascii="Times New Roman" w:eastAsia="Times New Roman" w:hAnsi="Times New Roman" w:cs="Times New Roman"/>
                <w:i/>
              </w:rPr>
            </w:pPr>
            <w:r w:rsidRPr="00BD7CCF">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D7CCF">
              <w:rPr>
                <w:rFonts w:ascii="Times New Roman" w:eastAsia="Times New Roman" w:hAnsi="Times New Roman" w:cs="Times New Roman"/>
                <w:b/>
                <w:i/>
              </w:rPr>
              <w:t>не менш як на чотири дні.</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Внесення змін до тендерної документації</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BD7CCF">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BD7CCF">
              <w:rPr>
                <w:rFonts w:ascii="Times New Roman" w:eastAsia="Times New Roman" w:hAnsi="Times New Roman" w:cs="Times New Roman"/>
                <w:i/>
              </w:rPr>
              <w:t xml:space="preserve"> </w:t>
            </w:r>
            <w:r w:rsidRPr="00BD7CCF">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BD7CCF">
              <w:rPr>
                <w:rFonts w:ascii="Times New Roman" w:eastAsia="Times New Roman" w:hAnsi="Times New Roman" w:cs="Times New Roman"/>
              </w:rPr>
              <w:t xml:space="preserve">, що вносяться. Зміни до </w:t>
            </w:r>
            <w:r w:rsidRPr="00BD7CCF">
              <w:rPr>
                <w:rFonts w:ascii="Times New Roman" w:eastAsia="Times New Roman" w:hAnsi="Times New Roman" w:cs="Times New Roman"/>
              </w:rPr>
              <w:lastRenderedPageBreak/>
              <w:t>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BD7CCF" w:rsidTr="00A72F2D">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b/>
              </w:rPr>
              <w:lastRenderedPageBreak/>
              <w:t>Розділ 3. Інструкція з підготовки тендерної пропозиції</w:t>
            </w:r>
          </w:p>
        </w:tc>
      </w:tr>
      <w:tr w:rsidR="00123798" w:rsidRPr="00BD7CCF" w:rsidTr="00A72F2D">
        <w:trPr>
          <w:gridAfter w:val="1"/>
          <w:wAfter w:w="236" w:type="dxa"/>
          <w:trHeight w:val="557"/>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rsidP="00A72F2D">
            <w:pPr>
              <w:widowControl w:val="0"/>
              <w:spacing w:after="0" w:line="240" w:lineRule="auto"/>
              <w:ind w:hanging="113"/>
              <w:jc w:val="center"/>
              <w:rPr>
                <w:rFonts w:ascii="Times New Roman" w:eastAsia="Times New Roman" w:hAnsi="Times New Roman" w:cs="Times New Roman"/>
              </w:rPr>
            </w:pPr>
            <w:r w:rsidRPr="00BD7CCF">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Зміст і спосіб подання тендерної пропозиції</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BD7CCF">
              <w:rPr>
                <w:rFonts w:ascii="Times New Roman" w:eastAsia="Times New Roman" w:hAnsi="Times New Roman" w:cs="Times New Roman"/>
              </w:rPr>
              <w:t>пункті 4</w:t>
            </w:r>
            <w:r w:rsidR="00344F7C"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r w:rsidRPr="00BD7CCF">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123798" w:rsidRPr="00BD7CCF" w:rsidRDefault="003B5337">
            <w:pPr>
              <w:widowControl w:val="0"/>
              <w:spacing w:after="0" w:line="240" w:lineRule="auto"/>
              <w:ind w:right="120" w:firstLine="405"/>
              <w:jc w:val="both"/>
              <w:rPr>
                <w:rFonts w:ascii="Times New Roman" w:hAnsi="Times New Roman" w:cs="Times New Roman"/>
                <w:i/>
              </w:rPr>
            </w:pPr>
            <w:r w:rsidRPr="00BD7CCF">
              <w:rPr>
                <w:rFonts w:ascii="Times New Roman" w:hAnsi="Times New Roman" w:cs="Times New Roman"/>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i/>
              </w:rPr>
              <w:t xml:space="preserve">- </w:t>
            </w:r>
            <w:r w:rsidRPr="00BD7CCF">
              <w:rPr>
                <w:rFonts w:ascii="Times New Roman" w:hAnsi="Times New Roman" w:cs="Times New Roman"/>
              </w:rPr>
              <w:t xml:space="preserve">інформацію та документи про наявність/відсутність підстав, установлених у </w:t>
            </w:r>
            <w:r w:rsidRPr="00BD7CCF">
              <w:rPr>
                <w:rFonts w:ascii="Times New Roman" w:eastAsia="Times New Roman" w:hAnsi="Times New Roman" w:cs="Times New Roman"/>
              </w:rPr>
              <w:t>пункті 4</w:t>
            </w:r>
            <w:r w:rsidR="00344F7C"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r w:rsidRPr="00BD7CCF">
              <w:rPr>
                <w:rFonts w:ascii="Times New Roman" w:hAnsi="Times New Roman" w:cs="Times New Roman"/>
              </w:rPr>
              <w:t xml:space="preserve"> , згідно з умовами та вимогами тендерної документації;</w:t>
            </w:r>
          </w:p>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23798" w:rsidRPr="00BD7CCF" w:rsidRDefault="003B5337">
            <w:pPr>
              <w:widowControl w:val="0"/>
              <w:spacing w:after="0" w:line="240" w:lineRule="auto"/>
              <w:ind w:left="34" w:right="113" w:firstLine="405"/>
              <w:jc w:val="both"/>
              <w:rPr>
                <w:rFonts w:ascii="Times New Roman" w:hAnsi="Times New Roman" w:cs="Times New Roman"/>
              </w:rPr>
            </w:pPr>
            <w:r w:rsidRPr="00BD7CCF">
              <w:rPr>
                <w:rFonts w:ascii="Times New Roman" w:hAnsi="Times New Roman" w:cs="Times New Roman"/>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123798" w:rsidRPr="00BD7CCF" w:rsidRDefault="003B5337">
            <w:pPr>
              <w:widowControl w:val="0"/>
              <w:spacing w:after="0" w:line="240" w:lineRule="auto"/>
              <w:ind w:left="34" w:right="113" w:firstLine="405"/>
              <w:jc w:val="both"/>
              <w:rPr>
                <w:rFonts w:ascii="Times New Roman" w:hAnsi="Times New Roman" w:cs="Times New Roman"/>
                <w:lang w:eastAsia="en-US"/>
              </w:rPr>
            </w:pPr>
            <w:r w:rsidRPr="00BD7CCF">
              <w:rPr>
                <w:rFonts w:ascii="Times New Roman" w:hAnsi="Times New Roman" w:cs="Times New Roman"/>
              </w:rPr>
              <w:t xml:space="preserve">- довідку яка містить загальні відомості </w:t>
            </w:r>
            <w:r w:rsidRPr="00BD7CCF">
              <w:rPr>
                <w:rFonts w:ascii="Times New Roman" w:hAnsi="Times New Roman" w:cs="Times New Roman"/>
                <w:lang w:eastAsia="en-US"/>
              </w:rPr>
              <w:t>про Учасника;</w:t>
            </w:r>
          </w:p>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rPr>
              <w:t xml:space="preserve">- форму «Тендерна пропозиція», що передбачена у </w:t>
            </w:r>
            <w:r w:rsidRPr="00BD7CCF">
              <w:rPr>
                <w:rFonts w:ascii="Times New Roman" w:hAnsi="Times New Roman" w:cs="Times New Roman"/>
                <w:b/>
              </w:rPr>
              <w:t>Додатку 5</w:t>
            </w:r>
            <w:r w:rsidRPr="00BD7CCF">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rPr>
              <w:t xml:space="preserve">- письмове погодження у довільній формі із Технічною специфікацію (завданням), що передбачена у </w:t>
            </w:r>
            <w:r w:rsidRPr="00BD7CCF">
              <w:rPr>
                <w:rFonts w:ascii="Times New Roman" w:hAnsi="Times New Roman" w:cs="Times New Roman"/>
                <w:b/>
              </w:rPr>
              <w:t>Додатку 3</w:t>
            </w:r>
            <w:r w:rsidRPr="00BD7CCF">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BD7CCF" w:rsidRDefault="003B5337">
            <w:pPr>
              <w:widowControl w:val="0"/>
              <w:spacing w:after="0" w:line="240" w:lineRule="auto"/>
              <w:ind w:left="34" w:right="113" w:firstLine="405"/>
              <w:jc w:val="both"/>
              <w:rPr>
                <w:rFonts w:ascii="Times New Roman" w:hAnsi="Times New Roman" w:cs="Times New Roman"/>
              </w:rPr>
            </w:pPr>
            <w:r w:rsidRPr="00BD7CCF">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rsidR="00123798" w:rsidRPr="00BD7CCF" w:rsidRDefault="003B5337">
            <w:pPr>
              <w:widowControl w:val="0"/>
              <w:spacing w:after="0" w:line="240" w:lineRule="auto"/>
              <w:ind w:right="113" w:firstLine="405"/>
              <w:jc w:val="both"/>
              <w:rPr>
                <w:rFonts w:ascii="Times New Roman" w:hAnsi="Times New Roman" w:cs="Times New Roman"/>
              </w:rPr>
            </w:pPr>
            <w:r w:rsidRPr="00BD7CCF">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BD7CCF" w:rsidRDefault="003B5337">
            <w:pPr>
              <w:widowControl w:val="0"/>
              <w:spacing w:after="0" w:line="240" w:lineRule="auto"/>
              <w:ind w:left="34" w:right="113" w:firstLine="405"/>
              <w:jc w:val="both"/>
              <w:rPr>
                <w:rFonts w:ascii="Times New Roman" w:hAnsi="Times New Roman" w:cs="Times New Roman"/>
                <w:i/>
              </w:rPr>
            </w:pPr>
            <w:r w:rsidRPr="00BD7CCF">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BD7CCF" w:rsidRDefault="003B5337">
            <w:pPr>
              <w:widowControl w:val="0"/>
              <w:spacing w:after="0" w:line="240" w:lineRule="auto"/>
              <w:jc w:val="both"/>
              <w:rPr>
                <w:rFonts w:ascii="Times New Roman" w:eastAsia="Times New Roman" w:hAnsi="Times New Roman" w:cs="Times New Roman"/>
                <w:i/>
              </w:rPr>
            </w:pPr>
            <w:r w:rsidRPr="00BD7CCF">
              <w:rPr>
                <w:rFonts w:ascii="Times New Roman" w:eastAsia="Times New Roman" w:hAnsi="Times New Roman" w:cs="Times New Roman"/>
                <w:i/>
              </w:rPr>
              <w:t xml:space="preserve">Переможець процедури закупівлі у строк, що не перевищує </w:t>
            </w:r>
            <w:r w:rsidRPr="00BD7CCF">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BD7CCF">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BD7CCF">
              <w:rPr>
                <w:rFonts w:ascii="Times New Roman" w:eastAsia="Times New Roman" w:hAnsi="Times New Roman" w:cs="Times New Roman"/>
                <w:b/>
                <w:i/>
              </w:rPr>
              <w:t>Додатку 2</w:t>
            </w:r>
            <w:r w:rsidRPr="00BD7CCF">
              <w:rPr>
                <w:rFonts w:ascii="Times New Roman" w:eastAsia="Times New Roman" w:hAnsi="Times New Roman" w:cs="Times New Roman"/>
                <w:i/>
              </w:rPr>
              <w:t xml:space="preserve"> (для переможця).</w:t>
            </w:r>
          </w:p>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BD7CCF" w:rsidRDefault="003B5337">
            <w:pPr>
              <w:widowControl w:val="0"/>
              <w:spacing w:after="0" w:line="240" w:lineRule="auto"/>
              <w:ind w:left="33" w:right="113" w:firstLine="283"/>
              <w:contextualSpacing/>
              <w:jc w:val="both"/>
              <w:rPr>
                <w:rFonts w:ascii="Times New Roman" w:hAnsi="Times New Roman" w:cs="Times New Roman"/>
              </w:rPr>
            </w:pPr>
            <w:r w:rsidRPr="00BD7CCF">
              <w:rPr>
                <w:rFonts w:ascii="Times New Roman" w:hAnsi="Times New Roman" w:cs="Times New Roman"/>
              </w:rPr>
              <w:lastRenderedPageBreak/>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BD7CCF" w:rsidRDefault="003B5337">
            <w:pPr>
              <w:widowControl w:val="0"/>
              <w:spacing w:after="0" w:line="240" w:lineRule="auto"/>
              <w:ind w:left="27" w:right="113" w:firstLine="426"/>
              <w:contextualSpacing/>
              <w:jc w:val="both"/>
              <w:rPr>
                <w:rFonts w:ascii="Times New Roman" w:hAnsi="Times New Roman" w:cs="Times New Roman"/>
              </w:rPr>
            </w:pPr>
            <w:r w:rsidRPr="00BD7CCF">
              <w:rPr>
                <w:rFonts w:ascii="Times New Roman" w:hAnsi="Times New Roman" w:cs="Times New Roman"/>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BD7CCF" w:rsidRDefault="003B5337">
            <w:pPr>
              <w:widowControl w:val="0"/>
              <w:spacing w:after="0" w:line="240" w:lineRule="auto"/>
              <w:ind w:left="27" w:right="113" w:firstLine="567"/>
              <w:contextualSpacing/>
              <w:jc w:val="both"/>
              <w:rPr>
                <w:rFonts w:ascii="Times New Roman" w:hAnsi="Times New Roman" w:cs="Times New Roman"/>
              </w:rPr>
            </w:pPr>
            <w:r w:rsidRPr="00BD7CCF">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BD7CCF" w:rsidRDefault="003B5337">
            <w:pPr>
              <w:widowControl w:val="0"/>
              <w:spacing w:after="0" w:line="240" w:lineRule="auto"/>
              <w:ind w:left="30" w:firstLine="283"/>
              <w:jc w:val="both"/>
              <w:rPr>
                <w:rFonts w:ascii="Times New Roman" w:hAnsi="Times New Roman" w:cs="Times New Roman"/>
              </w:rPr>
            </w:pPr>
            <w:r w:rsidRPr="00BD7CCF">
              <w:rPr>
                <w:rFonts w:ascii="Times New Roman" w:hAnsi="Times New Roman" w:cs="Times New Roman"/>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123798" w:rsidRPr="00BD7CCF" w:rsidRDefault="003B5337">
            <w:pPr>
              <w:spacing w:after="0" w:line="240" w:lineRule="auto"/>
              <w:ind w:firstLine="566"/>
              <w:jc w:val="both"/>
              <w:rPr>
                <w:rFonts w:ascii="Times New Roman" w:hAnsi="Times New Roman" w:cs="Times New Roman"/>
              </w:rPr>
            </w:pPr>
            <w:r w:rsidRPr="00BD7CCF">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BD7CCF" w:rsidRDefault="003B5337">
            <w:pPr>
              <w:widowControl w:val="0"/>
              <w:spacing w:after="0" w:line="240" w:lineRule="auto"/>
              <w:ind w:firstLine="405"/>
              <w:jc w:val="both"/>
              <w:rPr>
                <w:rFonts w:ascii="Times New Roman" w:hAnsi="Times New Roman" w:cs="Times New Roman"/>
              </w:rPr>
            </w:pPr>
            <w:r w:rsidRPr="00BD7CCF">
              <w:rPr>
                <w:rFonts w:ascii="Times New Roman" w:hAnsi="Times New Roman" w:cs="Times New Roman"/>
              </w:rPr>
              <w:t>Формальними (несуттєвими) вважаються помилки, що пов’язані з оформленням пропозиції та не</w:t>
            </w:r>
            <w:r w:rsidRPr="00BD7CCF">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rsidR="00123798" w:rsidRPr="00BD7CCF" w:rsidRDefault="003B5337">
            <w:pPr>
              <w:widowControl w:val="0"/>
              <w:spacing w:after="0" w:line="240" w:lineRule="auto"/>
              <w:ind w:firstLine="405"/>
              <w:jc w:val="both"/>
              <w:rPr>
                <w:rFonts w:ascii="Times New Roman" w:hAnsi="Times New Roman" w:cs="Times New Roman"/>
                <w:b/>
                <w:lang w:eastAsia="ru-RU"/>
              </w:rPr>
            </w:pPr>
            <w:r w:rsidRPr="00BD7CCF">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BD7CCF">
              <w:rPr>
                <w:rFonts w:ascii="Times New Roman" w:hAnsi="Times New Roman" w:cs="Times New Roman"/>
                <w:b/>
                <w:lang w:eastAsia="ar-SA"/>
              </w:rPr>
              <w:t>до формальних (несуттєвих) помилок належать:</w:t>
            </w:r>
          </w:p>
          <w:p w:rsidR="00123798" w:rsidRPr="00374942" w:rsidRDefault="00374942" w:rsidP="00374942">
            <w:pPr>
              <w:widowControl w:val="0"/>
              <w:spacing w:after="0" w:line="240" w:lineRule="auto"/>
              <w:jc w:val="both"/>
              <w:rPr>
                <w:rFonts w:ascii="Times New Roman" w:hAnsi="Times New Roman" w:cs="Times New Roman"/>
                <w:lang w:eastAsia="ar-SA"/>
              </w:rPr>
            </w:pPr>
            <w:r>
              <w:rPr>
                <w:rFonts w:ascii="Times New Roman" w:hAnsi="Times New Roman" w:cs="Times New Roman"/>
                <w:lang w:eastAsia="ar-SA"/>
              </w:rPr>
              <w:t>1.1.</w:t>
            </w:r>
            <w:r w:rsidR="003B5337" w:rsidRPr="00374942">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уживання великої літери;</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уживання розділових знаків та відмінювання слів у реченні;</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використання слова або мовного звороту, запозичених з іншої мови;</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BD7CCF">
              <w:rPr>
                <w:rFonts w:ascii="Times New Roman" w:hAnsi="Times New Roman" w:cs="Times New Roman"/>
                <w:lang w:eastAsia="ar-SA"/>
              </w:rPr>
              <w:t>–</w:t>
            </w:r>
            <w:r w:rsidRPr="00BD7CCF">
              <w:rPr>
                <w:rFonts w:ascii="Times New Roman" w:hAnsi="Times New Roman" w:cs="Times New Roman"/>
                <w:lang w:eastAsia="ar-SA"/>
              </w:rPr>
              <w:t xml:space="preserve"> помилка в цифрах;</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застосування правил переносу частини слова з рядка в рядок;</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написання слів разом та/або окремо, та/або через дефіс;</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BD7CCF">
              <w:rPr>
                <w:rFonts w:ascii="Times New Roman" w:hAnsi="Times New Roman" w:cs="Times New Roman"/>
                <w:lang w:eastAsia="ar-SA"/>
              </w:rPr>
              <w:t>’</w:t>
            </w:r>
            <w:r w:rsidRPr="00BD7CCF">
              <w:rPr>
                <w:rFonts w:ascii="Times New Roman" w:hAnsi="Times New Roman" w:cs="Times New Roman"/>
                <w:lang w:eastAsia="ar-SA"/>
              </w:rPr>
              <w:t xml:space="preserve">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BD7CCF">
              <w:rPr>
                <w:rFonts w:ascii="Times New Roman" w:hAnsi="Times New Roman" w:cs="Times New Roman"/>
                <w:lang w:eastAsia="ar-SA"/>
              </w:rPr>
              <w:lastRenderedPageBreak/>
              <w:t>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BD7CCF">
              <w:rPr>
                <w:rFonts w:ascii="Times New Roman" w:hAnsi="Times New Roman" w:cs="Times New Roman"/>
                <w:lang w:eastAsia="ar-SA"/>
              </w:rPr>
              <w:t>’</w:t>
            </w:r>
            <w:r w:rsidRPr="00BD7CCF">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Приклади формальних помилок:</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  «м.київ» замість «м.Київ»;</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 xml:space="preserve">- «поряд </w:t>
            </w:r>
            <w:r w:rsidR="00696E5F" w:rsidRPr="00BD7CCF">
              <w:rPr>
                <w:rFonts w:ascii="Times New Roman" w:hAnsi="Times New Roman" w:cs="Times New Roman"/>
                <w:lang w:eastAsia="ru-RU"/>
              </w:rPr>
              <w:t>–</w:t>
            </w:r>
            <w:r w:rsidRPr="00BD7CCF">
              <w:rPr>
                <w:rFonts w:ascii="Times New Roman" w:hAnsi="Times New Roman" w:cs="Times New Roman"/>
                <w:lang w:eastAsia="ru-RU"/>
              </w:rPr>
              <w:t>ок» замість «поря – док»;</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 «ненадається» замість «не надається»»;</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 «______________№_____________» замість «14.08.2020 №320/13/14-01»</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 учасник розмістив (завантажив) документ у форматі «JPG» замість  документа у форматі «pdf» (PortableDocumentFormat)».</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BD7CCF" w:rsidRDefault="003B5337">
            <w:pPr>
              <w:widowControl w:val="0"/>
              <w:spacing w:after="0" w:line="240" w:lineRule="auto"/>
              <w:ind w:right="10" w:firstLine="405"/>
              <w:jc w:val="both"/>
              <w:rPr>
                <w:rFonts w:ascii="Times New Roman" w:hAnsi="Times New Roman" w:cs="Times New Roman"/>
              </w:rPr>
            </w:pPr>
            <w:r w:rsidRPr="00BD7CCF">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BD7CCF" w:rsidTr="00A72F2D">
        <w:trPr>
          <w:gridAfter w:val="1"/>
          <w:wAfter w:w="236" w:type="dxa"/>
          <w:trHeight w:val="491"/>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bookmarkStart w:id="2" w:name="_heading=h.tyjcwt"/>
            <w:bookmarkEnd w:id="2"/>
            <w:r w:rsidRPr="00BD7CCF">
              <w:rPr>
                <w:rFonts w:ascii="Times New Roman" w:eastAsia="Times New Roman" w:hAnsi="Times New Roman" w:cs="Times New Roman"/>
                <w:b/>
              </w:rPr>
              <w:t>Забезпечення тендерної пропозиції</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pStyle w:val="ae"/>
              <w:widowControl w:val="0"/>
              <w:spacing w:after="0" w:line="240" w:lineRule="auto"/>
              <w:ind w:left="0"/>
              <w:jc w:val="both"/>
              <w:rPr>
                <w:rFonts w:ascii="Times New Roman" w:hAnsi="Times New Roman" w:cs="Times New Roman"/>
                <w:i/>
              </w:rPr>
            </w:pPr>
            <w:r w:rsidRPr="00BD7CCF">
              <w:rPr>
                <w:rFonts w:ascii="Times New Roman" w:eastAsia="Times New Roman" w:hAnsi="Times New Roman" w:cs="Times New Roman"/>
                <w:i/>
              </w:rPr>
              <w:t>Не вимагається замовником.</w:t>
            </w:r>
          </w:p>
        </w:tc>
      </w:tr>
      <w:tr w:rsidR="00123798" w:rsidRPr="00BD7CCF" w:rsidTr="00A72F2D">
        <w:trPr>
          <w:gridAfter w:val="1"/>
          <w:wAfter w:w="236" w:type="dxa"/>
          <w:trHeight w:val="824"/>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Умови повернення чи неповернення забезпечення тендерної пропозиції</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pStyle w:val="ae"/>
              <w:widowControl w:val="0"/>
              <w:spacing w:after="0" w:line="240" w:lineRule="auto"/>
              <w:ind w:left="0"/>
              <w:jc w:val="both"/>
              <w:rPr>
                <w:rFonts w:ascii="Times New Roman" w:hAnsi="Times New Roman" w:cs="Times New Roman"/>
                <w:i/>
              </w:rPr>
            </w:pPr>
            <w:r w:rsidRPr="00BD7CCF">
              <w:rPr>
                <w:rFonts w:ascii="Times New Roman" w:eastAsia="Times New Roman" w:hAnsi="Times New Roman" w:cs="Times New Roman"/>
                <w:i/>
              </w:rPr>
              <w:t>Не вимагається замовником.</w:t>
            </w:r>
          </w:p>
        </w:tc>
      </w:tr>
      <w:tr w:rsidR="00123798" w:rsidRPr="00BD7CCF" w:rsidTr="00A72F2D">
        <w:trPr>
          <w:gridAfter w:val="1"/>
          <w:wAfter w:w="236" w:type="dxa"/>
          <w:trHeight w:val="560"/>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Строк, протягом якого тендерні пропозиції є дійсними</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both"/>
              <w:rPr>
                <w:rFonts w:ascii="Times New Roman" w:eastAsia="Times New Roman" w:hAnsi="Times New Roman" w:cs="Times New Roman"/>
                <w:strike/>
              </w:rPr>
            </w:pPr>
            <w:r w:rsidRPr="00BD7CCF">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BD7CCF" w:rsidTr="00392CA1">
        <w:trPr>
          <w:gridAfter w:val="1"/>
          <w:wAfter w:w="236" w:type="dxa"/>
          <w:trHeight w:val="8362"/>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rsidP="005E03AC">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ind w:right="120"/>
              <w:jc w:val="both"/>
              <w:rPr>
                <w:rFonts w:ascii="Times New Roman" w:eastAsia="Times New Roman" w:hAnsi="Times New Roman" w:cs="Times New Roman"/>
              </w:rPr>
            </w:pPr>
            <w:r w:rsidRPr="00BD7CCF">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D7CCF">
              <w:rPr>
                <w:rFonts w:ascii="Times New Roman" w:eastAsia="Times New Roman" w:hAnsi="Times New Roman" w:cs="Times New Roman"/>
                <w:b/>
                <w:i/>
              </w:rPr>
              <w:t>Додатку 1</w:t>
            </w:r>
            <w:r w:rsidRPr="00BD7CCF">
              <w:rPr>
                <w:rFonts w:ascii="Times New Roman" w:eastAsia="Times New Roman" w:hAnsi="Times New Roman" w:cs="Times New Roman"/>
                <w:i/>
              </w:rPr>
              <w:t xml:space="preserve"> </w:t>
            </w:r>
            <w:r w:rsidRPr="00BD7CCF">
              <w:rPr>
                <w:rFonts w:ascii="Times New Roman" w:eastAsia="Times New Roman" w:hAnsi="Times New Roman" w:cs="Times New Roman"/>
              </w:rPr>
              <w:t>до цієї тендерної документації.</w:t>
            </w:r>
          </w:p>
          <w:p w:rsidR="00123798" w:rsidRPr="00BD7CCF" w:rsidRDefault="003B5337">
            <w:pPr>
              <w:widowControl w:val="0"/>
              <w:spacing w:after="0" w:line="240" w:lineRule="auto"/>
              <w:ind w:right="120"/>
              <w:jc w:val="both"/>
              <w:rPr>
                <w:rFonts w:ascii="Times New Roman" w:eastAsia="Times New Roman" w:hAnsi="Times New Roman" w:cs="Times New Roman"/>
                <w:lang w:eastAsia="ru-RU"/>
              </w:rPr>
            </w:pPr>
            <w:r w:rsidRPr="00BD7CCF">
              <w:rPr>
                <w:rFonts w:ascii="Times New Roman" w:hAnsi="Times New Roman" w:cs="Times New Roman"/>
              </w:rPr>
              <w:t>Вимоги, встановлені п. 4</w:t>
            </w:r>
            <w:r w:rsidR="00935E7A" w:rsidRPr="00BD7CCF">
              <w:rPr>
                <w:rFonts w:ascii="Times New Roman" w:hAnsi="Times New Roman" w:cs="Times New Roman"/>
              </w:rPr>
              <w:t>7</w:t>
            </w:r>
            <w:r w:rsidRPr="00BD7CCF">
              <w:rPr>
                <w:rFonts w:ascii="Times New Roman" w:hAnsi="Times New Roman" w:cs="Times New Roman"/>
              </w:rPr>
              <w:t xml:space="preserve"> Особливостей</w:t>
            </w:r>
            <w:r w:rsidRPr="00BD7CCF">
              <w:rPr>
                <w:rFonts w:ascii="Times New Roman" w:eastAsia="Times New Roman" w:hAnsi="Times New Roman" w:cs="Times New Roman"/>
                <w:lang w:eastAsia="ru-RU"/>
              </w:rPr>
              <w:t xml:space="preserve"> викладені у </w:t>
            </w:r>
            <w:r w:rsidRPr="00BD7CCF">
              <w:rPr>
                <w:rFonts w:ascii="Times New Roman" w:eastAsia="Times New Roman" w:hAnsi="Times New Roman" w:cs="Times New Roman"/>
                <w:b/>
                <w:i/>
                <w:lang w:eastAsia="ru-RU"/>
              </w:rPr>
              <w:t>Додатку  2</w:t>
            </w:r>
            <w:r w:rsidRPr="00BD7CCF">
              <w:rPr>
                <w:rFonts w:ascii="Times New Roman" w:eastAsia="Times New Roman" w:hAnsi="Times New Roman" w:cs="Times New Roman"/>
                <w:lang w:eastAsia="ru-RU"/>
              </w:rPr>
              <w:t xml:space="preserve"> тендерної документації.</w:t>
            </w:r>
          </w:p>
          <w:p w:rsidR="00123798" w:rsidRPr="00BD7CCF" w:rsidRDefault="003B5337">
            <w:pPr>
              <w:widowControl w:val="0"/>
              <w:spacing w:after="0" w:line="240" w:lineRule="auto"/>
              <w:ind w:right="120"/>
              <w:jc w:val="both"/>
              <w:rPr>
                <w:rFonts w:ascii="Times New Roman" w:eastAsia="Times New Roman" w:hAnsi="Times New Roman" w:cs="Times New Roman"/>
                <w:b/>
              </w:rPr>
            </w:pPr>
            <w:r w:rsidRPr="00BD7CCF">
              <w:rPr>
                <w:rFonts w:ascii="Times New Roman" w:eastAsia="Times New Roman" w:hAnsi="Times New Roman" w:cs="Times New Roman"/>
                <w:b/>
              </w:rPr>
              <w:t>Підстави, визначені пунктом 4</w:t>
            </w:r>
            <w:r w:rsidR="005E03AC"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w:t>
            </w:r>
            <w:r w:rsidRPr="00BD7CCF">
              <w:rPr>
                <w:rFonts w:ascii="Times New Roman" w:eastAsia="Times New Roman" w:hAnsi="Times New Roman" w:cs="Times New Roman"/>
              </w:rPr>
              <w:lastRenderedPageBreak/>
              <w:t>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11) </w:t>
            </w:r>
            <w:r w:rsidR="005E03AC" w:rsidRPr="00BD7CCF">
              <w:rPr>
                <w:rFonts w:ascii="Times New Roman" w:eastAsia="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BD7CCF">
              <w:rPr>
                <w:rFonts w:ascii="Times New Roman" w:eastAsia="Times New Roman" w:hAnsi="Times New Roman" w:cs="Times New Roman"/>
              </w:rPr>
              <w:t>і</w:t>
            </w:r>
            <w:r w:rsidRPr="00BD7CCF">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3798" w:rsidRPr="00BD7CCF" w:rsidRDefault="003B5337" w:rsidP="005E03AC">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BD7CCF" w:rsidTr="00392CA1">
        <w:trPr>
          <w:gridAfter w:val="1"/>
          <w:wAfter w:w="236" w:type="dxa"/>
          <w:trHeight w:val="566"/>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Вимоги до предмета закупівлі (технічні, якісні та кількісні характеристики) згідно з</w:t>
            </w:r>
            <w:hyperlink r:id="rId7">
              <w:r w:rsidRPr="00BD7CCF">
                <w:rPr>
                  <w:rFonts w:ascii="Times New Roman" w:hAnsi="Times New Roman" w:cs="Times New Roman"/>
                </w:rPr>
                <w:t xml:space="preserve"> пунктом третім </w:t>
              </w:r>
            </w:hyperlink>
            <w:hyperlink r:id="rId8">
              <w:r w:rsidRPr="00BD7CCF">
                <w:rPr>
                  <w:rFonts w:ascii="Times New Roman" w:hAnsi="Times New Roman" w:cs="Times New Roman"/>
                </w:rPr>
                <w:t>частиною другою</w:t>
              </w:r>
            </w:hyperlink>
            <w:r w:rsidRPr="00BD7CCF">
              <w:rPr>
                <w:rFonts w:ascii="Times New Roman" w:hAnsi="Times New Roman" w:cs="Times New Roman"/>
              </w:rPr>
              <w:t xml:space="preserve"> статті 22 Закону зазначено в </w:t>
            </w:r>
            <w:r w:rsidRPr="00BD7CCF">
              <w:rPr>
                <w:rFonts w:ascii="Times New Roman" w:hAnsi="Times New Roman" w:cs="Times New Roman"/>
                <w:b/>
              </w:rPr>
              <w:t>Додатку 3</w:t>
            </w:r>
            <w:r w:rsidRPr="00BD7CCF">
              <w:rPr>
                <w:rFonts w:ascii="Times New Roman" w:hAnsi="Times New Roman" w:cs="Times New Roman"/>
              </w:rPr>
              <w:t xml:space="preserve"> до цієї тендерної документації.</w:t>
            </w:r>
          </w:p>
          <w:p w:rsidR="00123798" w:rsidRPr="00BD7CCF" w:rsidRDefault="003B5337">
            <w:pPr>
              <w:widowControl w:val="0"/>
              <w:spacing w:after="0" w:line="240" w:lineRule="auto"/>
              <w:ind w:right="120"/>
              <w:jc w:val="both"/>
              <w:rPr>
                <w:rFonts w:ascii="Times New Roman" w:eastAsia="Times New Roman" w:hAnsi="Times New Roman" w:cs="Times New Roman"/>
              </w:rPr>
            </w:pPr>
            <w:r w:rsidRPr="00BD7CCF">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BD7CCF" w:rsidTr="00A72F2D">
        <w:trPr>
          <w:gridAfter w:val="1"/>
          <w:wAfter w:w="236" w:type="dxa"/>
          <w:trHeight w:val="485"/>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Інформація про субпідрядника</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ind w:right="120"/>
              <w:jc w:val="both"/>
              <w:rPr>
                <w:rFonts w:ascii="Times New Roman" w:hAnsi="Times New Roman" w:cs="Times New Roman"/>
              </w:rPr>
            </w:pPr>
            <w:r w:rsidRPr="00BD7CCF">
              <w:rPr>
                <w:rFonts w:ascii="Times New Roman" w:hAnsi="Times New Roman" w:cs="Times New Roman"/>
              </w:rPr>
              <w:t>Не передбачено.</w:t>
            </w:r>
          </w:p>
          <w:p w:rsidR="00123798" w:rsidRPr="00BD7CCF" w:rsidRDefault="00123798">
            <w:pPr>
              <w:widowControl w:val="0"/>
              <w:spacing w:after="0" w:line="240" w:lineRule="auto"/>
              <w:ind w:right="120"/>
              <w:jc w:val="both"/>
              <w:rPr>
                <w:rFonts w:ascii="Times New Roman" w:eastAsia="Times New Roman" w:hAnsi="Times New Roman" w:cs="Times New Roman"/>
              </w:rPr>
            </w:pPr>
          </w:p>
        </w:tc>
      </w:tr>
      <w:tr w:rsidR="00123798" w:rsidRPr="00BD7CCF" w:rsidTr="00A72F2D">
        <w:trPr>
          <w:gridAfter w:val="1"/>
          <w:wAfter w:w="236" w:type="dxa"/>
          <w:trHeight w:val="422"/>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Унесення змін або відкликання тендерної пропозиції учасником</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BD7CCF" w:rsidTr="00A72F2D">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b/>
              </w:rPr>
              <w:t>Розділ 4. Подання та розкриття тендерної пропозиції</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Кінцевий строк подання тендерної пропозиції</w:t>
            </w:r>
          </w:p>
        </w:tc>
        <w:tc>
          <w:tcPr>
            <w:tcW w:w="7439" w:type="dxa"/>
            <w:tcBorders>
              <w:top w:val="single" w:sz="4" w:space="0" w:color="000000"/>
              <w:left w:val="single" w:sz="4" w:space="0" w:color="000000"/>
              <w:bottom w:val="single" w:sz="4" w:space="0" w:color="000000"/>
              <w:right w:val="single" w:sz="4" w:space="0" w:color="000000"/>
            </w:tcBorders>
            <w:vAlign w:val="center"/>
          </w:tcPr>
          <w:p w:rsidR="005C771C" w:rsidRPr="00BD7CCF" w:rsidRDefault="003B5337">
            <w:pPr>
              <w:widowControl w:val="0"/>
              <w:spacing w:after="0" w:line="240" w:lineRule="auto"/>
              <w:jc w:val="both"/>
              <w:rPr>
                <w:rFonts w:ascii="Times New Roman" w:hAnsi="Times New Roman" w:cs="Times New Roman"/>
                <w:b/>
              </w:rPr>
            </w:pPr>
            <w:r w:rsidRPr="00BD7CCF">
              <w:rPr>
                <w:rFonts w:ascii="Times New Roman" w:hAnsi="Times New Roman" w:cs="Times New Roman"/>
              </w:rPr>
              <w:t>Кінцевий строк подання тендерних пропозицій</w:t>
            </w:r>
            <w:r w:rsidR="00D86E82" w:rsidRPr="00BD7CCF">
              <w:rPr>
                <w:rFonts w:ascii="Times New Roman" w:hAnsi="Times New Roman" w:cs="Times New Roman"/>
              </w:rPr>
              <w:t xml:space="preserve"> </w:t>
            </w:r>
            <w:r w:rsidR="00392CA1">
              <w:rPr>
                <w:rFonts w:ascii="Times New Roman" w:hAnsi="Times New Roman" w:cs="Times New Roman"/>
                <w:b/>
                <w:lang w:val="ru-RU"/>
              </w:rPr>
              <w:t>0</w:t>
            </w:r>
            <w:r w:rsidR="00374942">
              <w:rPr>
                <w:rFonts w:ascii="Times New Roman" w:hAnsi="Times New Roman" w:cs="Times New Roman"/>
                <w:b/>
                <w:lang w:val="ru-RU"/>
              </w:rPr>
              <w:t>8</w:t>
            </w:r>
            <w:r w:rsidR="00EC2C65" w:rsidRPr="00BD7CCF">
              <w:rPr>
                <w:rFonts w:ascii="Times New Roman" w:hAnsi="Times New Roman" w:cs="Times New Roman"/>
                <w:b/>
              </w:rPr>
              <w:t>.0</w:t>
            </w:r>
            <w:r w:rsidR="00392CA1">
              <w:rPr>
                <w:rFonts w:ascii="Times New Roman" w:hAnsi="Times New Roman" w:cs="Times New Roman"/>
                <w:b/>
              </w:rPr>
              <w:t>6</w:t>
            </w:r>
            <w:r w:rsidRPr="00BD7CCF">
              <w:rPr>
                <w:rFonts w:ascii="Times New Roman" w:hAnsi="Times New Roman" w:cs="Times New Roman"/>
                <w:b/>
              </w:rPr>
              <w:t xml:space="preserve">.2023 </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Електронна система закупівель автоматично формує та надсилає повідомлення учаснику про отримання його тендерної пропозиції із </w:t>
            </w:r>
            <w:r w:rsidRPr="00BD7CCF">
              <w:rPr>
                <w:rFonts w:ascii="Times New Roman" w:eastAsia="Times New Roman" w:hAnsi="Times New Roman" w:cs="Times New Roman"/>
              </w:rPr>
              <w:lastRenderedPageBreak/>
              <w:t>зазначенням дати та часу.</w:t>
            </w:r>
          </w:p>
          <w:p w:rsidR="00123798" w:rsidRPr="00BD7CCF" w:rsidRDefault="003B5337">
            <w:pPr>
              <w:widowControl w:val="0"/>
              <w:spacing w:after="0" w:line="240" w:lineRule="auto"/>
              <w:jc w:val="both"/>
              <w:rPr>
                <w:rFonts w:ascii="Times New Roman" w:eastAsia="Times New Roman" w:hAnsi="Times New Roman" w:cs="Times New Roman"/>
                <w:strike/>
              </w:rPr>
            </w:pPr>
            <w:r w:rsidRPr="00BD7CCF">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BD7CCF" w:rsidTr="00A72F2D">
        <w:trPr>
          <w:gridAfter w:val="1"/>
          <w:wAfter w:w="236" w:type="dxa"/>
          <w:trHeight w:val="416"/>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Порядок розкриття тендерної пропозиції</w:t>
            </w:r>
          </w:p>
        </w:tc>
        <w:tc>
          <w:tcPr>
            <w:tcW w:w="7439" w:type="dxa"/>
            <w:tcBorders>
              <w:top w:val="single" w:sz="4" w:space="0" w:color="000000"/>
              <w:left w:val="single" w:sz="4" w:space="0" w:color="000000"/>
              <w:bottom w:val="single" w:sz="4" w:space="0" w:color="000000"/>
              <w:right w:val="single" w:sz="4" w:space="0" w:color="000000"/>
            </w:tcBorders>
            <w:vAlign w:val="center"/>
          </w:tcPr>
          <w:p w:rsidR="005E03AC" w:rsidRPr="00BD7CCF" w:rsidRDefault="005E03AC" w:rsidP="005E03AC">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03AC" w:rsidRPr="00BD7CCF" w:rsidRDefault="005E03AC" w:rsidP="005E03AC">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23798" w:rsidRPr="00BD7CCF" w:rsidRDefault="005E03AC" w:rsidP="005E03AC">
            <w:pPr>
              <w:widowControl w:val="0"/>
              <w:spacing w:after="0" w:line="240" w:lineRule="auto"/>
              <w:jc w:val="both"/>
              <w:rPr>
                <w:rFonts w:ascii="Times New Roman" w:eastAsia="Times New Roman" w:hAnsi="Times New Roman" w:cs="Times New Roman"/>
                <w:strike/>
              </w:rPr>
            </w:pPr>
            <w:r w:rsidRPr="00BD7CCF">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BD7CCF">
                <w:rPr>
                  <w:rFonts w:ascii="Times New Roman" w:eastAsia="Times New Roman" w:hAnsi="Times New Roman" w:cs="Times New Roman"/>
                </w:rPr>
                <w:t>47</w:t>
              </w:r>
            </w:hyperlink>
            <w:r w:rsidRPr="00BD7CCF">
              <w:rPr>
                <w:rFonts w:ascii="Times New Roman" w:eastAsia="Times New Roman" w:hAnsi="Times New Roman" w:cs="Times New Roman"/>
              </w:rPr>
              <w:t xml:space="preserve"> Особливостей.</w:t>
            </w:r>
          </w:p>
        </w:tc>
      </w:tr>
      <w:tr w:rsidR="00123798" w:rsidRPr="00BD7CCF" w:rsidTr="00A72F2D">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b/>
              </w:rPr>
              <w:t>Розділ 5. Оцінка тендерної пропозиції</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439" w:type="dxa"/>
            <w:tcBorders>
              <w:top w:val="single" w:sz="4" w:space="0" w:color="000000"/>
              <w:left w:val="single" w:sz="4" w:space="0" w:color="000000"/>
              <w:bottom w:val="single" w:sz="4" w:space="0" w:color="000000"/>
              <w:right w:val="single" w:sz="4" w:space="0" w:color="000000"/>
            </w:tcBorders>
            <w:vAlign w:val="center"/>
          </w:tcPr>
          <w:p w:rsidR="00686F20" w:rsidRPr="00BD7CCF" w:rsidRDefault="00686F20" w:rsidP="004745FB">
            <w:pPr>
              <w:widowControl w:val="0"/>
              <w:spacing w:after="0" w:line="240" w:lineRule="auto"/>
              <w:ind w:firstLine="534"/>
              <w:jc w:val="both"/>
              <w:rPr>
                <w:rFonts w:ascii="Times New Roman" w:eastAsia="Times New Roman" w:hAnsi="Times New Roman" w:cs="Times New Roman"/>
              </w:rPr>
            </w:pPr>
            <w:r w:rsidRPr="00BD7CCF">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BD7CCF">
                <w:rPr>
                  <w:rFonts w:ascii="Times New Roman" w:eastAsia="Times New Roman" w:hAnsi="Times New Roman" w:cs="Times New Roman"/>
                </w:rPr>
                <w:t>шістнадцятої</w:t>
              </w:r>
            </w:hyperlink>
            <w:r w:rsidRPr="00BD7CCF">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686F20" w:rsidRPr="00BD7CCF" w:rsidRDefault="00686F20" w:rsidP="004745FB">
            <w:pPr>
              <w:widowControl w:val="0"/>
              <w:spacing w:after="0" w:line="240" w:lineRule="auto"/>
              <w:ind w:firstLine="534"/>
              <w:jc w:val="both"/>
              <w:rPr>
                <w:rFonts w:ascii="Times New Roman" w:eastAsia="Times New Roman" w:hAnsi="Times New Roman" w:cs="Times New Roman"/>
              </w:rPr>
            </w:pPr>
            <w:r w:rsidRPr="00BD7CCF">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86F20" w:rsidRPr="00BD7CCF" w:rsidRDefault="00686F20" w:rsidP="004745FB">
            <w:pPr>
              <w:widowControl w:val="0"/>
              <w:spacing w:after="0" w:line="240" w:lineRule="auto"/>
              <w:ind w:firstLine="534"/>
              <w:jc w:val="both"/>
              <w:rPr>
                <w:rFonts w:ascii="Times New Roman" w:eastAsia="Times New Roman" w:hAnsi="Times New Roman" w:cs="Times New Roman"/>
              </w:rPr>
            </w:pPr>
            <w:r w:rsidRPr="00BD7CCF">
              <w:rPr>
                <w:rFonts w:ascii="Times New Roman" w:eastAsia="Times New Roman" w:hAnsi="Times New Roman" w:cs="Times New Roman"/>
              </w:rPr>
              <w:t>Критерії та методика оцінки визначаються відповідно до статті 29 Закону.</w:t>
            </w:r>
          </w:p>
          <w:p w:rsidR="00686F20" w:rsidRPr="00BD7CCF" w:rsidRDefault="00686F20" w:rsidP="004745FB">
            <w:pPr>
              <w:widowControl w:val="0"/>
              <w:ind w:firstLine="534"/>
              <w:jc w:val="both"/>
              <w:rPr>
                <w:rFonts w:ascii="Times New Roman" w:eastAsia="Times New Roman" w:hAnsi="Times New Roman" w:cs="Times New Roman"/>
                <w:b/>
              </w:rPr>
            </w:pPr>
            <w:r w:rsidRPr="00BD7CC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686F20" w:rsidRPr="00BD7CCF" w:rsidRDefault="00686F20" w:rsidP="004745FB">
            <w:pPr>
              <w:widowControl w:val="0"/>
              <w:ind w:firstLine="534"/>
              <w:jc w:val="both"/>
              <w:rPr>
                <w:rFonts w:ascii="Times New Roman" w:eastAsia="Times New Roman" w:hAnsi="Times New Roman" w:cs="Times New Roman"/>
              </w:rPr>
            </w:pPr>
            <w:r w:rsidRPr="00BD7CCF">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86F20" w:rsidRPr="00BD7CCF" w:rsidRDefault="00686F20" w:rsidP="004745FB">
            <w:pPr>
              <w:shd w:val="clear" w:color="auto" w:fill="FFFFFF"/>
              <w:ind w:firstLine="534"/>
              <w:jc w:val="both"/>
              <w:rPr>
                <w:rFonts w:ascii="Times New Roman" w:eastAsia="Times New Roman" w:hAnsi="Times New Roman" w:cs="Times New Roman"/>
              </w:rPr>
            </w:pPr>
            <w:r w:rsidRPr="00BD7CCF">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86F20" w:rsidRPr="00BD7CCF" w:rsidRDefault="00686F20" w:rsidP="004745FB">
            <w:pPr>
              <w:widowControl w:val="0"/>
              <w:ind w:firstLine="534"/>
              <w:jc w:val="both"/>
              <w:rPr>
                <w:rFonts w:ascii="Times New Roman" w:eastAsia="Times New Roman" w:hAnsi="Times New Roman" w:cs="Times New Roman"/>
                <w:i/>
              </w:rPr>
            </w:pPr>
            <w:r w:rsidRPr="00BD7CCF">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BD7CCF">
              <w:rPr>
                <w:rFonts w:ascii="Times New Roman" w:eastAsia="Times New Roman" w:hAnsi="Times New Roman" w:cs="Times New Roman"/>
              </w:rPr>
              <w:lastRenderedPageBreak/>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86F20" w:rsidRPr="00BD7CCF" w:rsidRDefault="00686F20" w:rsidP="004745FB">
            <w:pPr>
              <w:widowControl w:val="0"/>
              <w:ind w:firstLine="534"/>
              <w:jc w:val="both"/>
              <w:rPr>
                <w:rFonts w:ascii="Times New Roman" w:eastAsia="Times New Roman" w:hAnsi="Times New Roman" w:cs="Times New Roman"/>
              </w:rPr>
            </w:pPr>
            <w:r w:rsidRPr="00BD7CCF">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86F20" w:rsidRPr="00BD7CCF" w:rsidRDefault="00686F20" w:rsidP="004745FB">
            <w:pPr>
              <w:widowControl w:val="0"/>
              <w:ind w:firstLine="534"/>
              <w:jc w:val="both"/>
              <w:rPr>
                <w:rFonts w:ascii="Times New Roman" w:eastAsia="Times New Roman" w:hAnsi="Times New Roman" w:cs="Times New Roman"/>
                <w:b/>
                <w:i/>
              </w:rPr>
            </w:pPr>
            <w:r w:rsidRPr="00BD7CCF">
              <w:rPr>
                <w:rFonts w:ascii="Times New Roman" w:eastAsia="Times New Roman" w:hAnsi="Times New Roman" w:cs="Times New Roman"/>
                <w:i/>
              </w:rPr>
              <w:t xml:space="preserve">До розгляду </w:t>
            </w:r>
            <w:r w:rsidRPr="00BD7CCF">
              <w:rPr>
                <w:rFonts w:ascii="Times New Roman" w:eastAsia="Times New Roman" w:hAnsi="Times New Roman" w:cs="Times New Roman"/>
                <w:i/>
                <w:u w:val="single"/>
              </w:rPr>
              <w:t xml:space="preserve">не приймається </w:t>
            </w:r>
            <w:r w:rsidRPr="00BD7CCF">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86F20" w:rsidRPr="00BD7CCF" w:rsidRDefault="00686F20" w:rsidP="004745FB">
            <w:pPr>
              <w:widowControl w:val="0"/>
              <w:ind w:firstLine="534"/>
              <w:jc w:val="both"/>
              <w:rPr>
                <w:rFonts w:ascii="Times New Roman" w:eastAsia="Times New Roman" w:hAnsi="Times New Roman" w:cs="Times New Roman"/>
              </w:rPr>
            </w:pPr>
            <w:r w:rsidRPr="00BD7CCF">
              <w:rPr>
                <w:rFonts w:ascii="Times New Roman" w:eastAsia="Times New Roman" w:hAnsi="Times New Roman" w:cs="Times New Roman"/>
              </w:rPr>
              <w:t>Оцінка тендерних пропозицій здійснюється на основі критерію „Ціна”. Питома вага – 100 %.</w:t>
            </w:r>
          </w:p>
          <w:p w:rsidR="00686F20" w:rsidRPr="00BD7CCF" w:rsidRDefault="00686F20" w:rsidP="004745FB">
            <w:pPr>
              <w:widowControl w:val="0"/>
              <w:ind w:firstLine="534"/>
              <w:jc w:val="both"/>
              <w:rPr>
                <w:rFonts w:ascii="Times New Roman" w:eastAsia="Times New Roman" w:hAnsi="Times New Roman" w:cs="Times New Roman"/>
              </w:rPr>
            </w:pPr>
            <w:r w:rsidRPr="00BD7CCF">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Оцінка здійснюється щодо предмета закупівлі в цілому.</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BD7CCF">
              <w:rPr>
                <w:rFonts w:ascii="Times New Roman" w:eastAsia="Times New Roman" w:hAnsi="Times New Roman" w:cs="Times New Roman"/>
              </w:rPr>
              <w:t>0,5 %</w:t>
            </w:r>
            <w:r w:rsidRPr="00BD7CCF">
              <w:rPr>
                <w:rFonts w:ascii="Times New Roman" w:eastAsia="Times New Roman" w:hAnsi="Times New Roman" w:cs="Times New Roman"/>
              </w:rPr>
              <w:t>.</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w:t>
            </w:r>
            <w:r w:rsidRPr="00BD7CCF">
              <w:rPr>
                <w:rFonts w:ascii="Times New Roman" w:eastAsia="Times New Roman" w:hAnsi="Times New Roman" w:cs="Times New Roman"/>
              </w:rPr>
              <w:lastRenderedPageBreak/>
              <w:t>про усунення таких невідповідностей в електронній системі закупівель.</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23798" w:rsidRPr="00BD7CCF" w:rsidRDefault="00123798">
            <w:pPr>
              <w:widowControl w:val="0"/>
              <w:spacing w:after="0" w:line="240" w:lineRule="auto"/>
              <w:jc w:val="both"/>
              <w:rPr>
                <w:rFonts w:ascii="Times New Roman" w:eastAsia="Times New Roman" w:hAnsi="Times New Roman" w:cs="Times New Roman"/>
              </w:rPr>
            </w:pP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Інша інформація</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Вартість тендерної пропозиції та всі інші ціни повинні бути чітко визначені.</w:t>
            </w:r>
          </w:p>
          <w:p w:rsidR="00123798" w:rsidRPr="00BD7CCF" w:rsidRDefault="003B5337">
            <w:pPr>
              <w:widowControl w:val="0"/>
              <w:spacing w:after="0" w:line="240" w:lineRule="auto"/>
              <w:ind w:right="120"/>
              <w:jc w:val="both"/>
              <w:rPr>
                <w:rFonts w:ascii="Times New Roman" w:eastAsia="Times New Roman" w:hAnsi="Times New Roman" w:cs="Times New Roman"/>
              </w:rPr>
            </w:pPr>
            <w:r w:rsidRPr="00BD7CCF">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Відсутність будь-яких </w:t>
            </w:r>
            <w:r w:rsidR="002056FF" w:rsidRPr="00BD7CCF">
              <w:rPr>
                <w:rFonts w:ascii="Times New Roman" w:eastAsia="Times New Roman" w:hAnsi="Times New Roman" w:cs="Times New Roman"/>
              </w:rPr>
              <w:t>-</w:t>
            </w:r>
            <w:r w:rsidRPr="00BD7CCF">
              <w:rPr>
                <w:rFonts w:ascii="Times New Roman" w:eastAsia="Times New Roman" w:hAnsi="Times New Roman" w:cs="Times New Roman"/>
              </w:rPr>
              <w:t>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За підроблення документів, печаток, штампів та бланків чи використання </w:t>
            </w:r>
            <w:r w:rsidRPr="00BD7CCF">
              <w:rPr>
                <w:rFonts w:ascii="Times New Roman" w:eastAsia="Times New Roman" w:hAnsi="Times New Roman" w:cs="Times New Roman"/>
              </w:rPr>
              <w:lastRenderedPageBreak/>
              <w:t>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i/>
                <w:u w:val="single"/>
              </w:rPr>
              <w:t>Інші умови тендерної документації:</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BD7CCF">
              <w:rPr>
                <w:rFonts w:ascii="Times New Roman" w:eastAsia="Times New Roman" w:hAnsi="Times New Roman" w:cs="Times New Roman"/>
              </w:rPr>
              <w:t>’</w:t>
            </w:r>
            <w:r w:rsidRPr="00BD7CCF">
              <w:rPr>
                <w:rFonts w:ascii="Times New Roman" w:eastAsia="Times New Roman" w:hAnsi="Times New Roman" w:cs="Times New Roman"/>
              </w:rPr>
              <w:t>яснення/нь державних органів або ненакладення електронного підпису.</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3798" w:rsidRPr="00BD7CCF" w:rsidRDefault="008C5988">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BD7CCF">
              <w:rPr>
                <w:rFonts w:ascii="Times New Roman" w:eastAsia="Times New Roman" w:hAnsi="Times New Roman" w:cs="Times New Roman"/>
                <w:b/>
                <w:i/>
              </w:rPr>
              <w:t>Додатком  2</w:t>
            </w:r>
            <w:r w:rsidRPr="00BD7CCF">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BD7CCF">
              <w:rPr>
                <w:rFonts w:ascii="Times New Roman" w:eastAsia="Times New Roman" w:hAnsi="Times New Roman" w:cs="Times New Roman"/>
                <w:b/>
                <w:i/>
              </w:rPr>
              <w:t>Додатку 4</w:t>
            </w:r>
            <w:r w:rsidRPr="00BD7CCF">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BD7CCF">
              <w:rPr>
                <w:rFonts w:ascii="Times New Roman" w:eastAsia="Times New Roman" w:hAnsi="Times New Roman" w:cs="Times New Roman"/>
                <w:b/>
                <w:i/>
              </w:rPr>
              <w:t>в п. 4 Розділу 3</w:t>
            </w:r>
            <w:r w:rsidRPr="00BD7CCF">
              <w:rPr>
                <w:rFonts w:ascii="Times New Roman" w:eastAsia="Times New Roman" w:hAnsi="Times New Roman" w:cs="Times New Roman"/>
              </w:rPr>
              <w:t xml:space="preserve"> до цієї тендерної документації.</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11. Тендерна пропозиція учасника може містити документи з водяними знаками.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   </w:t>
            </w:r>
            <w:r w:rsidRPr="00BD7CCF">
              <w:rPr>
                <w:rFonts w:ascii="Times New Roman" w:eastAsia="Times New Roman" w:hAnsi="Times New Roman" w:cs="Times New Roman"/>
              </w:rPr>
              <w:tab/>
              <w:t xml:space="preserve">постанови Кабінету Міністрів України «Про забезпечення захисту </w:t>
            </w:r>
            <w:r w:rsidRPr="00BD7CCF">
              <w:rPr>
                <w:rFonts w:ascii="Times New Roman" w:eastAsia="Times New Roman" w:hAnsi="Times New Roman" w:cs="Times New Roman"/>
              </w:rPr>
              <w:lastRenderedPageBreak/>
              <w:t>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   </w:t>
            </w:r>
            <w:r w:rsidRPr="00BD7CCF">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3798" w:rsidRPr="00BD7CCF" w:rsidRDefault="003B5337">
            <w:pPr>
              <w:widowControl w:val="0"/>
              <w:spacing w:after="0" w:line="240" w:lineRule="auto"/>
              <w:jc w:val="both"/>
              <w:rPr>
                <w:rFonts w:ascii="Times New Roman" w:eastAsia="Times New Roman" w:hAnsi="Times New Roman" w:cs="Times New Roman"/>
                <w:i/>
              </w:rPr>
            </w:pPr>
            <w:r w:rsidRPr="00BD7CCF">
              <w:rPr>
                <w:rFonts w:ascii="Times New Roman" w:eastAsia="Times New Roman" w:hAnsi="Times New Roman" w:cs="Times New Roman"/>
              </w:rPr>
              <w:t xml:space="preserve">—   </w:t>
            </w:r>
            <w:r w:rsidRPr="00BD7CCF">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546D9" w:rsidRPr="00BD7CCF" w:rsidRDefault="004546D9">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А також враховувати, що в Україні </w:t>
            </w:r>
            <w:r w:rsidRPr="00BD7CCF">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б) посвідку на постійне чи тимчасове проживання на території України;</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*Згідно роз</w:t>
            </w:r>
            <w:r w:rsidR="00696E5F" w:rsidRPr="00BD7CCF">
              <w:rPr>
                <w:rFonts w:ascii="Times New Roman" w:eastAsia="Times New Roman" w:hAnsi="Times New Roman" w:cs="Times New Roman"/>
              </w:rPr>
              <w:t>’</w:t>
            </w:r>
            <w:r w:rsidRPr="00BD7CCF">
              <w:rPr>
                <w:rFonts w:ascii="Times New Roman" w:eastAsia="Times New Roman" w:hAnsi="Times New Roman" w:cs="Times New Roman"/>
              </w:rPr>
              <w:t>яснення Міністерства юстиції України від 08.03.2022 №24560/8.1.3/10-22.</w:t>
            </w:r>
          </w:p>
          <w:p w:rsidR="00123798" w:rsidRPr="00BD7CCF" w:rsidRDefault="003B5337">
            <w:pPr>
              <w:widowControl w:val="0"/>
              <w:spacing w:after="0" w:line="240" w:lineRule="auto"/>
              <w:jc w:val="both"/>
              <w:rPr>
                <w:rFonts w:ascii="Times New Roman" w:eastAsia="Times New Roman" w:hAnsi="Times New Roman" w:cs="Times New Roman"/>
                <w:i/>
              </w:rPr>
            </w:pPr>
            <w:r w:rsidRPr="00BD7CCF">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Відхилення тендерних пропозицій</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ind w:right="120" w:firstLine="465"/>
              <w:jc w:val="both"/>
              <w:rPr>
                <w:rFonts w:ascii="Times New Roman" w:eastAsia="Times New Roman" w:hAnsi="Times New Roman" w:cs="Times New Roman"/>
              </w:rPr>
            </w:pPr>
            <w:r w:rsidRPr="00BD7CCF">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BD7CCF">
              <w:rPr>
                <w:rFonts w:ascii="Times New Roman" w:eastAsia="Times New Roman" w:hAnsi="Times New Roman" w:cs="Times New Roman"/>
              </w:rPr>
              <w:t>4</w:t>
            </w:r>
            <w:r w:rsidRPr="00BD7CCF">
              <w:rPr>
                <w:rFonts w:ascii="Times New Roman" w:eastAsia="Times New Roman" w:hAnsi="Times New Roman" w:cs="Times New Roman"/>
              </w:rPr>
              <w:t xml:space="preserve"> Особливостей:</w:t>
            </w:r>
          </w:p>
          <w:p w:rsidR="00123798" w:rsidRPr="00BD7CCF" w:rsidRDefault="003B5337">
            <w:pPr>
              <w:widowControl w:val="0"/>
              <w:spacing w:after="0" w:line="240" w:lineRule="auto"/>
              <w:ind w:right="120"/>
              <w:jc w:val="both"/>
              <w:rPr>
                <w:rFonts w:ascii="Times New Roman" w:eastAsia="Times New Roman" w:hAnsi="Times New Roman" w:cs="Times New Roman"/>
              </w:rPr>
            </w:pPr>
            <w:r w:rsidRPr="00BD7CCF">
              <w:rPr>
                <w:rFonts w:ascii="Times New Roman" w:eastAsia="Times New Roman" w:hAnsi="Times New Roman" w:cs="Times New Roman"/>
              </w:rPr>
              <w:t xml:space="preserve">Замовник </w:t>
            </w:r>
            <w:r w:rsidRPr="00BD7CCF">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BD7CCF">
              <w:rPr>
                <w:rFonts w:ascii="Times New Roman" w:eastAsia="Times New Roman" w:hAnsi="Times New Roman" w:cs="Times New Roman"/>
              </w:rPr>
              <w:t>:</w:t>
            </w:r>
          </w:p>
          <w:p w:rsidR="00123798" w:rsidRPr="00BD7CCF" w:rsidRDefault="003B5337" w:rsidP="004546D9">
            <w:pPr>
              <w:pStyle w:val="ae"/>
              <w:widowControl w:val="0"/>
              <w:numPr>
                <w:ilvl w:val="0"/>
                <w:numId w:val="41"/>
              </w:numPr>
              <w:spacing w:after="0" w:line="240" w:lineRule="auto"/>
              <w:ind w:right="120"/>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w:t>
            </w:r>
          </w:p>
          <w:p w:rsidR="004546D9" w:rsidRPr="00BD7CCF"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підпадає під підстави, встановлені пунктом 47 цих особливостей;</w:t>
            </w:r>
          </w:p>
          <w:p w:rsidR="004546D9" w:rsidRPr="00BD7CCF" w:rsidRDefault="004546D9" w:rsidP="004546D9">
            <w:pPr>
              <w:pStyle w:val="ae"/>
              <w:numPr>
                <w:ilvl w:val="0"/>
                <w:numId w:val="40"/>
              </w:numPr>
              <w:shd w:val="clear" w:color="auto" w:fill="FFFFFF"/>
              <w:ind w:left="534" w:hanging="142"/>
              <w:jc w:val="both"/>
              <w:rPr>
                <w:rFonts w:ascii="Times New Roman" w:eastAsia="Times New Roman" w:hAnsi="Times New Roman" w:cs="Times New Roman"/>
              </w:rPr>
            </w:pPr>
            <w:r w:rsidRPr="00BD7CCF">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546D9" w:rsidRPr="00BD7CCF" w:rsidRDefault="003B5337" w:rsidP="004546D9">
            <w:pPr>
              <w:pStyle w:val="ae"/>
              <w:numPr>
                <w:ilvl w:val="0"/>
                <w:numId w:val="40"/>
              </w:numPr>
              <w:shd w:val="clear" w:color="auto" w:fill="FFFFFF"/>
              <w:ind w:left="534" w:hanging="142"/>
              <w:jc w:val="both"/>
              <w:rPr>
                <w:rFonts w:ascii="Times New Roman" w:eastAsia="Times New Roman" w:hAnsi="Times New Roman" w:cs="Times New Roman"/>
              </w:rPr>
            </w:pPr>
            <w:r w:rsidRPr="00BD7CCF">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123798" w:rsidRPr="00BD7CCF" w:rsidRDefault="003B5337"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BD7CCF">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546D9" w:rsidRPr="00BD7CCF"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546D9" w:rsidRPr="00BD7CCF"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546D9" w:rsidRPr="00BD7CCF"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46D9" w:rsidRPr="00BD7CCF" w:rsidRDefault="004546D9" w:rsidP="004546D9">
            <w:pPr>
              <w:shd w:val="clear" w:color="auto" w:fill="FFFFFF"/>
              <w:ind w:left="534"/>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2) тендерна пропозиція:</w:t>
            </w:r>
          </w:p>
          <w:p w:rsidR="004546D9" w:rsidRPr="00BD7CCF"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BD7CCF">
                <w:rPr>
                  <w:rFonts w:ascii="Times New Roman" w:eastAsia="Times New Roman" w:hAnsi="Times New Roman" w:cs="Times New Roman"/>
                  <w:highlight w:val="white"/>
                </w:rPr>
                <w:t>пункту 4</w:t>
              </w:r>
            </w:hyperlink>
            <w:r w:rsidRPr="00BD7CCF">
              <w:rPr>
                <w:rFonts w:ascii="Times New Roman" w:eastAsia="Times New Roman" w:hAnsi="Times New Roman" w:cs="Times New Roman"/>
                <w:highlight w:val="white"/>
              </w:rPr>
              <w:t>3 цих особливостей;</w:t>
            </w:r>
          </w:p>
          <w:p w:rsidR="004546D9" w:rsidRPr="00BD7CCF"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є такою, строк дії якої закінчився;</w:t>
            </w:r>
          </w:p>
          <w:p w:rsidR="004546D9" w:rsidRPr="00BD7CCF"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46D9" w:rsidRPr="00BD7CCF"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4546D9" w:rsidRPr="00BD7CCF"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3) переможець процедури закупівлі:</w:t>
            </w:r>
          </w:p>
          <w:p w:rsidR="004546D9" w:rsidRPr="00BD7CCF"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546D9" w:rsidRPr="00BD7CCF"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546D9" w:rsidRPr="00BD7CCF"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4546D9" w:rsidRPr="00BD7CCF"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546D9" w:rsidRPr="00BD7CCF" w:rsidRDefault="004546D9" w:rsidP="004546D9">
            <w:pPr>
              <w:shd w:val="clear" w:color="auto" w:fill="FFFFFF"/>
              <w:ind w:firstLine="567"/>
              <w:jc w:val="both"/>
              <w:rPr>
                <w:rFonts w:ascii="Times New Roman" w:eastAsia="Times New Roman" w:hAnsi="Times New Roman" w:cs="Times New Roman"/>
                <w:b/>
                <w:i/>
                <w:highlight w:val="white"/>
              </w:rPr>
            </w:pPr>
            <w:r w:rsidRPr="00BD7CCF">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4546D9" w:rsidRPr="00BD7CCF" w:rsidRDefault="004546D9" w:rsidP="004546D9">
            <w:pPr>
              <w:ind w:firstLine="567"/>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46D9" w:rsidRPr="00BD7CCF" w:rsidRDefault="004546D9" w:rsidP="004546D9">
            <w:pPr>
              <w:ind w:firstLine="567"/>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46D9" w:rsidRPr="00BD7CCF" w:rsidRDefault="004546D9" w:rsidP="004546D9">
            <w:pPr>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3798" w:rsidRPr="00BD7CCF" w:rsidRDefault="004546D9" w:rsidP="004546D9">
            <w:pPr>
              <w:widowControl w:val="0"/>
              <w:spacing w:after="0" w:line="240" w:lineRule="auto"/>
              <w:ind w:right="120"/>
              <w:jc w:val="both"/>
              <w:rPr>
                <w:rFonts w:ascii="Times New Roman" w:eastAsia="Times New Roman" w:hAnsi="Times New Roman" w:cs="Times New Roman"/>
              </w:rPr>
            </w:pPr>
            <w:r w:rsidRPr="00BD7CCF">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BD7CCF" w:rsidTr="00A72F2D">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BD7CCF" w:rsidTr="00A72F2D">
        <w:trPr>
          <w:gridAfter w:val="1"/>
          <w:wAfter w:w="236" w:type="dxa"/>
          <w:trHeight w:val="554"/>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b/>
              </w:rPr>
            </w:pPr>
            <w:r w:rsidRPr="00BD7CCF">
              <w:rPr>
                <w:rFonts w:ascii="Times New Roman" w:eastAsia="Times New Roman" w:hAnsi="Times New Roman" w:cs="Times New Roman"/>
                <w:b/>
              </w:rPr>
              <w:t>Відміна тендеру чи визнання тендеру таким, що не відбувся</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both"/>
              <w:rPr>
                <w:rFonts w:ascii="Times New Roman" w:eastAsia="Times New Roman" w:hAnsi="Times New Roman" w:cs="Times New Roman"/>
                <w:b/>
                <w:i/>
              </w:rPr>
            </w:pPr>
            <w:r w:rsidRPr="00BD7CCF">
              <w:rPr>
                <w:rFonts w:ascii="Times New Roman" w:eastAsia="Times New Roman" w:hAnsi="Times New Roman" w:cs="Times New Roman"/>
                <w:b/>
                <w:i/>
              </w:rPr>
              <w:t>Замовник відміняє відкриті торги у разі:</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 відсутності подальшої потреби в закупівлі товарів, робіт чи послуг;</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3) скорочення обсягу видатків на здійснення закупівлі товарів, робіт чи послуг;</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У разі відміни відкритих торгів замовник </w:t>
            </w:r>
            <w:r w:rsidRPr="00BD7CCF">
              <w:rPr>
                <w:rFonts w:ascii="Times New Roman" w:eastAsia="Times New Roman" w:hAnsi="Times New Roman" w:cs="Times New Roman"/>
                <w:b/>
                <w:i/>
              </w:rPr>
              <w:t>протягом одного робочого дня</w:t>
            </w:r>
            <w:r w:rsidRPr="00BD7CCF">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123798" w:rsidRPr="00BD7CCF" w:rsidRDefault="003B5337">
            <w:pPr>
              <w:widowControl w:val="0"/>
              <w:spacing w:after="0" w:line="240" w:lineRule="auto"/>
              <w:jc w:val="both"/>
              <w:rPr>
                <w:rFonts w:ascii="Times New Roman" w:eastAsia="Times New Roman" w:hAnsi="Times New Roman" w:cs="Times New Roman"/>
                <w:b/>
                <w:i/>
              </w:rPr>
            </w:pPr>
            <w:r w:rsidRPr="00BD7CCF">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Відкриті торги можуть бути відмінені частково (за лотом).</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Строк укладання договору про закупівлю</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D7CCF">
              <w:rPr>
                <w:rFonts w:ascii="Times New Roman" w:eastAsia="Times New Roman" w:hAnsi="Times New Roman" w:cs="Times New Roman"/>
                <w:b/>
                <w:i/>
              </w:rPr>
              <w:t>не пізніше ніж через 15 днів</w:t>
            </w:r>
            <w:r w:rsidRPr="00BD7CCF">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D7CCF">
              <w:rPr>
                <w:rFonts w:ascii="Times New Roman" w:eastAsia="Times New Roman" w:hAnsi="Times New Roman" w:cs="Times New Roman"/>
                <w:b/>
                <w:i/>
              </w:rPr>
              <w:t>може бути продовжений до 60 днів</w:t>
            </w:r>
            <w:r w:rsidRPr="00BD7CCF">
              <w:rPr>
                <w:rFonts w:ascii="Times New Roman" w:eastAsia="Times New Roman" w:hAnsi="Times New Roman" w:cs="Times New Roman"/>
              </w:rPr>
              <w:t>.</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BD7CCF">
              <w:rPr>
                <w:rFonts w:ascii="Times New Roman" w:eastAsia="Times New Roman" w:hAnsi="Times New Roman" w:cs="Times New Roman"/>
                <w:b/>
                <w:i/>
              </w:rPr>
              <w:t>не може бути укладено раніше ніж через п’ять днів</w:t>
            </w:r>
            <w:r w:rsidRPr="00BD7CCF">
              <w:rPr>
                <w:rFonts w:ascii="Times New Roman" w:eastAsia="Times New Roman" w:hAnsi="Times New Roman" w:cs="Times New Roman"/>
                <w:i/>
              </w:rPr>
              <w:t xml:space="preserve"> </w:t>
            </w:r>
            <w:r w:rsidRPr="00BD7CCF">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Проєкт договору про закупівлю</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rsidP="00214EC0">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 xml:space="preserve">Проєкт договору про закупівлю викладено в </w:t>
            </w:r>
            <w:r w:rsidRPr="00BD7CCF">
              <w:rPr>
                <w:rFonts w:ascii="Times New Roman" w:eastAsia="Times New Roman" w:hAnsi="Times New Roman" w:cs="Times New Roman"/>
                <w:b/>
                <w:i/>
              </w:rPr>
              <w:t>Додатку 4</w:t>
            </w:r>
            <w:r w:rsidRPr="00BD7CCF">
              <w:rPr>
                <w:rFonts w:ascii="Times New Roman" w:eastAsia="Times New Roman" w:hAnsi="Times New Roman" w:cs="Times New Roman"/>
              </w:rPr>
              <w:t xml:space="preserve"> до цієї тендерної документації.</w:t>
            </w:r>
          </w:p>
          <w:p w:rsidR="00123798" w:rsidRPr="00BD7CCF" w:rsidRDefault="003B5337" w:rsidP="00214EC0">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63F62" w:rsidRPr="00BD7CCF" w:rsidRDefault="00663F62" w:rsidP="00663F62">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i/>
              </w:rPr>
              <w:t>Переможець</w:t>
            </w:r>
            <w:r w:rsidRPr="00BD7CCF">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663F62" w:rsidRPr="00BD7CCF" w:rsidRDefault="00663F62" w:rsidP="00663F62">
            <w:pPr>
              <w:widowControl w:val="0"/>
              <w:numPr>
                <w:ilvl w:val="0"/>
                <w:numId w:val="2"/>
              </w:num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інформацію про право підписання договору про закупівлю;</w:t>
            </w:r>
          </w:p>
          <w:p w:rsidR="00663F62" w:rsidRPr="00BD7CCF" w:rsidRDefault="00663F62" w:rsidP="00663F62">
            <w:pPr>
              <w:widowControl w:val="0"/>
              <w:numPr>
                <w:ilvl w:val="0"/>
                <w:numId w:val="2"/>
              </w:num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BD7CCF">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23798" w:rsidRPr="00BD7CCF" w:rsidRDefault="00663F62" w:rsidP="00663F62">
            <w:pPr>
              <w:widowControl w:val="0"/>
              <w:spacing w:after="0" w:line="240" w:lineRule="auto"/>
              <w:ind w:right="120" w:firstLine="534"/>
              <w:jc w:val="both"/>
              <w:rPr>
                <w:rFonts w:ascii="Times New Roman" w:eastAsia="Times New Roman" w:hAnsi="Times New Roman" w:cs="Times New Roman"/>
                <w:i/>
              </w:rPr>
            </w:pPr>
            <w:r w:rsidRPr="00BD7CCF">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BD7CCF" w:rsidTr="00A72F2D">
        <w:trPr>
          <w:gridAfter w:val="1"/>
          <w:wAfter w:w="236" w:type="dxa"/>
          <w:trHeight w:val="1550"/>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4</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Умови договору про закупівлю</w:t>
            </w:r>
          </w:p>
        </w:tc>
        <w:tc>
          <w:tcPr>
            <w:tcW w:w="7439" w:type="dxa"/>
            <w:tcBorders>
              <w:top w:val="single" w:sz="4" w:space="0" w:color="000000"/>
              <w:left w:val="single" w:sz="4" w:space="0" w:color="000000"/>
              <w:bottom w:val="single" w:sz="4" w:space="0" w:color="000000"/>
              <w:right w:val="single" w:sz="4" w:space="0" w:color="000000"/>
            </w:tcBorders>
            <w:vAlign w:val="center"/>
          </w:tcPr>
          <w:p w:rsidR="00214EC0" w:rsidRPr="00BD7CCF" w:rsidRDefault="00214EC0" w:rsidP="00214EC0">
            <w:pPr>
              <w:widowControl w:val="0"/>
              <w:spacing w:after="0" w:line="240" w:lineRule="auto"/>
              <w:ind w:right="120" w:firstLine="392"/>
              <w:jc w:val="both"/>
              <w:rPr>
                <w:rFonts w:ascii="Times New Roman" w:eastAsia="Times New Roman" w:hAnsi="Times New Roman" w:cs="Times New Roman"/>
              </w:rPr>
            </w:pPr>
            <w:r w:rsidRPr="00BD7CCF">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4EC0" w:rsidRPr="00BD7CCF" w:rsidRDefault="00214EC0" w:rsidP="00214EC0">
            <w:pPr>
              <w:widowControl w:val="0"/>
              <w:spacing w:after="0" w:line="240" w:lineRule="auto"/>
              <w:ind w:right="120" w:firstLine="392"/>
              <w:jc w:val="both"/>
              <w:rPr>
                <w:rFonts w:ascii="Times New Roman" w:eastAsia="Times New Roman" w:hAnsi="Times New Roman" w:cs="Times New Roman"/>
              </w:rPr>
            </w:pPr>
            <w:r w:rsidRPr="00BD7CCF">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14EC0" w:rsidRPr="00BD7CCF" w:rsidRDefault="00214EC0" w:rsidP="00214EC0">
            <w:pPr>
              <w:widowControl w:val="0"/>
              <w:spacing w:after="0" w:line="240" w:lineRule="auto"/>
              <w:ind w:right="120" w:firstLine="392"/>
              <w:jc w:val="both"/>
              <w:rPr>
                <w:rFonts w:ascii="Times New Roman" w:eastAsia="Times New Roman" w:hAnsi="Times New Roman" w:cs="Times New Roman"/>
              </w:rPr>
            </w:pPr>
            <w:r w:rsidRPr="00BD7CCF">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14EC0" w:rsidRPr="00BD7CCF"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BD7CCF">
              <w:rPr>
                <w:rFonts w:ascii="Times New Roman" w:eastAsia="Times New Roman" w:hAnsi="Times New Roman" w:cs="Times New Roman"/>
              </w:rPr>
              <w:t>визначення грошового еквівалента зобов’язання в іноземній валюті;</w:t>
            </w:r>
          </w:p>
          <w:p w:rsidR="00214EC0" w:rsidRPr="00BD7CCF"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BD7CCF">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123798" w:rsidRPr="00BD7CCF" w:rsidRDefault="00214EC0" w:rsidP="00214EC0">
            <w:pPr>
              <w:pStyle w:val="ae"/>
              <w:widowControl w:val="0"/>
              <w:spacing w:after="0" w:line="240" w:lineRule="auto"/>
              <w:ind w:left="250" w:right="120"/>
              <w:jc w:val="both"/>
              <w:rPr>
                <w:rFonts w:ascii="Times New Roman" w:eastAsia="Times New Roman" w:hAnsi="Times New Roman" w:cs="Times New Roman"/>
              </w:rPr>
            </w:pPr>
            <w:r w:rsidRPr="00BD7CCF">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BD7CCF" w:rsidTr="00A72F2D">
        <w:trPr>
          <w:gridAfter w:val="1"/>
          <w:wAfter w:w="236" w:type="dxa"/>
          <w:trHeight w:val="523"/>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Забезпечення виконання договору про закупівлю</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663F62">
            <w:pPr>
              <w:widowControl w:val="0"/>
              <w:spacing w:after="0" w:line="240" w:lineRule="auto"/>
              <w:ind w:right="120"/>
              <w:jc w:val="both"/>
              <w:rPr>
                <w:rFonts w:ascii="Times New Roman" w:eastAsia="Times New Roman" w:hAnsi="Times New Roman" w:cs="Times New Roman"/>
              </w:rPr>
            </w:pPr>
            <w:r w:rsidRPr="00BD7CCF">
              <w:rPr>
                <w:rFonts w:ascii="Times New Roman" w:eastAsia="Times New Roman" w:hAnsi="Times New Roman" w:cs="Times New Roman"/>
              </w:rPr>
              <w:t>Н</w:t>
            </w:r>
            <w:r w:rsidR="003B5337" w:rsidRPr="00BD7CCF">
              <w:rPr>
                <w:rFonts w:ascii="Times New Roman" w:eastAsia="Times New Roman" w:hAnsi="Times New Roman" w:cs="Times New Roman"/>
              </w:rPr>
              <w:t>е вимагається.</w:t>
            </w:r>
          </w:p>
          <w:p w:rsidR="00123798" w:rsidRPr="00BD7CCF" w:rsidRDefault="00123798">
            <w:pPr>
              <w:widowControl w:val="0"/>
              <w:spacing w:after="0" w:line="240" w:lineRule="auto"/>
              <w:jc w:val="both"/>
              <w:rPr>
                <w:rFonts w:ascii="Times New Roman" w:eastAsia="Times New Roman" w:hAnsi="Times New Roman" w:cs="Times New Roman"/>
              </w:rPr>
            </w:pPr>
          </w:p>
        </w:tc>
      </w:tr>
    </w:tbl>
    <w:p w:rsidR="00123798" w:rsidRPr="00BD7CCF" w:rsidRDefault="00123798">
      <w:pPr>
        <w:widowControl w:val="0"/>
        <w:spacing w:after="0" w:line="240" w:lineRule="auto"/>
        <w:jc w:val="both"/>
        <w:rPr>
          <w:rFonts w:ascii="Times New Roman" w:eastAsia="Times New Roman" w:hAnsi="Times New Roman" w:cs="Times New Roman"/>
        </w:rPr>
      </w:pPr>
      <w:bookmarkStart w:id="3" w:name="_heading=h.2s8eyo1"/>
      <w:bookmarkEnd w:id="3"/>
    </w:p>
    <w:p w:rsidR="00123798" w:rsidRPr="00BD7CCF" w:rsidRDefault="00123798">
      <w:pPr>
        <w:spacing w:after="0" w:line="240" w:lineRule="auto"/>
        <w:jc w:val="right"/>
        <w:rPr>
          <w:rFonts w:ascii="Times New Roman" w:eastAsia="Times New Roman" w:hAnsi="Times New Roman" w:cs="Times New Roman"/>
          <w:b/>
        </w:rPr>
      </w:pPr>
    </w:p>
    <w:p w:rsidR="00123798" w:rsidRPr="00BD7CCF" w:rsidRDefault="00123798">
      <w:pPr>
        <w:spacing w:after="0" w:line="240" w:lineRule="auto"/>
        <w:jc w:val="right"/>
        <w:rPr>
          <w:rFonts w:ascii="Times New Roman" w:eastAsia="Times New Roman" w:hAnsi="Times New Roman" w:cs="Times New Roman"/>
          <w:b/>
        </w:rPr>
      </w:pPr>
    </w:p>
    <w:p w:rsidR="00C368BB" w:rsidRPr="00BD7CCF" w:rsidRDefault="00C368BB">
      <w:pPr>
        <w:spacing w:after="0" w:line="240" w:lineRule="auto"/>
        <w:jc w:val="right"/>
        <w:rPr>
          <w:rFonts w:ascii="Times New Roman" w:eastAsia="Times New Roman" w:hAnsi="Times New Roman" w:cs="Times New Roman"/>
          <w:b/>
        </w:rPr>
      </w:pPr>
    </w:p>
    <w:p w:rsidR="00C368BB" w:rsidRPr="00BD7CCF" w:rsidRDefault="00C368BB">
      <w:pPr>
        <w:spacing w:after="0" w:line="240" w:lineRule="auto"/>
        <w:jc w:val="right"/>
        <w:rPr>
          <w:rFonts w:ascii="Times New Roman" w:eastAsia="Times New Roman" w:hAnsi="Times New Roman" w:cs="Times New Roman"/>
          <w:b/>
        </w:rPr>
      </w:pPr>
    </w:p>
    <w:p w:rsidR="00036D8D" w:rsidRPr="00BD7CCF" w:rsidRDefault="00036D8D">
      <w:pPr>
        <w:spacing w:after="0" w:line="240" w:lineRule="auto"/>
        <w:jc w:val="right"/>
        <w:rPr>
          <w:rFonts w:ascii="Times New Roman" w:eastAsia="Times New Roman" w:hAnsi="Times New Roman" w:cs="Times New Roman"/>
          <w:b/>
        </w:rPr>
      </w:pPr>
    </w:p>
    <w:p w:rsidR="00123798" w:rsidRPr="00BD7CCF" w:rsidRDefault="003B5337">
      <w:pPr>
        <w:spacing w:after="0" w:line="240" w:lineRule="auto"/>
        <w:jc w:val="right"/>
        <w:rPr>
          <w:rFonts w:ascii="Times New Roman" w:hAnsi="Times New Roman" w:cs="Times New Roman"/>
        </w:rPr>
      </w:pPr>
      <w:r w:rsidRPr="00BD7CCF">
        <w:rPr>
          <w:rFonts w:ascii="Times New Roman" w:eastAsia="Times New Roman" w:hAnsi="Times New Roman" w:cs="Times New Roman"/>
          <w:b/>
        </w:rPr>
        <w:t>ДОДАТОК 1</w:t>
      </w:r>
    </w:p>
    <w:p w:rsidR="00123798" w:rsidRPr="00BD7CCF" w:rsidRDefault="003B5337">
      <w:pPr>
        <w:spacing w:after="0" w:line="240" w:lineRule="auto"/>
        <w:jc w:val="right"/>
        <w:rPr>
          <w:rFonts w:ascii="Times New Roman" w:hAnsi="Times New Roman" w:cs="Times New Roman"/>
        </w:rPr>
      </w:pPr>
      <w:r w:rsidRPr="00BD7CCF">
        <w:rPr>
          <w:rFonts w:ascii="Times New Roman" w:hAnsi="Times New Roman" w:cs="Times New Roman"/>
          <w:i/>
        </w:rPr>
        <w:t>до тендерної документації на закупівлю</w:t>
      </w:r>
    </w:p>
    <w:p w:rsidR="00123798" w:rsidRPr="00BD7CCF" w:rsidRDefault="003B5337">
      <w:pPr>
        <w:keepNext/>
        <w:spacing w:after="0" w:line="240" w:lineRule="auto"/>
        <w:jc w:val="center"/>
        <w:rPr>
          <w:rFonts w:ascii="Times New Roman" w:hAnsi="Times New Roman" w:cs="Times New Roman"/>
        </w:rPr>
      </w:pPr>
      <w:r w:rsidRPr="00BD7CCF">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3798" w:rsidRPr="00BD7CCF" w:rsidRDefault="00123798">
      <w:pPr>
        <w:keepNext/>
        <w:spacing w:after="0" w:line="240" w:lineRule="auto"/>
        <w:jc w:val="center"/>
        <w:rPr>
          <w:rFonts w:ascii="Times New Roman" w:eastAsia="Times New Roman" w:hAnsi="Times New Roman" w:cs="Times New Roman"/>
          <w:b/>
          <w:bCs/>
        </w:rPr>
      </w:pPr>
    </w:p>
    <w:tbl>
      <w:tblPr>
        <w:tblW w:w="10803" w:type="dxa"/>
        <w:tblInd w:w="-318" w:type="dxa"/>
        <w:tblLayout w:type="fixed"/>
        <w:tblLook w:val="0000" w:firstRow="0" w:lastRow="0" w:firstColumn="0" w:lastColumn="0" w:noHBand="0" w:noVBand="0"/>
      </w:tblPr>
      <w:tblGrid>
        <w:gridCol w:w="3745"/>
        <w:gridCol w:w="7058"/>
      </w:tblGrid>
      <w:tr w:rsidR="00123798" w:rsidRPr="00BD7CCF" w:rsidTr="00516B0B">
        <w:trPr>
          <w:trHeight w:val="589"/>
        </w:trPr>
        <w:tc>
          <w:tcPr>
            <w:tcW w:w="3745" w:type="dxa"/>
            <w:tcBorders>
              <w:top w:val="single" w:sz="4" w:space="0" w:color="000000"/>
              <w:left w:val="single" w:sz="4" w:space="0" w:color="000000"/>
              <w:bottom w:val="single" w:sz="4" w:space="0" w:color="000000"/>
              <w:right w:val="single" w:sz="4" w:space="0" w:color="000000"/>
            </w:tcBorders>
          </w:tcPr>
          <w:p w:rsidR="00123798" w:rsidRPr="00BD7CCF" w:rsidRDefault="003B5337">
            <w:pPr>
              <w:keepNext/>
              <w:widowControl w:val="0"/>
              <w:spacing w:after="0" w:line="240" w:lineRule="auto"/>
              <w:jc w:val="center"/>
              <w:rPr>
                <w:rFonts w:ascii="Times New Roman" w:eastAsia="Times New Roman" w:hAnsi="Times New Roman" w:cs="Times New Roman"/>
                <w:b/>
              </w:rPr>
            </w:pPr>
            <w:r w:rsidRPr="00BD7CCF">
              <w:rPr>
                <w:rFonts w:ascii="Times New Roman" w:eastAsia="Times New Roman" w:hAnsi="Times New Roman" w:cs="Times New Roman"/>
                <w:b/>
              </w:rPr>
              <w:t>Вимога</w:t>
            </w:r>
          </w:p>
        </w:tc>
        <w:tc>
          <w:tcPr>
            <w:tcW w:w="7058" w:type="dxa"/>
            <w:tcBorders>
              <w:top w:val="single" w:sz="4" w:space="0" w:color="000000"/>
              <w:left w:val="single" w:sz="4" w:space="0" w:color="000000"/>
              <w:bottom w:val="single" w:sz="4" w:space="0" w:color="000000"/>
              <w:right w:val="single" w:sz="4" w:space="0" w:color="000000"/>
            </w:tcBorders>
          </w:tcPr>
          <w:p w:rsidR="00123798" w:rsidRPr="00BD7CCF" w:rsidRDefault="003B5337">
            <w:pPr>
              <w:keepNext/>
              <w:widowControl w:val="0"/>
              <w:spacing w:after="0" w:line="240" w:lineRule="auto"/>
              <w:jc w:val="center"/>
              <w:rPr>
                <w:rFonts w:ascii="Times New Roman" w:eastAsia="Times New Roman" w:hAnsi="Times New Roman" w:cs="Times New Roman"/>
                <w:b/>
              </w:rPr>
            </w:pPr>
            <w:r w:rsidRPr="00BD7CCF">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BD7CCF" w:rsidTr="00516B0B">
        <w:trPr>
          <w:trHeight w:val="412"/>
        </w:trPr>
        <w:tc>
          <w:tcPr>
            <w:tcW w:w="3745"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rPr>
              <w:t>Наявність документально підтвердженого досвіду виконання аналогічних договорів.</w:t>
            </w:r>
          </w:p>
        </w:tc>
        <w:tc>
          <w:tcPr>
            <w:tcW w:w="7058"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rsidR="00123798" w:rsidRPr="00BD7CCF" w:rsidRDefault="003B5337">
            <w:pPr>
              <w:widowControl w:val="0"/>
              <w:spacing w:after="0" w:line="240" w:lineRule="auto"/>
              <w:jc w:val="both"/>
              <w:rPr>
                <w:rFonts w:ascii="Times New Roman" w:hAnsi="Times New Roman" w:cs="Times New Roman"/>
                <w:b/>
                <w:i/>
                <w:strike/>
              </w:rPr>
            </w:pPr>
            <w:r w:rsidRPr="00BD7CCF">
              <w:rPr>
                <w:rFonts w:ascii="Times New Roman" w:hAnsi="Times New Roman" w:cs="Times New Roman"/>
              </w:rPr>
              <w:t>*</w:t>
            </w:r>
            <w:r w:rsidRPr="00BD7CCF">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123798" w:rsidRPr="00BD7CCF" w:rsidRDefault="00123798">
      <w:pPr>
        <w:widowControl w:val="0"/>
        <w:spacing w:after="0" w:line="240" w:lineRule="auto"/>
        <w:jc w:val="both"/>
        <w:rPr>
          <w:rFonts w:ascii="Times New Roman" w:eastAsia="Times New Roman" w:hAnsi="Times New Roman" w:cs="Times New Roman"/>
        </w:rPr>
      </w:pPr>
    </w:p>
    <w:p w:rsidR="00123798" w:rsidRPr="00BD7CCF" w:rsidRDefault="003B5337">
      <w:pPr>
        <w:widowControl w:val="0"/>
        <w:spacing w:after="0" w:line="240" w:lineRule="auto"/>
        <w:ind w:right="120"/>
        <w:jc w:val="right"/>
        <w:rPr>
          <w:rFonts w:ascii="Times New Roman" w:eastAsia="Times New Roman" w:hAnsi="Times New Roman" w:cs="Times New Roman"/>
        </w:rPr>
      </w:pPr>
      <w:r w:rsidRPr="00BD7CCF">
        <w:rPr>
          <w:rFonts w:ascii="Times New Roman" w:eastAsia="Times New Roman" w:hAnsi="Times New Roman" w:cs="Times New Roman"/>
        </w:rPr>
        <w:tab/>
      </w:r>
    </w:p>
    <w:p w:rsidR="00123798" w:rsidRPr="00BD7CCF" w:rsidRDefault="003B5337">
      <w:pPr>
        <w:widowControl w:val="0"/>
        <w:spacing w:after="0" w:line="240" w:lineRule="auto"/>
        <w:ind w:right="120"/>
        <w:jc w:val="right"/>
        <w:rPr>
          <w:rFonts w:ascii="Times New Roman" w:hAnsi="Times New Roman" w:cs="Times New Roman"/>
        </w:rPr>
      </w:pPr>
      <w:r w:rsidRPr="00BD7CCF">
        <w:rPr>
          <w:rFonts w:ascii="Times New Roman" w:eastAsia="SimSun" w:hAnsi="Times New Roman" w:cs="Times New Roman"/>
          <w:b/>
          <w:bCs/>
          <w:kern w:val="2"/>
          <w:lang w:eastAsia="hi-IN" w:bidi="hi-IN"/>
        </w:rPr>
        <w:t>ДОДАТОК 2</w:t>
      </w:r>
    </w:p>
    <w:p w:rsidR="00123798" w:rsidRPr="00BD7CCF" w:rsidRDefault="003B5337">
      <w:pPr>
        <w:widowControl w:val="0"/>
        <w:spacing w:after="0" w:line="240" w:lineRule="auto"/>
        <w:ind w:right="120"/>
        <w:jc w:val="right"/>
        <w:rPr>
          <w:rFonts w:ascii="Times New Roman" w:hAnsi="Times New Roman" w:cs="Times New Roman"/>
        </w:rPr>
      </w:pPr>
      <w:r w:rsidRPr="00BD7CCF">
        <w:rPr>
          <w:rFonts w:ascii="Times New Roman" w:hAnsi="Times New Roman" w:cs="Times New Roman"/>
          <w:i/>
        </w:rPr>
        <w:t>до тендерної документації на закупівлю:</w:t>
      </w:r>
    </w:p>
    <w:p w:rsidR="00123798" w:rsidRPr="00BD7CCF" w:rsidRDefault="00123798">
      <w:pPr>
        <w:widowControl w:val="0"/>
        <w:tabs>
          <w:tab w:val="left" w:pos="7020"/>
        </w:tabs>
        <w:spacing w:after="0" w:line="240" w:lineRule="auto"/>
        <w:jc w:val="both"/>
        <w:rPr>
          <w:rFonts w:ascii="Times New Roman" w:eastAsia="Times New Roman" w:hAnsi="Times New Roman" w:cs="Times New Roman"/>
        </w:rPr>
      </w:pPr>
    </w:p>
    <w:p w:rsidR="00123798" w:rsidRPr="00BD7CCF" w:rsidRDefault="003B5337">
      <w:pPr>
        <w:keepNext/>
        <w:spacing w:after="0" w:line="240" w:lineRule="auto"/>
        <w:jc w:val="center"/>
        <w:rPr>
          <w:rFonts w:ascii="Times New Roman" w:eastAsia="Times New Roman" w:hAnsi="Times New Roman" w:cs="Times New Roman"/>
          <w:b/>
          <w:u w:val="single"/>
        </w:rPr>
      </w:pPr>
      <w:r w:rsidRPr="00BD7CCF">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BD7CCF">
        <w:rPr>
          <w:rFonts w:ascii="Times New Roman" w:eastAsia="Times New Roman" w:hAnsi="Times New Roman" w:cs="Times New Roman"/>
          <w:b/>
          <w:u w:val="single"/>
        </w:rPr>
        <w:t>7</w:t>
      </w:r>
      <w:r w:rsidRPr="00BD7CCF">
        <w:rPr>
          <w:rFonts w:ascii="Times New Roman" w:eastAsia="Times New Roman" w:hAnsi="Times New Roman" w:cs="Times New Roman"/>
          <w:b/>
          <w:u w:val="single"/>
        </w:rPr>
        <w:t xml:space="preserve"> Особливостей.</w:t>
      </w:r>
    </w:p>
    <w:p w:rsidR="00123798" w:rsidRPr="00BD7CCF" w:rsidRDefault="00123798">
      <w:pPr>
        <w:spacing w:after="0" w:line="240" w:lineRule="auto"/>
        <w:ind w:firstLine="567"/>
        <w:jc w:val="both"/>
        <w:rPr>
          <w:rFonts w:ascii="Times New Roman" w:eastAsia="Times New Roman" w:hAnsi="Times New Roman" w:cs="Times New Roman"/>
        </w:rPr>
      </w:pPr>
    </w:p>
    <w:p w:rsidR="007B0E1A" w:rsidRPr="00BD7CCF" w:rsidRDefault="007B0E1A" w:rsidP="007B0E1A">
      <w:pPr>
        <w:spacing w:after="0"/>
        <w:ind w:firstLine="567"/>
        <w:jc w:val="both"/>
        <w:rPr>
          <w:rFonts w:ascii="Times New Roman" w:eastAsia="Times New Roman" w:hAnsi="Times New Roman" w:cs="Times New Roman"/>
        </w:rPr>
      </w:pPr>
      <w:r w:rsidRPr="00BD7CCF">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E1A" w:rsidRPr="00BD7CCF" w:rsidRDefault="007B0E1A" w:rsidP="007B0E1A">
      <w:pPr>
        <w:spacing w:after="0"/>
        <w:ind w:firstLine="567"/>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E1A" w:rsidRPr="00BD7CCF" w:rsidRDefault="007B0E1A" w:rsidP="007B0E1A">
      <w:pPr>
        <w:spacing w:after="0"/>
        <w:ind w:firstLine="567"/>
        <w:jc w:val="both"/>
        <w:rPr>
          <w:rFonts w:ascii="Times New Roman" w:eastAsia="Times New Roman" w:hAnsi="Times New Roman" w:cs="Times New Roman"/>
        </w:rPr>
      </w:pPr>
      <w:r w:rsidRPr="00BD7CCF">
        <w:rPr>
          <w:rFonts w:ascii="Times New Roman" w:eastAsia="Times New Roman" w:hAnsi="Times New Roman" w:cs="Times New Roman"/>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E1A" w:rsidRPr="00BD7CCF"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BD7CCF">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E1A" w:rsidRPr="00BD7CCF"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BD7CCF">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123798" w:rsidRPr="00BD7CCF" w:rsidRDefault="00123798">
      <w:pPr>
        <w:spacing w:after="0"/>
        <w:jc w:val="both"/>
        <w:rPr>
          <w:rFonts w:ascii="Times New Roman" w:eastAsia="Times New Roman" w:hAnsi="Times New Roman" w:cs="Times New Roman"/>
          <w:i/>
        </w:rPr>
      </w:pPr>
    </w:p>
    <w:p w:rsidR="00123798" w:rsidRPr="00BD7CCF" w:rsidRDefault="003B5337">
      <w:pPr>
        <w:keepNext/>
        <w:spacing w:after="0" w:line="240" w:lineRule="auto"/>
        <w:jc w:val="center"/>
        <w:rPr>
          <w:rFonts w:ascii="Times New Roman" w:eastAsia="Times New Roman" w:hAnsi="Times New Roman" w:cs="Times New Roman"/>
          <w:b/>
          <w:u w:val="single"/>
        </w:rPr>
      </w:pPr>
      <w:r w:rsidRPr="00BD7CCF">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BD7CCF">
        <w:rPr>
          <w:rFonts w:ascii="Times New Roman" w:eastAsia="Times New Roman" w:hAnsi="Times New Roman" w:cs="Times New Roman"/>
          <w:b/>
          <w:u w:val="single"/>
        </w:rPr>
        <w:t>7</w:t>
      </w:r>
      <w:r w:rsidRPr="00BD7CCF">
        <w:rPr>
          <w:rFonts w:ascii="Times New Roman" w:eastAsia="Times New Roman" w:hAnsi="Times New Roman" w:cs="Times New Roman"/>
          <w:b/>
          <w:u w:val="single"/>
        </w:rPr>
        <w:t xml:space="preserve"> Особливостей:</w:t>
      </w:r>
    </w:p>
    <w:p w:rsidR="00123798" w:rsidRPr="00BD7CCF" w:rsidRDefault="003B5337">
      <w:pPr>
        <w:widowControl w:val="0"/>
        <w:spacing w:after="0" w:line="240" w:lineRule="auto"/>
        <w:ind w:firstLine="567"/>
        <w:jc w:val="both"/>
        <w:rPr>
          <w:rFonts w:ascii="Times New Roman" w:eastAsia="Times New Roman" w:hAnsi="Times New Roman" w:cs="Times New Roman"/>
        </w:rPr>
      </w:pPr>
      <w:r w:rsidRPr="00BD7CCF">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 </w:t>
      </w:r>
    </w:p>
    <w:p w:rsidR="00123798" w:rsidRPr="00BD7CCF" w:rsidRDefault="003B5337">
      <w:pPr>
        <w:widowControl w:val="0"/>
        <w:spacing w:after="0" w:line="240" w:lineRule="auto"/>
        <w:ind w:firstLine="567"/>
        <w:jc w:val="both"/>
        <w:rPr>
          <w:rFonts w:ascii="Times New Roman" w:eastAsia="Times New Roman" w:hAnsi="Times New Roman" w:cs="Times New Roman"/>
        </w:rPr>
      </w:pPr>
      <w:r w:rsidRPr="00BD7CCF">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3798" w:rsidRPr="00BD7CCF" w:rsidRDefault="00123798">
      <w:pPr>
        <w:spacing w:after="0" w:line="240" w:lineRule="auto"/>
        <w:rPr>
          <w:rFonts w:ascii="Times New Roman" w:eastAsia="Times New Roman" w:hAnsi="Times New Roman" w:cs="Times New Roman"/>
          <w:b/>
        </w:rPr>
      </w:pPr>
    </w:p>
    <w:p w:rsidR="00123798" w:rsidRPr="00BD7CCF" w:rsidRDefault="003B5337">
      <w:pPr>
        <w:spacing w:after="0" w:line="240" w:lineRule="auto"/>
        <w:rPr>
          <w:rFonts w:ascii="Times New Roman" w:eastAsia="Times New Roman" w:hAnsi="Times New Roman" w:cs="Times New Roman"/>
          <w:b/>
        </w:rPr>
      </w:pPr>
      <w:r w:rsidRPr="00BD7CCF">
        <w:rPr>
          <w:rFonts w:ascii="Times New Roman" w:eastAsia="Times New Roman" w:hAnsi="Times New Roman" w:cs="Times New Roman"/>
        </w:rPr>
        <w:t> </w:t>
      </w:r>
      <w:r w:rsidRPr="00BD7CCF">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BD7CCF"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w:t>
            </w:r>
          </w:p>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з/п</w:t>
            </w:r>
          </w:p>
        </w:tc>
        <w:tc>
          <w:tcPr>
            <w:tcW w:w="4578"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 xml:space="preserve">Вимоги </w:t>
            </w:r>
            <w:r w:rsidRPr="00BD7CCF">
              <w:rPr>
                <w:rFonts w:ascii="Times New Roman" w:eastAsia="Times New Roman" w:hAnsi="Times New Roman" w:cs="Times New Roman"/>
              </w:rPr>
              <w:t>згідно п. 4</w:t>
            </w:r>
            <w:r w:rsidR="007B0E1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p>
          <w:p w:rsidR="00123798" w:rsidRPr="00BD7CCF" w:rsidRDefault="00123798">
            <w:pPr>
              <w:widowControl w:val="0"/>
              <w:spacing w:after="0" w:line="240" w:lineRule="auto"/>
              <w:ind w:left="100"/>
              <w:jc w:val="center"/>
              <w:rPr>
                <w:rFonts w:ascii="Times New Roman" w:eastAsia="Times New Roman" w:hAnsi="Times New Roman" w:cs="Times New Roman"/>
              </w:rPr>
            </w:pPr>
          </w:p>
        </w:tc>
        <w:tc>
          <w:tcPr>
            <w:tcW w:w="5103" w:type="dxa"/>
            <w:tcBorders>
              <w:top w:val="single" w:sz="8" w:space="0" w:color="000000"/>
              <w:left w:val="single" w:sz="8" w:space="0" w:color="000000"/>
              <w:bottom w:val="single" w:sz="8" w:space="0" w:color="000000"/>
              <w:right w:val="single" w:sz="8" w:space="0" w:color="000000"/>
            </w:tcBorders>
          </w:tcPr>
          <w:p w:rsidR="00123798" w:rsidRPr="00BD7CCF" w:rsidRDefault="003B5337" w:rsidP="007B0E1A">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 xml:space="preserve">Переможець торгів на виконання вимоги </w:t>
            </w:r>
            <w:r w:rsidRPr="00BD7CCF">
              <w:rPr>
                <w:rFonts w:ascii="Times New Roman" w:eastAsia="Times New Roman" w:hAnsi="Times New Roman" w:cs="Times New Roman"/>
              </w:rPr>
              <w:t>згідно п. 4</w:t>
            </w:r>
            <w:r w:rsidR="007B0E1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r w:rsidRPr="00BD7CCF">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BD7CCF"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1</w:t>
            </w:r>
          </w:p>
        </w:tc>
        <w:tc>
          <w:tcPr>
            <w:tcW w:w="4578" w:type="dxa"/>
            <w:tcBorders>
              <w:top w:val="single" w:sz="8" w:space="0" w:color="000000"/>
              <w:left w:val="single" w:sz="8" w:space="0" w:color="000000"/>
              <w:bottom w:val="single" w:sz="4"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BD7CCF" w:rsidRDefault="003B5337" w:rsidP="007B0E1A">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(підпункт 3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rsidR="00123798" w:rsidRPr="00BD7CCF" w:rsidRDefault="003B5337">
            <w:pPr>
              <w:widowControl w:val="0"/>
              <w:spacing w:after="0" w:line="240" w:lineRule="auto"/>
              <w:ind w:right="140"/>
              <w:jc w:val="both"/>
              <w:rPr>
                <w:rFonts w:ascii="Times New Roman" w:eastAsia="Times New Roman" w:hAnsi="Times New Roman" w:cs="Times New Roman"/>
              </w:rPr>
            </w:pPr>
            <w:r w:rsidRPr="00BD7CCF">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BD7CCF">
              <w:rPr>
                <w:rFonts w:ascii="Times New Roman" w:eastAsia="Times New Roman" w:hAnsi="Times New Roman" w:cs="Times New Roman"/>
                <w:b/>
              </w:rPr>
              <w:t>’</w:t>
            </w:r>
            <w:r w:rsidRPr="00BD7CCF">
              <w:rPr>
                <w:rFonts w:ascii="Times New Roman" w:eastAsia="Times New Roman" w:hAnsi="Times New Roman" w:cs="Times New Roman"/>
                <w:b/>
              </w:rPr>
              <w:t xml:space="preserve">язані з корупцією правопорушення </w:t>
            </w:r>
            <w:r w:rsidRPr="00BD7CCF">
              <w:rPr>
                <w:rFonts w:ascii="Times New Roman" w:eastAsia="Times New Roman" w:hAnsi="Times New Roman" w:cs="Times New Roman"/>
              </w:rPr>
              <w:t>керівника</w:t>
            </w:r>
            <w:r w:rsidRPr="00BD7CCF">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BD7CCF"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2</w:t>
            </w:r>
          </w:p>
        </w:tc>
        <w:tc>
          <w:tcPr>
            <w:tcW w:w="4578"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BD7CCF" w:rsidRDefault="003B5337" w:rsidP="007B0E1A">
            <w:pPr>
              <w:widowControl w:val="0"/>
              <w:spacing w:after="0" w:line="240" w:lineRule="auto"/>
              <w:ind w:right="140"/>
              <w:jc w:val="both"/>
              <w:rPr>
                <w:rFonts w:ascii="Times New Roman" w:eastAsia="Times New Roman" w:hAnsi="Times New Roman" w:cs="Times New Roman"/>
              </w:rPr>
            </w:pPr>
            <w:r w:rsidRPr="00BD7CCF">
              <w:rPr>
                <w:rFonts w:ascii="Times New Roman" w:eastAsia="Times New Roman" w:hAnsi="Times New Roman" w:cs="Times New Roman"/>
              </w:rPr>
              <w:t>(підпункт 6 пункт 4</w:t>
            </w:r>
            <w:r w:rsidR="007B0E1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w:t>
            </w:r>
            <w:r w:rsidRPr="00BD7CCF">
              <w:rPr>
                <w:rFonts w:ascii="Times New Roman" w:eastAsia="Times New Roman" w:hAnsi="Times New Roman" w:cs="Times New Roman"/>
                <w:b/>
              </w:rPr>
              <w:lastRenderedPageBreak/>
              <w:t>учасника процедури закупівлі, яка підписала тендерну пропозицію.</w:t>
            </w:r>
          </w:p>
          <w:p w:rsidR="00123798" w:rsidRPr="00BD7CCF" w:rsidRDefault="00123798">
            <w:pPr>
              <w:widowControl w:val="0"/>
              <w:spacing w:after="0" w:line="240" w:lineRule="auto"/>
              <w:jc w:val="both"/>
              <w:rPr>
                <w:rFonts w:ascii="Times New Roman" w:eastAsia="Times New Roman" w:hAnsi="Times New Roman" w:cs="Times New Roman"/>
                <w:b/>
              </w:rPr>
            </w:pP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BD7CCF"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lastRenderedPageBreak/>
              <w:t>3</w:t>
            </w:r>
          </w:p>
        </w:tc>
        <w:tc>
          <w:tcPr>
            <w:tcW w:w="4578"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BD7CCF" w:rsidRDefault="003B5337" w:rsidP="007B0E1A">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(підпункт 12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rsidR="00123798" w:rsidRPr="00BD7CCF" w:rsidRDefault="00123798">
            <w:pPr>
              <w:widowControl w:val="0"/>
              <w:spacing w:after="0" w:line="276" w:lineRule="auto"/>
              <w:rPr>
                <w:rFonts w:ascii="Times New Roman" w:eastAsia="Times New Roman" w:hAnsi="Times New Roman" w:cs="Times New Roman"/>
                <w:b/>
              </w:rPr>
            </w:pPr>
          </w:p>
        </w:tc>
      </w:tr>
      <w:tr w:rsidR="00123798" w:rsidRPr="00BD7CCF"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b/>
              </w:rPr>
            </w:pPr>
            <w:r w:rsidRPr="00BD7CCF">
              <w:rPr>
                <w:rFonts w:ascii="Times New Roman" w:eastAsia="Times New Roman" w:hAnsi="Times New Roman" w:cs="Times New Roman"/>
                <w:b/>
              </w:rPr>
              <w:t>4</w:t>
            </w:r>
          </w:p>
        </w:tc>
        <w:tc>
          <w:tcPr>
            <w:tcW w:w="4578" w:type="dxa"/>
            <w:tcBorders>
              <w:top w:val="single" w:sz="4"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BD7CCF" w:rsidRDefault="003B5337" w:rsidP="007B0E1A">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(абзац 14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rPr>
              <w:t>Довідка в довільній формі</w:t>
            </w:r>
            <w:r w:rsidRPr="00BD7CCF">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BD7CCF" w:rsidRDefault="00123798">
      <w:pPr>
        <w:spacing w:after="0" w:line="240" w:lineRule="auto"/>
        <w:rPr>
          <w:rFonts w:ascii="Times New Roman" w:eastAsia="Times New Roman" w:hAnsi="Times New Roman" w:cs="Times New Roman"/>
          <w:b/>
        </w:rPr>
      </w:pPr>
    </w:p>
    <w:p w:rsidR="00D51639" w:rsidRPr="00BD7CCF" w:rsidRDefault="00D51639">
      <w:pPr>
        <w:spacing w:after="0" w:line="240" w:lineRule="auto"/>
        <w:jc w:val="center"/>
        <w:rPr>
          <w:rFonts w:ascii="Times New Roman" w:eastAsia="Times New Roman" w:hAnsi="Times New Roman" w:cs="Times New Roman"/>
          <w:b/>
        </w:rPr>
      </w:pPr>
    </w:p>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BD7CCF"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w:t>
            </w:r>
          </w:p>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з/п</w:t>
            </w:r>
          </w:p>
        </w:tc>
        <w:tc>
          <w:tcPr>
            <w:tcW w:w="5040"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 xml:space="preserve">Вимоги </w:t>
            </w:r>
            <w:r w:rsidRPr="00BD7CCF">
              <w:rPr>
                <w:rFonts w:ascii="Times New Roman" w:eastAsia="Times New Roman" w:hAnsi="Times New Roman" w:cs="Times New Roman"/>
              </w:rPr>
              <w:t>згідно пункту 4</w:t>
            </w:r>
            <w:r w:rsidR="007B0E1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p>
          <w:p w:rsidR="00123798" w:rsidRPr="00BD7CCF" w:rsidRDefault="00123798">
            <w:pPr>
              <w:widowControl w:val="0"/>
              <w:spacing w:after="0" w:line="240" w:lineRule="auto"/>
              <w:ind w:left="100"/>
              <w:jc w:val="center"/>
              <w:rPr>
                <w:rFonts w:ascii="Times New Roman" w:eastAsia="Times New Roman" w:hAnsi="Times New Roman" w:cs="Times New Roman"/>
              </w:rPr>
            </w:pPr>
          </w:p>
        </w:tc>
        <w:tc>
          <w:tcPr>
            <w:tcW w:w="4961" w:type="dxa"/>
            <w:tcBorders>
              <w:top w:val="single" w:sz="8" w:space="0" w:color="000000"/>
              <w:left w:val="single" w:sz="8" w:space="0" w:color="000000"/>
              <w:bottom w:val="single" w:sz="8" w:space="0" w:color="000000"/>
              <w:right w:val="single" w:sz="8" w:space="0" w:color="000000"/>
            </w:tcBorders>
          </w:tcPr>
          <w:p w:rsidR="00123798" w:rsidRPr="00BD7CCF" w:rsidRDefault="003B5337" w:rsidP="007B0E1A">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 xml:space="preserve">Переможець торгів на виконання вимоги </w:t>
            </w:r>
            <w:r w:rsidRPr="00BD7CCF">
              <w:rPr>
                <w:rFonts w:ascii="Times New Roman" w:eastAsia="Times New Roman" w:hAnsi="Times New Roman" w:cs="Times New Roman"/>
              </w:rPr>
              <w:t>згідно пункту 4</w:t>
            </w:r>
            <w:r w:rsidR="007B0E1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r w:rsidRPr="00BD7CCF">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BD7CCF"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1</w:t>
            </w:r>
          </w:p>
        </w:tc>
        <w:tc>
          <w:tcPr>
            <w:tcW w:w="5040"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BD7CCF" w:rsidRDefault="003B5337" w:rsidP="007B0E1A">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(підпункт 3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right="140"/>
              <w:jc w:val="both"/>
              <w:rPr>
                <w:rFonts w:ascii="Times New Roman" w:eastAsia="Times New Roman" w:hAnsi="Times New Roman" w:cs="Times New Roman"/>
              </w:rPr>
            </w:pPr>
            <w:r w:rsidRPr="00BD7CCF">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BD7CCF">
              <w:rPr>
                <w:rFonts w:ascii="Times New Roman" w:eastAsia="Times New Roman" w:hAnsi="Times New Roman" w:cs="Times New Roman"/>
                <w:b/>
              </w:rPr>
              <w:t>’</w:t>
            </w:r>
            <w:r w:rsidRPr="00BD7CCF">
              <w:rPr>
                <w:rFonts w:ascii="Times New Roman" w:eastAsia="Times New Roman" w:hAnsi="Times New Roman" w:cs="Times New Roman"/>
                <w:b/>
              </w:rPr>
              <w:t xml:space="preserve">язані з корупцією правопорушення </w:t>
            </w:r>
            <w:r w:rsidRPr="00BD7CCF">
              <w:rPr>
                <w:rFonts w:ascii="Times New Roman" w:eastAsia="Times New Roman" w:hAnsi="Times New Roman" w:cs="Times New Roman"/>
              </w:rPr>
              <w:t>керівника</w:t>
            </w:r>
            <w:r w:rsidRPr="00BD7CCF">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BD7CCF"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2</w:t>
            </w:r>
          </w:p>
        </w:tc>
        <w:tc>
          <w:tcPr>
            <w:tcW w:w="5040"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BD7CCF" w:rsidRDefault="003B5337" w:rsidP="007B0E1A">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(підпункт 5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4961" w:type="dxa"/>
            <w:vMerge w:val="restart"/>
            <w:tcBorders>
              <w:top w:val="single" w:sz="8" w:space="0" w:color="000000"/>
              <w:left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BD7CCF">
              <w:rPr>
                <w:rFonts w:ascii="Times New Roman" w:eastAsia="Times New Roman" w:hAnsi="Times New Roman" w:cs="Times New Roman"/>
                <w:b/>
              </w:rPr>
              <w:lastRenderedPageBreak/>
              <w:t>законодавством України щодо фізичної особи, яка є учасником процедури закупівлі.</w:t>
            </w:r>
          </w:p>
          <w:p w:rsidR="00123798" w:rsidRPr="00BD7CCF" w:rsidRDefault="00123798">
            <w:pPr>
              <w:widowControl w:val="0"/>
              <w:spacing w:after="0" w:line="240" w:lineRule="auto"/>
              <w:jc w:val="both"/>
              <w:rPr>
                <w:rFonts w:ascii="Times New Roman" w:eastAsia="Times New Roman" w:hAnsi="Times New Roman" w:cs="Times New Roman"/>
                <w:b/>
              </w:rPr>
            </w:pP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BD7CCF"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lastRenderedPageBreak/>
              <w:t>3</w:t>
            </w:r>
          </w:p>
        </w:tc>
        <w:tc>
          <w:tcPr>
            <w:tcW w:w="5040"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BD7CCF" w:rsidRDefault="003B5337" w:rsidP="007B0E1A">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rPr>
              <w:t>(підпункт 12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4961" w:type="dxa"/>
            <w:vMerge/>
            <w:tcBorders>
              <w:top w:val="single" w:sz="8" w:space="0" w:color="000000"/>
              <w:left w:val="single" w:sz="8" w:space="0" w:color="000000"/>
              <w:right w:val="single" w:sz="8" w:space="0" w:color="000000"/>
            </w:tcBorders>
          </w:tcPr>
          <w:p w:rsidR="00123798" w:rsidRPr="00BD7CCF" w:rsidRDefault="00123798">
            <w:pPr>
              <w:widowControl w:val="0"/>
              <w:spacing w:after="0" w:line="276" w:lineRule="auto"/>
              <w:rPr>
                <w:rFonts w:ascii="Times New Roman" w:eastAsia="Times New Roman" w:hAnsi="Times New Roman" w:cs="Times New Roman"/>
              </w:rPr>
            </w:pPr>
          </w:p>
        </w:tc>
      </w:tr>
      <w:tr w:rsidR="00123798" w:rsidRPr="00BD7CCF"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b/>
              </w:rPr>
            </w:pPr>
            <w:r w:rsidRPr="00BD7CCF">
              <w:rPr>
                <w:rFonts w:ascii="Times New Roman" w:eastAsia="Times New Roman" w:hAnsi="Times New Roman" w:cs="Times New Roman"/>
                <w:b/>
              </w:rPr>
              <w:t>4</w:t>
            </w:r>
          </w:p>
        </w:tc>
        <w:tc>
          <w:tcPr>
            <w:tcW w:w="5040"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BD7CCF" w:rsidRDefault="003B5337" w:rsidP="007B0E1A">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(абзац 14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rPr>
              <w:t>Довідка в довільній формі</w:t>
            </w:r>
            <w:r w:rsidRPr="00BD7CCF">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BD7CCF" w:rsidRDefault="003B5337">
      <w:pPr>
        <w:spacing w:line="240" w:lineRule="auto"/>
        <w:jc w:val="both"/>
        <w:rPr>
          <w:rFonts w:ascii="Times New Roman" w:hAnsi="Times New Roman" w:cs="Times New Roman"/>
          <w:lang w:eastAsia="ar-SA"/>
        </w:rPr>
      </w:pPr>
      <w:r w:rsidRPr="00BD7CCF">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123798" w:rsidRPr="00BD7CCF" w:rsidRDefault="003B5337" w:rsidP="00D51639">
      <w:pPr>
        <w:widowControl w:val="0"/>
        <w:spacing w:after="0" w:line="240" w:lineRule="auto"/>
        <w:ind w:right="113" w:firstLine="567"/>
        <w:contextualSpacing/>
        <w:jc w:val="both"/>
        <w:rPr>
          <w:rStyle w:val="a4"/>
          <w:rFonts w:ascii="Times New Roman" w:hAnsi="Times New Roman" w:cs="Times New Roman"/>
          <w:b/>
          <w:bCs/>
        </w:rPr>
      </w:pPr>
      <w:r w:rsidRPr="00BD7CCF">
        <w:rPr>
          <w:rFonts w:ascii="Times New Roman" w:hAnsi="Times New Roman" w:cs="Times New Roman"/>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1B561A" w:rsidRPr="00BD7CCF" w:rsidRDefault="001B561A">
      <w:pPr>
        <w:pStyle w:val="2"/>
        <w:spacing w:after="0" w:line="240" w:lineRule="auto"/>
        <w:ind w:right="-6"/>
        <w:jc w:val="right"/>
        <w:rPr>
          <w:rFonts w:ascii="Times New Roman" w:eastAsia="Times New Roman" w:hAnsi="Times New Roman" w:cs="Times New Roman"/>
          <w:b/>
        </w:rPr>
        <w:sectPr w:rsidR="001B561A" w:rsidRPr="00BD7CCF" w:rsidSect="00D51639">
          <w:footerReference w:type="default" r:id="rId12"/>
          <w:footerReference w:type="first" r:id="rId13"/>
          <w:pgSz w:w="11906" w:h="16838"/>
          <w:pgMar w:top="426" w:right="991" w:bottom="284" w:left="709" w:header="0" w:footer="708" w:gutter="0"/>
          <w:pgNumType w:start="1"/>
          <w:cols w:space="720"/>
          <w:formProt w:val="0"/>
          <w:titlePg/>
          <w:docGrid w:linePitch="100" w:charSpace="4096"/>
        </w:sectPr>
      </w:pPr>
    </w:p>
    <w:p w:rsidR="00E41369" w:rsidRPr="00BD7CCF" w:rsidRDefault="00E41369">
      <w:pPr>
        <w:pStyle w:val="2"/>
        <w:spacing w:after="0" w:line="240" w:lineRule="auto"/>
        <w:ind w:right="-6"/>
        <w:jc w:val="right"/>
        <w:rPr>
          <w:rFonts w:ascii="Times New Roman" w:eastAsia="Times New Roman" w:hAnsi="Times New Roman" w:cs="Times New Roman"/>
          <w:b/>
        </w:rPr>
      </w:pPr>
      <w:r w:rsidRPr="00BD7CCF">
        <w:rPr>
          <w:rFonts w:ascii="Times New Roman" w:eastAsia="Times New Roman" w:hAnsi="Times New Roman" w:cs="Times New Roman"/>
          <w:b/>
        </w:rPr>
        <w:lastRenderedPageBreak/>
        <w:t xml:space="preserve"> </w:t>
      </w:r>
    </w:p>
    <w:p w:rsidR="00123798" w:rsidRPr="00BD7CCF" w:rsidRDefault="003B5337">
      <w:pPr>
        <w:pStyle w:val="2"/>
        <w:spacing w:after="0" w:line="240" w:lineRule="auto"/>
        <w:ind w:right="-6"/>
        <w:jc w:val="right"/>
        <w:rPr>
          <w:rFonts w:ascii="Times New Roman" w:eastAsia="Times New Roman" w:hAnsi="Times New Roman" w:cs="Times New Roman"/>
          <w:b/>
        </w:rPr>
      </w:pPr>
      <w:r w:rsidRPr="00BD7CCF">
        <w:rPr>
          <w:rFonts w:ascii="Times New Roman" w:eastAsia="Times New Roman" w:hAnsi="Times New Roman" w:cs="Times New Roman"/>
          <w:b/>
        </w:rPr>
        <w:t>Додаток 3</w:t>
      </w:r>
    </w:p>
    <w:p w:rsidR="00123798" w:rsidRPr="00BD7CCF" w:rsidRDefault="003B5337">
      <w:pPr>
        <w:pStyle w:val="2"/>
        <w:spacing w:after="0" w:line="240" w:lineRule="auto"/>
        <w:ind w:right="-6"/>
        <w:jc w:val="right"/>
        <w:rPr>
          <w:rFonts w:ascii="Times New Roman" w:eastAsia="Times New Roman" w:hAnsi="Times New Roman" w:cs="Times New Roman"/>
          <w:b/>
        </w:rPr>
      </w:pPr>
      <w:r w:rsidRPr="00BD7CCF">
        <w:rPr>
          <w:rFonts w:ascii="Times New Roman" w:eastAsia="Times New Roman" w:hAnsi="Times New Roman" w:cs="Times New Roman"/>
          <w:b/>
        </w:rPr>
        <w:t>до тендерної документації</w:t>
      </w:r>
    </w:p>
    <w:p w:rsidR="00123798" w:rsidRPr="00BD7CCF" w:rsidRDefault="003B5337">
      <w:pPr>
        <w:spacing w:before="60" w:after="0" w:line="220" w:lineRule="atLeast"/>
        <w:ind w:right="-23"/>
        <w:jc w:val="center"/>
        <w:rPr>
          <w:rFonts w:ascii="Times New Roman" w:hAnsi="Times New Roman" w:cs="Times New Roman"/>
          <w:b/>
        </w:rPr>
      </w:pPr>
      <w:r w:rsidRPr="00BD7CCF">
        <w:rPr>
          <w:rFonts w:ascii="Times New Roman" w:hAnsi="Times New Roman" w:cs="Times New Roman"/>
          <w:b/>
        </w:rPr>
        <w:t xml:space="preserve">Технічна специфікація </w:t>
      </w:r>
    </w:p>
    <w:p w:rsidR="00580A75" w:rsidRPr="00BD7CCF" w:rsidRDefault="00580A75" w:rsidP="00580A75">
      <w:pPr>
        <w:spacing w:after="0" w:line="240" w:lineRule="auto"/>
        <w:jc w:val="center"/>
        <w:rPr>
          <w:rFonts w:ascii="Times New Roman" w:hAnsi="Times New Roman" w:cs="Times New Roman"/>
          <w:b/>
          <w:bCs/>
        </w:rPr>
      </w:pPr>
      <w:r w:rsidRPr="00BD7CCF">
        <w:rPr>
          <w:rFonts w:ascii="Times New Roman" w:hAnsi="Times New Roman" w:cs="Times New Roman"/>
          <w:b/>
          <w:bCs/>
        </w:rPr>
        <w:t>на закупівлю:</w:t>
      </w:r>
    </w:p>
    <w:p w:rsidR="008D0B23" w:rsidRDefault="008D0B23" w:rsidP="004146C9">
      <w:pPr>
        <w:pStyle w:val="rvps2"/>
        <w:shd w:val="clear" w:color="auto" w:fill="FFFFFF"/>
        <w:spacing w:beforeAutospacing="0" w:after="0" w:afterAutospacing="0"/>
        <w:ind w:left="142"/>
        <w:jc w:val="center"/>
        <w:textAlignment w:val="baseline"/>
        <w:rPr>
          <w:b/>
          <w:bCs/>
          <w:lang w:eastAsia="zh-CN"/>
        </w:rPr>
      </w:pPr>
      <w:r w:rsidRPr="006D25ED">
        <w:rPr>
          <w:b/>
        </w:rPr>
        <w:t>ДК 021:2015: 33160000 - 9 «Устаткування для операційних блоків»</w:t>
      </w:r>
      <w:r w:rsidRPr="006D25ED">
        <w:rPr>
          <w:b/>
          <w:bCs/>
          <w:lang w:eastAsia="zh-CN"/>
        </w:rPr>
        <w:t xml:space="preserve"> </w:t>
      </w:r>
    </w:p>
    <w:p w:rsidR="008D0B23" w:rsidRDefault="008D0B23" w:rsidP="004146C9">
      <w:pPr>
        <w:pStyle w:val="rvps2"/>
        <w:shd w:val="clear" w:color="auto" w:fill="FFFFFF"/>
        <w:spacing w:beforeAutospacing="0" w:after="0" w:afterAutospacing="0"/>
        <w:ind w:left="142"/>
        <w:jc w:val="center"/>
        <w:textAlignment w:val="baseline"/>
        <w:rPr>
          <w:b/>
        </w:rPr>
      </w:pPr>
      <w:r w:rsidRPr="00477807">
        <w:rPr>
          <w:b/>
        </w:rPr>
        <w:t>НК 024:2019 – 16461 Система загального призначення для зберігання / транспортування донорських органів</w:t>
      </w:r>
    </w:p>
    <w:tbl>
      <w:tblPr>
        <w:tblpPr w:leftFromText="180" w:rightFromText="180" w:vertAnchor="text" w:horzAnchor="margin" w:tblpXSpec="center" w:tblpY="160"/>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714"/>
        <w:gridCol w:w="2438"/>
        <w:gridCol w:w="1417"/>
        <w:gridCol w:w="1418"/>
      </w:tblGrid>
      <w:tr w:rsidR="008D0B23" w:rsidRPr="006F706D" w:rsidTr="008D0B23">
        <w:trPr>
          <w:trHeight w:val="515"/>
        </w:trPr>
        <w:tc>
          <w:tcPr>
            <w:tcW w:w="817" w:type="dxa"/>
            <w:shd w:val="clear" w:color="auto" w:fill="auto"/>
            <w:vAlign w:val="center"/>
          </w:tcPr>
          <w:p w:rsidR="008D0B23" w:rsidRPr="006F706D" w:rsidRDefault="008D0B23" w:rsidP="008D0B23">
            <w:pPr>
              <w:spacing w:after="0"/>
              <w:jc w:val="center"/>
              <w:rPr>
                <w:rFonts w:ascii="Times New Roman" w:hAnsi="Times New Roman" w:cs="Times New Roman"/>
                <w:b/>
              </w:rPr>
            </w:pPr>
            <w:r w:rsidRPr="006F706D">
              <w:rPr>
                <w:rFonts w:ascii="Times New Roman" w:hAnsi="Times New Roman" w:cs="Times New Roman"/>
                <w:b/>
              </w:rPr>
              <w:t>№ з/п</w:t>
            </w:r>
          </w:p>
        </w:tc>
        <w:tc>
          <w:tcPr>
            <w:tcW w:w="3714" w:type="dxa"/>
            <w:vAlign w:val="center"/>
          </w:tcPr>
          <w:p w:rsidR="008D0B23" w:rsidRPr="006F706D" w:rsidRDefault="008D0B23" w:rsidP="008D0B23">
            <w:pPr>
              <w:spacing w:after="0"/>
              <w:jc w:val="center"/>
              <w:rPr>
                <w:rFonts w:ascii="Times New Roman" w:hAnsi="Times New Roman" w:cs="Times New Roman"/>
                <w:b/>
              </w:rPr>
            </w:pPr>
            <w:r w:rsidRPr="006F706D">
              <w:rPr>
                <w:rFonts w:ascii="Times New Roman" w:hAnsi="Times New Roman" w:cs="Times New Roman"/>
                <w:b/>
              </w:rPr>
              <w:t>НК 024:2019</w:t>
            </w:r>
          </w:p>
        </w:tc>
        <w:tc>
          <w:tcPr>
            <w:tcW w:w="2438" w:type="dxa"/>
            <w:shd w:val="clear" w:color="auto" w:fill="auto"/>
            <w:vAlign w:val="center"/>
          </w:tcPr>
          <w:p w:rsidR="008D0B23" w:rsidRPr="006F706D" w:rsidRDefault="008D0B23" w:rsidP="008D0B23">
            <w:pPr>
              <w:spacing w:after="0"/>
              <w:jc w:val="center"/>
              <w:rPr>
                <w:rFonts w:ascii="Times New Roman" w:hAnsi="Times New Roman" w:cs="Times New Roman"/>
                <w:b/>
              </w:rPr>
            </w:pPr>
            <w:r w:rsidRPr="006F706D">
              <w:rPr>
                <w:rFonts w:ascii="Times New Roman" w:hAnsi="Times New Roman" w:cs="Times New Roman"/>
                <w:b/>
              </w:rPr>
              <w:t>Найменування товару</w:t>
            </w:r>
          </w:p>
        </w:tc>
        <w:tc>
          <w:tcPr>
            <w:tcW w:w="1417" w:type="dxa"/>
            <w:shd w:val="clear" w:color="auto" w:fill="auto"/>
            <w:vAlign w:val="center"/>
          </w:tcPr>
          <w:p w:rsidR="008D0B23" w:rsidRPr="006F706D" w:rsidRDefault="008D0B23" w:rsidP="008D0B23">
            <w:pPr>
              <w:spacing w:after="0"/>
              <w:jc w:val="center"/>
              <w:rPr>
                <w:rFonts w:ascii="Times New Roman" w:hAnsi="Times New Roman" w:cs="Times New Roman"/>
                <w:b/>
              </w:rPr>
            </w:pPr>
            <w:r w:rsidRPr="006F706D">
              <w:rPr>
                <w:rFonts w:ascii="Times New Roman" w:hAnsi="Times New Roman" w:cs="Times New Roman"/>
                <w:b/>
              </w:rPr>
              <w:t>Одиниця виміру</w:t>
            </w:r>
          </w:p>
        </w:tc>
        <w:tc>
          <w:tcPr>
            <w:tcW w:w="1418" w:type="dxa"/>
            <w:shd w:val="clear" w:color="auto" w:fill="auto"/>
            <w:vAlign w:val="center"/>
          </w:tcPr>
          <w:p w:rsidR="008D0B23" w:rsidRPr="006F706D" w:rsidRDefault="008D0B23" w:rsidP="008D0B23">
            <w:pPr>
              <w:spacing w:after="0"/>
              <w:jc w:val="center"/>
              <w:rPr>
                <w:rFonts w:ascii="Times New Roman" w:hAnsi="Times New Roman" w:cs="Times New Roman"/>
                <w:b/>
              </w:rPr>
            </w:pPr>
            <w:r w:rsidRPr="006F706D">
              <w:rPr>
                <w:rFonts w:ascii="Times New Roman" w:hAnsi="Times New Roman" w:cs="Times New Roman"/>
                <w:b/>
              </w:rPr>
              <w:t>Кількість</w:t>
            </w:r>
          </w:p>
        </w:tc>
      </w:tr>
      <w:tr w:rsidR="008D0B23" w:rsidRPr="006F706D" w:rsidTr="008D0B23">
        <w:trPr>
          <w:trHeight w:val="515"/>
        </w:trPr>
        <w:tc>
          <w:tcPr>
            <w:tcW w:w="817" w:type="dxa"/>
            <w:shd w:val="clear" w:color="auto" w:fill="auto"/>
            <w:vAlign w:val="center"/>
          </w:tcPr>
          <w:p w:rsidR="008D0B23" w:rsidRPr="00334243" w:rsidRDefault="008D0B23" w:rsidP="008D0B23">
            <w:pPr>
              <w:pStyle w:val="ae"/>
              <w:numPr>
                <w:ilvl w:val="0"/>
                <w:numId w:val="47"/>
              </w:numPr>
              <w:spacing w:after="0" w:line="0" w:lineRule="atLeast"/>
              <w:jc w:val="center"/>
              <w:rPr>
                <w:rFonts w:ascii="Times New Roman" w:hAnsi="Times New Roman"/>
              </w:rPr>
            </w:pPr>
            <w:r w:rsidRPr="00334243">
              <w:rPr>
                <w:rFonts w:ascii="Times New Roman" w:hAnsi="Times New Roman"/>
              </w:rPr>
              <w:t>1</w:t>
            </w:r>
          </w:p>
        </w:tc>
        <w:tc>
          <w:tcPr>
            <w:tcW w:w="3714" w:type="dxa"/>
            <w:vAlign w:val="center"/>
          </w:tcPr>
          <w:p w:rsidR="008D0B23" w:rsidRPr="00092806" w:rsidRDefault="008D0B23" w:rsidP="008D0B23">
            <w:pPr>
              <w:spacing w:after="0"/>
              <w:rPr>
                <w:rFonts w:ascii="Times New Roman" w:hAnsi="Times New Roman" w:cs="Times New Roman"/>
                <w:highlight w:val="yellow"/>
              </w:rPr>
            </w:pPr>
            <w:r w:rsidRPr="00477807">
              <w:rPr>
                <w:rFonts w:ascii="Times New Roman" w:hAnsi="Times New Roman" w:cs="Times New Roman"/>
              </w:rPr>
              <w:t>16461</w:t>
            </w:r>
            <w:r>
              <w:rPr>
                <w:rFonts w:ascii="Times New Roman" w:hAnsi="Times New Roman" w:cs="Times New Roman"/>
              </w:rPr>
              <w:t xml:space="preserve"> - </w:t>
            </w:r>
            <w:r w:rsidRPr="00477807">
              <w:rPr>
                <w:rFonts w:ascii="Times New Roman" w:hAnsi="Times New Roman" w:cs="Times New Roman"/>
              </w:rPr>
              <w:t>Система загального призначення для зберігання / транспортування донорських органів</w:t>
            </w:r>
          </w:p>
        </w:tc>
        <w:tc>
          <w:tcPr>
            <w:tcW w:w="2438" w:type="dxa"/>
            <w:shd w:val="clear" w:color="auto" w:fill="auto"/>
            <w:vAlign w:val="center"/>
          </w:tcPr>
          <w:p w:rsidR="008D0B23" w:rsidRPr="00092806" w:rsidRDefault="008D0B23" w:rsidP="008D0B23">
            <w:pPr>
              <w:spacing w:after="0"/>
              <w:rPr>
                <w:rFonts w:ascii="Times New Roman" w:hAnsi="Times New Roman" w:cs="Times New Roman"/>
              </w:rPr>
            </w:pPr>
            <w:r>
              <w:rPr>
                <w:rFonts w:ascii="Times New Roman" w:hAnsi="Times New Roman" w:cs="Times New Roman"/>
              </w:rPr>
              <w:t>Набір для перфузії органів</w:t>
            </w:r>
          </w:p>
        </w:tc>
        <w:tc>
          <w:tcPr>
            <w:tcW w:w="1417" w:type="dxa"/>
            <w:shd w:val="clear" w:color="auto" w:fill="auto"/>
            <w:vAlign w:val="center"/>
          </w:tcPr>
          <w:p w:rsidR="008D0B23" w:rsidRPr="00092806" w:rsidRDefault="008D0B23" w:rsidP="008D0B23">
            <w:pPr>
              <w:spacing w:after="0"/>
              <w:jc w:val="center"/>
              <w:rPr>
                <w:rFonts w:ascii="Times New Roman" w:hAnsi="Times New Roman" w:cs="Times New Roman"/>
              </w:rPr>
            </w:pPr>
            <w:r>
              <w:rPr>
                <w:rFonts w:ascii="Times New Roman" w:hAnsi="Times New Roman" w:cs="Times New Roman"/>
              </w:rPr>
              <w:t>штука</w:t>
            </w:r>
          </w:p>
        </w:tc>
        <w:tc>
          <w:tcPr>
            <w:tcW w:w="1418" w:type="dxa"/>
            <w:shd w:val="clear" w:color="auto" w:fill="auto"/>
            <w:vAlign w:val="center"/>
          </w:tcPr>
          <w:p w:rsidR="008D0B23" w:rsidRPr="00092806" w:rsidRDefault="008D0B23" w:rsidP="008D0B23">
            <w:pPr>
              <w:spacing w:after="0"/>
              <w:jc w:val="center"/>
              <w:rPr>
                <w:rFonts w:ascii="Times New Roman" w:hAnsi="Times New Roman" w:cs="Times New Roman"/>
              </w:rPr>
            </w:pPr>
            <w:r w:rsidRPr="00092806">
              <w:rPr>
                <w:rFonts w:ascii="Times New Roman" w:hAnsi="Times New Roman" w:cs="Times New Roman"/>
              </w:rPr>
              <w:t>1</w:t>
            </w:r>
            <w:r>
              <w:rPr>
                <w:rFonts w:ascii="Times New Roman" w:hAnsi="Times New Roman" w:cs="Times New Roman"/>
              </w:rPr>
              <w:t>0</w:t>
            </w:r>
          </w:p>
        </w:tc>
      </w:tr>
    </w:tbl>
    <w:p w:rsidR="008D0B23" w:rsidRPr="006F706D" w:rsidRDefault="008D0B23" w:rsidP="008D0B23">
      <w:pPr>
        <w:spacing w:after="0" w:line="240" w:lineRule="auto"/>
        <w:ind w:right="22"/>
        <w:jc w:val="right"/>
        <w:rPr>
          <w:rFonts w:ascii="Times New Roman" w:hAnsi="Times New Roman" w:cs="Times New Roman"/>
          <w:b/>
        </w:rPr>
      </w:pPr>
    </w:p>
    <w:p w:rsidR="008D0B23" w:rsidRPr="006F706D" w:rsidRDefault="008D0B23" w:rsidP="008D0B23">
      <w:pPr>
        <w:tabs>
          <w:tab w:val="left" w:pos="708"/>
          <w:tab w:val="center" w:pos="4677"/>
          <w:tab w:val="right" w:pos="9355"/>
        </w:tabs>
        <w:spacing w:after="0" w:line="240" w:lineRule="auto"/>
        <w:jc w:val="center"/>
        <w:rPr>
          <w:rFonts w:ascii="Times New Roman" w:hAnsi="Times New Roman" w:cs="Times New Roman"/>
          <w:b/>
          <w:smallCaps/>
        </w:rPr>
      </w:pPr>
      <w:r w:rsidRPr="006F706D">
        <w:rPr>
          <w:rFonts w:ascii="Times New Roman" w:hAnsi="Times New Roman" w:cs="Times New Roman"/>
          <w:b/>
          <w:smallCaps/>
        </w:rPr>
        <w:t>ЗАГАЛЬНІ ВИМОГИ:</w:t>
      </w:r>
    </w:p>
    <w:p w:rsidR="008D0B23" w:rsidRPr="006F706D" w:rsidRDefault="008D0B23" w:rsidP="008D0B23">
      <w:pPr>
        <w:spacing w:after="0" w:line="240" w:lineRule="auto"/>
        <w:ind w:firstLine="284"/>
        <w:jc w:val="both"/>
        <w:rPr>
          <w:rFonts w:ascii="Times New Roman" w:hAnsi="Times New Roman" w:cs="Times New Roman"/>
        </w:rPr>
      </w:pPr>
      <w:r w:rsidRPr="006F706D">
        <w:rPr>
          <w:rFonts w:ascii="Times New Roman" w:hAnsi="Times New Roman" w:cs="Times New Roman"/>
        </w:rPr>
        <w:t xml:space="preserve">1. </w:t>
      </w:r>
      <w:r w:rsidRPr="006F706D">
        <w:rPr>
          <w:rFonts w:ascii="Times New Roman" w:hAnsi="Times New Roman" w:cs="Times New Roman"/>
          <w:lang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6F706D">
        <w:rPr>
          <w:rFonts w:ascii="Times New Roman" w:hAnsi="Times New Roman" w:cs="Times New Roman"/>
        </w:rPr>
        <w:t xml:space="preserve"> у даному додатку та всіх інших вимог Тендерної Документації.</w:t>
      </w:r>
    </w:p>
    <w:p w:rsidR="008D0B23" w:rsidRPr="006F706D" w:rsidRDefault="008D0B23" w:rsidP="008D0B23">
      <w:pPr>
        <w:spacing w:after="0" w:line="240" w:lineRule="auto"/>
        <w:ind w:firstLine="284"/>
        <w:jc w:val="both"/>
        <w:rPr>
          <w:rFonts w:ascii="Times New Roman" w:hAnsi="Times New Roman" w:cs="Times New Roman"/>
        </w:rPr>
      </w:pPr>
      <w:r w:rsidRPr="006F706D">
        <w:rPr>
          <w:rFonts w:ascii="Times New Roman" w:hAnsi="Times New Roman" w:cs="Times New Roman"/>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w:t>
      </w:r>
      <w:bookmarkStart w:id="4" w:name="_GoBack"/>
      <w:bookmarkEnd w:id="4"/>
      <w:r w:rsidRPr="006F706D">
        <w:rPr>
          <w:rFonts w:ascii="Times New Roman" w:hAnsi="Times New Roman" w:cs="Times New Roman"/>
        </w:rPr>
        <w:t>м виробника (експлуатаційної документації: настанови з експлуатації, або інструкції, або технічного опису чи технічних умов, або ін. документів ук</w:t>
      </w:r>
      <w:r>
        <w:rPr>
          <w:rFonts w:ascii="Times New Roman" w:hAnsi="Times New Roman" w:cs="Times New Roman"/>
        </w:rPr>
        <w:t>раїнською мовою</w:t>
      </w:r>
      <w:r w:rsidRPr="006F706D">
        <w:rPr>
          <w:rFonts w:ascii="Times New Roman" w:hAnsi="Times New Roman" w:cs="Times New Roman"/>
        </w:rPr>
        <w:t>) в якому міститься ця інформація, з наданням скану з оригіналів документів або завірених учасником копій.</w:t>
      </w:r>
    </w:p>
    <w:p w:rsidR="008D0B23" w:rsidRPr="006F706D" w:rsidRDefault="008D0B23" w:rsidP="008D0B23">
      <w:pPr>
        <w:spacing w:after="0" w:line="240" w:lineRule="auto"/>
        <w:ind w:firstLine="284"/>
        <w:jc w:val="both"/>
        <w:rPr>
          <w:rFonts w:ascii="Times New Roman" w:hAnsi="Times New Roman" w:cs="Times New Roman"/>
        </w:rPr>
      </w:pPr>
      <w:r w:rsidRPr="006F706D">
        <w:rPr>
          <w:rFonts w:ascii="Times New Roman" w:hAnsi="Times New Roman" w:cs="Times New Roman"/>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8D0B23" w:rsidRPr="006F706D" w:rsidRDefault="008D0B23" w:rsidP="008D0B23">
      <w:pPr>
        <w:spacing w:after="0" w:line="240" w:lineRule="auto"/>
        <w:ind w:firstLine="284"/>
        <w:jc w:val="both"/>
        <w:rPr>
          <w:rFonts w:ascii="Times New Roman" w:hAnsi="Times New Roman" w:cs="Times New Roman"/>
        </w:rPr>
      </w:pPr>
      <w:r w:rsidRPr="006F706D">
        <w:rPr>
          <w:rFonts w:ascii="Times New Roman" w:hAnsi="Times New Roman" w:cs="Times New Roman"/>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Гарантійний термін (строк) експлуатації запропонованого Учасником Товару становить не менше 12 місяців.</w:t>
      </w:r>
    </w:p>
    <w:p w:rsidR="008D0B23" w:rsidRPr="006F706D" w:rsidRDefault="008D0B23" w:rsidP="008D0B23">
      <w:pPr>
        <w:spacing w:after="0" w:line="240" w:lineRule="auto"/>
        <w:ind w:firstLine="284"/>
        <w:jc w:val="both"/>
        <w:rPr>
          <w:rFonts w:ascii="Times New Roman" w:hAnsi="Times New Roman" w:cs="Times New Roman"/>
        </w:rPr>
      </w:pPr>
      <w:r w:rsidRPr="006F706D">
        <w:rPr>
          <w:rFonts w:ascii="Times New Roman" w:hAnsi="Times New Roman" w:cs="Times New Roman"/>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8D0B23" w:rsidRPr="006F706D" w:rsidRDefault="008D0B23" w:rsidP="008D0B23">
      <w:pPr>
        <w:spacing w:after="0" w:line="240" w:lineRule="auto"/>
        <w:ind w:firstLine="284"/>
        <w:jc w:val="both"/>
        <w:rPr>
          <w:rFonts w:ascii="Times New Roman" w:hAnsi="Times New Roman" w:cs="Times New Roman"/>
        </w:rPr>
      </w:pPr>
      <w:r w:rsidRPr="006F706D">
        <w:rPr>
          <w:rFonts w:ascii="Times New Roman" w:hAnsi="Times New Roman" w:cs="Times New Roman"/>
        </w:rPr>
        <w:t xml:space="preserve">На підтвердження Учасник повинен надати </w:t>
      </w:r>
      <w:r w:rsidRPr="006F706D">
        <w:rPr>
          <w:rFonts w:ascii="Times New Roman" w:hAnsi="Times New Roman" w:cs="Times New Roman"/>
          <w:spacing w:val="1"/>
        </w:rPr>
        <w:t xml:space="preserve">оригінал </w:t>
      </w:r>
      <w:r w:rsidRPr="006F706D">
        <w:rPr>
          <w:rFonts w:ascii="Times New Roman" w:hAnsi="Times New Roman" w:cs="Times New Roman"/>
        </w:rPr>
        <w:t xml:space="preserve">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6F706D">
        <w:rPr>
          <w:rFonts w:ascii="Times New Roman" w:hAnsi="Times New Roman" w:cs="Times New Roman"/>
          <w:spacing w:val="1"/>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rsidR="008D0B23" w:rsidRPr="006F706D" w:rsidRDefault="008D0B23" w:rsidP="008D0B23">
      <w:pPr>
        <w:spacing w:after="0" w:line="240" w:lineRule="auto"/>
        <w:ind w:firstLine="284"/>
        <w:jc w:val="both"/>
        <w:rPr>
          <w:rFonts w:ascii="Times New Roman" w:hAnsi="Times New Roman" w:cs="Times New Roman"/>
        </w:rPr>
      </w:pPr>
      <w:r w:rsidRPr="006F706D">
        <w:rPr>
          <w:rFonts w:ascii="Times New Roman" w:hAnsi="Times New Roman" w:cs="Times New Roman"/>
        </w:rPr>
        <w:t>4. Учасник повинен провести кваліфіковане навчання працівників Замовника по користуванню запропонованим обладнанням.</w:t>
      </w:r>
    </w:p>
    <w:p w:rsidR="008D0B23" w:rsidRPr="006F706D" w:rsidRDefault="008D0B23" w:rsidP="008D0B23">
      <w:pPr>
        <w:spacing w:after="0" w:line="240" w:lineRule="auto"/>
        <w:ind w:firstLine="284"/>
        <w:jc w:val="both"/>
        <w:rPr>
          <w:rFonts w:ascii="Times New Roman" w:hAnsi="Times New Roman" w:cs="Times New Roman"/>
        </w:rPr>
      </w:pPr>
      <w:r w:rsidRPr="006F706D">
        <w:rPr>
          <w:rFonts w:ascii="Times New Roman" w:hAnsi="Times New Roman" w:cs="Times New Roman"/>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rsidR="008D0B23" w:rsidRPr="006F706D" w:rsidRDefault="008D0B23" w:rsidP="008D0B23">
      <w:pPr>
        <w:spacing w:after="0" w:line="240" w:lineRule="auto"/>
        <w:ind w:firstLine="284"/>
        <w:jc w:val="both"/>
        <w:rPr>
          <w:rFonts w:ascii="Times New Roman" w:hAnsi="Times New Roman" w:cs="Times New Roman"/>
        </w:rPr>
      </w:pPr>
      <w:r w:rsidRPr="006F706D">
        <w:rPr>
          <w:rFonts w:ascii="Times New Roman" w:hAnsi="Times New Roman" w:cs="Times New Roman"/>
        </w:rPr>
        <w:t>5. Товар, запропонований Учасником, повинен мати сервісну підтримку в Україні.</w:t>
      </w:r>
    </w:p>
    <w:p w:rsidR="008D0B23" w:rsidRPr="006F706D" w:rsidRDefault="008D0B23" w:rsidP="008D0B23">
      <w:pPr>
        <w:spacing w:after="0" w:line="240" w:lineRule="auto"/>
        <w:ind w:firstLine="284"/>
        <w:jc w:val="both"/>
        <w:rPr>
          <w:rFonts w:ascii="Times New Roman" w:hAnsi="Times New Roman" w:cs="Times New Roman"/>
        </w:rPr>
      </w:pPr>
      <w:r w:rsidRPr="006F706D">
        <w:rPr>
          <w:rFonts w:ascii="Times New Roman" w:hAnsi="Times New Roman" w:cs="Times New Roman"/>
        </w:rPr>
        <w:t>Учасник повинен надати копії сертифікатів</w:t>
      </w:r>
      <w:r>
        <w:rPr>
          <w:rFonts w:ascii="Times New Roman" w:hAnsi="Times New Roman" w:cs="Times New Roman"/>
        </w:rPr>
        <w:t xml:space="preserve"> </w:t>
      </w:r>
      <w:r w:rsidRPr="006F706D">
        <w:rPr>
          <w:rFonts w:ascii="Times New Roman" w:hAnsi="Times New Roman" w:cs="Times New Roman"/>
        </w:rPr>
        <w:t>(або інший документ) сервісних інженерів, які мають повноваження проводити сервісне обслуговування (пройшли навчання у виробника) запропонованого Товару, або гарантійний лист в довільній формі про наявність сервісної підтримки в Україні.</w:t>
      </w:r>
    </w:p>
    <w:p w:rsidR="008D0B23" w:rsidRPr="006F706D" w:rsidRDefault="008D0B23" w:rsidP="008D0B23">
      <w:pPr>
        <w:widowControl w:val="0"/>
        <w:tabs>
          <w:tab w:val="left" w:pos="851"/>
        </w:tabs>
        <w:autoSpaceDE w:val="0"/>
        <w:autoSpaceDN w:val="0"/>
        <w:adjustRightInd w:val="0"/>
        <w:spacing w:after="0" w:line="240" w:lineRule="auto"/>
        <w:ind w:right="142"/>
        <w:jc w:val="both"/>
        <w:rPr>
          <w:rFonts w:ascii="Times New Roman" w:hAnsi="Times New Roman" w:cs="Times New Roman"/>
        </w:rPr>
      </w:pPr>
      <w:r>
        <w:rPr>
          <w:rFonts w:ascii="Times New Roman" w:hAnsi="Times New Roman" w:cs="Times New Roman"/>
        </w:rPr>
        <w:t xml:space="preserve">    </w:t>
      </w:r>
      <w:r w:rsidRPr="006F706D">
        <w:rPr>
          <w:rFonts w:ascii="Times New Roman" w:hAnsi="Times New Roman" w:cs="Times New Roman"/>
        </w:rPr>
        <w:t>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8D0B23" w:rsidRPr="006F706D" w:rsidRDefault="008D0B23" w:rsidP="008D0B23">
      <w:pPr>
        <w:widowControl w:val="0"/>
        <w:tabs>
          <w:tab w:val="left" w:pos="851"/>
        </w:tabs>
        <w:spacing w:after="0" w:line="240" w:lineRule="auto"/>
        <w:ind w:right="-57"/>
        <w:jc w:val="both"/>
        <w:rPr>
          <w:rFonts w:ascii="Times New Roman" w:eastAsia="Calibri" w:hAnsi="Times New Roman" w:cs="Times New Roman"/>
        </w:rPr>
      </w:pPr>
      <w:r>
        <w:rPr>
          <w:rFonts w:ascii="Times New Roman" w:eastAsia="Calibri" w:hAnsi="Times New Roman" w:cs="Times New Roman"/>
          <w:lang w:eastAsia="ar-SA"/>
        </w:rPr>
        <w:t xml:space="preserve">     </w:t>
      </w:r>
      <w:r w:rsidRPr="006F706D">
        <w:rPr>
          <w:rFonts w:ascii="Times New Roman" w:eastAsia="Calibri" w:hAnsi="Times New Roman" w:cs="Times New Roman"/>
          <w:lang w:eastAsia="ar-SA"/>
        </w:rPr>
        <w:t>На підтвердження Учасник повинен надати</w:t>
      </w:r>
      <w:r w:rsidRPr="006F706D">
        <w:rPr>
          <w:rFonts w:ascii="Times New Roman" w:eastAsia="Calibri" w:hAnsi="Times New Roman" w:cs="Times New Roman"/>
        </w:rPr>
        <w:t xml:space="preserve">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гарантійний лист про надання вказаних документів на момент поставки.</w:t>
      </w:r>
    </w:p>
    <w:p w:rsidR="008D0B23" w:rsidRPr="006F706D" w:rsidRDefault="008D0B23" w:rsidP="008D0B23">
      <w:pPr>
        <w:widowControl w:val="0"/>
        <w:tabs>
          <w:tab w:val="left" w:pos="851"/>
        </w:tabs>
        <w:autoSpaceDE w:val="0"/>
        <w:autoSpaceDN w:val="0"/>
        <w:adjustRightInd w:val="0"/>
        <w:spacing w:after="0" w:line="240" w:lineRule="auto"/>
        <w:ind w:right="142"/>
        <w:jc w:val="both"/>
        <w:rPr>
          <w:rFonts w:ascii="Times New Roman" w:hAnsi="Times New Roman" w:cs="Times New Roman"/>
        </w:rPr>
      </w:pPr>
      <w:r>
        <w:rPr>
          <w:rFonts w:ascii="Times New Roman" w:hAnsi="Times New Roman" w:cs="Times New Roman"/>
        </w:rPr>
        <w:t xml:space="preserve">    </w:t>
      </w:r>
      <w:r w:rsidRPr="006F706D">
        <w:rPr>
          <w:rFonts w:ascii="Times New Roman" w:hAnsi="Times New Roman" w:cs="Times New Roman"/>
        </w:rPr>
        <w:t>7. Проведення доставки, інсталяції та пуску обладнання за рахунок Учасника.</w:t>
      </w:r>
    </w:p>
    <w:p w:rsidR="008D0B23" w:rsidRPr="006F706D" w:rsidRDefault="008D0B23" w:rsidP="008D0B23">
      <w:pPr>
        <w:spacing w:after="0" w:line="240" w:lineRule="auto"/>
        <w:jc w:val="both"/>
        <w:rPr>
          <w:rFonts w:ascii="Times New Roman" w:hAnsi="Times New Roman" w:cs="Times New Roman"/>
        </w:rPr>
      </w:pPr>
      <w:r>
        <w:rPr>
          <w:rFonts w:ascii="Times New Roman" w:hAnsi="Times New Roman" w:cs="Times New Roman"/>
        </w:rPr>
        <w:t xml:space="preserve">    </w:t>
      </w:r>
      <w:r w:rsidRPr="006F706D">
        <w:rPr>
          <w:rFonts w:ascii="Times New Roman" w:hAnsi="Times New Roman" w:cs="Times New Roman"/>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rsidR="008D0B23" w:rsidRDefault="008D0B23" w:rsidP="008D0B23">
      <w:pPr>
        <w:widowControl w:val="0"/>
        <w:spacing w:line="240" w:lineRule="auto"/>
        <w:jc w:val="both"/>
        <w:rPr>
          <w:rFonts w:ascii="Times New Roman" w:hAnsi="Times New Roman" w:cs="Times New Roman"/>
          <w:b/>
        </w:rPr>
      </w:pPr>
    </w:p>
    <w:p w:rsidR="008D0B23" w:rsidRDefault="008D0B23" w:rsidP="008D0B23">
      <w:pPr>
        <w:widowControl w:val="0"/>
        <w:spacing w:line="240" w:lineRule="auto"/>
        <w:jc w:val="center"/>
        <w:rPr>
          <w:rFonts w:ascii="Times New Roman" w:hAnsi="Times New Roman" w:cs="Times New Roman"/>
        </w:rPr>
      </w:pPr>
      <w:r w:rsidRPr="006F706D">
        <w:rPr>
          <w:rFonts w:ascii="Times New Roman" w:hAnsi="Times New Roman" w:cs="Times New Roman"/>
          <w:b/>
        </w:rPr>
        <w:lastRenderedPageBreak/>
        <w:t>Медико-технічні вимоги</w:t>
      </w:r>
      <w:r>
        <w:rPr>
          <w:rFonts w:ascii="Times New Roman" w:hAnsi="Times New Roman" w:cs="Times New Roman"/>
          <w:b/>
        </w:rPr>
        <w:t>:</w:t>
      </w:r>
      <w:r w:rsidRPr="00334243">
        <w:rPr>
          <w:rFonts w:ascii="Times New Roman" w:hAnsi="Times New Roman" w:cs="Times New Roman"/>
        </w:rPr>
        <w:t xml:space="preserve"> </w:t>
      </w:r>
    </w:p>
    <w:p w:rsidR="008D0B23" w:rsidRPr="00B83891" w:rsidRDefault="008D0B23" w:rsidP="008D0B23">
      <w:pPr>
        <w:widowControl w:val="0"/>
        <w:spacing w:line="240" w:lineRule="auto"/>
        <w:jc w:val="center"/>
        <w:rPr>
          <w:rFonts w:ascii="Times New Roman" w:hAnsi="Times New Roman" w:cs="Times New Roman"/>
          <w:b/>
        </w:rPr>
      </w:pPr>
      <w:r w:rsidRPr="00150E9D">
        <w:rPr>
          <w:rFonts w:ascii="Times New Roman" w:hAnsi="Times New Roman" w:cs="Times New Roman"/>
          <w:b/>
        </w:rPr>
        <w:t>Набір для перфузії органів</w:t>
      </w:r>
      <w:r>
        <w:rPr>
          <w:rFonts w:ascii="Times New Roman" w:hAnsi="Times New Roman" w:cs="Times New Roman"/>
          <w:b/>
        </w:rPr>
        <w:t xml:space="preserve"> – 10 штук</w:t>
      </w:r>
    </w:p>
    <w:tbl>
      <w:tblPr>
        <w:tblStyle w:val="af2"/>
        <w:tblW w:w="4934" w:type="pct"/>
        <w:tblLook w:val="04A0" w:firstRow="1" w:lastRow="0" w:firstColumn="1" w:lastColumn="0" w:noHBand="0" w:noVBand="1"/>
      </w:tblPr>
      <w:tblGrid>
        <w:gridCol w:w="483"/>
        <w:gridCol w:w="5077"/>
        <w:gridCol w:w="1815"/>
        <w:gridCol w:w="2686"/>
      </w:tblGrid>
      <w:tr w:rsidR="008D0B23" w:rsidRPr="003E37D6" w:rsidTr="008D0B23">
        <w:tc>
          <w:tcPr>
            <w:tcW w:w="240" w:type="pct"/>
            <w:vAlign w:val="center"/>
          </w:tcPr>
          <w:p w:rsidR="008D0B23" w:rsidRPr="00B83891" w:rsidRDefault="008D0B23" w:rsidP="008D0B23">
            <w:pPr>
              <w:widowControl w:val="0"/>
              <w:spacing w:after="0"/>
              <w:jc w:val="center"/>
              <w:rPr>
                <w:rFonts w:ascii="Times New Roman" w:hAnsi="Times New Roman" w:cs="Times New Roman"/>
                <w:b/>
                <w:sz w:val="20"/>
                <w:szCs w:val="20"/>
              </w:rPr>
            </w:pPr>
            <w:r w:rsidRPr="00B83891">
              <w:rPr>
                <w:rFonts w:ascii="Times New Roman" w:hAnsi="Times New Roman" w:cs="Times New Roman"/>
                <w:b/>
                <w:sz w:val="20"/>
                <w:szCs w:val="20"/>
              </w:rPr>
              <w:t>№</w:t>
            </w:r>
          </w:p>
        </w:tc>
        <w:tc>
          <w:tcPr>
            <w:tcW w:w="2523" w:type="pct"/>
            <w:vAlign w:val="center"/>
          </w:tcPr>
          <w:p w:rsidR="008D0B23" w:rsidRPr="00B83891" w:rsidRDefault="008D0B23" w:rsidP="008D0B23">
            <w:pPr>
              <w:widowControl w:val="0"/>
              <w:spacing w:after="0"/>
              <w:jc w:val="center"/>
              <w:rPr>
                <w:rFonts w:ascii="Times New Roman" w:hAnsi="Times New Roman" w:cs="Times New Roman"/>
                <w:b/>
                <w:sz w:val="20"/>
                <w:szCs w:val="20"/>
              </w:rPr>
            </w:pPr>
            <w:r w:rsidRPr="00B83891">
              <w:rPr>
                <w:rFonts w:ascii="Times New Roman" w:eastAsia="Andale Sans UI" w:hAnsi="Times New Roman" w:cs="Times New Roman"/>
                <w:b/>
                <w:kern w:val="2"/>
                <w:sz w:val="20"/>
                <w:szCs w:val="20"/>
              </w:rPr>
              <w:t>Медико-технічні характеристики</w:t>
            </w:r>
          </w:p>
        </w:tc>
        <w:tc>
          <w:tcPr>
            <w:tcW w:w="902" w:type="pct"/>
            <w:vAlign w:val="center"/>
          </w:tcPr>
          <w:p w:rsidR="008D0B23" w:rsidRPr="00B83891" w:rsidRDefault="008D0B23" w:rsidP="008D0B23">
            <w:pPr>
              <w:widowControl w:val="0"/>
              <w:spacing w:after="0"/>
              <w:jc w:val="center"/>
              <w:rPr>
                <w:rFonts w:ascii="Times New Roman" w:hAnsi="Times New Roman" w:cs="Times New Roman"/>
                <w:b/>
                <w:sz w:val="20"/>
                <w:szCs w:val="20"/>
              </w:rPr>
            </w:pPr>
            <w:r w:rsidRPr="00B83891">
              <w:rPr>
                <w:rFonts w:ascii="Times New Roman" w:eastAsia="Andale Sans UI" w:hAnsi="Times New Roman" w:cs="Times New Roman"/>
                <w:b/>
                <w:kern w:val="2"/>
                <w:sz w:val="20"/>
                <w:szCs w:val="20"/>
              </w:rPr>
              <w:t>Вимоги</w:t>
            </w:r>
          </w:p>
        </w:tc>
        <w:tc>
          <w:tcPr>
            <w:tcW w:w="1335" w:type="pct"/>
            <w:vAlign w:val="center"/>
          </w:tcPr>
          <w:p w:rsidR="008D0B23" w:rsidRPr="00B83891" w:rsidRDefault="008D0B23" w:rsidP="008D0B23">
            <w:pPr>
              <w:widowControl w:val="0"/>
              <w:autoSpaceDE w:val="0"/>
              <w:spacing w:after="0"/>
              <w:jc w:val="center"/>
              <w:rPr>
                <w:rFonts w:ascii="Times New Roman" w:hAnsi="Times New Roman" w:cs="Times New Roman"/>
                <w:b/>
                <w:sz w:val="20"/>
                <w:szCs w:val="20"/>
                <w:lang w:eastAsia="ar-SA"/>
              </w:rPr>
            </w:pPr>
            <w:r w:rsidRPr="00B83891">
              <w:rPr>
                <w:rFonts w:ascii="Times New Roman" w:eastAsia="Andale Sans UI" w:hAnsi="Times New Roman" w:cs="Times New Roman"/>
                <w:b/>
                <w:kern w:val="2"/>
                <w:sz w:val="20"/>
                <w:szCs w:val="20"/>
              </w:rPr>
              <w:t>Відповідність</w:t>
            </w:r>
            <w:r w:rsidRPr="00B83891">
              <w:rPr>
                <w:rFonts w:ascii="Times New Roman" w:eastAsia="Andale Sans UI" w:hAnsi="Times New Roman" w:cs="Times New Roman"/>
                <w:b/>
                <w:kern w:val="2"/>
                <w:sz w:val="20"/>
                <w:szCs w:val="20"/>
              </w:rPr>
              <w:br/>
              <w:t>"Так"/"Ні", з посиланням на сторінку паспорту, технічного опису, специфікації поставки, проспектів, брошур, інструкції користувача тощо</w:t>
            </w:r>
          </w:p>
        </w:tc>
      </w:tr>
      <w:tr w:rsidR="008D0B23" w:rsidRPr="00F05D35" w:rsidTr="008D0B23">
        <w:tc>
          <w:tcPr>
            <w:tcW w:w="240" w:type="pct"/>
          </w:tcPr>
          <w:p w:rsidR="008D0B23" w:rsidRPr="00B83891" w:rsidRDefault="008D0B23" w:rsidP="008D0B23">
            <w:pPr>
              <w:pStyle w:val="ae"/>
              <w:widowControl w:val="0"/>
              <w:numPr>
                <w:ilvl w:val="0"/>
                <w:numId w:val="46"/>
              </w:numPr>
              <w:suppressAutoHyphens w:val="0"/>
              <w:spacing w:after="0" w:line="240" w:lineRule="auto"/>
              <w:ind w:left="174" w:right="33" w:hanging="218"/>
              <w:jc w:val="center"/>
              <w:rPr>
                <w:rFonts w:ascii="Times New Roman" w:hAnsi="Times New Roman" w:cs="Times New Roman"/>
                <w:sz w:val="20"/>
                <w:szCs w:val="20"/>
                <w:lang w:val="uk-UA"/>
              </w:rPr>
            </w:pPr>
          </w:p>
        </w:tc>
        <w:tc>
          <w:tcPr>
            <w:tcW w:w="2523" w:type="pct"/>
            <w:vAlign w:val="center"/>
          </w:tcPr>
          <w:p w:rsidR="008D0B23" w:rsidRPr="00B83891" w:rsidRDefault="008D0B23" w:rsidP="008D0B23">
            <w:pPr>
              <w:widowControl w:val="0"/>
              <w:spacing w:after="0"/>
              <w:rPr>
                <w:rFonts w:ascii="Times New Roman" w:hAnsi="Times New Roman" w:cs="Times New Roman"/>
                <w:sz w:val="20"/>
                <w:szCs w:val="20"/>
              </w:rPr>
            </w:pPr>
            <w:r w:rsidRPr="00B83891">
              <w:rPr>
                <w:rFonts w:ascii="Times New Roman" w:hAnsi="Times New Roman" w:cs="Times New Roman"/>
                <w:sz w:val="20"/>
                <w:szCs w:val="20"/>
              </w:rPr>
              <w:t>Сумісність з апаратом для перфузії нирки</w:t>
            </w:r>
          </w:p>
        </w:tc>
        <w:tc>
          <w:tcPr>
            <w:tcW w:w="902" w:type="pct"/>
            <w:vAlign w:val="center"/>
          </w:tcPr>
          <w:p w:rsidR="008D0B23" w:rsidRPr="00B83891" w:rsidRDefault="008D0B23" w:rsidP="008D0B23">
            <w:pPr>
              <w:widowControl w:val="0"/>
              <w:spacing w:after="0"/>
              <w:jc w:val="center"/>
              <w:rPr>
                <w:rFonts w:ascii="Times New Roman" w:hAnsi="Times New Roman" w:cs="Times New Roman"/>
                <w:sz w:val="20"/>
                <w:szCs w:val="20"/>
              </w:rPr>
            </w:pPr>
            <w:r w:rsidRPr="00B83891">
              <w:rPr>
                <w:rFonts w:ascii="Times New Roman" w:hAnsi="Times New Roman" w:cs="Times New Roman"/>
                <w:sz w:val="20"/>
                <w:szCs w:val="20"/>
              </w:rPr>
              <w:t>Відповідність</w:t>
            </w:r>
          </w:p>
        </w:tc>
        <w:tc>
          <w:tcPr>
            <w:tcW w:w="1335" w:type="pct"/>
            <w:vAlign w:val="center"/>
          </w:tcPr>
          <w:p w:rsidR="008D0B23" w:rsidRPr="00B83891" w:rsidRDefault="008D0B23" w:rsidP="008D0B23">
            <w:pPr>
              <w:widowControl w:val="0"/>
              <w:spacing w:after="0"/>
              <w:rPr>
                <w:rFonts w:ascii="Times New Roman" w:hAnsi="Times New Roman" w:cs="Times New Roman"/>
                <w:sz w:val="20"/>
                <w:szCs w:val="20"/>
              </w:rPr>
            </w:pPr>
          </w:p>
        </w:tc>
      </w:tr>
      <w:tr w:rsidR="008D0B23" w:rsidRPr="00F05D35" w:rsidTr="008D0B23">
        <w:tc>
          <w:tcPr>
            <w:tcW w:w="240" w:type="pct"/>
          </w:tcPr>
          <w:p w:rsidR="008D0B23" w:rsidRPr="00B83891" w:rsidRDefault="008D0B23" w:rsidP="008D0B23">
            <w:pPr>
              <w:pStyle w:val="ae"/>
              <w:widowControl w:val="0"/>
              <w:numPr>
                <w:ilvl w:val="0"/>
                <w:numId w:val="46"/>
              </w:numPr>
              <w:suppressAutoHyphens w:val="0"/>
              <w:spacing w:after="0" w:line="240" w:lineRule="auto"/>
              <w:ind w:left="174" w:right="33" w:hanging="218"/>
              <w:jc w:val="center"/>
              <w:rPr>
                <w:rFonts w:ascii="Times New Roman" w:hAnsi="Times New Roman" w:cs="Times New Roman"/>
                <w:sz w:val="20"/>
                <w:szCs w:val="20"/>
                <w:lang w:val="uk-UA"/>
              </w:rPr>
            </w:pPr>
          </w:p>
        </w:tc>
        <w:tc>
          <w:tcPr>
            <w:tcW w:w="2523" w:type="pct"/>
            <w:vAlign w:val="center"/>
          </w:tcPr>
          <w:p w:rsidR="008D0B23" w:rsidRPr="00B83891" w:rsidRDefault="008D0B23" w:rsidP="008D0B23">
            <w:pPr>
              <w:widowControl w:val="0"/>
              <w:spacing w:after="0"/>
              <w:rPr>
                <w:rFonts w:ascii="Times New Roman" w:hAnsi="Times New Roman" w:cs="Times New Roman"/>
                <w:sz w:val="20"/>
                <w:szCs w:val="20"/>
              </w:rPr>
            </w:pPr>
            <w:r w:rsidRPr="00B83891">
              <w:rPr>
                <w:rFonts w:ascii="Times New Roman" w:hAnsi="Times New Roman" w:cs="Times New Roman"/>
                <w:sz w:val="20"/>
                <w:szCs w:val="20"/>
              </w:rPr>
              <w:t>Одноразовий</w:t>
            </w:r>
          </w:p>
        </w:tc>
        <w:tc>
          <w:tcPr>
            <w:tcW w:w="902" w:type="pct"/>
            <w:vAlign w:val="center"/>
          </w:tcPr>
          <w:p w:rsidR="008D0B23" w:rsidRPr="00B83891" w:rsidRDefault="008D0B23" w:rsidP="008D0B23">
            <w:pPr>
              <w:widowControl w:val="0"/>
              <w:spacing w:after="0"/>
              <w:jc w:val="center"/>
              <w:rPr>
                <w:rFonts w:ascii="Times New Roman" w:hAnsi="Times New Roman" w:cs="Times New Roman"/>
                <w:sz w:val="20"/>
                <w:szCs w:val="20"/>
              </w:rPr>
            </w:pPr>
            <w:r w:rsidRPr="00B83891">
              <w:rPr>
                <w:rFonts w:ascii="Times New Roman" w:hAnsi="Times New Roman" w:cs="Times New Roman"/>
                <w:sz w:val="20"/>
                <w:szCs w:val="20"/>
              </w:rPr>
              <w:t>Відповідність</w:t>
            </w:r>
          </w:p>
        </w:tc>
        <w:tc>
          <w:tcPr>
            <w:tcW w:w="1335" w:type="pct"/>
            <w:vAlign w:val="center"/>
          </w:tcPr>
          <w:p w:rsidR="008D0B23" w:rsidRPr="00B83891" w:rsidRDefault="008D0B23" w:rsidP="008D0B23">
            <w:pPr>
              <w:widowControl w:val="0"/>
              <w:spacing w:after="0"/>
              <w:rPr>
                <w:rFonts w:ascii="Times New Roman" w:hAnsi="Times New Roman" w:cs="Times New Roman"/>
                <w:sz w:val="20"/>
                <w:szCs w:val="20"/>
              </w:rPr>
            </w:pPr>
          </w:p>
        </w:tc>
      </w:tr>
      <w:tr w:rsidR="008D0B23" w:rsidRPr="00F05D35" w:rsidTr="008D0B23">
        <w:tc>
          <w:tcPr>
            <w:tcW w:w="240" w:type="pct"/>
          </w:tcPr>
          <w:p w:rsidR="008D0B23" w:rsidRPr="00B83891" w:rsidRDefault="008D0B23" w:rsidP="008D0B23">
            <w:pPr>
              <w:pStyle w:val="ae"/>
              <w:widowControl w:val="0"/>
              <w:numPr>
                <w:ilvl w:val="0"/>
                <w:numId w:val="46"/>
              </w:numPr>
              <w:suppressAutoHyphens w:val="0"/>
              <w:spacing w:after="0" w:line="240" w:lineRule="auto"/>
              <w:ind w:left="174" w:right="33" w:hanging="218"/>
              <w:jc w:val="center"/>
              <w:rPr>
                <w:rFonts w:ascii="Times New Roman" w:hAnsi="Times New Roman" w:cs="Times New Roman"/>
                <w:sz w:val="20"/>
                <w:szCs w:val="20"/>
                <w:lang w:val="uk-UA"/>
              </w:rPr>
            </w:pPr>
          </w:p>
        </w:tc>
        <w:tc>
          <w:tcPr>
            <w:tcW w:w="2523" w:type="pct"/>
            <w:vAlign w:val="center"/>
          </w:tcPr>
          <w:p w:rsidR="008D0B23" w:rsidRPr="00B83891" w:rsidRDefault="008D0B23" w:rsidP="008D0B23">
            <w:pPr>
              <w:widowControl w:val="0"/>
              <w:spacing w:after="0"/>
              <w:rPr>
                <w:rFonts w:ascii="Times New Roman" w:hAnsi="Times New Roman" w:cs="Times New Roman"/>
                <w:sz w:val="20"/>
                <w:szCs w:val="20"/>
              </w:rPr>
            </w:pPr>
            <w:r w:rsidRPr="00B83891">
              <w:rPr>
                <w:rFonts w:ascii="Times New Roman" w:hAnsi="Times New Roman" w:cs="Times New Roman"/>
                <w:sz w:val="20"/>
                <w:szCs w:val="20"/>
              </w:rPr>
              <w:t>Контур трубок для перфузії нирки</w:t>
            </w:r>
          </w:p>
        </w:tc>
        <w:tc>
          <w:tcPr>
            <w:tcW w:w="902" w:type="pct"/>
            <w:vAlign w:val="center"/>
          </w:tcPr>
          <w:p w:rsidR="008D0B23" w:rsidRPr="00B83891" w:rsidRDefault="008D0B23" w:rsidP="008D0B23">
            <w:pPr>
              <w:widowControl w:val="0"/>
              <w:spacing w:after="0"/>
              <w:jc w:val="center"/>
              <w:rPr>
                <w:rFonts w:ascii="Times New Roman" w:hAnsi="Times New Roman" w:cs="Times New Roman"/>
                <w:sz w:val="20"/>
                <w:szCs w:val="20"/>
              </w:rPr>
            </w:pPr>
            <w:r w:rsidRPr="00B83891">
              <w:rPr>
                <w:rFonts w:ascii="Times New Roman" w:hAnsi="Times New Roman" w:cs="Times New Roman"/>
                <w:sz w:val="20"/>
                <w:szCs w:val="20"/>
              </w:rPr>
              <w:t>Наявність</w:t>
            </w:r>
          </w:p>
        </w:tc>
        <w:tc>
          <w:tcPr>
            <w:tcW w:w="1335" w:type="pct"/>
            <w:vAlign w:val="center"/>
          </w:tcPr>
          <w:p w:rsidR="008D0B23" w:rsidRPr="00B83891" w:rsidRDefault="008D0B23" w:rsidP="008D0B23">
            <w:pPr>
              <w:widowControl w:val="0"/>
              <w:spacing w:after="0"/>
              <w:rPr>
                <w:rFonts w:ascii="Times New Roman" w:hAnsi="Times New Roman" w:cs="Times New Roman"/>
                <w:sz w:val="20"/>
                <w:szCs w:val="20"/>
              </w:rPr>
            </w:pPr>
          </w:p>
        </w:tc>
      </w:tr>
      <w:tr w:rsidR="008D0B23" w:rsidRPr="00F05D35" w:rsidTr="008D0B23">
        <w:tc>
          <w:tcPr>
            <w:tcW w:w="240" w:type="pct"/>
          </w:tcPr>
          <w:p w:rsidR="008D0B23" w:rsidRPr="00B83891" w:rsidRDefault="008D0B23" w:rsidP="008D0B23">
            <w:pPr>
              <w:pStyle w:val="ae"/>
              <w:widowControl w:val="0"/>
              <w:numPr>
                <w:ilvl w:val="0"/>
                <w:numId w:val="46"/>
              </w:numPr>
              <w:suppressAutoHyphens w:val="0"/>
              <w:spacing w:after="0" w:line="240" w:lineRule="auto"/>
              <w:ind w:left="174" w:right="33" w:hanging="218"/>
              <w:jc w:val="center"/>
              <w:rPr>
                <w:rFonts w:ascii="Times New Roman" w:hAnsi="Times New Roman" w:cs="Times New Roman"/>
                <w:sz w:val="20"/>
                <w:szCs w:val="20"/>
                <w:lang w:val="uk-UA"/>
              </w:rPr>
            </w:pPr>
          </w:p>
        </w:tc>
        <w:tc>
          <w:tcPr>
            <w:tcW w:w="2523" w:type="pct"/>
            <w:vAlign w:val="center"/>
          </w:tcPr>
          <w:p w:rsidR="008D0B23" w:rsidRPr="00B83891" w:rsidRDefault="008D0B23" w:rsidP="008D0B23">
            <w:pPr>
              <w:widowControl w:val="0"/>
              <w:spacing w:after="0"/>
              <w:rPr>
                <w:rFonts w:ascii="Times New Roman" w:hAnsi="Times New Roman" w:cs="Times New Roman"/>
                <w:sz w:val="20"/>
                <w:szCs w:val="20"/>
              </w:rPr>
            </w:pPr>
            <w:r w:rsidRPr="00B83891">
              <w:rPr>
                <w:rFonts w:ascii="Times New Roman" w:hAnsi="Times New Roman" w:cs="Times New Roman"/>
                <w:sz w:val="20"/>
                <w:szCs w:val="20"/>
              </w:rPr>
              <w:t>Датчик тиску в контурі для перфузії</w:t>
            </w:r>
          </w:p>
        </w:tc>
        <w:tc>
          <w:tcPr>
            <w:tcW w:w="902" w:type="pct"/>
            <w:vAlign w:val="center"/>
          </w:tcPr>
          <w:p w:rsidR="008D0B23" w:rsidRPr="00B83891" w:rsidRDefault="008D0B23" w:rsidP="008D0B23">
            <w:pPr>
              <w:widowControl w:val="0"/>
              <w:spacing w:after="0"/>
              <w:jc w:val="center"/>
              <w:rPr>
                <w:rFonts w:ascii="Times New Roman" w:hAnsi="Times New Roman" w:cs="Times New Roman"/>
                <w:sz w:val="20"/>
                <w:szCs w:val="20"/>
              </w:rPr>
            </w:pPr>
            <w:r w:rsidRPr="00B83891">
              <w:rPr>
                <w:rFonts w:ascii="Times New Roman" w:hAnsi="Times New Roman" w:cs="Times New Roman"/>
                <w:sz w:val="20"/>
                <w:szCs w:val="20"/>
              </w:rPr>
              <w:t>Наявність</w:t>
            </w:r>
          </w:p>
        </w:tc>
        <w:tc>
          <w:tcPr>
            <w:tcW w:w="1335" w:type="pct"/>
            <w:vAlign w:val="center"/>
          </w:tcPr>
          <w:p w:rsidR="008D0B23" w:rsidRPr="00B83891" w:rsidRDefault="008D0B23" w:rsidP="008D0B23">
            <w:pPr>
              <w:widowControl w:val="0"/>
              <w:rPr>
                <w:rFonts w:ascii="Times New Roman" w:hAnsi="Times New Roman" w:cs="Times New Roman"/>
                <w:sz w:val="20"/>
                <w:szCs w:val="20"/>
              </w:rPr>
            </w:pPr>
          </w:p>
        </w:tc>
      </w:tr>
      <w:tr w:rsidR="008D0B23" w:rsidRPr="00F05D35" w:rsidTr="008D0B23">
        <w:tc>
          <w:tcPr>
            <w:tcW w:w="240" w:type="pct"/>
          </w:tcPr>
          <w:p w:rsidR="008D0B23" w:rsidRPr="00B83891" w:rsidRDefault="008D0B23" w:rsidP="008D0B23">
            <w:pPr>
              <w:pStyle w:val="ae"/>
              <w:widowControl w:val="0"/>
              <w:numPr>
                <w:ilvl w:val="0"/>
                <w:numId w:val="46"/>
              </w:numPr>
              <w:suppressAutoHyphens w:val="0"/>
              <w:spacing w:after="0" w:line="240" w:lineRule="auto"/>
              <w:ind w:left="174" w:right="33" w:hanging="218"/>
              <w:jc w:val="center"/>
              <w:rPr>
                <w:rFonts w:ascii="Times New Roman" w:hAnsi="Times New Roman" w:cs="Times New Roman"/>
                <w:sz w:val="20"/>
                <w:szCs w:val="20"/>
                <w:lang w:val="uk-UA"/>
              </w:rPr>
            </w:pPr>
          </w:p>
        </w:tc>
        <w:tc>
          <w:tcPr>
            <w:tcW w:w="2523" w:type="pct"/>
            <w:vAlign w:val="center"/>
          </w:tcPr>
          <w:p w:rsidR="008D0B23" w:rsidRPr="00B83891" w:rsidRDefault="008D0B23" w:rsidP="008D0B23">
            <w:pPr>
              <w:widowControl w:val="0"/>
              <w:spacing w:after="0"/>
              <w:rPr>
                <w:rFonts w:ascii="Times New Roman" w:hAnsi="Times New Roman" w:cs="Times New Roman"/>
                <w:sz w:val="20"/>
                <w:szCs w:val="20"/>
              </w:rPr>
            </w:pPr>
            <w:r w:rsidRPr="00B83891">
              <w:rPr>
                <w:rFonts w:ascii="Times New Roman" w:hAnsi="Times New Roman" w:cs="Times New Roman"/>
                <w:sz w:val="20"/>
                <w:szCs w:val="20"/>
              </w:rPr>
              <w:t>Резервуар з гнучким тримачем для нирки</w:t>
            </w:r>
          </w:p>
        </w:tc>
        <w:tc>
          <w:tcPr>
            <w:tcW w:w="902" w:type="pct"/>
            <w:vAlign w:val="center"/>
          </w:tcPr>
          <w:p w:rsidR="008D0B23" w:rsidRPr="00B83891" w:rsidRDefault="008D0B23" w:rsidP="008D0B23">
            <w:pPr>
              <w:widowControl w:val="0"/>
              <w:spacing w:after="0"/>
              <w:jc w:val="center"/>
              <w:rPr>
                <w:rFonts w:ascii="Times New Roman" w:hAnsi="Times New Roman" w:cs="Times New Roman"/>
                <w:sz w:val="20"/>
                <w:szCs w:val="20"/>
              </w:rPr>
            </w:pPr>
            <w:r w:rsidRPr="00B83891">
              <w:rPr>
                <w:rFonts w:ascii="Times New Roman" w:hAnsi="Times New Roman" w:cs="Times New Roman"/>
                <w:sz w:val="20"/>
                <w:szCs w:val="20"/>
              </w:rPr>
              <w:t>Наявність</w:t>
            </w:r>
          </w:p>
        </w:tc>
        <w:tc>
          <w:tcPr>
            <w:tcW w:w="1335" w:type="pct"/>
            <w:vAlign w:val="center"/>
          </w:tcPr>
          <w:p w:rsidR="008D0B23" w:rsidRPr="00B83891" w:rsidRDefault="008D0B23" w:rsidP="008D0B23">
            <w:pPr>
              <w:widowControl w:val="0"/>
              <w:spacing w:after="0"/>
              <w:rPr>
                <w:rFonts w:ascii="Times New Roman" w:hAnsi="Times New Roman" w:cs="Times New Roman"/>
                <w:sz w:val="20"/>
                <w:szCs w:val="20"/>
              </w:rPr>
            </w:pPr>
          </w:p>
        </w:tc>
      </w:tr>
      <w:tr w:rsidR="008D0B23" w:rsidRPr="00F05D35" w:rsidTr="008D0B23">
        <w:tc>
          <w:tcPr>
            <w:tcW w:w="240" w:type="pct"/>
          </w:tcPr>
          <w:p w:rsidR="008D0B23" w:rsidRPr="00B83891" w:rsidRDefault="008D0B23" w:rsidP="008D0B23">
            <w:pPr>
              <w:pStyle w:val="ae"/>
              <w:widowControl w:val="0"/>
              <w:numPr>
                <w:ilvl w:val="0"/>
                <w:numId w:val="46"/>
              </w:numPr>
              <w:suppressAutoHyphens w:val="0"/>
              <w:spacing w:after="0" w:line="240" w:lineRule="auto"/>
              <w:ind w:left="174" w:right="33" w:hanging="218"/>
              <w:jc w:val="center"/>
              <w:rPr>
                <w:rFonts w:ascii="Times New Roman" w:hAnsi="Times New Roman" w:cs="Times New Roman"/>
                <w:sz w:val="20"/>
                <w:szCs w:val="20"/>
                <w:lang w:val="uk-UA"/>
              </w:rPr>
            </w:pPr>
          </w:p>
        </w:tc>
        <w:tc>
          <w:tcPr>
            <w:tcW w:w="2523" w:type="pct"/>
            <w:vAlign w:val="center"/>
          </w:tcPr>
          <w:p w:rsidR="008D0B23" w:rsidRPr="00B83891" w:rsidRDefault="008D0B23" w:rsidP="008D0B23">
            <w:pPr>
              <w:widowControl w:val="0"/>
              <w:spacing w:after="0"/>
              <w:rPr>
                <w:rFonts w:ascii="Times New Roman" w:hAnsi="Times New Roman" w:cs="Times New Roman"/>
                <w:sz w:val="20"/>
                <w:szCs w:val="20"/>
              </w:rPr>
            </w:pPr>
            <w:r w:rsidRPr="00B83891">
              <w:rPr>
                <w:rFonts w:ascii="Times New Roman" w:hAnsi="Times New Roman" w:cs="Times New Roman"/>
                <w:sz w:val="20"/>
                <w:szCs w:val="20"/>
              </w:rPr>
              <w:t>Оксигенатор</w:t>
            </w:r>
          </w:p>
        </w:tc>
        <w:tc>
          <w:tcPr>
            <w:tcW w:w="902" w:type="pct"/>
            <w:vAlign w:val="center"/>
          </w:tcPr>
          <w:p w:rsidR="008D0B23" w:rsidRPr="00B83891" w:rsidRDefault="008D0B23" w:rsidP="008D0B23">
            <w:pPr>
              <w:widowControl w:val="0"/>
              <w:spacing w:after="0"/>
              <w:jc w:val="center"/>
              <w:rPr>
                <w:rFonts w:ascii="Times New Roman" w:hAnsi="Times New Roman" w:cs="Times New Roman"/>
                <w:sz w:val="20"/>
                <w:szCs w:val="20"/>
              </w:rPr>
            </w:pPr>
            <w:r w:rsidRPr="00B83891">
              <w:rPr>
                <w:rFonts w:ascii="Times New Roman" w:hAnsi="Times New Roman" w:cs="Times New Roman"/>
                <w:sz w:val="20"/>
                <w:szCs w:val="20"/>
              </w:rPr>
              <w:t>Наявність</w:t>
            </w:r>
          </w:p>
        </w:tc>
        <w:tc>
          <w:tcPr>
            <w:tcW w:w="1335" w:type="pct"/>
            <w:vAlign w:val="center"/>
          </w:tcPr>
          <w:p w:rsidR="008D0B23" w:rsidRPr="00B83891" w:rsidRDefault="008D0B23" w:rsidP="008D0B23">
            <w:pPr>
              <w:widowControl w:val="0"/>
              <w:spacing w:after="0"/>
              <w:rPr>
                <w:rFonts w:ascii="Times New Roman" w:hAnsi="Times New Roman" w:cs="Times New Roman"/>
                <w:sz w:val="20"/>
                <w:szCs w:val="20"/>
              </w:rPr>
            </w:pPr>
          </w:p>
        </w:tc>
      </w:tr>
      <w:tr w:rsidR="008D0B23" w:rsidRPr="00F05D35" w:rsidTr="008D0B23">
        <w:tc>
          <w:tcPr>
            <w:tcW w:w="240" w:type="pct"/>
          </w:tcPr>
          <w:p w:rsidR="008D0B23" w:rsidRPr="00B83891" w:rsidRDefault="008D0B23" w:rsidP="008D0B23">
            <w:pPr>
              <w:pStyle w:val="ae"/>
              <w:widowControl w:val="0"/>
              <w:numPr>
                <w:ilvl w:val="0"/>
                <w:numId w:val="46"/>
              </w:numPr>
              <w:suppressAutoHyphens w:val="0"/>
              <w:spacing w:after="0" w:line="240" w:lineRule="auto"/>
              <w:ind w:left="174" w:right="33" w:hanging="218"/>
              <w:jc w:val="center"/>
              <w:rPr>
                <w:rFonts w:ascii="Times New Roman" w:hAnsi="Times New Roman" w:cs="Times New Roman"/>
                <w:sz w:val="20"/>
                <w:szCs w:val="20"/>
                <w:lang w:val="uk-UA"/>
              </w:rPr>
            </w:pPr>
          </w:p>
        </w:tc>
        <w:tc>
          <w:tcPr>
            <w:tcW w:w="2523" w:type="pct"/>
            <w:vAlign w:val="center"/>
          </w:tcPr>
          <w:p w:rsidR="008D0B23" w:rsidRPr="00B83891" w:rsidRDefault="008D0B23" w:rsidP="008D0B23">
            <w:pPr>
              <w:widowControl w:val="0"/>
              <w:spacing w:after="0"/>
              <w:rPr>
                <w:rFonts w:ascii="Times New Roman" w:hAnsi="Times New Roman" w:cs="Times New Roman"/>
                <w:sz w:val="20"/>
                <w:szCs w:val="20"/>
              </w:rPr>
            </w:pPr>
            <w:r w:rsidRPr="00B83891">
              <w:rPr>
                <w:rFonts w:ascii="Times New Roman" w:hAnsi="Times New Roman" w:cs="Times New Roman"/>
                <w:sz w:val="20"/>
                <w:szCs w:val="20"/>
              </w:rPr>
              <w:t>Лінія трубок для підключення кисню (</w:t>
            </w:r>
            <w:r w:rsidRPr="00B83891">
              <w:rPr>
                <w:rFonts w:ascii="Times New Roman" w:hAnsi="Times New Roman" w:cs="Times New Roman"/>
                <w:sz w:val="20"/>
                <w:szCs w:val="20"/>
                <w:lang w:val="en-US"/>
              </w:rPr>
              <w:t>O</w:t>
            </w:r>
            <w:r w:rsidRPr="00B83891">
              <w:rPr>
                <w:rFonts w:ascii="Times New Roman" w:hAnsi="Times New Roman" w:cs="Times New Roman"/>
                <w:sz w:val="20"/>
                <w:szCs w:val="20"/>
                <w:vertAlign w:val="superscript"/>
              </w:rPr>
              <w:t>2</w:t>
            </w:r>
            <w:r w:rsidRPr="00B83891">
              <w:rPr>
                <w:rFonts w:ascii="Times New Roman" w:hAnsi="Times New Roman" w:cs="Times New Roman"/>
                <w:sz w:val="20"/>
                <w:szCs w:val="20"/>
              </w:rPr>
              <w:t>)</w:t>
            </w:r>
          </w:p>
        </w:tc>
        <w:tc>
          <w:tcPr>
            <w:tcW w:w="902" w:type="pct"/>
            <w:vAlign w:val="center"/>
          </w:tcPr>
          <w:p w:rsidR="008D0B23" w:rsidRPr="00B83891" w:rsidRDefault="008D0B23" w:rsidP="008D0B23">
            <w:pPr>
              <w:widowControl w:val="0"/>
              <w:spacing w:after="0"/>
              <w:jc w:val="center"/>
              <w:rPr>
                <w:rFonts w:ascii="Times New Roman" w:hAnsi="Times New Roman" w:cs="Times New Roman"/>
                <w:sz w:val="20"/>
                <w:szCs w:val="20"/>
              </w:rPr>
            </w:pPr>
            <w:r w:rsidRPr="00B83891">
              <w:rPr>
                <w:rFonts w:ascii="Times New Roman" w:hAnsi="Times New Roman" w:cs="Times New Roman"/>
                <w:sz w:val="20"/>
                <w:szCs w:val="20"/>
              </w:rPr>
              <w:t>Наявність</w:t>
            </w:r>
          </w:p>
        </w:tc>
        <w:tc>
          <w:tcPr>
            <w:tcW w:w="1335" w:type="pct"/>
            <w:vAlign w:val="center"/>
          </w:tcPr>
          <w:p w:rsidR="008D0B23" w:rsidRPr="00B83891" w:rsidRDefault="008D0B23" w:rsidP="008D0B23">
            <w:pPr>
              <w:widowControl w:val="0"/>
              <w:rPr>
                <w:rFonts w:ascii="Times New Roman" w:hAnsi="Times New Roman" w:cs="Times New Roman"/>
                <w:sz w:val="20"/>
                <w:szCs w:val="20"/>
              </w:rPr>
            </w:pPr>
          </w:p>
        </w:tc>
      </w:tr>
      <w:tr w:rsidR="008D0B23" w:rsidRPr="00F05D35" w:rsidTr="008D0B23">
        <w:tc>
          <w:tcPr>
            <w:tcW w:w="240" w:type="pct"/>
          </w:tcPr>
          <w:p w:rsidR="008D0B23" w:rsidRPr="00B83891" w:rsidRDefault="008D0B23" w:rsidP="008D0B23">
            <w:pPr>
              <w:pStyle w:val="ae"/>
              <w:widowControl w:val="0"/>
              <w:numPr>
                <w:ilvl w:val="0"/>
                <w:numId w:val="46"/>
              </w:numPr>
              <w:suppressAutoHyphens w:val="0"/>
              <w:spacing w:after="0" w:line="240" w:lineRule="auto"/>
              <w:ind w:left="174" w:right="33" w:hanging="218"/>
              <w:jc w:val="center"/>
              <w:rPr>
                <w:rFonts w:ascii="Times New Roman" w:hAnsi="Times New Roman" w:cs="Times New Roman"/>
                <w:sz w:val="20"/>
                <w:szCs w:val="20"/>
                <w:lang w:val="uk-UA"/>
              </w:rPr>
            </w:pPr>
          </w:p>
        </w:tc>
        <w:tc>
          <w:tcPr>
            <w:tcW w:w="2523" w:type="pct"/>
            <w:vAlign w:val="center"/>
          </w:tcPr>
          <w:p w:rsidR="008D0B23" w:rsidRPr="00B83891" w:rsidRDefault="008D0B23" w:rsidP="008D0B23">
            <w:pPr>
              <w:widowControl w:val="0"/>
              <w:spacing w:after="0"/>
              <w:rPr>
                <w:rFonts w:ascii="Times New Roman" w:hAnsi="Times New Roman" w:cs="Times New Roman"/>
                <w:sz w:val="20"/>
                <w:szCs w:val="20"/>
              </w:rPr>
            </w:pPr>
            <w:r w:rsidRPr="00B83891">
              <w:rPr>
                <w:rFonts w:ascii="Times New Roman" w:hAnsi="Times New Roman" w:cs="Times New Roman"/>
                <w:sz w:val="20"/>
                <w:szCs w:val="20"/>
              </w:rPr>
              <w:t>Стерильна кришка</w:t>
            </w:r>
          </w:p>
        </w:tc>
        <w:tc>
          <w:tcPr>
            <w:tcW w:w="902" w:type="pct"/>
            <w:vAlign w:val="center"/>
          </w:tcPr>
          <w:p w:rsidR="008D0B23" w:rsidRPr="00B83891" w:rsidRDefault="008D0B23" w:rsidP="008D0B23">
            <w:pPr>
              <w:widowControl w:val="0"/>
              <w:spacing w:after="0"/>
              <w:jc w:val="center"/>
              <w:rPr>
                <w:rFonts w:ascii="Times New Roman" w:hAnsi="Times New Roman" w:cs="Times New Roman"/>
                <w:sz w:val="20"/>
                <w:szCs w:val="20"/>
              </w:rPr>
            </w:pPr>
            <w:r w:rsidRPr="00B83891">
              <w:rPr>
                <w:rFonts w:ascii="Times New Roman" w:hAnsi="Times New Roman" w:cs="Times New Roman"/>
                <w:sz w:val="20"/>
                <w:szCs w:val="20"/>
              </w:rPr>
              <w:t>Наявність</w:t>
            </w:r>
          </w:p>
        </w:tc>
        <w:tc>
          <w:tcPr>
            <w:tcW w:w="1335" w:type="pct"/>
            <w:vAlign w:val="center"/>
          </w:tcPr>
          <w:p w:rsidR="008D0B23" w:rsidRPr="00B83891" w:rsidRDefault="008D0B23" w:rsidP="008D0B23">
            <w:pPr>
              <w:widowControl w:val="0"/>
              <w:rPr>
                <w:rFonts w:ascii="Times New Roman" w:hAnsi="Times New Roman" w:cs="Times New Roman"/>
                <w:sz w:val="20"/>
                <w:szCs w:val="20"/>
              </w:rPr>
            </w:pPr>
          </w:p>
        </w:tc>
      </w:tr>
      <w:tr w:rsidR="008D0B23" w:rsidRPr="00F05D35" w:rsidTr="008D0B23">
        <w:tc>
          <w:tcPr>
            <w:tcW w:w="240" w:type="pct"/>
          </w:tcPr>
          <w:p w:rsidR="008D0B23" w:rsidRPr="00B83891" w:rsidRDefault="008D0B23" w:rsidP="008D0B23">
            <w:pPr>
              <w:pStyle w:val="ae"/>
              <w:widowControl w:val="0"/>
              <w:numPr>
                <w:ilvl w:val="0"/>
                <w:numId w:val="46"/>
              </w:numPr>
              <w:suppressAutoHyphens w:val="0"/>
              <w:spacing w:after="0" w:line="240" w:lineRule="auto"/>
              <w:ind w:left="174" w:right="33" w:hanging="218"/>
              <w:jc w:val="center"/>
              <w:rPr>
                <w:rFonts w:ascii="Times New Roman" w:hAnsi="Times New Roman" w:cs="Times New Roman"/>
                <w:sz w:val="20"/>
                <w:szCs w:val="20"/>
                <w:lang w:val="uk-UA"/>
              </w:rPr>
            </w:pPr>
          </w:p>
        </w:tc>
        <w:tc>
          <w:tcPr>
            <w:tcW w:w="2523" w:type="pct"/>
          </w:tcPr>
          <w:p w:rsidR="008D0B23" w:rsidRPr="00B83891" w:rsidRDefault="008D0B23" w:rsidP="008D0B23">
            <w:pPr>
              <w:rPr>
                <w:rFonts w:ascii="Times New Roman" w:hAnsi="Times New Roman" w:cs="Times New Roman"/>
                <w:sz w:val="20"/>
                <w:szCs w:val="20"/>
              </w:rPr>
            </w:pPr>
            <w:r w:rsidRPr="00B83891">
              <w:rPr>
                <w:rFonts w:ascii="Times New Roman" w:hAnsi="Times New Roman" w:cs="Times New Roman"/>
                <w:sz w:val="20"/>
                <w:szCs w:val="20"/>
              </w:rPr>
              <w:t>Підключення температурного датчика до контору трубок</w:t>
            </w:r>
          </w:p>
        </w:tc>
        <w:tc>
          <w:tcPr>
            <w:tcW w:w="902" w:type="pct"/>
          </w:tcPr>
          <w:p w:rsidR="008D0B23" w:rsidRPr="00B83891" w:rsidRDefault="008D0B23" w:rsidP="008D0B23">
            <w:pPr>
              <w:jc w:val="center"/>
              <w:rPr>
                <w:rFonts w:ascii="Times New Roman" w:hAnsi="Times New Roman" w:cs="Times New Roman"/>
                <w:sz w:val="20"/>
                <w:szCs w:val="20"/>
              </w:rPr>
            </w:pPr>
            <w:r w:rsidRPr="00B83891">
              <w:rPr>
                <w:rFonts w:ascii="Times New Roman" w:hAnsi="Times New Roman" w:cs="Times New Roman"/>
                <w:sz w:val="20"/>
                <w:szCs w:val="20"/>
              </w:rPr>
              <w:t>Наявність</w:t>
            </w:r>
          </w:p>
        </w:tc>
        <w:tc>
          <w:tcPr>
            <w:tcW w:w="1335" w:type="pct"/>
          </w:tcPr>
          <w:p w:rsidR="008D0B23" w:rsidRPr="00B83891" w:rsidRDefault="008D0B23" w:rsidP="008D0B23">
            <w:pPr>
              <w:rPr>
                <w:rFonts w:ascii="Times New Roman" w:hAnsi="Times New Roman" w:cs="Times New Roman"/>
                <w:sz w:val="20"/>
                <w:szCs w:val="20"/>
              </w:rPr>
            </w:pPr>
          </w:p>
        </w:tc>
      </w:tr>
      <w:tr w:rsidR="008D0B23" w:rsidRPr="00F05D35" w:rsidTr="008D0B23">
        <w:tc>
          <w:tcPr>
            <w:tcW w:w="240" w:type="pct"/>
          </w:tcPr>
          <w:p w:rsidR="008D0B23" w:rsidRPr="00B83891" w:rsidRDefault="008D0B23" w:rsidP="008D0B23">
            <w:pPr>
              <w:pStyle w:val="ae"/>
              <w:widowControl w:val="0"/>
              <w:numPr>
                <w:ilvl w:val="0"/>
                <w:numId w:val="46"/>
              </w:numPr>
              <w:suppressAutoHyphens w:val="0"/>
              <w:spacing w:after="0" w:line="240" w:lineRule="auto"/>
              <w:ind w:left="174" w:right="33" w:hanging="218"/>
              <w:jc w:val="center"/>
              <w:rPr>
                <w:rFonts w:ascii="Times New Roman" w:hAnsi="Times New Roman" w:cs="Times New Roman"/>
                <w:sz w:val="20"/>
                <w:szCs w:val="20"/>
                <w:lang w:val="uk-UA"/>
              </w:rPr>
            </w:pPr>
          </w:p>
        </w:tc>
        <w:tc>
          <w:tcPr>
            <w:tcW w:w="2523" w:type="pct"/>
            <w:vAlign w:val="center"/>
          </w:tcPr>
          <w:p w:rsidR="008D0B23" w:rsidRPr="00B83891" w:rsidRDefault="008D0B23" w:rsidP="008D0B23">
            <w:pPr>
              <w:widowControl w:val="0"/>
              <w:spacing w:after="0"/>
              <w:rPr>
                <w:rFonts w:ascii="Times New Roman" w:hAnsi="Times New Roman" w:cs="Times New Roman"/>
                <w:sz w:val="20"/>
                <w:szCs w:val="20"/>
              </w:rPr>
            </w:pPr>
            <w:r w:rsidRPr="00B83891">
              <w:rPr>
                <w:rFonts w:ascii="Times New Roman" w:hAnsi="Times New Roman" w:cs="Times New Roman"/>
                <w:sz w:val="20"/>
                <w:szCs w:val="20"/>
              </w:rPr>
              <w:t>Можливість контакту з органом</w:t>
            </w:r>
          </w:p>
        </w:tc>
        <w:tc>
          <w:tcPr>
            <w:tcW w:w="902" w:type="pct"/>
            <w:vAlign w:val="center"/>
          </w:tcPr>
          <w:p w:rsidR="008D0B23" w:rsidRPr="00B83891" w:rsidRDefault="008D0B23" w:rsidP="008D0B23">
            <w:pPr>
              <w:widowControl w:val="0"/>
              <w:spacing w:after="0"/>
              <w:jc w:val="center"/>
              <w:rPr>
                <w:rFonts w:ascii="Times New Roman" w:hAnsi="Times New Roman" w:cs="Times New Roman"/>
                <w:sz w:val="20"/>
                <w:szCs w:val="20"/>
              </w:rPr>
            </w:pPr>
            <w:r w:rsidRPr="00B83891">
              <w:rPr>
                <w:rFonts w:ascii="Times New Roman" w:hAnsi="Times New Roman" w:cs="Times New Roman"/>
                <w:sz w:val="20"/>
                <w:szCs w:val="20"/>
              </w:rPr>
              <w:t>Відповідність</w:t>
            </w:r>
          </w:p>
        </w:tc>
        <w:tc>
          <w:tcPr>
            <w:tcW w:w="1335" w:type="pct"/>
            <w:vAlign w:val="center"/>
          </w:tcPr>
          <w:p w:rsidR="008D0B23" w:rsidRPr="00B83891" w:rsidRDefault="008D0B23" w:rsidP="008D0B23">
            <w:pPr>
              <w:widowControl w:val="0"/>
              <w:spacing w:after="0"/>
              <w:rPr>
                <w:rFonts w:ascii="Times New Roman" w:hAnsi="Times New Roman" w:cs="Times New Roman"/>
                <w:sz w:val="20"/>
                <w:szCs w:val="20"/>
              </w:rPr>
            </w:pPr>
          </w:p>
        </w:tc>
      </w:tr>
    </w:tbl>
    <w:p w:rsidR="008D0B23" w:rsidRDefault="008D0B23" w:rsidP="008D0B23">
      <w:pPr>
        <w:widowControl w:val="0"/>
        <w:spacing w:line="240" w:lineRule="auto"/>
        <w:rPr>
          <w:rFonts w:ascii="Times New Roman" w:hAnsi="Times New Roman" w:cs="Times New Roman"/>
          <w:b/>
        </w:rPr>
      </w:pPr>
    </w:p>
    <w:p w:rsidR="006143A8" w:rsidRPr="00BD7CCF" w:rsidRDefault="006143A8" w:rsidP="00977528">
      <w:pPr>
        <w:spacing w:after="0" w:line="240" w:lineRule="auto"/>
        <w:jc w:val="center"/>
        <w:rPr>
          <w:rFonts w:ascii="Times New Roman" w:eastAsia="Times New Roman" w:hAnsi="Times New Roman" w:cs="Times New Roman"/>
          <w:b/>
        </w:rPr>
      </w:pPr>
    </w:p>
    <w:p w:rsidR="00123798" w:rsidRPr="00BD7CCF" w:rsidRDefault="00977528">
      <w:pPr>
        <w:jc w:val="right"/>
        <w:rPr>
          <w:rFonts w:ascii="Times New Roman" w:eastAsia="Times New Roman" w:hAnsi="Times New Roman" w:cs="Times New Roman"/>
          <w:b/>
        </w:rPr>
      </w:pPr>
      <w:r>
        <w:rPr>
          <w:rFonts w:ascii="Times New Roman" w:eastAsia="Times New Roman" w:hAnsi="Times New Roman" w:cs="Times New Roman"/>
          <w:b/>
        </w:rPr>
        <w:t xml:space="preserve"> </w:t>
      </w:r>
      <w:r w:rsidR="00004345" w:rsidRPr="00BD7CCF">
        <w:rPr>
          <w:rFonts w:ascii="Times New Roman" w:eastAsia="Times New Roman" w:hAnsi="Times New Roman" w:cs="Times New Roman"/>
          <w:b/>
        </w:rPr>
        <w:t xml:space="preserve">       </w:t>
      </w:r>
      <w:r w:rsidR="003B5337" w:rsidRPr="00BD7CCF">
        <w:rPr>
          <w:rFonts w:ascii="Times New Roman" w:eastAsia="Times New Roman" w:hAnsi="Times New Roman" w:cs="Times New Roman"/>
          <w:b/>
        </w:rPr>
        <w:t>ДОДАТОК 4</w:t>
      </w:r>
    </w:p>
    <w:p w:rsidR="00123798" w:rsidRPr="00BD7CCF" w:rsidRDefault="003B5337">
      <w:pPr>
        <w:spacing w:after="0" w:line="240" w:lineRule="auto"/>
        <w:jc w:val="right"/>
        <w:rPr>
          <w:rFonts w:ascii="Times New Roman" w:eastAsia="Times New Roman" w:hAnsi="Times New Roman" w:cs="Times New Roman"/>
          <w:bCs/>
          <w:i/>
        </w:rPr>
      </w:pPr>
      <w:r w:rsidRPr="00BD7CCF">
        <w:rPr>
          <w:rFonts w:ascii="Times New Roman" w:eastAsia="Times New Roman" w:hAnsi="Times New Roman" w:cs="Times New Roman"/>
          <w:b/>
          <w:bCs/>
        </w:rPr>
        <w:t xml:space="preserve"> </w:t>
      </w:r>
      <w:r w:rsidRPr="00BD7CCF">
        <w:rPr>
          <w:rFonts w:ascii="Times New Roman" w:eastAsia="Times New Roman" w:hAnsi="Times New Roman" w:cs="Times New Roman"/>
          <w:bCs/>
          <w:i/>
        </w:rPr>
        <w:t>до тендерної документації на закупівлю</w:t>
      </w:r>
    </w:p>
    <w:p w:rsidR="00123798" w:rsidRPr="00BD7CCF" w:rsidRDefault="00123798">
      <w:pPr>
        <w:widowControl w:val="0"/>
        <w:tabs>
          <w:tab w:val="left" w:pos="790"/>
        </w:tabs>
        <w:spacing w:after="0" w:line="240" w:lineRule="auto"/>
        <w:jc w:val="both"/>
        <w:rPr>
          <w:rFonts w:ascii="Times New Roman" w:eastAsia="Times New Roman" w:hAnsi="Times New Roman" w:cs="Times New Roman"/>
        </w:rPr>
      </w:pPr>
    </w:p>
    <w:p w:rsidR="00123798" w:rsidRPr="00BD7CCF" w:rsidRDefault="003B5337">
      <w:pPr>
        <w:shd w:val="clear" w:color="auto" w:fill="D9E2F3"/>
        <w:spacing w:after="0" w:line="240" w:lineRule="auto"/>
        <w:jc w:val="center"/>
        <w:rPr>
          <w:rFonts w:ascii="Times New Roman" w:hAnsi="Times New Roman" w:cs="Times New Roman"/>
          <w:b/>
          <w:i/>
        </w:rPr>
      </w:pPr>
      <w:bookmarkStart w:id="5" w:name="n660"/>
      <w:bookmarkStart w:id="6" w:name="n588"/>
      <w:bookmarkEnd w:id="5"/>
      <w:bookmarkEnd w:id="6"/>
      <w:r w:rsidRPr="00BD7CCF">
        <w:rPr>
          <w:rFonts w:ascii="Times New Roman" w:hAnsi="Times New Roman" w:cs="Times New Roman"/>
          <w:b/>
          <w:i/>
        </w:rPr>
        <w:t>ПРОЕКТ</w:t>
      </w:r>
    </w:p>
    <w:p w:rsidR="00123798" w:rsidRPr="00BD7CCF" w:rsidRDefault="003B5337">
      <w:pPr>
        <w:shd w:val="clear" w:color="auto" w:fill="FFFFFF"/>
        <w:spacing w:after="0" w:line="240" w:lineRule="auto"/>
        <w:ind w:right="2"/>
        <w:jc w:val="center"/>
        <w:outlineLvl w:val="5"/>
        <w:rPr>
          <w:rFonts w:ascii="Times New Roman" w:eastAsia="Times New Roman" w:hAnsi="Times New Roman" w:cs="Times New Roman"/>
          <w:b/>
          <w:bCs/>
        </w:rPr>
      </w:pPr>
      <w:r w:rsidRPr="00BD7CCF">
        <w:rPr>
          <w:rFonts w:ascii="Times New Roman" w:eastAsia="Times New Roman" w:hAnsi="Times New Roman" w:cs="Times New Roman"/>
          <w:b/>
        </w:rPr>
        <w:t>ДОГОВІР №___</w:t>
      </w:r>
    </w:p>
    <w:p w:rsidR="00123798" w:rsidRPr="00BD7CCF" w:rsidRDefault="00123798">
      <w:pPr>
        <w:tabs>
          <w:tab w:val="left" w:pos="7938"/>
        </w:tabs>
        <w:spacing w:after="0" w:line="240" w:lineRule="auto"/>
        <w:contextualSpacing/>
        <w:rPr>
          <w:rFonts w:ascii="Times New Roman" w:hAnsi="Times New Roman" w:cs="Times New Roman"/>
          <w:b/>
          <w:bCs/>
        </w:rPr>
      </w:pPr>
    </w:p>
    <w:p w:rsidR="00123798" w:rsidRPr="00BD7CCF" w:rsidRDefault="00123798">
      <w:pPr>
        <w:tabs>
          <w:tab w:val="left" w:pos="7938"/>
        </w:tabs>
        <w:spacing w:after="0" w:line="240" w:lineRule="auto"/>
        <w:contextualSpacing/>
        <w:rPr>
          <w:rFonts w:ascii="Times New Roman" w:hAnsi="Times New Roman" w:cs="Times New Roman"/>
          <w:b/>
          <w:bCs/>
        </w:rPr>
      </w:pPr>
    </w:p>
    <w:p w:rsidR="00123798" w:rsidRPr="00BD7CCF" w:rsidRDefault="003B5337">
      <w:pPr>
        <w:tabs>
          <w:tab w:val="left" w:pos="7938"/>
        </w:tabs>
        <w:spacing w:after="0" w:line="240" w:lineRule="auto"/>
        <w:contextualSpacing/>
        <w:rPr>
          <w:rFonts w:ascii="Times New Roman" w:hAnsi="Times New Roman" w:cs="Times New Roman"/>
          <w:b/>
          <w:bCs/>
        </w:rPr>
      </w:pPr>
      <w:r w:rsidRPr="00BD7CCF">
        <w:rPr>
          <w:rFonts w:ascii="Times New Roman" w:hAnsi="Times New Roman" w:cs="Times New Roman"/>
          <w:b/>
          <w:bCs/>
        </w:rPr>
        <w:t>м. Львів</w:t>
      </w:r>
      <w:r w:rsidR="00977528">
        <w:rPr>
          <w:rFonts w:ascii="Times New Roman" w:hAnsi="Times New Roman" w:cs="Times New Roman"/>
          <w:b/>
          <w:bCs/>
        </w:rPr>
        <w:t xml:space="preserve">   </w:t>
      </w:r>
      <w:r w:rsidRPr="00BD7CCF">
        <w:rPr>
          <w:rFonts w:ascii="Times New Roman" w:hAnsi="Times New Roman" w:cs="Times New Roman"/>
          <w:b/>
          <w:bCs/>
        </w:rPr>
        <w:t xml:space="preserve">           ___</w:t>
      </w:r>
      <w:r w:rsidRPr="00BD7CCF">
        <w:rPr>
          <w:rFonts w:ascii="Times New Roman" w:hAnsi="Times New Roman" w:cs="Times New Roman"/>
        </w:rPr>
        <w:fldChar w:fldCharType="begin">
          <w:ffData>
            <w:name w:val="ТекстовеПоле3"/>
            <w:enabled/>
            <w:calcOnExit w:val="0"/>
            <w:textInput/>
          </w:ffData>
        </w:fldChar>
      </w:r>
      <w:r w:rsidRPr="00BD7CCF">
        <w:rPr>
          <w:rFonts w:ascii="Times New Roman" w:hAnsi="Times New Roman" w:cs="Times New Roman"/>
          <w:b/>
          <w:bCs/>
        </w:rPr>
        <w:instrText>FORMTEXT</w:instrText>
      </w:r>
      <w:r w:rsidR="008D0B23">
        <w:rPr>
          <w:rFonts w:ascii="Times New Roman" w:hAnsi="Times New Roman" w:cs="Times New Roman"/>
        </w:rPr>
      </w:r>
      <w:r w:rsidR="008D0B23">
        <w:rPr>
          <w:rFonts w:ascii="Times New Roman" w:hAnsi="Times New Roman" w:cs="Times New Roman"/>
        </w:rPr>
        <w:fldChar w:fldCharType="separate"/>
      </w:r>
      <w:r w:rsidRPr="00BD7CCF">
        <w:rPr>
          <w:rFonts w:ascii="Times New Roman" w:hAnsi="Times New Roman" w:cs="Times New Roman"/>
          <w:b/>
          <w:bCs/>
        </w:rPr>
        <w:fldChar w:fldCharType="end"/>
      </w:r>
      <w:r w:rsidRPr="00BD7CCF">
        <w:rPr>
          <w:rFonts w:ascii="Times New Roman" w:hAnsi="Times New Roman" w:cs="Times New Roman"/>
          <w:b/>
        </w:rPr>
        <w:t xml:space="preserve">_ __________ </w:t>
      </w:r>
      <w:r w:rsidRPr="00BD7CCF">
        <w:rPr>
          <w:rFonts w:ascii="Times New Roman" w:hAnsi="Times New Roman" w:cs="Times New Roman"/>
          <w:b/>
          <w:bCs/>
        </w:rPr>
        <w:t>2023</w:t>
      </w:r>
      <w:r w:rsidRPr="00BD7CCF">
        <w:rPr>
          <w:rFonts w:ascii="Times New Roman" w:hAnsi="Times New Roman" w:cs="Times New Roman"/>
          <w:b/>
        </w:rPr>
        <w:t xml:space="preserve"> </w:t>
      </w:r>
      <w:r w:rsidRPr="00BD7CCF">
        <w:rPr>
          <w:rFonts w:ascii="Times New Roman" w:hAnsi="Times New Roman" w:cs="Times New Roman"/>
          <w:b/>
          <w:bCs/>
        </w:rPr>
        <w:t>р.</w:t>
      </w:r>
    </w:p>
    <w:p w:rsidR="00123798" w:rsidRPr="00BD7CCF" w:rsidRDefault="00123798">
      <w:pPr>
        <w:tabs>
          <w:tab w:val="left" w:pos="7938"/>
        </w:tabs>
        <w:spacing w:after="0" w:line="240" w:lineRule="auto"/>
        <w:contextualSpacing/>
        <w:rPr>
          <w:rFonts w:ascii="Times New Roman" w:hAnsi="Times New Roman" w:cs="Times New Roman"/>
          <w:bCs/>
        </w:rPr>
      </w:pP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BD7CCF">
        <w:rPr>
          <w:rFonts w:ascii="Times New Roman" w:hAnsi="Times New Roman" w:cs="Times New Roman"/>
        </w:rPr>
        <w:t xml:space="preserve"> в особі ______________________________________</w:t>
      </w:r>
      <w:r w:rsidRPr="00BD7CCF">
        <w:rPr>
          <w:rFonts w:ascii="Times New Roman" w:hAnsi="Times New Roman" w:cs="Times New Roman"/>
          <w:shd w:val="clear" w:color="auto" w:fill="FFFFFF"/>
        </w:rPr>
        <w:t>, що діє на підставі Статуту</w:t>
      </w:r>
      <w:r w:rsidRPr="00BD7CCF">
        <w:rPr>
          <w:rFonts w:ascii="Times New Roman" w:hAnsi="Times New Roman" w:cs="Times New Roman"/>
          <w:bCs/>
        </w:rPr>
        <w:t xml:space="preserve"> </w:t>
      </w:r>
      <w:r w:rsidRPr="00BD7CCF">
        <w:rPr>
          <w:rFonts w:ascii="Times New Roman" w:hAnsi="Times New Roman" w:cs="Times New Roman"/>
          <w:shd w:val="clear" w:color="auto" w:fill="FFFFFF"/>
        </w:rPr>
        <w:t xml:space="preserve">(далі – </w:t>
      </w:r>
      <w:r w:rsidRPr="00BD7CCF">
        <w:rPr>
          <w:rFonts w:ascii="Times New Roman" w:hAnsi="Times New Roman" w:cs="Times New Roman"/>
          <w:b/>
          <w:bCs/>
          <w:shd w:val="clear" w:color="auto" w:fill="FFFFFF"/>
        </w:rPr>
        <w:t>Покупець</w:t>
      </w:r>
      <w:r w:rsidRPr="00BD7CCF">
        <w:rPr>
          <w:rFonts w:ascii="Times New Roman" w:hAnsi="Times New Roman" w:cs="Times New Roman"/>
          <w:shd w:val="clear" w:color="auto" w:fill="FFFFFF"/>
        </w:rPr>
        <w:t>)</w:t>
      </w:r>
      <w:r w:rsidRPr="00BD7CCF">
        <w:rPr>
          <w:rFonts w:ascii="Times New Roman" w:hAnsi="Times New Roman" w:cs="Times New Roman"/>
          <w:lang w:eastAsia="ar-SA"/>
        </w:rPr>
        <w:t xml:space="preserve"> з однієї сторони, та ________________________________________, в особі __________________________ (далі - </w:t>
      </w:r>
      <w:r w:rsidRPr="00BD7CCF">
        <w:rPr>
          <w:rFonts w:ascii="Times New Roman" w:hAnsi="Times New Roman" w:cs="Times New Roman"/>
          <w:b/>
          <w:lang w:eastAsia="ar-SA"/>
        </w:rPr>
        <w:t>Постачальник</w:t>
      </w:r>
      <w:r w:rsidRPr="00BD7CCF">
        <w:rPr>
          <w:rFonts w:ascii="Times New Roman" w:hAnsi="Times New Roman" w:cs="Times New Roman"/>
          <w:lang w:eastAsia="ar-SA"/>
        </w:rPr>
        <w:t>), діє на підставі ____________________, з другої сторони, надалі разом іменовані «Сторони»</w:t>
      </w:r>
      <w:r w:rsidRPr="00BD7CCF">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123798" w:rsidRPr="00BD7CCF" w:rsidRDefault="00123798">
      <w:pPr>
        <w:spacing w:after="0" w:line="240" w:lineRule="auto"/>
        <w:jc w:val="both"/>
        <w:rPr>
          <w:rFonts w:ascii="Times New Roman" w:hAnsi="Times New Roman" w:cs="Times New Roman"/>
          <w:b/>
        </w:rPr>
      </w:pPr>
    </w:p>
    <w:p w:rsidR="00123798" w:rsidRPr="00BD7CCF" w:rsidRDefault="003B5337">
      <w:pPr>
        <w:spacing w:after="0" w:line="240" w:lineRule="auto"/>
        <w:jc w:val="center"/>
        <w:rPr>
          <w:rFonts w:ascii="Times New Roman" w:hAnsi="Times New Roman" w:cs="Times New Roman"/>
          <w:b/>
        </w:rPr>
      </w:pPr>
      <w:r w:rsidRPr="00BD7CCF">
        <w:rPr>
          <w:rFonts w:ascii="Times New Roman" w:hAnsi="Times New Roman" w:cs="Times New Roman"/>
          <w:b/>
        </w:rPr>
        <w:t>1. Предмет Договору</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 xml:space="preserve">1.1. Постачальник зобов'язується поставити Покупцю: код </w:t>
      </w:r>
      <w:r w:rsidRPr="00BD7CCF">
        <w:rPr>
          <w:rFonts w:ascii="Times New Roman" w:eastAsia="Tahoma" w:hAnsi="Times New Roman" w:cs="Times New Roman"/>
          <w:b/>
          <w:lang w:eastAsia="zh-CN" w:bidi="hi-IN"/>
        </w:rPr>
        <w:t>ДК 021:2015:_________________________________</w:t>
      </w:r>
      <w:r w:rsidRPr="00BD7CCF">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1.3. Обсяги закупівлі Товару можуть бути зменшені залежно від реального фінансування видатків.</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123798" w:rsidRPr="00BD7CCF" w:rsidRDefault="00123798">
      <w:pPr>
        <w:keepNext/>
        <w:keepLines/>
        <w:spacing w:after="0" w:line="240" w:lineRule="auto"/>
        <w:jc w:val="center"/>
        <w:outlineLvl w:val="1"/>
        <w:rPr>
          <w:rFonts w:ascii="Times New Roman" w:eastAsia="Times New Roman" w:hAnsi="Times New Roman" w:cs="Times New Roman"/>
          <w:b/>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7" w:name="bookmark1"/>
      <w:r w:rsidRPr="00BD7CCF">
        <w:rPr>
          <w:rFonts w:ascii="Times New Roman" w:eastAsia="Times New Roman" w:hAnsi="Times New Roman" w:cs="Times New Roman"/>
          <w:b/>
        </w:rPr>
        <w:t>II. Якість товарів, робіт чи послуг</w:t>
      </w:r>
      <w:bookmarkEnd w:id="7"/>
    </w:p>
    <w:p w:rsidR="00E17428" w:rsidRDefault="00E17428" w:rsidP="00E17428">
      <w:pPr>
        <w:pStyle w:val="ae"/>
        <w:widowControl w:val="0"/>
        <w:numPr>
          <w:ilvl w:val="0"/>
          <w:numId w:val="45"/>
        </w:numPr>
        <w:spacing w:after="0"/>
        <w:jc w:val="both"/>
        <w:rPr>
          <w:rFonts w:ascii="Times New Roman" w:hAnsi="Times New Roman" w:cs="Times New Roman"/>
          <w:lang w:eastAsia="ar-SA"/>
        </w:rPr>
      </w:pPr>
      <w:bookmarkStart w:id="8" w:name="bookmark2"/>
      <w:r w:rsidRPr="007F2639">
        <w:rPr>
          <w:rFonts w:ascii="Times New Roman" w:hAnsi="Times New Roman" w:cs="Times New Roman"/>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виданим виробником /імпортером, або його належно засвідченою </w:t>
      </w:r>
      <w:r w:rsidRPr="007F2639">
        <w:rPr>
          <w:rFonts w:ascii="Times New Roman" w:hAnsi="Times New Roman" w:cs="Times New Roman"/>
          <w:lang w:eastAsia="ar-SA"/>
        </w:rPr>
        <w:t>копією</w:t>
      </w:r>
      <w:r>
        <w:rPr>
          <w:rFonts w:ascii="Times New Roman" w:hAnsi="Times New Roman" w:cs="Times New Roman"/>
          <w:lang w:eastAsia="ar-SA"/>
        </w:rPr>
        <w:t xml:space="preserve"> </w:t>
      </w:r>
      <w:r w:rsidRPr="00E831DA">
        <w:rPr>
          <w:rFonts w:ascii="Times New Roman" w:hAnsi="Times New Roman" w:cs="Times New Roman"/>
          <w:lang w:eastAsia="ar-SA"/>
        </w:rPr>
        <w:t>або іншим документом, який підтверджує якість та технічні характеристики товару передбачені технічним завданням тендерної документації процедури закупівлі</w:t>
      </w:r>
      <w:r w:rsidRPr="00F45A01">
        <w:rPr>
          <w:rFonts w:ascii="Times New Roman" w:hAnsi="Times New Roman" w:cs="Times New Roman"/>
          <w:lang w:eastAsia="ar-SA"/>
        </w:rPr>
        <w:t>.</w:t>
      </w:r>
    </w:p>
    <w:p w:rsidR="008D7826" w:rsidRPr="007F2639" w:rsidRDefault="008D7826" w:rsidP="00E17428">
      <w:pPr>
        <w:pStyle w:val="ae"/>
        <w:widowControl w:val="0"/>
        <w:numPr>
          <w:ilvl w:val="0"/>
          <w:numId w:val="45"/>
        </w:numPr>
        <w:spacing w:after="0"/>
        <w:jc w:val="both"/>
        <w:rPr>
          <w:rFonts w:ascii="Times New Roman" w:hAnsi="Times New Roman" w:cs="Times New Roman"/>
          <w:lang w:eastAsia="ar-SA"/>
        </w:rPr>
      </w:pPr>
      <w:r>
        <w:rPr>
          <w:rFonts w:ascii="Times New Roman" w:hAnsi="Times New Roman" w:cs="Times New Roman"/>
        </w:rPr>
        <w:t xml:space="preserve">Товар </w:t>
      </w:r>
      <w:r w:rsidRPr="006F706D">
        <w:rPr>
          <w:rFonts w:ascii="Times New Roman" w:hAnsi="Times New Roman" w:cs="Times New Roman"/>
        </w:rPr>
        <w:t>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E17428" w:rsidRDefault="00E17428" w:rsidP="00E17428">
      <w:pPr>
        <w:widowControl w:val="0"/>
        <w:numPr>
          <w:ilvl w:val="0"/>
          <w:numId w:val="45"/>
        </w:numPr>
        <w:tabs>
          <w:tab w:val="left" w:pos="794"/>
        </w:tabs>
        <w:spacing w:after="0" w:line="240" w:lineRule="auto"/>
        <w:jc w:val="both"/>
        <w:rPr>
          <w:rFonts w:ascii="Times New Roman" w:hAnsi="Times New Roman" w:cs="Times New Roman"/>
        </w:rPr>
      </w:pPr>
      <w:r w:rsidRPr="007F2639">
        <w:rPr>
          <w:rFonts w:ascii="Times New Roman" w:hAnsi="Times New Roman" w:cs="Times New Roman"/>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rsidR="008D7826" w:rsidRPr="008D7826" w:rsidRDefault="008D7826" w:rsidP="008D7826">
      <w:pPr>
        <w:pStyle w:val="ae"/>
        <w:numPr>
          <w:ilvl w:val="0"/>
          <w:numId w:val="45"/>
        </w:numPr>
        <w:spacing w:after="0" w:line="240" w:lineRule="auto"/>
        <w:jc w:val="both"/>
        <w:rPr>
          <w:rFonts w:ascii="Times New Roman" w:hAnsi="Times New Roman" w:cs="Times New Roman"/>
        </w:rPr>
      </w:pPr>
      <w:r w:rsidRPr="008D7826">
        <w:rPr>
          <w:rFonts w:ascii="Times New Roman" w:hAnsi="Times New Roman" w:cs="Times New Roman"/>
        </w:rPr>
        <w:t>Товар</w:t>
      </w:r>
      <w:r>
        <w:rPr>
          <w:rFonts w:ascii="Times New Roman" w:hAnsi="Times New Roman" w:cs="Times New Roman"/>
        </w:rPr>
        <w:t xml:space="preserve"> </w:t>
      </w:r>
      <w:r w:rsidRPr="008D7826">
        <w:rPr>
          <w:rFonts w:ascii="Times New Roman" w:hAnsi="Times New Roman" w:cs="Times New Roman"/>
        </w:rPr>
        <w:t>повинен бути новим і таким, що не був у використанні та гарантійний термін (строк) експлуатації повинен становити не менше 12 місяців.</w:t>
      </w:r>
    </w:p>
    <w:p w:rsidR="008D7826" w:rsidRPr="007F2639" w:rsidRDefault="008D7826" w:rsidP="008D7826">
      <w:pPr>
        <w:widowControl w:val="0"/>
        <w:tabs>
          <w:tab w:val="left" w:pos="794"/>
        </w:tabs>
        <w:spacing w:after="0" w:line="240" w:lineRule="auto"/>
        <w:jc w:val="both"/>
        <w:rPr>
          <w:rFonts w:ascii="Times New Roman" w:hAnsi="Times New Roman" w:cs="Times New Roman"/>
        </w:rPr>
      </w:pPr>
    </w:p>
    <w:p w:rsidR="001E2F18" w:rsidRPr="00BD7CCF" w:rsidRDefault="001E2F18">
      <w:pPr>
        <w:keepNext/>
        <w:keepLines/>
        <w:spacing w:after="0" w:line="240" w:lineRule="auto"/>
        <w:jc w:val="center"/>
        <w:outlineLvl w:val="1"/>
        <w:rPr>
          <w:rFonts w:ascii="Times New Roman" w:eastAsia="Times New Roman" w:hAnsi="Times New Roman" w:cs="Times New Roman"/>
          <w:b/>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r w:rsidRPr="00BD7CCF">
        <w:rPr>
          <w:rFonts w:ascii="Times New Roman" w:eastAsia="Times New Roman" w:hAnsi="Times New Roman" w:cs="Times New Roman"/>
          <w:b/>
        </w:rPr>
        <w:t>III. Ціна договору</w:t>
      </w:r>
      <w:bookmarkEnd w:id="8"/>
    </w:p>
    <w:p w:rsidR="00123798" w:rsidRPr="00BD7CCF" w:rsidRDefault="003B5337">
      <w:pPr>
        <w:pStyle w:val="ae"/>
        <w:widowControl w:val="0"/>
        <w:numPr>
          <w:ilvl w:val="1"/>
          <w:numId w:val="15"/>
        </w:numPr>
        <w:tabs>
          <w:tab w:val="left" w:pos="804"/>
        </w:tabs>
        <w:spacing w:after="0" w:line="240" w:lineRule="auto"/>
        <w:jc w:val="both"/>
        <w:rPr>
          <w:rFonts w:ascii="Times New Roman" w:eastAsia="Times New Roman" w:hAnsi="Times New Roman" w:cs="Times New Roman"/>
        </w:rPr>
      </w:pPr>
      <w:bookmarkStart w:id="9" w:name="bookmark31"/>
      <w:bookmarkEnd w:id="9"/>
      <w:r w:rsidRPr="00BD7CCF">
        <w:rPr>
          <w:rFonts w:ascii="Times New Roman" w:eastAsia="Times New Roman" w:hAnsi="Times New Roman" w:cs="Times New Roman"/>
          <w:iCs/>
          <w:shd w:val="clear" w:color="auto" w:fill="FFFFFF"/>
        </w:rPr>
        <w:t xml:space="preserve"> Загальна вартість договору:</w:t>
      </w:r>
      <w:r w:rsidRPr="00BD7CCF">
        <w:rPr>
          <w:rFonts w:ascii="Times New Roman" w:hAnsi="Times New Roman" w:cs="Times New Roman"/>
          <w:b/>
          <w:bCs/>
          <w:i/>
          <w:iCs/>
          <w:shd w:val="clear" w:color="auto" w:fill="FFFFFF"/>
        </w:rPr>
        <w:t xml:space="preserve"> </w:t>
      </w:r>
      <w:r w:rsidRPr="00BD7CCF">
        <w:rPr>
          <w:rFonts w:ascii="Times New Roman" w:eastAsia="Times New Roman" w:hAnsi="Times New Roman" w:cs="Times New Roman"/>
          <w:b/>
          <w:bCs/>
        </w:rPr>
        <w:t xml:space="preserve">___________________________ грн. </w:t>
      </w:r>
      <w:r w:rsidRPr="00BD7CCF">
        <w:rPr>
          <w:rFonts w:ascii="Times New Roman" w:eastAsia="Times New Roman" w:hAnsi="Times New Roman" w:cs="Times New Roman"/>
          <w:bCs/>
        </w:rPr>
        <w:t>(</w:t>
      </w:r>
      <w:r w:rsidRPr="00BD7CCF">
        <w:rPr>
          <w:rFonts w:ascii="Times New Roman" w:eastAsia="Times New Roman" w:hAnsi="Times New Roman" w:cs="Times New Roman"/>
          <w:bCs/>
          <w:i/>
        </w:rPr>
        <w:t>вказати прописом)</w:t>
      </w:r>
      <w:r w:rsidRPr="00BD7CCF">
        <w:rPr>
          <w:rFonts w:ascii="Times New Roman" w:eastAsia="Times New Roman" w:hAnsi="Times New Roman" w:cs="Times New Roman"/>
          <w:b/>
        </w:rPr>
        <w:t xml:space="preserve"> </w:t>
      </w:r>
      <w:r w:rsidRPr="00BD7CCF">
        <w:rPr>
          <w:rFonts w:ascii="Times New Roman" w:eastAsia="Times New Roman" w:hAnsi="Times New Roman" w:cs="Times New Roman"/>
        </w:rPr>
        <w:t>у т.ч. ПДВ - відповідно до п. 193.1. Податкового кодексу України.</w:t>
      </w:r>
    </w:p>
    <w:p w:rsidR="00123798" w:rsidRPr="00BD7CCF" w:rsidRDefault="003B5337">
      <w:pPr>
        <w:pStyle w:val="ae"/>
        <w:widowControl w:val="0"/>
        <w:numPr>
          <w:ilvl w:val="1"/>
          <w:numId w:val="15"/>
        </w:numPr>
        <w:tabs>
          <w:tab w:val="left" w:pos="804"/>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 </w:t>
      </w:r>
      <w:r w:rsidRPr="00BD7CCF">
        <w:rPr>
          <w:rFonts w:ascii="Times New Roman" w:eastAsia="Times New Roman" w:hAnsi="Times New Roman" w:cs="Times New Roman"/>
          <w:iCs/>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rsidR="00123798" w:rsidRPr="00BD7CCF" w:rsidRDefault="00123798">
      <w:pPr>
        <w:keepNext/>
        <w:keepLines/>
        <w:spacing w:after="0" w:line="240" w:lineRule="auto"/>
        <w:jc w:val="center"/>
        <w:outlineLvl w:val="1"/>
        <w:rPr>
          <w:rFonts w:ascii="Times New Roman" w:eastAsia="Times New Roman" w:hAnsi="Times New Roman" w:cs="Times New Roman"/>
          <w:b/>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r w:rsidRPr="00BD7CCF">
        <w:rPr>
          <w:rFonts w:ascii="Times New Roman" w:eastAsia="Times New Roman" w:hAnsi="Times New Roman" w:cs="Times New Roman"/>
          <w:b/>
        </w:rPr>
        <w:t>IV. Порядок здійснення оплати</w:t>
      </w:r>
    </w:p>
    <w:p w:rsidR="00123798" w:rsidRPr="00BD7CCF" w:rsidRDefault="003B5337">
      <w:pPr>
        <w:widowControl w:val="0"/>
        <w:numPr>
          <w:ilvl w:val="0"/>
          <w:numId w:val="6"/>
        </w:numPr>
        <w:tabs>
          <w:tab w:val="left" w:pos="818"/>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Покупець здійснює оплату товару на підставі виставленого рахунку та накладної на умовах відстрочки платежу на термін до </w:t>
      </w:r>
      <w:r w:rsidR="00580A75" w:rsidRPr="00BD7CCF">
        <w:rPr>
          <w:rFonts w:ascii="Times New Roman" w:eastAsia="Times New Roman" w:hAnsi="Times New Roman" w:cs="Times New Roman"/>
        </w:rPr>
        <w:t>3</w:t>
      </w:r>
      <w:r w:rsidR="00937288" w:rsidRPr="00BD7CCF">
        <w:rPr>
          <w:rFonts w:ascii="Times New Roman" w:eastAsia="Times New Roman" w:hAnsi="Times New Roman" w:cs="Times New Roman"/>
        </w:rPr>
        <w:t>0</w:t>
      </w:r>
      <w:r w:rsidRPr="00BD7CCF">
        <w:rPr>
          <w:rFonts w:ascii="Times New Roman" w:eastAsia="Times New Roman" w:hAnsi="Times New Roman" w:cs="Times New Roman"/>
        </w:rPr>
        <w:t xml:space="preserve"> календарних днів з моменту поставки товару.</w:t>
      </w:r>
    </w:p>
    <w:p w:rsidR="00123798" w:rsidRPr="00BD7CCF" w:rsidRDefault="003B5337">
      <w:pPr>
        <w:widowControl w:val="0"/>
        <w:numPr>
          <w:ilvl w:val="0"/>
          <w:numId w:val="6"/>
        </w:numPr>
        <w:tabs>
          <w:tab w:val="left" w:pos="895"/>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rsidR="00123798" w:rsidRPr="00BD7CCF" w:rsidRDefault="003B5337">
      <w:pPr>
        <w:widowControl w:val="0"/>
        <w:numPr>
          <w:ilvl w:val="0"/>
          <w:numId w:val="6"/>
        </w:numPr>
        <w:tabs>
          <w:tab w:val="left" w:pos="809"/>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rsidR="00123798" w:rsidRPr="00BD7CCF" w:rsidRDefault="00123798">
      <w:pPr>
        <w:widowControl w:val="0"/>
        <w:tabs>
          <w:tab w:val="left" w:pos="818"/>
        </w:tabs>
        <w:spacing w:after="0" w:line="240" w:lineRule="auto"/>
        <w:jc w:val="both"/>
        <w:rPr>
          <w:rFonts w:ascii="Times New Roman" w:eastAsia="Times New Roman" w:hAnsi="Times New Roman" w:cs="Times New Roman"/>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10" w:name="bookmark4"/>
      <w:r w:rsidRPr="00BD7CCF">
        <w:rPr>
          <w:rFonts w:ascii="Times New Roman" w:eastAsia="Times New Roman" w:hAnsi="Times New Roman" w:cs="Times New Roman"/>
          <w:b/>
        </w:rPr>
        <w:t>V. Поставка товарів</w:t>
      </w:r>
      <w:bookmarkEnd w:id="10"/>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 xml:space="preserve">5.1. Строк поставки товару: до </w:t>
      </w:r>
      <w:r w:rsidRPr="00BD7CCF">
        <w:rPr>
          <w:rFonts w:ascii="Times New Roman" w:hAnsi="Times New Roman" w:cs="Times New Roman"/>
          <w:b/>
        </w:rPr>
        <w:t>31.12.2023</w:t>
      </w:r>
      <w:r w:rsidRPr="00BD7CCF">
        <w:rPr>
          <w:rFonts w:ascii="Times New Roman" w:hAnsi="Times New Roman" w:cs="Times New Roman"/>
        </w:rPr>
        <w:t>.</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 xml:space="preserve">5.2. Порядок здійснення поставки: поставка Товару здійснюється протягом </w:t>
      </w:r>
      <w:r w:rsidR="00084883" w:rsidRPr="00BD7CCF">
        <w:rPr>
          <w:rFonts w:ascii="Times New Roman" w:hAnsi="Times New Roman" w:cs="Times New Roman"/>
        </w:rPr>
        <w:t>5</w:t>
      </w:r>
      <w:r w:rsidRPr="00BD7CCF">
        <w:rPr>
          <w:rFonts w:ascii="Times New Roman" w:hAnsi="Times New Roman" w:cs="Times New Roman"/>
        </w:rPr>
        <w:t xml:space="preserve"> днів після отримання заявки від Покупця, але у строк, що не перевищує строку котрий встановлений в п.5.1. Розділу V Договору.</w:t>
      </w:r>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hAnsi="Times New Roman" w:cs="Times New Roman"/>
        </w:rPr>
        <w:t xml:space="preserve">5.3. </w:t>
      </w:r>
      <w:r w:rsidRPr="00BD7CCF">
        <w:rPr>
          <w:rFonts w:ascii="Times New Roman" w:eastAsia="Times New Roman" w:hAnsi="Times New Roman" w:cs="Times New Roman"/>
        </w:rPr>
        <w:t>Місце поставки (передачі) товарів: ______________________________________________</w:t>
      </w:r>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5.4. </w:t>
      </w:r>
      <w:r w:rsidRPr="00BD7CCF">
        <w:rPr>
          <w:rFonts w:ascii="Times New Roman" w:hAnsi="Times New Roman" w:cs="Times New Roman"/>
        </w:rPr>
        <w:t xml:space="preserve">При поставці товару Постачальник повинен надавати </w:t>
      </w:r>
      <w:r w:rsidR="00911817" w:rsidRPr="00BD7CCF">
        <w:rPr>
          <w:rFonts w:ascii="Times New Roman" w:hAnsi="Times New Roman" w:cs="Times New Roman"/>
        </w:rPr>
        <w:t xml:space="preserve">інструкцію з використання </w:t>
      </w:r>
      <w:r w:rsidR="00937288" w:rsidRPr="00BD7CCF">
        <w:rPr>
          <w:rFonts w:ascii="Times New Roman" w:hAnsi="Times New Roman" w:cs="Times New Roman"/>
        </w:rPr>
        <w:t>засобів</w:t>
      </w:r>
      <w:r w:rsidR="00911817" w:rsidRPr="00BD7CCF">
        <w:rPr>
          <w:rFonts w:ascii="Times New Roman" w:hAnsi="Times New Roman" w:cs="Times New Roman"/>
        </w:rPr>
        <w:t>, викладену українською мовою та затверджені належним чином сертифікати якості.</w:t>
      </w:r>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5.5. Поставка </w:t>
      </w:r>
      <w:r w:rsidR="008D7826" w:rsidRPr="006F706D">
        <w:rPr>
          <w:rFonts w:ascii="Times New Roman" w:hAnsi="Times New Roman" w:cs="Times New Roman"/>
        </w:rPr>
        <w:t>та інстал</w:t>
      </w:r>
      <w:r w:rsidR="008D7826">
        <w:rPr>
          <w:rFonts w:ascii="Times New Roman" w:hAnsi="Times New Roman" w:cs="Times New Roman"/>
        </w:rPr>
        <w:t>яція</w:t>
      </w:r>
      <w:r w:rsidR="008D7826" w:rsidRPr="006F706D">
        <w:rPr>
          <w:rFonts w:ascii="Times New Roman" w:hAnsi="Times New Roman" w:cs="Times New Roman"/>
        </w:rPr>
        <w:t xml:space="preserve"> </w:t>
      </w:r>
      <w:r w:rsidR="008D7826" w:rsidRPr="00BD7CCF">
        <w:rPr>
          <w:rFonts w:ascii="Times New Roman" w:eastAsia="Times New Roman" w:hAnsi="Times New Roman" w:cs="Times New Roman"/>
        </w:rPr>
        <w:t xml:space="preserve">здійснюється </w:t>
      </w:r>
      <w:r w:rsidR="008D7826" w:rsidRPr="006F706D">
        <w:rPr>
          <w:rFonts w:ascii="Times New Roman" w:hAnsi="Times New Roman" w:cs="Times New Roman"/>
        </w:rPr>
        <w:t xml:space="preserve">за рахунок </w:t>
      </w:r>
      <w:r w:rsidRPr="00BD7CCF">
        <w:rPr>
          <w:rFonts w:ascii="Times New Roman" w:eastAsia="Times New Roman" w:hAnsi="Times New Roman" w:cs="Times New Roman"/>
        </w:rPr>
        <w:t>Постачальник</w:t>
      </w:r>
      <w:r w:rsidR="008D7826">
        <w:rPr>
          <w:rFonts w:ascii="Times New Roman" w:eastAsia="Times New Roman" w:hAnsi="Times New Roman" w:cs="Times New Roman"/>
        </w:rPr>
        <w:t>а</w:t>
      </w:r>
      <w:r w:rsidRPr="00BD7CCF">
        <w:rPr>
          <w:rFonts w:ascii="Times New Roman" w:eastAsia="Times New Roman" w:hAnsi="Times New Roman" w:cs="Times New Roman"/>
        </w:rPr>
        <w:t>.</w:t>
      </w:r>
    </w:p>
    <w:p w:rsidR="00793E67" w:rsidRPr="00BD7CCF" w:rsidRDefault="003B5337" w:rsidP="00793E67">
      <w:pPr>
        <w:pStyle w:val="a6"/>
        <w:suppressAutoHyphens w:val="0"/>
        <w:spacing w:beforeAutospacing="0" w:after="0" w:afterAutospacing="0" w:line="276" w:lineRule="auto"/>
        <w:contextualSpacing/>
        <w:jc w:val="both"/>
        <w:rPr>
          <w:rFonts w:ascii="Times New Roman" w:eastAsia="Times New Roman" w:hAnsi="Times New Roman" w:cs="Times New Roman"/>
          <w:sz w:val="22"/>
          <w:szCs w:val="22"/>
        </w:rPr>
      </w:pPr>
      <w:r w:rsidRPr="00BD7CCF">
        <w:rPr>
          <w:rFonts w:ascii="Times New Roman" w:hAnsi="Times New Roman" w:cs="Times New Roman"/>
          <w:sz w:val="22"/>
          <w:szCs w:val="22"/>
        </w:rPr>
        <w:t xml:space="preserve">5.6. </w:t>
      </w:r>
      <w:r w:rsidR="00793E67" w:rsidRPr="00BD7CCF">
        <w:rPr>
          <w:rFonts w:ascii="Times New Roman" w:hAnsi="Times New Roman" w:cs="Times New Roman"/>
          <w:sz w:val="22"/>
          <w:szCs w:val="22"/>
        </w:rPr>
        <w:t>Пр</w:t>
      </w:r>
      <w:r w:rsidR="00793E67" w:rsidRPr="00BD7CCF">
        <w:rPr>
          <w:rFonts w:ascii="Times New Roman" w:eastAsia="Times New Roman" w:hAnsi="Times New Roman" w:cs="Times New Roman"/>
          <w:sz w:val="22"/>
          <w:szCs w:val="22"/>
        </w:rPr>
        <w:t>и поставці товару Постачальником повинна додержуватись цілісність стандартної упаковки з необхідними реквізитами виробника.</w:t>
      </w:r>
    </w:p>
    <w:p w:rsidR="00123798" w:rsidRPr="00BD7CCF" w:rsidRDefault="00123798">
      <w:pPr>
        <w:spacing w:after="0" w:line="240" w:lineRule="auto"/>
        <w:jc w:val="both"/>
        <w:rPr>
          <w:rFonts w:ascii="Times New Roman" w:hAnsi="Times New Roman" w:cs="Times New Roman"/>
        </w:rPr>
      </w:pPr>
    </w:p>
    <w:p w:rsidR="00123798" w:rsidRPr="00BD7CCF" w:rsidRDefault="00123798">
      <w:pPr>
        <w:keepNext/>
        <w:keepLines/>
        <w:spacing w:after="0" w:line="240" w:lineRule="auto"/>
        <w:jc w:val="center"/>
        <w:outlineLvl w:val="1"/>
        <w:rPr>
          <w:rFonts w:ascii="Times New Roman" w:eastAsia="Times New Roman" w:hAnsi="Times New Roman" w:cs="Times New Roman"/>
          <w:b/>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11" w:name="bookmark5"/>
      <w:r w:rsidRPr="00BD7CCF">
        <w:rPr>
          <w:rFonts w:ascii="Times New Roman" w:eastAsia="Times New Roman" w:hAnsi="Times New Roman" w:cs="Times New Roman"/>
          <w:b/>
        </w:rPr>
        <w:t>VI. Права та обов'язки сторін</w:t>
      </w:r>
      <w:bookmarkEnd w:id="11"/>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6.1. Покупець зобов'язаний:</w:t>
      </w:r>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6.1.1. Своєчасно та в повному обсязі сплачувати за поставлені товари;</w:t>
      </w:r>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123798" w:rsidRPr="00BD7CCF" w:rsidRDefault="003B5337">
      <w:pPr>
        <w:widowControl w:val="0"/>
        <w:numPr>
          <w:ilvl w:val="0"/>
          <w:numId w:val="7"/>
        </w:numPr>
        <w:tabs>
          <w:tab w:val="left" w:pos="762"/>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Покупець має право:</w:t>
      </w:r>
    </w:p>
    <w:p w:rsidR="00123798" w:rsidRPr="00BD7CCF" w:rsidRDefault="003B5337">
      <w:pPr>
        <w:widowControl w:val="0"/>
        <w:numPr>
          <w:ilvl w:val="0"/>
          <w:numId w:val="8"/>
        </w:numPr>
        <w:tabs>
          <w:tab w:val="left" w:pos="709"/>
        </w:tabs>
        <w:spacing w:after="0" w:line="240" w:lineRule="auto"/>
        <w:jc w:val="both"/>
        <w:rPr>
          <w:rFonts w:ascii="Times New Roman" w:eastAsia="Times New Roman" w:hAnsi="Times New Roman" w:cs="Times New Roman"/>
        </w:rPr>
      </w:pPr>
      <w:r w:rsidRPr="00BD7CCF">
        <w:rPr>
          <w:rFonts w:ascii="Times New Roman" w:hAnsi="Times New Roman" w:cs="Times New Roman"/>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BD7CCF">
        <w:rPr>
          <w:rFonts w:ascii="Times New Roman" w:eastAsia="Times New Roman" w:hAnsi="Times New Roman" w:cs="Times New Roman"/>
        </w:rPr>
        <w:t>повідомивши про це Постачальника у строк 2 робочі дні з дня настання такої події</w:t>
      </w:r>
      <w:r w:rsidRPr="00BD7CCF">
        <w:rPr>
          <w:rFonts w:ascii="Times New Roman" w:hAnsi="Times New Roman" w:cs="Times New Roman"/>
        </w:rPr>
        <w:t>. Грубим порушенням умов договору вважається:</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  порушення порядку поставки товару, що передбачено п.5.2. даного Договору.</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 xml:space="preserve">- порушення умов поставки та збереження товарного вигляду товару. </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rsidR="00123798" w:rsidRPr="00BD7CCF" w:rsidRDefault="003B5337">
      <w:pPr>
        <w:widowControl w:val="0"/>
        <w:numPr>
          <w:ilvl w:val="0"/>
          <w:numId w:val="8"/>
        </w:numPr>
        <w:tabs>
          <w:tab w:val="left" w:pos="945"/>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Контролювати поставку товарів у строки, встановлені цим Договором;</w:t>
      </w:r>
    </w:p>
    <w:p w:rsidR="00123798" w:rsidRPr="00BD7CCF" w:rsidRDefault="003B5337">
      <w:pPr>
        <w:widowControl w:val="0"/>
        <w:numPr>
          <w:ilvl w:val="0"/>
          <w:numId w:val="8"/>
        </w:numPr>
        <w:tabs>
          <w:tab w:val="left" w:pos="986"/>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lastRenderedPageBreak/>
        <w:t>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внести відповідні зміни до цього Договору;</w:t>
      </w:r>
    </w:p>
    <w:p w:rsidR="00123798" w:rsidRPr="00BD7CCF" w:rsidRDefault="003B5337">
      <w:pPr>
        <w:widowControl w:val="0"/>
        <w:numPr>
          <w:ilvl w:val="0"/>
          <w:numId w:val="8"/>
        </w:numPr>
        <w:tabs>
          <w:tab w:val="left" w:pos="1039"/>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Повернути рахунок Постачальнику без здійснення оплати в разі неналежного оформлення документів (відсутність печатки, підписів тощо);</w:t>
      </w:r>
    </w:p>
    <w:p w:rsidR="00123798" w:rsidRPr="00BD7CCF" w:rsidRDefault="003B5337">
      <w:pPr>
        <w:widowControl w:val="0"/>
        <w:numPr>
          <w:ilvl w:val="0"/>
          <w:numId w:val="7"/>
        </w:numPr>
        <w:tabs>
          <w:tab w:val="left" w:pos="758"/>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Постачальник зобов'язаний:</w:t>
      </w:r>
    </w:p>
    <w:p w:rsidR="00123798" w:rsidRPr="00BD7CCF" w:rsidRDefault="003B5337">
      <w:pPr>
        <w:widowControl w:val="0"/>
        <w:numPr>
          <w:ilvl w:val="0"/>
          <w:numId w:val="9"/>
        </w:numPr>
        <w:tabs>
          <w:tab w:val="left" w:pos="940"/>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Забезпечити поставку товарів у строки, встановлені цим Договором;</w:t>
      </w:r>
    </w:p>
    <w:p w:rsidR="00123798" w:rsidRDefault="003B5337">
      <w:pPr>
        <w:widowControl w:val="0"/>
        <w:numPr>
          <w:ilvl w:val="0"/>
          <w:numId w:val="9"/>
        </w:numPr>
        <w:tabs>
          <w:tab w:val="left" w:pos="972"/>
        </w:tabs>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rsidR="008D7826" w:rsidRPr="00BD7CCF" w:rsidRDefault="008D7826">
      <w:pPr>
        <w:widowControl w:val="0"/>
        <w:numPr>
          <w:ilvl w:val="0"/>
          <w:numId w:val="9"/>
        </w:numPr>
        <w:tabs>
          <w:tab w:val="left" w:pos="972"/>
        </w:tabs>
        <w:spacing w:after="0" w:line="240" w:lineRule="auto"/>
        <w:rPr>
          <w:rFonts w:ascii="Times New Roman" w:eastAsia="Times New Roman" w:hAnsi="Times New Roman" w:cs="Times New Roman"/>
        </w:rPr>
      </w:pPr>
      <w:r>
        <w:rPr>
          <w:rFonts w:ascii="Times New Roman" w:hAnsi="Times New Roman" w:cs="Times New Roman"/>
        </w:rPr>
        <w:t>П</w:t>
      </w:r>
      <w:r w:rsidRPr="006F706D">
        <w:rPr>
          <w:rFonts w:ascii="Times New Roman" w:hAnsi="Times New Roman" w:cs="Times New Roman"/>
        </w:rPr>
        <w:t xml:space="preserve">ровести кваліфіковане навчання працівників </w:t>
      </w:r>
      <w:r w:rsidRPr="008D7826">
        <w:rPr>
          <w:rFonts w:ascii="Times New Roman" w:hAnsi="Times New Roman" w:cs="Times New Roman"/>
          <w:bCs/>
          <w:shd w:val="clear" w:color="auto" w:fill="FFFFFF"/>
        </w:rPr>
        <w:t>Покуп</w:t>
      </w:r>
      <w:r>
        <w:rPr>
          <w:rFonts w:ascii="Times New Roman" w:hAnsi="Times New Roman" w:cs="Times New Roman"/>
          <w:bCs/>
          <w:shd w:val="clear" w:color="auto" w:fill="FFFFFF"/>
        </w:rPr>
        <w:t>ця</w:t>
      </w:r>
      <w:r w:rsidRPr="008D7826">
        <w:rPr>
          <w:rFonts w:ascii="Times New Roman" w:hAnsi="Times New Roman" w:cs="Times New Roman"/>
        </w:rPr>
        <w:t xml:space="preserve"> </w:t>
      </w:r>
      <w:r w:rsidRPr="006F706D">
        <w:rPr>
          <w:rFonts w:ascii="Times New Roman" w:hAnsi="Times New Roman" w:cs="Times New Roman"/>
        </w:rPr>
        <w:t>по користуванню запропонованим обладнанням.</w:t>
      </w:r>
    </w:p>
    <w:p w:rsidR="00123798" w:rsidRPr="00BD7CCF" w:rsidRDefault="003B5337">
      <w:pPr>
        <w:widowControl w:val="0"/>
        <w:numPr>
          <w:ilvl w:val="0"/>
          <w:numId w:val="7"/>
        </w:numPr>
        <w:tabs>
          <w:tab w:val="left" w:pos="762"/>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Постачальник має право:</w:t>
      </w:r>
    </w:p>
    <w:p w:rsidR="00123798" w:rsidRPr="00BD7CCF" w:rsidRDefault="003B5337">
      <w:pPr>
        <w:widowControl w:val="0"/>
        <w:numPr>
          <w:ilvl w:val="0"/>
          <w:numId w:val="10"/>
        </w:numPr>
        <w:tabs>
          <w:tab w:val="left" w:pos="945"/>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Своєчасно та в повному обсязі отримувати плату за поставлені товари;</w:t>
      </w:r>
    </w:p>
    <w:p w:rsidR="00123798" w:rsidRPr="00BD7CCF" w:rsidRDefault="003B5337">
      <w:pPr>
        <w:widowControl w:val="0"/>
        <w:numPr>
          <w:ilvl w:val="0"/>
          <w:numId w:val="10"/>
        </w:numPr>
        <w:tabs>
          <w:tab w:val="left" w:pos="945"/>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На дострокову поставку товарів за письмовим погодженням Покупця;</w:t>
      </w:r>
    </w:p>
    <w:p w:rsidR="00123798" w:rsidRPr="00BD7CCF" w:rsidRDefault="003B5337">
      <w:pPr>
        <w:widowControl w:val="0"/>
        <w:numPr>
          <w:ilvl w:val="0"/>
          <w:numId w:val="10"/>
        </w:numPr>
        <w:tabs>
          <w:tab w:val="left" w:pos="958"/>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123798" w:rsidRPr="00BD7CCF" w:rsidRDefault="00123798">
      <w:pPr>
        <w:keepNext/>
        <w:keepLines/>
        <w:spacing w:after="0" w:line="240" w:lineRule="auto"/>
        <w:jc w:val="center"/>
        <w:outlineLvl w:val="1"/>
        <w:rPr>
          <w:rFonts w:ascii="Times New Roman" w:eastAsia="Times New Roman" w:hAnsi="Times New Roman" w:cs="Times New Roman"/>
          <w:b/>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12" w:name="bookmark6"/>
      <w:r w:rsidRPr="00BD7CCF">
        <w:rPr>
          <w:rFonts w:ascii="Times New Roman" w:eastAsia="Times New Roman" w:hAnsi="Times New Roman" w:cs="Times New Roman"/>
          <w:b/>
        </w:rPr>
        <w:t>VII. Відповідальність сторін</w:t>
      </w:r>
      <w:bookmarkEnd w:id="12"/>
    </w:p>
    <w:p w:rsidR="00123798" w:rsidRPr="00BD7CCF" w:rsidRDefault="003B5337">
      <w:pPr>
        <w:widowControl w:val="0"/>
        <w:numPr>
          <w:ilvl w:val="0"/>
          <w:numId w:val="11"/>
        </w:numPr>
        <w:tabs>
          <w:tab w:val="left" w:pos="785"/>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123798" w:rsidRPr="00BD7CCF" w:rsidRDefault="003B5337">
      <w:pPr>
        <w:widowControl w:val="0"/>
        <w:numPr>
          <w:ilvl w:val="0"/>
          <w:numId w:val="11"/>
        </w:numPr>
        <w:tabs>
          <w:tab w:val="left" w:pos="814"/>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123798" w:rsidRPr="00BD7CCF" w:rsidRDefault="003B5337">
      <w:pPr>
        <w:widowControl w:val="0"/>
        <w:numPr>
          <w:ilvl w:val="0"/>
          <w:numId w:val="11"/>
        </w:numPr>
        <w:tabs>
          <w:tab w:val="left" w:pos="762"/>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Види порушень та санкції за них, установлені Договором:</w:t>
      </w:r>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w:t>
      </w:r>
    </w:p>
    <w:p w:rsidR="00123798" w:rsidRPr="00BD7CCF" w:rsidRDefault="00123798">
      <w:pPr>
        <w:keepNext/>
        <w:keepLines/>
        <w:spacing w:after="0" w:line="240" w:lineRule="auto"/>
        <w:jc w:val="center"/>
        <w:outlineLvl w:val="1"/>
        <w:rPr>
          <w:rFonts w:ascii="Times New Roman" w:eastAsia="Times New Roman" w:hAnsi="Times New Roman" w:cs="Times New Roman"/>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13" w:name="bookmark7"/>
      <w:r w:rsidRPr="00BD7CCF">
        <w:rPr>
          <w:rFonts w:ascii="Times New Roman" w:eastAsia="Times New Roman" w:hAnsi="Times New Roman" w:cs="Times New Roman"/>
          <w:b/>
        </w:rPr>
        <w:t>VIII. Обставини непереборної сили</w:t>
      </w:r>
      <w:bookmarkEnd w:id="13"/>
    </w:p>
    <w:p w:rsidR="00123798" w:rsidRPr="00BD7CCF" w:rsidRDefault="003B5337">
      <w:pPr>
        <w:widowControl w:val="0"/>
        <w:numPr>
          <w:ilvl w:val="0"/>
          <w:numId w:val="12"/>
        </w:numPr>
        <w:tabs>
          <w:tab w:val="left" w:pos="790"/>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23798" w:rsidRPr="00BD7CCF" w:rsidRDefault="003B5337">
      <w:pPr>
        <w:widowControl w:val="0"/>
        <w:numPr>
          <w:ilvl w:val="0"/>
          <w:numId w:val="12"/>
        </w:numPr>
        <w:tabs>
          <w:tab w:val="left" w:pos="809"/>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123798" w:rsidRPr="00BD7CCF" w:rsidRDefault="003B5337">
      <w:pPr>
        <w:widowControl w:val="0"/>
        <w:numPr>
          <w:ilvl w:val="0"/>
          <w:numId w:val="12"/>
        </w:numPr>
        <w:tabs>
          <w:tab w:val="left" w:pos="857"/>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123798" w:rsidRPr="00BD7CCF" w:rsidRDefault="003B5337">
      <w:pPr>
        <w:widowControl w:val="0"/>
        <w:numPr>
          <w:ilvl w:val="0"/>
          <w:numId w:val="12"/>
        </w:numPr>
        <w:tabs>
          <w:tab w:val="left" w:pos="804"/>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123798" w:rsidRPr="00BD7CCF" w:rsidRDefault="00123798">
      <w:pPr>
        <w:keepNext/>
        <w:keepLines/>
        <w:spacing w:after="0" w:line="240" w:lineRule="auto"/>
        <w:jc w:val="center"/>
        <w:outlineLvl w:val="1"/>
        <w:rPr>
          <w:rFonts w:ascii="Times New Roman" w:eastAsia="Times New Roman" w:hAnsi="Times New Roman" w:cs="Times New Roman"/>
          <w:b/>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14" w:name="bookmark8"/>
      <w:r w:rsidRPr="00BD7CCF">
        <w:rPr>
          <w:rFonts w:ascii="Times New Roman" w:eastAsia="Times New Roman" w:hAnsi="Times New Roman" w:cs="Times New Roman"/>
          <w:b/>
        </w:rPr>
        <w:t>IX. Вирішення спорів</w:t>
      </w:r>
      <w:bookmarkEnd w:id="14"/>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rsidR="00123798" w:rsidRPr="00BD7CCF" w:rsidRDefault="003B5337">
      <w:pPr>
        <w:spacing w:after="0" w:line="240" w:lineRule="auto"/>
        <w:jc w:val="center"/>
        <w:rPr>
          <w:rFonts w:ascii="Times New Roman" w:eastAsia="Times New Roman" w:hAnsi="Times New Roman" w:cs="Times New Roman"/>
          <w:b/>
        </w:rPr>
      </w:pPr>
      <w:r w:rsidRPr="00BD7CCF">
        <w:rPr>
          <w:rFonts w:ascii="Times New Roman" w:eastAsia="Times New Roman" w:hAnsi="Times New Roman" w:cs="Times New Roman"/>
          <w:b/>
        </w:rPr>
        <w:t>X. Інші умови</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123798" w:rsidRPr="00BD7CCF" w:rsidRDefault="003B5337">
      <w:pPr>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BD7CCF">
        <w:rPr>
          <w:rFonts w:ascii="Times New Roman" w:eastAsia="Times New Roman" w:hAnsi="Times New Roman" w:cs="Times New Roman"/>
        </w:rPr>
        <w:lastRenderedPageBreak/>
        <w:t>фінансування витрат замовника, за умови, що такі зміни не призведуть до збільшення суми, визначеної в договорі про закупівлю;</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8) зміни умов у зв’язку із застосуванням положень частини шостої статті 41 Закону.</w:t>
      </w:r>
    </w:p>
    <w:p w:rsidR="00123798" w:rsidRPr="00BD7CCF" w:rsidRDefault="003B5337">
      <w:pPr>
        <w:spacing w:after="0" w:line="240" w:lineRule="auto"/>
        <w:ind w:firstLine="425"/>
        <w:jc w:val="both"/>
        <w:rPr>
          <w:rFonts w:ascii="Times New Roman" w:eastAsia="Times New Roman" w:hAnsi="Times New Roman" w:cs="Times New Roman"/>
          <w:iCs/>
        </w:rPr>
      </w:pPr>
      <w:r w:rsidRPr="00BD7CCF">
        <w:rPr>
          <w:rFonts w:ascii="Times New Roman" w:eastAsia="Times New Roman" w:hAnsi="Times New Roman" w:cs="Times New Roman"/>
          <w:iCs/>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eastAsia="Times New Roman" w:hAnsi="Times New Roman" w:cs="Times New Roman"/>
          <w:iCs/>
        </w:rPr>
        <w:t xml:space="preserve">10.2.  </w:t>
      </w:r>
      <w:r w:rsidRPr="00BD7CCF">
        <w:rPr>
          <w:rFonts w:ascii="Times New Roman" w:hAnsi="Times New Roman" w:cs="Times New Roman"/>
        </w:rPr>
        <w:t>Дія Договору припиняється:</w:t>
      </w:r>
    </w:p>
    <w:p w:rsidR="00123798" w:rsidRPr="00BD7CCF" w:rsidRDefault="003B5337">
      <w:pPr>
        <w:numPr>
          <w:ilvl w:val="0"/>
          <w:numId w:val="14"/>
        </w:numPr>
        <w:tabs>
          <w:tab w:val="left" w:pos="0"/>
        </w:tabs>
        <w:spacing w:after="0" w:line="240" w:lineRule="auto"/>
        <w:ind w:left="0" w:firstLine="425"/>
        <w:jc w:val="both"/>
        <w:rPr>
          <w:rFonts w:ascii="Times New Roman" w:hAnsi="Times New Roman" w:cs="Times New Roman"/>
        </w:rPr>
      </w:pPr>
      <w:r w:rsidRPr="00BD7CCF">
        <w:rPr>
          <w:rFonts w:ascii="Times New Roman" w:hAnsi="Times New Roman" w:cs="Times New Roman"/>
        </w:rPr>
        <w:t>повним виконанням Сторонами своїх зобов’язань за цим Договором;</w:t>
      </w:r>
    </w:p>
    <w:p w:rsidR="00123798" w:rsidRPr="00BD7CCF" w:rsidRDefault="003B5337">
      <w:pPr>
        <w:numPr>
          <w:ilvl w:val="0"/>
          <w:numId w:val="14"/>
        </w:numPr>
        <w:tabs>
          <w:tab w:val="left" w:pos="0"/>
        </w:tabs>
        <w:spacing w:after="0" w:line="240" w:lineRule="auto"/>
        <w:ind w:left="0" w:firstLine="425"/>
        <w:jc w:val="both"/>
        <w:rPr>
          <w:rFonts w:ascii="Times New Roman" w:hAnsi="Times New Roman" w:cs="Times New Roman"/>
        </w:rPr>
      </w:pPr>
      <w:r w:rsidRPr="00BD7CCF">
        <w:rPr>
          <w:rFonts w:ascii="Times New Roman" w:hAnsi="Times New Roman" w:cs="Times New Roman"/>
        </w:rPr>
        <w:t>за згодою Сторін;</w:t>
      </w:r>
    </w:p>
    <w:p w:rsidR="00123798" w:rsidRPr="00BD7CCF" w:rsidRDefault="003B5337">
      <w:pPr>
        <w:numPr>
          <w:ilvl w:val="0"/>
          <w:numId w:val="14"/>
        </w:numPr>
        <w:tabs>
          <w:tab w:val="left" w:pos="0"/>
        </w:tabs>
        <w:spacing w:after="0" w:line="240" w:lineRule="auto"/>
        <w:ind w:left="0" w:firstLine="425"/>
        <w:jc w:val="both"/>
        <w:rPr>
          <w:rFonts w:ascii="Times New Roman" w:hAnsi="Times New Roman" w:cs="Times New Roman"/>
        </w:rPr>
      </w:pPr>
      <w:r w:rsidRPr="00BD7CCF">
        <w:rPr>
          <w:rFonts w:ascii="Times New Roman" w:hAnsi="Times New Roman" w:cs="Times New Roman"/>
        </w:rPr>
        <w:t>з інших підстав, передбачених чинним законодавством України.</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hAnsi="Times New Roman" w:cs="Times New Roman"/>
        </w:rPr>
        <w:t>10.4. Умови договору зберігають свою силу протягом всього строку дії договору.</w:t>
      </w:r>
    </w:p>
    <w:p w:rsidR="00123798" w:rsidRPr="00BD7CCF" w:rsidRDefault="003B5337">
      <w:pPr>
        <w:spacing w:after="0" w:line="240" w:lineRule="auto"/>
        <w:ind w:firstLine="425"/>
        <w:jc w:val="both"/>
        <w:rPr>
          <w:rFonts w:ascii="Times New Roman" w:eastAsia="Times New Roman" w:hAnsi="Times New Roman" w:cs="Times New Roman"/>
        </w:rPr>
      </w:pPr>
      <w:r w:rsidRPr="00BD7CCF">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123798" w:rsidRPr="00BD7CCF" w:rsidRDefault="003B5337">
      <w:pPr>
        <w:widowControl w:val="0"/>
        <w:spacing w:after="0" w:line="240" w:lineRule="auto"/>
        <w:ind w:firstLine="425"/>
        <w:jc w:val="both"/>
        <w:rPr>
          <w:rFonts w:ascii="Times New Roman" w:hAnsi="Times New Roman" w:cs="Times New Roman"/>
        </w:rPr>
      </w:pPr>
      <w:r w:rsidRPr="00BD7CCF">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hAnsi="Times New Roman" w:cs="Times New Roman"/>
        </w:rPr>
        <w:t>10.9. У випадках, не передбачених цим Договором, Сторони керуються чинним законодавством України.</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rsidR="00123798" w:rsidRPr="00BD7CCF" w:rsidRDefault="00123798">
      <w:pPr>
        <w:spacing w:after="0" w:line="240" w:lineRule="auto"/>
        <w:jc w:val="both"/>
        <w:textAlignment w:val="baseline"/>
        <w:rPr>
          <w:rFonts w:ascii="Times New Roman" w:eastAsia="Times New Roman" w:hAnsi="Times New Roman" w:cs="Times New Roman"/>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15" w:name="bookmark9"/>
      <w:r w:rsidRPr="00BD7CCF">
        <w:rPr>
          <w:rFonts w:ascii="Times New Roman" w:eastAsia="Times New Roman" w:hAnsi="Times New Roman" w:cs="Times New Roman"/>
          <w:b/>
        </w:rPr>
        <w:t>XI. Строк дії договору</w:t>
      </w:r>
      <w:bookmarkEnd w:id="15"/>
    </w:p>
    <w:p w:rsidR="00123798" w:rsidRPr="00BD7CCF" w:rsidRDefault="003B5337">
      <w:pPr>
        <w:spacing w:after="0" w:line="240" w:lineRule="auto"/>
        <w:ind w:firstLine="426"/>
        <w:contextualSpacing/>
        <w:jc w:val="both"/>
        <w:rPr>
          <w:rFonts w:ascii="Times New Roman" w:eastAsia="Times New Roman" w:hAnsi="Times New Roman" w:cs="Times New Roman"/>
          <w:b/>
        </w:rPr>
      </w:pPr>
      <w:r w:rsidRPr="00BD7CCF">
        <w:rPr>
          <w:rFonts w:ascii="Times New Roman" w:eastAsia="Times New Roman" w:hAnsi="Times New Roman" w:cs="Times New Roman"/>
        </w:rPr>
        <w:t xml:space="preserve">11.1.Договір про закупівлю набирає чинності з моменту підписання та діє </w:t>
      </w:r>
      <w:r w:rsidRPr="00BD7CCF">
        <w:rPr>
          <w:rFonts w:ascii="Times New Roman" w:eastAsia="Times New Roman" w:hAnsi="Times New Roman" w:cs="Times New Roman"/>
          <w:b/>
        </w:rPr>
        <w:t>до 31 грудня 2023 року або до повного виконання сторонами їх договірних зобов’язань.</w:t>
      </w:r>
    </w:p>
    <w:p w:rsidR="00123798" w:rsidRPr="00BD7CCF" w:rsidRDefault="003B5337">
      <w:pPr>
        <w:spacing w:after="0" w:line="240" w:lineRule="auto"/>
        <w:ind w:firstLine="426"/>
        <w:contextualSpacing/>
        <w:jc w:val="both"/>
        <w:rPr>
          <w:rFonts w:ascii="Times New Roman" w:eastAsia="Times New Roman" w:hAnsi="Times New Roman" w:cs="Times New Roman"/>
          <w:b/>
        </w:rPr>
      </w:pPr>
      <w:r w:rsidRPr="00BD7CCF">
        <w:rPr>
          <w:rFonts w:ascii="Times New Roman" w:eastAsia="Times New Roman" w:hAnsi="Times New Roman" w:cs="Times New Roman"/>
        </w:rPr>
        <w:t>11</w:t>
      </w:r>
      <w:r w:rsidRPr="00BD7CCF">
        <w:rPr>
          <w:rFonts w:ascii="Times New Roman" w:eastAsia="Times New Roman" w:hAnsi="Times New Roman" w:cs="Times New Roman"/>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123798" w:rsidRPr="00BD7CCF" w:rsidRDefault="00123798">
      <w:pPr>
        <w:spacing w:after="0" w:line="240" w:lineRule="auto"/>
        <w:ind w:firstLine="426"/>
        <w:contextualSpacing/>
        <w:jc w:val="both"/>
        <w:rPr>
          <w:rFonts w:ascii="Times New Roman" w:eastAsia="Times New Roman" w:hAnsi="Times New Roman" w:cs="Times New Roman"/>
          <w:b/>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16" w:name="bookmark10"/>
      <w:r w:rsidRPr="00BD7CCF">
        <w:rPr>
          <w:rFonts w:ascii="Times New Roman" w:eastAsia="Times New Roman" w:hAnsi="Times New Roman" w:cs="Times New Roman"/>
          <w:b/>
        </w:rPr>
        <w:t>XIІ. Додатки до договору</w:t>
      </w:r>
      <w:bookmarkEnd w:id="16"/>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12.1. Невід'ємною частиною цього Договору є: специфікація.</w:t>
      </w:r>
    </w:p>
    <w:p w:rsidR="00123798" w:rsidRPr="00BD7CCF" w:rsidRDefault="00123798">
      <w:pPr>
        <w:spacing w:after="0" w:line="240" w:lineRule="auto"/>
        <w:jc w:val="both"/>
        <w:rPr>
          <w:rFonts w:ascii="Times New Roman" w:eastAsia="Times New Roman" w:hAnsi="Times New Roman" w:cs="Times New Roman"/>
        </w:rPr>
      </w:pPr>
    </w:p>
    <w:p w:rsidR="00123798" w:rsidRPr="00BD7CCF"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7" w:name="bookmark11"/>
      <w:r w:rsidRPr="00BD7CCF">
        <w:rPr>
          <w:rFonts w:ascii="Times New Roman" w:eastAsia="Times New Roman" w:hAnsi="Times New Roman" w:cs="Times New Roman"/>
          <w:b/>
        </w:rPr>
        <w:t xml:space="preserve">XIІI. Місцезнаходження та банківські реквізити сторін </w:t>
      </w:r>
      <w:bookmarkEnd w:id="17"/>
    </w:p>
    <w:tbl>
      <w:tblPr>
        <w:tblW w:w="9853" w:type="dxa"/>
        <w:tblInd w:w="109" w:type="dxa"/>
        <w:tblLayout w:type="fixed"/>
        <w:tblLook w:val="01E0" w:firstRow="1" w:lastRow="1" w:firstColumn="1" w:lastColumn="1" w:noHBand="0" w:noVBand="0"/>
      </w:tblPr>
      <w:tblGrid>
        <w:gridCol w:w="4926"/>
        <w:gridCol w:w="4927"/>
      </w:tblGrid>
      <w:tr w:rsidR="00123798" w:rsidRPr="00BD7CCF">
        <w:tc>
          <w:tcPr>
            <w:tcW w:w="4926" w:type="dxa"/>
          </w:tcPr>
          <w:p w:rsidR="00123798" w:rsidRPr="00BD7CCF" w:rsidRDefault="003B5337">
            <w:pPr>
              <w:widowControl w:val="0"/>
              <w:spacing w:after="0" w:line="240" w:lineRule="auto"/>
              <w:ind w:firstLine="567"/>
              <w:jc w:val="both"/>
              <w:rPr>
                <w:rFonts w:ascii="Times New Roman" w:eastAsia="Times New Roman" w:hAnsi="Times New Roman" w:cs="Times New Roman"/>
                <w:b/>
              </w:rPr>
            </w:pPr>
            <w:bookmarkStart w:id="18" w:name="114"/>
            <w:bookmarkEnd w:id="18"/>
            <w:r w:rsidRPr="00BD7CCF">
              <w:rPr>
                <w:rFonts w:ascii="Times New Roman" w:eastAsia="Times New Roman" w:hAnsi="Times New Roman" w:cs="Times New Roman"/>
                <w:b/>
              </w:rPr>
              <w:t>Постачальник:</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______________________________________</w:t>
            </w:r>
          </w:p>
          <w:p w:rsidR="00123798" w:rsidRPr="00BD7CCF" w:rsidRDefault="003B5337">
            <w:pPr>
              <w:widowControl w:val="0"/>
              <w:spacing w:after="0" w:line="240" w:lineRule="auto"/>
              <w:rPr>
                <w:rFonts w:ascii="Times New Roman" w:hAnsi="Times New Roman" w:cs="Times New Roman"/>
                <w:b/>
              </w:rPr>
            </w:pPr>
            <w:r w:rsidRPr="00BD7CCF">
              <w:rPr>
                <w:rFonts w:ascii="Times New Roman" w:hAnsi="Times New Roman" w:cs="Times New Roman"/>
                <w:b/>
              </w:rPr>
              <w:t>______________________________________</w:t>
            </w:r>
          </w:p>
          <w:p w:rsidR="00123798" w:rsidRPr="00BD7CCF" w:rsidRDefault="00123798">
            <w:pPr>
              <w:widowControl w:val="0"/>
              <w:spacing w:after="0" w:line="240" w:lineRule="auto"/>
              <w:jc w:val="center"/>
              <w:rPr>
                <w:rFonts w:ascii="Times New Roman" w:hAnsi="Times New Roman" w:cs="Times New Roman"/>
                <w:b/>
              </w:rPr>
            </w:pPr>
          </w:p>
        </w:tc>
        <w:tc>
          <w:tcPr>
            <w:tcW w:w="4926" w:type="dxa"/>
          </w:tcPr>
          <w:p w:rsidR="00123798" w:rsidRPr="00BD7CCF" w:rsidRDefault="003B5337">
            <w:pPr>
              <w:widowControl w:val="0"/>
              <w:spacing w:after="0" w:line="240" w:lineRule="auto"/>
              <w:jc w:val="center"/>
              <w:rPr>
                <w:rFonts w:ascii="Times New Roman" w:hAnsi="Times New Roman" w:cs="Times New Roman"/>
                <w:b/>
              </w:rPr>
            </w:pPr>
            <w:r w:rsidRPr="00BD7CCF">
              <w:rPr>
                <w:rFonts w:ascii="Times New Roman" w:hAnsi="Times New Roman" w:cs="Times New Roman"/>
                <w:b/>
              </w:rPr>
              <w:t>Покупець</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w:t>
            </w:r>
          </w:p>
          <w:p w:rsidR="00123798" w:rsidRPr="00BD7CCF" w:rsidRDefault="003B5337">
            <w:pPr>
              <w:widowControl w:val="0"/>
              <w:spacing w:after="0" w:line="240" w:lineRule="auto"/>
              <w:rPr>
                <w:rFonts w:ascii="Times New Roman" w:hAnsi="Times New Roman" w:cs="Times New Roman"/>
                <w:b/>
              </w:rPr>
            </w:pPr>
            <w:r w:rsidRPr="00BD7CCF">
              <w:rPr>
                <w:rFonts w:ascii="Times New Roman" w:hAnsi="Times New Roman" w:cs="Times New Roman"/>
                <w:b/>
              </w:rPr>
              <w:t>_____________________________________</w:t>
            </w:r>
          </w:p>
          <w:p w:rsidR="00123798" w:rsidRPr="00BD7CCF" w:rsidRDefault="00123798">
            <w:pPr>
              <w:widowControl w:val="0"/>
              <w:spacing w:after="0" w:line="240" w:lineRule="auto"/>
              <w:jc w:val="center"/>
              <w:rPr>
                <w:rFonts w:ascii="Times New Roman" w:hAnsi="Times New Roman" w:cs="Times New Roman"/>
                <w:b/>
              </w:rPr>
            </w:pPr>
          </w:p>
        </w:tc>
      </w:tr>
      <w:tr w:rsidR="00123798" w:rsidRPr="00BD7CCF">
        <w:tc>
          <w:tcPr>
            <w:tcW w:w="4926" w:type="dxa"/>
          </w:tcPr>
          <w:p w:rsidR="00123798" w:rsidRPr="00BD7CCF" w:rsidRDefault="003B5337">
            <w:pPr>
              <w:widowControl w:val="0"/>
              <w:spacing w:after="0" w:line="240" w:lineRule="auto"/>
              <w:jc w:val="both"/>
              <w:rPr>
                <w:rFonts w:ascii="Times New Roman" w:hAnsi="Times New Roman" w:cs="Times New Roman"/>
                <w:b/>
                <w:bCs/>
              </w:rPr>
            </w:pPr>
            <w:r w:rsidRPr="00BD7CCF">
              <w:rPr>
                <w:rFonts w:ascii="Times New Roman" w:hAnsi="Times New Roman" w:cs="Times New Roman"/>
                <w:b/>
              </w:rPr>
              <w:t xml:space="preserve">                    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М.П.</w:t>
            </w:r>
          </w:p>
        </w:tc>
        <w:tc>
          <w:tcPr>
            <w:tcW w:w="4926" w:type="dxa"/>
          </w:tcPr>
          <w:p w:rsidR="00123798" w:rsidRPr="00BD7CCF" w:rsidRDefault="003B5337">
            <w:pPr>
              <w:widowControl w:val="0"/>
              <w:spacing w:after="0" w:line="240" w:lineRule="auto"/>
              <w:jc w:val="both"/>
              <w:rPr>
                <w:rFonts w:ascii="Times New Roman" w:hAnsi="Times New Roman" w:cs="Times New Roman"/>
                <w:b/>
              </w:rPr>
            </w:pPr>
            <w:r w:rsidRPr="00BD7CCF">
              <w:rPr>
                <w:rFonts w:ascii="Times New Roman" w:hAnsi="Times New Roman" w:cs="Times New Roman"/>
                <w:b/>
              </w:rPr>
              <w:t xml:space="preserve">                      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М.П.</w:t>
            </w:r>
          </w:p>
        </w:tc>
      </w:tr>
    </w:tbl>
    <w:p w:rsidR="00123798" w:rsidRDefault="00123798">
      <w:pPr>
        <w:widowControl w:val="0"/>
        <w:tabs>
          <w:tab w:val="left" w:pos="1080"/>
        </w:tabs>
        <w:spacing w:after="0" w:line="240" w:lineRule="auto"/>
        <w:jc w:val="right"/>
        <w:rPr>
          <w:rFonts w:ascii="Times New Roman" w:hAnsi="Times New Roman" w:cs="Times New Roman"/>
          <w:b/>
        </w:rPr>
      </w:pPr>
    </w:p>
    <w:p w:rsidR="006143A8" w:rsidRPr="00BD7CCF" w:rsidRDefault="006143A8">
      <w:pPr>
        <w:widowControl w:val="0"/>
        <w:tabs>
          <w:tab w:val="left" w:pos="1080"/>
        </w:tabs>
        <w:spacing w:after="0" w:line="240" w:lineRule="auto"/>
        <w:jc w:val="right"/>
        <w:rPr>
          <w:rFonts w:ascii="Times New Roman" w:hAnsi="Times New Roman" w:cs="Times New Roman"/>
          <w:b/>
        </w:rPr>
      </w:pPr>
    </w:p>
    <w:p w:rsidR="00911817" w:rsidRPr="00BD7CCF" w:rsidRDefault="00911817">
      <w:pPr>
        <w:widowControl w:val="0"/>
        <w:tabs>
          <w:tab w:val="left" w:pos="1080"/>
        </w:tabs>
        <w:spacing w:after="0" w:line="240" w:lineRule="auto"/>
        <w:jc w:val="right"/>
        <w:rPr>
          <w:rFonts w:ascii="Times New Roman" w:hAnsi="Times New Roman" w:cs="Times New Roman"/>
          <w:b/>
        </w:rPr>
      </w:pPr>
    </w:p>
    <w:p w:rsidR="00123798" w:rsidRPr="00BD7CCF" w:rsidRDefault="003B5337">
      <w:pPr>
        <w:widowControl w:val="0"/>
        <w:tabs>
          <w:tab w:val="left" w:pos="1080"/>
        </w:tabs>
        <w:spacing w:after="0" w:line="240" w:lineRule="auto"/>
        <w:jc w:val="right"/>
        <w:rPr>
          <w:rFonts w:ascii="Times New Roman" w:hAnsi="Times New Roman" w:cs="Times New Roman"/>
          <w:b/>
        </w:rPr>
      </w:pPr>
      <w:r w:rsidRPr="00BD7CCF">
        <w:rPr>
          <w:rFonts w:ascii="Times New Roman" w:hAnsi="Times New Roman" w:cs="Times New Roman"/>
          <w:b/>
        </w:rPr>
        <w:t>ДОДАТОК 5</w:t>
      </w:r>
    </w:p>
    <w:p w:rsidR="00123798" w:rsidRPr="00BD7CCF" w:rsidRDefault="003B5337">
      <w:pPr>
        <w:widowControl w:val="0"/>
        <w:tabs>
          <w:tab w:val="left" w:pos="1080"/>
        </w:tabs>
        <w:spacing w:after="0" w:line="240" w:lineRule="auto"/>
        <w:jc w:val="right"/>
        <w:rPr>
          <w:rFonts w:ascii="Times New Roman" w:hAnsi="Times New Roman" w:cs="Times New Roman"/>
        </w:rPr>
      </w:pPr>
      <w:r w:rsidRPr="00BD7CCF">
        <w:rPr>
          <w:rFonts w:ascii="Times New Roman" w:hAnsi="Times New Roman" w:cs="Times New Roman"/>
        </w:rPr>
        <w:t xml:space="preserve">   </w:t>
      </w:r>
      <w:r w:rsidRPr="00BD7CCF">
        <w:rPr>
          <w:rFonts w:ascii="Times New Roman" w:hAnsi="Times New Roman" w:cs="Times New Roman"/>
          <w:i/>
        </w:rPr>
        <w:t>до тендерної документації на закупівлю</w:t>
      </w:r>
    </w:p>
    <w:p w:rsidR="00123798" w:rsidRPr="00BD7CCF" w:rsidRDefault="00123798">
      <w:pPr>
        <w:widowControl w:val="0"/>
        <w:tabs>
          <w:tab w:val="left" w:pos="1080"/>
        </w:tabs>
        <w:spacing w:after="0" w:line="240" w:lineRule="auto"/>
        <w:jc w:val="center"/>
        <w:rPr>
          <w:rFonts w:ascii="Times New Roman" w:hAnsi="Times New Roman" w:cs="Times New Roman"/>
        </w:rPr>
      </w:pPr>
    </w:p>
    <w:p w:rsidR="00123798" w:rsidRPr="00BD7CCF" w:rsidRDefault="00123798">
      <w:pPr>
        <w:widowControl w:val="0"/>
        <w:tabs>
          <w:tab w:val="left" w:pos="1080"/>
        </w:tabs>
        <w:spacing w:after="0" w:line="240" w:lineRule="auto"/>
        <w:jc w:val="center"/>
        <w:rPr>
          <w:rFonts w:ascii="Times New Roman" w:hAnsi="Times New Roman" w:cs="Times New Roman"/>
        </w:rPr>
      </w:pPr>
    </w:p>
    <w:p w:rsidR="00123798" w:rsidRPr="00BD7CCF" w:rsidRDefault="003B5337">
      <w:pPr>
        <w:widowControl w:val="0"/>
        <w:tabs>
          <w:tab w:val="left" w:pos="1080"/>
        </w:tabs>
        <w:spacing w:after="0" w:line="240" w:lineRule="auto"/>
        <w:jc w:val="center"/>
        <w:rPr>
          <w:rFonts w:ascii="Times New Roman" w:hAnsi="Times New Roman" w:cs="Times New Roman"/>
          <w:vertAlign w:val="superscript"/>
        </w:rPr>
      </w:pPr>
      <w:r w:rsidRPr="00BD7CCF">
        <w:rPr>
          <w:rFonts w:ascii="Times New Roman" w:hAnsi="Times New Roman" w:cs="Times New Roman"/>
          <w:b/>
        </w:rPr>
        <w:t xml:space="preserve">ФОРМА «ТЕНДЕРНА ПРОПОЗИЦІЯ» </w:t>
      </w:r>
    </w:p>
    <w:p w:rsidR="00123798" w:rsidRPr="00BD7CCF" w:rsidRDefault="003B5337">
      <w:pPr>
        <w:widowControl w:val="0"/>
        <w:spacing w:after="0" w:line="240" w:lineRule="auto"/>
        <w:jc w:val="center"/>
        <w:rPr>
          <w:rFonts w:ascii="Times New Roman" w:hAnsi="Times New Roman" w:cs="Times New Roman"/>
        </w:rPr>
      </w:pPr>
      <w:r w:rsidRPr="00BD7CCF">
        <w:rPr>
          <w:rFonts w:ascii="Times New Roman" w:hAnsi="Times New Roman" w:cs="Times New Roman"/>
          <w:i/>
        </w:rPr>
        <w:t xml:space="preserve">(форма, яка подається на фірмовому бланку (для юридичних осіб) </w:t>
      </w:r>
    </w:p>
    <w:p w:rsidR="00123798" w:rsidRPr="00BD7CCF" w:rsidRDefault="00123798">
      <w:pPr>
        <w:spacing w:after="0" w:line="240" w:lineRule="auto"/>
        <w:jc w:val="both"/>
        <w:rPr>
          <w:rFonts w:ascii="Times New Roman" w:hAnsi="Times New Roman" w:cs="Times New Roman"/>
        </w:rPr>
      </w:pP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Уважно вивчивши комплект тендерної документації цим подаємо на участь у торгах щодо закупівлі ___________________________________________________________</w:t>
      </w:r>
    </w:p>
    <w:p w:rsidR="00123798" w:rsidRPr="00BD7CCF" w:rsidRDefault="003B5337">
      <w:pPr>
        <w:pBdr>
          <w:bottom w:val="single" w:sz="12" w:space="1" w:color="000000"/>
        </w:pBdr>
        <w:spacing w:after="0" w:line="240" w:lineRule="auto"/>
        <w:jc w:val="center"/>
        <w:rPr>
          <w:rFonts w:ascii="Times New Roman" w:hAnsi="Times New Roman" w:cs="Times New Roman"/>
          <w:i/>
        </w:rPr>
      </w:pPr>
      <w:r w:rsidRPr="00BD7CCF">
        <w:rPr>
          <w:rFonts w:ascii="Times New Roman" w:hAnsi="Times New Roman" w:cs="Times New Roman"/>
          <w:i/>
        </w:rPr>
        <w:t>(назва предмета закупівлі)</w:t>
      </w:r>
    </w:p>
    <w:p w:rsidR="00123798" w:rsidRPr="00BD7CCF" w:rsidRDefault="00123798">
      <w:pPr>
        <w:pBdr>
          <w:bottom w:val="single" w:sz="12" w:space="1" w:color="000000"/>
        </w:pBdr>
        <w:spacing w:after="0" w:line="240" w:lineRule="auto"/>
        <w:jc w:val="center"/>
        <w:rPr>
          <w:rFonts w:ascii="Times New Roman" w:hAnsi="Times New Roman" w:cs="Times New Roman"/>
        </w:rPr>
      </w:pPr>
    </w:p>
    <w:p w:rsidR="00123798" w:rsidRPr="00BD7CCF" w:rsidRDefault="003B5337">
      <w:pPr>
        <w:spacing w:after="0" w:line="240" w:lineRule="auto"/>
        <w:jc w:val="center"/>
        <w:rPr>
          <w:rFonts w:ascii="Times New Roman" w:hAnsi="Times New Roman" w:cs="Times New Roman"/>
          <w:i/>
        </w:rPr>
      </w:pPr>
      <w:r w:rsidRPr="00BD7CCF">
        <w:rPr>
          <w:rFonts w:ascii="Times New Roman" w:hAnsi="Times New Roman" w:cs="Times New Roman"/>
          <w:i/>
        </w:rPr>
        <w:t>(назва замовника)</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3798" w:rsidRPr="00BD7CCF" w:rsidRDefault="003B5337">
      <w:pPr>
        <w:spacing w:after="0" w:line="240" w:lineRule="auto"/>
        <w:rPr>
          <w:rFonts w:ascii="Times New Roman" w:hAnsi="Times New Roman" w:cs="Times New Roman"/>
        </w:rPr>
      </w:pPr>
      <w:r w:rsidRPr="00BD7CCF">
        <w:rPr>
          <w:rFonts w:ascii="Times New Roman" w:hAnsi="Times New Roman" w:cs="Times New Roman"/>
        </w:rPr>
        <w:t xml:space="preserve">Повне найменування учасника__________________________ </w:t>
      </w:r>
    </w:p>
    <w:p w:rsidR="00123798" w:rsidRPr="00BD7CCF" w:rsidRDefault="003B5337">
      <w:pPr>
        <w:spacing w:after="0" w:line="240" w:lineRule="auto"/>
        <w:rPr>
          <w:rFonts w:ascii="Times New Roman" w:hAnsi="Times New Roman" w:cs="Times New Roman"/>
          <w:u w:val="single"/>
        </w:rPr>
      </w:pPr>
      <w:r w:rsidRPr="00BD7CCF">
        <w:rPr>
          <w:rFonts w:ascii="Times New Roman" w:hAnsi="Times New Roman" w:cs="Times New Roman"/>
        </w:rPr>
        <w:t>Адреса (юридична і фактична) _________________________</w:t>
      </w:r>
    </w:p>
    <w:p w:rsidR="00123798" w:rsidRPr="00BD7CCF" w:rsidRDefault="003B5337">
      <w:pPr>
        <w:spacing w:after="0" w:line="240" w:lineRule="auto"/>
        <w:rPr>
          <w:rFonts w:ascii="Times New Roman" w:hAnsi="Times New Roman" w:cs="Times New Roman"/>
          <w:u w:val="single"/>
        </w:rPr>
      </w:pPr>
      <w:r w:rsidRPr="00BD7CCF">
        <w:rPr>
          <w:rFonts w:ascii="Times New Roman" w:hAnsi="Times New Roman" w:cs="Times New Roman"/>
        </w:rPr>
        <w:t>Телефон (факс) ______________________________________</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Е-mail ______________________________________________</w:t>
      </w:r>
    </w:p>
    <w:p w:rsidR="00123798" w:rsidRPr="00BD7CCF" w:rsidRDefault="003B5337">
      <w:pPr>
        <w:spacing w:after="0" w:line="240" w:lineRule="auto"/>
        <w:jc w:val="both"/>
        <w:rPr>
          <w:rFonts w:ascii="Times New Roman" w:hAnsi="Times New Roman" w:cs="Times New Roman"/>
          <w:bCs/>
        </w:rPr>
      </w:pPr>
      <w:r w:rsidRPr="00BD7CCF">
        <w:rPr>
          <w:rFonts w:ascii="Times New Roman" w:hAnsi="Times New Roman" w:cs="Times New Roman"/>
          <w:bCs/>
        </w:rPr>
        <w:t xml:space="preserve">Тендерна пропозиція (з ПДВ </w:t>
      </w:r>
      <w:r w:rsidRPr="00BD7CCF">
        <w:rPr>
          <w:rFonts w:ascii="Times New Roman" w:hAnsi="Times New Roman" w:cs="Times New Roman"/>
        </w:rPr>
        <w:t>або без ПДВ</w:t>
      </w:r>
      <w:r w:rsidRPr="00BD7CCF">
        <w:rPr>
          <w:rFonts w:ascii="Times New Roman" w:hAnsi="Times New Roman" w:cs="Times New Roman"/>
          <w:bCs/>
        </w:rPr>
        <w:t>):</w:t>
      </w:r>
    </w:p>
    <w:tbl>
      <w:tblPr>
        <w:tblW w:w="10065" w:type="dxa"/>
        <w:tblInd w:w="-5" w:type="dxa"/>
        <w:tblLayout w:type="fixed"/>
        <w:tblLook w:val="04A0" w:firstRow="1" w:lastRow="0" w:firstColumn="1" w:lastColumn="0" w:noHBand="0" w:noVBand="1"/>
      </w:tblPr>
      <w:tblGrid>
        <w:gridCol w:w="570"/>
        <w:gridCol w:w="1700"/>
        <w:gridCol w:w="1419"/>
        <w:gridCol w:w="1277"/>
        <w:gridCol w:w="1556"/>
        <w:gridCol w:w="1276"/>
        <w:gridCol w:w="2267"/>
      </w:tblGrid>
      <w:tr w:rsidR="00123798" w:rsidRPr="00BD7CCF">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w:t>
            </w:r>
          </w:p>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Ціна за 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Загальна вартість в гривнях з урахуванням усіх загальнообов'язкових платежів та інших витрат, необхідних для виконання договору</w:t>
            </w:r>
          </w:p>
          <w:p w:rsidR="00123798" w:rsidRPr="00BD7CCF" w:rsidRDefault="00123798">
            <w:pPr>
              <w:widowControl w:val="0"/>
              <w:spacing w:after="0" w:line="240" w:lineRule="auto"/>
              <w:jc w:val="center"/>
              <w:rPr>
                <w:rFonts w:ascii="Times New Roman" w:hAnsi="Times New Roman" w:cs="Times New Roman"/>
                <w:bCs/>
              </w:rPr>
            </w:pPr>
          </w:p>
        </w:tc>
      </w:tr>
      <w:tr w:rsidR="00123798" w:rsidRPr="00BD7CCF">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BD7CCF" w:rsidRDefault="00123798">
            <w:pPr>
              <w:widowControl w:val="0"/>
              <w:spacing w:after="0" w:line="240" w:lineRule="auto"/>
              <w:jc w:val="center"/>
              <w:rPr>
                <w:rFonts w:ascii="Times New Roman" w:hAnsi="Times New Roman" w:cs="Times New Roman"/>
                <w:b/>
                <w:bCs/>
              </w:rPr>
            </w:pPr>
          </w:p>
        </w:tc>
        <w:tc>
          <w:tcPr>
            <w:tcW w:w="1700" w:type="dxa"/>
            <w:tcBorders>
              <w:top w:val="single" w:sz="6" w:space="0" w:color="000000"/>
              <w:left w:val="single" w:sz="4" w:space="0" w:color="000000"/>
              <w:bottom w:val="single" w:sz="6" w:space="0" w:color="000000"/>
              <w:right w:val="single" w:sz="6" w:space="0" w:color="000000"/>
            </w:tcBorders>
          </w:tcPr>
          <w:p w:rsidR="00123798" w:rsidRPr="00BD7CCF" w:rsidRDefault="00123798">
            <w:pPr>
              <w:widowControl w:val="0"/>
              <w:spacing w:after="0" w:line="240" w:lineRule="auto"/>
              <w:jc w:val="center"/>
              <w:rPr>
                <w:rFonts w:ascii="Times New Roman" w:hAnsi="Times New Roman" w:cs="Times New Roman"/>
                <w:bCs/>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BD7CCF" w:rsidRDefault="00123798">
            <w:pPr>
              <w:widowControl w:val="0"/>
              <w:spacing w:after="0" w:line="240" w:lineRule="auto"/>
              <w:jc w:val="center"/>
              <w:rPr>
                <w:rFonts w:ascii="Times New Roman" w:hAnsi="Times New Roman" w:cs="Times New Roman"/>
              </w:rPr>
            </w:pP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BD7CCF" w:rsidRDefault="00123798">
            <w:pPr>
              <w:widowControl w:val="0"/>
              <w:spacing w:after="0" w:line="240" w:lineRule="auto"/>
              <w:jc w:val="center"/>
              <w:rPr>
                <w:rFonts w:ascii="Times New Roman" w:hAnsi="Times New Roman" w:cs="Times New Roman"/>
              </w:rPr>
            </w:pPr>
          </w:p>
        </w:tc>
        <w:tc>
          <w:tcPr>
            <w:tcW w:w="1556" w:type="dxa"/>
            <w:tcBorders>
              <w:top w:val="single" w:sz="6" w:space="0" w:color="000000"/>
              <w:left w:val="single" w:sz="6" w:space="0" w:color="000000"/>
              <w:bottom w:val="single" w:sz="6" w:space="0" w:color="000000"/>
              <w:right w:val="single" w:sz="4" w:space="0" w:color="000000"/>
            </w:tcBorders>
          </w:tcPr>
          <w:p w:rsidR="00123798" w:rsidRPr="00BD7CCF" w:rsidRDefault="00123798">
            <w:pPr>
              <w:widowControl w:val="0"/>
              <w:spacing w:after="0" w:line="240" w:lineRule="auto"/>
              <w:jc w:val="center"/>
              <w:rPr>
                <w:rFonts w:ascii="Times New Roman" w:hAnsi="Times New Roman" w:cs="Times New Roman"/>
                <w:b/>
                <w:bCs/>
              </w:rPr>
            </w:pPr>
          </w:p>
        </w:tc>
        <w:tc>
          <w:tcPr>
            <w:tcW w:w="1276" w:type="dxa"/>
            <w:tcBorders>
              <w:top w:val="single" w:sz="6" w:space="0" w:color="000000"/>
              <w:left w:val="single" w:sz="4" w:space="0" w:color="000000"/>
              <w:bottom w:val="single" w:sz="6" w:space="0" w:color="000000"/>
              <w:right w:val="single" w:sz="4" w:space="0" w:color="000000"/>
            </w:tcBorders>
          </w:tcPr>
          <w:p w:rsidR="00123798" w:rsidRPr="00BD7CCF" w:rsidRDefault="00123798">
            <w:pPr>
              <w:widowControl w:val="0"/>
              <w:spacing w:after="0" w:line="240" w:lineRule="auto"/>
              <w:jc w:val="center"/>
              <w:rPr>
                <w:rFonts w:ascii="Times New Roman" w:hAnsi="Times New Roman" w:cs="Times New Roman"/>
                <w:b/>
                <w:bCs/>
              </w:rPr>
            </w:pP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BD7CCF" w:rsidRDefault="00123798">
            <w:pPr>
              <w:widowControl w:val="0"/>
              <w:spacing w:after="0" w:line="240" w:lineRule="auto"/>
              <w:jc w:val="center"/>
              <w:rPr>
                <w:rFonts w:ascii="Times New Roman" w:hAnsi="Times New Roman" w:cs="Times New Roman"/>
                <w:b/>
                <w:bCs/>
              </w:rPr>
            </w:pPr>
          </w:p>
        </w:tc>
      </w:tr>
      <w:tr w:rsidR="00123798" w:rsidRPr="00BD7CCF">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rsidR="00123798" w:rsidRPr="00BD7CCF" w:rsidRDefault="003B5337">
            <w:pPr>
              <w:widowControl w:val="0"/>
              <w:spacing w:after="0" w:line="240" w:lineRule="auto"/>
              <w:rPr>
                <w:rFonts w:ascii="Times New Roman" w:hAnsi="Times New Roman" w:cs="Times New Roman"/>
                <w:b/>
                <w:bCs/>
              </w:rPr>
            </w:pPr>
            <w:r w:rsidRPr="00BD7CCF">
              <w:rPr>
                <w:rFonts w:ascii="Times New Roman" w:hAnsi="Times New Roman" w:cs="Times New Roman"/>
                <w:b/>
                <w:bCs/>
              </w:rPr>
              <w:t>Загальна вартість тендерної пропозиції</w:t>
            </w:r>
          </w:p>
          <w:p w:rsidR="00123798" w:rsidRPr="00BD7CCF" w:rsidRDefault="003B5337">
            <w:pPr>
              <w:widowControl w:val="0"/>
              <w:spacing w:after="0" w:line="240" w:lineRule="auto"/>
              <w:jc w:val="right"/>
              <w:rPr>
                <w:rFonts w:ascii="Times New Roman" w:hAnsi="Times New Roman" w:cs="Times New Roman"/>
                <w:b/>
                <w:bCs/>
              </w:rPr>
            </w:pPr>
            <w:r w:rsidRPr="00BD7CCF">
              <w:rPr>
                <w:rFonts w:ascii="Times New Roman" w:hAnsi="Times New Roman" w:cs="Times New Roman"/>
                <w:b/>
                <w:bCs/>
              </w:rPr>
              <w:t xml:space="preserve">                     ______________ (вказати суму  з ПДВ чи без ПДВ) Σ</w:t>
            </w:r>
          </w:p>
        </w:tc>
      </w:tr>
    </w:tbl>
    <w:p w:rsidR="00123798" w:rsidRPr="00BD7CCF" w:rsidRDefault="00123798">
      <w:pPr>
        <w:spacing w:after="0" w:line="240" w:lineRule="auto"/>
        <w:jc w:val="both"/>
        <w:rPr>
          <w:rFonts w:ascii="Times New Roman" w:hAnsi="Times New Roman" w:cs="Times New Roman"/>
        </w:rPr>
      </w:pPr>
    </w:p>
    <w:p w:rsidR="00123798" w:rsidRPr="00BD7CCF"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D7CCF">
        <w:rPr>
          <w:rFonts w:ascii="Times New Roman" w:hAnsi="Times New Roman" w:cs="Times New Roma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Ми згодні дотримуватися умов цієї тендерної пропозиції протягом 90 календарних днів з кінцевого строку подання тендерних пропозицій.</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Ми погоджуємося з умовами, що Ви можете відхилити нашу чи всі пропозиції згідно з вимогами Закону,</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BD7CCF">
        <w:rPr>
          <w:rFonts w:ascii="Times New Roman" w:hAnsi="Times New Roman" w:cs="Times New Roman"/>
          <w:shd w:val="clear" w:color="auto" w:fill="FFFFFF"/>
        </w:rPr>
        <w:t>.</w:t>
      </w:r>
    </w:p>
    <w:p w:rsidR="003C0B05" w:rsidRPr="00BD7CCF" w:rsidRDefault="003C0B05">
      <w:pPr>
        <w:widowControl w:val="0"/>
        <w:spacing w:after="0" w:line="240" w:lineRule="auto"/>
        <w:jc w:val="both"/>
        <w:rPr>
          <w:rFonts w:ascii="Times New Roman" w:hAnsi="Times New Roman" w:cs="Times New Roman"/>
        </w:rPr>
      </w:pPr>
    </w:p>
    <w:sectPr w:rsidR="003C0B05" w:rsidRPr="00BD7CCF" w:rsidSect="001B561A">
      <w:pgSz w:w="11906" w:h="16838"/>
      <w:pgMar w:top="426" w:right="991" w:bottom="1135"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B9" w:rsidRDefault="00EB35B9">
      <w:pPr>
        <w:spacing w:after="0" w:line="240" w:lineRule="auto"/>
      </w:pPr>
      <w:r>
        <w:separator/>
      </w:r>
    </w:p>
  </w:endnote>
  <w:endnote w:type="continuationSeparator" w:id="0">
    <w:p w:rsidR="00EB35B9" w:rsidRDefault="00EB3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roman"/>
    <w:pitch w:val="default"/>
    <w:sig w:usb0="00000000" w:usb1="00000000" w:usb2="00000000"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B23" w:rsidRDefault="008D0B2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146C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B23" w:rsidRDefault="008D0B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B9" w:rsidRDefault="00EB35B9">
      <w:pPr>
        <w:spacing w:after="0" w:line="240" w:lineRule="auto"/>
      </w:pPr>
      <w:r>
        <w:separator/>
      </w:r>
    </w:p>
  </w:footnote>
  <w:footnote w:type="continuationSeparator" w:id="0">
    <w:p w:rsidR="00EB35B9" w:rsidRDefault="00EB35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32F06"/>
    <w:multiLevelType w:val="multilevel"/>
    <w:tmpl w:val="77EC211A"/>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5B63C68"/>
    <w:multiLevelType w:val="hybridMultilevel"/>
    <w:tmpl w:val="58DED6D6"/>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8026EDB"/>
    <w:multiLevelType w:val="multilevel"/>
    <w:tmpl w:val="1B0271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EBA254D"/>
    <w:multiLevelType w:val="hybridMultilevel"/>
    <w:tmpl w:val="7194A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3B4068A"/>
    <w:multiLevelType w:val="hybridMultilevel"/>
    <w:tmpl w:val="1E5AE4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69213FB"/>
    <w:multiLevelType w:val="hybridMultilevel"/>
    <w:tmpl w:val="67CC65EE"/>
    <w:lvl w:ilvl="0" w:tplc="0419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15:restartNumberingAfterBreak="0">
    <w:nsid w:val="16DF2240"/>
    <w:multiLevelType w:val="multilevel"/>
    <w:tmpl w:val="6916DB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175A0369"/>
    <w:multiLevelType w:val="multilevel"/>
    <w:tmpl w:val="2784687C"/>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1B717B4A"/>
    <w:multiLevelType w:val="hybridMultilevel"/>
    <w:tmpl w:val="B0E6E5F8"/>
    <w:lvl w:ilvl="0" w:tplc="BF302570">
      <w:start w:val="300"/>
      <w:numFmt w:val="decimal"/>
      <w:lvlText w:val="%1)"/>
      <w:lvlJc w:val="left"/>
      <w:pPr>
        <w:ind w:left="720" w:hanging="360"/>
      </w:pPr>
      <w:rPr>
        <w:rFonts w:eastAsiaTheme="minorHAns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54F7C21"/>
    <w:multiLevelType w:val="hybridMultilevel"/>
    <w:tmpl w:val="A462E9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78B343E"/>
    <w:multiLevelType w:val="multilevel"/>
    <w:tmpl w:val="D97C17B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8" w15:restartNumberingAfterBreak="0">
    <w:nsid w:val="2941527F"/>
    <w:multiLevelType w:val="hybridMultilevel"/>
    <w:tmpl w:val="52E0BB3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A232BC2"/>
    <w:multiLevelType w:val="multilevel"/>
    <w:tmpl w:val="BB3ED8A2"/>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15:restartNumberingAfterBreak="0">
    <w:nsid w:val="2C417B3F"/>
    <w:multiLevelType w:val="multilevel"/>
    <w:tmpl w:val="EB1C52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2EB45A89"/>
    <w:multiLevelType w:val="hybridMultilevel"/>
    <w:tmpl w:val="2C80790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23" w15:restartNumberingAfterBreak="0">
    <w:nsid w:val="323137DD"/>
    <w:multiLevelType w:val="hybridMultilevel"/>
    <w:tmpl w:val="C142AB88"/>
    <w:lvl w:ilvl="0" w:tplc="AC2CAEE2">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4" w15:restartNumberingAfterBreak="0">
    <w:nsid w:val="38D4503D"/>
    <w:multiLevelType w:val="hybridMultilevel"/>
    <w:tmpl w:val="19A89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15:restartNumberingAfterBreak="0">
    <w:nsid w:val="3A896013"/>
    <w:multiLevelType w:val="multilevel"/>
    <w:tmpl w:val="039842AA"/>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7" w15:restartNumberingAfterBreak="0">
    <w:nsid w:val="3D98350B"/>
    <w:multiLevelType w:val="hybridMultilevel"/>
    <w:tmpl w:val="2BBC521E"/>
    <w:lvl w:ilvl="0" w:tplc="04220001">
      <w:start w:val="1"/>
      <w:numFmt w:val="bullet"/>
      <w:lvlText w:val=""/>
      <w:lvlJc w:val="left"/>
      <w:pPr>
        <w:ind w:left="1112" w:hanging="360"/>
      </w:pPr>
      <w:rPr>
        <w:rFonts w:ascii="Symbol" w:hAnsi="Symbol" w:hint="default"/>
      </w:rPr>
    </w:lvl>
    <w:lvl w:ilvl="1" w:tplc="04220003" w:tentative="1">
      <w:start w:val="1"/>
      <w:numFmt w:val="bullet"/>
      <w:lvlText w:val="o"/>
      <w:lvlJc w:val="left"/>
      <w:pPr>
        <w:ind w:left="1832" w:hanging="360"/>
      </w:pPr>
      <w:rPr>
        <w:rFonts w:ascii="Courier New" w:hAnsi="Courier New" w:cs="Courier New" w:hint="default"/>
      </w:rPr>
    </w:lvl>
    <w:lvl w:ilvl="2" w:tplc="04220005" w:tentative="1">
      <w:start w:val="1"/>
      <w:numFmt w:val="bullet"/>
      <w:lvlText w:val=""/>
      <w:lvlJc w:val="left"/>
      <w:pPr>
        <w:ind w:left="2552" w:hanging="360"/>
      </w:pPr>
      <w:rPr>
        <w:rFonts w:ascii="Wingdings" w:hAnsi="Wingdings" w:hint="default"/>
      </w:rPr>
    </w:lvl>
    <w:lvl w:ilvl="3" w:tplc="04220001" w:tentative="1">
      <w:start w:val="1"/>
      <w:numFmt w:val="bullet"/>
      <w:lvlText w:val=""/>
      <w:lvlJc w:val="left"/>
      <w:pPr>
        <w:ind w:left="3272" w:hanging="360"/>
      </w:pPr>
      <w:rPr>
        <w:rFonts w:ascii="Symbol" w:hAnsi="Symbol" w:hint="default"/>
      </w:rPr>
    </w:lvl>
    <w:lvl w:ilvl="4" w:tplc="04220003" w:tentative="1">
      <w:start w:val="1"/>
      <w:numFmt w:val="bullet"/>
      <w:lvlText w:val="o"/>
      <w:lvlJc w:val="left"/>
      <w:pPr>
        <w:ind w:left="3992" w:hanging="360"/>
      </w:pPr>
      <w:rPr>
        <w:rFonts w:ascii="Courier New" w:hAnsi="Courier New" w:cs="Courier New" w:hint="default"/>
      </w:rPr>
    </w:lvl>
    <w:lvl w:ilvl="5" w:tplc="04220005" w:tentative="1">
      <w:start w:val="1"/>
      <w:numFmt w:val="bullet"/>
      <w:lvlText w:val=""/>
      <w:lvlJc w:val="left"/>
      <w:pPr>
        <w:ind w:left="4712" w:hanging="360"/>
      </w:pPr>
      <w:rPr>
        <w:rFonts w:ascii="Wingdings" w:hAnsi="Wingdings" w:hint="default"/>
      </w:rPr>
    </w:lvl>
    <w:lvl w:ilvl="6" w:tplc="04220001" w:tentative="1">
      <w:start w:val="1"/>
      <w:numFmt w:val="bullet"/>
      <w:lvlText w:val=""/>
      <w:lvlJc w:val="left"/>
      <w:pPr>
        <w:ind w:left="5432" w:hanging="360"/>
      </w:pPr>
      <w:rPr>
        <w:rFonts w:ascii="Symbol" w:hAnsi="Symbol" w:hint="default"/>
      </w:rPr>
    </w:lvl>
    <w:lvl w:ilvl="7" w:tplc="04220003" w:tentative="1">
      <w:start w:val="1"/>
      <w:numFmt w:val="bullet"/>
      <w:lvlText w:val="o"/>
      <w:lvlJc w:val="left"/>
      <w:pPr>
        <w:ind w:left="6152" w:hanging="360"/>
      </w:pPr>
      <w:rPr>
        <w:rFonts w:ascii="Courier New" w:hAnsi="Courier New" w:cs="Courier New" w:hint="default"/>
      </w:rPr>
    </w:lvl>
    <w:lvl w:ilvl="8" w:tplc="04220005" w:tentative="1">
      <w:start w:val="1"/>
      <w:numFmt w:val="bullet"/>
      <w:lvlText w:val=""/>
      <w:lvlJc w:val="left"/>
      <w:pPr>
        <w:ind w:left="6872" w:hanging="360"/>
      </w:pPr>
      <w:rPr>
        <w:rFonts w:ascii="Wingdings" w:hAnsi="Wingdings" w:hint="default"/>
      </w:rPr>
    </w:lvl>
  </w:abstractNum>
  <w:abstractNum w:abstractNumId="28" w15:restartNumberingAfterBreak="0">
    <w:nsid w:val="3F0D1344"/>
    <w:multiLevelType w:val="hybridMultilevel"/>
    <w:tmpl w:val="A02655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476948F5"/>
    <w:multiLevelType w:val="hybridMultilevel"/>
    <w:tmpl w:val="484865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4AAB4869"/>
    <w:multiLevelType w:val="multilevel"/>
    <w:tmpl w:val="636219FC"/>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15:restartNumberingAfterBreak="0">
    <w:nsid w:val="566C441D"/>
    <w:multiLevelType w:val="multilevel"/>
    <w:tmpl w:val="A894DF7E"/>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3" w15:restartNumberingAfterBreak="0">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21F7CED"/>
    <w:multiLevelType w:val="multilevel"/>
    <w:tmpl w:val="B82E3548"/>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6" w15:restartNumberingAfterBreak="0">
    <w:nsid w:val="624C4783"/>
    <w:multiLevelType w:val="hybridMultilevel"/>
    <w:tmpl w:val="66CAE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3797378"/>
    <w:multiLevelType w:val="hybridMultilevel"/>
    <w:tmpl w:val="82D0E39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8"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15:restartNumberingAfterBreak="0">
    <w:nsid w:val="688C21C1"/>
    <w:multiLevelType w:val="hybridMultilevel"/>
    <w:tmpl w:val="6EFE7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5410EB6"/>
    <w:multiLevelType w:val="multilevel"/>
    <w:tmpl w:val="2C1C9508"/>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1"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2" w15:restartNumberingAfterBreak="0">
    <w:nsid w:val="7C714D32"/>
    <w:multiLevelType w:val="hybridMultilevel"/>
    <w:tmpl w:val="733C2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C896322"/>
    <w:multiLevelType w:val="multilevel"/>
    <w:tmpl w:val="D4148D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7DF14EDA"/>
    <w:multiLevelType w:val="multilevel"/>
    <w:tmpl w:val="9EF0E9E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5"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44"/>
  </w:num>
  <w:num w:numId="2">
    <w:abstractNumId w:val="3"/>
  </w:num>
  <w:num w:numId="3">
    <w:abstractNumId w:val="43"/>
  </w:num>
  <w:num w:numId="4">
    <w:abstractNumId w:val="11"/>
  </w:num>
  <w:num w:numId="5">
    <w:abstractNumId w:val="7"/>
  </w:num>
  <w:num w:numId="6">
    <w:abstractNumId w:val="32"/>
  </w:num>
  <w:num w:numId="7">
    <w:abstractNumId w:val="31"/>
  </w:num>
  <w:num w:numId="8">
    <w:abstractNumId w:val="12"/>
  </w:num>
  <w:num w:numId="9">
    <w:abstractNumId w:val="35"/>
  </w:num>
  <w:num w:numId="10">
    <w:abstractNumId w:val="19"/>
  </w:num>
  <w:num w:numId="11">
    <w:abstractNumId w:val="26"/>
  </w:num>
  <w:num w:numId="12">
    <w:abstractNumId w:val="41"/>
  </w:num>
  <w:num w:numId="13">
    <w:abstractNumId w:val="40"/>
  </w:num>
  <w:num w:numId="14">
    <w:abstractNumId w:val="4"/>
  </w:num>
  <w:num w:numId="15">
    <w:abstractNumId w:val="2"/>
  </w:num>
  <w:num w:numId="16">
    <w:abstractNumId w:val="20"/>
  </w:num>
  <w:num w:numId="17">
    <w:abstractNumId w:val="1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30"/>
  </w:num>
  <w:num w:numId="22">
    <w:abstractNumId w:val="29"/>
  </w:num>
  <w:num w:numId="23">
    <w:abstractNumId w:val="28"/>
  </w:num>
  <w:num w:numId="24">
    <w:abstractNumId w:val="33"/>
  </w:num>
  <w:num w:numId="25">
    <w:abstractNumId w:val="24"/>
  </w:num>
  <w:num w:numId="26">
    <w:abstractNumId w:val="5"/>
  </w:num>
  <w:num w:numId="27">
    <w:abstractNumId w:val="42"/>
  </w:num>
  <w:num w:numId="28">
    <w:abstractNumId w:val="36"/>
  </w:num>
  <w:num w:numId="29">
    <w:abstractNumId w:val="16"/>
  </w:num>
  <w:num w:numId="30">
    <w:abstractNumId w:val="8"/>
  </w:num>
  <w:num w:numId="31">
    <w:abstractNumId w:val="15"/>
  </w:num>
  <w:num w:numId="32">
    <w:abstractNumId w:val="17"/>
  </w:num>
  <w:num w:numId="33">
    <w:abstractNumId w:val="23"/>
  </w:num>
  <w:num w:numId="34">
    <w:abstractNumId w:val="6"/>
  </w:num>
  <w:num w:numId="35">
    <w:abstractNumId w:val="0"/>
  </w:num>
  <w:num w:numId="36">
    <w:abstractNumId w:val="1"/>
  </w:num>
  <w:num w:numId="37">
    <w:abstractNumId w:val="22"/>
  </w:num>
  <w:num w:numId="38">
    <w:abstractNumId w:val="13"/>
  </w:num>
  <w:num w:numId="39">
    <w:abstractNumId w:val="37"/>
  </w:num>
  <w:num w:numId="40">
    <w:abstractNumId w:val="38"/>
  </w:num>
  <w:num w:numId="41">
    <w:abstractNumId w:val="34"/>
  </w:num>
  <w:num w:numId="42">
    <w:abstractNumId w:val="25"/>
  </w:num>
  <w:num w:numId="43">
    <w:abstractNumId w:val="21"/>
  </w:num>
  <w:num w:numId="44">
    <w:abstractNumId w:val="27"/>
  </w:num>
  <w:num w:numId="45">
    <w:abstractNumId w:val="45"/>
  </w:num>
  <w:num w:numId="46">
    <w:abstractNumId w:val="10"/>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98"/>
    <w:rsid w:val="00004345"/>
    <w:rsid w:val="0001436E"/>
    <w:rsid w:val="00036D8D"/>
    <w:rsid w:val="00057A20"/>
    <w:rsid w:val="0007364D"/>
    <w:rsid w:val="00084883"/>
    <w:rsid w:val="000B5145"/>
    <w:rsid w:val="00123798"/>
    <w:rsid w:val="0013508E"/>
    <w:rsid w:val="001374AF"/>
    <w:rsid w:val="00154623"/>
    <w:rsid w:val="001561BA"/>
    <w:rsid w:val="00160845"/>
    <w:rsid w:val="001669EB"/>
    <w:rsid w:val="00186570"/>
    <w:rsid w:val="001A4AB4"/>
    <w:rsid w:val="001B561A"/>
    <w:rsid w:val="001E2F18"/>
    <w:rsid w:val="002056FF"/>
    <w:rsid w:val="00214EC0"/>
    <w:rsid w:val="002314A8"/>
    <w:rsid w:val="002334FB"/>
    <w:rsid w:val="00253ABE"/>
    <w:rsid w:val="00254839"/>
    <w:rsid w:val="00267753"/>
    <w:rsid w:val="00282D30"/>
    <w:rsid w:val="00292948"/>
    <w:rsid w:val="002A66F2"/>
    <w:rsid w:val="002B1EF3"/>
    <w:rsid w:val="002E43B9"/>
    <w:rsid w:val="002F7502"/>
    <w:rsid w:val="0030359C"/>
    <w:rsid w:val="00307071"/>
    <w:rsid w:val="0034097E"/>
    <w:rsid w:val="00344F7C"/>
    <w:rsid w:val="00374942"/>
    <w:rsid w:val="00387080"/>
    <w:rsid w:val="0039170D"/>
    <w:rsid w:val="00392CA1"/>
    <w:rsid w:val="003B5337"/>
    <w:rsid w:val="003C0B05"/>
    <w:rsid w:val="003C636A"/>
    <w:rsid w:val="003D2D58"/>
    <w:rsid w:val="003E0785"/>
    <w:rsid w:val="004143F0"/>
    <w:rsid w:val="004146C9"/>
    <w:rsid w:val="00420FCE"/>
    <w:rsid w:val="00422A25"/>
    <w:rsid w:val="004546D9"/>
    <w:rsid w:val="00460E87"/>
    <w:rsid w:val="00462B34"/>
    <w:rsid w:val="0046473A"/>
    <w:rsid w:val="00464E57"/>
    <w:rsid w:val="004672BB"/>
    <w:rsid w:val="004745FB"/>
    <w:rsid w:val="004A193E"/>
    <w:rsid w:val="004B7E4C"/>
    <w:rsid w:val="004C5F30"/>
    <w:rsid w:val="004E19F9"/>
    <w:rsid w:val="00500921"/>
    <w:rsid w:val="00506685"/>
    <w:rsid w:val="005153E4"/>
    <w:rsid w:val="00516B0B"/>
    <w:rsid w:val="00524E28"/>
    <w:rsid w:val="0053412C"/>
    <w:rsid w:val="00534ACF"/>
    <w:rsid w:val="00552D9B"/>
    <w:rsid w:val="0055427B"/>
    <w:rsid w:val="00561128"/>
    <w:rsid w:val="00580A75"/>
    <w:rsid w:val="005C1822"/>
    <w:rsid w:val="005C771C"/>
    <w:rsid w:val="005D76E2"/>
    <w:rsid w:val="005D7FFD"/>
    <w:rsid w:val="005E03AC"/>
    <w:rsid w:val="006108FC"/>
    <w:rsid w:val="0061375A"/>
    <w:rsid w:val="00613C67"/>
    <w:rsid w:val="006143A8"/>
    <w:rsid w:val="00633D37"/>
    <w:rsid w:val="006411E3"/>
    <w:rsid w:val="00663F62"/>
    <w:rsid w:val="00664E7C"/>
    <w:rsid w:val="00686F20"/>
    <w:rsid w:val="00690456"/>
    <w:rsid w:val="00696E5F"/>
    <w:rsid w:val="00701D34"/>
    <w:rsid w:val="00741A77"/>
    <w:rsid w:val="00747143"/>
    <w:rsid w:val="00765919"/>
    <w:rsid w:val="00780238"/>
    <w:rsid w:val="007814DC"/>
    <w:rsid w:val="00793E67"/>
    <w:rsid w:val="00793F17"/>
    <w:rsid w:val="007A10E4"/>
    <w:rsid w:val="007B0E1A"/>
    <w:rsid w:val="007E3F78"/>
    <w:rsid w:val="00832ED0"/>
    <w:rsid w:val="00840101"/>
    <w:rsid w:val="008A0B32"/>
    <w:rsid w:val="008B1B31"/>
    <w:rsid w:val="008B2D6E"/>
    <w:rsid w:val="008C5988"/>
    <w:rsid w:val="008D0B23"/>
    <w:rsid w:val="008D7826"/>
    <w:rsid w:val="008E5FC2"/>
    <w:rsid w:val="00910A8E"/>
    <w:rsid w:val="00911817"/>
    <w:rsid w:val="00935E7A"/>
    <w:rsid w:val="00937288"/>
    <w:rsid w:val="00955524"/>
    <w:rsid w:val="00977528"/>
    <w:rsid w:val="009C0A41"/>
    <w:rsid w:val="009C139E"/>
    <w:rsid w:val="009D65B0"/>
    <w:rsid w:val="00A04F32"/>
    <w:rsid w:val="00A17814"/>
    <w:rsid w:val="00A23BF8"/>
    <w:rsid w:val="00A64CAE"/>
    <w:rsid w:val="00A72F2D"/>
    <w:rsid w:val="00A75DC1"/>
    <w:rsid w:val="00A92B34"/>
    <w:rsid w:val="00AA0966"/>
    <w:rsid w:val="00AA3DCA"/>
    <w:rsid w:val="00AB4C3D"/>
    <w:rsid w:val="00AB6C78"/>
    <w:rsid w:val="00AC2A64"/>
    <w:rsid w:val="00AE5824"/>
    <w:rsid w:val="00AF2E6E"/>
    <w:rsid w:val="00B03A30"/>
    <w:rsid w:val="00B33C83"/>
    <w:rsid w:val="00B406F3"/>
    <w:rsid w:val="00B426AA"/>
    <w:rsid w:val="00B42E1B"/>
    <w:rsid w:val="00B61D89"/>
    <w:rsid w:val="00B95B75"/>
    <w:rsid w:val="00BB706F"/>
    <w:rsid w:val="00BC41C8"/>
    <w:rsid w:val="00BC5697"/>
    <w:rsid w:val="00BD7CCF"/>
    <w:rsid w:val="00C10671"/>
    <w:rsid w:val="00C13849"/>
    <w:rsid w:val="00C368BB"/>
    <w:rsid w:val="00C42F76"/>
    <w:rsid w:val="00C7088A"/>
    <w:rsid w:val="00C85D7A"/>
    <w:rsid w:val="00CC7AEE"/>
    <w:rsid w:val="00CD283D"/>
    <w:rsid w:val="00CE1ED9"/>
    <w:rsid w:val="00CE4531"/>
    <w:rsid w:val="00CE759A"/>
    <w:rsid w:val="00D26FDD"/>
    <w:rsid w:val="00D51639"/>
    <w:rsid w:val="00D84EC8"/>
    <w:rsid w:val="00D86E82"/>
    <w:rsid w:val="00DE085E"/>
    <w:rsid w:val="00DE7333"/>
    <w:rsid w:val="00DF0F44"/>
    <w:rsid w:val="00E03F7B"/>
    <w:rsid w:val="00E17428"/>
    <w:rsid w:val="00E23CA0"/>
    <w:rsid w:val="00E344E5"/>
    <w:rsid w:val="00E4023A"/>
    <w:rsid w:val="00E41369"/>
    <w:rsid w:val="00E81221"/>
    <w:rsid w:val="00E85B4E"/>
    <w:rsid w:val="00E9574B"/>
    <w:rsid w:val="00EA2EC3"/>
    <w:rsid w:val="00EB35B9"/>
    <w:rsid w:val="00EC2C65"/>
    <w:rsid w:val="00ED3FD7"/>
    <w:rsid w:val="00ED7AE1"/>
    <w:rsid w:val="00F932FF"/>
    <w:rsid w:val="00F96968"/>
    <w:rsid w:val="00FA0170"/>
    <w:rsid w:val="00FB370A"/>
    <w:rsid w:val="00FC0E7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624F8-857D-46F0-98E7-27BA5ACC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style>
  <w:style w:type="paragraph" w:styleId="af1">
    <w:name w:val="footer"/>
    <w:basedOn w:val="af0"/>
  </w:style>
  <w:style w:type="table" w:customStyle="1" w:styleId="10">
    <w:name w:val="1"/>
    <w:basedOn w:val="a1"/>
    <w:rsid w:val="001F1564"/>
    <w:rPr>
      <w:lang w:eastAsia="uk-UA"/>
    </w:rPr>
    <w:tblPr>
      <w:tblStyleRowBandSize w:val="1"/>
      <w:tblStyleColBandSize w:val="1"/>
    </w:tblPr>
  </w:style>
  <w:style w:type="table" w:styleId="af2">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1"/>
    <w:qFormat/>
    <w:rsid w:val="002334FB"/>
    <w:rPr>
      <w:rFonts w:ascii="Calibri" w:eastAsia="Times New Roman" w:hAnsi="Calibri" w:cs="Calibri"/>
      <w:lang w:val="ru-RU" w:eastAsia="zh-CN"/>
    </w:rPr>
  </w:style>
  <w:style w:type="character" w:customStyle="1" w:styleId="af4">
    <w:name w:val="Без інтервалів Знак"/>
    <w:link w:val="af3"/>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83575">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890339961">
      <w:bodyDiv w:val="1"/>
      <w:marLeft w:val="0"/>
      <w:marRight w:val="0"/>
      <w:marTop w:val="0"/>
      <w:marBottom w:val="0"/>
      <w:divBdr>
        <w:top w:val="none" w:sz="0" w:space="0" w:color="auto"/>
        <w:left w:val="none" w:sz="0" w:space="0" w:color="auto"/>
        <w:bottom w:val="none" w:sz="0" w:space="0" w:color="auto"/>
        <w:right w:val="none" w:sz="0" w:space="0" w:color="auto"/>
      </w:divBdr>
    </w:div>
    <w:div w:id="1926457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54775</Words>
  <Characters>31222</Characters>
  <Application>Microsoft Office Word</Application>
  <DocSecurity>0</DocSecurity>
  <Lines>260</Lines>
  <Paragraphs>171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Doctor</dc:creator>
  <cp:lastModifiedBy>Doctor</cp:lastModifiedBy>
  <cp:revision>2</cp:revision>
  <dcterms:created xsi:type="dcterms:W3CDTF">2023-05-30T12:59:00Z</dcterms:created>
  <dcterms:modified xsi:type="dcterms:W3CDTF">2023-05-30T12:59:00Z</dcterms:modified>
  <dc:language>uk-UA</dc:language>
</cp:coreProperties>
</file>