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421" w:rsidRDefault="005A033D">
      <w:pPr>
        <w:pStyle w:val="aff3"/>
        <w:jc w:val="right"/>
        <w:rPr>
          <w:rFonts w:ascii="Times New Roman" w:hAnsi="Times New Roman" w:cs="Times New Roman"/>
          <w:sz w:val="18"/>
        </w:rPr>
      </w:pPr>
      <w:r>
        <w:rPr>
          <w:rFonts w:ascii="Times New Roman" w:hAnsi="Times New Roman" w:cs="Times New Roman"/>
          <w:sz w:val="24"/>
          <w:szCs w:val="28"/>
        </w:rPr>
        <w:t>Додаток № 4</w:t>
      </w:r>
    </w:p>
    <w:p w:rsidR="00E24421" w:rsidRDefault="00E24421">
      <w:pPr>
        <w:pStyle w:val="aff3"/>
        <w:jc w:val="both"/>
        <w:rPr>
          <w:rFonts w:ascii="Times New Roman" w:hAnsi="Times New Roman" w:cs="Times New Roman"/>
          <w:sz w:val="24"/>
          <w:szCs w:val="28"/>
        </w:rPr>
      </w:pPr>
    </w:p>
    <w:p w:rsidR="00E24421" w:rsidRDefault="005A033D">
      <w:pPr>
        <w:pStyle w:val="aff3"/>
        <w:jc w:val="center"/>
        <w:rPr>
          <w:rFonts w:ascii="Times New Roman" w:hAnsi="Times New Roman" w:cs="Times New Roman"/>
          <w:sz w:val="18"/>
        </w:rPr>
      </w:pPr>
      <w:r>
        <w:rPr>
          <w:rFonts w:ascii="Times New Roman" w:hAnsi="Times New Roman" w:cs="Times New Roman"/>
          <w:sz w:val="28"/>
          <w:szCs w:val="28"/>
        </w:rPr>
        <w:t xml:space="preserve">ПРОЕКТ ДОГОВОРУ </w:t>
      </w:r>
    </w:p>
    <w:p w:rsidR="00E24421" w:rsidRDefault="00E24421">
      <w:pPr>
        <w:pStyle w:val="aff3"/>
        <w:jc w:val="center"/>
        <w:rPr>
          <w:rFonts w:ascii="Times New Roman" w:hAnsi="Times New Roman" w:cs="Times New Roman"/>
          <w:sz w:val="28"/>
          <w:szCs w:val="28"/>
        </w:rPr>
      </w:pPr>
    </w:p>
    <w:p w:rsidR="00E24421" w:rsidRDefault="005A033D">
      <w:pPr>
        <w:pStyle w:val="aff3"/>
        <w:rPr>
          <w:rFonts w:ascii="Times New Roman" w:hAnsi="Times New Roman" w:cs="Times New Roman"/>
          <w:sz w:val="18"/>
        </w:rPr>
      </w:pPr>
      <w:r>
        <w:rPr>
          <w:rFonts w:ascii="Times New Roman" w:hAnsi="Times New Roman" w:cs="Times New Roman"/>
          <w:sz w:val="24"/>
          <w:szCs w:val="28"/>
        </w:rPr>
        <w:t xml:space="preserve">м. Тульчин                                                                                                  «___» ____________ 2024 року    </w:t>
      </w:r>
    </w:p>
    <w:p w:rsidR="00E24421" w:rsidRDefault="00E24421">
      <w:pPr>
        <w:pStyle w:val="aff3"/>
        <w:jc w:val="both"/>
        <w:rPr>
          <w:rFonts w:ascii="Times New Roman" w:hAnsi="Times New Roman" w:cs="Times New Roman"/>
          <w:sz w:val="18"/>
        </w:rPr>
      </w:pPr>
    </w:p>
    <w:p w:rsidR="00E24421" w:rsidRDefault="005A033D">
      <w:pPr>
        <w:pStyle w:val="aff3"/>
        <w:jc w:val="both"/>
        <w:rPr>
          <w:rFonts w:ascii="Times New Roman" w:hAnsi="Times New Roman" w:cs="Times New Roman"/>
          <w:sz w:val="18"/>
        </w:rPr>
      </w:pPr>
      <w:r>
        <w:rPr>
          <w:rFonts w:ascii="Times New Roman" w:hAnsi="Times New Roman" w:cs="Times New Roman"/>
          <w:color w:val="000000"/>
          <w:sz w:val="24"/>
          <w:szCs w:val="24"/>
        </w:rPr>
        <w:t xml:space="preserve">Комунальна установа «Тульчинський центр комплексної реабілітації для дітей та осіб з інвалідністю «Промінь </w:t>
      </w:r>
      <w:proofErr w:type="spellStart"/>
      <w:r>
        <w:rPr>
          <w:rFonts w:ascii="Times New Roman" w:hAnsi="Times New Roman" w:cs="Times New Roman"/>
          <w:color w:val="000000"/>
          <w:sz w:val="24"/>
          <w:szCs w:val="24"/>
        </w:rPr>
        <w:t>надії»</w:t>
      </w:r>
      <w:r>
        <w:rPr>
          <w:rFonts w:ascii="Times New Roman" w:hAnsi="Times New Roman" w:cs="Times New Roman"/>
          <w:sz w:val="24"/>
          <w:szCs w:val="28"/>
        </w:rPr>
        <w:t>в</w:t>
      </w:r>
      <w:proofErr w:type="spellEnd"/>
      <w:r>
        <w:rPr>
          <w:rFonts w:ascii="Times New Roman" w:hAnsi="Times New Roman" w:cs="Times New Roman"/>
          <w:sz w:val="24"/>
          <w:szCs w:val="28"/>
        </w:rPr>
        <w:t xml:space="preserve"> особі директора </w:t>
      </w:r>
      <w:proofErr w:type="spellStart"/>
      <w:r>
        <w:rPr>
          <w:rFonts w:ascii="Times New Roman" w:hAnsi="Times New Roman" w:cs="Times New Roman"/>
          <w:sz w:val="24"/>
          <w:szCs w:val="28"/>
        </w:rPr>
        <w:t>Воротнюк</w:t>
      </w:r>
      <w:proofErr w:type="spellEnd"/>
      <w:r>
        <w:rPr>
          <w:rFonts w:ascii="Times New Roman" w:hAnsi="Times New Roman" w:cs="Times New Roman"/>
          <w:sz w:val="24"/>
          <w:szCs w:val="28"/>
        </w:rPr>
        <w:t xml:space="preserve"> Наталії Миколаївни, що діє на підставі Статуту, з однієї сторони, та _____________________________________________________________, в особі ____________________________________________________________________, який діє на підставі ______________________________________, у подальшому – «Постачальник», з іншої сторони (надалі спільно іменовані – «Сторони» та кожен окремо – «Сторона»), уклали цей Договір постачання (надалі – Договір) про наступне:</w:t>
      </w:r>
      <w:r>
        <w:rPr>
          <w:rFonts w:ascii="Times New Roman" w:hAnsi="Times New Roman" w:cs="Times New Roman"/>
          <w:sz w:val="24"/>
          <w:szCs w:val="28"/>
        </w:rPr>
        <w:tab/>
      </w:r>
    </w:p>
    <w:p w:rsidR="00E24421" w:rsidRDefault="00E24421">
      <w:pPr>
        <w:pStyle w:val="aff3"/>
        <w:ind w:firstLine="708"/>
        <w:jc w:val="both"/>
        <w:rPr>
          <w:rFonts w:ascii="Times New Roman" w:hAnsi="Times New Roman" w:cs="Times New Roman"/>
          <w:sz w:val="24"/>
          <w:szCs w:val="28"/>
        </w:rPr>
      </w:pPr>
    </w:p>
    <w:p w:rsidR="00E24421" w:rsidRDefault="005A033D">
      <w:pPr>
        <w:pStyle w:val="aff3"/>
        <w:numPr>
          <w:ilvl w:val="0"/>
          <w:numId w:val="1"/>
        </w:numPr>
        <w:jc w:val="center"/>
        <w:rPr>
          <w:rFonts w:ascii="Times New Roman" w:hAnsi="Times New Roman" w:cs="Times New Roman"/>
          <w:sz w:val="18"/>
        </w:rPr>
      </w:pPr>
      <w:r>
        <w:rPr>
          <w:rFonts w:ascii="Times New Roman" w:hAnsi="Times New Roman" w:cs="Times New Roman"/>
          <w:sz w:val="24"/>
          <w:szCs w:val="28"/>
        </w:rPr>
        <w:t>ПРЕДМЕТ ДОГОВОРУ</w:t>
      </w:r>
    </w:p>
    <w:p w:rsidR="00E24421" w:rsidRDefault="00E24421">
      <w:pPr>
        <w:pStyle w:val="aff3"/>
        <w:ind w:left="4212"/>
        <w:jc w:val="both"/>
        <w:rPr>
          <w:rFonts w:ascii="Times New Roman" w:hAnsi="Times New Roman" w:cs="Times New Roman"/>
          <w:sz w:val="24"/>
          <w:szCs w:val="28"/>
        </w:rPr>
      </w:pP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 xml:space="preserve">1.1. Постачальник зобов'язується у 2024 році постачати Замовникові Готові страви для харчування </w:t>
      </w:r>
      <w:proofErr w:type="spellStart"/>
      <w:r>
        <w:rPr>
          <w:rFonts w:ascii="Times New Roman" w:hAnsi="Times New Roman" w:cs="Times New Roman"/>
          <w:sz w:val="24"/>
          <w:szCs w:val="28"/>
        </w:rPr>
        <w:t>отримувачів</w:t>
      </w:r>
      <w:proofErr w:type="spellEnd"/>
      <w:r>
        <w:rPr>
          <w:rFonts w:ascii="Times New Roman" w:hAnsi="Times New Roman" w:cs="Times New Roman"/>
          <w:sz w:val="24"/>
          <w:szCs w:val="28"/>
        </w:rPr>
        <w:t xml:space="preserve"> послуг (код згідно національного класифікатора України </w:t>
      </w:r>
      <w:proofErr w:type="spellStart"/>
      <w:r>
        <w:rPr>
          <w:rFonts w:ascii="Times New Roman" w:hAnsi="Times New Roman" w:cs="Times New Roman"/>
          <w:sz w:val="24"/>
          <w:szCs w:val="28"/>
        </w:rPr>
        <w:t>ДК</w:t>
      </w:r>
      <w:proofErr w:type="spellEnd"/>
      <w:r>
        <w:rPr>
          <w:rFonts w:ascii="Times New Roman" w:hAnsi="Times New Roman" w:cs="Times New Roman"/>
          <w:sz w:val="24"/>
          <w:szCs w:val="28"/>
        </w:rPr>
        <w:t xml:space="preserve"> 021:2015 «Єдиний закупівельний словник» - «15894300-4 - Готові страви»,  Замовник – прийняти і оплатити такий товар на умовах цього Договору.</w:t>
      </w:r>
    </w:p>
    <w:p w:rsidR="00E24421" w:rsidRDefault="00E24421">
      <w:pPr>
        <w:pStyle w:val="aff3"/>
        <w:jc w:val="both"/>
        <w:rPr>
          <w:rFonts w:ascii="Times New Roman" w:hAnsi="Times New Roman" w:cs="Times New Roman"/>
          <w:sz w:val="24"/>
          <w:szCs w:val="28"/>
        </w:rPr>
      </w:pPr>
    </w:p>
    <w:p w:rsidR="00E24421" w:rsidRDefault="005A033D">
      <w:pPr>
        <w:pStyle w:val="aff3"/>
        <w:numPr>
          <w:ilvl w:val="0"/>
          <w:numId w:val="1"/>
        </w:numPr>
        <w:jc w:val="center"/>
        <w:rPr>
          <w:rFonts w:ascii="Times New Roman" w:hAnsi="Times New Roman" w:cs="Times New Roman"/>
          <w:sz w:val="18"/>
        </w:rPr>
      </w:pPr>
      <w:r>
        <w:rPr>
          <w:rFonts w:ascii="Times New Roman" w:hAnsi="Times New Roman" w:cs="Times New Roman"/>
          <w:sz w:val="24"/>
          <w:szCs w:val="28"/>
        </w:rPr>
        <w:t>ЦІНА ДОГОВОРУ ТА ПОРЯДОК РОЗРАХУНКІВ</w:t>
      </w:r>
    </w:p>
    <w:p w:rsidR="00E24421" w:rsidRDefault="00E24421">
      <w:pPr>
        <w:pStyle w:val="aff3"/>
        <w:ind w:left="720"/>
        <w:rPr>
          <w:rFonts w:ascii="Times New Roman" w:hAnsi="Times New Roman" w:cs="Times New Roman"/>
          <w:sz w:val="24"/>
          <w:szCs w:val="28"/>
        </w:rPr>
      </w:pPr>
    </w:p>
    <w:p w:rsidR="00E24421" w:rsidRDefault="005A033D">
      <w:pPr>
        <w:pStyle w:val="aff3"/>
        <w:jc w:val="both"/>
        <w:rPr>
          <w:rFonts w:ascii="Times New Roman" w:hAnsi="Times New Roman" w:cs="Times New Roman"/>
          <w:sz w:val="18"/>
        </w:rPr>
      </w:pPr>
      <w:r>
        <w:rPr>
          <w:rFonts w:ascii="Times New Roman" w:hAnsi="Times New Roman" w:cs="Times New Roman"/>
          <w:kern w:val="2"/>
          <w:sz w:val="24"/>
          <w:szCs w:val="28"/>
          <w:lang w:eastAsia="ar-SA"/>
        </w:rPr>
        <w:t>2.1.</w:t>
      </w:r>
      <w:r>
        <w:rPr>
          <w:rFonts w:ascii="Times New Roman" w:hAnsi="Times New Roman" w:cs="Times New Roman"/>
          <w:sz w:val="24"/>
          <w:szCs w:val="28"/>
        </w:rPr>
        <w:t xml:space="preserve"> Ціни на товар встановлюються в національній валюті України. Ціна не повинна відрізнятися від ціни, запропонованої учасником в тендерній пропозиції.</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2.2.</w:t>
      </w:r>
      <w:r>
        <w:rPr>
          <w:rFonts w:ascii="Times New Roman" w:hAnsi="Times New Roman" w:cs="Times New Roman"/>
          <w:color w:val="000000"/>
          <w:sz w:val="24"/>
          <w:szCs w:val="28"/>
          <w:lang w:eastAsia="ru-RU"/>
        </w:rPr>
        <w:t>Загальна ціна Договору становить ________ грн. _____ коп. (______ гривень ______ копійок), в тому числі ПДВ – ________ грн. _____ коп. (______ гривень _____ копійок),</w:t>
      </w:r>
      <w:r>
        <w:rPr>
          <w:rFonts w:ascii="Times New Roman" w:hAnsi="Times New Roman" w:cs="Times New Roman"/>
          <w:sz w:val="24"/>
          <w:szCs w:val="28"/>
        </w:rPr>
        <w:t xml:space="preserve"> та включає в себе вартість продуктів для приготування їжі, вартість тари та упаковки,  усі податки, збори та інші обов’язкові платежі, що сплачуються Постачальником</w:t>
      </w:r>
      <w:r>
        <w:rPr>
          <w:rFonts w:ascii="Times New Roman" w:hAnsi="Times New Roman" w:cs="Times New Roman"/>
          <w:color w:val="000000"/>
          <w:sz w:val="24"/>
          <w:szCs w:val="28"/>
        </w:rPr>
        <w:t>,вартість доставки товару до місця постачання, вартість страхування, завантаження, розвантаження та усі інші витрати Постачальника, пов’язані з виконанням цього Договору.</w:t>
      </w:r>
    </w:p>
    <w:p w:rsidR="00E24421" w:rsidRDefault="005A033D">
      <w:pPr>
        <w:pStyle w:val="aff3"/>
        <w:jc w:val="both"/>
        <w:rPr>
          <w:rFonts w:ascii="Times New Roman" w:hAnsi="Times New Roman" w:cs="Times New Roman"/>
          <w:sz w:val="18"/>
        </w:rPr>
      </w:pPr>
      <w:r>
        <w:rPr>
          <w:rFonts w:ascii="Times New Roman" w:hAnsi="Times New Roman" w:cs="Times New Roman"/>
          <w:kern w:val="2"/>
          <w:sz w:val="24"/>
          <w:szCs w:val="28"/>
          <w:lang w:eastAsia="ar-SA"/>
        </w:rPr>
        <w:t>2.3. Розрахунок за поставлений товар здійснюється в національній валюті України</w:t>
      </w:r>
      <w:r>
        <w:rPr>
          <w:rFonts w:ascii="Times New Roman" w:hAnsi="Times New Roman" w:cs="Times New Roman"/>
          <w:sz w:val="24"/>
          <w:szCs w:val="28"/>
        </w:rPr>
        <w:t>. Розрахунки за товар проводяться шляхом безготівкових розрахунків з рахунку Замовника на рахунок Постачальника.</w:t>
      </w:r>
    </w:p>
    <w:p w:rsidR="00E24421" w:rsidRDefault="005A033D">
      <w:pPr>
        <w:pStyle w:val="aff3"/>
        <w:jc w:val="both"/>
        <w:rPr>
          <w:rFonts w:ascii="Times New Roman" w:hAnsi="Times New Roman" w:cs="Times New Roman"/>
          <w:sz w:val="18"/>
        </w:rPr>
      </w:pPr>
      <w:r>
        <w:rPr>
          <w:rFonts w:ascii="Times New Roman" w:hAnsi="Times New Roman" w:cs="Times New Roman"/>
          <w:color w:val="000000"/>
          <w:sz w:val="24"/>
          <w:szCs w:val="28"/>
        </w:rPr>
        <w:t xml:space="preserve">2.4. </w:t>
      </w:r>
      <w:r>
        <w:rPr>
          <w:rFonts w:ascii="Times New Roman" w:hAnsi="Times New Roman" w:cs="Times New Roman"/>
          <w:color w:val="000000"/>
          <w:sz w:val="24"/>
          <w:szCs w:val="28"/>
          <w:lang w:eastAsia="ru-RU"/>
        </w:rPr>
        <w:t>Оплата Замовником за товар здійснюється протягом 10 (десяти) робочих днів з моменту підписання Сторонами видаткової накладної або акту приймання-передачі</w:t>
      </w:r>
      <w:r>
        <w:rPr>
          <w:rFonts w:ascii="Times New Roman" w:hAnsi="Times New Roman" w:cs="Times New Roman"/>
          <w:sz w:val="24"/>
          <w:szCs w:val="28"/>
        </w:rPr>
        <w:t xml:space="preserve">. </w:t>
      </w:r>
    </w:p>
    <w:p w:rsidR="00E24421" w:rsidRDefault="00E24421">
      <w:pPr>
        <w:pStyle w:val="aff3"/>
        <w:jc w:val="both"/>
        <w:rPr>
          <w:rFonts w:ascii="Times New Roman" w:hAnsi="Times New Roman" w:cs="Times New Roman"/>
          <w:sz w:val="24"/>
          <w:szCs w:val="28"/>
        </w:rPr>
      </w:pPr>
    </w:p>
    <w:p w:rsidR="00E24421" w:rsidRDefault="005A033D">
      <w:pPr>
        <w:pStyle w:val="aff3"/>
        <w:numPr>
          <w:ilvl w:val="0"/>
          <w:numId w:val="1"/>
        </w:numPr>
        <w:jc w:val="center"/>
        <w:rPr>
          <w:rFonts w:ascii="Times New Roman" w:hAnsi="Times New Roman" w:cs="Times New Roman"/>
          <w:sz w:val="18"/>
        </w:rPr>
      </w:pPr>
      <w:r>
        <w:rPr>
          <w:rFonts w:ascii="Times New Roman" w:hAnsi="Times New Roman" w:cs="Times New Roman"/>
          <w:sz w:val="24"/>
          <w:szCs w:val="28"/>
        </w:rPr>
        <w:t>УМОВИ ПОСТАЧАННЯ ТОВАРУ</w:t>
      </w:r>
    </w:p>
    <w:p w:rsidR="00E24421" w:rsidRDefault="00E24421">
      <w:pPr>
        <w:pStyle w:val="aff3"/>
        <w:ind w:left="720"/>
        <w:rPr>
          <w:rFonts w:ascii="Times New Roman" w:hAnsi="Times New Roman" w:cs="Times New Roman"/>
          <w:sz w:val="24"/>
          <w:szCs w:val="28"/>
        </w:rPr>
      </w:pP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 xml:space="preserve">3.1. Строк постачання товару:  з </w:t>
      </w:r>
      <w:r w:rsidR="00366B96">
        <w:rPr>
          <w:rFonts w:ascii="Times New Roman" w:hAnsi="Times New Roman" w:cs="Times New Roman"/>
          <w:sz w:val="24"/>
          <w:szCs w:val="28"/>
        </w:rPr>
        <w:t>20</w:t>
      </w:r>
      <w:r>
        <w:rPr>
          <w:rFonts w:ascii="Times New Roman" w:hAnsi="Times New Roman" w:cs="Times New Roman"/>
          <w:sz w:val="24"/>
          <w:szCs w:val="28"/>
        </w:rPr>
        <w:t>.0</w:t>
      </w:r>
      <w:r w:rsidR="00366B96">
        <w:rPr>
          <w:rFonts w:ascii="Times New Roman" w:hAnsi="Times New Roman" w:cs="Times New Roman"/>
          <w:sz w:val="24"/>
          <w:szCs w:val="28"/>
        </w:rPr>
        <w:t>3</w:t>
      </w:r>
      <w:r>
        <w:rPr>
          <w:rFonts w:ascii="Times New Roman" w:hAnsi="Times New Roman" w:cs="Times New Roman"/>
          <w:sz w:val="24"/>
          <w:szCs w:val="28"/>
        </w:rPr>
        <w:t>.2024 року до 31.12.2024 року (включно).</w:t>
      </w:r>
    </w:p>
    <w:p w:rsidR="00E24421" w:rsidRDefault="005A033D">
      <w:pPr>
        <w:widowControl w:val="0"/>
        <w:ind w:hanging="2"/>
        <w:jc w:val="both"/>
        <w:rPr>
          <w:rFonts w:ascii="Times New Roman" w:hAnsi="Times New Roman" w:cs="Times New Roman"/>
          <w:sz w:val="18"/>
        </w:rPr>
      </w:pPr>
      <w:r>
        <w:rPr>
          <w:rFonts w:ascii="Times New Roman" w:hAnsi="Times New Roman" w:cs="Times New Roman"/>
          <w:szCs w:val="28"/>
        </w:rPr>
        <w:t xml:space="preserve">3.2. </w:t>
      </w:r>
      <w:proofErr w:type="spellStart"/>
      <w:r>
        <w:rPr>
          <w:rFonts w:ascii="Times New Roman" w:hAnsi="Times New Roman" w:cs="Times New Roman"/>
          <w:szCs w:val="28"/>
        </w:rPr>
        <w:t>Місце</w:t>
      </w:r>
      <w:proofErr w:type="spellEnd"/>
      <w:r>
        <w:rPr>
          <w:rFonts w:ascii="Times New Roman" w:hAnsi="Times New Roman" w:cs="Times New Roman"/>
          <w:szCs w:val="28"/>
        </w:rPr>
        <w:t xml:space="preserve"> </w:t>
      </w:r>
      <w:proofErr w:type="spellStart"/>
      <w:r>
        <w:rPr>
          <w:rFonts w:ascii="Times New Roman" w:hAnsi="Times New Roman" w:cs="Times New Roman"/>
          <w:szCs w:val="28"/>
        </w:rPr>
        <w:t>постачання</w:t>
      </w:r>
      <w:proofErr w:type="spellEnd"/>
      <w:r>
        <w:rPr>
          <w:rFonts w:ascii="Times New Roman" w:hAnsi="Times New Roman" w:cs="Times New Roman"/>
          <w:szCs w:val="28"/>
        </w:rPr>
        <w:t xml:space="preserve"> товару за </w:t>
      </w:r>
      <w:proofErr w:type="spellStart"/>
      <w:r>
        <w:rPr>
          <w:rFonts w:ascii="Times New Roman" w:hAnsi="Times New Roman" w:cs="Times New Roman"/>
          <w:szCs w:val="28"/>
        </w:rPr>
        <w:t>адресою</w:t>
      </w:r>
      <w:proofErr w:type="spellEnd"/>
      <w:r>
        <w:rPr>
          <w:rFonts w:ascii="Times New Roman" w:hAnsi="Times New Roman" w:cs="Times New Roman"/>
          <w:szCs w:val="28"/>
        </w:rPr>
        <w:t xml:space="preserve"> </w:t>
      </w:r>
      <w:proofErr w:type="spellStart"/>
      <w:r>
        <w:rPr>
          <w:rFonts w:ascii="Times New Roman" w:hAnsi="Times New Roman" w:cs="Times New Roman"/>
          <w:szCs w:val="28"/>
        </w:rPr>
        <w:t>Замовника</w:t>
      </w:r>
      <w:proofErr w:type="spellEnd"/>
      <w:r>
        <w:rPr>
          <w:rFonts w:ascii="Times New Roman" w:hAnsi="Times New Roman" w:cs="Times New Roman"/>
          <w:szCs w:val="28"/>
        </w:rPr>
        <w:t xml:space="preserve">: </w:t>
      </w:r>
      <w:r>
        <w:rPr>
          <w:rFonts w:ascii="Times New Roman" w:hAnsi="Times New Roman" w:cs="Times New Roman"/>
          <w:color w:val="000000"/>
        </w:rPr>
        <w:t>23600</w:t>
      </w:r>
      <w:r>
        <w:rPr>
          <w:rFonts w:ascii="Times New Roman" w:hAnsi="Times New Roman" w:cs="Times New Roman"/>
          <w:color w:val="000000"/>
          <w:lang w:val="uk-UA"/>
        </w:rPr>
        <w:t>,</w:t>
      </w:r>
      <w:r>
        <w:rPr>
          <w:rFonts w:ascii="Times New Roman" w:hAnsi="Times New Roman" w:cs="Times New Roman"/>
          <w:color w:val="000000"/>
        </w:rPr>
        <w:t xml:space="preserve"> </w:t>
      </w:r>
      <w:proofErr w:type="spellStart"/>
      <w:r>
        <w:rPr>
          <w:rFonts w:ascii="Times New Roman" w:hAnsi="Times New Roman" w:cs="Times New Roman"/>
          <w:color w:val="000000"/>
        </w:rPr>
        <w:t>Вінницька</w:t>
      </w:r>
      <w:proofErr w:type="spellEnd"/>
      <w:r>
        <w:rPr>
          <w:rFonts w:ascii="Times New Roman" w:hAnsi="Times New Roman" w:cs="Times New Roman"/>
          <w:color w:val="000000"/>
        </w:rPr>
        <w:t xml:space="preserve"> обл., м. </w:t>
      </w:r>
      <w:proofErr w:type="spellStart"/>
      <w:r>
        <w:rPr>
          <w:rFonts w:ascii="Times New Roman" w:hAnsi="Times New Roman" w:cs="Times New Roman"/>
          <w:color w:val="000000"/>
        </w:rPr>
        <w:t>Тульчин</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пров</w:t>
      </w:r>
      <w:proofErr w:type="spellEnd"/>
      <w:r>
        <w:rPr>
          <w:rFonts w:ascii="Times New Roman" w:hAnsi="Times New Roman" w:cs="Times New Roman"/>
          <w:color w:val="000000"/>
        </w:rPr>
        <w:t>. Леонтовича, 13.</w:t>
      </w:r>
      <w:r>
        <w:rPr>
          <w:rFonts w:ascii="Times New Roman" w:hAnsi="Times New Roman" w:cs="Times New Roman"/>
          <w:szCs w:val="28"/>
        </w:rPr>
        <w:t>.</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3.3. Продукти харчування, які застосовуються для приготування їжі, повинні відповідати санітарно-гігієнічним вимогам, мають бути вищої або першої категорії.</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3.4. Продукти, з яких готуються страви, не повинні містити синтетичних барвників, ароматизаторів, штучних консервантів. Заміна одних продуктів іншими можлива лише у випадках, передбачених нормативними правилами, які передбачають таку заміну.</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 xml:space="preserve">3.5. Постачання харчування здійснюється силами, засобами та транспортом Постачальника (крім випадків форс-мажорних обставин). </w:t>
      </w:r>
    </w:p>
    <w:p w:rsidR="00E24421" w:rsidRDefault="00E24421">
      <w:pPr>
        <w:pStyle w:val="aff3"/>
        <w:jc w:val="both"/>
        <w:rPr>
          <w:rFonts w:ascii="Times New Roman" w:hAnsi="Times New Roman" w:cs="Times New Roman"/>
          <w:sz w:val="24"/>
          <w:szCs w:val="28"/>
        </w:rPr>
      </w:pPr>
    </w:p>
    <w:p w:rsidR="00E24421" w:rsidRDefault="00E24421">
      <w:pPr>
        <w:pStyle w:val="aff3"/>
        <w:jc w:val="both"/>
        <w:rPr>
          <w:rFonts w:ascii="Times New Roman" w:hAnsi="Times New Roman" w:cs="Times New Roman"/>
          <w:sz w:val="24"/>
          <w:szCs w:val="28"/>
        </w:rPr>
      </w:pPr>
    </w:p>
    <w:p w:rsidR="00E24421" w:rsidRDefault="00E24421">
      <w:pPr>
        <w:pStyle w:val="aff3"/>
        <w:jc w:val="both"/>
        <w:rPr>
          <w:rFonts w:ascii="Times New Roman" w:hAnsi="Times New Roman" w:cs="Times New Roman"/>
          <w:sz w:val="24"/>
          <w:szCs w:val="28"/>
        </w:rPr>
      </w:pPr>
    </w:p>
    <w:p w:rsidR="00E24421" w:rsidRDefault="00E24421">
      <w:pPr>
        <w:pStyle w:val="aff3"/>
        <w:jc w:val="both"/>
        <w:rPr>
          <w:rFonts w:ascii="Times New Roman" w:hAnsi="Times New Roman" w:cs="Times New Roman"/>
          <w:sz w:val="24"/>
          <w:szCs w:val="28"/>
        </w:rPr>
      </w:pPr>
    </w:p>
    <w:p w:rsidR="00E24421" w:rsidRDefault="005A033D">
      <w:pPr>
        <w:pStyle w:val="aff3"/>
        <w:numPr>
          <w:ilvl w:val="0"/>
          <w:numId w:val="1"/>
        </w:numPr>
        <w:jc w:val="center"/>
        <w:rPr>
          <w:rFonts w:ascii="Times New Roman" w:hAnsi="Times New Roman" w:cs="Times New Roman"/>
          <w:sz w:val="18"/>
        </w:rPr>
      </w:pPr>
      <w:r>
        <w:rPr>
          <w:rFonts w:ascii="Times New Roman" w:hAnsi="Times New Roman" w:cs="Times New Roman"/>
          <w:sz w:val="24"/>
          <w:szCs w:val="28"/>
        </w:rPr>
        <w:lastRenderedPageBreak/>
        <w:t>ЯКІСТЬ ПОСТАЧАННЯ</w:t>
      </w:r>
    </w:p>
    <w:p w:rsidR="00E24421" w:rsidRDefault="00E24421">
      <w:pPr>
        <w:pStyle w:val="aff3"/>
        <w:jc w:val="both"/>
        <w:rPr>
          <w:rFonts w:ascii="Times New Roman" w:hAnsi="Times New Roman" w:cs="Times New Roman"/>
          <w:sz w:val="24"/>
          <w:szCs w:val="28"/>
        </w:rPr>
      </w:pPr>
    </w:p>
    <w:p w:rsidR="00E24421" w:rsidRDefault="005A033D">
      <w:pPr>
        <w:pStyle w:val="aff3"/>
        <w:jc w:val="both"/>
        <w:rPr>
          <w:rFonts w:ascii="Times New Roman" w:hAnsi="Times New Roman" w:cs="Times New Roman"/>
          <w:sz w:val="18"/>
        </w:rPr>
      </w:pPr>
      <w:r>
        <w:rPr>
          <w:rFonts w:ascii="Times New Roman" w:hAnsi="Times New Roman" w:cs="Times New Roman"/>
          <w:kern w:val="2"/>
          <w:sz w:val="24"/>
          <w:szCs w:val="28"/>
          <w:lang w:eastAsia="ar-SA"/>
        </w:rPr>
        <w:t>4.1. Постачальник забезпечує приготування їжі лише з безпечних і якісних продуктів харчування та продовольчої сировини, додержується умов і термінів їх зберігання, технології виготовлення страв, вимог кулінарної обробки харчових продуктів, правил особистої гігієни працівників.</w:t>
      </w:r>
    </w:p>
    <w:p w:rsidR="00E24421" w:rsidRDefault="005A033D">
      <w:pPr>
        <w:pStyle w:val="aff3"/>
        <w:jc w:val="both"/>
        <w:rPr>
          <w:rFonts w:ascii="Times New Roman" w:hAnsi="Times New Roman" w:cs="Times New Roman"/>
          <w:sz w:val="18"/>
        </w:rPr>
      </w:pPr>
      <w:r>
        <w:rPr>
          <w:rFonts w:ascii="Times New Roman" w:hAnsi="Times New Roman" w:cs="Times New Roman"/>
          <w:kern w:val="2"/>
          <w:sz w:val="24"/>
          <w:szCs w:val="28"/>
          <w:lang w:eastAsia="ar-SA"/>
        </w:rPr>
        <w:t>4.2. Постачальник зобов’язаний постачати Замовнику товар, якість якого відповідає умовам цього Договору, поданій тендерній пропозиції, чинному законодавству.</w:t>
      </w:r>
    </w:p>
    <w:p w:rsidR="00E24421" w:rsidRDefault="005A033D">
      <w:pPr>
        <w:pStyle w:val="aff3"/>
        <w:jc w:val="both"/>
        <w:rPr>
          <w:rFonts w:ascii="Times New Roman" w:hAnsi="Times New Roman" w:cs="Times New Roman"/>
          <w:sz w:val="18"/>
        </w:rPr>
      </w:pPr>
      <w:r>
        <w:rPr>
          <w:rFonts w:ascii="Times New Roman" w:hAnsi="Times New Roman" w:cs="Times New Roman"/>
          <w:kern w:val="2"/>
          <w:sz w:val="24"/>
          <w:szCs w:val="28"/>
          <w:lang w:eastAsia="ar-SA"/>
        </w:rPr>
        <w:t>4.3. Постачальник зобов’язаний у випадку постачання товару неналежної якості усунути недоліки товару (якщо це можливо) та компенсувати шкоду, заподіяну Замовнику.</w:t>
      </w:r>
    </w:p>
    <w:p w:rsidR="00E24421" w:rsidRDefault="005A033D">
      <w:pPr>
        <w:pStyle w:val="aff3"/>
        <w:jc w:val="both"/>
        <w:rPr>
          <w:rFonts w:ascii="Times New Roman" w:hAnsi="Times New Roman" w:cs="Times New Roman"/>
          <w:sz w:val="18"/>
        </w:rPr>
      </w:pPr>
      <w:r>
        <w:rPr>
          <w:rFonts w:ascii="Times New Roman" w:hAnsi="Times New Roman" w:cs="Times New Roman"/>
          <w:kern w:val="2"/>
          <w:sz w:val="24"/>
          <w:szCs w:val="28"/>
          <w:lang w:eastAsia="ar-SA"/>
        </w:rPr>
        <w:t>4.4. У разі постачання товару, якість якого не відповідає вимогам даного Договору, уповноваженою особою Замовника складається акт про виявлені недоліки, який є підставою для відшкодування (компенсації) Постачальником заподіяної шкоди. Акт відразу, але не пізніше 3-денного строку, направляється Постачальнику.</w:t>
      </w:r>
    </w:p>
    <w:p w:rsidR="00E24421" w:rsidRDefault="00E24421">
      <w:pPr>
        <w:pStyle w:val="aff3"/>
        <w:jc w:val="both"/>
        <w:rPr>
          <w:rFonts w:ascii="Times New Roman" w:hAnsi="Times New Roman" w:cs="Times New Roman"/>
          <w:sz w:val="24"/>
          <w:szCs w:val="28"/>
        </w:rPr>
      </w:pPr>
    </w:p>
    <w:p w:rsidR="00E24421" w:rsidRDefault="005A033D">
      <w:pPr>
        <w:pStyle w:val="aff3"/>
        <w:numPr>
          <w:ilvl w:val="0"/>
          <w:numId w:val="1"/>
        </w:numPr>
        <w:jc w:val="center"/>
        <w:rPr>
          <w:rFonts w:ascii="Times New Roman" w:hAnsi="Times New Roman" w:cs="Times New Roman"/>
          <w:sz w:val="18"/>
        </w:rPr>
      </w:pPr>
      <w:r>
        <w:rPr>
          <w:rFonts w:ascii="Times New Roman" w:hAnsi="Times New Roman" w:cs="Times New Roman"/>
          <w:sz w:val="24"/>
          <w:szCs w:val="28"/>
        </w:rPr>
        <w:t>ПРАВА ТА ОБОВ’ЯЗКИ СТОРІН</w:t>
      </w:r>
    </w:p>
    <w:p w:rsidR="00E24421" w:rsidRDefault="00E24421">
      <w:pPr>
        <w:pStyle w:val="aff3"/>
        <w:jc w:val="both"/>
        <w:rPr>
          <w:rFonts w:ascii="Times New Roman" w:hAnsi="Times New Roman" w:cs="Times New Roman"/>
          <w:b/>
          <w:sz w:val="24"/>
          <w:szCs w:val="28"/>
        </w:rPr>
      </w:pP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 xml:space="preserve">5.1. </w:t>
      </w:r>
      <w:r>
        <w:rPr>
          <w:rFonts w:ascii="Times New Roman" w:hAnsi="Times New Roman" w:cs="Times New Roman"/>
          <w:kern w:val="2"/>
          <w:sz w:val="24"/>
          <w:szCs w:val="28"/>
          <w:lang w:eastAsia="ar-SA"/>
        </w:rPr>
        <w:t>Замовник зобов'язаний:</w:t>
      </w:r>
    </w:p>
    <w:p w:rsidR="00E24421" w:rsidRDefault="005A033D">
      <w:pPr>
        <w:pStyle w:val="aff3"/>
        <w:jc w:val="both"/>
        <w:rPr>
          <w:rFonts w:ascii="Times New Roman" w:hAnsi="Times New Roman" w:cs="Times New Roman"/>
          <w:sz w:val="18"/>
        </w:rPr>
      </w:pPr>
      <w:r>
        <w:rPr>
          <w:rFonts w:ascii="Times New Roman" w:hAnsi="Times New Roman" w:cs="Times New Roman"/>
          <w:kern w:val="2"/>
          <w:sz w:val="24"/>
          <w:szCs w:val="28"/>
          <w:lang w:eastAsia="ar-SA"/>
        </w:rPr>
        <w:t>5.1.1. Своєчасно та в повному обсязі сплатити за поставлений товар;</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5.1.2. Прийняти поставлений товар відповідно до умов даного Договору;</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5.1.3. Інші обов'язки: підтвердити факт постачання підписом особи, що здійснює приймання товару, в акті постачання товару.</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5.2. Замовник має право:</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5.2.1. Достроково розірвати цей Договір у разі невиконання зобов'язань учасником, повідомивши про це його за 10 (десять) календарних днів;</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5.2.2. Контролювати постачання товару у строки, встановлені цим Договором;</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5.3. Постачальник зобов'язаний:</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5.3.1. Забезпечити постачання товару у строки, встановлені Договором;</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5.3.2. Забезпечити постачання товару, якість якого відповідає умовам Договору;</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5.3.3. Дотримуватися вимог діючого законодавства щодо санітарно-епідеміологічного стану приміщень, де готуються страви, а також вимог законодавства про проходження працівниками санітарного огляду: всі працівники Постачальника, які причетні до приготування, повинні мати санітарні книжки з відмітками про проходження медичних оглядів та обстежень згідно законодавства України.</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5.4. Постачальник має право:</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5.4.1. Своєчасно та в повному обсязі отримати плату за поставлений товар;</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5.4.2. У разі невиконання зобов'язань Замовником Постачальник має право достроково розірвати цей Договір, попередньо письмово повідомивши про це Замовника за 30 календарних днів.</w:t>
      </w:r>
    </w:p>
    <w:p w:rsidR="00E24421" w:rsidRDefault="00E24421">
      <w:pPr>
        <w:pStyle w:val="aff3"/>
        <w:jc w:val="both"/>
        <w:rPr>
          <w:rFonts w:ascii="Times New Roman" w:hAnsi="Times New Roman" w:cs="Times New Roman"/>
          <w:sz w:val="24"/>
          <w:szCs w:val="28"/>
        </w:rPr>
      </w:pPr>
    </w:p>
    <w:p w:rsidR="00E24421" w:rsidRDefault="005A033D">
      <w:pPr>
        <w:pStyle w:val="aff3"/>
        <w:numPr>
          <w:ilvl w:val="0"/>
          <w:numId w:val="1"/>
        </w:numPr>
        <w:jc w:val="center"/>
        <w:rPr>
          <w:rFonts w:ascii="Times New Roman" w:hAnsi="Times New Roman" w:cs="Times New Roman"/>
          <w:sz w:val="18"/>
        </w:rPr>
      </w:pPr>
      <w:r>
        <w:rPr>
          <w:rFonts w:ascii="Times New Roman" w:hAnsi="Times New Roman" w:cs="Times New Roman"/>
          <w:sz w:val="24"/>
          <w:szCs w:val="28"/>
        </w:rPr>
        <w:t>ВІДПОВІДАЛЬНІСТЬ СТОРІН</w:t>
      </w:r>
    </w:p>
    <w:p w:rsidR="00E24421" w:rsidRDefault="00E24421">
      <w:pPr>
        <w:pStyle w:val="aff3"/>
        <w:ind w:left="720"/>
        <w:jc w:val="both"/>
        <w:rPr>
          <w:rFonts w:ascii="Times New Roman" w:hAnsi="Times New Roman" w:cs="Times New Roman"/>
          <w:sz w:val="24"/>
          <w:szCs w:val="28"/>
        </w:rPr>
      </w:pP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6.1. У випадку неналежного виконання або невиконання зобов'язань за Договором Сторони несуть відповідальність, передбачену чинним законодавством України та цим Договором.</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6.2. За порушення строків виконання зобов'язань з Постачальника на користь Замовника стягується пеня у розмірі подвійної облікової ставки НБУ від вартості послуг, з яких допущено прострочення виконання на кожен день прострочення.</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6.3. Оплата штрафних санкцій не звільняє від виконання зобов'язань за цим Договором.</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6.4. Сторони не несуть відповідальності за порушення своїх зобов’язань за Договором, якщо вони сталися не з їх вини.</w:t>
      </w:r>
    </w:p>
    <w:p w:rsidR="00E24421" w:rsidRDefault="005A033D">
      <w:pPr>
        <w:shd w:val="clear" w:color="auto" w:fill="FFFFFF"/>
        <w:spacing w:before="120"/>
        <w:ind w:firstLine="567"/>
        <w:jc w:val="both"/>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 </w:t>
      </w:r>
      <w:proofErr w:type="spellStart"/>
      <w:r>
        <w:rPr>
          <w:rFonts w:ascii="Times New Roman" w:hAnsi="Times New Roman" w:cs="Times New Roman"/>
          <w:color w:val="000000"/>
          <w:sz w:val="22"/>
          <w:szCs w:val="22"/>
          <w:shd w:val="clear" w:color="auto" w:fill="FFFFFF"/>
          <w:lang w:eastAsia="en-US"/>
        </w:rPr>
        <w:t>Істотні</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умови</w:t>
      </w:r>
      <w:proofErr w:type="spellEnd"/>
      <w:r>
        <w:rPr>
          <w:rFonts w:ascii="Times New Roman" w:hAnsi="Times New Roman" w:cs="Times New Roman"/>
          <w:color w:val="000000"/>
          <w:sz w:val="22"/>
          <w:szCs w:val="22"/>
          <w:shd w:val="clear" w:color="auto" w:fill="FFFFFF"/>
          <w:lang w:eastAsia="en-US"/>
        </w:rPr>
        <w:t xml:space="preserve"> договору про </w:t>
      </w:r>
      <w:proofErr w:type="spellStart"/>
      <w:r>
        <w:rPr>
          <w:rFonts w:ascii="Times New Roman" w:hAnsi="Times New Roman" w:cs="Times New Roman"/>
          <w:color w:val="000000"/>
          <w:sz w:val="22"/>
          <w:szCs w:val="22"/>
          <w:shd w:val="clear" w:color="auto" w:fill="FFFFFF"/>
          <w:lang w:eastAsia="en-US"/>
        </w:rPr>
        <w:t>закупівлю</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укладеного</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відповідно</w:t>
      </w:r>
      <w:proofErr w:type="spellEnd"/>
      <w:r>
        <w:rPr>
          <w:rFonts w:ascii="Times New Roman" w:hAnsi="Times New Roman" w:cs="Times New Roman"/>
          <w:color w:val="000000"/>
          <w:sz w:val="22"/>
          <w:szCs w:val="22"/>
          <w:shd w:val="clear" w:color="auto" w:fill="FFFFFF"/>
          <w:lang w:eastAsia="en-US"/>
        </w:rPr>
        <w:t xml:space="preserve"> до</w:t>
      </w:r>
      <w:r>
        <w:rPr>
          <w:rFonts w:ascii="Times New Roman" w:hAnsi="Times New Roman" w:cs="Times New Roman"/>
          <w:color w:val="000000"/>
          <w:sz w:val="22"/>
          <w:szCs w:val="22"/>
          <w:shd w:val="clear" w:color="auto" w:fill="FFFFFF"/>
          <w:lang w:eastAsia="en-US"/>
        </w:rPr>
        <w:br/>
      </w:r>
      <w:proofErr w:type="spellStart"/>
      <w:r>
        <w:rPr>
          <w:rFonts w:ascii="Times New Roman" w:hAnsi="Times New Roman" w:cs="Times New Roman"/>
          <w:color w:val="000000"/>
          <w:sz w:val="22"/>
          <w:szCs w:val="22"/>
          <w:shd w:val="clear" w:color="auto" w:fill="FFFFFF"/>
          <w:lang w:eastAsia="en-US"/>
        </w:rPr>
        <w:t>пунктів</w:t>
      </w:r>
      <w:proofErr w:type="spellEnd"/>
      <w:r>
        <w:rPr>
          <w:rFonts w:ascii="Times New Roman" w:hAnsi="Times New Roman" w:cs="Times New Roman"/>
          <w:color w:val="000000"/>
          <w:sz w:val="22"/>
          <w:szCs w:val="22"/>
          <w:shd w:val="clear" w:color="auto" w:fill="FFFFFF"/>
          <w:lang w:eastAsia="en-US"/>
        </w:rPr>
        <w:t xml:space="preserve"> 10 </w:t>
      </w:r>
      <w:proofErr w:type="spellStart"/>
      <w:r>
        <w:rPr>
          <w:rFonts w:ascii="Times New Roman" w:hAnsi="Times New Roman" w:cs="Times New Roman"/>
          <w:color w:val="000000"/>
          <w:sz w:val="22"/>
          <w:szCs w:val="22"/>
          <w:shd w:val="clear" w:color="auto" w:fill="FFFFFF"/>
          <w:lang w:eastAsia="en-US"/>
        </w:rPr>
        <w:t>і</w:t>
      </w:r>
      <w:proofErr w:type="spellEnd"/>
      <w:r>
        <w:rPr>
          <w:rFonts w:ascii="Times New Roman" w:hAnsi="Times New Roman" w:cs="Times New Roman"/>
          <w:color w:val="000000"/>
          <w:sz w:val="22"/>
          <w:szCs w:val="22"/>
          <w:shd w:val="clear" w:color="auto" w:fill="FFFFFF"/>
          <w:lang w:eastAsia="en-US"/>
        </w:rPr>
        <w:t xml:space="preserve"> 13 (</w:t>
      </w:r>
      <w:proofErr w:type="spellStart"/>
      <w:r>
        <w:rPr>
          <w:rFonts w:ascii="Times New Roman" w:hAnsi="Times New Roman" w:cs="Times New Roman"/>
          <w:color w:val="000000"/>
          <w:sz w:val="22"/>
          <w:szCs w:val="22"/>
          <w:shd w:val="clear" w:color="auto" w:fill="FFFFFF"/>
          <w:lang w:eastAsia="en-US"/>
        </w:rPr>
        <w:t>крім</w:t>
      </w:r>
      <w:proofErr w:type="spellEnd"/>
      <w:r>
        <w:rPr>
          <w:rFonts w:ascii="Times New Roman" w:hAnsi="Times New Roman" w:cs="Times New Roman"/>
          <w:color w:val="000000"/>
          <w:sz w:val="22"/>
          <w:szCs w:val="22"/>
          <w:shd w:val="clear" w:color="auto" w:fill="FFFFFF"/>
          <w:lang w:eastAsia="en-US"/>
        </w:rPr>
        <w:t xml:space="preserve"> </w:t>
      </w:r>
      <w:proofErr w:type="spellStart"/>
      <w:proofErr w:type="gramStart"/>
      <w:r>
        <w:rPr>
          <w:rFonts w:ascii="Times New Roman" w:hAnsi="Times New Roman" w:cs="Times New Roman"/>
          <w:color w:val="000000"/>
          <w:sz w:val="22"/>
          <w:szCs w:val="22"/>
          <w:shd w:val="clear" w:color="auto" w:fill="FFFFFF"/>
          <w:lang w:eastAsia="en-US"/>
        </w:rPr>
        <w:t>п</w:t>
      </w:r>
      <w:proofErr w:type="gramEnd"/>
      <w:r>
        <w:rPr>
          <w:rFonts w:ascii="Times New Roman" w:hAnsi="Times New Roman" w:cs="Times New Roman"/>
          <w:color w:val="000000"/>
          <w:sz w:val="22"/>
          <w:szCs w:val="22"/>
          <w:shd w:val="clear" w:color="auto" w:fill="FFFFFF"/>
          <w:lang w:eastAsia="en-US"/>
        </w:rPr>
        <w:t>ідпункту</w:t>
      </w:r>
      <w:proofErr w:type="spellEnd"/>
      <w:r>
        <w:rPr>
          <w:rFonts w:ascii="Times New Roman" w:hAnsi="Times New Roman" w:cs="Times New Roman"/>
          <w:color w:val="000000"/>
          <w:sz w:val="22"/>
          <w:szCs w:val="22"/>
          <w:shd w:val="clear" w:color="auto" w:fill="FFFFFF"/>
          <w:lang w:eastAsia="en-US"/>
        </w:rPr>
        <w:t xml:space="preserve"> 13 пункту 13) </w:t>
      </w:r>
      <w:proofErr w:type="spellStart"/>
      <w:r>
        <w:rPr>
          <w:rFonts w:ascii="Times New Roman" w:hAnsi="Times New Roman" w:cs="Times New Roman"/>
          <w:color w:val="000000"/>
          <w:sz w:val="22"/>
          <w:szCs w:val="22"/>
          <w:shd w:val="clear" w:color="auto" w:fill="FFFFFF"/>
          <w:lang w:eastAsia="en-US"/>
        </w:rPr>
        <w:t>цих</w:t>
      </w:r>
      <w:proofErr w:type="spellEnd"/>
      <w:r>
        <w:rPr>
          <w:rFonts w:ascii="Times New Roman" w:hAnsi="Times New Roman" w:cs="Times New Roman"/>
          <w:color w:val="000000"/>
          <w:sz w:val="22"/>
          <w:szCs w:val="22"/>
          <w:shd w:val="clear" w:color="auto" w:fill="FFFFFF"/>
          <w:lang w:eastAsia="en-US"/>
        </w:rPr>
        <w:t xml:space="preserve"> </w:t>
      </w:r>
      <w:r>
        <w:rPr>
          <w:rFonts w:ascii="Times New Roman" w:hAnsi="Times New Roman" w:cs="Times New Roman"/>
          <w:color w:val="000000"/>
          <w:sz w:val="22"/>
          <w:szCs w:val="22"/>
          <w:shd w:val="clear" w:color="auto" w:fill="FFFFFF"/>
          <w:lang w:val="uk-UA" w:eastAsia="en-US"/>
        </w:rPr>
        <w:t>О</w:t>
      </w:r>
      <w:proofErr w:type="spellStart"/>
      <w:r>
        <w:rPr>
          <w:rFonts w:ascii="Times New Roman" w:hAnsi="Times New Roman" w:cs="Times New Roman"/>
          <w:color w:val="000000"/>
          <w:sz w:val="22"/>
          <w:szCs w:val="22"/>
          <w:shd w:val="clear" w:color="auto" w:fill="FFFFFF"/>
          <w:lang w:eastAsia="en-US"/>
        </w:rPr>
        <w:t>собливостей</w:t>
      </w:r>
      <w:proofErr w:type="spellEnd"/>
      <w:r>
        <w:rPr>
          <w:rFonts w:ascii="Times New Roman" w:hAnsi="Times New Roman" w:cs="Times New Roman"/>
          <w:color w:val="000000"/>
          <w:sz w:val="22"/>
          <w:szCs w:val="22"/>
          <w:shd w:val="clear" w:color="auto" w:fill="FFFFFF"/>
          <w:lang w:eastAsia="en-US"/>
        </w:rPr>
        <w:t xml:space="preserve">, не </w:t>
      </w:r>
      <w:proofErr w:type="spellStart"/>
      <w:r>
        <w:rPr>
          <w:rFonts w:ascii="Times New Roman" w:hAnsi="Times New Roman" w:cs="Times New Roman"/>
          <w:color w:val="000000"/>
          <w:sz w:val="22"/>
          <w:szCs w:val="22"/>
          <w:shd w:val="clear" w:color="auto" w:fill="FFFFFF"/>
          <w:lang w:eastAsia="en-US"/>
        </w:rPr>
        <w:t>можуть</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змінюватися</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після</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його</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підписання</w:t>
      </w:r>
      <w:proofErr w:type="spellEnd"/>
      <w:r>
        <w:rPr>
          <w:rFonts w:ascii="Times New Roman" w:hAnsi="Times New Roman" w:cs="Times New Roman"/>
          <w:color w:val="000000"/>
          <w:sz w:val="22"/>
          <w:szCs w:val="22"/>
          <w:shd w:val="clear" w:color="auto" w:fill="FFFFFF"/>
          <w:lang w:eastAsia="en-US"/>
        </w:rPr>
        <w:t xml:space="preserve"> до </w:t>
      </w:r>
      <w:proofErr w:type="spellStart"/>
      <w:r>
        <w:rPr>
          <w:rFonts w:ascii="Times New Roman" w:hAnsi="Times New Roman" w:cs="Times New Roman"/>
          <w:color w:val="000000"/>
          <w:sz w:val="22"/>
          <w:szCs w:val="22"/>
          <w:shd w:val="clear" w:color="auto" w:fill="FFFFFF"/>
          <w:lang w:eastAsia="en-US"/>
        </w:rPr>
        <w:t>виконання</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зобов’язань</w:t>
      </w:r>
      <w:proofErr w:type="spellEnd"/>
      <w:r>
        <w:rPr>
          <w:rFonts w:ascii="Times New Roman" w:hAnsi="Times New Roman" w:cs="Times New Roman"/>
          <w:color w:val="000000"/>
          <w:sz w:val="22"/>
          <w:szCs w:val="22"/>
          <w:shd w:val="clear" w:color="auto" w:fill="FFFFFF"/>
          <w:lang w:eastAsia="en-US"/>
        </w:rPr>
        <w:t xml:space="preserve"> сторонами в </w:t>
      </w:r>
      <w:proofErr w:type="spellStart"/>
      <w:r>
        <w:rPr>
          <w:rFonts w:ascii="Times New Roman" w:hAnsi="Times New Roman" w:cs="Times New Roman"/>
          <w:color w:val="000000"/>
          <w:sz w:val="22"/>
          <w:szCs w:val="22"/>
          <w:shd w:val="clear" w:color="auto" w:fill="FFFFFF"/>
          <w:lang w:eastAsia="en-US"/>
        </w:rPr>
        <w:t>повному</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обсязі</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крім</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випадків</w:t>
      </w:r>
      <w:proofErr w:type="spellEnd"/>
      <w:r>
        <w:rPr>
          <w:rFonts w:ascii="Times New Roman" w:hAnsi="Times New Roman" w:cs="Times New Roman"/>
          <w:color w:val="000000"/>
          <w:sz w:val="22"/>
          <w:szCs w:val="22"/>
          <w:shd w:val="clear" w:color="auto" w:fill="FFFFFF"/>
          <w:lang w:eastAsia="en-US"/>
        </w:rPr>
        <w:t>:</w:t>
      </w:r>
    </w:p>
    <w:p w:rsidR="00E24421" w:rsidRDefault="005A033D">
      <w:pPr>
        <w:shd w:val="clear" w:color="auto" w:fill="FFFFFF"/>
        <w:spacing w:before="120"/>
        <w:ind w:firstLine="567"/>
        <w:jc w:val="both"/>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lastRenderedPageBreak/>
        <w:t>1) </w:t>
      </w:r>
      <w:proofErr w:type="spellStart"/>
      <w:r>
        <w:rPr>
          <w:rFonts w:ascii="Times New Roman" w:hAnsi="Times New Roman" w:cs="Times New Roman"/>
          <w:color w:val="000000"/>
          <w:sz w:val="22"/>
          <w:szCs w:val="22"/>
          <w:shd w:val="clear" w:color="auto" w:fill="FFFFFF"/>
          <w:lang w:eastAsia="en-US"/>
        </w:rPr>
        <w:t>зменшення</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обсягів</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закупі</w:t>
      </w:r>
      <w:proofErr w:type="gramStart"/>
      <w:r>
        <w:rPr>
          <w:rFonts w:ascii="Times New Roman" w:hAnsi="Times New Roman" w:cs="Times New Roman"/>
          <w:color w:val="000000"/>
          <w:sz w:val="22"/>
          <w:szCs w:val="22"/>
          <w:shd w:val="clear" w:color="auto" w:fill="FFFFFF"/>
          <w:lang w:eastAsia="en-US"/>
        </w:rPr>
        <w:t>вл</w:t>
      </w:r>
      <w:proofErr w:type="gramEnd"/>
      <w:r>
        <w:rPr>
          <w:rFonts w:ascii="Times New Roman" w:hAnsi="Times New Roman" w:cs="Times New Roman"/>
          <w:color w:val="000000"/>
          <w:sz w:val="22"/>
          <w:szCs w:val="22"/>
          <w:shd w:val="clear" w:color="auto" w:fill="FFFFFF"/>
          <w:lang w:eastAsia="en-US"/>
        </w:rPr>
        <w:t>і</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зокрема</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урахуванням</w:t>
      </w:r>
      <w:proofErr w:type="spellEnd"/>
      <w:r>
        <w:rPr>
          <w:rFonts w:ascii="Times New Roman" w:hAnsi="Times New Roman" w:cs="Times New Roman"/>
          <w:color w:val="000000"/>
          <w:sz w:val="22"/>
          <w:szCs w:val="22"/>
          <w:shd w:val="clear" w:color="auto" w:fill="FFFFFF"/>
          <w:lang w:eastAsia="en-US"/>
        </w:rPr>
        <w:t xml:space="preserve"> фактичного </w:t>
      </w:r>
      <w:proofErr w:type="spellStart"/>
      <w:r>
        <w:rPr>
          <w:rFonts w:ascii="Times New Roman" w:hAnsi="Times New Roman" w:cs="Times New Roman"/>
          <w:color w:val="000000"/>
          <w:sz w:val="22"/>
          <w:szCs w:val="22"/>
          <w:shd w:val="clear" w:color="auto" w:fill="FFFFFF"/>
          <w:lang w:eastAsia="en-US"/>
        </w:rPr>
        <w:t>обсягу</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видатків</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замовника</w:t>
      </w:r>
      <w:proofErr w:type="spellEnd"/>
      <w:r>
        <w:rPr>
          <w:rFonts w:ascii="Times New Roman" w:hAnsi="Times New Roman" w:cs="Times New Roman"/>
          <w:color w:val="000000"/>
          <w:sz w:val="22"/>
          <w:szCs w:val="22"/>
          <w:shd w:val="clear" w:color="auto" w:fill="FFFFFF"/>
          <w:lang w:eastAsia="en-US"/>
        </w:rPr>
        <w:t>;</w:t>
      </w:r>
    </w:p>
    <w:p w:rsidR="00E24421" w:rsidRDefault="005A033D">
      <w:pPr>
        <w:shd w:val="clear" w:color="auto" w:fill="FFFFFF"/>
        <w:spacing w:before="120"/>
        <w:ind w:firstLine="567"/>
        <w:jc w:val="both"/>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2) </w:t>
      </w:r>
      <w:proofErr w:type="spellStart"/>
      <w:r>
        <w:rPr>
          <w:rFonts w:ascii="Times New Roman" w:hAnsi="Times New Roman" w:cs="Times New Roman"/>
          <w:color w:val="000000"/>
          <w:sz w:val="22"/>
          <w:szCs w:val="22"/>
          <w:shd w:val="clear" w:color="auto" w:fill="FFFFFF"/>
          <w:lang w:eastAsia="en-US"/>
        </w:rPr>
        <w:t>погодження</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зміни</w:t>
      </w:r>
      <w:proofErr w:type="spellEnd"/>
      <w:r>
        <w:rPr>
          <w:rFonts w:ascii="Times New Roman" w:hAnsi="Times New Roman" w:cs="Times New Roman"/>
          <w:color w:val="000000"/>
          <w:sz w:val="22"/>
          <w:szCs w:val="22"/>
          <w:shd w:val="clear" w:color="auto" w:fill="FFFFFF"/>
          <w:lang w:eastAsia="en-US"/>
        </w:rPr>
        <w:t xml:space="preserve"> </w:t>
      </w:r>
      <w:proofErr w:type="spellStart"/>
      <w:proofErr w:type="gramStart"/>
      <w:r>
        <w:rPr>
          <w:rFonts w:ascii="Times New Roman" w:hAnsi="Times New Roman" w:cs="Times New Roman"/>
          <w:color w:val="000000"/>
          <w:sz w:val="22"/>
          <w:szCs w:val="22"/>
          <w:shd w:val="clear" w:color="auto" w:fill="FFFFFF"/>
          <w:lang w:eastAsia="en-US"/>
        </w:rPr>
        <w:t>ц</w:t>
      </w:r>
      <w:proofErr w:type="gramEnd"/>
      <w:r>
        <w:rPr>
          <w:rFonts w:ascii="Times New Roman" w:hAnsi="Times New Roman" w:cs="Times New Roman"/>
          <w:color w:val="000000"/>
          <w:sz w:val="22"/>
          <w:szCs w:val="22"/>
          <w:shd w:val="clear" w:color="auto" w:fill="FFFFFF"/>
          <w:lang w:eastAsia="en-US"/>
        </w:rPr>
        <w:t>іни</w:t>
      </w:r>
      <w:proofErr w:type="spellEnd"/>
      <w:r>
        <w:rPr>
          <w:rFonts w:ascii="Times New Roman" w:hAnsi="Times New Roman" w:cs="Times New Roman"/>
          <w:color w:val="000000"/>
          <w:sz w:val="22"/>
          <w:szCs w:val="22"/>
          <w:shd w:val="clear" w:color="auto" w:fill="FFFFFF"/>
          <w:lang w:eastAsia="en-US"/>
        </w:rPr>
        <w:t xml:space="preserve"> за </w:t>
      </w:r>
      <w:proofErr w:type="spellStart"/>
      <w:r>
        <w:rPr>
          <w:rFonts w:ascii="Times New Roman" w:hAnsi="Times New Roman" w:cs="Times New Roman"/>
          <w:color w:val="000000"/>
          <w:sz w:val="22"/>
          <w:szCs w:val="22"/>
          <w:shd w:val="clear" w:color="auto" w:fill="FFFFFF"/>
          <w:lang w:eastAsia="en-US"/>
        </w:rPr>
        <w:t>одиницю</w:t>
      </w:r>
      <w:proofErr w:type="spellEnd"/>
      <w:r>
        <w:rPr>
          <w:rFonts w:ascii="Times New Roman" w:hAnsi="Times New Roman" w:cs="Times New Roman"/>
          <w:color w:val="000000"/>
          <w:sz w:val="22"/>
          <w:szCs w:val="22"/>
          <w:shd w:val="clear" w:color="auto" w:fill="FFFFFF"/>
          <w:lang w:eastAsia="en-US"/>
        </w:rPr>
        <w:t xml:space="preserve"> товару в </w:t>
      </w:r>
      <w:proofErr w:type="spellStart"/>
      <w:r>
        <w:rPr>
          <w:rFonts w:ascii="Times New Roman" w:hAnsi="Times New Roman" w:cs="Times New Roman"/>
          <w:color w:val="000000"/>
          <w:sz w:val="22"/>
          <w:szCs w:val="22"/>
          <w:shd w:val="clear" w:color="auto" w:fill="FFFFFF"/>
          <w:lang w:eastAsia="en-US"/>
        </w:rPr>
        <w:t>договорі</w:t>
      </w:r>
      <w:proofErr w:type="spellEnd"/>
      <w:r>
        <w:rPr>
          <w:rFonts w:ascii="Times New Roman" w:hAnsi="Times New Roman" w:cs="Times New Roman"/>
          <w:color w:val="000000"/>
          <w:sz w:val="22"/>
          <w:szCs w:val="22"/>
          <w:shd w:val="clear" w:color="auto" w:fill="FFFFFF"/>
          <w:lang w:eastAsia="en-US"/>
        </w:rPr>
        <w:t xml:space="preserve"> про </w:t>
      </w:r>
      <w:proofErr w:type="spellStart"/>
      <w:r>
        <w:rPr>
          <w:rFonts w:ascii="Times New Roman" w:hAnsi="Times New Roman" w:cs="Times New Roman"/>
          <w:color w:val="000000"/>
          <w:sz w:val="22"/>
          <w:szCs w:val="22"/>
          <w:shd w:val="clear" w:color="auto" w:fill="FFFFFF"/>
          <w:lang w:eastAsia="en-US"/>
        </w:rPr>
        <w:t>закупівлю</w:t>
      </w:r>
      <w:proofErr w:type="spellEnd"/>
      <w:r>
        <w:rPr>
          <w:rFonts w:ascii="Times New Roman" w:hAnsi="Times New Roman" w:cs="Times New Roman"/>
          <w:color w:val="000000"/>
          <w:sz w:val="22"/>
          <w:szCs w:val="22"/>
          <w:shd w:val="clear" w:color="auto" w:fill="FFFFFF"/>
          <w:lang w:eastAsia="en-US"/>
        </w:rPr>
        <w:t xml:space="preserve"> у </w:t>
      </w:r>
      <w:proofErr w:type="spellStart"/>
      <w:r>
        <w:rPr>
          <w:rFonts w:ascii="Times New Roman" w:hAnsi="Times New Roman" w:cs="Times New Roman"/>
          <w:color w:val="000000"/>
          <w:sz w:val="22"/>
          <w:szCs w:val="22"/>
          <w:shd w:val="clear" w:color="auto" w:fill="FFFFFF"/>
          <w:lang w:eastAsia="en-US"/>
        </w:rPr>
        <w:t>разі</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коливання</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ціни</w:t>
      </w:r>
      <w:proofErr w:type="spellEnd"/>
      <w:r>
        <w:rPr>
          <w:rFonts w:ascii="Times New Roman" w:hAnsi="Times New Roman" w:cs="Times New Roman"/>
          <w:color w:val="000000"/>
          <w:sz w:val="22"/>
          <w:szCs w:val="22"/>
          <w:shd w:val="clear" w:color="auto" w:fill="FFFFFF"/>
          <w:lang w:eastAsia="en-US"/>
        </w:rPr>
        <w:t xml:space="preserve"> такого товару на ринку, </w:t>
      </w:r>
      <w:proofErr w:type="spellStart"/>
      <w:r>
        <w:rPr>
          <w:rFonts w:ascii="Times New Roman" w:hAnsi="Times New Roman" w:cs="Times New Roman"/>
          <w:color w:val="000000"/>
          <w:sz w:val="22"/>
          <w:szCs w:val="22"/>
          <w:shd w:val="clear" w:color="auto" w:fill="FFFFFF"/>
          <w:lang w:eastAsia="en-US"/>
        </w:rPr>
        <w:t>що</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відбулося</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w:t>
      </w:r>
      <w:proofErr w:type="spellEnd"/>
      <w:r>
        <w:rPr>
          <w:rFonts w:ascii="Times New Roman" w:hAnsi="Times New Roman" w:cs="Times New Roman"/>
          <w:color w:val="000000"/>
          <w:sz w:val="22"/>
          <w:szCs w:val="22"/>
          <w:shd w:val="clear" w:color="auto" w:fill="FFFFFF"/>
          <w:lang w:eastAsia="en-US"/>
        </w:rPr>
        <w:t xml:space="preserve"> моменту </w:t>
      </w:r>
      <w:proofErr w:type="spellStart"/>
      <w:r>
        <w:rPr>
          <w:rFonts w:ascii="Times New Roman" w:hAnsi="Times New Roman" w:cs="Times New Roman"/>
          <w:color w:val="000000"/>
          <w:sz w:val="22"/>
          <w:szCs w:val="22"/>
          <w:shd w:val="clear" w:color="auto" w:fill="FFFFFF"/>
          <w:lang w:eastAsia="en-US"/>
        </w:rPr>
        <w:t>укладення</w:t>
      </w:r>
      <w:proofErr w:type="spellEnd"/>
      <w:r>
        <w:rPr>
          <w:rFonts w:ascii="Times New Roman" w:hAnsi="Times New Roman" w:cs="Times New Roman"/>
          <w:color w:val="000000"/>
          <w:sz w:val="22"/>
          <w:szCs w:val="22"/>
          <w:shd w:val="clear" w:color="auto" w:fill="FFFFFF"/>
          <w:lang w:eastAsia="en-US"/>
        </w:rPr>
        <w:t xml:space="preserve"> договору про </w:t>
      </w:r>
      <w:proofErr w:type="spellStart"/>
      <w:r>
        <w:rPr>
          <w:rFonts w:ascii="Times New Roman" w:hAnsi="Times New Roman" w:cs="Times New Roman"/>
          <w:color w:val="000000"/>
          <w:sz w:val="22"/>
          <w:szCs w:val="22"/>
          <w:shd w:val="clear" w:color="auto" w:fill="FFFFFF"/>
          <w:lang w:eastAsia="en-US"/>
        </w:rPr>
        <w:t>закупівлю</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або</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останнього</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внесення</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змін</w:t>
      </w:r>
      <w:proofErr w:type="spellEnd"/>
      <w:r>
        <w:rPr>
          <w:rFonts w:ascii="Times New Roman" w:hAnsi="Times New Roman" w:cs="Times New Roman"/>
          <w:color w:val="000000"/>
          <w:sz w:val="22"/>
          <w:szCs w:val="22"/>
          <w:shd w:val="clear" w:color="auto" w:fill="FFFFFF"/>
          <w:lang w:eastAsia="en-US"/>
        </w:rPr>
        <w:t xml:space="preserve"> до договору про </w:t>
      </w:r>
      <w:proofErr w:type="spellStart"/>
      <w:r>
        <w:rPr>
          <w:rFonts w:ascii="Times New Roman" w:hAnsi="Times New Roman" w:cs="Times New Roman"/>
          <w:color w:val="000000"/>
          <w:sz w:val="22"/>
          <w:szCs w:val="22"/>
          <w:shd w:val="clear" w:color="auto" w:fill="FFFFFF"/>
          <w:lang w:eastAsia="en-US"/>
        </w:rPr>
        <w:t>закупівлю</w:t>
      </w:r>
      <w:proofErr w:type="spellEnd"/>
      <w:r>
        <w:rPr>
          <w:rFonts w:ascii="Times New Roman" w:hAnsi="Times New Roman" w:cs="Times New Roman"/>
          <w:color w:val="000000"/>
          <w:sz w:val="22"/>
          <w:szCs w:val="22"/>
          <w:shd w:val="clear" w:color="auto" w:fill="FFFFFF"/>
          <w:lang w:eastAsia="en-US"/>
        </w:rPr>
        <w:t xml:space="preserve"> в </w:t>
      </w:r>
      <w:proofErr w:type="spellStart"/>
      <w:r>
        <w:rPr>
          <w:rFonts w:ascii="Times New Roman" w:hAnsi="Times New Roman" w:cs="Times New Roman"/>
          <w:color w:val="000000"/>
          <w:sz w:val="22"/>
          <w:szCs w:val="22"/>
          <w:shd w:val="clear" w:color="auto" w:fill="FFFFFF"/>
          <w:lang w:eastAsia="en-US"/>
        </w:rPr>
        <w:t>частині</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зміни</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ціни</w:t>
      </w:r>
      <w:proofErr w:type="spellEnd"/>
      <w:r>
        <w:rPr>
          <w:rFonts w:ascii="Times New Roman" w:hAnsi="Times New Roman" w:cs="Times New Roman"/>
          <w:color w:val="000000"/>
          <w:sz w:val="22"/>
          <w:szCs w:val="22"/>
          <w:shd w:val="clear" w:color="auto" w:fill="FFFFFF"/>
          <w:lang w:eastAsia="en-US"/>
        </w:rPr>
        <w:t xml:space="preserve"> за </w:t>
      </w:r>
      <w:proofErr w:type="spellStart"/>
      <w:r>
        <w:rPr>
          <w:rFonts w:ascii="Times New Roman" w:hAnsi="Times New Roman" w:cs="Times New Roman"/>
          <w:color w:val="000000"/>
          <w:sz w:val="22"/>
          <w:szCs w:val="22"/>
          <w:shd w:val="clear" w:color="auto" w:fill="FFFFFF"/>
          <w:lang w:eastAsia="en-US"/>
        </w:rPr>
        <w:t>одиницю</w:t>
      </w:r>
      <w:proofErr w:type="spellEnd"/>
      <w:r>
        <w:rPr>
          <w:rFonts w:ascii="Times New Roman" w:hAnsi="Times New Roman" w:cs="Times New Roman"/>
          <w:color w:val="000000"/>
          <w:sz w:val="22"/>
          <w:szCs w:val="22"/>
          <w:shd w:val="clear" w:color="auto" w:fill="FFFFFF"/>
          <w:lang w:eastAsia="en-US"/>
        </w:rPr>
        <w:t xml:space="preserve"> товару. </w:t>
      </w:r>
      <w:proofErr w:type="spellStart"/>
      <w:r>
        <w:rPr>
          <w:rFonts w:ascii="Times New Roman" w:hAnsi="Times New Roman" w:cs="Times New Roman"/>
          <w:color w:val="000000"/>
          <w:sz w:val="22"/>
          <w:szCs w:val="22"/>
          <w:shd w:val="clear" w:color="auto" w:fill="FFFFFF"/>
          <w:lang w:eastAsia="en-US"/>
        </w:rPr>
        <w:t>Зміна</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ціни</w:t>
      </w:r>
      <w:proofErr w:type="spellEnd"/>
      <w:r>
        <w:rPr>
          <w:rFonts w:ascii="Times New Roman" w:hAnsi="Times New Roman" w:cs="Times New Roman"/>
          <w:color w:val="000000"/>
          <w:sz w:val="22"/>
          <w:szCs w:val="22"/>
          <w:shd w:val="clear" w:color="auto" w:fill="FFFFFF"/>
          <w:lang w:eastAsia="en-US"/>
        </w:rPr>
        <w:t xml:space="preserve"> за </w:t>
      </w:r>
      <w:proofErr w:type="spellStart"/>
      <w:r>
        <w:rPr>
          <w:rFonts w:ascii="Times New Roman" w:hAnsi="Times New Roman" w:cs="Times New Roman"/>
          <w:color w:val="000000"/>
          <w:sz w:val="22"/>
          <w:szCs w:val="22"/>
          <w:shd w:val="clear" w:color="auto" w:fill="FFFFFF"/>
          <w:lang w:eastAsia="en-US"/>
        </w:rPr>
        <w:t>одиницю</w:t>
      </w:r>
      <w:proofErr w:type="spellEnd"/>
      <w:r>
        <w:rPr>
          <w:rFonts w:ascii="Times New Roman" w:hAnsi="Times New Roman" w:cs="Times New Roman"/>
          <w:color w:val="000000"/>
          <w:sz w:val="22"/>
          <w:szCs w:val="22"/>
          <w:shd w:val="clear" w:color="auto" w:fill="FFFFFF"/>
          <w:lang w:eastAsia="en-US"/>
        </w:rPr>
        <w:t xml:space="preserve"> товару </w:t>
      </w:r>
      <w:proofErr w:type="spellStart"/>
      <w:r>
        <w:rPr>
          <w:rFonts w:ascii="Times New Roman" w:hAnsi="Times New Roman" w:cs="Times New Roman"/>
          <w:color w:val="000000"/>
          <w:sz w:val="22"/>
          <w:szCs w:val="22"/>
          <w:shd w:val="clear" w:color="auto" w:fill="FFFFFF"/>
          <w:lang w:eastAsia="en-US"/>
        </w:rPr>
        <w:t>здійснюється</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пропорційно</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коливанню</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ціни</w:t>
      </w:r>
      <w:proofErr w:type="spellEnd"/>
      <w:r>
        <w:rPr>
          <w:rFonts w:ascii="Times New Roman" w:hAnsi="Times New Roman" w:cs="Times New Roman"/>
          <w:color w:val="000000"/>
          <w:sz w:val="22"/>
          <w:szCs w:val="22"/>
          <w:shd w:val="clear" w:color="auto" w:fill="FFFFFF"/>
          <w:lang w:eastAsia="en-US"/>
        </w:rPr>
        <w:t xml:space="preserve"> такого товару на ринку (</w:t>
      </w:r>
      <w:proofErr w:type="spellStart"/>
      <w:r>
        <w:rPr>
          <w:rFonts w:ascii="Times New Roman" w:hAnsi="Times New Roman" w:cs="Times New Roman"/>
          <w:color w:val="000000"/>
          <w:sz w:val="22"/>
          <w:szCs w:val="22"/>
          <w:shd w:val="clear" w:color="auto" w:fill="FFFFFF"/>
          <w:lang w:eastAsia="en-US"/>
        </w:rPr>
        <w:t>відсоток</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збільшення</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ціни</w:t>
      </w:r>
      <w:proofErr w:type="spellEnd"/>
      <w:r>
        <w:rPr>
          <w:rFonts w:ascii="Times New Roman" w:hAnsi="Times New Roman" w:cs="Times New Roman"/>
          <w:color w:val="000000"/>
          <w:sz w:val="22"/>
          <w:szCs w:val="22"/>
          <w:shd w:val="clear" w:color="auto" w:fill="FFFFFF"/>
          <w:lang w:eastAsia="en-US"/>
        </w:rPr>
        <w:t xml:space="preserve"> за </w:t>
      </w:r>
      <w:proofErr w:type="spellStart"/>
      <w:r>
        <w:rPr>
          <w:rFonts w:ascii="Times New Roman" w:hAnsi="Times New Roman" w:cs="Times New Roman"/>
          <w:color w:val="000000"/>
          <w:sz w:val="22"/>
          <w:szCs w:val="22"/>
          <w:shd w:val="clear" w:color="auto" w:fill="FFFFFF"/>
          <w:lang w:eastAsia="en-US"/>
        </w:rPr>
        <w:t>одиницю</w:t>
      </w:r>
      <w:proofErr w:type="spellEnd"/>
      <w:r>
        <w:rPr>
          <w:rFonts w:ascii="Times New Roman" w:hAnsi="Times New Roman" w:cs="Times New Roman"/>
          <w:color w:val="000000"/>
          <w:sz w:val="22"/>
          <w:szCs w:val="22"/>
          <w:shd w:val="clear" w:color="auto" w:fill="FFFFFF"/>
          <w:lang w:eastAsia="en-US"/>
        </w:rPr>
        <w:t xml:space="preserve"> товару не </w:t>
      </w:r>
      <w:proofErr w:type="spellStart"/>
      <w:r>
        <w:rPr>
          <w:rFonts w:ascii="Times New Roman" w:hAnsi="Times New Roman" w:cs="Times New Roman"/>
          <w:color w:val="000000"/>
          <w:sz w:val="22"/>
          <w:szCs w:val="22"/>
          <w:shd w:val="clear" w:color="auto" w:fill="FFFFFF"/>
          <w:lang w:eastAsia="en-US"/>
        </w:rPr>
        <w:t>може</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перевищувати</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відсоток</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коливання</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збільшення</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ціни</w:t>
      </w:r>
      <w:proofErr w:type="spellEnd"/>
      <w:r>
        <w:rPr>
          <w:rFonts w:ascii="Times New Roman" w:hAnsi="Times New Roman" w:cs="Times New Roman"/>
          <w:color w:val="000000"/>
          <w:sz w:val="22"/>
          <w:szCs w:val="22"/>
          <w:shd w:val="clear" w:color="auto" w:fill="FFFFFF"/>
          <w:lang w:eastAsia="en-US"/>
        </w:rPr>
        <w:t xml:space="preserve"> такого товару на ринку) за </w:t>
      </w:r>
      <w:proofErr w:type="spellStart"/>
      <w:r>
        <w:rPr>
          <w:rFonts w:ascii="Times New Roman" w:hAnsi="Times New Roman" w:cs="Times New Roman"/>
          <w:color w:val="000000"/>
          <w:sz w:val="22"/>
          <w:szCs w:val="22"/>
          <w:shd w:val="clear" w:color="auto" w:fill="FFFFFF"/>
          <w:lang w:eastAsia="en-US"/>
        </w:rPr>
        <w:t>умови</w:t>
      </w:r>
      <w:proofErr w:type="spellEnd"/>
      <w:r>
        <w:rPr>
          <w:rFonts w:ascii="Times New Roman" w:hAnsi="Times New Roman" w:cs="Times New Roman"/>
          <w:color w:val="000000"/>
          <w:sz w:val="22"/>
          <w:szCs w:val="22"/>
          <w:shd w:val="clear" w:color="auto" w:fill="FFFFFF"/>
          <w:lang w:eastAsia="en-US"/>
        </w:rPr>
        <w:t xml:space="preserve"> документального </w:t>
      </w:r>
      <w:proofErr w:type="spellStart"/>
      <w:proofErr w:type="gramStart"/>
      <w:r>
        <w:rPr>
          <w:rFonts w:ascii="Times New Roman" w:hAnsi="Times New Roman" w:cs="Times New Roman"/>
          <w:color w:val="000000"/>
          <w:sz w:val="22"/>
          <w:szCs w:val="22"/>
          <w:shd w:val="clear" w:color="auto" w:fill="FFFFFF"/>
          <w:lang w:eastAsia="en-US"/>
        </w:rPr>
        <w:t>п</w:t>
      </w:r>
      <w:proofErr w:type="gramEnd"/>
      <w:r>
        <w:rPr>
          <w:rFonts w:ascii="Times New Roman" w:hAnsi="Times New Roman" w:cs="Times New Roman"/>
          <w:color w:val="000000"/>
          <w:sz w:val="22"/>
          <w:szCs w:val="22"/>
          <w:shd w:val="clear" w:color="auto" w:fill="FFFFFF"/>
          <w:lang w:eastAsia="en-US"/>
        </w:rPr>
        <w:t>ідтвердження</w:t>
      </w:r>
      <w:proofErr w:type="spellEnd"/>
      <w:r>
        <w:rPr>
          <w:rFonts w:ascii="Times New Roman" w:hAnsi="Times New Roman" w:cs="Times New Roman"/>
          <w:color w:val="000000"/>
          <w:sz w:val="22"/>
          <w:szCs w:val="22"/>
          <w:shd w:val="clear" w:color="auto" w:fill="FFFFFF"/>
          <w:lang w:eastAsia="en-US"/>
        </w:rPr>
        <w:t xml:space="preserve"> такого </w:t>
      </w:r>
      <w:proofErr w:type="spellStart"/>
      <w:r>
        <w:rPr>
          <w:rFonts w:ascii="Times New Roman" w:hAnsi="Times New Roman" w:cs="Times New Roman"/>
          <w:color w:val="000000"/>
          <w:sz w:val="22"/>
          <w:szCs w:val="22"/>
          <w:shd w:val="clear" w:color="auto" w:fill="FFFFFF"/>
          <w:lang w:eastAsia="en-US"/>
        </w:rPr>
        <w:t>коливання</w:t>
      </w:r>
      <w:proofErr w:type="spellEnd"/>
      <w:r>
        <w:rPr>
          <w:rFonts w:ascii="Times New Roman" w:hAnsi="Times New Roman" w:cs="Times New Roman"/>
          <w:color w:val="000000"/>
          <w:sz w:val="22"/>
          <w:szCs w:val="22"/>
          <w:shd w:val="clear" w:color="auto" w:fill="FFFFFF"/>
          <w:lang w:eastAsia="en-US"/>
        </w:rPr>
        <w:t xml:space="preserve"> та не повинна </w:t>
      </w:r>
      <w:proofErr w:type="spellStart"/>
      <w:r>
        <w:rPr>
          <w:rFonts w:ascii="Times New Roman" w:hAnsi="Times New Roman" w:cs="Times New Roman"/>
          <w:color w:val="000000"/>
          <w:sz w:val="22"/>
          <w:szCs w:val="22"/>
          <w:shd w:val="clear" w:color="auto" w:fill="FFFFFF"/>
          <w:lang w:eastAsia="en-US"/>
        </w:rPr>
        <w:t>призвести</w:t>
      </w:r>
      <w:proofErr w:type="spellEnd"/>
      <w:r>
        <w:rPr>
          <w:rFonts w:ascii="Times New Roman" w:hAnsi="Times New Roman" w:cs="Times New Roman"/>
          <w:color w:val="000000"/>
          <w:sz w:val="22"/>
          <w:szCs w:val="22"/>
          <w:shd w:val="clear" w:color="auto" w:fill="FFFFFF"/>
          <w:lang w:eastAsia="en-US"/>
        </w:rPr>
        <w:t xml:space="preserve"> до </w:t>
      </w:r>
      <w:proofErr w:type="spellStart"/>
      <w:r>
        <w:rPr>
          <w:rFonts w:ascii="Times New Roman" w:hAnsi="Times New Roman" w:cs="Times New Roman"/>
          <w:color w:val="000000"/>
          <w:sz w:val="22"/>
          <w:szCs w:val="22"/>
          <w:shd w:val="clear" w:color="auto" w:fill="FFFFFF"/>
          <w:lang w:eastAsia="en-US"/>
        </w:rPr>
        <w:t>збільшення</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суми</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визначеної</w:t>
      </w:r>
      <w:proofErr w:type="spellEnd"/>
      <w:r>
        <w:rPr>
          <w:rFonts w:ascii="Times New Roman" w:hAnsi="Times New Roman" w:cs="Times New Roman"/>
          <w:color w:val="000000"/>
          <w:sz w:val="22"/>
          <w:szCs w:val="22"/>
          <w:shd w:val="clear" w:color="auto" w:fill="FFFFFF"/>
          <w:lang w:eastAsia="en-US"/>
        </w:rPr>
        <w:t xml:space="preserve"> в </w:t>
      </w:r>
      <w:proofErr w:type="spellStart"/>
      <w:r>
        <w:rPr>
          <w:rFonts w:ascii="Times New Roman" w:hAnsi="Times New Roman" w:cs="Times New Roman"/>
          <w:color w:val="000000"/>
          <w:sz w:val="22"/>
          <w:szCs w:val="22"/>
          <w:shd w:val="clear" w:color="auto" w:fill="FFFFFF"/>
          <w:lang w:eastAsia="en-US"/>
        </w:rPr>
        <w:t>договорі</w:t>
      </w:r>
      <w:proofErr w:type="spellEnd"/>
      <w:r>
        <w:rPr>
          <w:rFonts w:ascii="Times New Roman" w:hAnsi="Times New Roman" w:cs="Times New Roman"/>
          <w:color w:val="000000"/>
          <w:sz w:val="22"/>
          <w:szCs w:val="22"/>
          <w:shd w:val="clear" w:color="auto" w:fill="FFFFFF"/>
          <w:lang w:eastAsia="en-US"/>
        </w:rPr>
        <w:t xml:space="preserve"> </w:t>
      </w:r>
      <w:proofErr w:type="gramStart"/>
      <w:r>
        <w:rPr>
          <w:rFonts w:ascii="Times New Roman" w:hAnsi="Times New Roman" w:cs="Times New Roman"/>
          <w:color w:val="000000"/>
          <w:sz w:val="22"/>
          <w:szCs w:val="22"/>
          <w:shd w:val="clear" w:color="auto" w:fill="FFFFFF"/>
          <w:lang w:eastAsia="en-US"/>
        </w:rPr>
        <w:t>про</w:t>
      </w:r>
      <w:proofErr w:type="gram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закупівлю</w:t>
      </w:r>
      <w:proofErr w:type="spellEnd"/>
      <w:r>
        <w:rPr>
          <w:rFonts w:ascii="Times New Roman" w:hAnsi="Times New Roman" w:cs="Times New Roman"/>
          <w:color w:val="000000"/>
          <w:sz w:val="22"/>
          <w:szCs w:val="22"/>
          <w:shd w:val="clear" w:color="auto" w:fill="FFFFFF"/>
          <w:lang w:eastAsia="en-US"/>
        </w:rPr>
        <w:t xml:space="preserve"> на момент </w:t>
      </w:r>
      <w:proofErr w:type="spellStart"/>
      <w:r>
        <w:rPr>
          <w:rFonts w:ascii="Times New Roman" w:hAnsi="Times New Roman" w:cs="Times New Roman"/>
          <w:color w:val="000000"/>
          <w:sz w:val="22"/>
          <w:szCs w:val="22"/>
          <w:shd w:val="clear" w:color="auto" w:fill="FFFFFF"/>
          <w:lang w:eastAsia="en-US"/>
        </w:rPr>
        <w:t>його</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укладення</w:t>
      </w:r>
      <w:proofErr w:type="spellEnd"/>
      <w:r>
        <w:rPr>
          <w:rFonts w:ascii="Times New Roman" w:hAnsi="Times New Roman" w:cs="Times New Roman"/>
          <w:color w:val="000000"/>
          <w:sz w:val="22"/>
          <w:szCs w:val="22"/>
          <w:shd w:val="clear" w:color="auto" w:fill="FFFFFF"/>
          <w:lang w:eastAsia="en-US"/>
        </w:rPr>
        <w:t>;</w:t>
      </w:r>
    </w:p>
    <w:p w:rsidR="00E24421" w:rsidRDefault="005A033D">
      <w:pPr>
        <w:shd w:val="clear" w:color="auto" w:fill="FFFFFF"/>
        <w:spacing w:before="120"/>
        <w:ind w:firstLine="567"/>
        <w:jc w:val="both"/>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3) </w:t>
      </w:r>
      <w:proofErr w:type="spellStart"/>
      <w:r>
        <w:rPr>
          <w:rFonts w:ascii="Times New Roman" w:hAnsi="Times New Roman" w:cs="Times New Roman"/>
          <w:color w:val="000000"/>
          <w:sz w:val="22"/>
          <w:szCs w:val="22"/>
          <w:shd w:val="clear" w:color="auto" w:fill="FFFFFF"/>
          <w:lang w:eastAsia="en-US"/>
        </w:rPr>
        <w:t>покращення</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якості</w:t>
      </w:r>
      <w:proofErr w:type="spellEnd"/>
      <w:r>
        <w:rPr>
          <w:rFonts w:ascii="Times New Roman" w:hAnsi="Times New Roman" w:cs="Times New Roman"/>
          <w:color w:val="000000"/>
          <w:sz w:val="22"/>
          <w:szCs w:val="22"/>
          <w:shd w:val="clear" w:color="auto" w:fill="FFFFFF"/>
          <w:lang w:eastAsia="en-US"/>
        </w:rPr>
        <w:t xml:space="preserve"> предмета </w:t>
      </w:r>
      <w:proofErr w:type="spellStart"/>
      <w:r>
        <w:rPr>
          <w:rFonts w:ascii="Times New Roman" w:hAnsi="Times New Roman" w:cs="Times New Roman"/>
          <w:color w:val="000000"/>
          <w:sz w:val="22"/>
          <w:szCs w:val="22"/>
          <w:shd w:val="clear" w:color="auto" w:fill="FFFFFF"/>
          <w:lang w:eastAsia="en-US"/>
        </w:rPr>
        <w:t>закупі</w:t>
      </w:r>
      <w:proofErr w:type="gramStart"/>
      <w:r>
        <w:rPr>
          <w:rFonts w:ascii="Times New Roman" w:hAnsi="Times New Roman" w:cs="Times New Roman"/>
          <w:color w:val="000000"/>
          <w:sz w:val="22"/>
          <w:szCs w:val="22"/>
          <w:shd w:val="clear" w:color="auto" w:fill="FFFFFF"/>
          <w:lang w:eastAsia="en-US"/>
        </w:rPr>
        <w:t>вл</w:t>
      </w:r>
      <w:proofErr w:type="gramEnd"/>
      <w:r>
        <w:rPr>
          <w:rFonts w:ascii="Times New Roman" w:hAnsi="Times New Roman" w:cs="Times New Roman"/>
          <w:color w:val="000000"/>
          <w:sz w:val="22"/>
          <w:szCs w:val="22"/>
          <w:shd w:val="clear" w:color="auto" w:fill="FFFFFF"/>
          <w:lang w:eastAsia="en-US"/>
        </w:rPr>
        <w:t>і</w:t>
      </w:r>
      <w:proofErr w:type="spellEnd"/>
      <w:r>
        <w:rPr>
          <w:rFonts w:ascii="Times New Roman" w:hAnsi="Times New Roman" w:cs="Times New Roman"/>
          <w:color w:val="000000"/>
          <w:sz w:val="22"/>
          <w:szCs w:val="22"/>
          <w:shd w:val="clear" w:color="auto" w:fill="FFFFFF"/>
          <w:lang w:eastAsia="en-US"/>
        </w:rPr>
        <w:t xml:space="preserve"> за </w:t>
      </w:r>
      <w:proofErr w:type="spellStart"/>
      <w:r>
        <w:rPr>
          <w:rFonts w:ascii="Times New Roman" w:hAnsi="Times New Roman" w:cs="Times New Roman"/>
          <w:color w:val="000000"/>
          <w:sz w:val="22"/>
          <w:szCs w:val="22"/>
          <w:shd w:val="clear" w:color="auto" w:fill="FFFFFF"/>
          <w:lang w:eastAsia="en-US"/>
        </w:rPr>
        <w:t>умови</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що</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таке</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покращення</w:t>
      </w:r>
      <w:proofErr w:type="spellEnd"/>
      <w:r>
        <w:rPr>
          <w:rFonts w:ascii="Times New Roman" w:hAnsi="Times New Roman" w:cs="Times New Roman"/>
          <w:color w:val="000000"/>
          <w:sz w:val="22"/>
          <w:szCs w:val="22"/>
          <w:shd w:val="clear" w:color="auto" w:fill="FFFFFF"/>
          <w:lang w:eastAsia="en-US"/>
        </w:rPr>
        <w:t xml:space="preserve"> не </w:t>
      </w:r>
      <w:proofErr w:type="spellStart"/>
      <w:r>
        <w:rPr>
          <w:rFonts w:ascii="Times New Roman" w:hAnsi="Times New Roman" w:cs="Times New Roman"/>
          <w:color w:val="000000"/>
          <w:sz w:val="22"/>
          <w:szCs w:val="22"/>
          <w:shd w:val="clear" w:color="auto" w:fill="FFFFFF"/>
          <w:lang w:eastAsia="en-US"/>
        </w:rPr>
        <w:t>призведе</w:t>
      </w:r>
      <w:proofErr w:type="spellEnd"/>
      <w:r>
        <w:rPr>
          <w:rFonts w:ascii="Times New Roman" w:hAnsi="Times New Roman" w:cs="Times New Roman"/>
          <w:color w:val="000000"/>
          <w:sz w:val="22"/>
          <w:szCs w:val="22"/>
          <w:shd w:val="clear" w:color="auto" w:fill="FFFFFF"/>
          <w:lang w:eastAsia="en-US"/>
        </w:rPr>
        <w:t xml:space="preserve"> до </w:t>
      </w:r>
      <w:proofErr w:type="spellStart"/>
      <w:r>
        <w:rPr>
          <w:rFonts w:ascii="Times New Roman" w:hAnsi="Times New Roman" w:cs="Times New Roman"/>
          <w:color w:val="000000"/>
          <w:sz w:val="22"/>
          <w:szCs w:val="22"/>
          <w:shd w:val="clear" w:color="auto" w:fill="FFFFFF"/>
          <w:lang w:eastAsia="en-US"/>
        </w:rPr>
        <w:t>збільшення</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суми</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визначеної</w:t>
      </w:r>
      <w:proofErr w:type="spellEnd"/>
      <w:r>
        <w:rPr>
          <w:rFonts w:ascii="Times New Roman" w:hAnsi="Times New Roman" w:cs="Times New Roman"/>
          <w:color w:val="000000"/>
          <w:sz w:val="22"/>
          <w:szCs w:val="22"/>
          <w:shd w:val="clear" w:color="auto" w:fill="FFFFFF"/>
          <w:lang w:eastAsia="en-US"/>
        </w:rPr>
        <w:t xml:space="preserve"> в </w:t>
      </w:r>
      <w:proofErr w:type="spellStart"/>
      <w:r>
        <w:rPr>
          <w:rFonts w:ascii="Times New Roman" w:hAnsi="Times New Roman" w:cs="Times New Roman"/>
          <w:color w:val="000000"/>
          <w:sz w:val="22"/>
          <w:szCs w:val="22"/>
          <w:shd w:val="clear" w:color="auto" w:fill="FFFFFF"/>
          <w:lang w:eastAsia="en-US"/>
        </w:rPr>
        <w:t>договорі</w:t>
      </w:r>
      <w:proofErr w:type="spellEnd"/>
      <w:r>
        <w:rPr>
          <w:rFonts w:ascii="Times New Roman" w:hAnsi="Times New Roman" w:cs="Times New Roman"/>
          <w:color w:val="000000"/>
          <w:sz w:val="22"/>
          <w:szCs w:val="22"/>
          <w:shd w:val="clear" w:color="auto" w:fill="FFFFFF"/>
          <w:lang w:eastAsia="en-US"/>
        </w:rPr>
        <w:t xml:space="preserve"> про </w:t>
      </w:r>
      <w:proofErr w:type="spellStart"/>
      <w:r>
        <w:rPr>
          <w:rFonts w:ascii="Times New Roman" w:hAnsi="Times New Roman" w:cs="Times New Roman"/>
          <w:color w:val="000000"/>
          <w:sz w:val="22"/>
          <w:szCs w:val="22"/>
          <w:shd w:val="clear" w:color="auto" w:fill="FFFFFF"/>
          <w:lang w:eastAsia="en-US"/>
        </w:rPr>
        <w:t>закупівлю</w:t>
      </w:r>
      <w:proofErr w:type="spellEnd"/>
      <w:r>
        <w:rPr>
          <w:rFonts w:ascii="Times New Roman" w:hAnsi="Times New Roman" w:cs="Times New Roman"/>
          <w:color w:val="000000"/>
          <w:sz w:val="22"/>
          <w:szCs w:val="22"/>
          <w:shd w:val="clear" w:color="auto" w:fill="FFFFFF"/>
          <w:lang w:eastAsia="en-US"/>
        </w:rPr>
        <w:t>;</w:t>
      </w:r>
    </w:p>
    <w:p w:rsidR="00E24421" w:rsidRDefault="005A033D">
      <w:pPr>
        <w:shd w:val="clear" w:color="auto" w:fill="FFFFFF"/>
        <w:spacing w:before="120"/>
        <w:ind w:firstLine="567"/>
        <w:jc w:val="both"/>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4) </w:t>
      </w:r>
      <w:proofErr w:type="spellStart"/>
      <w:r>
        <w:rPr>
          <w:rFonts w:ascii="Times New Roman" w:hAnsi="Times New Roman" w:cs="Times New Roman"/>
          <w:color w:val="000000"/>
          <w:sz w:val="22"/>
          <w:szCs w:val="22"/>
          <w:shd w:val="clear" w:color="auto" w:fill="FFFFFF"/>
          <w:lang w:eastAsia="en-US"/>
        </w:rPr>
        <w:t>продовження</w:t>
      </w:r>
      <w:proofErr w:type="spellEnd"/>
      <w:r>
        <w:rPr>
          <w:rFonts w:ascii="Times New Roman" w:hAnsi="Times New Roman" w:cs="Times New Roman"/>
          <w:color w:val="000000"/>
          <w:sz w:val="22"/>
          <w:szCs w:val="22"/>
          <w:shd w:val="clear" w:color="auto" w:fill="FFFFFF"/>
          <w:lang w:eastAsia="en-US"/>
        </w:rPr>
        <w:t xml:space="preserve"> строку </w:t>
      </w:r>
      <w:proofErr w:type="spellStart"/>
      <w:r>
        <w:rPr>
          <w:rFonts w:ascii="Times New Roman" w:hAnsi="Times New Roman" w:cs="Times New Roman"/>
          <w:color w:val="000000"/>
          <w:sz w:val="22"/>
          <w:szCs w:val="22"/>
          <w:shd w:val="clear" w:color="auto" w:fill="FFFFFF"/>
          <w:lang w:eastAsia="en-US"/>
        </w:rPr>
        <w:t>дії</w:t>
      </w:r>
      <w:proofErr w:type="spellEnd"/>
      <w:r>
        <w:rPr>
          <w:rFonts w:ascii="Times New Roman" w:hAnsi="Times New Roman" w:cs="Times New Roman"/>
          <w:color w:val="000000"/>
          <w:sz w:val="22"/>
          <w:szCs w:val="22"/>
          <w:shd w:val="clear" w:color="auto" w:fill="FFFFFF"/>
          <w:lang w:eastAsia="en-US"/>
        </w:rPr>
        <w:t xml:space="preserve"> договору про </w:t>
      </w:r>
      <w:proofErr w:type="spellStart"/>
      <w:r>
        <w:rPr>
          <w:rFonts w:ascii="Times New Roman" w:hAnsi="Times New Roman" w:cs="Times New Roman"/>
          <w:color w:val="000000"/>
          <w:sz w:val="22"/>
          <w:szCs w:val="22"/>
          <w:shd w:val="clear" w:color="auto" w:fill="FFFFFF"/>
          <w:lang w:eastAsia="en-US"/>
        </w:rPr>
        <w:t>закупівлю</w:t>
      </w:r>
      <w:proofErr w:type="spellEnd"/>
      <w:r>
        <w:rPr>
          <w:rFonts w:ascii="Times New Roman" w:hAnsi="Times New Roman" w:cs="Times New Roman"/>
          <w:color w:val="000000"/>
          <w:sz w:val="22"/>
          <w:szCs w:val="22"/>
          <w:shd w:val="clear" w:color="auto" w:fill="FFFFFF"/>
          <w:lang w:eastAsia="en-US"/>
        </w:rPr>
        <w:t xml:space="preserve"> та/</w:t>
      </w:r>
      <w:proofErr w:type="spellStart"/>
      <w:r>
        <w:rPr>
          <w:rFonts w:ascii="Times New Roman" w:hAnsi="Times New Roman" w:cs="Times New Roman"/>
          <w:color w:val="000000"/>
          <w:sz w:val="22"/>
          <w:szCs w:val="22"/>
          <w:shd w:val="clear" w:color="auto" w:fill="FFFFFF"/>
          <w:lang w:eastAsia="en-US"/>
        </w:rPr>
        <w:t>або</w:t>
      </w:r>
      <w:proofErr w:type="spellEnd"/>
      <w:r>
        <w:rPr>
          <w:rFonts w:ascii="Times New Roman" w:hAnsi="Times New Roman" w:cs="Times New Roman"/>
          <w:color w:val="000000"/>
          <w:sz w:val="22"/>
          <w:szCs w:val="22"/>
          <w:shd w:val="clear" w:color="auto" w:fill="FFFFFF"/>
          <w:lang w:eastAsia="en-US"/>
        </w:rPr>
        <w:t xml:space="preserve"> строку </w:t>
      </w:r>
      <w:proofErr w:type="spellStart"/>
      <w:r>
        <w:rPr>
          <w:rFonts w:ascii="Times New Roman" w:hAnsi="Times New Roman" w:cs="Times New Roman"/>
          <w:color w:val="000000"/>
          <w:sz w:val="22"/>
          <w:szCs w:val="22"/>
          <w:shd w:val="clear" w:color="auto" w:fill="FFFFFF"/>
          <w:lang w:eastAsia="en-US"/>
        </w:rPr>
        <w:t>виконання</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зобов’язань</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щодо</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передачі</w:t>
      </w:r>
      <w:proofErr w:type="spellEnd"/>
      <w:r>
        <w:rPr>
          <w:rFonts w:ascii="Times New Roman" w:hAnsi="Times New Roman" w:cs="Times New Roman"/>
          <w:color w:val="000000"/>
          <w:sz w:val="22"/>
          <w:szCs w:val="22"/>
          <w:shd w:val="clear" w:color="auto" w:fill="FFFFFF"/>
          <w:lang w:eastAsia="en-US"/>
        </w:rPr>
        <w:t xml:space="preserve"> товару, </w:t>
      </w:r>
      <w:proofErr w:type="spellStart"/>
      <w:r>
        <w:rPr>
          <w:rFonts w:ascii="Times New Roman" w:hAnsi="Times New Roman" w:cs="Times New Roman"/>
          <w:color w:val="000000"/>
          <w:sz w:val="22"/>
          <w:szCs w:val="22"/>
          <w:shd w:val="clear" w:color="auto" w:fill="FFFFFF"/>
          <w:lang w:eastAsia="en-US"/>
        </w:rPr>
        <w:t>виконання</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робіт</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надання</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послуг</w:t>
      </w:r>
      <w:proofErr w:type="spellEnd"/>
      <w:r>
        <w:rPr>
          <w:rFonts w:ascii="Times New Roman" w:hAnsi="Times New Roman" w:cs="Times New Roman"/>
          <w:color w:val="000000"/>
          <w:sz w:val="22"/>
          <w:szCs w:val="22"/>
          <w:shd w:val="clear" w:color="auto" w:fill="FFFFFF"/>
          <w:lang w:eastAsia="en-US"/>
        </w:rPr>
        <w:t xml:space="preserve"> у </w:t>
      </w:r>
      <w:proofErr w:type="spellStart"/>
      <w:r>
        <w:rPr>
          <w:rFonts w:ascii="Times New Roman" w:hAnsi="Times New Roman" w:cs="Times New Roman"/>
          <w:color w:val="000000"/>
          <w:sz w:val="22"/>
          <w:szCs w:val="22"/>
          <w:shd w:val="clear" w:color="auto" w:fill="FFFFFF"/>
          <w:lang w:eastAsia="en-US"/>
        </w:rPr>
        <w:t>разі</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виникнення</w:t>
      </w:r>
      <w:proofErr w:type="spellEnd"/>
      <w:r>
        <w:rPr>
          <w:rFonts w:ascii="Times New Roman" w:hAnsi="Times New Roman" w:cs="Times New Roman"/>
          <w:color w:val="000000"/>
          <w:sz w:val="22"/>
          <w:szCs w:val="22"/>
          <w:shd w:val="clear" w:color="auto" w:fill="FFFFFF"/>
          <w:lang w:eastAsia="en-US"/>
        </w:rPr>
        <w:t xml:space="preserve"> документально </w:t>
      </w:r>
      <w:proofErr w:type="spellStart"/>
      <w:proofErr w:type="gramStart"/>
      <w:r>
        <w:rPr>
          <w:rFonts w:ascii="Times New Roman" w:hAnsi="Times New Roman" w:cs="Times New Roman"/>
          <w:color w:val="000000"/>
          <w:sz w:val="22"/>
          <w:szCs w:val="22"/>
          <w:shd w:val="clear" w:color="auto" w:fill="FFFFFF"/>
          <w:lang w:eastAsia="en-US"/>
        </w:rPr>
        <w:t>п</w:t>
      </w:r>
      <w:proofErr w:type="gramEnd"/>
      <w:r>
        <w:rPr>
          <w:rFonts w:ascii="Times New Roman" w:hAnsi="Times New Roman" w:cs="Times New Roman"/>
          <w:color w:val="000000"/>
          <w:sz w:val="22"/>
          <w:szCs w:val="22"/>
          <w:shd w:val="clear" w:color="auto" w:fill="FFFFFF"/>
          <w:lang w:eastAsia="en-US"/>
        </w:rPr>
        <w:t>ідтверджених</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об’єктивних</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обставин</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що</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спричинили</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таке</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продовження</w:t>
      </w:r>
      <w:proofErr w:type="spellEnd"/>
      <w:r>
        <w:rPr>
          <w:rFonts w:ascii="Times New Roman" w:hAnsi="Times New Roman" w:cs="Times New Roman"/>
          <w:color w:val="000000"/>
          <w:sz w:val="22"/>
          <w:szCs w:val="22"/>
          <w:shd w:val="clear" w:color="auto" w:fill="FFFFFF"/>
          <w:lang w:eastAsia="en-US"/>
        </w:rPr>
        <w:t xml:space="preserve">, у тому </w:t>
      </w:r>
      <w:proofErr w:type="spellStart"/>
      <w:r>
        <w:rPr>
          <w:rFonts w:ascii="Times New Roman" w:hAnsi="Times New Roman" w:cs="Times New Roman"/>
          <w:color w:val="000000"/>
          <w:sz w:val="22"/>
          <w:szCs w:val="22"/>
          <w:shd w:val="clear" w:color="auto" w:fill="FFFFFF"/>
          <w:lang w:eastAsia="en-US"/>
        </w:rPr>
        <w:t>числі</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обставин</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непереборної</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сили</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затримки</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фінансування</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витрат</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замовника</w:t>
      </w:r>
      <w:proofErr w:type="spellEnd"/>
      <w:r>
        <w:rPr>
          <w:rFonts w:ascii="Times New Roman" w:hAnsi="Times New Roman" w:cs="Times New Roman"/>
          <w:color w:val="000000"/>
          <w:sz w:val="22"/>
          <w:szCs w:val="22"/>
          <w:shd w:val="clear" w:color="auto" w:fill="FFFFFF"/>
          <w:lang w:eastAsia="en-US"/>
        </w:rPr>
        <w:t xml:space="preserve">, за </w:t>
      </w:r>
      <w:proofErr w:type="spellStart"/>
      <w:r>
        <w:rPr>
          <w:rFonts w:ascii="Times New Roman" w:hAnsi="Times New Roman" w:cs="Times New Roman"/>
          <w:color w:val="000000"/>
          <w:sz w:val="22"/>
          <w:szCs w:val="22"/>
          <w:shd w:val="clear" w:color="auto" w:fill="FFFFFF"/>
          <w:lang w:eastAsia="en-US"/>
        </w:rPr>
        <w:t>умови</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що</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такі</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зміни</w:t>
      </w:r>
      <w:proofErr w:type="spellEnd"/>
      <w:r>
        <w:rPr>
          <w:rFonts w:ascii="Times New Roman" w:hAnsi="Times New Roman" w:cs="Times New Roman"/>
          <w:color w:val="000000"/>
          <w:sz w:val="22"/>
          <w:szCs w:val="22"/>
          <w:shd w:val="clear" w:color="auto" w:fill="FFFFFF"/>
          <w:lang w:eastAsia="en-US"/>
        </w:rPr>
        <w:t xml:space="preserve"> не </w:t>
      </w:r>
      <w:proofErr w:type="spellStart"/>
      <w:r>
        <w:rPr>
          <w:rFonts w:ascii="Times New Roman" w:hAnsi="Times New Roman" w:cs="Times New Roman"/>
          <w:color w:val="000000"/>
          <w:sz w:val="22"/>
          <w:szCs w:val="22"/>
          <w:shd w:val="clear" w:color="auto" w:fill="FFFFFF"/>
          <w:lang w:eastAsia="en-US"/>
        </w:rPr>
        <w:t>призведуть</w:t>
      </w:r>
      <w:proofErr w:type="spellEnd"/>
      <w:r>
        <w:rPr>
          <w:rFonts w:ascii="Times New Roman" w:hAnsi="Times New Roman" w:cs="Times New Roman"/>
          <w:color w:val="000000"/>
          <w:sz w:val="22"/>
          <w:szCs w:val="22"/>
          <w:shd w:val="clear" w:color="auto" w:fill="FFFFFF"/>
          <w:lang w:eastAsia="en-US"/>
        </w:rPr>
        <w:t xml:space="preserve"> до </w:t>
      </w:r>
      <w:proofErr w:type="spellStart"/>
      <w:r>
        <w:rPr>
          <w:rFonts w:ascii="Times New Roman" w:hAnsi="Times New Roman" w:cs="Times New Roman"/>
          <w:color w:val="000000"/>
          <w:sz w:val="22"/>
          <w:szCs w:val="22"/>
          <w:shd w:val="clear" w:color="auto" w:fill="FFFFFF"/>
          <w:lang w:eastAsia="en-US"/>
        </w:rPr>
        <w:t>збільшення</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суми</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визначеної</w:t>
      </w:r>
      <w:proofErr w:type="spellEnd"/>
      <w:r>
        <w:rPr>
          <w:rFonts w:ascii="Times New Roman" w:hAnsi="Times New Roman" w:cs="Times New Roman"/>
          <w:color w:val="000000"/>
          <w:sz w:val="22"/>
          <w:szCs w:val="22"/>
          <w:shd w:val="clear" w:color="auto" w:fill="FFFFFF"/>
          <w:lang w:eastAsia="en-US"/>
        </w:rPr>
        <w:t xml:space="preserve"> в </w:t>
      </w:r>
      <w:proofErr w:type="spellStart"/>
      <w:r>
        <w:rPr>
          <w:rFonts w:ascii="Times New Roman" w:hAnsi="Times New Roman" w:cs="Times New Roman"/>
          <w:color w:val="000000"/>
          <w:sz w:val="22"/>
          <w:szCs w:val="22"/>
          <w:shd w:val="clear" w:color="auto" w:fill="FFFFFF"/>
          <w:lang w:eastAsia="en-US"/>
        </w:rPr>
        <w:t>договорі</w:t>
      </w:r>
      <w:proofErr w:type="spellEnd"/>
      <w:r>
        <w:rPr>
          <w:rFonts w:ascii="Times New Roman" w:hAnsi="Times New Roman" w:cs="Times New Roman"/>
          <w:color w:val="000000"/>
          <w:sz w:val="22"/>
          <w:szCs w:val="22"/>
          <w:shd w:val="clear" w:color="auto" w:fill="FFFFFF"/>
          <w:lang w:eastAsia="en-US"/>
        </w:rPr>
        <w:t xml:space="preserve"> </w:t>
      </w:r>
      <w:proofErr w:type="gramStart"/>
      <w:r>
        <w:rPr>
          <w:rFonts w:ascii="Times New Roman" w:hAnsi="Times New Roman" w:cs="Times New Roman"/>
          <w:color w:val="000000"/>
          <w:sz w:val="22"/>
          <w:szCs w:val="22"/>
          <w:shd w:val="clear" w:color="auto" w:fill="FFFFFF"/>
          <w:lang w:eastAsia="en-US"/>
        </w:rPr>
        <w:t>про</w:t>
      </w:r>
      <w:proofErr w:type="gram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закупівлю</w:t>
      </w:r>
      <w:proofErr w:type="spellEnd"/>
      <w:r>
        <w:rPr>
          <w:rFonts w:ascii="Times New Roman" w:hAnsi="Times New Roman" w:cs="Times New Roman"/>
          <w:color w:val="000000"/>
          <w:sz w:val="22"/>
          <w:szCs w:val="22"/>
          <w:shd w:val="clear" w:color="auto" w:fill="FFFFFF"/>
          <w:lang w:eastAsia="en-US"/>
        </w:rPr>
        <w:t>;</w:t>
      </w:r>
    </w:p>
    <w:p w:rsidR="00E24421" w:rsidRDefault="005A033D">
      <w:pPr>
        <w:shd w:val="clear" w:color="auto" w:fill="FFFFFF"/>
        <w:spacing w:before="120"/>
        <w:ind w:firstLine="567"/>
        <w:jc w:val="both"/>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5) </w:t>
      </w:r>
      <w:proofErr w:type="spellStart"/>
      <w:r>
        <w:rPr>
          <w:rFonts w:ascii="Times New Roman" w:hAnsi="Times New Roman" w:cs="Times New Roman"/>
          <w:color w:val="000000"/>
          <w:sz w:val="22"/>
          <w:szCs w:val="22"/>
          <w:shd w:val="clear" w:color="auto" w:fill="FFFFFF"/>
          <w:lang w:eastAsia="en-US"/>
        </w:rPr>
        <w:t>погодження</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зміни</w:t>
      </w:r>
      <w:proofErr w:type="spellEnd"/>
      <w:r>
        <w:rPr>
          <w:rFonts w:ascii="Times New Roman" w:hAnsi="Times New Roman" w:cs="Times New Roman"/>
          <w:color w:val="000000"/>
          <w:sz w:val="22"/>
          <w:szCs w:val="22"/>
          <w:shd w:val="clear" w:color="auto" w:fill="FFFFFF"/>
          <w:lang w:eastAsia="en-US"/>
        </w:rPr>
        <w:t xml:space="preserve"> </w:t>
      </w:r>
      <w:proofErr w:type="spellStart"/>
      <w:proofErr w:type="gramStart"/>
      <w:r>
        <w:rPr>
          <w:rFonts w:ascii="Times New Roman" w:hAnsi="Times New Roman" w:cs="Times New Roman"/>
          <w:color w:val="000000"/>
          <w:sz w:val="22"/>
          <w:szCs w:val="22"/>
          <w:shd w:val="clear" w:color="auto" w:fill="FFFFFF"/>
          <w:lang w:eastAsia="en-US"/>
        </w:rPr>
        <w:t>ц</w:t>
      </w:r>
      <w:proofErr w:type="gramEnd"/>
      <w:r>
        <w:rPr>
          <w:rFonts w:ascii="Times New Roman" w:hAnsi="Times New Roman" w:cs="Times New Roman"/>
          <w:color w:val="000000"/>
          <w:sz w:val="22"/>
          <w:szCs w:val="22"/>
          <w:shd w:val="clear" w:color="auto" w:fill="FFFFFF"/>
          <w:lang w:eastAsia="en-US"/>
        </w:rPr>
        <w:t>іни</w:t>
      </w:r>
      <w:proofErr w:type="spellEnd"/>
      <w:r>
        <w:rPr>
          <w:rFonts w:ascii="Times New Roman" w:hAnsi="Times New Roman" w:cs="Times New Roman"/>
          <w:color w:val="000000"/>
          <w:sz w:val="22"/>
          <w:szCs w:val="22"/>
          <w:shd w:val="clear" w:color="auto" w:fill="FFFFFF"/>
          <w:lang w:eastAsia="en-US"/>
        </w:rPr>
        <w:t xml:space="preserve"> в </w:t>
      </w:r>
      <w:proofErr w:type="spellStart"/>
      <w:r>
        <w:rPr>
          <w:rFonts w:ascii="Times New Roman" w:hAnsi="Times New Roman" w:cs="Times New Roman"/>
          <w:color w:val="000000"/>
          <w:sz w:val="22"/>
          <w:szCs w:val="22"/>
          <w:shd w:val="clear" w:color="auto" w:fill="FFFFFF"/>
          <w:lang w:eastAsia="en-US"/>
        </w:rPr>
        <w:t>договорі</w:t>
      </w:r>
      <w:proofErr w:type="spellEnd"/>
      <w:r>
        <w:rPr>
          <w:rFonts w:ascii="Times New Roman" w:hAnsi="Times New Roman" w:cs="Times New Roman"/>
          <w:color w:val="000000"/>
          <w:sz w:val="22"/>
          <w:szCs w:val="22"/>
          <w:shd w:val="clear" w:color="auto" w:fill="FFFFFF"/>
          <w:lang w:eastAsia="en-US"/>
        </w:rPr>
        <w:t xml:space="preserve"> про </w:t>
      </w:r>
      <w:proofErr w:type="spellStart"/>
      <w:r>
        <w:rPr>
          <w:rFonts w:ascii="Times New Roman" w:hAnsi="Times New Roman" w:cs="Times New Roman"/>
          <w:color w:val="000000"/>
          <w:sz w:val="22"/>
          <w:szCs w:val="22"/>
          <w:shd w:val="clear" w:color="auto" w:fill="FFFFFF"/>
          <w:lang w:eastAsia="en-US"/>
        </w:rPr>
        <w:t>закупівлю</w:t>
      </w:r>
      <w:proofErr w:type="spellEnd"/>
      <w:r>
        <w:rPr>
          <w:rFonts w:ascii="Times New Roman" w:hAnsi="Times New Roman" w:cs="Times New Roman"/>
          <w:color w:val="000000"/>
          <w:sz w:val="22"/>
          <w:szCs w:val="22"/>
          <w:shd w:val="clear" w:color="auto" w:fill="FFFFFF"/>
          <w:lang w:eastAsia="en-US"/>
        </w:rPr>
        <w:t xml:space="preserve"> в </w:t>
      </w:r>
      <w:proofErr w:type="spellStart"/>
      <w:r>
        <w:rPr>
          <w:rFonts w:ascii="Times New Roman" w:hAnsi="Times New Roman" w:cs="Times New Roman"/>
          <w:color w:val="000000"/>
          <w:sz w:val="22"/>
          <w:szCs w:val="22"/>
          <w:shd w:val="clear" w:color="auto" w:fill="FFFFFF"/>
          <w:lang w:eastAsia="en-US"/>
        </w:rPr>
        <w:t>бік</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зменшення</w:t>
      </w:r>
      <w:proofErr w:type="spellEnd"/>
      <w:r>
        <w:rPr>
          <w:rFonts w:ascii="Times New Roman" w:hAnsi="Times New Roman" w:cs="Times New Roman"/>
          <w:color w:val="000000"/>
          <w:sz w:val="22"/>
          <w:szCs w:val="22"/>
          <w:shd w:val="clear" w:color="auto" w:fill="FFFFFF"/>
          <w:lang w:eastAsia="en-US"/>
        </w:rPr>
        <w:t xml:space="preserve"> (без </w:t>
      </w:r>
      <w:proofErr w:type="spellStart"/>
      <w:r>
        <w:rPr>
          <w:rFonts w:ascii="Times New Roman" w:hAnsi="Times New Roman" w:cs="Times New Roman"/>
          <w:color w:val="000000"/>
          <w:sz w:val="22"/>
          <w:szCs w:val="22"/>
          <w:shd w:val="clear" w:color="auto" w:fill="FFFFFF"/>
          <w:lang w:eastAsia="en-US"/>
        </w:rPr>
        <w:t>зміни</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кількості</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обсягу</w:t>
      </w:r>
      <w:proofErr w:type="spellEnd"/>
      <w:r>
        <w:rPr>
          <w:rFonts w:ascii="Times New Roman" w:hAnsi="Times New Roman" w:cs="Times New Roman"/>
          <w:color w:val="000000"/>
          <w:sz w:val="22"/>
          <w:szCs w:val="22"/>
          <w:shd w:val="clear" w:color="auto" w:fill="FFFFFF"/>
          <w:lang w:eastAsia="en-US"/>
        </w:rPr>
        <w:t xml:space="preserve">) та </w:t>
      </w:r>
      <w:proofErr w:type="spellStart"/>
      <w:r>
        <w:rPr>
          <w:rFonts w:ascii="Times New Roman" w:hAnsi="Times New Roman" w:cs="Times New Roman"/>
          <w:color w:val="000000"/>
          <w:sz w:val="22"/>
          <w:szCs w:val="22"/>
          <w:shd w:val="clear" w:color="auto" w:fill="FFFFFF"/>
          <w:lang w:eastAsia="en-US"/>
        </w:rPr>
        <w:t>якості</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товарів</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робіт</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і</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послуг</w:t>
      </w:r>
      <w:proofErr w:type="spellEnd"/>
      <w:r>
        <w:rPr>
          <w:rFonts w:ascii="Times New Roman" w:hAnsi="Times New Roman" w:cs="Times New Roman"/>
          <w:color w:val="000000"/>
          <w:sz w:val="22"/>
          <w:szCs w:val="22"/>
          <w:shd w:val="clear" w:color="auto" w:fill="FFFFFF"/>
          <w:lang w:eastAsia="en-US"/>
        </w:rPr>
        <w:t>);</w:t>
      </w:r>
    </w:p>
    <w:p w:rsidR="00E24421" w:rsidRDefault="005A033D">
      <w:pPr>
        <w:shd w:val="clear" w:color="auto" w:fill="FFFFFF"/>
        <w:spacing w:before="120"/>
        <w:ind w:firstLine="567"/>
        <w:jc w:val="both"/>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6) </w:t>
      </w:r>
      <w:proofErr w:type="spellStart"/>
      <w:r>
        <w:rPr>
          <w:rFonts w:ascii="Times New Roman" w:hAnsi="Times New Roman" w:cs="Times New Roman"/>
          <w:color w:val="000000"/>
          <w:sz w:val="22"/>
          <w:szCs w:val="22"/>
          <w:shd w:val="clear" w:color="auto" w:fill="FFFFFF"/>
          <w:lang w:eastAsia="en-US"/>
        </w:rPr>
        <w:t>зміни</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ціни</w:t>
      </w:r>
      <w:proofErr w:type="spellEnd"/>
      <w:r>
        <w:rPr>
          <w:rFonts w:ascii="Times New Roman" w:hAnsi="Times New Roman" w:cs="Times New Roman"/>
          <w:color w:val="000000"/>
          <w:sz w:val="22"/>
          <w:szCs w:val="22"/>
          <w:shd w:val="clear" w:color="auto" w:fill="FFFFFF"/>
          <w:lang w:eastAsia="en-US"/>
        </w:rPr>
        <w:t xml:space="preserve"> в </w:t>
      </w:r>
      <w:proofErr w:type="spellStart"/>
      <w:r>
        <w:rPr>
          <w:rFonts w:ascii="Times New Roman" w:hAnsi="Times New Roman" w:cs="Times New Roman"/>
          <w:color w:val="000000"/>
          <w:sz w:val="22"/>
          <w:szCs w:val="22"/>
          <w:shd w:val="clear" w:color="auto" w:fill="FFFFFF"/>
          <w:lang w:eastAsia="en-US"/>
        </w:rPr>
        <w:t>договорі</w:t>
      </w:r>
      <w:proofErr w:type="spellEnd"/>
      <w:r>
        <w:rPr>
          <w:rFonts w:ascii="Times New Roman" w:hAnsi="Times New Roman" w:cs="Times New Roman"/>
          <w:color w:val="000000"/>
          <w:sz w:val="22"/>
          <w:szCs w:val="22"/>
          <w:shd w:val="clear" w:color="auto" w:fill="FFFFFF"/>
          <w:lang w:eastAsia="en-US"/>
        </w:rPr>
        <w:t xml:space="preserve"> про </w:t>
      </w:r>
      <w:proofErr w:type="spellStart"/>
      <w:r>
        <w:rPr>
          <w:rFonts w:ascii="Times New Roman" w:hAnsi="Times New Roman" w:cs="Times New Roman"/>
          <w:color w:val="000000"/>
          <w:sz w:val="22"/>
          <w:szCs w:val="22"/>
          <w:shd w:val="clear" w:color="auto" w:fill="FFFFFF"/>
          <w:lang w:eastAsia="en-US"/>
        </w:rPr>
        <w:t>закупівлю</w:t>
      </w:r>
      <w:proofErr w:type="spellEnd"/>
      <w:r>
        <w:rPr>
          <w:rFonts w:ascii="Times New Roman" w:hAnsi="Times New Roman" w:cs="Times New Roman"/>
          <w:color w:val="000000"/>
          <w:sz w:val="22"/>
          <w:szCs w:val="22"/>
          <w:shd w:val="clear" w:color="auto" w:fill="FFFFFF"/>
          <w:lang w:eastAsia="en-US"/>
        </w:rPr>
        <w:t xml:space="preserve"> у </w:t>
      </w:r>
      <w:proofErr w:type="spellStart"/>
      <w:r>
        <w:rPr>
          <w:rFonts w:ascii="Times New Roman" w:hAnsi="Times New Roman" w:cs="Times New Roman"/>
          <w:color w:val="000000"/>
          <w:sz w:val="22"/>
          <w:szCs w:val="22"/>
          <w:shd w:val="clear" w:color="auto" w:fill="FFFFFF"/>
          <w:lang w:eastAsia="en-US"/>
        </w:rPr>
        <w:t>зв’язку</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зміною</w:t>
      </w:r>
      <w:proofErr w:type="spellEnd"/>
      <w:r>
        <w:rPr>
          <w:rFonts w:ascii="Times New Roman" w:hAnsi="Times New Roman" w:cs="Times New Roman"/>
          <w:color w:val="000000"/>
          <w:sz w:val="22"/>
          <w:szCs w:val="22"/>
          <w:shd w:val="clear" w:color="auto" w:fill="FFFFFF"/>
          <w:lang w:eastAsia="en-US"/>
        </w:rPr>
        <w:t xml:space="preserve"> ставок </w:t>
      </w:r>
      <w:proofErr w:type="spellStart"/>
      <w:r>
        <w:rPr>
          <w:rFonts w:ascii="Times New Roman" w:hAnsi="Times New Roman" w:cs="Times New Roman"/>
          <w:color w:val="000000"/>
          <w:sz w:val="22"/>
          <w:szCs w:val="22"/>
          <w:shd w:val="clear" w:color="auto" w:fill="FFFFFF"/>
          <w:lang w:eastAsia="en-US"/>
        </w:rPr>
        <w:t>податків</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і</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зборів</w:t>
      </w:r>
      <w:proofErr w:type="spellEnd"/>
      <w:r>
        <w:rPr>
          <w:rFonts w:ascii="Times New Roman" w:hAnsi="Times New Roman" w:cs="Times New Roman"/>
          <w:color w:val="000000"/>
          <w:sz w:val="22"/>
          <w:szCs w:val="22"/>
          <w:shd w:val="clear" w:color="auto" w:fill="FFFFFF"/>
          <w:lang w:eastAsia="en-US"/>
        </w:rPr>
        <w:t xml:space="preserve"> та/</w:t>
      </w:r>
      <w:proofErr w:type="spellStart"/>
      <w:r>
        <w:rPr>
          <w:rFonts w:ascii="Times New Roman" w:hAnsi="Times New Roman" w:cs="Times New Roman"/>
          <w:color w:val="000000"/>
          <w:sz w:val="22"/>
          <w:szCs w:val="22"/>
          <w:shd w:val="clear" w:color="auto" w:fill="FFFFFF"/>
          <w:lang w:eastAsia="en-US"/>
        </w:rPr>
        <w:t>або</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зміною</w:t>
      </w:r>
      <w:proofErr w:type="spellEnd"/>
      <w:r>
        <w:rPr>
          <w:rFonts w:ascii="Times New Roman" w:hAnsi="Times New Roman" w:cs="Times New Roman"/>
          <w:color w:val="000000"/>
          <w:sz w:val="22"/>
          <w:szCs w:val="22"/>
          <w:shd w:val="clear" w:color="auto" w:fill="FFFFFF"/>
          <w:lang w:eastAsia="en-US"/>
        </w:rPr>
        <w:t xml:space="preserve"> умов </w:t>
      </w:r>
      <w:proofErr w:type="spellStart"/>
      <w:r>
        <w:rPr>
          <w:rFonts w:ascii="Times New Roman" w:hAnsi="Times New Roman" w:cs="Times New Roman"/>
          <w:color w:val="000000"/>
          <w:sz w:val="22"/>
          <w:szCs w:val="22"/>
          <w:shd w:val="clear" w:color="auto" w:fill="FFFFFF"/>
          <w:lang w:eastAsia="en-US"/>
        </w:rPr>
        <w:t>щодо</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надання</w:t>
      </w:r>
      <w:proofErr w:type="spellEnd"/>
      <w:r>
        <w:rPr>
          <w:rFonts w:ascii="Times New Roman" w:hAnsi="Times New Roman" w:cs="Times New Roman"/>
          <w:color w:val="000000"/>
          <w:sz w:val="22"/>
          <w:szCs w:val="22"/>
          <w:shd w:val="clear" w:color="auto" w:fill="FFFFFF"/>
          <w:lang w:eastAsia="en-US"/>
        </w:rPr>
        <w:t xml:space="preserve"> </w:t>
      </w:r>
      <w:proofErr w:type="spellStart"/>
      <w:proofErr w:type="gramStart"/>
      <w:r>
        <w:rPr>
          <w:rFonts w:ascii="Times New Roman" w:hAnsi="Times New Roman" w:cs="Times New Roman"/>
          <w:color w:val="000000"/>
          <w:sz w:val="22"/>
          <w:szCs w:val="22"/>
          <w:shd w:val="clear" w:color="auto" w:fill="FFFFFF"/>
          <w:lang w:eastAsia="en-US"/>
        </w:rPr>
        <w:t>п</w:t>
      </w:r>
      <w:proofErr w:type="gramEnd"/>
      <w:r>
        <w:rPr>
          <w:rFonts w:ascii="Times New Roman" w:hAnsi="Times New Roman" w:cs="Times New Roman"/>
          <w:color w:val="000000"/>
          <w:sz w:val="22"/>
          <w:szCs w:val="22"/>
          <w:shd w:val="clear" w:color="auto" w:fill="FFFFFF"/>
          <w:lang w:eastAsia="en-US"/>
        </w:rPr>
        <w:t>ільг</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оподаткування</w:t>
      </w:r>
      <w:proofErr w:type="spellEnd"/>
      <w:r>
        <w:rPr>
          <w:rFonts w:ascii="Times New Roman" w:hAnsi="Times New Roman" w:cs="Times New Roman"/>
          <w:color w:val="000000"/>
          <w:sz w:val="22"/>
          <w:szCs w:val="22"/>
          <w:shd w:val="clear" w:color="auto" w:fill="FFFFFF"/>
          <w:lang w:eastAsia="en-US"/>
        </w:rPr>
        <w:t xml:space="preserve"> — </w:t>
      </w:r>
      <w:proofErr w:type="spellStart"/>
      <w:r>
        <w:rPr>
          <w:rFonts w:ascii="Times New Roman" w:hAnsi="Times New Roman" w:cs="Times New Roman"/>
          <w:color w:val="000000"/>
          <w:sz w:val="22"/>
          <w:szCs w:val="22"/>
          <w:shd w:val="clear" w:color="auto" w:fill="FFFFFF"/>
          <w:lang w:eastAsia="en-US"/>
        </w:rPr>
        <w:t>пропорційно</w:t>
      </w:r>
      <w:proofErr w:type="spellEnd"/>
      <w:r>
        <w:rPr>
          <w:rFonts w:ascii="Times New Roman" w:hAnsi="Times New Roman" w:cs="Times New Roman"/>
          <w:color w:val="000000"/>
          <w:sz w:val="22"/>
          <w:szCs w:val="22"/>
          <w:shd w:val="clear" w:color="auto" w:fill="FFFFFF"/>
          <w:lang w:eastAsia="en-US"/>
        </w:rPr>
        <w:t xml:space="preserve"> до </w:t>
      </w:r>
      <w:proofErr w:type="spellStart"/>
      <w:r>
        <w:rPr>
          <w:rFonts w:ascii="Times New Roman" w:hAnsi="Times New Roman" w:cs="Times New Roman"/>
          <w:color w:val="000000"/>
          <w:sz w:val="22"/>
          <w:szCs w:val="22"/>
          <w:shd w:val="clear" w:color="auto" w:fill="FFFFFF"/>
          <w:lang w:eastAsia="en-US"/>
        </w:rPr>
        <w:t>зміни</w:t>
      </w:r>
      <w:proofErr w:type="spellEnd"/>
      <w:r>
        <w:rPr>
          <w:rFonts w:ascii="Times New Roman" w:hAnsi="Times New Roman" w:cs="Times New Roman"/>
          <w:color w:val="000000"/>
          <w:sz w:val="22"/>
          <w:szCs w:val="22"/>
          <w:shd w:val="clear" w:color="auto" w:fill="FFFFFF"/>
          <w:lang w:eastAsia="en-US"/>
        </w:rPr>
        <w:t xml:space="preserve"> таких ставок та/</w:t>
      </w:r>
      <w:proofErr w:type="spellStart"/>
      <w:r>
        <w:rPr>
          <w:rFonts w:ascii="Times New Roman" w:hAnsi="Times New Roman" w:cs="Times New Roman"/>
          <w:color w:val="000000"/>
          <w:sz w:val="22"/>
          <w:szCs w:val="22"/>
          <w:shd w:val="clear" w:color="auto" w:fill="FFFFFF"/>
          <w:lang w:eastAsia="en-US"/>
        </w:rPr>
        <w:t>або</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пільг</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оподаткування</w:t>
      </w:r>
      <w:proofErr w:type="spellEnd"/>
      <w:r>
        <w:rPr>
          <w:rFonts w:ascii="Times New Roman" w:hAnsi="Times New Roman" w:cs="Times New Roman"/>
          <w:color w:val="000000"/>
          <w:sz w:val="22"/>
          <w:szCs w:val="22"/>
          <w:shd w:val="clear" w:color="auto" w:fill="FFFFFF"/>
          <w:lang w:eastAsia="en-US"/>
        </w:rPr>
        <w:t xml:space="preserve">, а </w:t>
      </w:r>
      <w:proofErr w:type="spellStart"/>
      <w:r>
        <w:rPr>
          <w:rFonts w:ascii="Times New Roman" w:hAnsi="Times New Roman" w:cs="Times New Roman"/>
          <w:color w:val="000000"/>
          <w:sz w:val="22"/>
          <w:szCs w:val="22"/>
          <w:shd w:val="clear" w:color="auto" w:fill="FFFFFF"/>
          <w:lang w:eastAsia="en-US"/>
        </w:rPr>
        <w:t>також</w:t>
      </w:r>
      <w:proofErr w:type="spellEnd"/>
      <w:r>
        <w:rPr>
          <w:rFonts w:ascii="Times New Roman" w:hAnsi="Times New Roman" w:cs="Times New Roman"/>
          <w:color w:val="000000"/>
          <w:sz w:val="22"/>
          <w:szCs w:val="22"/>
          <w:shd w:val="clear" w:color="auto" w:fill="FFFFFF"/>
          <w:lang w:eastAsia="en-US"/>
        </w:rPr>
        <w:t xml:space="preserve"> у </w:t>
      </w:r>
      <w:proofErr w:type="spellStart"/>
      <w:r>
        <w:rPr>
          <w:rFonts w:ascii="Times New Roman" w:hAnsi="Times New Roman" w:cs="Times New Roman"/>
          <w:color w:val="000000"/>
          <w:sz w:val="22"/>
          <w:szCs w:val="22"/>
          <w:shd w:val="clear" w:color="auto" w:fill="FFFFFF"/>
          <w:lang w:eastAsia="en-US"/>
        </w:rPr>
        <w:t>зв’язку</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із</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зміною</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системи</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оподаткування</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пропорційно</w:t>
      </w:r>
      <w:proofErr w:type="spellEnd"/>
      <w:r>
        <w:rPr>
          <w:rFonts w:ascii="Times New Roman" w:hAnsi="Times New Roman" w:cs="Times New Roman"/>
          <w:color w:val="000000"/>
          <w:sz w:val="22"/>
          <w:szCs w:val="22"/>
          <w:shd w:val="clear" w:color="auto" w:fill="FFFFFF"/>
          <w:lang w:eastAsia="en-US"/>
        </w:rPr>
        <w:t xml:space="preserve"> до </w:t>
      </w:r>
      <w:proofErr w:type="spellStart"/>
      <w:r>
        <w:rPr>
          <w:rFonts w:ascii="Times New Roman" w:hAnsi="Times New Roman" w:cs="Times New Roman"/>
          <w:color w:val="000000"/>
          <w:sz w:val="22"/>
          <w:szCs w:val="22"/>
          <w:shd w:val="clear" w:color="auto" w:fill="FFFFFF"/>
          <w:lang w:eastAsia="en-US"/>
        </w:rPr>
        <w:t>зміни</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податкового</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навантаження</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внаслідок</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зміни</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системи</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оподаткування</w:t>
      </w:r>
      <w:proofErr w:type="spellEnd"/>
      <w:r>
        <w:rPr>
          <w:rFonts w:ascii="Times New Roman" w:hAnsi="Times New Roman" w:cs="Times New Roman"/>
          <w:color w:val="000000"/>
          <w:sz w:val="22"/>
          <w:szCs w:val="22"/>
          <w:shd w:val="clear" w:color="auto" w:fill="FFFFFF"/>
          <w:lang w:eastAsia="en-US"/>
        </w:rPr>
        <w:t>;</w:t>
      </w:r>
    </w:p>
    <w:p w:rsidR="00E24421" w:rsidRDefault="005A033D">
      <w:pPr>
        <w:shd w:val="clear" w:color="auto" w:fill="FFFFFF"/>
        <w:spacing w:before="120"/>
        <w:ind w:firstLine="567"/>
        <w:jc w:val="both"/>
        <w:rPr>
          <w:rFonts w:ascii="Times New Roman" w:hAnsi="Times New Roman" w:cs="Times New Roman"/>
          <w:color w:val="000000"/>
          <w:sz w:val="22"/>
          <w:szCs w:val="22"/>
          <w:shd w:val="clear" w:color="auto" w:fill="FFFFFF"/>
          <w:lang w:eastAsia="en-US"/>
        </w:rPr>
      </w:pPr>
      <w:proofErr w:type="gramStart"/>
      <w:r>
        <w:rPr>
          <w:rFonts w:ascii="Times New Roman" w:hAnsi="Times New Roman" w:cs="Times New Roman"/>
          <w:color w:val="000000"/>
          <w:sz w:val="22"/>
          <w:szCs w:val="22"/>
          <w:shd w:val="clear" w:color="auto" w:fill="FFFFFF"/>
          <w:lang w:eastAsia="en-US"/>
        </w:rPr>
        <w:t>7) </w:t>
      </w:r>
      <w:proofErr w:type="spellStart"/>
      <w:r>
        <w:rPr>
          <w:rFonts w:ascii="Times New Roman" w:hAnsi="Times New Roman" w:cs="Times New Roman"/>
          <w:color w:val="000000"/>
          <w:sz w:val="22"/>
          <w:szCs w:val="22"/>
          <w:shd w:val="clear" w:color="auto" w:fill="FFFFFF"/>
          <w:lang w:eastAsia="en-US"/>
        </w:rPr>
        <w:t>зміни</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встановленого</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згідно</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із</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законодавством</w:t>
      </w:r>
      <w:proofErr w:type="spellEnd"/>
      <w:r>
        <w:rPr>
          <w:rFonts w:ascii="Times New Roman" w:hAnsi="Times New Roman" w:cs="Times New Roman"/>
          <w:color w:val="000000"/>
          <w:sz w:val="22"/>
          <w:szCs w:val="22"/>
          <w:shd w:val="clear" w:color="auto" w:fill="FFFFFF"/>
          <w:lang w:eastAsia="en-US"/>
        </w:rPr>
        <w:t xml:space="preserve"> органами </w:t>
      </w:r>
      <w:proofErr w:type="spellStart"/>
      <w:r>
        <w:rPr>
          <w:rFonts w:ascii="Times New Roman" w:hAnsi="Times New Roman" w:cs="Times New Roman"/>
          <w:color w:val="000000"/>
          <w:sz w:val="22"/>
          <w:szCs w:val="22"/>
          <w:shd w:val="clear" w:color="auto" w:fill="FFFFFF"/>
          <w:lang w:eastAsia="en-US"/>
        </w:rPr>
        <w:t>державної</w:t>
      </w:r>
      <w:proofErr w:type="spellEnd"/>
      <w:r>
        <w:rPr>
          <w:rFonts w:ascii="Times New Roman" w:hAnsi="Times New Roman" w:cs="Times New Roman"/>
          <w:color w:val="000000"/>
          <w:sz w:val="22"/>
          <w:szCs w:val="22"/>
          <w:shd w:val="clear" w:color="auto" w:fill="FFFFFF"/>
          <w:lang w:eastAsia="en-US"/>
        </w:rPr>
        <w:t xml:space="preserve"> статистики </w:t>
      </w:r>
      <w:proofErr w:type="spellStart"/>
      <w:r>
        <w:rPr>
          <w:rFonts w:ascii="Times New Roman" w:hAnsi="Times New Roman" w:cs="Times New Roman"/>
          <w:color w:val="000000"/>
          <w:sz w:val="22"/>
          <w:szCs w:val="22"/>
          <w:shd w:val="clear" w:color="auto" w:fill="FFFFFF"/>
          <w:lang w:eastAsia="en-US"/>
        </w:rPr>
        <w:t>індексу</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споживчих</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цін</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зміни</w:t>
      </w:r>
      <w:proofErr w:type="spellEnd"/>
      <w:r>
        <w:rPr>
          <w:rFonts w:ascii="Times New Roman" w:hAnsi="Times New Roman" w:cs="Times New Roman"/>
          <w:color w:val="000000"/>
          <w:sz w:val="22"/>
          <w:szCs w:val="22"/>
          <w:shd w:val="clear" w:color="auto" w:fill="FFFFFF"/>
          <w:lang w:eastAsia="en-US"/>
        </w:rPr>
        <w:t xml:space="preserve"> курсу </w:t>
      </w:r>
      <w:proofErr w:type="spellStart"/>
      <w:r>
        <w:rPr>
          <w:rFonts w:ascii="Times New Roman" w:hAnsi="Times New Roman" w:cs="Times New Roman"/>
          <w:color w:val="000000"/>
          <w:sz w:val="22"/>
          <w:szCs w:val="22"/>
          <w:shd w:val="clear" w:color="auto" w:fill="FFFFFF"/>
          <w:lang w:eastAsia="en-US"/>
        </w:rPr>
        <w:t>іноземної</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валюти</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зміни</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біржових</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котирувань</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або</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показників</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Platts</w:t>
      </w:r>
      <w:proofErr w:type="spellEnd"/>
      <w:r>
        <w:rPr>
          <w:rFonts w:ascii="Times New Roman" w:hAnsi="Times New Roman" w:cs="Times New Roman"/>
          <w:color w:val="000000"/>
          <w:sz w:val="22"/>
          <w:szCs w:val="22"/>
          <w:shd w:val="clear" w:color="auto" w:fill="FFFFFF"/>
          <w:lang w:eastAsia="en-US"/>
        </w:rPr>
        <w:t xml:space="preserve">, ARGUS, </w:t>
      </w:r>
      <w:proofErr w:type="spellStart"/>
      <w:r>
        <w:rPr>
          <w:rFonts w:ascii="Times New Roman" w:hAnsi="Times New Roman" w:cs="Times New Roman"/>
          <w:color w:val="000000"/>
          <w:sz w:val="22"/>
          <w:szCs w:val="22"/>
          <w:shd w:val="clear" w:color="auto" w:fill="FFFFFF"/>
          <w:lang w:eastAsia="en-US"/>
        </w:rPr>
        <w:t>регульованих</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цін</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тарифів</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нормативів</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середньозважених</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цін</w:t>
      </w:r>
      <w:proofErr w:type="spellEnd"/>
      <w:r>
        <w:rPr>
          <w:rFonts w:ascii="Times New Roman" w:hAnsi="Times New Roman" w:cs="Times New Roman"/>
          <w:color w:val="000000"/>
          <w:sz w:val="22"/>
          <w:szCs w:val="22"/>
          <w:shd w:val="clear" w:color="auto" w:fill="FFFFFF"/>
          <w:lang w:eastAsia="en-US"/>
        </w:rPr>
        <w:t xml:space="preserve"> на </w:t>
      </w:r>
      <w:proofErr w:type="spellStart"/>
      <w:r>
        <w:rPr>
          <w:rFonts w:ascii="Times New Roman" w:hAnsi="Times New Roman" w:cs="Times New Roman"/>
          <w:color w:val="000000"/>
          <w:sz w:val="22"/>
          <w:szCs w:val="22"/>
          <w:shd w:val="clear" w:color="auto" w:fill="FFFFFF"/>
          <w:lang w:eastAsia="en-US"/>
        </w:rPr>
        <w:t>електроенергію</w:t>
      </w:r>
      <w:proofErr w:type="spellEnd"/>
      <w:r>
        <w:rPr>
          <w:rFonts w:ascii="Times New Roman" w:hAnsi="Times New Roman" w:cs="Times New Roman"/>
          <w:color w:val="000000"/>
          <w:sz w:val="22"/>
          <w:szCs w:val="22"/>
          <w:shd w:val="clear" w:color="auto" w:fill="FFFFFF"/>
          <w:lang w:eastAsia="en-US"/>
        </w:rPr>
        <w:t xml:space="preserve"> на ринку “на </w:t>
      </w:r>
      <w:proofErr w:type="spellStart"/>
      <w:r>
        <w:rPr>
          <w:rFonts w:ascii="Times New Roman" w:hAnsi="Times New Roman" w:cs="Times New Roman"/>
          <w:color w:val="000000"/>
          <w:sz w:val="22"/>
          <w:szCs w:val="22"/>
          <w:shd w:val="clear" w:color="auto" w:fill="FFFFFF"/>
          <w:lang w:eastAsia="en-US"/>
        </w:rPr>
        <w:t>добу</w:t>
      </w:r>
      <w:proofErr w:type="spellEnd"/>
      <w:r>
        <w:rPr>
          <w:rFonts w:ascii="Times New Roman" w:hAnsi="Times New Roman" w:cs="Times New Roman"/>
          <w:color w:val="000000"/>
          <w:sz w:val="22"/>
          <w:szCs w:val="22"/>
          <w:shd w:val="clear" w:color="auto" w:fill="FFFFFF"/>
          <w:lang w:eastAsia="en-US"/>
        </w:rPr>
        <w:t xml:space="preserve"> наперед”, </w:t>
      </w:r>
      <w:proofErr w:type="spellStart"/>
      <w:r>
        <w:rPr>
          <w:rFonts w:ascii="Times New Roman" w:hAnsi="Times New Roman" w:cs="Times New Roman"/>
          <w:color w:val="000000"/>
          <w:sz w:val="22"/>
          <w:szCs w:val="22"/>
          <w:shd w:val="clear" w:color="auto" w:fill="FFFFFF"/>
          <w:lang w:eastAsia="en-US"/>
        </w:rPr>
        <w:t>що</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застосовуються</w:t>
      </w:r>
      <w:proofErr w:type="spellEnd"/>
      <w:r>
        <w:rPr>
          <w:rFonts w:ascii="Times New Roman" w:hAnsi="Times New Roman" w:cs="Times New Roman"/>
          <w:color w:val="000000"/>
          <w:sz w:val="22"/>
          <w:szCs w:val="22"/>
          <w:shd w:val="clear" w:color="auto" w:fill="FFFFFF"/>
          <w:lang w:eastAsia="en-US"/>
        </w:rPr>
        <w:t xml:space="preserve"> в </w:t>
      </w:r>
      <w:proofErr w:type="spellStart"/>
      <w:r>
        <w:rPr>
          <w:rFonts w:ascii="Times New Roman" w:hAnsi="Times New Roman" w:cs="Times New Roman"/>
          <w:color w:val="000000"/>
          <w:sz w:val="22"/>
          <w:szCs w:val="22"/>
          <w:shd w:val="clear" w:color="auto" w:fill="FFFFFF"/>
          <w:lang w:eastAsia="en-US"/>
        </w:rPr>
        <w:t>договорі</w:t>
      </w:r>
      <w:proofErr w:type="spellEnd"/>
      <w:r>
        <w:rPr>
          <w:rFonts w:ascii="Times New Roman" w:hAnsi="Times New Roman" w:cs="Times New Roman"/>
          <w:color w:val="000000"/>
          <w:sz w:val="22"/>
          <w:szCs w:val="22"/>
          <w:shd w:val="clear" w:color="auto" w:fill="FFFFFF"/>
          <w:lang w:eastAsia="en-US"/>
        </w:rPr>
        <w:t xml:space="preserve"> про </w:t>
      </w:r>
      <w:proofErr w:type="spellStart"/>
      <w:r>
        <w:rPr>
          <w:rFonts w:ascii="Times New Roman" w:hAnsi="Times New Roman" w:cs="Times New Roman"/>
          <w:color w:val="000000"/>
          <w:sz w:val="22"/>
          <w:szCs w:val="22"/>
          <w:shd w:val="clear" w:color="auto" w:fill="FFFFFF"/>
          <w:lang w:eastAsia="en-US"/>
        </w:rPr>
        <w:t>закупівлю</w:t>
      </w:r>
      <w:proofErr w:type="spellEnd"/>
      <w:r>
        <w:rPr>
          <w:rFonts w:ascii="Times New Roman" w:hAnsi="Times New Roman" w:cs="Times New Roman"/>
          <w:color w:val="000000"/>
          <w:sz w:val="22"/>
          <w:szCs w:val="22"/>
          <w:shd w:val="clear" w:color="auto" w:fill="FFFFFF"/>
          <w:lang w:eastAsia="en-US"/>
        </w:rPr>
        <w:t xml:space="preserve">, у </w:t>
      </w:r>
      <w:proofErr w:type="spellStart"/>
      <w:r>
        <w:rPr>
          <w:rFonts w:ascii="Times New Roman" w:hAnsi="Times New Roman" w:cs="Times New Roman"/>
          <w:color w:val="000000"/>
          <w:sz w:val="22"/>
          <w:szCs w:val="22"/>
          <w:shd w:val="clear" w:color="auto" w:fill="FFFFFF"/>
          <w:lang w:eastAsia="en-US"/>
        </w:rPr>
        <w:t>разі</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встановлення</w:t>
      </w:r>
      <w:proofErr w:type="spellEnd"/>
      <w:r>
        <w:rPr>
          <w:rFonts w:ascii="Times New Roman" w:hAnsi="Times New Roman" w:cs="Times New Roman"/>
          <w:color w:val="000000"/>
          <w:sz w:val="22"/>
          <w:szCs w:val="22"/>
          <w:shd w:val="clear" w:color="auto" w:fill="FFFFFF"/>
          <w:lang w:eastAsia="en-US"/>
        </w:rPr>
        <w:t xml:space="preserve"> в </w:t>
      </w:r>
      <w:proofErr w:type="spellStart"/>
      <w:r>
        <w:rPr>
          <w:rFonts w:ascii="Times New Roman" w:hAnsi="Times New Roman" w:cs="Times New Roman"/>
          <w:color w:val="000000"/>
          <w:sz w:val="22"/>
          <w:szCs w:val="22"/>
          <w:shd w:val="clear" w:color="auto" w:fill="FFFFFF"/>
          <w:lang w:eastAsia="en-US"/>
        </w:rPr>
        <w:t>договор</w:t>
      </w:r>
      <w:proofErr w:type="gramEnd"/>
      <w:r>
        <w:rPr>
          <w:rFonts w:ascii="Times New Roman" w:hAnsi="Times New Roman" w:cs="Times New Roman"/>
          <w:color w:val="000000"/>
          <w:sz w:val="22"/>
          <w:szCs w:val="22"/>
          <w:shd w:val="clear" w:color="auto" w:fill="FFFFFF"/>
          <w:lang w:eastAsia="en-US"/>
        </w:rPr>
        <w:t>і</w:t>
      </w:r>
      <w:proofErr w:type="spellEnd"/>
      <w:r>
        <w:rPr>
          <w:rFonts w:ascii="Times New Roman" w:hAnsi="Times New Roman" w:cs="Times New Roman"/>
          <w:color w:val="000000"/>
          <w:sz w:val="22"/>
          <w:szCs w:val="22"/>
          <w:shd w:val="clear" w:color="auto" w:fill="FFFFFF"/>
          <w:lang w:eastAsia="en-US"/>
        </w:rPr>
        <w:t xml:space="preserve"> </w:t>
      </w:r>
      <w:proofErr w:type="gramStart"/>
      <w:r>
        <w:rPr>
          <w:rFonts w:ascii="Times New Roman" w:hAnsi="Times New Roman" w:cs="Times New Roman"/>
          <w:color w:val="000000"/>
          <w:sz w:val="22"/>
          <w:szCs w:val="22"/>
          <w:shd w:val="clear" w:color="auto" w:fill="FFFFFF"/>
          <w:lang w:eastAsia="en-US"/>
        </w:rPr>
        <w:t>про</w:t>
      </w:r>
      <w:proofErr w:type="gram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закупівлю</w:t>
      </w:r>
      <w:proofErr w:type="spellEnd"/>
      <w:r>
        <w:rPr>
          <w:rFonts w:ascii="Times New Roman" w:hAnsi="Times New Roman" w:cs="Times New Roman"/>
          <w:color w:val="000000"/>
          <w:sz w:val="22"/>
          <w:szCs w:val="22"/>
          <w:shd w:val="clear" w:color="auto" w:fill="FFFFFF"/>
          <w:lang w:eastAsia="en-US"/>
        </w:rPr>
        <w:t xml:space="preserve"> порядку </w:t>
      </w:r>
      <w:proofErr w:type="spellStart"/>
      <w:r>
        <w:rPr>
          <w:rFonts w:ascii="Times New Roman" w:hAnsi="Times New Roman" w:cs="Times New Roman"/>
          <w:color w:val="000000"/>
          <w:sz w:val="22"/>
          <w:szCs w:val="22"/>
          <w:shd w:val="clear" w:color="auto" w:fill="FFFFFF"/>
          <w:lang w:eastAsia="en-US"/>
        </w:rPr>
        <w:t>зміни</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ціни</w:t>
      </w:r>
      <w:proofErr w:type="spellEnd"/>
      <w:r>
        <w:rPr>
          <w:rFonts w:ascii="Times New Roman" w:hAnsi="Times New Roman" w:cs="Times New Roman"/>
          <w:color w:val="000000"/>
          <w:sz w:val="22"/>
          <w:szCs w:val="22"/>
          <w:shd w:val="clear" w:color="auto" w:fill="FFFFFF"/>
          <w:lang w:eastAsia="en-US"/>
        </w:rPr>
        <w:t>;</w:t>
      </w:r>
    </w:p>
    <w:p w:rsidR="00E24421" w:rsidRDefault="005A033D">
      <w:pPr>
        <w:shd w:val="clear" w:color="auto" w:fill="FFFFFF"/>
        <w:spacing w:before="120"/>
        <w:ind w:firstLine="567"/>
        <w:jc w:val="both"/>
        <w:rPr>
          <w:sz w:val="22"/>
          <w:szCs w:val="22"/>
        </w:rPr>
      </w:pPr>
      <w:r>
        <w:rPr>
          <w:rFonts w:ascii="Times New Roman" w:hAnsi="Times New Roman" w:cs="Times New Roman"/>
          <w:color w:val="000000"/>
          <w:sz w:val="22"/>
          <w:szCs w:val="22"/>
          <w:shd w:val="clear" w:color="auto" w:fill="FFFFFF"/>
          <w:lang w:eastAsia="en-US"/>
        </w:rPr>
        <w:t>8) </w:t>
      </w:r>
      <w:proofErr w:type="spellStart"/>
      <w:r>
        <w:rPr>
          <w:rFonts w:ascii="Times New Roman" w:hAnsi="Times New Roman" w:cs="Times New Roman"/>
          <w:color w:val="000000"/>
          <w:sz w:val="22"/>
          <w:szCs w:val="22"/>
          <w:shd w:val="clear" w:color="auto" w:fill="FFFFFF"/>
          <w:lang w:eastAsia="en-US"/>
        </w:rPr>
        <w:t>зміни</w:t>
      </w:r>
      <w:proofErr w:type="spellEnd"/>
      <w:r>
        <w:rPr>
          <w:rFonts w:ascii="Times New Roman" w:hAnsi="Times New Roman" w:cs="Times New Roman"/>
          <w:color w:val="000000"/>
          <w:sz w:val="22"/>
          <w:szCs w:val="22"/>
          <w:shd w:val="clear" w:color="auto" w:fill="FFFFFF"/>
          <w:lang w:eastAsia="en-US"/>
        </w:rPr>
        <w:t xml:space="preserve"> умов у </w:t>
      </w:r>
      <w:proofErr w:type="spellStart"/>
      <w:r>
        <w:rPr>
          <w:rFonts w:ascii="Times New Roman" w:hAnsi="Times New Roman" w:cs="Times New Roman"/>
          <w:color w:val="000000"/>
          <w:sz w:val="22"/>
          <w:szCs w:val="22"/>
          <w:shd w:val="clear" w:color="auto" w:fill="FFFFFF"/>
          <w:lang w:eastAsia="en-US"/>
        </w:rPr>
        <w:t>зв’язку</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із</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застосуванням</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положень</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частини</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шостої</w:t>
      </w:r>
      <w:proofErr w:type="spellEnd"/>
      <w:r>
        <w:rPr>
          <w:rFonts w:ascii="Times New Roman" w:hAnsi="Times New Roman" w:cs="Times New Roman"/>
          <w:color w:val="000000"/>
          <w:sz w:val="22"/>
          <w:szCs w:val="22"/>
          <w:lang w:eastAsia="en-US"/>
        </w:rPr>
        <w:br/>
      </w:r>
      <w:proofErr w:type="spellStart"/>
      <w:r>
        <w:rPr>
          <w:rFonts w:ascii="Times New Roman" w:hAnsi="Times New Roman" w:cs="Times New Roman"/>
          <w:color w:val="000000"/>
          <w:sz w:val="22"/>
          <w:szCs w:val="22"/>
          <w:shd w:val="clear" w:color="auto" w:fill="FFFFFF"/>
          <w:lang w:eastAsia="en-US"/>
        </w:rPr>
        <w:t>статті</w:t>
      </w:r>
      <w:proofErr w:type="spellEnd"/>
      <w:r>
        <w:rPr>
          <w:rFonts w:ascii="Times New Roman" w:hAnsi="Times New Roman" w:cs="Times New Roman"/>
          <w:color w:val="000000"/>
          <w:sz w:val="22"/>
          <w:szCs w:val="22"/>
          <w:shd w:val="clear" w:color="auto" w:fill="FFFFFF"/>
          <w:lang w:eastAsia="en-US"/>
        </w:rPr>
        <w:t xml:space="preserve"> 41 Закону.</w:t>
      </w:r>
    </w:p>
    <w:p w:rsidR="00E24421" w:rsidRDefault="005A033D">
      <w:pPr>
        <w:shd w:val="clear" w:color="auto" w:fill="FFFFFF"/>
        <w:spacing w:before="120"/>
        <w:ind w:firstLine="567"/>
        <w:jc w:val="both"/>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 xml:space="preserve">У </w:t>
      </w:r>
      <w:proofErr w:type="spellStart"/>
      <w:r>
        <w:rPr>
          <w:rFonts w:ascii="Times New Roman" w:hAnsi="Times New Roman" w:cs="Times New Roman"/>
          <w:color w:val="000000"/>
          <w:sz w:val="22"/>
          <w:szCs w:val="22"/>
          <w:shd w:val="clear" w:color="auto" w:fill="FFFFFF"/>
          <w:lang w:eastAsia="en-US"/>
        </w:rPr>
        <w:t>разі</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внесення</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змін</w:t>
      </w:r>
      <w:proofErr w:type="spellEnd"/>
      <w:r>
        <w:rPr>
          <w:rFonts w:ascii="Times New Roman" w:hAnsi="Times New Roman" w:cs="Times New Roman"/>
          <w:color w:val="000000"/>
          <w:sz w:val="22"/>
          <w:szCs w:val="22"/>
          <w:shd w:val="clear" w:color="auto" w:fill="FFFFFF"/>
          <w:lang w:eastAsia="en-US"/>
        </w:rPr>
        <w:t xml:space="preserve"> до </w:t>
      </w:r>
      <w:proofErr w:type="spellStart"/>
      <w:r>
        <w:rPr>
          <w:rFonts w:ascii="Times New Roman" w:hAnsi="Times New Roman" w:cs="Times New Roman"/>
          <w:color w:val="000000"/>
          <w:sz w:val="22"/>
          <w:szCs w:val="22"/>
          <w:shd w:val="clear" w:color="auto" w:fill="FFFFFF"/>
          <w:lang w:eastAsia="en-US"/>
        </w:rPr>
        <w:t>істотних</w:t>
      </w:r>
      <w:proofErr w:type="spellEnd"/>
      <w:r>
        <w:rPr>
          <w:rFonts w:ascii="Times New Roman" w:hAnsi="Times New Roman" w:cs="Times New Roman"/>
          <w:color w:val="000000"/>
          <w:sz w:val="22"/>
          <w:szCs w:val="22"/>
          <w:shd w:val="clear" w:color="auto" w:fill="FFFFFF"/>
          <w:lang w:eastAsia="en-US"/>
        </w:rPr>
        <w:t xml:space="preserve"> умов договору про </w:t>
      </w:r>
      <w:proofErr w:type="spellStart"/>
      <w:r>
        <w:rPr>
          <w:rFonts w:ascii="Times New Roman" w:hAnsi="Times New Roman" w:cs="Times New Roman"/>
          <w:color w:val="000000"/>
          <w:sz w:val="22"/>
          <w:szCs w:val="22"/>
          <w:shd w:val="clear" w:color="auto" w:fill="FFFFFF"/>
          <w:lang w:eastAsia="en-US"/>
        </w:rPr>
        <w:t>закупівлю</w:t>
      </w:r>
      <w:proofErr w:type="spellEnd"/>
      <w:r>
        <w:rPr>
          <w:rFonts w:ascii="Times New Roman" w:hAnsi="Times New Roman" w:cs="Times New Roman"/>
          <w:color w:val="000000"/>
          <w:sz w:val="22"/>
          <w:szCs w:val="22"/>
          <w:shd w:val="clear" w:color="auto" w:fill="FFFFFF"/>
          <w:lang w:eastAsia="en-US"/>
        </w:rPr>
        <w:t xml:space="preserve"> у </w:t>
      </w:r>
      <w:proofErr w:type="spellStart"/>
      <w:r>
        <w:rPr>
          <w:rFonts w:ascii="Times New Roman" w:hAnsi="Times New Roman" w:cs="Times New Roman"/>
          <w:color w:val="000000"/>
          <w:sz w:val="22"/>
          <w:szCs w:val="22"/>
          <w:shd w:val="clear" w:color="auto" w:fill="FFFFFF"/>
          <w:lang w:eastAsia="en-US"/>
        </w:rPr>
        <w:t>випадках</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передбачених</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цим</w:t>
      </w:r>
      <w:proofErr w:type="spellEnd"/>
      <w:r>
        <w:rPr>
          <w:rFonts w:ascii="Times New Roman" w:hAnsi="Times New Roman" w:cs="Times New Roman"/>
          <w:color w:val="000000"/>
          <w:sz w:val="22"/>
          <w:szCs w:val="22"/>
          <w:shd w:val="clear" w:color="auto" w:fill="FFFFFF"/>
          <w:lang w:eastAsia="en-US"/>
        </w:rPr>
        <w:t xml:space="preserve"> пунктом, </w:t>
      </w:r>
      <w:proofErr w:type="spellStart"/>
      <w:r>
        <w:rPr>
          <w:rFonts w:ascii="Times New Roman" w:hAnsi="Times New Roman" w:cs="Times New Roman"/>
          <w:color w:val="000000"/>
          <w:sz w:val="22"/>
          <w:szCs w:val="22"/>
          <w:shd w:val="clear" w:color="auto" w:fill="FFFFFF"/>
          <w:lang w:eastAsia="en-US"/>
        </w:rPr>
        <w:t>замовник</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обов’язково</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оприлюднює</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повідомлення</w:t>
      </w:r>
      <w:proofErr w:type="spellEnd"/>
      <w:r>
        <w:rPr>
          <w:rFonts w:ascii="Times New Roman" w:hAnsi="Times New Roman" w:cs="Times New Roman"/>
          <w:color w:val="000000"/>
          <w:sz w:val="22"/>
          <w:szCs w:val="22"/>
          <w:shd w:val="clear" w:color="auto" w:fill="FFFFFF"/>
          <w:lang w:eastAsia="en-US"/>
        </w:rPr>
        <w:t xml:space="preserve"> про </w:t>
      </w:r>
      <w:proofErr w:type="spellStart"/>
      <w:r>
        <w:rPr>
          <w:rFonts w:ascii="Times New Roman" w:hAnsi="Times New Roman" w:cs="Times New Roman"/>
          <w:color w:val="000000"/>
          <w:sz w:val="22"/>
          <w:szCs w:val="22"/>
          <w:shd w:val="clear" w:color="auto" w:fill="FFFFFF"/>
          <w:lang w:eastAsia="en-US"/>
        </w:rPr>
        <w:t>внесення</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змі</w:t>
      </w:r>
      <w:proofErr w:type="gramStart"/>
      <w:r>
        <w:rPr>
          <w:rFonts w:ascii="Times New Roman" w:hAnsi="Times New Roman" w:cs="Times New Roman"/>
          <w:color w:val="000000"/>
          <w:sz w:val="22"/>
          <w:szCs w:val="22"/>
          <w:shd w:val="clear" w:color="auto" w:fill="FFFFFF"/>
          <w:lang w:eastAsia="en-US"/>
        </w:rPr>
        <w:t>н</w:t>
      </w:r>
      <w:proofErr w:type="spellEnd"/>
      <w:proofErr w:type="gramEnd"/>
      <w:r>
        <w:rPr>
          <w:rFonts w:ascii="Times New Roman" w:hAnsi="Times New Roman" w:cs="Times New Roman"/>
          <w:color w:val="000000"/>
          <w:sz w:val="22"/>
          <w:szCs w:val="22"/>
          <w:shd w:val="clear" w:color="auto" w:fill="FFFFFF"/>
          <w:lang w:eastAsia="en-US"/>
        </w:rPr>
        <w:t xml:space="preserve"> до договору про </w:t>
      </w:r>
      <w:proofErr w:type="spellStart"/>
      <w:r>
        <w:rPr>
          <w:rFonts w:ascii="Times New Roman" w:hAnsi="Times New Roman" w:cs="Times New Roman"/>
          <w:color w:val="000000"/>
          <w:sz w:val="22"/>
          <w:szCs w:val="22"/>
          <w:shd w:val="clear" w:color="auto" w:fill="FFFFFF"/>
          <w:lang w:eastAsia="en-US"/>
        </w:rPr>
        <w:t>закупівлю</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відповідно</w:t>
      </w:r>
      <w:proofErr w:type="spellEnd"/>
      <w:r>
        <w:rPr>
          <w:rFonts w:ascii="Times New Roman" w:hAnsi="Times New Roman" w:cs="Times New Roman"/>
          <w:color w:val="000000"/>
          <w:sz w:val="22"/>
          <w:szCs w:val="22"/>
          <w:shd w:val="clear" w:color="auto" w:fill="FFFFFF"/>
          <w:lang w:eastAsia="en-US"/>
        </w:rPr>
        <w:t xml:space="preserve"> до </w:t>
      </w:r>
      <w:proofErr w:type="spellStart"/>
      <w:r>
        <w:rPr>
          <w:rFonts w:ascii="Times New Roman" w:hAnsi="Times New Roman" w:cs="Times New Roman"/>
          <w:color w:val="000000"/>
          <w:sz w:val="22"/>
          <w:szCs w:val="22"/>
          <w:shd w:val="clear" w:color="auto" w:fill="FFFFFF"/>
          <w:lang w:eastAsia="en-US"/>
        </w:rPr>
        <w:t>вимог</w:t>
      </w:r>
      <w:proofErr w:type="spellEnd"/>
      <w:r>
        <w:rPr>
          <w:rFonts w:ascii="Times New Roman" w:hAnsi="Times New Roman" w:cs="Times New Roman"/>
          <w:color w:val="000000"/>
          <w:sz w:val="22"/>
          <w:szCs w:val="22"/>
          <w:shd w:val="clear" w:color="auto" w:fill="FFFFFF"/>
          <w:lang w:eastAsia="en-US"/>
        </w:rPr>
        <w:t xml:space="preserve"> Закону </w:t>
      </w:r>
      <w:proofErr w:type="spellStart"/>
      <w:r>
        <w:rPr>
          <w:rFonts w:ascii="Times New Roman" w:hAnsi="Times New Roman" w:cs="Times New Roman"/>
          <w:color w:val="000000"/>
          <w:sz w:val="22"/>
          <w:szCs w:val="22"/>
          <w:shd w:val="clear" w:color="auto" w:fill="FFFFFF"/>
          <w:lang w:eastAsia="en-US"/>
        </w:rPr>
        <w:t>з</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урахуванням</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цих</w:t>
      </w:r>
      <w:proofErr w:type="spellEnd"/>
      <w:r>
        <w:rPr>
          <w:rFonts w:ascii="Times New Roman" w:hAnsi="Times New Roman" w:cs="Times New Roman"/>
          <w:color w:val="000000"/>
          <w:sz w:val="22"/>
          <w:szCs w:val="22"/>
          <w:shd w:val="clear" w:color="auto" w:fill="FFFFFF"/>
          <w:lang w:eastAsia="en-US"/>
        </w:rPr>
        <w:t xml:space="preserve"> </w:t>
      </w:r>
      <w:proofErr w:type="spellStart"/>
      <w:r>
        <w:rPr>
          <w:rFonts w:ascii="Times New Roman" w:hAnsi="Times New Roman" w:cs="Times New Roman"/>
          <w:color w:val="000000"/>
          <w:sz w:val="22"/>
          <w:szCs w:val="22"/>
          <w:shd w:val="clear" w:color="auto" w:fill="FFFFFF"/>
          <w:lang w:eastAsia="en-US"/>
        </w:rPr>
        <w:t>особливостей</w:t>
      </w:r>
      <w:proofErr w:type="spellEnd"/>
      <w:r>
        <w:rPr>
          <w:rFonts w:ascii="Times New Roman" w:hAnsi="Times New Roman" w:cs="Times New Roman"/>
          <w:color w:val="000000"/>
          <w:sz w:val="22"/>
          <w:szCs w:val="22"/>
          <w:shd w:val="clear" w:color="auto" w:fill="FFFFFF"/>
          <w:lang w:eastAsia="en-US"/>
        </w:rPr>
        <w:t>.</w:t>
      </w:r>
    </w:p>
    <w:p w:rsidR="00E24421" w:rsidRDefault="00E24421">
      <w:pPr>
        <w:pStyle w:val="aff3"/>
        <w:jc w:val="both"/>
        <w:rPr>
          <w:rFonts w:ascii="Times New Roman" w:hAnsi="Times New Roman" w:cs="Times New Roman"/>
          <w:sz w:val="18"/>
        </w:rPr>
      </w:pPr>
    </w:p>
    <w:p w:rsidR="00E24421" w:rsidRDefault="005A033D">
      <w:pPr>
        <w:pStyle w:val="aff3"/>
        <w:jc w:val="both"/>
        <w:rPr>
          <w:rFonts w:ascii="Times New Roman" w:hAnsi="Times New Roman" w:cs="Times New Roman"/>
          <w:sz w:val="18"/>
        </w:rPr>
      </w:pPr>
      <w:r>
        <w:rPr>
          <w:rFonts w:ascii="Times New Roman" w:hAnsi="Times New Roman" w:cs="Times New Roman"/>
          <w:bCs/>
          <w:color w:val="000000"/>
          <w:spacing w:val="-6"/>
          <w:sz w:val="24"/>
          <w:szCs w:val="28"/>
        </w:rPr>
        <w:t xml:space="preserve">6.5. Істотні умови договору не повинні змінюватись після підписання Договору до повного виконання зобов’язань сторонами, крім випадків:  </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w:t>
      </w:r>
      <w:r>
        <w:rPr>
          <w:rFonts w:ascii="Times New Roman" w:hAnsi="Times New Roman" w:cs="Times New Roman"/>
          <w:sz w:val="24"/>
          <w:szCs w:val="28"/>
        </w:rPr>
        <w:tab/>
        <w:t>зменшення обсягів закупівлі, зокрема з урахуванням фактичного обсягу видатків Замовника;</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w:t>
      </w:r>
      <w:r>
        <w:rPr>
          <w:rFonts w:ascii="Times New Roman" w:hAnsi="Times New Roman" w:cs="Times New Roman"/>
          <w:sz w:val="24"/>
          <w:szCs w:val="28"/>
        </w:rPr>
        <w:tab/>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w:t>
      </w:r>
      <w:r>
        <w:rPr>
          <w:rFonts w:ascii="Times New Roman" w:hAnsi="Times New Roman" w:cs="Times New Roman"/>
          <w:sz w:val="24"/>
          <w:szCs w:val="28"/>
        </w:rPr>
        <w:tab/>
        <w:t>покращення якості предмета закупівлі за умови, що таке покращення не призведе до збільшення суми, визначеної у Договорі;</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w:t>
      </w:r>
      <w:r>
        <w:rPr>
          <w:rFonts w:ascii="Times New Roman" w:hAnsi="Times New Roman" w:cs="Times New Roman"/>
          <w:sz w:val="24"/>
          <w:szCs w:val="28"/>
        </w:rPr>
        <w:tab/>
        <w:t>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w:t>
      </w:r>
      <w:r>
        <w:rPr>
          <w:rFonts w:ascii="Times New Roman" w:hAnsi="Times New Roman" w:cs="Times New Roman"/>
          <w:sz w:val="24"/>
          <w:szCs w:val="28"/>
        </w:rPr>
        <w:tab/>
        <w:t xml:space="preserve"> погодженої зміни ціни в бік зменшення (без зміни кількості (обсягу) та якості товарів, робіт і послуг);</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w:t>
      </w:r>
      <w:r>
        <w:rPr>
          <w:rFonts w:ascii="Times New Roman" w:hAnsi="Times New Roman" w:cs="Times New Roman"/>
          <w:sz w:val="24"/>
          <w:szCs w:val="28"/>
        </w:rPr>
        <w:tab/>
        <w:t xml:space="preserve"> зміни ціни у зв’язку із зміною ставок податків і зборів пропорційно до змін таких ставок;</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lastRenderedPageBreak/>
        <w:t>•</w:t>
      </w:r>
      <w:r>
        <w:rPr>
          <w:rFonts w:ascii="Times New Roman" w:hAnsi="Times New Roman" w:cs="Times New Roman"/>
          <w:sz w:val="24"/>
          <w:szCs w:val="28"/>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z w:val="24"/>
          <w:szCs w:val="28"/>
        </w:rPr>
        <w:t>Platts</w:t>
      </w:r>
      <w:proofErr w:type="spellEnd"/>
      <w:r>
        <w:rPr>
          <w:rFonts w:ascii="Times New Roman" w:hAnsi="Times New Roman" w:cs="Times New Roman"/>
          <w:sz w:val="24"/>
          <w:szCs w:val="28"/>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w:t>
      </w:r>
      <w:r>
        <w:rPr>
          <w:rFonts w:ascii="Times New Roman" w:hAnsi="Times New Roman" w:cs="Times New Roman"/>
          <w:sz w:val="24"/>
          <w:szCs w:val="28"/>
        </w:rPr>
        <w:tab/>
        <w:t>зміни умов у зв’язку із застосуванням положень частини шостої статті 41 Закону України «Про публічні закупівлі».</w:t>
      </w:r>
    </w:p>
    <w:p w:rsidR="00E24421" w:rsidRDefault="00E24421">
      <w:pPr>
        <w:pStyle w:val="aff3"/>
        <w:jc w:val="both"/>
        <w:rPr>
          <w:rFonts w:ascii="Times New Roman" w:hAnsi="Times New Roman" w:cs="Times New Roman"/>
          <w:sz w:val="24"/>
          <w:szCs w:val="28"/>
        </w:rPr>
      </w:pPr>
    </w:p>
    <w:p w:rsidR="00E24421" w:rsidRDefault="005A033D">
      <w:pPr>
        <w:pStyle w:val="aff3"/>
        <w:numPr>
          <w:ilvl w:val="0"/>
          <w:numId w:val="1"/>
        </w:numPr>
        <w:jc w:val="center"/>
        <w:rPr>
          <w:rFonts w:ascii="Times New Roman" w:hAnsi="Times New Roman" w:cs="Times New Roman"/>
          <w:sz w:val="18"/>
        </w:rPr>
      </w:pPr>
      <w:r>
        <w:rPr>
          <w:rFonts w:ascii="Times New Roman" w:hAnsi="Times New Roman" w:cs="Times New Roman"/>
          <w:sz w:val="24"/>
          <w:szCs w:val="28"/>
        </w:rPr>
        <w:t>ОБСТАВИНИ НЕПЕРЕБОРНОЇ СИЛИ</w:t>
      </w:r>
    </w:p>
    <w:p w:rsidR="00E24421" w:rsidRDefault="00E24421">
      <w:pPr>
        <w:pStyle w:val="aff3"/>
        <w:ind w:left="720"/>
        <w:jc w:val="both"/>
        <w:rPr>
          <w:rFonts w:ascii="Times New Roman" w:hAnsi="Times New Roman" w:cs="Times New Roman"/>
          <w:sz w:val="24"/>
          <w:szCs w:val="28"/>
        </w:rPr>
      </w:pP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(форс-мажорних обставин), які не існували під час укладання Договору та виникли поза волею Сторін.</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7.2. Сторона, що не може виконувати зобов’язання за цим Договором унаслідок дії обставин непереборної сили, повинна не пізніше 2 (двох) днів з моменту їх виникнення повідомити про це іншу Сторону у письмовій формі.</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7.3. Під форс-мажорними обставинами визнають такі обставини, які виникли після підписання Договору в результаті непередбачених Сторонами подій надзвичайного характеру, включаючи пожежі, землетруси, повені, оповзні, інші стихійні лиха, вибухи, війну або військові дії, а також рішення Уряду чи інших органів влади, які роблять неможливим виконання умов даного Договору. Строк виконання зобов’язань відкладається відповідно на час, протягом якого будуть діяти такі обставини.</w:t>
      </w:r>
    </w:p>
    <w:p w:rsidR="00E24421" w:rsidRDefault="005A033D">
      <w:pPr>
        <w:pStyle w:val="aff3"/>
        <w:jc w:val="both"/>
        <w:rPr>
          <w:rFonts w:ascii="Times New Roman" w:hAnsi="Times New Roman" w:cs="Times New Roman"/>
          <w:sz w:val="18"/>
        </w:rPr>
      </w:pPr>
      <w:r>
        <w:rPr>
          <w:rFonts w:ascii="Times New Roman" w:hAnsi="Times New Roman" w:cs="Times New Roman"/>
          <w:color w:val="000000"/>
          <w:sz w:val="24"/>
          <w:szCs w:val="28"/>
          <w:lang w:eastAsia="ru-RU"/>
        </w:rPr>
        <w:t>7.4. 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7.5.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E24421" w:rsidRDefault="00E24421">
      <w:pPr>
        <w:pStyle w:val="aff3"/>
        <w:jc w:val="both"/>
        <w:rPr>
          <w:rFonts w:ascii="Times New Roman" w:hAnsi="Times New Roman" w:cs="Times New Roman"/>
          <w:sz w:val="24"/>
          <w:szCs w:val="28"/>
        </w:rPr>
      </w:pPr>
    </w:p>
    <w:p w:rsidR="00E24421" w:rsidRDefault="005A033D">
      <w:pPr>
        <w:pStyle w:val="aff3"/>
        <w:numPr>
          <w:ilvl w:val="0"/>
          <w:numId w:val="1"/>
        </w:numPr>
        <w:jc w:val="center"/>
        <w:rPr>
          <w:rFonts w:ascii="Times New Roman" w:hAnsi="Times New Roman" w:cs="Times New Roman"/>
          <w:sz w:val="18"/>
        </w:rPr>
      </w:pPr>
      <w:r>
        <w:rPr>
          <w:rFonts w:ascii="Times New Roman" w:hAnsi="Times New Roman" w:cs="Times New Roman"/>
          <w:sz w:val="24"/>
          <w:szCs w:val="28"/>
        </w:rPr>
        <w:t>ВИРІШЕННЯ СПОРІВ</w:t>
      </w:r>
    </w:p>
    <w:p w:rsidR="00E24421" w:rsidRDefault="00E24421">
      <w:pPr>
        <w:pStyle w:val="aff3"/>
        <w:ind w:left="720"/>
        <w:jc w:val="both"/>
        <w:rPr>
          <w:rFonts w:ascii="Times New Roman" w:hAnsi="Times New Roman" w:cs="Times New Roman"/>
          <w:sz w:val="24"/>
          <w:szCs w:val="28"/>
        </w:rPr>
      </w:pPr>
    </w:p>
    <w:p w:rsidR="00E24421" w:rsidRDefault="005A033D">
      <w:pPr>
        <w:pStyle w:val="aff3"/>
        <w:numPr>
          <w:ilvl w:val="1"/>
          <w:numId w:val="1"/>
        </w:numPr>
        <w:jc w:val="both"/>
        <w:rPr>
          <w:rFonts w:ascii="Times New Roman" w:hAnsi="Times New Roman" w:cs="Times New Roman"/>
          <w:color w:val="000000"/>
          <w:sz w:val="24"/>
          <w:szCs w:val="28"/>
          <w:lang w:eastAsia="ru-RU"/>
        </w:rPr>
      </w:pPr>
      <w:r>
        <w:rPr>
          <w:rFonts w:ascii="Times New Roman" w:hAnsi="Times New Roman" w:cs="Times New Roman"/>
          <w:color w:val="000000"/>
          <w:sz w:val="24"/>
          <w:szCs w:val="28"/>
          <w:lang w:eastAsia="ru-RU"/>
        </w:rPr>
        <w:t>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rsidR="00E24421" w:rsidRDefault="00E24421">
      <w:pPr>
        <w:pStyle w:val="aff3"/>
        <w:jc w:val="both"/>
        <w:rPr>
          <w:rFonts w:ascii="Times New Roman" w:hAnsi="Times New Roman" w:cs="Times New Roman"/>
          <w:color w:val="000000"/>
          <w:sz w:val="24"/>
          <w:szCs w:val="28"/>
          <w:lang w:eastAsia="ru-RU"/>
        </w:rPr>
      </w:pPr>
    </w:p>
    <w:p w:rsidR="00E24421" w:rsidRDefault="00E24421">
      <w:pPr>
        <w:pStyle w:val="aff3"/>
        <w:jc w:val="both"/>
        <w:rPr>
          <w:rFonts w:ascii="Times New Roman" w:hAnsi="Times New Roman" w:cs="Times New Roman"/>
          <w:color w:val="000000"/>
          <w:sz w:val="24"/>
          <w:szCs w:val="28"/>
          <w:lang w:eastAsia="ru-RU"/>
        </w:rPr>
      </w:pPr>
    </w:p>
    <w:p w:rsidR="00E24421" w:rsidRDefault="00E24421">
      <w:pPr>
        <w:pStyle w:val="aff3"/>
        <w:jc w:val="both"/>
        <w:rPr>
          <w:rFonts w:ascii="Times New Roman" w:hAnsi="Times New Roman" w:cs="Times New Roman"/>
          <w:sz w:val="18"/>
        </w:rPr>
      </w:pPr>
    </w:p>
    <w:p w:rsidR="00E24421" w:rsidRDefault="00E24421">
      <w:pPr>
        <w:pStyle w:val="aff3"/>
        <w:jc w:val="both"/>
        <w:rPr>
          <w:rFonts w:ascii="Times New Roman" w:hAnsi="Times New Roman" w:cs="Times New Roman"/>
          <w:sz w:val="24"/>
          <w:szCs w:val="28"/>
        </w:rPr>
      </w:pPr>
    </w:p>
    <w:p w:rsidR="00E24421" w:rsidRDefault="005A033D">
      <w:pPr>
        <w:pStyle w:val="aff3"/>
        <w:numPr>
          <w:ilvl w:val="0"/>
          <w:numId w:val="1"/>
        </w:numPr>
        <w:jc w:val="center"/>
        <w:rPr>
          <w:rFonts w:ascii="Times New Roman" w:hAnsi="Times New Roman" w:cs="Times New Roman"/>
          <w:sz w:val="18"/>
        </w:rPr>
      </w:pPr>
      <w:r>
        <w:rPr>
          <w:rFonts w:ascii="Times New Roman" w:hAnsi="Times New Roman" w:cs="Times New Roman"/>
          <w:sz w:val="24"/>
          <w:szCs w:val="28"/>
        </w:rPr>
        <w:t>СТРОК ДІЇ ДОГОВОРУ</w:t>
      </w:r>
    </w:p>
    <w:p w:rsidR="00E24421" w:rsidRDefault="00E24421">
      <w:pPr>
        <w:pStyle w:val="aff3"/>
        <w:ind w:left="720"/>
        <w:jc w:val="both"/>
        <w:rPr>
          <w:rFonts w:ascii="Times New Roman" w:hAnsi="Times New Roman" w:cs="Times New Roman"/>
          <w:sz w:val="24"/>
          <w:szCs w:val="28"/>
        </w:rPr>
      </w:pP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9.1. Договір набирає чинності з моменту його підписання і діє до 31 грудня 2024 року (включно), але у будь-якому випадку до повного виконання Сторонами своїх зобов’язань.</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9.2.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9.3.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E24421" w:rsidRDefault="00E24421">
      <w:pPr>
        <w:pStyle w:val="aff3"/>
        <w:jc w:val="both"/>
        <w:rPr>
          <w:rFonts w:ascii="Times New Roman" w:hAnsi="Times New Roman" w:cs="Times New Roman"/>
          <w:sz w:val="24"/>
          <w:szCs w:val="28"/>
        </w:rPr>
      </w:pPr>
    </w:p>
    <w:p w:rsidR="00E24421" w:rsidRDefault="005A033D">
      <w:pPr>
        <w:pStyle w:val="aff3"/>
        <w:numPr>
          <w:ilvl w:val="0"/>
          <w:numId w:val="1"/>
        </w:numPr>
        <w:jc w:val="center"/>
        <w:rPr>
          <w:rFonts w:ascii="Times New Roman" w:hAnsi="Times New Roman" w:cs="Times New Roman"/>
          <w:sz w:val="18"/>
        </w:rPr>
      </w:pPr>
      <w:r>
        <w:rPr>
          <w:rFonts w:ascii="Times New Roman" w:hAnsi="Times New Roman" w:cs="Times New Roman"/>
          <w:sz w:val="24"/>
          <w:szCs w:val="28"/>
        </w:rPr>
        <w:t>ІНШІ УМОВИ</w:t>
      </w:r>
    </w:p>
    <w:p w:rsidR="00E24421" w:rsidRDefault="00E24421">
      <w:pPr>
        <w:pStyle w:val="aff3"/>
        <w:ind w:left="720"/>
        <w:jc w:val="both"/>
        <w:rPr>
          <w:rFonts w:ascii="Times New Roman" w:hAnsi="Times New Roman" w:cs="Times New Roman"/>
          <w:sz w:val="24"/>
          <w:szCs w:val="28"/>
        </w:rPr>
      </w:pP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10.1.</w:t>
      </w:r>
      <w:r>
        <w:rPr>
          <w:rFonts w:ascii="Times New Roman" w:hAnsi="Times New Roman" w:cs="Times New Roman"/>
          <w:sz w:val="24"/>
          <w:szCs w:val="28"/>
        </w:rPr>
        <w:tab/>
        <w:t>Цей Договір укладено українською мовою у двох примірниках (по одному примірнику для кожної із Сторін), що мають однакову юридичну силу.</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10.2.</w:t>
      </w:r>
      <w:r>
        <w:rPr>
          <w:rFonts w:ascii="Times New Roman" w:hAnsi="Times New Roman" w:cs="Times New Roman"/>
          <w:sz w:val="24"/>
          <w:szCs w:val="28"/>
        </w:rPr>
        <w:tab/>
        <w:t>У разі зміни істотних умов цього Договору між Сторонами укладається додаткова угода, інформація про яку підлягає оприлюдненню відповідно до вимог ст.10 Закону України «Про публічні закупівлі».</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lastRenderedPageBreak/>
        <w:t>10.3.</w:t>
      </w:r>
      <w:r>
        <w:rPr>
          <w:rFonts w:ascii="Times New Roman" w:hAnsi="Times New Roman" w:cs="Times New Roman"/>
          <w:sz w:val="24"/>
          <w:szCs w:val="28"/>
        </w:rPr>
        <w:tab/>
        <w:t>Жодна зі Сторін не має права передавати свої права та обов’язки за цим Договором будь-якій третій стороні без письмової згоди другої Сторони.</w:t>
      </w: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 xml:space="preserve">10.4. Невід’ємною частиною цього Договору є </w:t>
      </w:r>
      <w:r>
        <w:rPr>
          <w:rFonts w:ascii="Times New Roman" w:hAnsi="Times New Roman" w:cs="Times New Roman"/>
          <w:color w:val="000000"/>
          <w:sz w:val="24"/>
          <w:szCs w:val="28"/>
        </w:rPr>
        <w:t>специфікація (Додаток №1 до Договору).</w:t>
      </w:r>
    </w:p>
    <w:p w:rsidR="00E24421" w:rsidRDefault="00E24421">
      <w:pPr>
        <w:pStyle w:val="aff3"/>
        <w:jc w:val="both"/>
        <w:rPr>
          <w:rFonts w:ascii="Times New Roman" w:hAnsi="Times New Roman" w:cs="Times New Roman"/>
          <w:sz w:val="24"/>
          <w:szCs w:val="28"/>
        </w:rPr>
      </w:pPr>
    </w:p>
    <w:p w:rsidR="00E24421" w:rsidRDefault="005A033D">
      <w:pPr>
        <w:pStyle w:val="aff3"/>
        <w:numPr>
          <w:ilvl w:val="0"/>
          <w:numId w:val="1"/>
        </w:numPr>
        <w:jc w:val="center"/>
        <w:rPr>
          <w:rFonts w:ascii="Times New Roman" w:hAnsi="Times New Roman" w:cs="Times New Roman"/>
          <w:sz w:val="18"/>
        </w:rPr>
      </w:pPr>
      <w:r>
        <w:rPr>
          <w:rFonts w:ascii="Times New Roman" w:hAnsi="Times New Roman" w:cs="Times New Roman"/>
          <w:sz w:val="24"/>
          <w:szCs w:val="28"/>
        </w:rPr>
        <w:t>РЕКВІЗИТИ ТА ПІДПИСИ СТОРІН</w:t>
      </w:r>
    </w:p>
    <w:p w:rsidR="00E24421" w:rsidRDefault="00E24421">
      <w:pPr>
        <w:pStyle w:val="aff3"/>
        <w:ind w:left="720"/>
        <w:rPr>
          <w:rFonts w:ascii="Times New Roman" w:hAnsi="Times New Roman" w:cs="Times New Roman"/>
          <w:sz w:val="24"/>
          <w:szCs w:val="28"/>
        </w:rPr>
      </w:pPr>
    </w:p>
    <w:p w:rsidR="00E24421" w:rsidRDefault="00E24421">
      <w:pPr>
        <w:pStyle w:val="aff3"/>
        <w:ind w:left="720"/>
        <w:rPr>
          <w:rFonts w:ascii="Times New Roman" w:hAnsi="Times New Roman" w:cs="Times New Roman"/>
          <w:sz w:val="24"/>
          <w:szCs w:val="28"/>
        </w:rPr>
      </w:pPr>
    </w:p>
    <w:tbl>
      <w:tblPr>
        <w:tblW w:w="10098" w:type="dxa"/>
        <w:tblInd w:w="109" w:type="dxa"/>
        <w:tblLayout w:type="fixed"/>
        <w:tblLook w:val="0000"/>
      </w:tblPr>
      <w:tblGrid>
        <w:gridCol w:w="5103"/>
        <w:gridCol w:w="4995"/>
      </w:tblGrid>
      <w:tr w:rsidR="00E24421">
        <w:trPr>
          <w:trHeight w:val="130"/>
        </w:trPr>
        <w:tc>
          <w:tcPr>
            <w:tcW w:w="5102" w:type="dxa"/>
            <w:shd w:val="clear" w:color="auto" w:fill="auto"/>
          </w:tcPr>
          <w:p w:rsidR="00E24421" w:rsidRDefault="005A033D">
            <w:pPr>
              <w:pStyle w:val="aff3"/>
              <w:widowControl w:val="0"/>
              <w:jc w:val="both"/>
              <w:rPr>
                <w:rFonts w:ascii="Times New Roman" w:hAnsi="Times New Roman" w:cs="Times New Roman"/>
                <w:sz w:val="18"/>
              </w:rPr>
            </w:pPr>
            <w:r>
              <w:rPr>
                <w:rFonts w:ascii="Times New Roman" w:hAnsi="Times New Roman" w:cs="Times New Roman"/>
                <w:b/>
                <w:color w:val="000000"/>
                <w:sz w:val="24"/>
                <w:szCs w:val="28"/>
              </w:rPr>
              <w:t>ЗАМОВНИК</w:t>
            </w:r>
          </w:p>
        </w:tc>
        <w:tc>
          <w:tcPr>
            <w:tcW w:w="4995" w:type="dxa"/>
            <w:shd w:val="clear" w:color="auto" w:fill="auto"/>
          </w:tcPr>
          <w:p w:rsidR="00E24421" w:rsidRDefault="005A033D">
            <w:pPr>
              <w:pStyle w:val="aff3"/>
              <w:widowControl w:val="0"/>
              <w:jc w:val="both"/>
              <w:rPr>
                <w:rFonts w:ascii="Times New Roman" w:hAnsi="Times New Roman" w:cs="Times New Roman"/>
                <w:sz w:val="18"/>
              </w:rPr>
            </w:pPr>
            <w:r>
              <w:rPr>
                <w:rFonts w:ascii="Times New Roman" w:hAnsi="Times New Roman" w:cs="Times New Roman"/>
                <w:b/>
                <w:color w:val="000000"/>
                <w:sz w:val="24"/>
                <w:szCs w:val="28"/>
              </w:rPr>
              <w:t>ПОСТАЧАЛЬНИК</w:t>
            </w:r>
          </w:p>
        </w:tc>
      </w:tr>
      <w:tr w:rsidR="00E24421">
        <w:trPr>
          <w:trHeight w:val="5420"/>
        </w:trPr>
        <w:tc>
          <w:tcPr>
            <w:tcW w:w="5102" w:type="dxa"/>
            <w:shd w:val="clear" w:color="auto" w:fill="auto"/>
          </w:tcPr>
          <w:p w:rsidR="00E24421" w:rsidRDefault="00E24421">
            <w:pPr>
              <w:pStyle w:val="aff3"/>
              <w:widowControl w:val="0"/>
              <w:jc w:val="both"/>
              <w:rPr>
                <w:rFonts w:ascii="Times New Roman" w:hAnsi="Times New Roman" w:cs="Times New Roman"/>
                <w:color w:val="000000"/>
                <w:sz w:val="24"/>
                <w:szCs w:val="24"/>
              </w:rPr>
            </w:pPr>
          </w:p>
          <w:p w:rsidR="00E24421" w:rsidRDefault="005A033D">
            <w:pPr>
              <w:pStyle w:val="aff3"/>
              <w:widowControl w:val="0"/>
              <w:jc w:val="both"/>
              <w:rPr>
                <w:rFonts w:ascii="Times New Roman" w:hAnsi="Times New Roman" w:cs="Times New Roman"/>
                <w:sz w:val="18"/>
              </w:rPr>
            </w:pPr>
            <w:r>
              <w:rPr>
                <w:rFonts w:ascii="Times New Roman" w:hAnsi="Times New Roman" w:cs="Times New Roman"/>
                <w:color w:val="000000"/>
                <w:sz w:val="24"/>
                <w:szCs w:val="24"/>
              </w:rPr>
              <w:t>Комунальна установа «Тульчинський центр комплексної реабілітації для дітей та осіб з інвалідністю «Промінь надії»</w:t>
            </w:r>
          </w:p>
          <w:p w:rsidR="00E24421" w:rsidRDefault="005A033D">
            <w:pPr>
              <w:pStyle w:val="aff3"/>
              <w:widowControl w:val="0"/>
              <w:rPr>
                <w:rFonts w:ascii="Times New Roman" w:hAnsi="Times New Roman" w:cs="Times New Roman"/>
                <w:sz w:val="18"/>
              </w:rPr>
            </w:pPr>
            <w:r>
              <w:rPr>
                <w:rFonts w:ascii="Times New Roman" w:hAnsi="Times New Roman" w:cs="Times New Roman"/>
                <w:sz w:val="24"/>
                <w:szCs w:val="28"/>
              </w:rPr>
              <w:t>23600, м. Тульчин пров. Леонтовича, 13</w:t>
            </w:r>
          </w:p>
          <w:p w:rsidR="00E24421" w:rsidRDefault="005A033D">
            <w:pPr>
              <w:pStyle w:val="aff3"/>
              <w:widowControl w:val="0"/>
              <w:jc w:val="both"/>
              <w:rPr>
                <w:rFonts w:ascii="Times New Roman" w:hAnsi="Times New Roman" w:cs="Times New Roman"/>
                <w:sz w:val="18"/>
              </w:rPr>
            </w:pPr>
            <w:r>
              <w:rPr>
                <w:rFonts w:ascii="Times New Roman" w:hAnsi="Times New Roman" w:cs="Times New Roman"/>
                <w:sz w:val="24"/>
                <w:szCs w:val="28"/>
              </w:rPr>
              <w:t>код ЄДРПОУ 41240719</w:t>
            </w:r>
          </w:p>
          <w:p w:rsidR="00E24421" w:rsidRDefault="005A033D">
            <w:pPr>
              <w:pStyle w:val="aff3"/>
              <w:widowControl w:val="0"/>
              <w:jc w:val="both"/>
              <w:rPr>
                <w:rFonts w:ascii="Times New Roman" w:hAnsi="Times New Roman" w:cs="Times New Roman"/>
                <w:sz w:val="18"/>
              </w:rPr>
            </w:pPr>
            <w:r>
              <w:rPr>
                <w:rFonts w:ascii="Times New Roman" w:hAnsi="Times New Roman" w:cs="Times New Roman"/>
                <w:sz w:val="24"/>
                <w:szCs w:val="28"/>
              </w:rPr>
              <w:t xml:space="preserve">р/р </w:t>
            </w:r>
            <w:r>
              <w:rPr>
                <w:rFonts w:ascii="Times New Roman" w:hAnsi="Times New Roman" w:cs="Times New Roman"/>
                <w:sz w:val="24"/>
                <w:szCs w:val="28"/>
                <w:lang w:val="en-US"/>
              </w:rPr>
              <w:t>UA</w:t>
            </w:r>
          </w:p>
          <w:p w:rsidR="00E24421" w:rsidRDefault="005A033D">
            <w:pPr>
              <w:pStyle w:val="aff3"/>
              <w:widowControl w:val="0"/>
              <w:jc w:val="both"/>
              <w:rPr>
                <w:rFonts w:ascii="Times New Roman" w:hAnsi="Times New Roman" w:cs="Times New Roman"/>
                <w:sz w:val="24"/>
                <w:szCs w:val="28"/>
              </w:rPr>
            </w:pPr>
            <w:r>
              <w:rPr>
                <w:rFonts w:ascii="Times New Roman" w:hAnsi="Times New Roman" w:cs="Times New Roman"/>
                <w:sz w:val="24"/>
                <w:szCs w:val="28"/>
              </w:rPr>
              <w:t>в УДКСУ у Тульчинському р-ні.</w:t>
            </w:r>
          </w:p>
          <w:p w:rsidR="00E24421" w:rsidRDefault="005A033D">
            <w:pPr>
              <w:pStyle w:val="aff3"/>
              <w:widowControl w:val="0"/>
              <w:jc w:val="both"/>
              <w:rPr>
                <w:rFonts w:ascii="Times New Roman" w:hAnsi="Times New Roman" w:cs="Times New Roman"/>
                <w:sz w:val="24"/>
                <w:szCs w:val="28"/>
                <w:lang w:val="ru-RU"/>
              </w:rPr>
            </w:pPr>
            <w:r>
              <w:rPr>
                <w:rFonts w:ascii="Times New Roman" w:hAnsi="Times New Roman" w:cs="Times New Roman"/>
                <w:sz w:val="24"/>
                <w:szCs w:val="28"/>
              </w:rPr>
              <w:t xml:space="preserve">Електронна адреса: </w:t>
            </w:r>
            <w:proofErr w:type="spellStart"/>
            <w:r>
              <w:rPr>
                <w:rFonts w:ascii="Times New Roman" w:hAnsi="Times New Roman" w:cs="Times New Roman"/>
                <w:sz w:val="24"/>
                <w:szCs w:val="28"/>
                <w:lang w:val="en-US"/>
              </w:rPr>
              <w:t>prominnadii</w:t>
            </w:r>
            <w:proofErr w:type="spellEnd"/>
            <w:r>
              <w:rPr>
                <w:rFonts w:ascii="Times New Roman" w:hAnsi="Times New Roman" w:cs="Times New Roman"/>
                <w:sz w:val="24"/>
                <w:szCs w:val="28"/>
                <w:lang w:val="ru-RU"/>
              </w:rPr>
              <w:t>@</w:t>
            </w:r>
            <w:proofErr w:type="spellStart"/>
            <w:r>
              <w:rPr>
                <w:rFonts w:ascii="Times New Roman" w:hAnsi="Times New Roman" w:cs="Times New Roman"/>
                <w:sz w:val="24"/>
                <w:szCs w:val="28"/>
                <w:lang w:val="en-US"/>
              </w:rPr>
              <w:t>gmail</w:t>
            </w:r>
            <w:proofErr w:type="spellEnd"/>
            <w:r>
              <w:rPr>
                <w:rFonts w:ascii="Times New Roman" w:hAnsi="Times New Roman" w:cs="Times New Roman"/>
                <w:sz w:val="24"/>
                <w:szCs w:val="28"/>
                <w:lang w:val="ru-RU"/>
              </w:rPr>
              <w:t>.</w:t>
            </w:r>
            <w:r>
              <w:rPr>
                <w:rFonts w:ascii="Times New Roman" w:hAnsi="Times New Roman" w:cs="Times New Roman"/>
                <w:sz w:val="24"/>
                <w:szCs w:val="28"/>
                <w:lang w:val="en-US"/>
              </w:rPr>
              <w:t>com</w:t>
            </w:r>
          </w:p>
          <w:p w:rsidR="00E24421" w:rsidRDefault="00E24421">
            <w:pPr>
              <w:pStyle w:val="aff3"/>
              <w:widowControl w:val="0"/>
              <w:jc w:val="both"/>
              <w:rPr>
                <w:rFonts w:ascii="Times New Roman" w:hAnsi="Times New Roman" w:cs="Times New Roman"/>
                <w:sz w:val="24"/>
                <w:szCs w:val="28"/>
              </w:rPr>
            </w:pPr>
          </w:p>
          <w:p w:rsidR="00E24421" w:rsidRDefault="00E24421">
            <w:pPr>
              <w:pStyle w:val="aff3"/>
              <w:widowControl w:val="0"/>
              <w:jc w:val="both"/>
              <w:rPr>
                <w:rFonts w:ascii="Times New Roman" w:hAnsi="Times New Roman" w:cs="Times New Roman"/>
                <w:sz w:val="24"/>
                <w:szCs w:val="28"/>
                <w:lang w:val="ru-RU"/>
              </w:rPr>
            </w:pPr>
          </w:p>
          <w:p w:rsidR="00E24421" w:rsidRDefault="00E24421">
            <w:pPr>
              <w:pStyle w:val="aff3"/>
              <w:widowControl w:val="0"/>
              <w:jc w:val="both"/>
              <w:rPr>
                <w:rFonts w:ascii="Times New Roman" w:hAnsi="Times New Roman" w:cs="Times New Roman"/>
                <w:sz w:val="24"/>
                <w:szCs w:val="28"/>
                <w:lang w:val="ru-RU"/>
              </w:rPr>
            </w:pPr>
          </w:p>
          <w:p w:rsidR="00E24421" w:rsidRDefault="00E24421">
            <w:pPr>
              <w:pStyle w:val="aff3"/>
              <w:widowControl w:val="0"/>
              <w:jc w:val="both"/>
              <w:rPr>
                <w:rFonts w:ascii="Times New Roman" w:hAnsi="Times New Roman" w:cs="Times New Roman"/>
                <w:sz w:val="24"/>
                <w:szCs w:val="28"/>
                <w:lang w:val="ru-RU"/>
              </w:rPr>
            </w:pPr>
          </w:p>
          <w:p w:rsidR="00E24421" w:rsidRDefault="00E24421">
            <w:pPr>
              <w:pStyle w:val="aff3"/>
              <w:widowControl w:val="0"/>
              <w:jc w:val="both"/>
              <w:rPr>
                <w:rFonts w:ascii="Times New Roman" w:hAnsi="Times New Roman" w:cs="Times New Roman"/>
                <w:sz w:val="24"/>
                <w:szCs w:val="28"/>
              </w:rPr>
            </w:pPr>
          </w:p>
          <w:p w:rsidR="00E24421" w:rsidRDefault="005A033D">
            <w:pPr>
              <w:pStyle w:val="aff3"/>
              <w:widowControl w:val="0"/>
              <w:jc w:val="both"/>
              <w:rPr>
                <w:rFonts w:ascii="Times New Roman" w:hAnsi="Times New Roman" w:cs="Times New Roman"/>
                <w:sz w:val="18"/>
              </w:rPr>
            </w:pPr>
            <w:r>
              <w:rPr>
                <w:rFonts w:ascii="Times New Roman" w:hAnsi="Times New Roman" w:cs="Times New Roman"/>
                <w:sz w:val="24"/>
                <w:szCs w:val="28"/>
              </w:rPr>
              <w:t xml:space="preserve">Директор_____________ </w:t>
            </w:r>
            <w:proofErr w:type="spellStart"/>
            <w:r>
              <w:rPr>
                <w:rFonts w:ascii="Times New Roman" w:hAnsi="Times New Roman" w:cs="Times New Roman"/>
                <w:sz w:val="24"/>
                <w:szCs w:val="28"/>
                <w:lang w:val="ru-RU"/>
              </w:rPr>
              <w:t>Н.М.Воротнюк</w:t>
            </w:r>
            <w:proofErr w:type="spellEnd"/>
          </w:p>
          <w:p w:rsidR="00E24421" w:rsidRDefault="00E24421">
            <w:pPr>
              <w:pStyle w:val="aff3"/>
              <w:widowControl w:val="0"/>
              <w:jc w:val="both"/>
              <w:rPr>
                <w:rFonts w:ascii="Times New Roman" w:hAnsi="Times New Roman" w:cs="Times New Roman"/>
                <w:sz w:val="18"/>
              </w:rPr>
            </w:pPr>
          </w:p>
          <w:p w:rsidR="00E24421" w:rsidRDefault="005A033D">
            <w:pPr>
              <w:pStyle w:val="aff3"/>
              <w:widowControl w:val="0"/>
              <w:jc w:val="both"/>
              <w:rPr>
                <w:rFonts w:ascii="Times New Roman" w:hAnsi="Times New Roman" w:cs="Times New Roman"/>
                <w:sz w:val="18"/>
              </w:rPr>
            </w:pPr>
            <w:r>
              <w:rPr>
                <w:rFonts w:ascii="Times New Roman" w:hAnsi="Times New Roman" w:cs="Times New Roman"/>
                <w:sz w:val="24"/>
                <w:szCs w:val="28"/>
              </w:rPr>
              <w:t>МП</w:t>
            </w:r>
          </w:p>
        </w:tc>
        <w:tc>
          <w:tcPr>
            <w:tcW w:w="4995" w:type="dxa"/>
            <w:shd w:val="clear" w:color="auto" w:fill="auto"/>
          </w:tcPr>
          <w:p w:rsidR="00E24421" w:rsidRDefault="00E24421">
            <w:pPr>
              <w:pStyle w:val="aff3"/>
              <w:widowControl w:val="0"/>
              <w:snapToGrid w:val="0"/>
              <w:jc w:val="right"/>
              <w:rPr>
                <w:rFonts w:ascii="Times New Roman" w:hAnsi="Times New Roman" w:cs="Times New Roman"/>
                <w:b/>
                <w:kern w:val="2"/>
                <w:sz w:val="24"/>
                <w:szCs w:val="28"/>
              </w:rPr>
            </w:pPr>
          </w:p>
        </w:tc>
      </w:tr>
    </w:tbl>
    <w:p w:rsidR="00E24421" w:rsidRDefault="00E24421">
      <w:pPr>
        <w:pStyle w:val="aff3"/>
        <w:jc w:val="right"/>
        <w:rPr>
          <w:rFonts w:ascii="Times New Roman" w:hAnsi="Times New Roman" w:cs="Times New Roman"/>
          <w:b/>
          <w:bCs/>
          <w:sz w:val="24"/>
          <w:szCs w:val="28"/>
        </w:rPr>
      </w:pPr>
    </w:p>
    <w:p w:rsidR="00E24421" w:rsidRDefault="00E24421">
      <w:pPr>
        <w:pStyle w:val="aff3"/>
        <w:jc w:val="right"/>
        <w:rPr>
          <w:rFonts w:ascii="Times New Roman" w:hAnsi="Times New Roman" w:cs="Times New Roman"/>
          <w:b/>
          <w:color w:val="000000"/>
          <w:sz w:val="24"/>
          <w:szCs w:val="28"/>
        </w:rPr>
      </w:pPr>
    </w:p>
    <w:p w:rsidR="00E24421" w:rsidRDefault="00E24421">
      <w:pPr>
        <w:pStyle w:val="aff3"/>
        <w:jc w:val="right"/>
        <w:rPr>
          <w:rFonts w:ascii="Times New Roman" w:hAnsi="Times New Roman" w:cs="Times New Roman"/>
          <w:b/>
          <w:color w:val="000000"/>
          <w:sz w:val="24"/>
          <w:szCs w:val="28"/>
        </w:rPr>
      </w:pPr>
    </w:p>
    <w:p w:rsidR="00E24421" w:rsidRDefault="00E24421">
      <w:pPr>
        <w:pStyle w:val="aff3"/>
        <w:jc w:val="right"/>
        <w:rPr>
          <w:rFonts w:ascii="Times New Roman" w:hAnsi="Times New Roman" w:cs="Times New Roman"/>
          <w:b/>
          <w:color w:val="000000"/>
          <w:sz w:val="24"/>
          <w:szCs w:val="28"/>
        </w:rPr>
      </w:pPr>
    </w:p>
    <w:p w:rsidR="00E24421" w:rsidRDefault="00E24421">
      <w:pPr>
        <w:pStyle w:val="aff3"/>
        <w:jc w:val="right"/>
        <w:rPr>
          <w:rFonts w:ascii="Times New Roman" w:hAnsi="Times New Roman" w:cs="Times New Roman"/>
          <w:b/>
          <w:color w:val="000000"/>
          <w:sz w:val="24"/>
          <w:szCs w:val="28"/>
        </w:rPr>
      </w:pPr>
    </w:p>
    <w:p w:rsidR="00E24421" w:rsidRDefault="00E24421">
      <w:pPr>
        <w:pStyle w:val="aff3"/>
        <w:jc w:val="right"/>
        <w:rPr>
          <w:rFonts w:ascii="Times New Roman" w:hAnsi="Times New Roman" w:cs="Times New Roman"/>
          <w:b/>
          <w:color w:val="000000"/>
          <w:sz w:val="24"/>
          <w:szCs w:val="28"/>
        </w:rPr>
      </w:pPr>
    </w:p>
    <w:p w:rsidR="00E24421" w:rsidRDefault="00E24421">
      <w:pPr>
        <w:pStyle w:val="aff3"/>
        <w:jc w:val="right"/>
        <w:rPr>
          <w:rFonts w:ascii="Times New Roman" w:hAnsi="Times New Roman" w:cs="Times New Roman"/>
          <w:b/>
          <w:color w:val="000000"/>
          <w:sz w:val="24"/>
          <w:szCs w:val="28"/>
        </w:rPr>
      </w:pPr>
    </w:p>
    <w:p w:rsidR="00801B2B" w:rsidRDefault="00801B2B">
      <w:pPr>
        <w:pStyle w:val="aff3"/>
        <w:jc w:val="right"/>
        <w:rPr>
          <w:rFonts w:ascii="Times New Roman" w:hAnsi="Times New Roman" w:cs="Times New Roman"/>
          <w:b/>
          <w:color w:val="000000"/>
          <w:sz w:val="24"/>
          <w:szCs w:val="28"/>
        </w:rPr>
      </w:pPr>
    </w:p>
    <w:p w:rsidR="00801B2B" w:rsidRDefault="00801B2B">
      <w:pPr>
        <w:pStyle w:val="aff3"/>
        <w:jc w:val="right"/>
        <w:rPr>
          <w:rFonts w:ascii="Times New Roman" w:hAnsi="Times New Roman" w:cs="Times New Roman"/>
          <w:b/>
          <w:color w:val="000000"/>
          <w:sz w:val="24"/>
          <w:szCs w:val="28"/>
        </w:rPr>
      </w:pPr>
    </w:p>
    <w:p w:rsidR="00801B2B" w:rsidRDefault="00801B2B">
      <w:pPr>
        <w:pStyle w:val="aff3"/>
        <w:jc w:val="right"/>
        <w:rPr>
          <w:rFonts w:ascii="Times New Roman" w:hAnsi="Times New Roman" w:cs="Times New Roman"/>
          <w:b/>
          <w:color w:val="000000"/>
          <w:sz w:val="24"/>
          <w:szCs w:val="28"/>
        </w:rPr>
      </w:pPr>
    </w:p>
    <w:p w:rsidR="00801B2B" w:rsidRDefault="00801B2B">
      <w:pPr>
        <w:pStyle w:val="aff3"/>
        <w:jc w:val="right"/>
        <w:rPr>
          <w:rFonts w:ascii="Times New Roman" w:hAnsi="Times New Roman" w:cs="Times New Roman"/>
          <w:b/>
          <w:color w:val="000000"/>
          <w:sz w:val="24"/>
          <w:szCs w:val="28"/>
        </w:rPr>
      </w:pPr>
    </w:p>
    <w:p w:rsidR="00801B2B" w:rsidRDefault="00801B2B">
      <w:pPr>
        <w:pStyle w:val="aff3"/>
        <w:jc w:val="right"/>
        <w:rPr>
          <w:rFonts w:ascii="Times New Roman" w:hAnsi="Times New Roman" w:cs="Times New Roman"/>
          <w:b/>
          <w:color w:val="000000"/>
          <w:sz w:val="24"/>
          <w:szCs w:val="28"/>
        </w:rPr>
      </w:pPr>
    </w:p>
    <w:p w:rsidR="00801B2B" w:rsidRDefault="00801B2B">
      <w:pPr>
        <w:pStyle w:val="aff3"/>
        <w:jc w:val="right"/>
        <w:rPr>
          <w:rFonts w:ascii="Times New Roman" w:hAnsi="Times New Roman" w:cs="Times New Roman"/>
          <w:b/>
          <w:color w:val="000000"/>
          <w:sz w:val="24"/>
          <w:szCs w:val="28"/>
        </w:rPr>
      </w:pPr>
    </w:p>
    <w:p w:rsidR="00801B2B" w:rsidRDefault="00801B2B">
      <w:pPr>
        <w:pStyle w:val="aff3"/>
        <w:jc w:val="right"/>
        <w:rPr>
          <w:rFonts w:ascii="Times New Roman" w:hAnsi="Times New Roman" w:cs="Times New Roman"/>
          <w:b/>
          <w:color w:val="000000"/>
          <w:sz w:val="24"/>
          <w:szCs w:val="28"/>
        </w:rPr>
      </w:pPr>
    </w:p>
    <w:p w:rsidR="00801B2B" w:rsidRDefault="00801B2B">
      <w:pPr>
        <w:pStyle w:val="aff3"/>
        <w:jc w:val="right"/>
        <w:rPr>
          <w:rFonts w:ascii="Times New Roman" w:hAnsi="Times New Roman" w:cs="Times New Roman"/>
          <w:b/>
          <w:color w:val="000000"/>
          <w:sz w:val="24"/>
          <w:szCs w:val="28"/>
        </w:rPr>
      </w:pPr>
    </w:p>
    <w:p w:rsidR="00801B2B" w:rsidRDefault="00801B2B">
      <w:pPr>
        <w:pStyle w:val="aff3"/>
        <w:jc w:val="right"/>
        <w:rPr>
          <w:rFonts w:ascii="Times New Roman" w:hAnsi="Times New Roman" w:cs="Times New Roman"/>
          <w:b/>
          <w:color w:val="000000"/>
          <w:sz w:val="24"/>
          <w:szCs w:val="28"/>
        </w:rPr>
      </w:pPr>
    </w:p>
    <w:p w:rsidR="00801B2B" w:rsidRDefault="00801B2B">
      <w:pPr>
        <w:pStyle w:val="aff3"/>
        <w:jc w:val="right"/>
        <w:rPr>
          <w:rFonts w:ascii="Times New Roman" w:hAnsi="Times New Roman" w:cs="Times New Roman"/>
          <w:b/>
          <w:color w:val="000000"/>
          <w:sz w:val="24"/>
          <w:szCs w:val="28"/>
        </w:rPr>
      </w:pPr>
    </w:p>
    <w:p w:rsidR="00801B2B" w:rsidRDefault="00801B2B">
      <w:pPr>
        <w:pStyle w:val="aff3"/>
        <w:jc w:val="right"/>
        <w:rPr>
          <w:rFonts w:ascii="Times New Roman" w:hAnsi="Times New Roman" w:cs="Times New Roman"/>
          <w:b/>
          <w:color w:val="000000"/>
          <w:sz w:val="24"/>
          <w:szCs w:val="28"/>
        </w:rPr>
      </w:pPr>
    </w:p>
    <w:p w:rsidR="00801B2B" w:rsidRDefault="00801B2B">
      <w:pPr>
        <w:pStyle w:val="aff3"/>
        <w:jc w:val="right"/>
        <w:rPr>
          <w:rFonts w:ascii="Times New Roman" w:hAnsi="Times New Roman" w:cs="Times New Roman"/>
          <w:b/>
          <w:color w:val="000000"/>
          <w:sz w:val="24"/>
          <w:szCs w:val="28"/>
        </w:rPr>
      </w:pPr>
    </w:p>
    <w:p w:rsidR="00801B2B" w:rsidRDefault="00801B2B">
      <w:pPr>
        <w:pStyle w:val="aff3"/>
        <w:jc w:val="right"/>
        <w:rPr>
          <w:rFonts w:ascii="Times New Roman" w:hAnsi="Times New Roman" w:cs="Times New Roman"/>
          <w:b/>
          <w:color w:val="000000"/>
          <w:sz w:val="24"/>
          <w:szCs w:val="28"/>
        </w:rPr>
      </w:pPr>
    </w:p>
    <w:p w:rsidR="00801B2B" w:rsidRDefault="00801B2B">
      <w:pPr>
        <w:pStyle w:val="aff3"/>
        <w:jc w:val="right"/>
        <w:rPr>
          <w:rFonts w:ascii="Times New Roman" w:hAnsi="Times New Roman" w:cs="Times New Roman"/>
          <w:b/>
          <w:color w:val="000000"/>
          <w:sz w:val="24"/>
          <w:szCs w:val="28"/>
        </w:rPr>
      </w:pPr>
    </w:p>
    <w:p w:rsidR="00801B2B" w:rsidRDefault="00801B2B">
      <w:pPr>
        <w:pStyle w:val="aff3"/>
        <w:jc w:val="right"/>
        <w:rPr>
          <w:rFonts w:ascii="Times New Roman" w:hAnsi="Times New Roman" w:cs="Times New Roman"/>
          <w:b/>
          <w:color w:val="000000"/>
          <w:sz w:val="24"/>
          <w:szCs w:val="28"/>
        </w:rPr>
      </w:pPr>
    </w:p>
    <w:p w:rsidR="00801B2B" w:rsidRDefault="00801B2B">
      <w:pPr>
        <w:pStyle w:val="aff3"/>
        <w:jc w:val="right"/>
        <w:rPr>
          <w:rFonts w:ascii="Times New Roman" w:hAnsi="Times New Roman" w:cs="Times New Roman"/>
          <w:b/>
          <w:color w:val="000000"/>
          <w:sz w:val="24"/>
          <w:szCs w:val="28"/>
        </w:rPr>
      </w:pPr>
    </w:p>
    <w:p w:rsidR="00801B2B" w:rsidRDefault="00801B2B">
      <w:pPr>
        <w:pStyle w:val="aff3"/>
        <w:jc w:val="right"/>
        <w:rPr>
          <w:rFonts w:ascii="Times New Roman" w:hAnsi="Times New Roman" w:cs="Times New Roman"/>
          <w:b/>
          <w:color w:val="000000"/>
          <w:sz w:val="24"/>
          <w:szCs w:val="28"/>
        </w:rPr>
      </w:pPr>
    </w:p>
    <w:p w:rsidR="00E24421" w:rsidRDefault="00E24421">
      <w:pPr>
        <w:pStyle w:val="aff3"/>
        <w:jc w:val="right"/>
        <w:rPr>
          <w:rFonts w:ascii="Times New Roman" w:hAnsi="Times New Roman" w:cs="Times New Roman"/>
          <w:b/>
          <w:color w:val="000000"/>
          <w:sz w:val="24"/>
          <w:szCs w:val="28"/>
        </w:rPr>
      </w:pPr>
    </w:p>
    <w:p w:rsidR="00E24421" w:rsidRDefault="00E24421">
      <w:pPr>
        <w:pStyle w:val="aff3"/>
        <w:jc w:val="right"/>
        <w:rPr>
          <w:rFonts w:ascii="Times New Roman" w:hAnsi="Times New Roman" w:cs="Times New Roman"/>
          <w:b/>
          <w:color w:val="000000"/>
          <w:sz w:val="24"/>
          <w:szCs w:val="28"/>
        </w:rPr>
      </w:pPr>
    </w:p>
    <w:p w:rsidR="00E24421" w:rsidRDefault="00E24421">
      <w:pPr>
        <w:pStyle w:val="aff3"/>
        <w:jc w:val="right"/>
        <w:rPr>
          <w:rFonts w:ascii="Times New Roman" w:hAnsi="Times New Roman" w:cs="Times New Roman"/>
          <w:b/>
          <w:color w:val="000000"/>
          <w:sz w:val="24"/>
          <w:szCs w:val="28"/>
        </w:rPr>
      </w:pPr>
    </w:p>
    <w:p w:rsidR="00E24421" w:rsidRDefault="005A033D">
      <w:pPr>
        <w:pStyle w:val="aff3"/>
        <w:jc w:val="right"/>
        <w:rPr>
          <w:rFonts w:ascii="Times New Roman" w:hAnsi="Times New Roman" w:cs="Times New Roman"/>
          <w:sz w:val="18"/>
        </w:rPr>
      </w:pPr>
      <w:r>
        <w:rPr>
          <w:rFonts w:ascii="Times New Roman" w:hAnsi="Times New Roman" w:cs="Times New Roman"/>
          <w:b/>
          <w:color w:val="000000"/>
          <w:sz w:val="24"/>
          <w:szCs w:val="28"/>
        </w:rPr>
        <w:lastRenderedPageBreak/>
        <w:t>Специфікація товарів до Договору №_______від  __________     20      р.</w:t>
      </w:r>
    </w:p>
    <w:p w:rsidR="00E24421" w:rsidRDefault="00E24421">
      <w:pPr>
        <w:pStyle w:val="aff3"/>
        <w:jc w:val="both"/>
        <w:rPr>
          <w:rFonts w:ascii="Times New Roman" w:hAnsi="Times New Roman" w:cs="Times New Roman"/>
          <w:b/>
          <w:color w:val="000000"/>
          <w:sz w:val="24"/>
          <w:szCs w:val="28"/>
        </w:rPr>
      </w:pPr>
    </w:p>
    <w:p w:rsidR="00E24421" w:rsidRDefault="005A033D">
      <w:pPr>
        <w:pStyle w:val="aff3"/>
        <w:jc w:val="both"/>
        <w:rPr>
          <w:rFonts w:ascii="Times New Roman" w:hAnsi="Times New Roman" w:cs="Times New Roman"/>
          <w:sz w:val="18"/>
        </w:rPr>
      </w:pPr>
      <w:r>
        <w:rPr>
          <w:rFonts w:ascii="Times New Roman" w:hAnsi="Times New Roman" w:cs="Times New Roman"/>
          <w:sz w:val="24"/>
          <w:szCs w:val="28"/>
        </w:rPr>
        <w:tab/>
      </w:r>
    </w:p>
    <w:tbl>
      <w:tblPr>
        <w:tblW w:w="9862" w:type="dxa"/>
        <w:tblInd w:w="27" w:type="dxa"/>
        <w:tblLayout w:type="fixed"/>
        <w:tblCellMar>
          <w:left w:w="88" w:type="dxa"/>
        </w:tblCellMar>
        <w:tblLook w:val="0000"/>
      </w:tblPr>
      <w:tblGrid>
        <w:gridCol w:w="488"/>
        <w:gridCol w:w="3688"/>
        <w:gridCol w:w="1441"/>
        <w:gridCol w:w="1331"/>
        <w:gridCol w:w="1418"/>
        <w:gridCol w:w="1496"/>
      </w:tblGrid>
      <w:tr w:rsidR="00E24421">
        <w:tc>
          <w:tcPr>
            <w:tcW w:w="487" w:type="dxa"/>
            <w:tcBorders>
              <w:top w:val="single" w:sz="4" w:space="0" w:color="000001"/>
              <w:left w:val="single" w:sz="4" w:space="0" w:color="000001"/>
              <w:bottom w:val="single" w:sz="4" w:space="0" w:color="000001"/>
            </w:tcBorders>
            <w:shd w:val="clear" w:color="auto" w:fill="auto"/>
            <w:vAlign w:val="center"/>
          </w:tcPr>
          <w:p w:rsidR="00E24421" w:rsidRDefault="005A033D">
            <w:pPr>
              <w:pStyle w:val="aff3"/>
              <w:widowControl w:val="0"/>
              <w:jc w:val="both"/>
              <w:rPr>
                <w:rFonts w:ascii="Times New Roman" w:hAnsi="Times New Roman" w:cs="Times New Roman"/>
                <w:sz w:val="18"/>
              </w:rPr>
            </w:pPr>
            <w:r>
              <w:rPr>
                <w:rFonts w:ascii="Times New Roman" w:hAnsi="Times New Roman" w:cs="Times New Roman"/>
                <w:sz w:val="24"/>
                <w:szCs w:val="28"/>
              </w:rPr>
              <w:t>№</w:t>
            </w:r>
          </w:p>
          <w:p w:rsidR="00E24421" w:rsidRDefault="005A033D">
            <w:pPr>
              <w:pStyle w:val="aff3"/>
              <w:widowControl w:val="0"/>
              <w:jc w:val="both"/>
              <w:rPr>
                <w:rFonts w:ascii="Times New Roman" w:hAnsi="Times New Roman" w:cs="Times New Roman"/>
                <w:sz w:val="18"/>
              </w:rPr>
            </w:pPr>
            <w:r>
              <w:rPr>
                <w:rFonts w:ascii="Times New Roman" w:hAnsi="Times New Roman" w:cs="Times New Roman"/>
                <w:sz w:val="24"/>
                <w:szCs w:val="28"/>
              </w:rPr>
              <w:t>п/п</w:t>
            </w:r>
          </w:p>
        </w:tc>
        <w:tc>
          <w:tcPr>
            <w:tcW w:w="3688" w:type="dxa"/>
            <w:tcBorders>
              <w:top w:val="single" w:sz="4" w:space="0" w:color="000001"/>
              <w:left w:val="single" w:sz="4" w:space="0" w:color="000001"/>
              <w:bottom w:val="single" w:sz="4" w:space="0" w:color="000001"/>
            </w:tcBorders>
            <w:shd w:val="clear" w:color="auto" w:fill="auto"/>
            <w:vAlign w:val="center"/>
          </w:tcPr>
          <w:p w:rsidR="00E24421" w:rsidRDefault="005A033D">
            <w:pPr>
              <w:pStyle w:val="aff3"/>
              <w:widowControl w:val="0"/>
              <w:jc w:val="both"/>
              <w:rPr>
                <w:rFonts w:ascii="Times New Roman" w:hAnsi="Times New Roman" w:cs="Times New Roman"/>
                <w:sz w:val="18"/>
              </w:rPr>
            </w:pPr>
            <w:r>
              <w:rPr>
                <w:rFonts w:ascii="Times New Roman" w:hAnsi="Times New Roman" w:cs="Times New Roman"/>
                <w:sz w:val="24"/>
                <w:szCs w:val="28"/>
              </w:rPr>
              <w:t>Найменування</w:t>
            </w:r>
          </w:p>
        </w:tc>
        <w:tc>
          <w:tcPr>
            <w:tcW w:w="1441" w:type="dxa"/>
            <w:tcBorders>
              <w:top w:val="single" w:sz="4" w:space="0" w:color="000001"/>
              <w:left w:val="single" w:sz="4" w:space="0" w:color="000001"/>
              <w:bottom w:val="single" w:sz="4" w:space="0" w:color="000001"/>
            </w:tcBorders>
            <w:shd w:val="clear" w:color="auto" w:fill="auto"/>
            <w:vAlign w:val="center"/>
          </w:tcPr>
          <w:p w:rsidR="00E24421" w:rsidRDefault="005A033D">
            <w:pPr>
              <w:pStyle w:val="aff3"/>
              <w:widowControl w:val="0"/>
              <w:jc w:val="both"/>
              <w:rPr>
                <w:rFonts w:ascii="Times New Roman" w:hAnsi="Times New Roman" w:cs="Times New Roman"/>
                <w:sz w:val="18"/>
              </w:rPr>
            </w:pPr>
            <w:r>
              <w:rPr>
                <w:rFonts w:ascii="Times New Roman" w:hAnsi="Times New Roman" w:cs="Times New Roman"/>
                <w:sz w:val="24"/>
                <w:szCs w:val="28"/>
              </w:rPr>
              <w:t>Одиниця</w:t>
            </w:r>
          </w:p>
        </w:tc>
        <w:tc>
          <w:tcPr>
            <w:tcW w:w="1331" w:type="dxa"/>
            <w:tcBorders>
              <w:top w:val="single" w:sz="4" w:space="0" w:color="000001"/>
              <w:left w:val="single" w:sz="4" w:space="0" w:color="000001"/>
              <w:bottom w:val="single" w:sz="4" w:space="0" w:color="000001"/>
            </w:tcBorders>
            <w:shd w:val="clear" w:color="auto" w:fill="auto"/>
            <w:vAlign w:val="center"/>
          </w:tcPr>
          <w:p w:rsidR="00E24421" w:rsidRDefault="005A033D">
            <w:pPr>
              <w:pStyle w:val="aff3"/>
              <w:widowControl w:val="0"/>
              <w:jc w:val="both"/>
              <w:rPr>
                <w:rFonts w:ascii="Times New Roman" w:hAnsi="Times New Roman" w:cs="Times New Roman"/>
                <w:sz w:val="18"/>
              </w:rPr>
            </w:pPr>
            <w:r>
              <w:rPr>
                <w:rFonts w:ascii="Times New Roman" w:hAnsi="Times New Roman" w:cs="Times New Roman"/>
                <w:sz w:val="24"/>
                <w:szCs w:val="28"/>
              </w:rPr>
              <w:t>Кількість</w:t>
            </w:r>
          </w:p>
        </w:tc>
        <w:tc>
          <w:tcPr>
            <w:tcW w:w="1418" w:type="dxa"/>
            <w:tcBorders>
              <w:top w:val="single" w:sz="4" w:space="0" w:color="000001"/>
              <w:left w:val="single" w:sz="4" w:space="0" w:color="000001"/>
              <w:bottom w:val="single" w:sz="4" w:space="0" w:color="000001"/>
            </w:tcBorders>
            <w:shd w:val="clear" w:color="auto" w:fill="auto"/>
            <w:vAlign w:val="center"/>
          </w:tcPr>
          <w:p w:rsidR="00E24421" w:rsidRDefault="005A033D">
            <w:pPr>
              <w:pStyle w:val="aff3"/>
              <w:widowControl w:val="0"/>
              <w:jc w:val="both"/>
              <w:rPr>
                <w:rFonts w:ascii="Times New Roman" w:hAnsi="Times New Roman" w:cs="Times New Roman"/>
                <w:sz w:val="18"/>
              </w:rPr>
            </w:pPr>
            <w:r>
              <w:rPr>
                <w:rFonts w:ascii="Times New Roman" w:hAnsi="Times New Roman" w:cs="Times New Roman"/>
                <w:sz w:val="24"/>
                <w:szCs w:val="28"/>
              </w:rPr>
              <w:t>Ціна з ПДВ  за одиницю, грн.</w:t>
            </w:r>
          </w:p>
        </w:tc>
        <w:tc>
          <w:tcPr>
            <w:tcW w:w="14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24421" w:rsidRDefault="005A033D">
            <w:pPr>
              <w:pStyle w:val="aff3"/>
              <w:widowControl w:val="0"/>
              <w:jc w:val="both"/>
              <w:rPr>
                <w:rFonts w:ascii="Times New Roman" w:hAnsi="Times New Roman" w:cs="Times New Roman"/>
                <w:sz w:val="18"/>
              </w:rPr>
            </w:pPr>
            <w:r>
              <w:rPr>
                <w:rFonts w:ascii="Times New Roman" w:hAnsi="Times New Roman" w:cs="Times New Roman"/>
                <w:sz w:val="24"/>
                <w:szCs w:val="28"/>
              </w:rPr>
              <w:t xml:space="preserve">Загальна вартість </w:t>
            </w:r>
            <w:proofErr w:type="spellStart"/>
            <w:r>
              <w:rPr>
                <w:rFonts w:ascii="Times New Roman" w:hAnsi="Times New Roman" w:cs="Times New Roman"/>
                <w:sz w:val="24"/>
                <w:szCs w:val="28"/>
              </w:rPr>
              <w:t>зПДВ</w:t>
            </w:r>
            <w:proofErr w:type="spellEnd"/>
            <w:r>
              <w:rPr>
                <w:rFonts w:ascii="Times New Roman" w:hAnsi="Times New Roman" w:cs="Times New Roman"/>
                <w:sz w:val="24"/>
                <w:szCs w:val="28"/>
              </w:rPr>
              <w:t>, грн.</w:t>
            </w:r>
          </w:p>
        </w:tc>
      </w:tr>
      <w:tr w:rsidR="00E24421">
        <w:tc>
          <w:tcPr>
            <w:tcW w:w="487" w:type="dxa"/>
            <w:tcBorders>
              <w:top w:val="single" w:sz="4" w:space="0" w:color="000001"/>
              <w:left w:val="single" w:sz="4" w:space="0" w:color="000001"/>
              <w:bottom w:val="single" w:sz="4" w:space="0" w:color="000001"/>
            </w:tcBorders>
            <w:shd w:val="clear" w:color="auto" w:fill="auto"/>
            <w:vAlign w:val="center"/>
          </w:tcPr>
          <w:p w:rsidR="00E24421" w:rsidRDefault="005A033D">
            <w:pPr>
              <w:pStyle w:val="aff3"/>
              <w:widowControl w:val="0"/>
              <w:jc w:val="both"/>
              <w:rPr>
                <w:rFonts w:ascii="Times New Roman" w:hAnsi="Times New Roman" w:cs="Times New Roman"/>
                <w:sz w:val="18"/>
              </w:rPr>
            </w:pPr>
            <w:r>
              <w:rPr>
                <w:rFonts w:ascii="Times New Roman" w:hAnsi="Times New Roman" w:cs="Times New Roman"/>
                <w:sz w:val="24"/>
                <w:szCs w:val="28"/>
              </w:rPr>
              <w:t>1</w:t>
            </w:r>
          </w:p>
        </w:tc>
        <w:tc>
          <w:tcPr>
            <w:tcW w:w="3688" w:type="dxa"/>
            <w:tcBorders>
              <w:top w:val="single" w:sz="4" w:space="0" w:color="000001"/>
              <w:left w:val="single" w:sz="4" w:space="0" w:color="000001"/>
              <w:bottom w:val="single" w:sz="4" w:space="0" w:color="000001"/>
            </w:tcBorders>
            <w:shd w:val="clear" w:color="auto" w:fill="auto"/>
            <w:vAlign w:val="center"/>
          </w:tcPr>
          <w:p w:rsidR="00E24421" w:rsidRDefault="005A033D">
            <w:pPr>
              <w:pStyle w:val="aff3"/>
              <w:widowControl w:val="0"/>
              <w:jc w:val="both"/>
              <w:rPr>
                <w:rFonts w:ascii="Times New Roman" w:hAnsi="Times New Roman" w:cs="Times New Roman"/>
                <w:sz w:val="18"/>
              </w:rPr>
            </w:pPr>
            <w:r>
              <w:rPr>
                <w:rFonts w:ascii="Times New Roman" w:hAnsi="Times New Roman" w:cs="Times New Roman"/>
                <w:sz w:val="24"/>
                <w:szCs w:val="28"/>
              </w:rPr>
              <w:t xml:space="preserve">Готові страви для харчування </w:t>
            </w:r>
            <w:proofErr w:type="spellStart"/>
            <w:r>
              <w:rPr>
                <w:rFonts w:ascii="Times New Roman" w:hAnsi="Times New Roman" w:cs="Times New Roman"/>
                <w:sz w:val="24"/>
                <w:szCs w:val="28"/>
              </w:rPr>
              <w:t>отримувачів</w:t>
            </w:r>
            <w:proofErr w:type="spellEnd"/>
            <w:r>
              <w:rPr>
                <w:rFonts w:ascii="Times New Roman" w:hAnsi="Times New Roman" w:cs="Times New Roman"/>
                <w:sz w:val="24"/>
                <w:szCs w:val="28"/>
              </w:rPr>
              <w:t xml:space="preserve"> послуг</w:t>
            </w:r>
          </w:p>
        </w:tc>
        <w:tc>
          <w:tcPr>
            <w:tcW w:w="1441" w:type="dxa"/>
            <w:tcBorders>
              <w:top w:val="single" w:sz="4" w:space="0" w:color="000001"/>
              <w:left w:val="single" w:sz="4" w:space="0" w:color="000001"/>
              <w:bottom w:val="single" w:sz="4" w:space="0" w:color="000001"/>
            </w:tcBorders>
            <w:shd w:val="clear" w:color="auto" w:fill="auto"/>
            <w:vAlign w:val="center"/>
          </w:tcPr>
          <w:p w:rsidR="00E24421" w:rsidRDefault="005A033D">
            <w:pPr>
              <w:pStyle w:val="aff3"/>
              <w:widowControl w:val="0"/>
              <w:jc w:val="center"/>
              <w:rPr>
                <w:rFonts w:ascii="Times New Roman" w:hAnsi="Times New Roman" w:cs="Times New Roman"/>
                <w:sz w:val="18"/>
              </w:rPr>
            </w:pPr>
            <w:proofErr w:type="spellStart"/>
            <w:r>
              <w:rPr>
                <w:rFonts w:ascii="Times New Roman" w:hAnsi="Times New Roman" w:cs="Times New Roman"/>
                <w:sz w:val="24"/>
                <w:szCs w:val="28"/>
              </w:rPr>
              <w:t>шт</w:t>
            </w:r>
            <w:proofErr w:type="spellEnd"/>
          </w:p>
        </w:tc>
        <w:tc>
          <w:tcPr>
            <w:tcW w:w="1331" w:type="dxa"/>
            <w:tcBorders>
              <w:top w:val="single" w:sz="4" w:space="0" w:color="000001"/>
              <w:left w:val="single" w:sz="4" w:space="0" w:color="000001"/>
              <w:bottom w:val="single" w:sz="4" w:space="0" w:color="000001"/>
            </w:tcBorders>
            <w:shd w:val="clear" w:color="auto" w:fill="auto"/>
            <w:vAlign w:val="center"/>
          </w:tcPr>
          <w:p w:rsidR="00E24421" w:rsidRDefault="00366B96">
            <w:pPr>
              <w:pStyle w:val="aff3"/>
              <w:widowControl w:val="0"/>
              <w:jc w:val="center"/>
              <w:rPr>
                <w:rFonts w:ascii="Times New Roman" w:hAnsi="Times New Roman" w:cs="Times New Roman"/>
                <w:sz w:val="18"/>
              </w:rPr>
            </w:pPr>
            <w:r>
              <w:rPr>
                <w:rFonts w:ascii="Times New Roman" w:hAnsi="Times New Roman" w:cs="Times New Roman"/>
                <w:sz w:val="18"/>
              </w:rPr>
              <w:t>4025</w:t>
            </w:r>
          </w:p>
        </w:tc>
        <w:tc>
          <w:tcPr>
            <w:tcW w:w="1418" w:type="dxa"/>
            <w:tcBorders>
              <w:top w:val="single" w:sz="4" w:space="0" w:color="000001"/>
              <w:left w:val="single" w:sz="4" w:space="0" w:color="000001"/>
              <w:bottom w:val="single" w:sz="4" w:space="0" w:color="000001"/>
            </w:tcBorders>
            <w:shd w:val="clear" w:color="auto" w:fill="auto"/>
            <w:vAlign w:val="center"/>
          </w:tcPr>
          <w:p w:rsidR="00E24421" w:rsidRDefault="00E24421">
            <w:pPr>
              <w:pStyle w:val="aff3"/>
              <w:widowControl w:val="0"/>
              <w:snapToGrid w:val="0"/>
              <w:jc w:val="both"/>
              <w:rPr>
                <w:rFonts w:ascii="Times New Roman" w:hAnsi="Times New Roman" w:cs="Times New Roman"/>
                <w:sz w:val="24"/>
                <w:szCs w:val="28"/>
                <w:u w:val="single"/>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24421" w:rsidRDefault="00E24421">
            <w:pPr>
              <w:pStyle w:val="aff3"/>
              <w:widowControl w:val="0"/>
              <w:snapToGrid w:val="0"/>
              <w:jc w:val="both"/>
              <w:rPr>
                <w:rFonts w:ascii="Times New Roman" w:hAnsi="Times New Roman" w:cs="Times New Roman"/>
                <w:sz w:val="24"/>
                <w:szCs w:val="28"/>
                <w:u w:val="single"/>
              </w:rPr>
            </w:pPr>
          </w:p>
        </w:tc>
      </w:tr>
      <w:tr w:rsidR="00E24421">
        <w:tc>
          <w:tcPr>
            <w:tcW w:w="8365" w:type="dxa"/>
            <w:gridSpan w:val="5"/>
            <w:tcBorders>
              <w:top w:val="single" w:sz="4" w:space="0" w:color="000001"/>
              <w:left w:val="single" w:sz="4" w:space="0" w:color="000001"/>
              <w:bottom w:val="single" w:sz="4" w:space="0" w:color="000001"/>
            </w:tcBorders>
            <w:shd w:val="clear" w:color="auto" w:fill="auto"/>
          </w:tcPr>
          <w:p w:rsidR="00E24421" w:rsidRDefault="005A033D">
            <w:pPr>
              <w:pStyle w:val="aff3"/>
              <w:widowControl w:val="0"/>
              <w:jc w:val="both"/>
              <w:rPr>
                <w:rFonts w:ascii="Times New Roman" w:hAnsi="Times New Roman" w:cs="Times New Roman"/>
                <w:sz w:val="18"/>
              </w:rPr>
            </w:pPr>
            <w:r>
              <w:rPr>
                <w:rFonts w:ascii="Times New Roman" w:hAnsi="Times New Roman" w:cs="Times New Roman"/>
                <w:bCs/>
                <w:sz w:val="24"/>
                <w:szCs w:val="28"/>
              </w:rPr>
              <w:t xml:space="preserve">Разом:                                                                           </w:t>
            </w:r>
          </w:p>
        </w:tc>
        <w:tc>
          <w:tcPr>
            <w:tcW w:w="1496" w:type="dxa"/>
            <w:tcBorders>
              <w:top w:val="single" w:sz="4" w:space="0" w:color="000001"/>
              <w:left w:val="single" w:sz="4" w:space="0" w:color="000001"/>
              <w:bottom w:val="single" w:sz="4" w:space="0" w:color="000001"/>
              <w:right w:val="single" w:sz="4" w:space="0" w:color="000001"/>
            </w:tcBorders>
            <w:shd w:val="clear" w:color="auto" w:fill="auto"/>
          </w:tcPr>
          <w:p w:rsidR="00E24421" w:rsidRDefault="00E24421">
            <w:pPr>
              <w:pStyle w:val="aff3"/>
              <w:widowControl w:val="0"/>
              <w:snapToGrid w:val="0"/>
              <w:jc w:val="both"/>
              <w:rPr>
                <w:rFonts w:ascii="Times New Roman" w:hAnsi="Times New Roman" w:cs="Times New Roman"/>
                <w:sz w:val="24"/>
                <w:szCs w:val="28"/>
              </w:rPr>
            </w:pPr>
          </w:p>
        </w:tc>
      </w:tr>
      <w:tr w:rsidR="00E24421">
        <w:tc>
          <w:tcPr>
            <w:tcW w:w="8365" w:type="dxa"/>
            <w:gridSpan w:val="5"/>
            <w:tcBorders>
              <w:top w:val="single" w:sz="4" w:space="0" w:color="000001"/>
              <w:left w:val="single" w:sz="4" w:space="0" w:color="000001"/>
              <w:bottom w:val="single" w:sz="4" w:space="0" w:color="000001"/>
            </w:tcBorders>
            <w:shd w:val="clear" w:color="auto" w:fill="auto"/>
          </w:tcPr>
          <w:p w:rsidR="00E24421" w:rsidRDefault="005A033D">
            <w:pPr>
              <w:pStyle w:val="aff3"/>
              <w:widowControl w:val="0"/>
              <w:jc w:val="both"/>
              <w:rPr>
                <w:rFonts w:ascii="Times New Roman" w:hAnsi="Times New Roman" w:cs="Times New Roman"/>
                <w:sz w:val="18"/>
              </w:rPr>
            </w:pPr>
            <w:r>
              <w:rPr>
                <w:rFonts w:ascii="Times New Roman" w:hAnsi="Times New Roman" w:cs="Times New Roman"/>
                <w:sz w:val="24"/>
                <w:szCs w:val="28"/>
              </w:rPr>
              <w:t xml:space="preserve">У тому числі ПДВ:                                   </w:t>
            </w:r>
          </w:p>
        </w:tc>
        <w:tc>
          <w:tcPr>
            <w:tcW w:w="1496" w:type="dxa"/>
            <w:tcBorders>
              <w:top w:val="single" w:sz="4" w:space="0" w:color="000001"/>
              <w:left w:val="single" w:sz="4" w:space="0" w:color="000001"/>
              <w:bottom w:val="single" w:sz="4" w:space="0" w:color="000001"/>
              <w:right w:val="single" w:sz="4" w:space="0" w:color="000001"/>
            </w:tcBorders>
            <w:shd w:val="clear" w:color="auto" w:fill="auto"/>
          </w:tcPr>
          <w:p w:rsidR="00E24421" w:rsidRDefault="00E24421">
            <w:pPr>
              <w:pStyle w:val="aff3"/>
              <w:widowControl w:val="0"/>
              <w:snapToGrid w:val="0"/>
              <w:jc w:val="both"/>
              <w:rPr>
                <w:rFonts w:ascii="Times New Roman" w:hAnsi="Times New Roman" w:cs="Times New Roman"/>
                <w:sz w:val="24"/>
                <w:szCs w:val="28"/>
              </w:rPr>
            </w:pPr>
          </w:p>
        </w:tc>
      </w:tr>
    </w:tbl>
    <w:p w:rsidR="00E24421" w:rsidRDefault="00E24421">
      <w:pPr>
        <w:pStyle w:val="aff3"/>
        <w:jc w:val="both"/>
        <w:rPr>
          <w:rFonts w:ascii="Times New Roman" w:hAnsi="Times New Roman" w:cs="Times New Roman"/>
          <w:b/>
          <w:sz w:val="24"/>
          <w:szCs w:val="28"/>
        </w:rPr>
      </w:pPr>
    </w:p>
    <w:p w:rsidR="00E24421" w:rsidRDefault="00E24421">
      <w:pPr>
        <w:pStyle w:val="aff3"/>
        <w:jc w:val="both"/>
        <w:rPr>
          <w:rFonts w:ascii="Times New Roman" w:hAnsi="Times New Roman" w:cs="Times New Roman"/>
          <w:b/>
          <w:sz w:val="24"/>
          <w:szCs w:val="28"/>
        </w:rPr>
      </w:pPr>
    </w:p>
    <w:p w:rsidR="00E24421" w:rsidRDefault="00E24421">
      <w:pPr>
        <w:pStyle w:val="aff3"/>
        <w:jc w:val="both"/>
        <w:rPr>
          <w:rFonts w:ascii="Times New Roman" w:hAnsi="Times New Roman" w:cs="Times New Roman"/>
          <w:b/>
          <w:sz w:val="24"/>
          <w:szCs w:val="28"/>
        </w:rPr>
      </w:pPr>
    </w:p>
    <w:tbl>
      <w:tblPr>
        <w:tblW w:w="10206" w:type="dxa"/>
        <w:tblLayout w:type="fixed"/>
        <w:tblLook w:val="0000"/>
      </w:tblPr>
      <w:tblGrid>
        <w:gridCol w:w="5354"/>
        <w:gridCol w:w="4852"/>
      </w:tblGrid>
      <w:tr w:rsidR="00E24421">
        <w:trPr>
          <w:trHeight w:val="130"/>
        </w:trPr>
        <w:tc>
          <w:tcPr>
            <w:tcW w:w="5353" w:type="dxa"/>
            <w:shd w:val="clear" w:color="auto" w:fill="auto"/>
          </w:tcPr>
          <w:p w:rsidR="00E24421" w:rsidRDefault="005A033D">
            <w:pPr>
              <w:pStyle w:val="aff3"/>
              <w:widowControl w:val="0"/>
              <w:jc w:val="both"/>
              <w:rPr>
                <w:rFonts w:ascii="Times New Roman" w:hAnsi="Times New Roman" w:cs="Times New Roman"/>
                <w:sz w:val="18"/>
              </w:rPr>
            </w:pPr>
            <w:r>
              <w:rPr>
                <w:rFonts w:ascii="Times New Roman" w:hAnsi="Times New Roman" w:cs="Times New Roman"/>
                <w:b/>
                <w:color w:val="000000"/>
                <w:sz w:val="24"/>
                <w:szCs w:val="28"/>
              </w:rPr>
              <w:t>ЗАМОВНИК</w:t>
            </w:r>
          </w:p>
        </w:tc>
        <w:tc>
          <w:tcPr>
            <w:tcW w:w="4852" w:type="dxa"/>
            <w:shd w:val="clear" w:color="auto" w:fill="auto"/>
          </w:tcPr>
          <w:p w:rsidR="00E24421" w:rsidRDefault="00E24421">
            <w:pPr>
              <w:pStyle w:val="aff3"/>
              <w:widowControl w:val="0"/>
              <w:rPr>
                <w:rFonts w:ascii="Times New Roman" w:hAnsi="Times New Roman" w:cs="Times New Roman"/>
                <w:sz w:val="18"/>
              </w:rPr>
            </w:pPr>
          </w:p>
        </w:tc>
      </w:tr>
      <w:tr w:rsidR="00E24421">
        <w:trPr>
          <w:trHeight w:val="5420"/>
        </w:trPr>
        <w:tc>
          <w:tcPr>
            <w:tcW w:w="5353" w:type="dxa"/>
            <w:shd w:val="clear" w:color="auto" w:fill="auto"/>
          </w:tcPr>
          <w:p w:rsidR="00E24421" w:rsidRDefault="005A033D">
            <w:pPr>
              <w:pStyle w:val="aff3"/>
              <w:widowControl w:val="0"/>
              <w:jc w:val="both"/>
              <w:rPr>
                <w:rFonts w:ascii="Times New Roman" w:hAnsi="Times New Roman" w:cs="Times New Roman"/>
                <w:sz w:val="18"/>
              </w:rPr>
            </w:pPr>
            <w:r>
              <w:rPr>
                <w:rFonts w:ascii="Times New Roman" w:hAnsi="Times New Roman" w:cs="Times New Roman"/>
                <w:color w:val="000000"/>
                <w:sz w:val="24"/>
                <w:szCs w:val="24"/>
              </w:rPr>
              <w:t>Комунальна установа «Тульчинський центр комплексної реабілітації для дітей та осіб з інвалідністю «Промінь надії»</w:t>
            </w:r>
          </w:p>
          <w:p w:rsidR="00E24421" w:rsidRDefault="005A033D">
            <w:pPr>
              <w:pStyle w:val="aff3"/>
              <w:widowControl w:val="0"/>
              <w:rPr>
                <w:rFonts w:ascii="Times New Roman" w:hAnsi="Times New Roman" w:cs="Times New Roman"/>
                <w:sz w:val="18"/>
              </w:rPr>
            </w:pPr>
            <w:r>
              <w:rPr>
                <w:rFonts w:ascii="Times New Roman" w:hAnsi="Times New Roman" w:cs="Times New Roman"/>
                <w:sz w:val="24"/>
                <w:szCs w:val="28"/>
              </w:rPr>
              <w:t>23600, м. Тульчин пров. Леонтовича, 13</w:t>
            </w:r>
          </w:p>
          <w:p w:rsidR="00E24421" w:rsidRDefault="005A033D">
            <w:pPr>
              <w:pStyle w:val="aff3"/>
              <w:widowControl w:val="0"/>
              <w:jc w:val="both"/>
              <w:rPr>
                <w:rFonts w:ascii="Times New Roman" w:hAnsi="Times New Roman" w:cs="Times New Roman"/>
                <w:sz w:val="18"/>
              </w:rPr>
            </w:pPr>
            <w:r>
              <w:rPr>
                <w:rFonts w:ascii="Times New Roman" w:hAnsi="Times New Roman" w:cs="Times New Roman"/>
                <w:sz w:val="24"/>
                <w:szCs w:val="28"/>
              </w:rPr>
              <w:t>код ЄДРПОУ 41240719</w:t>
            </w:r>
          </w:p>
          <w:p w:rsidR="00E24421" w:rsidRDefault="005A033D">
            <w:pPr>
              <w:pStyle w:val="aff3"/>
              <w:widowControl w:val="0"/>
              <w:jc w:val="both"/>
              <w:rPr>
                <w:rFonts w:ascii="Times New Roman" w:hAnsi="Times New Roman" w:cs="Times New Roman"/>
                <w:sz w:val="18"/>
              </w:rPr>
            </w:pPr>
            <w:r>
              <w:rPr>
                <w:rFonts w:ascii="Times New Roman" w:hAnsi="Times New Roman" w:cs="Times New Roman"/>
                <w:sz w:val="24"/>
                <w:szCs w:val="28"/>
              </w:rPr>
              <w:t xml:space="preserve">р/р </w:t>
            </w:r>
            <w:r>
              <w:rPr>
                <w:rFonts w:ascii="Times New Roman" w:hAnsi="Times New Roman" w:cs="Times New Roman"/>
                <w:sz w:val="24"/>
                <w:szCs w:val="28"/>
                <w:lang w:val="en-US"/>
              </w:rPr>
              <w:t>UA</w:t>
            </w:r>
          </w:p>
          <w:p w:rsidR="00E24421" w:rsidRDefault="005A033D">
            <w:pPr>
              <w:pStyle w:val="aff3"/>
              <w:widowControl w:val="0"/>
              <w:jc w:val="both"/>
              <w:rPr>
                <w:rFonts w:ascii="Times New Roman" w:hAnsi="Times New Roman" w:cs="Times New Roman"/>
                <w:sz w:val="24"/>
                <w:szCs w:val="28"/>
              </w:rPr>
            </w:pPr>
            <w:r>
              <w:rPr>
                <w:rFonts w:ascii="Times New Roman" w:hAnsi="Times New Roman" w:cs="Times New Roman"/>
                <w:sz w:val="24"/>
                <w:szCs w:val="28"/>
              </w:rPr>
              <w:t>в УДКСУ у Тульчинському р-ні.</w:t>
            </w:r>
          </w:p>
          <w:p w:rsidR="00E24421" w:rsidRDefault="005A033D">
            <w:pPr>
              <w:pStyle w:val="aff3"/>
              <w:widowControl w:val="0"/>
              <w:jc w:val="both"/>
              <w:rPr>
                <w:rFonts w:ascii="Times New Roman" w:hAnsi="Times New Roman" w:cs="Times New Roman"/>
                <w:sz w:val="24"/>
                <w:szCs w:val="28"/>
                <w:lang w:val="ru-RU"/>
              </w:rPr>
            </w:pPr>
            <w:r>
              <w:rPr>
                <w:rFonts w:ascii="Times New Roman" w:hAnsi="Times New Roman" w:cs="Times New Roman"/>
                <w:sz w:val="24"/>
                <w:szCs w:val="28"/>
              </w:rPr>
              <w:t xml:space="preserve">Електронна адреса: </w:t>
            </w:r>
            <w:proofErr w:type="spellStart"/>
            <w:r>
              <w:rPr>
                <w:rFonts w:ascii="Times New Roman" w:hAnsi="Times New Roman" w:cs="Times New Roman"/>
                <w:sz w:val="24"/>
                <w:szCs w:val="28"/>
                <w:lang w:val="en-US"/>
              </w:rPr>
              <w:t>prominnadii</w:t>
            </w:r>
            <w:proofErr w:type="spellEnd"/>
            <w:r>
              <w:rPr>
                <w:rFonts w:ascii="Times New Roman" w:hAnsi="Times New Roman" w:cs="Times New Roman"/>
                <w:sz w:val="24"/>
                <w:szCs w:val="28"/>
                <w:lang w:val="ru-RU"/>
              </w:rPr>
              <w:t>@</w:t>
            </w:r>
            <w:proofErr w:type="spellStart"/>
            <w:r>
              <w:rPr>
                <w:rFonts w:ascii="Times New Roman" w:hAnsi="Times New Roman" w:cs="Times New Roman"/>
                <w:sz w:val="24"/>
                <w:szCs w:val="28"/>
                <w:lang w:val="en-US"/>
              </w:rPr>
              <w:t>gmail</w:t>
            </w:r>
            <w:proofErr w:type="spellEnd"/>
            <w:r>
              <w:rPr>
                <w:rFonts w:ascii="Times New Roman" w:hAnsi="Times New Roman" w:cs="Times New Roman"/>
                <w:sz w:val="24"/>
                <w:szCs w:val="28"/>
                <w:lang w:val="ru-RU"/>
              </w:rPr>
              <w:t>.</w:t>
            </w:r>
            <w:r>
              <w:rPr>
                <w:rFonts w:ascii="Times New Roman" w:hAnsi="Times New Roman" w:cs="Times New Roman"/>
                <w:sz w:val="24"/>
                <w:szCs w:val="28"/>
                <w:lang w:val="en-US"/>
              </w:rPr>
              <w:t>com</w:t>
            </w:r>
          </w:p>
          <w:p w:rsidR="00E24421" w:rsidRDefault="00E24421">
            <w:pPr>
              <w:pStyle w:val="aff3"/>
              <w:widowControl w:val="0"/>
              <w:jc w:val="both"/>
              <w:rPr>
                <w:rFonts w:ascii="Times New Roman" w:hAnsi="Times New Roman" w:cs="Times New Roman"/>
                <w:sz w:val="24"/>
                <w:szCs w:val="28"/>
              </w:rPr>
            </w:pPr>
          </w:p>
          <w:p w:rsidR="00E24421" w:rsidRDefault="00E24421">
            <w:pPr>
              <w:pStyle w:val="aff3"/>
              <w:widowControl w:val="0"/>
              <w:jc w:val="both"/>
              <w:rPr>
                <w:rFonts w:ascii="Times New Roman" w:hAnsi="Times New Roman" w:cs="Times New Roman"/>
                <w:sz w:val="24"/>
                <w:szCs w:val="28"/>
                <w:lang w:val="ru-RU"/>
              </w:rPr>
            </w:pPr>
          </w:p>
          <w:p w:rsidR="00E24421" w:rsidRDefault="00E24421">
            <w:pPr>
              <w:pStyle w:val="aff3"/>
              <w:widowControl w:val="0"/>
              <w:jc w:val="both"/>
              <w:rPr>
                <w:rFonts w:ascii="Times New Roman" w:hAnsi="Times New Roman" w:cs="Times New Roman"/>
                <w:sz w:val="24"/>
                <w:szCs w:val="28"/>
                <w:lang w:val="ru-RU"/>
              </w:rPr>
            </w:pPr>
          </w:p>
          <w:p w:rsidR="00E24421" w:rsidRDefault="00E24421">
            <w:pPr>
              <w:pStyle w:val="aff3"/>
              <w:widowControl w:val="0"/>
              <w:jc w:val="both"/>
              <w:rPr>
                <w:rFonts w:ascii="Times New Roman" w:hAnsi="Times New Roman" w:cs="Times New Roman"/>
                <w:sz w:val="24"/>
                <w:szCs w:val="28"/>
                <w:lang w:val="ru-RU"/>
              </w:rPr>
            </w:pPr>
          </w:p>
          <w:p w:rsidR="00E24421" w:rsidRDefault="00E24421">
            <w:pPr>
              <w:pStyle w:val="aff3"/>
              <w:widowControl w:val="0"/>
              <w:jc w:val="both"/>
              <w:rPr>
                <w:rFonts w:ascii="Times New Roman" w:hAnsi="Times New Roman" w:cs="Times New Roman"/>
                <w:sz w:val="24"/>
                <w:szCs w:val="28"/>
              </w:rPr>
            </w:pPr>
          </w:p>
          <w:p w:rsidR="00E24421" w:rsidRDefault="005A033D">
            <w:pPr>
              <w:pStyle w:val="aff3"/>
              <w:widowControl w:val="0"/>
              <w:jc w:val="both"/>
              <w:rPr>
                <w:rFonts w:ascii="Times New Roman" w:hAnsi="Times New Roman" w:cs="Times New Roman"/>
                <w:sz w:val="18"/>
              </w:rPr>
            </w:pPr>
            <w:r>
              <w:rPr>
                <w:rFonts w:ascii="Times New Roman" w:hAnsi="Times New Roman" w:cs="Times New Roman"/>
                <w:sz w:val="24"/>
                <w:szCs w:val="28"/>
              </w:rPr>
              <w:t xml:space="preserve">Директор_____________ </w:t>
            </w:r>
            <w:proofErr w:type="spellStart"/>
            <w:r>
              <w:rPr>
                <w:rFonts w:ascii="Times New Roman" w:hAnsi="Times New Roman" w:cs="Times New Roman"/>
                <w:sz w:val="24"/>
                <w:szCs w:val="28"/>
                <w:lang w:val="ru-RU"/>
              </w:rPr>
              <w:t>Н.М.Воротнюк</w:t>
            </w:r>
            <w:proofErr w:type="spellEnd"/>
          </w:p>
          <w:p w:rsidR="00E24421" w:rsidRDefault="00E24421">
            <w:pPr>
              <w:pStyle w:val="aff3"/>
              <w:widowControl w:val="0"/>
              <w:jc w:val="both"/>
              <w:rPr>
                <w:rFonts w:ascii="Times New Roman" w:hAnsi="Times New Roman" w:cs="Times New Roman"/>
                <w:sz w:val="18"/>
              </w:rPr>
            </w:pPr>
          </w:p>
          <w:p w:rsidR="00E24421" w:rsidRDefault="005A033D">
            <w:pPr>
              <w:pStyle w:val="aff3"/>
              <w:widowControl w:val="0"/>
              <w:jc w:val="both"/>
              <w:rPr>
                <w:rFonts w:ascii="Times New Roman" w:hAnsi="Times New Roman" w:cs="Times New Roman"/>
                <w:sz w:val="18"/>
              </w:rPr>
            </w:pPr>
            <w:r>
              <w:rPr>
                <w:rFonts w:ascii="Times New Roman" w:hAnsi="Times New Roman" w:cs="Times New Roman"/>
                <w:sz w:val="24"/>
                <w:szCs w:val="28"/>
              </w:rPr>
              <w:t>МП</w:t>
            </w:r>
          </w:p>
        </w:tc>
        <w:tc>
          <w:tcPr>
            <w:tcW w:w="4852" w:type="dxa"/>
            <w:shd w:val="clear" w:color="auto" w:fill="auto"/>
          </w:tcPr>
          <w:p w:rsidR="00E24421" w:rsidRDefault="00E24421">
            <w:pPr>
              <w:pStyle w:val="aff3"/>
              <w:widowControl w:val="0"/>
              <w:snapToGrid w:val="0"/>
              <w:jc w:val="right"/>
              <w:rPr>
                <w:rFonts w:ascii="Times New Roman" w:hAnsi="Times New Roman" w:cs="Times New Roman"/>
                <w:b/>
                <w:kern w:val="2"/>
                <w:sz w:val="24"/>
                <w:szCs w:val="28"/>
              </w:rPr>
            </w:pPr>
          </w:p>
        </w:tc>
      </w:tr>
    </w:tbl>
    <w:p w:rsidR="00E24421" w:rsidRDefault="00E24421">
      <w:pPr>
        <w:pStyle w:val="aff3"/>
        <w:jc w:val="both"/>
        <w:rPr>
          <w:rFonts w:ascii="Times New Roman" w:hAnsi="Times New Roman" w:cs="Times New Roman"/>
          <w:b/>
          <w:sz w:val="24"/>
          <w:szCs w:val="28"/>
        </w:rPr>
      </w:pPr>
    </w:p>
    <w:p w:rsidR="00E24421" w:rsidRDefault="00E24421">
      <w:pPr>
        <w:jc w:val="center"/>
        <w:rPr>
          <w:rFonts w:ascii="Times New Roman" w:hAnsi="Times New Roman" w:cs="Times New Roman"/>
          <w:b/>
          <w:i/>
          <w:sz w:val="28"/>
          <w:szCs w:val="28"/>
          <w:lang w:val="uk-UA"/>
        </w:rPr>
      </w:pPr>
    </w:p>
    <w:p w:rsidR="00E24421" w:rsidRDefault="00E24421">
      <w:pPr>
        <w:jc w:val="center"/>
        <w:rPr>
          <w:rFonts w:ascii="Times New Roman" w:hAnsi="Times New Roman" w:cs="Times New Roman"/>
          <w:b/>
          <w:i/>
          <w:sz w:val="28"/>
          <w:szCs w:val="28"/>
          <w:lang w:val="uk-UA"/>
        </w:rPr>
      </w:pPr>
    </w:p>
    <w:sectPr w:rsidR="00E24421" w:rsidSect="00E24421">
      <w:pgSz w:w="11906" w:h="16838"/>
      <w:pgMar w:top="851" w:right="851" w:bottom="851" w:left="85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CC"/>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Myriad Pro">
    <w:charset w:val="CC"/>
    <w:family w:val="roman"/>
    <w:pitch w:val="variable"/>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6024"/>
    <w:multiLevelType w:val="multilevel"/>
    <w:tmpl w:val="97900BBE"/>
    <w:lvl w:ilvl="0">
      <w:start w:val="1"/>
      <w:numFmt w:val="decimal"/>
      <w:lvlText w:val="%1."/>
      <w:lvlJc w:val="left"/>
      <w:pPr>
        <w:tabs>
          <w:tab w:val="num" w:pos="0"/>
        </w:tabs>
        <w:ind w:left="720" w:hanging="360"/>
      </w:pPr>
      <w:rPr>
        <w:rFonts w:cs="Times New Roman"/>
        <w:sz w:val="24"/>
      </w:rPr>
    </w:lvl>
    <w:lvl w:ilvl="1">
      <w:start w:val="1"/>
      <w:numFmt w:val="decimal"/>
      <w:lvlText w:val="%1.%2."/>
      <w:lvlJc w:val="left"/>
      <w:pPr>
        <w:tabs>
          <w:tab w:val="num" w:pos="0"/>
        </w:tabs>
        <w:ind w:left="810" w:hanging="45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abstractNum w:abstractNumId="1">
    <w:nsid w:val="616A6807"/>
    <w:multiLevelType w:val="multilevel"/>
    <w:tmpl w:val="268049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characterSpacingControl w:val="doNotCompress"/>
  <w:compat/>
  <w:rsids>
    <w:rsidRoot w:val="00E24421"/>
    <w:rsid w:val="002B0CBC"/>
    <w:rsid w:val="00366B96"/>
    <w:rsid w:val="005A033D"/>
    <w:rsid w:val="00801B2B"/>
    <w:rsid w:val="00E24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37"/>
    <w:rPr>
      <w:rFonts w:ascii="Wingdings" w:eastAsia="Wingdings" w:hAnsi="Wingdings" w:cs="Wingding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DB3F37"/>
    <w:pPr>
      <w:keepNext/>
      <w:outlineLvl w:val="0"/>
    </w:pPr>
    <w:rPr>
      <w:sz w:val="28"/>
      <w:szCs w:val="20"/>
      <w:lang w:val="uk-UA"/>
    </w:rPr>
  </w:style>
  <w:style w:type="paragraph" w:customStyle="1" w:styleId="Heading2">
    <w:name w:val="Heading 2"/>
    <w:basedOn w:val="a"/>
    <w:link w:val="2"/>
    <w:qFormat/>
    <w:rsid w:val="00723D78"/>
    <w:pPr>
      <w:spacing w:beforeAutospacing="1" w:afterAutospacing="1"/>
      <w:outlineLvl w:val="1"/>
    </w:pPr>
    <w:rPr>
      <w:rFonts w:ascii="Times New Roman" w:eastAsia="Times New Roman" w:hAnsi="Times New Roman" w:cs="Times New Roman"/>
      <w:b/>
      <w:bCs/>
      <w:sz w:val="36"/>
      <w:szCs w:val="36"/>
    </w:rPr>
  </w:style>
  <w:style w:type="paragraph" w:customStyle="1" w:styleId="Heading3">
    <w:name w:val="Heading 3"/>
    <w:basedOn w:val="a"/>
    <w:next w:val="a"/>
    <w:link w:val="3"/>
    <w:unhideWhenUsed/>
    <w:qFormat/>
    <w:rsid w:val="00723D78"/>
    <w:pPr>
      <w:keepNext/>
      <w:keepLines/>
      <w:spacing w:before="200"/>
      <w:outlineLvl w:val="2"/>
    </w:pPr>
    <w:rPr>
      <w:rFonts w:asciiTheme="majorHAnsi" w:eastAsiaTheme="majorEastAsia" w:hAnsiTheme="majorHAnsi" w:cstheme="majorBidi"/>
      <w:b/>
      <w:bCs/>
      <w:color w:val="4F81BD" w:themeColor="accent1"/>
    </w:rPr>
  </w:style>
  <w:style w:type="paragraph" w:customStyle="1" w:styleId="Heading4">
    <w:name w:val="Heading 4"/>
    <w:basedOn w:val="a"/>
    <w:next w:val="a"/>
    <w:link w:val="4"/>
    <w:qFormat/>
    <w:rsid w:val="00DB3F37"/>
    <w:pPr>
      <w:keepNext/>
      <w:spacing w:line="499" w:lineRule="auto"/>
      <w:ind w:right="-40"/>
      <w:jc w:val="center"/>
      <w:outlineLvl w:val="3"/>
    </w:pPr>
    <w:rPr>
      <w:b/>
      <w:lang w:eastAsia="en-US"/>
    </w:rPr>
  </w:style>
  <w:style w:type="paragraph" w:customStyle="1" w:styleId="Heading6">
    <w:name w:val="Heading 6"/>
    <w:basedOn w:val="a"/>
    <w:next w:val="a"/>
    <w:link w:val="6"/>
    <w:qFormat/>
    <w:rsid w:val="00DB3F37"/>
    <w:pPr>
      <w:spacing w:before="240" w:after="60"/>
      <w:outlineLvl w:val="5"/>
    </w:pPr>
    <w:rPr>
      <w:b/>
      <w:bCs/>
      <w:sz w:val="22"/>
      <w:szCs w:val="22"/>
    </w:rPr>
  </w:style>
  <w:style w:type="character" w:customStyle="1" w:styleId="2">
    <w:name w:val="Заголовок 2 Знак"/>
    <w:basedOn w:val="a0"/>
    <w:link w:val="20"/>
    <w:qFormat/>
    <w:rsid w:val="00723D78"/>
    <w:rPr>
      <w:rFonts w:ascii="Times New Roman" w:eastAsia="Times New Roman" w:hAnsi="Times New Roman" w:cs="Times New Roman"/>
      <w:b/>
      <w:bCs/>
      <w:sz w:val="36"/>
      <w:szCs w:val="36"/>
      <w:lang w:eastAsia="ru-RU"/>
    </w:rPr>
  </w:style>
  <w:style w:type="character" w:customStyle="1" w:styleId="3">
    <w:name w:val="Заголовок 3 Знак"/>
    <w:basedOn w:val="a0"/>
    <w:link w:val="30"/>
    <w:qFormat/>
    <w:rsid w:val="00723D78"/>
    <w:rPr>
      <w:rFonts w:asciiTheme="majorHAnsi" w:eastAsiaTheme="majorEastAsia" w:hAnsiTheme="majorHAnsi" w:cstheme="majorBidi"/>
      <w:b/>
      <w:bCs/>
      <w:color w:val="4F81BD" w:themeColor="accent1"/>
    </w:rPr>
  </w:style>
  <w:style w:type="character" w:customStyle="1" w:styleId="1">
    <w:name w:val="Заголовок 1 Знак"/>
    <w:basedOn w:val="a0"/>
    <w:link w:val="Heading1"/>
    <w:qFormat/>
    <w:rsid w:val="00DB3F37"/>
    <w:rPr>
      <w:rFonts w:ascii="Wingdings" w:eastAsia="Wingdings" w:hAnsi="Wingdings" w:cs="Wingdings"/>
      <w:sz w:val="28"/>
      <w:szCs w:val="20"/>
      <w:lang w:val="uk-UA" w:eastAsia="ru-RU"/>
    </w:rPr>
  </w:style>
  <w:style w:type="character" w:customStyle="1" w:styleId="4">
    <w:name w:val="Заголовок 4 Знак"/>
    <w:basedOn w:val="a0"/>
    <w:link w:val="40"/>
    <w:qFormat/>
    <w:rsid w:val="00DB3F37"/>
    <w:rPr>
      <w:rFonts w:ascii="Wingdings" w:eastAsia="Wingdings" w:hAnsi="Wingdings" w:cs="Wingdings"/>
      <w:b/>
      <w:sz w:val="24"/>
      <w:szCs w:val="24"/>
    </w:rPr>
  </w:style>
  <w:style w:type="character" w:customStyle="1" w:styleId="6">
    <w:name w:val="Заголовок 6 Знак"/>
    <w:basedOn w:val="a0"/>
    <w:link w:val="Heading6"/>
    <w:qFormat/>
    <w:rsid w:val="00DB3F37"/>
    <w:rPr>
      <w:rFonts w:ascii="Wingdings" w:eastAsia="Wingdings" w:hAnsi="Wingdings" w:cs="Wingdings"/>
      <w:b/>
      <w:bCs/>
      <w:lang w:eastAsia="ru-RU"/>
    </w:rPr>
  </w:style>
  <w:style w:type="character" w:customStyle="1" w:styleId="a3">
    <w:name w:val="Обычный (веб) Знак"/>
    <w:qFormat/>
    <w:rsid w:val="00DB3F37"/>
    <w:rPr>
      <w:rFonts w:ascii="Wingdings" w:eastAsia="Wingdings" w:hAnsi="Wingdings" w:cs="Wingdings"/>
      <w:sz w:val="24"/>
      <w:szCs w:val="24"/>
    </w:rPr>
  </w:style>
  <w:style w:type="character" w:styleId="a4">
    <w:name w:val="Strong"/>
    <w:qFormat/>
    <w:rsid w:val="00DB3F37"/>
    <w:rPr>
      <w:b/>
      <w:bCs/>
    </w:rPr>
  </w:style>
  <w:style w:type="character" w:customStyle="1" w:styleId="a5">
    <w:name w:val="Нижний колонтитул Знак"/>
    <w:basedOn w:val="a0"/>
    <w:uiPriority w:val="99"/>
    <w:qFormat/>
    <w:rsid w:val="00DB3F37"/>
    <w:rPr>
      <w:rFonts w:ascii="Wingdings" w:eastAsia="Wingdings" w:hAnsi="Wingdings" w:cs="Wingdings"/>
      <w:sz w:val="24"/>
      <w:szCs w:val="24"/>
      <w:lang w:eastAsia="ru-RU"/>
    </w:rPr>
  </w:style>
  <w:style w:type="character" w:customStyle="1" w:styleId="20">
    <w:name w:val="Основной текст 2 Знак"/>
    <w:basedOn w:val="a0"/>
    <w:link w:val="21"/>
    <w:qFormat/>
    <w:rsid w:val="00DB3F37"/>
    <w:rPr>
      <w:rFonts w:ascii="Wingdings" w:eastAsia="Wingdings" w:hAnsi="Wingdings" w:cs="Wingdings"/>
      <w:sz w:val="24"/>
      <w:szCs w:val="24"/>
      <w:lang w:eastAsia="ru-RU"/>
    </w:rPr>
  </w:style>
  <w:style w:type="character" w:customStyle="1" w:styleId="a6">
    <w:name w:val="Название Знак"/>
    <w:basedOn w:val="a0"/>
    <w:qFormat/>
    <w:rsid w:val="00DB3F37"/>
    <w:rPr>
      <w:rFonts w:ascii="Cambria Math" w:eastAsia="Wingdings" w:hAnsi="Cambria Math" w:cs="Wingdings"/>
      <w:b/>
      <w:sz w:val="18"/>
      <w:szCs w:val="20"/>
      <w:lang w:val="uk-UA"/>
    </w:rPr>
  </w:style>
  <w:style w:type="character" w:customStyle="1" w:styleId="a7">
    <w:name w:val="Гіперпосилання"/>
    <w:rsid w:val="00DB3F37"/>
    <w:rPr>
      <w:color w:val="0000FF"/>
      <w:u w:val="single"/>
    </w:rPr>
  </w:style>
  <w:style w:type="character" w:customStyle="1" w:styleId="rvts0">
    <w:name w:val="rvts0"/>
    <w:qFormat/>
    <w:rsid w:val="00DB3F37"/>
  </w:style>
  <w:style w:type="character" w:customStyle="1" w:styleId="a8">
    <w:name w:val="Виділення"/>
    <w:qFormat/>
    <w:rsid w:val="00DB3F37"/>
    <w:rPr>
      <w:i/>
      <w:iCs/>
    </w:rPr>
  </w:style>
  <w:style w:type="character" w:customStyle="1" w:styleId="HTML">
    <w:name w:val="Стандартный HTML Знак"/>
    <w:basedOn w:val="a0"/>
    <w:link w:val="HTML"/>
    <w:qFormat/>
    <w:rsid w:val="00DB3F37"/>
    <w:rPr>
      <w:rFonts w:ascii="Courier New" w:eastAsia="Wingdings" w:hAnsi="Courier New" w:cs="Courier New"/>
      <w:sz w:val="20"/>
      <w:szCs w:val="20"/>
      <w:lang w:eastAsia="ru-RU"/>
    </w:rPr>
  </w:style>
  <w:style w:type="character" w:customStyle="1" w:styleId="22">
    <w:name w:val="Основной текст с отступом 2 Знак"/>
    <w:basedOn w:val="a0"/>
    <w:link w:val="22"/>
    <w:qFormat/>
    <w:rsid w:val="00DB3F37"/>
    <w:rPr>
      <w:rFonts w:ascii="Wingdings" w:eastAsia="Wingdings" w:hAnsi="Wingdings" w:cs="Wingdings"/>
      <w:sz w:val="24"/>
      <w:szCs w:val="24"/>
    </w:rPr>
  </w:style>
  <w:style w:type="character" w:customStyle="1" w:styleId="30">
    <w:name w:val="Основной текст 3 Знак"/>
    <w:basedOn w:val="a0"/>
    <w:link w:val="31"/>
    <w:qFormat/>
    <w:rsid w:val="00DB3F37"/>
    <w:rPr>
      <w:rFonts w:ascii="Wingdings" w:eastAsia="Wingdings" w:hAnsi="Wingdings" w:cs="Wingdings"/>
      <w:sz w:val="16"/>
      <w:szCs w:val="16"/>
      <w:lang w:val="uk-UA" w:eastAsia="ru-RU"/>
    </w:rPr>
  </w:style>
  <w:style w:type="character" w:customStyle="1" w:styleId="a9">
    <w:name w:val="Основной текст с отступом Знак"/>
    <w:basedOn w:val="a0"/>
    <w:qFormat/>
    <w:rsid w:val="00DB3F37"/>
    <w:rPr>
      <w:rFonts w:ascii="Wingdings" w:eastAsia="Wingdings" w:hAnsi="Wingdings" w:cs="Wingdings"/>
      <w:sz w:val="24"/>
      <w:szCs w:val="24"/>
      <w:lang w:eastAsia="ru-RU"/>
    </w:rPr>
  </w:style>
  <w:style w:type="character" w:customStyle="1" w:styleId="aa">
    <w:name w:val="Текст выноски Знак"/>
    <w:basedOn w:val="a0"/>
    <w:uiPriority w:val="99"/>
    <w:qFormat/>
    <w:rsid w:val="00DB3F37"/>
    <w:rPr>
      <w:rFonts w:ascii="Tahoma" w:eastAsia="Wingdings" w:hAnsi="Tahoma" w:cs="Tahoma"/>
      <w:sz w:val="16"/>
      <w:szCs w:val="16"/>
      <w:lang w:eastAsia="ru-RU"/>
    </w:rPr>
  </w:style>
  <w:style w:type="character" w:customStyle="1" w:styleId="ab">
    <w:name w:val="Основной текст Знак"/>
    <w:basedOn w:val="a0"/>
    <w:qFormat/>
    <w:rsid w:val="00DB3F37"/>
    <w:rPr>
      <w:rFonts w:ascii="Wingdings" w:eastAsia="Wingdings" w:hAnsi="Wingdings" w:cs="Wingdings"/>
      <w:sz w:val="24"/>
      <w:szCs w:val="24"/>
    </w:rPr>
  </w:style>
  <w:style w:type="character" w:customStyle="1" w:styleId="ac">
    <w:name w:val="Верхний колонтитул Знак"/>
    <w:basedOn w:val="a0"/>
    <w:uiPriority w:val="99"/>
    <w:qFormat/>
    <w:rsid w:val="00DB3F37"/>
    <w:rPr>
      <w:rFonts w:ascii="Wingdings" w:eastAsia="Antiqua" w:hAnsi="Wingdings" w:cs="Wingdings"/>
      <w:sz w:val="24"/>
      <w:szCs w:val="20"/>
    </w:rPr>
  </w:style>
  <w:style w:type="character" w:styleId="ad">
    <w:name w:val="page number"/>
    <w:qFormat/>
    <w:rsid w:val="00DB3F37"/>
    <w:rPr>
      <w:rFonts w:cs="Wingdings"/>
    </w:rPr>
  </w:style>
  <w:style w:type="character" w:customStyle="1" w:styleId="BodyTextIndent3Char1">
    <w:name w:val="Body Text Indent 3 Char1"/>
    <w:uiPriority w:val="99"/>
    <w:semiHidden/>
    <w:qFormat/>
    <w:locked/>
    <w:rsid w:val="00DB3F37"/>
    <w:rPr>
      <w:sz w:val="16"/>
      <w:lang w:val="uk-UA" w:eastAsia="ru-RU"/>
    </w:rPr>
  </w:style>
  <w:style w:type="character" w:customStyle="1" w:styleId="32">
    <w:name w:val="Основной текст с отступом 3 Знак"/>
    <w:basedOn w:val="a0"/>
    <w:link w:val="32"/>
    <w:qFormat/>
    <w:rsid w:val="00DB3F37"/>
    <w:rPr>
      <w:rFonts w:ascii="Wingdings" w:eastAsia="Antiqua" w:hAnsi="Wingdings" w:cs="Wingdings"/>
      <w:sz w:val="16"/>
      <w:szCs w:val="16"/>
    </w:rPr>
  </w:style>
  <w:style w:type="character" w:customStyle="1" w:styleId="WW8Num6z3">
    <w:name w:val="WW8Num6z3"/>
    <w:qFormat/>
    <w:rsid w:val="00DB3F37"/>
    <w:rPr>
      <w:rFonts w:ascii="Calibri" w:hAnsi="Calibri"/>
    </w:rPr>
  </w:style>
  <w:style w:type="character" w:customStyle="1" w:styleId="apple-converted-space">
    <w:name w:val="apple-converted-space"/>
    <w:basedOn w:val="a0"/>
    <w:qFormat/>
    <w:rsid w:val="00DB3F37"/>
  </w:style>
  <w:style w:type="character" w:customStyle="1" w:styleId="ae">
    <w:name w:val="Заголовок Знак"/>
    <w:qFormat/>
    <w:rsid w:val="00DB3F37"/>
    <w:rPr>
      <w:rFonts w:ascii="Cambria Math" w:hAnsi="Cambria Math"/>
      <w:b/>
      <w:sz w:val="18"/>
      <w:lang w:val="uk-UA" w:eastAsia="en-US" w:bidi="ar-SA"/>
    </w:rPr>
  </w:style>
  <w:style w:type="character" w:customStyle="1" w:styleId="rvts9">
    <w:name w:val="rvts9"/>
    <w:qFormat/>
    <w:rsid w:val="00DB3F37"/>
  </w:style>
  <w:style w:type="character" w:customStyle="1" w:styleId="rvts23">
    <w:name w:val="rvts23"/>
    <w:qFormat/>
    <w:rsid w:val="00DB3F37"/>
  </w:style>
  <w:style w:type="character" w:customStyle="1" w:styleId="rvts64">
    <w:name w:val="rvts64"/>
    <w:qFormat/>
    <w:rsid w:val="00DB3F37"/>
  </w:style>
  <w:style w:type="character" w:customStyle="1" w:styleId="210">
    <w:name w:val="Основной текст с отступом 2 Знак1"/>
    <w:link w:val="23"/>
    <w:qFormat/>
    <w:rsid w:val="00DB3F37"/>
    <w:rPr>
      <w:b/>
      <w:bCs/>
      <w:shd w:val="clear" w:color="auto" w:fill="FFFFFF"/>
    </w:rPr>
  </w:style>
  <w:style w:type="character" w:customStyle="1" w:styleId="af">
    <w:name w:val="Колонтитул_"/>
    <w:qFormat/>
    <w:rsid w:val="00DB3F37"/>
    <w:rPr>
      <w:rFonts w:ascii="Wingdings" w:eastAsia="Wingdings" w:hAnsi="Wingdings" w:cs="Wingdings"/>
      <w:b/>
      <w:bCs/>
      <w:i w:val="0"/>
      <w:iCs w:val="0"/>
      <w:caps w:val="0"/>
      <w:smallCaps w:val="0"/>
      <w:strike w:val="0"/>
      <w:dstrike w:val="0"/>
      <w:u w:val="none"/>
    </w:rPr>
  </w:style>
  <w:style w:type="character" w:customStyle="1" w:styleId="af0">
    <w:name w:val="Колонтитул"/>
    <w:qFormat/>
    <w:rsid w:val="00DB3F37"/>
    <w:rPr>
      <w:rFonts w:ascii="Wingdings" w:eastAsia="Wingdings" w:hAnsi="Wingdings" w:cs="Wingdings"/>
      <w:b/>
      <w:bCs/>
      <w:i w:val="0"/>
      <w:iCs w:val="0"/>
      <w:caps w:val="0"/>
      <w:smallCaps w:val="0"/>
      <w:strike w:val="0"/>
      <w:dstrike w:val="0"/>
      <w:color w:val="000000"/>
      <w:spacing w:val="0"/>
      <w:w w:val="100"/>
      <w:sz w:val="24"/>
      <w:szCs w:val="24"/>
      <w:u w:val="none"/>
      <w:lang w:val="uk-UA"/>
    </w:rPr>
  </w:style>
  <w:style w:type="character" w:customStyle="1" w:styleId="Exact">
    <w:name w:val="Подпись к картинке Exact"/>
    <w:qFormat/>
    <w:rsid w:val="00DB3F37"/>
    <w:rPr>
      <w:rFonts w:ascii="Wingdings" w:eastAsia="Wingdings" w:hAnsi="Wingdings" w:cs="Wingdings"/>
      <w:b/>
      <w:bCs/>
      <w:i w:val="0"/>
      <w:iCs w:val="0"/>
      <w:caps w:val="0"/>
      <w:smallCaps w:val="0"/>
      <w:strike w:val="0"/>
      <w:dstrike w:val="0"/>
      <w:spacing w:val="-3"/>
      <w:sz w:val="21"/>
      <w:szCs w:val="21"/>
      <w:u w:val="none"/>
    </w:rPr>
  </w:style>
  <w:style w:type="character" w:customStyle="1" w:styleId="24">
    <w:name w:val="Подпись к картинке (2)_"/>
    <w:link w:val="25"/>
    <w:qFormat/>
    <w:rsid w:val="00DB3F37"/>
    <w:rPr>
      <w:rFonts w:ascii="Symbol" w:eastAsia="Symbol" w:hAnsi="Symbol" w:cs="Symbol"/>
      <w:b/>
      <w:bCs/>
      <w:sz w:val="21"/>
      <w:szCs w:val="21"/>
      <w:shd w:val="clear" w:color="auto" w:fill="FFFFFF"/>
    </w:rPr>
  </w:style>
  <w:style w:type="character" w:customStyle="1" w:styleId="af1">
    <w:name w:val="Подпись к картинке_"/>
    <w:qFormat/>
    <w:rsid w:val="00DB3F37"/>
    <w:rPr>
      <w:b/>
      <w:bCs/>
      <w:shd w:val="clear" w:color="auto" w:fill="FFFFFF"/>
    </w:rPr>
  </w:style>
  <w:style w:type="character" w:customStyle="1" w:styleId="310">
    <w:name w:val="Основной текст с отступом 3 Знак1"/>
    <w:link w:val="33"/>
    <w:qFormat/>
    <w:rsid w:val="00DB3F37"/>
    <w:rPr>
      <w:rFonts w:ascii="Wingdings" w:eastAsia="Wingdings" w:hAnsi="Wingdings" w:cs="Wingdings"/>
      <w:b w:val="0"/>
      <w:bCs w:val="0"/>
      <w:i w:val="0"/>
      <w:iCs w:val="0"/>
      <w:caps w:val="0"/>
      <w:smallCaps w:val="0"/>
      <w:strike w:val="0"/>
      <w:dstrike w:val="0"/>
      <w:sz w:val="23"/>
      <w:szCs w:val="23"/>
      <w:u w:val="none"/>
    </w:rPr>
  </w:style>
  <w:style w:type="character" w:customStyle="1" w:styleId="34">
    <w:name w:val="Основной текст (3)"/>
    <w:qFormat/>
    <w:rsid w:val="00DB3F37"/>
    <w:rPr>
      <w:rFonts w:ascii="Wingdings" w:eastAsia="Wingdings" w:hAnsi="Wingdings" w:cs="Wingdings"/>
      <w:b w:val="0"/>
      <w:bCs w:val="0"/>
      <w:i w:val="0"/>
      <w:iCs w:val="0"/>
      <w:caps w:val="0"/>
      <w:smallCaps w:val="0"/>
      <w:strike w:val="0"/>
      <w:dstrike w:val="0"/>
      <w:color w:val="000000"/>
      <w:spacing w:val="0"/>
      <w:w w:val="100"/>
      <w:sz w:val="23"/>
      <w:szCs w:val="23"/>
      <w:u w:val="none"/>
    </w:rPr>
  </w:style>
  <w:style w:type="character" w:customStyle="1" w:styleId="3MSMincho13pt-2pt">
    <w:name w:val="Основной текст (3) + MS Mincho;13 pt;Интервал -2 pt"/>
    <w:qFormat/>
    <w:rsid w:val="00DB3F37"/>
    <w:rPr>
      <w:rFonts w:ascii="Myriad Pro" w:eastAsia="Myriad Pro" w:hAnsi="Myriad Pro" w:cs="Myriad Pro"/>
      <w:b w:val="0"/>
      <w:bCs w:val="0"/>
      <w:i w:val="0"/>
      <w:iCs w:val="0"/>
      <w:caps w:val="0"/>
      <w:smallCaps w:val="0"/>
      <w:strike w:val="0"/>
      <w:dstrike w:val="0"/>
      <w:color w:val="000000"/>
      <w:spacing w:val="-50"/>
      <w:w w:val="100"/>
      <w:sz w:val="26"/>
      <w:szCs w:val="26"/>
      <w:u w:val="none"/>
      <w:lang w:val="uk-UA"/>
    </w:rPr>
  </w:style>
  <w:style w:type="character" w:customStyle="1" w:styleId="10">
    <w:name w:val="Заголовок №1_"/>
    <w:qFormat/>
    <w:rsid w:val="00DB3F37"/>
    <w:rPr>
      <w:rFonts w:ascii="Wingdings" w:eastAsia="Wingdings" w:hAnsi="Wingdings" w:cs="Wingdings"/>
      <w:b/>
      <w:bCs/>
      <w:i/>
      <w:iCs/>
      <w:caps w:val="0"/>
      <w:smallCaps w:val="0"/>
      <w:strike w:val="0"/>
      <w:dstrike w:val="0"/>
      <w:sz w:val="52"/>
      <w:szCs w:val="52"/>
      <w:u w:val="none"/>
    </w:rPr>
  </w:style>
  <w:style w:type="character" w:customStyle="1" w:styleId="11">
    <w:name w:val="Заголовок №1"/>
    <w:qFormat/>
    <w:rsid w:val="00DB3F37"/>
    <w:rPr>
      <w:rFonts w:ascii="Wingdings" w:eastAsia="Wingdings" w:hAnsi="Wingdings" w:cs="Wingdings"/>
      <w:b/>
      <w:bCs/>
      <w:i/>
      <w:iCs/>
      <w:caps w:val="0"/>
      <w:smallCaps w:val="0"/>
      <w:strike w:val="0"/>
      <w:dstrike w:val="0"/>
      <w:color w:val="000000"/>
      <w:spacing w:val="0"/>
      <w:w w:val="100"/>
      <w:sz w:val="52"/>
      <w:szCs w:val="52"/>
      <w:u w:val="single"/>
      <w:lang w:val="uk-UA"/>
    </w:rPr>
  </w:style>
  <w:style w:type="character" w:customStyle="1" w:styleId="23">
    <w:name w:val="Заголовок №2_"/>
    <w:link w:val="210"/>
    <w:qFormat/>
    <w:rsid w:val="00DB3F37"/>
    <w:rPr>
      <w:rFonts w:ascii="Wingdings" w:eastAsia="Wingdings" w:hAnsi="Wingdings" w:cs="Wingdings"/>
      <w:b/>
      <w:bCs/>
      <w:i/>
      <w:iCs/>
      <w:caps w:val="0"/>
      <w:smallCaps w:val="0"/>
      <w:strike w:val="0"/>
      <w:dstrike w:val="0"/>
      <w:sz w:val="31"/>
      <w:szCs w:val="31"/>
      <w:u w:val="none"/>
    </w:rPr>
  </w:style>
  <w:style w:type="character" w:customStyle="1" w:styleId="26">
    <w:name w:val="Заголовок №2"/>
    <w:link w:val="27"/>
    <w:qFormat/>
    <w:rsid w:val="00DB3F37"/>
    <w:rPr>
      <w:rFonts w:ascii="Wingdings" w:eastAsia="Wingdings" w:hAnsi="Wingdings" w:cs="Wingdings"/>
      <w:b/>
      <w:bCs/>
      <w:i/>
      <w:iCs/>
      <w:caps w:val="0"/>
      <w:smallCaps w:val="0"/>
      <w:strike w:val="0"/>
      <w:dstrike w:val="0"/>
      <w:color w:val="000000"/>
      <w:spacing w:val="0"/>
      <w:w w:val="100"/>
      <w:sz w:val="31"/>
      <w:szCs w:val="31"/>
      <w:u w:val="single"/>
      <w:lang w:val="uk-UA"/>
    </w:rPr>
  </w:style>
  <w:style w:type="character" w:customStyle="1" w:styleId="41">
    <w:name w:val="Основной текст (4)_"/>
    <w:link w:val="41"/>
    <w:qFormat/>
    <w:rsid w:val="00DB3F37"/>
    <w:rPr>
      <w:b/>
      <w:bCs/>
      <w:sz w:val="27"/>
      <w:szCs w:val="27"/>
      <w:shd w:val="clear" w:color="auto" w:fill="FFFFFF"/>
    </w:rPr>
  </w:style>
  <w:style w:type="character" w:customStyle="1" w:styleId="220">
    <w:name w:val="Заголовок №2 (2)_"/>
    <w:link w:val="220"/>
    <w:qFormat/>
    <w:rsid w:val="00DB3F37"/>
    <w:rPr>
      <w:b/>
      <w:bCs/>
      <w:sz w:val="31"/>
      <w:szCs w:val="31"/>
      <w:shd w:val="clear" w:color="auto" w:fill="FFFFFF"/>
    </w:rPr>
  </w:style>
  <w:style w:type="character" w:customStyle="1" w:styleId="af2">
    <w:name w:val="Основной текст_"/>
    <w:qFormat/>
    <w:rsid w:val="00DB3F37"/>
    <w:rPr>
      <w:sz w:val="27"/>
      <w:szCs w:val="27"/>
      <w:shd w:val="clear" w:color="auto" w:fill="FFFFFF"/>
    </w:rPr>
  </w:style>
  <w:style w:type="character" w:customStyle="1" w:styleId="35">
    <w:name w:val="Заголовок №3_"/>
    <w:qFormat/>
    <w:rsid w:val="00DB3F37"/>
    <w:rPr>
      <w:rFonts w:ascii="Wingdings" w:eastAsia="Wingdings" w:hAnsi="Wingdings" w:cs="Wingdings"/>
      <w:b/>
      <w:bCs/>
      <w:i w:val="0"/>
      <w:iCs w:val="0"/>
      <w:caps w:val="0"/>
      <w:smallCaps w:val="0"/>
      <w:strike w:val="0"/>
      <w:dstrike w:val="0"/>
      <w:sz w:val="27"/>
      <w:szCs w:val="27"/>
      <w:u w:val="none"/>
    </w:rPr>
  </w:style>
  <w:style w:type="character" w:customStyle="1" w:styleId="36">
    <w:name w:val="Заголовок №3"/>
    <w:qFormat/>
    <w:rsid w:val="00DB3F37"/>
    <w:rPr>
      <w:rFonts w:ascii="Wingdings" w:eastAsia="Wingdings" w:hAnsi="Wingdings" w:cs="Wingdings"/>
      <w:b/>
      <w:bCs/>
      <w:i w:val="0"/>
      <w:iCs w:val="0"/>
      <w:caps w:val="0"/>
      <w:smallCaps w:val="0"/>
      <w:strike w:val="0"/>
      <w:dstrike w:val="0"/>
      <w:color w:val="000000"/>
      <w:spacing w:val="0"/>
      <w:w w:val="100"/>
      <w:sz w:val="27"/>
      <w:szCs w:val="27"/>
      <w:u w:val="single"/>
      <w:lang w:val="uk-UA"/>
    </w:rPr>
  </w:style>
  <w:style w:type="character" w:customStyle="1" w:styleId="125pt">
    <w:name w:val="Колонтитул + 12;5 pt"/>
    <w:qFormat/>
    <w:rsid w:val="00DB3F37"/>
    <w:rPr>
      <w:rFonts w:ascii="Wingdings" w:eastAsia="Wingdings" w:hAnsi="Wingdings" w:cs="Wingdings"/>
      <w:b/>
      <w:bCs/>
      <w:i w:val="0"/>
      <w:iCs w:val="0"/>
      <w:caps w:val="0"/>
      <w:smallCaps w:val="0"/>
      <w:strike w:val="0"/>
      <w:dstrike w:val="0"/>
      <w:color w:val="000000"/>
      <w:spacing w:val="0"/>
      <w:w w:val="100"/>
      <w:sz w:val="25"/>
      <w:szCs w:val="25"/>
      <w:u w:val="none"/>
      <w:lang w:val="uk-UA"/>
    </w:rPr>
  </w:style>
  <w:style w:type="character" w:customStyle="1" w:styleId="115pt">
    <w:name w:val="Основной текст + 11;5 pt"/>
    <w:qFormat/>
    <w:rsid w:val="00DB3F37"/>
    <w:rPr>
      <w:rFonts w:ascii="Wingdings" w:eastAsia="Wingdings" w:hAnsi="Wingdings" w:cs="Wingdings"/>
      <w:b w:val="0"/>
      <w:bCs w:val="0"/>
      <w:i w:val="0"/>
      <w:iCs w:val="0"/>
      <w:caps w:val="0"/>
      <w:smallCaps w:val="0"/>
      <w:strike w:val="0"/>
      <w:dstrike w:val="0"/>
      <w:color w:val="000000"/>
      <w:spacing w:val="0"/>
      <w:w w:val="100"/>
      <w:sz w:val="23"/>
      <w:szCs w:val="23"/>
      <w:u w:val="none"/>
      <w:lang w:val="uk-UA"/>
    </w:rPr>
  </w:style>
  <w:style w:type="character" w:customStyle="1" w:styleId="95pt">
    <w:name w:val="Основной текст + 9;5 pt;Полужирный"/>
    <w:qFormat/>
    <w:rsid w:val="00DB3F37"/>
    <w:rPr>
      <w:rFonts w:ascii="Wingdings" w:eastAsia="Wingdings" w:hAnsi="Wingdings" w:cs="Wingdings"/>
      <w:b/>
      <w:bCs/>
      <w:i w:val="0"/>
      <w:iCs w:val="0"/>
      <w:caps w:val="0"/>
      <w:smallCaps w:val="0"/>
      <w:strike w:val="0"/>
      <w:dstrike w:val="0"/>
      <w:color w:val="000000"/>
      <w:spacing w:val="0"/>
      <w:w w:val="100"/>
      <w:sz w:val="19"/>
      <w:szCs w:val="19"/>
      <w:u w:val="none"/>
      <w:lang w:val="uk-UA"/>
    </w:rPr>
  </w:style>
  <w:style w:type="character" w:customStyle="1" w:styleId="115pt0">
    <w:name w:val="Основной текст + 11;5 pt;Полужирный"/>
    <w:qFormat/>
    <w:rsid w:val="00DB3F37"/>
    <w:rPr>
      <w:rFonts w:ascii="Wingdings" w:eastAsia="Wingdings" w:hAnsi="Wingdings" w:cs="Wingdings"/>
      <w:b/>
      <w:bCs/>
      <w:i w:val="0"/>
      <w:iCs w:val="0"/>
      <w:caps w:val="0"/>
      <w:smallCaps w:val="0"/>
      <w:strike w:val="0"/>
      <w:dstrike w:val="0"/>
      <w:color w:val="000000"/>
      <w:spacing w:val="0"/>
      <w:w w:val="100"/>
      <w:sz w:val="23"/>
      <w:szCs w:val="23"/>
      <w:u w:val="none"/>
      <w:lang w:val="uk-UA"/>
    </w:rPr>
  </w:style>
  <w:style w:type="character" w:customStyle="1" w:styleId="12pt">
    <w:name w:val="Основной текст + 12 pt;Полужирный"/>
    <w:qFormat/>
    <w:rsid w:val="00DB3F37"/>
    <w:rPr>
      <w:rFonts w:ascii="Wingdings" w:eastAsia="Wingdings" w:hAnsi="Wingdings" w:cs="Wingdings"/>
      <w:b/>
      <w:bCs/>
      <w:i w:val="0"/>
      <w:iCs w:val="0"/>
      <w:caps w:val="0"/>
      <w:smallCaps w:val="0"/>
      <w:strike w:val="0"/>
      <w:dstrike w:val="0"/>
      <w:color w:val="000000"/>
      <w:spacing w:val="0"/>
      <w:w w:val="100"/>
      <w:sz w:val="24"/>
      <w:szCs w:val="24"/>
      <w:u w:val="none"/>
      <w:lang w:val="uk-UA"/>
    </w:rPr>
  </w:style>
  <w:style w:type="character" w:customStyle="1" w:styleId="4pt">
    <w:name w:val="Основной текст + 4 pt"/>
    <w:qFormat/>
    <w:rsid w:val="00DB3F37"/>
    <w:rPr>
      <w:rFonts w:ascii="Wingdings" w:eastAsia="Wingdings" w:hAnsi="Wingdings" w:cs="Wingdings"/>
      <w:b w:val="0"/>
      <w:bCs w:val="0"/>
      <w:i w:val="0"/>
      <w:iCs w:val="0"/>
      <w:caps w:val="0"/>
      <w:smallCaps w:val="0"/>
      <w:strike w:val="0"/>
      <w:dstrike w:val="0"/>
      <w:color w:val="000000"/>
      <w:spacing w:val="0"/>
      <w:w w:val="100"/>
      <w:sz w:val="8"/>
      <w:szCs w:val="8"/>
      <w:u w:val="none"/>
    </w:rPr>
  </w:style>
  <w:style w:type="character" w:customStyle="1" w:styleId="45pt">
    <w:name w:val="Основной текст + 4;5 pt"/>
    <w:qFormat/>
    <w:rsid w:val="00DB3F37"/>
    <w:rPr>
      <w:rFonts w:ascii="Wingdings" w:eastAsia="Wingdings" w:hAnsi="Wingdings" w:cs="Wingdings"/>
      <w:b w:val="0"/>
      <w:bCs w:val="0"/>
      <w:i w:val="0"/>
      <w:iCs w:val="0"/>
      <w:caps w:val="0"/>
      <w:smallCaps w:val="0"/>
      <w:strike w:val="0"/>
      <w:dstrike w:val="0"/>
      <w:color w:val="000000"/>
      <w:spacing w:val="0"/>
      <w:w w:val="100"/>
      <w:sz w:val="9"/>
      <w:szCs w:val="9"/>
      <w:u w:val="none"/>
    </w:rPr>
  </w:style>
  <w:style w:type="character" w:customStyle="1" w:styleId="12">
    <w:name w:val="Основной текст1"/>
    <w:qFormat/>
    <w:rsid w:val="00DB3F37"/>
    <w:rPr>
      <w:rFonts w:ascii="Wingdings" w:eastAsia="Wingdings" w:hAnsi="Wingdings" w:cs="Wingdings"/>
      <w:b w:val="0"/>
      <w:bCs w:val="0"/>
      <w:i w:val="0"/>
      <w:iCs w:val="0"/>
      <w:caps w:val="0"/>
      <w:smallCaps w:val="0"/>
      <w:strike w:val="0"/>
      <w:dstrike w:val="0"/>
      <w:color w:val="000000"/>
      <w:spacing w:val="0"/>
      <w:w w:val="100"/>
      <w:sz w:val="27"/>
      <w:szCs w:val="27"/>
      <w:u w:val="none"/>
      <w:lang w:val="uk-UA"/>
    </w:rPr>
  </w:style>
  <w:style w:type="character" w:customStyle="1" w:styleId="75pt">
    <w:name w:val="Основной текст + 7;5 pt"/>
    <w:qFormat/>
    <w:rsid w:val="00DB3F37"/>
    <w:rPr>
      <w:rFonts w:ascii="Wingdings" w:eastAsia="Wingdings" w:hAnsi="Wingdings" w:cs="Wingdings"/>
      <w:b w:val="0"/>
      <w:bCs w:val="0"/>
      <w:i w:val="0"/>
      <w:iCs w:val="0"/>
      <w:caps w:val="0"/>
      <w:smallCaps w:val="0"/>
      <w:strike w:val="0"/>
      <w:dstrike w:val="0"/>
      <w:color w:val="000000"/>
      <w:spacing w:val="0"/>
      <w:w w:val="100"/>
      <w:sz w:val="15"/>
      <w:szCs w:val="15"/>
      <w:u w:val="none"/>
      <w:lang w:val="uk-UA"/>
    </w:rPr>
  </w:style>
  <w:style w:type="character" w:customStyle="1" w:styleId="af3">
    <w:name w:val="Подпись к таблице_"/>
    <w:qFormat/>
    <w:rsid w:val="00DB3F37"/>
    <w:rPr>
      <w:b/>
      <w:bCs/>
      <w:sz w:val="23"/>
      <w:szCs w:val="23"/>
      <w:shd w:val="clear" w:color="auto" w:fill="FFFFFF"/>
    </w:rPr>
  </w:style>
  <w:style w:type="character" w:customStyle="1" w:styleId="2115pt">
    <w:name w:val="Основной текст (2) + 11;5 pt;Не полужирный"/>
    <w:qFormat/>
    <w:rsid w:val="00DB3F37"/>
    <w:rPr>
      <w:rFonts w:ascii="Wingdings" w:eastAsia="Wingdings" w:hAnsi="Wingdings" w:cs="Wingdings"/>
      <w:b/>
      <w:bCs/>
      <w:i w:val="0"/>
      <w:iCs w:val="0"/>
      <w:caps w:val="0"/>
      <w:smallCaps w:val="0"/>
      <w:strike w:val="0"/>
      <w:dstrike w:val="0"/>
      <w:color w:val="000000"/>
      <w:spacing w:val="0"/>
      <w:w w:val="100"/>
      <w:sz w:val="23"/>
      <w:szCs w:val="23"/>
      <w:u w:val="none"/>
      <w:lang w:val="uk-UA"/>
    </w:rPr>
  </w:style>
  <w:style w:type="character" w:customStyle="1" w:styleId="9pt">
    <w:name w:val="Основной текст + 9 pt;Полужирный"/>
    <w:qFormat/>
    <w:rsid w:val="00DB3F37"/>
    <w:rPr>
      <w:rFonts w:ascii="Wingdings" w:eastAsia="Wingdings" w:hAnsi="Wingdings" w:cs="Wingdings"/>
      <w:b/>
      <w:bCs/>
      <w:i w:val="0"/>
      <w:iCs w:val="0"/>
      <w:caps w:val="0"/>
      <w:smallCaps w:val="0"/>
      <w:strike w:val="0"/>
      <w:dstrike w:val="0"/>
      <w:color w:val="000000"/>
      <w:spacing w:val="0"/>
      <w:w w:val="100"/>
      <w:sz w:val="18"/>
      <w:szCs w:val="18"/>
      <w:u w:val="none"/>
      <w:lang w:val="uk-UA"/>
    </w:rPr>
  </w:style>
  <w:style w:type="character" w:customStyle="1" w:styleId="af4">
    <w:name w:val="Основной текст + Полужирный"/>
    <w:qFormat/>
    <w:rsid w:val="00DB3F37"/>
    <w:rPr>
      <w:rFonts w:ascii="Wingdings" w:eastAsia="Wingdings" w:hAnsi="Wingdings" w:cs="Wingdings"/>
      <w:b/>
      <w:bCs/>
      <w:i w:val="0"/>
      <w:iCs w:val="0"/>
      <w:caps w:val="0"/>
      <w:smallCaps w:val="0"/>
      <w:strike w:val="0"/>
      <w:dstrike w:val="0"/>
      <w:color w:val="000000"/>
      <w:spacing w:val="0"/>
      <w:w w:val="100"/>
      <w:sz w:val="23"/>
      <w:szCs w:val="23"/>
      <w:u w:val="none"/>
      <w:lang w:val="uk-UA"/>
    </w:rPr>
  </w:style>
  <w:style w:type="character" w:customStyle="1" w:styleId="af5">
    <w:name w:val="Основной текст + Полужирный;Курсив"/>
    <w:qFormat/>
    <w:rsid w:val="00DB3F37"/>
    <w:rPr>
      <w:rFonts w:ascii="Wingdings" w:eastAsia="Wingdings" w:hAnsi="Wingdings" w:cs="Wingdings"/>
      <w:b/>
      <w:bCs/>
      <w:i/>
      <w:iCs/>
      <w:caps w:val="0"/>
      <w:smallCaps w:val="0"/>
      <w:strike w:val="0"/>
      <w:dstrike w:val="0"/>
      <w:color w:val="000000"/>
      <w:spacing w:val="0"/>
      <w:w w:val="100"/>
      <w:sz w:val="23"/>
      <w:szCs w:val="23"/>
      <w:u w:val="none"/>
      <w:lang w:val="uk-UA"/>
    </w:rPr>
  </w:style>
  <w:style w:type="character" w:customStyle="1" w:styleId="25">
    <w:name w:val="Подпись к таблице (2)_"/>
    <w:link w:val="24"/>
    <w:qFormat/>
    <w:rsid w:val="00DB3F37"/>
    <w:rPr>
      <w:rFonts w:ascii="Wingdings" w:eastAsia="Wingdings" w:hAnsi="Wingdings" w:cs="Wingdings"/>
      <w:b/>
      <w:bCs/>
      <w:i w:val="0"/>
      <w:iCs w:val="0"/>
      <w:caps w:val="0"/>
      <w:smallCaps w:val="0"/>
      <w:strike w:val="0"/>
      <w:dstrike w:val="0"/>
      <w:sz w:val="27"/>
      <w:szCs w:val="27"/>
      <w:u w:val="none"/>
    </w:rPr>
  </w:style>
  <w:style w:type="character" w:customStyle="1" w:styleId="28">
    <w:name w:val="Подпись к таблице (2)"/>
    <w:qFormat/>
    <w:rsid w:val="00DB3F37"/>
    <w:rPr>
      <w:rFonts w:ascii="Wingdings" w:eastAsia="Wingdings" w:hAnsi="Wingdings" w:cs="Wingdings"/>
      <w:b/>
      <w:bCs/>
      <w:i w:val="0"/>
      <w:iCs w:val="0"/>
      <w:caps w:val="0"/>
      <w:smallCaps w:val="0"/>
      <w:strike w:val="0"/>
      <w:dstrike w:val="0"/>
      <w:color w:val="000000"/>
      <w:spacing w:val="0"/>
      <w:w w:val="100"/>
      <w:sz w:val="27"/>
      <w:szCs w:val="27"/>
      <w:u w:val="single"/>
      <w:lang w:val="uk-UA"/>
    </w:rPr>
  </w:style>
  <w:style w:type="character" w:customStyle="1" w:styleId="105pt">
    <w:name w:val="Основной текст + 10;5 pt;Полужирный"/>
    <w:qFormat/>
    <w:rsid w:val="00DB3F37"/>
    <w:rPr>
      <w:rFonts w:ascii="Wingdings" w:eastAsia="Wingdings" w:hAnsi="Wingdings" w:cs="Wingdings"/>
      <w:b/>
      <w:bCs/>
      <w:i w:val="0"/>
      <w:iCs w:val="0"/>
      <w:caps w:val="0"/>
      <w:smallCaps w:val="0"/>
      <w:strike w:val="0"/>
      <w:dstrike w:val="0"/>
      <w:color w:val="000000"/>
      <w:spacing w:val="0"/>
      <w:w w:val="100"/>
      <w:sz w:val="21"/>
      <w:szCs w:val="21"/>
      <w:u w:val="none"/>
      <w:lang w:val="uk-UA"/>
    </w:rPr>
  </w:style>
  <w:style w:type="character" w:customStyle="1" w:styleId="7pt">
    <w:name w:val="Основной текст + 7 pt"/>
    <w:qFormat/>
    <w:rsid w:val="00DB3F37"/>
    <w:rPr>
      <w:rFonts w:ascii="Wingdings" w:eastAsia="Wingdings" w:hAnsi="Wingdings" w:cs="Wingdings"/>
      <w:b w:val="0"/>
      <w:bCs w:val="0"/>
      <w:i w:val="0"/>
      <w:iCs w:val="0"/>
      <w:caps w:val="0"/>
      <w:smallCaps w:val="0"/>
      <w:strike w:val="0"/>
      <w:dstrike w:val="0"/>
      <w:color w:val="000000"/>
      <w:spacing w:val="0"/>
      <w:w w:val="100"/>
      <w:sz w:val="14"/>
      <w:szCs w:val="14"/>
      <w:u w:val="none"/>
      <w:lang w:val="uk-UA"/>
    </w:rPr>
  </w:style>
  <w:style w:type="character" w:styleId="af6">
    <w:name w:val="annotation reference"/>
    <w:qFormat/>
    <w:rsid w:val="00DB3F37"/>
    <w:rPr>
      <w:sz w:val="16"/>
      <w:szCs w:val="16"/>
    </w:rPr>
  </w:style>
  <w:style w:type="character" w:customStyle="1" w:styleId="af7">
    <w:name w:val="Текст примечания Знак"/>
    <w:basedOn w:val="a0"/>
    <w:qFormat/>
    <w:rsid w:val="00DB3F37"/>
    <w:rPr>
      <w:rFonts w:ascii="Wingdings" w:eastAsia="Wingdings" w:hAnsi="Wingdings" w:cs="Wingdings"/>
      <w:sz w:val="20"/>
      <w:szCs w:val="20"/>
      <w:lang w:eastAsia="ru-RU"/>
    </w:rPr>
  </w:style>
  <w:style w:type="character" w:customStyle="1" w:styleId="af8">
    <w:name w:val="Тема примечания Знак"/>
    <w:basedOn w:val="af7"/>
    <w:qFormat/>
    <w:rsid w:val="00DB3F37"/>
    <w:rPr>
      <w:b/>
      <w:bCs/>
    </w:rPr>
  </w:style>
  <w:style w:type="character" w:customStyle="1" w:styleId="af9">
    <w:name w:val="Без интервала Знак"/>
    <w:uiPriority w:val="1"/>
    <w:qFormat/>
    <w:rsid w:val="00DB3F37"/>
    <w:rPr>
      <w:rFonts w:ascii="Antiqua" w:eastAsia="Antiqua" w:hAnsi="Antiqua" w:cs="Wingdings"/>
      <w:lang w:val="uk-UA"/>
    </w:rPr>
  </w:style>
  <w:style w:type="paragraph" w:customStyle="1" w:styleId="afa">
    <w:name w:val="Заголовок"/>
    <w:basedOn w:val="a"/>
    <w:next w:val="afb"/>
    <w:qFormat/>
    <w:rsid w:val="00E24421"/>
    <w:pPr>
      <w:keepNext/>
      <w:spacing w:before="240" w:after="120"/>
    </w:pPr>
    <w:rPr>
      <w:rFonts w:ascii="Liberation Sans" w:eastAsia="Microsoft YaHei" w:hAnsi="Liberation Sans" w:cs="Arial"/>
      <w:sz w:val="28"/>
      <w:szCs w:val="28"/>
    </w:rPr>
  </w:style>
  <w:style w:type="paragraph" w:styleId="afb">
    <w:name w:val="Body Text"/>
    <w:basedOn w:val="a"/>
    <w:rsid w:val="00DB3F37"/>
    <w:pPr>
      <w:spacing w:after="120"/>
    </w:pPr>
  </w:style>
  <w:style w:type="paragraph" w:styleId="afc">
    <w:name w:val="List"/>
    <w:basedOn w:val="afb"/>
    <w:rsid w:val="00E24421"/>
    <w:rPr>
      <w:rFonts w:cs="Arial"/>
    </w:rPr>
  </w:style>
  <w:style w:type="paragraph" w:customStyle="1" w:styleId="Caption">
    <w:name w:val="Caption"/>
    <w:basedOn w:val="a"/>
    <w:qFormat/>
    <w:rsid w:val="00E24421"/>
    <w:pPr>
      <w:suppressLineNumbers/>
      <w:spacing w:before="120" w:after="120"/>
    </w:pPr>
    <w:rPr>
      <w:rFonts w:cs="Arial"/>
      <w:i/>
      <w:iCs/>
    </w:rPr>
  </w:style>
  <w:style w:type="paragraph" w:customStyle="1" w:styleId="afd">
    <w:name w:val="Покажчик"/>
    <w:basedOn w:val="a"/>
    <w:qFormat/>
    <w:rsid w:val="00E24421"/>
    <w:pPr>
      <w:suppressLineNumbers/>
    </w:pPr>
    <w:rPr>
      <w:rFonts w:cs="Arial"/>
    </w:rPr>
  </w:style>
  <w:style w:type="paragraph" w:styleId="afe">
    <w:name w:val="Normal (Web)"/>
    <w:basedOn w:val="a"/>
    <w:qFormat/>
    <w:rsid w:val="00DB3F37"/>
    <w:pPr>
      <w:spacing w:beforeAutospacing="1" w:afterAutospacing="1"/>
    </w:pPr>
  </w:style>
  <w:style w:type="paragraph" w:customStyle="1" w:styleId="aff">
    <w:name w:val="Верхній і нижній колонтитули"/>
    <w:basedOn w:val="a"/>
    <w:qFormat/>
    <w:rsid w:val="00E24421"/>
  </w:style>
  <w:style w:type="paragraph" w:customStyle="1" w:styleId="Footer">
    <w:name w:val="Footer"/>
    <w:basedOn w:val="a"/>
    <w:uiPriority w:val="99"/>
    <w:rsid w:val="00DB3F37"/>
    <w:pPr>
      <w:tabs>
        <w:tab w:val="center" w:pos="4677"/>
        <w:tab w:val="right" w:pos="9355"/>
      </w:tabs>
    </w:pPr>
  </w:style>
  <w:style w:type="paragraph" w:styleId="21">
    <w:name w:val="Body Text 2"/>
    <w:basedOn w:val="a"/>
    <w:link w:val="20"/>
    <w:qFormat/>
    <w:rsid w:val="00DB3F37"/>
    <w:pPr>
      <w:spacing w:after="120" w:line="480" w:lineRule="auto"/>
    </w:pPr>
  </w:style>
  <w:style w:type="paragraph" w:styleId="aff0">
    <w:name w:val="Title"/>
    <w:basedOn w:val="a"/>
    <w:qFormat/>
    <w:rsid w:val="00DB3F37"/>
    <w:pPr>
      <w:widowControl w:val="0"/>
      <w:snapToGrid w:val="0"/>
      <w:ind w:left="320"/>
      <w:jc w:val="center"/>
    </w:pPr>
    <w:rPr>
      <w:rFonts w:ascii="Cambria Math" w:hAnsi="Cambria Math"/>
      <w:b/>
      <w:sz w:val="18"/>
      <w:szCs w:val="20"/>
      <w:lang w:val="uk-UA" w:eastAsia="en-US"/>
    </w:rPr>
  </w:style>
  <w:style w:type="paragraph" w:customStyle="1" w:styleId="13">
    <w:name w:val="Обычный1"/>
    <w:qFormat/>
    <w:rsid w:val="00DB3F37"/>
    <w:pPr>
      <w:spacing w:line="276" w:lineRule="auto"/>
    </w:pPr>
    <w:rPr>
      <w:rFonts w:ascii="Cambria Math" w:eastAsia="Cambria Math" w:hAnsi="Cambria Math" w:cs="Cambria Math"/>
      <w:color w:val="000000"/>
      <w:lang w:eastAsia="ru-RU"/>
    </w:rPr>
  </w:style>
  <w:style w:type="paragraph" w:customStyle="1" w:styleId="rvps2">
    <w:name w:val="rvps2"/>
    <w:basedOn w:val="a"/>
    <w:qFormat/>
    <w:rsid w:val="00DB3F37"/>
    <w:pPr>
      <w:spacing w:beforeAutospacing="1" w:afterAutospacing="1"/>
    </w:pPr>
  </w:style>
  <w:style w:type="paragraph" w:styleId="HTML0">
    <w:name w:val="HTML Preformatted"/>
    <w:basedOn w:val="a"/>
    <w:qFormat/>
    <w:rsid w:val="00DB3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9">
    <w:name w:val="Body Text Indent 2"/>
    <w:basedOn w:val="a"/>
    <w:link w:val="210"/>
    <w:qFormat/>
    <w:rsid w:val="00DB3F37"/>
    <w:pPr>
      <w:ind w:firstLine="700"/>
      <w:jc w:val="both"/>
    </w:pPr>
    <w:rPr>
      <w:lang w:eastAsia="en-US"/>
    </w:rPr>
  </w:style>
  <w:style w:type="paragraph" w:styleId="31">
    <w:name w:val="Body Text 3"/>
    <w:basedOn w:val="a"/>
    <w:link w:val="30"/>
    <w:qFormat/>
    <w:rsid w:val="00DB3F37"/>
    <w:pPr>
      <w:spacing w:after="120"/>
    </w:pPr>
    <w:rPr>
      <w:sz w:val="16"/>
      <w:szCs w:val="16"/>
      <w:lang w:val="uk-UA"/>
    </w:rPr>
  </w:style>
  <w:style w:type="paragraph" w:styleId="aff1">
    <w:name w:val="Body Text Indent"/>
    <w:basedOn w:val="a"/>
    <w:rsid w:val="00DB3F37"/>
    <w:pPr>
      <w:spacing w:after="120"/>
      <w:ind w:left="283"/>
    </w:pPr>
  </w:style>
  <w:style w:type="paragraph" w:styleId="aff2">
    <w:name w:val="Balloon Text"/>
    <w:basedOn w:val="a"/>
    <w:uiPriority w:val="99"/>
    <w:qFormat/>
    <w:rsid w:val="00DB3F37"/>
    <w:rPr>
      <w:rFonts w:ascii="Tahoma" w:hAnsi="Tahoma" w:cs="Tahoma"/>
      <w:sz w:val="16"/>
      <w:szCs w:val="16"/>
    </w:rPr>
  </w:style>
  <w:style w:type="paragraph" w:customStyle="1" w:styleId="211">
    <w:name w:val="Основной текст 21"/>
    <w:basedOn w:val="a"/>
    <w:qFormat/>
    <w:rsid w:val="00DB3F37"/>
    <w:pPr>
      <w:spacing w:after="120" w:line="480" w:lineRule="auto"/>
    </w:pPr>
    <w:rPr>
      <w:rFonts w:eastAsia="Antiqua"/>
      <w:lang w:val="uk-UA" w:eastAsia="ar-SA"/>
    </w:rPr>
  </w:style>
  <w:style w:type="paragraph" w:customStyle="1" w:styleId="msonormalcxspmiddle">
    <w:name w:val="msonormalcxspmiddle"/>
    <w:basedOn w:val="a"/>
    <w:qFormat/>
    <w:rsid w:val="00DB3F37"/>
    <w:pPr>
      <w:spacing w:beforeAutospacing="1" w:afterAutospacing="1"/>
    </w:pPr>
    <w:rPr>
      <w:lang w:val="uk-UA" w:eastAsia="uk-UA"/>
    </w:rPr>
  </w:style>
  <w:style w:type="paragraph" w:styleId="aff3">
    <w:name w:val="No Spacing"/>
    <w:qFormat/>
    <w:rsid w:val="00DB3F37"/>
    <w:rPr>
      <w:rFonts w:ascii="Antiqua" w:eastAsia="Antiqua" w:hAnsi="Antiqua" w:cs="Wingdings"/>
      <w:lang w:val="uk-UA"/>
    </w:rPr>
  </w:style>
  <w:style w:type="paragraph" w:styleId="aff4">
    <w:name w:val="List Paragraph"/>
    <w:basedOn w:val="a"/>
    <w:qFormat/>
    <w:rsid w:val="00DB3F37"/>
    <w:pPr>
      <w:spacing w:after="200" w:line="276" w:lineRule="auto"/>
      <w:ind w:left="720"/>
      <w:contextualSpacing/>
    </w:pPr>
    <w:rPr>
      <w:rFonts w:ascii="Antiqua" w:eastAsia="Antiqua" w:hAnsi="Antiqua"/>
      <w:sz w:val="22"/>
      <w:szCs w:val="22"/>
      <w:lang w:eastAsia="en-US"/>
    </w:rPr>
  </w:style>
  <w:style w:type="paragraph" w:customStyle="1" w:styleId="aff5">
    <w:name w:val="Нормальний текст"/>
    <w:basedOn w:val="a"/>
    <w:qFormat/>
    <w:rsid w:val="00DB3F37"/>
    <w:pPr>
      <w:spacing w:before="120"/>
      <w:ind w:firstLine="567"/>
    </w:pPr>
    <w:rPr>
      <w:rFonts w:ascii="Times New Roman" w:eastAsia="Antiqua" w:hAnsi="Times New Roman"/>
      <w:sz w:val="26"/>
      <w:szCs w:val="20"/>
      <w:lang w:val="uk-UA"/>
    </w:rPr>
  </w:style>
  <w:style w:type="paragraph" w:customStyle="1" w:styleId="Header">
    <w:name w:val="Header"/>
    <w:basedOn w:val="a"/>
    <w:uiPriority w:val="99"/>
    <w:rsid w:val="00DB3F37"/>
    <w:pPr>
      <w:tabs>
        <w:tab w:val="center" w:pos="4677"/>
        <w:tab w:val="right" w:pos="9355"/>
      </w:tabs>
    </w:pPr>
    <w:rPr>
      <w:rFonts w:eastAsia="Antiqua"/>
      <w:szCs w:val="20"/>
    </w:rPr>
  </w:style>
  <w:style w:type="paragraph" w:customStyle="1" w:styleId="14">
    <w:name w:val="Название объекта1"/>
    <w:basedOn w:val="a"/>
    <w:next w:val="a"/>
    <w:qFormat/>
    <w:rsid w:val="00DB3F37"/>
    <w:pPr>
      <w:spacing w:after="120"/>
      <w:jc w:val="center"/>
    </w:pPr>
    <w:rPr>
      <w:b/>
      <w:i/>
      <w:sz w:val="22"/>
      <w:szCs w:val="20"/>
      <w:lang w:val="uk-UA" w:eastAsia="ar-SA"/>
    </w:rPr>
  </w:style>
  <w:style w:type="paragraph" w:styleId="33">
    <w:name w:val="Body Text Indent 3"/>
    <w:basedOn w:val="a"/>
    <w:link w:val="310"/>
    <w:qFormat/>
    <w:rsid w:val="00DB3F37"/>
    <w:pPr>
      <w:spacing w:after="120"/>
      <w:ind w:left="283"/>
    </w:pPr>
    <w:rPr>
      <w:rFonts w:eastAsia="Antiqua"/>
      <w:sz w:val="16"/>
      <w:szCs w:val="16"/>
    </w:rPr>
  </w:style>
  <w:style w:type="paragraph" w:customStyle="1" w:styleId="aff6">
    <w:name w:val="Знак Знак Знак"/>
    <w:basedOn w:val="a"/>
    <w:qFormat/>
    <w:rsid w:val="00DB3F37"/>
    <w:rPr>
      <w:rFonts w:ascii="Verdana" w:hAnsi="Verdana" w:cs="Verdana"/>
      <w:sz w:val="20"/>
      <w:szCs w:val="20"/>
      <w:lang w:val="en-US" w:eastAsia="en-US"/>
    </w:rPr>
  </w:style>
  <w:style w:type="paragraph" w:customStyle="1" w:styleId="0">
    <w:name w:val="Òåêñò0"/>
    <w:basedOn w:val="a"/>
    <w:qFormat/>
    <w:rsid w:val="00DB3F37"/>
    <w:pPr>
      <w:widowControl w:val="0"/>
      <w:spacing w:line="210" w:lineRule="atLeast"/>
      <w:jc w:val="both"/>
    </w:pPr>
    <w:rPr>
      <w:sz w:val="20"/>
      <w:szCs w:val="20"/>
      <w:lang w:val="en-US"/>
    </w:rPr>
  </w:style>
  <w:style w:type="paragraph" w:customStyle="1" w:styleId="Pa23">
    <w:name w:val="Pa23"/>
    <w:basedOn w:val="a"/>
    <w:next w:val="a"/>
    <w:qFormat/>
    <w:rsid w:val="00DB3F37"/>
    <w:pPr>
      <w:spacing w:line="221" w:lineRule="atLeast"/>
    </w:pPr>
    <w:rPr>
      <w:rFonts w:ascii="Tahoma" w:eastAsia="Antiqua" w:hAnsi="Tahoma" w:cs="Tahoma"/>
      <w:lang w:eastAsia="en-US"/>
    </w:rPr>
  </w:style>
  <w:style w:type="paragraph" w:customStyle="1" w:styleId="37">
    <w:name w:val="Без интервала3"/>
    <w:qFormat/>
    <w:rsid w:val="00DB3F37"/>
    <w:rPr>
      <w:rFonts w:ascii="Wingdings" w:eastAsia="Antiqua" w:hAnsi="Wingdings" w:cs="Wingdings"/>
      <w:sz w:val="28"/>
      <w:szCs w:val="28"/>
      <w:lang w:eastAsia="ru-RU"/>
    </w:rPr>
  </w:style>
  <w:style w:type="paragraph" w:customStyle="1" w:styleId="212">
    <w:name w:val="Основной текст с отступом 21"/>
    <w:basedOn w:val="a"/>
    <w:qFormat/>
    <w:rsid w:val="00DB3F37"/>
    <w:pPr>
      <w:spacing w:after="120" w:line="480" w:lineRule="auto"/>
      <w:ind w:left="283"/>
    </w:pPr>
    <w:rPr>
      <w:szCs w:val="20"/>
      <w:lang w:val="uk-UA" w:eastAsia="ar-SA"/>
    </w:rPr>
  </w:style>
  <w:style w:type="paragraph" w:customStyle="1" w:styleId="aff7">
    <w:name w:val="a"/>
    <w:basedOn w:val="a"/>
    <w:qFormat/>
    <w:rsid w:val="00DB3F37"/>
    <w:pPr>
      <w:spacing w:beforeAutospacing="1" w:afterAutospacing="1"/>
    </w:pPr>
    <w:rPr>
      <w:color w:val="000000"/>
    </w:rPr>
  </w:style>
  <w:style w:type="paragraph" w:customStyle="1" w:styleId="aff8">
    <w:name w:val="Знак"/>
    <w:basedOn w:val="a"/>
    <w:qFormat/>
    <w:rsid w:val="00DB3F37"/>
    <w:rPr>
      <w:rFonts w:ascii="Verdana" w:hAnsi="Verdana"/>
      <w:sz w:val="20"/>
      <w:szCs w:val="20"/>
      <w:lang w:val="en-US" w:eastAsia="en-US"/>
    </w:rPr>
  </w:style>
  <w:style w:type="paragraph" w:customStyle="1" w:styleId="15">
    <w:name w:val="Знак Знак1 Знак Знак Знак Знак"/>
    <w:basedOn w:val="a"/>
    <w:qFormat/>
    <w:rsid w:val="00DB3F37"/>
    <w:rPr>
      <w:rFonts w:ascii="Verdana" w:hAnsi="Verdana"/>
      <w:sz w:val="20"/>
      <w:szCs w:val="20"/>
      <w:lang w:val="en-US" w:eastAsia="en-US"/>
    </w:rPr>
  </w:style>
  <w:style w:type="paragraph" w:customStyle="1" w:styleId="16">
    <w:name w:val="Абзац списка1"/>
    <w:basedOn w:val="a"/>
    <w:qFormat/>
    <w:rsid w:val="00DB3F37"/>
    <w:pPr>
      <w:spacing w:line="276" w:lineRule="auto"/>
      <w:ind w:left="720"/>
      <w:contextualSpacing/>
      <w:jc w:val="center"/>
    </w:pPr>
    <w:rPr>
      <w:sz w:val="28"/>
      <w:szCs w:val="22"/>
      <w:lang w:val="uk-UA" w:eastAsia="en-US"/>
    </w:rPr>
  </w:style>
  <w:style w:type="paragraph" w:customStyle="1" w:styleId="rvps17">
    <w:name w:val="rvps17"/>
    <w:basedOn w:val="a"/>
    <w:qFormat/>
    <w:rsid w:val="00DB3F37"/>
    <w:pPr>
      <w:spacing w:beforeAutospacing="1" w:afterAutospacing="1"/>
    </w:pPr>
    <w:rPr>
      <w:lang w:val="uk-UA" w:eastAsia="uk-UA"/>
    </w:rPr>
  </w:style>
  <w:style w:type="paragraph" w:customStyle="1" w:styleId="rvps3">
    <w:name w:val="rvps3"/>
    <w:basedOn w:val="a"/>
    <w:qFormat/>
    <w:rsid w:val="00DB3F37"/>
    <w:pPr>
      <w:spacing w:beforeAutospacing="1" w:afterAutospacing="1"/>
    </w:pPr>
    <w:rPr>
      <w:lang w:val="uk-UA" w:eastAsia="uk-UA"/>
    </w:rPr>
  </w:style>
  <w:style w:type="paragraph" w:customStyle="1" w:styleId="rvps6">
    <w:name w:val="rvps6"/>
    <w:basedOn w:val="a"/>
    <w:qFormat/>
    <w:rsid w:val="00DB3F37"/>
    <w:pPr>
      <w:spacing w:beforeAutospacing="1" w:afterAutospacing="1"/>
    </w:pPr>
    <w:rPr>
      <w:lang w:val="uk-UA" w:eastAsia="uk-UA"/>
    </w:rPr>
  </w:style>
  <w:style w:type="paragraph" w:customStyle="1" w:styleId="2a">
    <w:name w:val="Основной текст (2)"/>
    <w:basedOn w:val="a"/>
    <w:link w:val="24"/>
    <w:qFormat/>
    <w:rsid w:val="00DB3F37"/>
    <w:pPr>
      <w:widowControl w:val="0"/>
      <w:shd w:val="clear" w:color="auto" w:fill="FFFFFF"/>
      <w:spacing w:line="274" w:lineRule="exact"/>
    </w:pPr>
    <w:rPr>
      <w:rFonts w:asciiTheme="minorHAnsi" w:eastAsiaTheme="minorHAnsi" w:hAnsiTheme="minorHAnsi" w:cstheme="minorBidi"/>
      <w:b/>
      <w:bCs/>
      <w:sz w:val="22"/>
      <w:szCs w:val="22"/>
      <w:lang w:eastAsia="en-US"/>
    </w:rPr>
  </w:style>
  <w:style w:type="paragraph" w:customStyle="1" w:styleId="aff9">
    <w:name w:val="Подпись к картинке"/>
    <w:basedOn w:val="a"/>
    <w:qFormat/>
    <w:rsid w:val="00DB3F37"/>
    <w:pPr>
      <w:widowControl w:val="0"/>
      <w:shd w:val="clear" w:color="auto" w:fill="FFFFFF"/>
      <w:spacing w:line="0" w:lineRule="atLeast"/>
    </w:pPr>
    <w:rPr>
      <w:rFonts w:asciiTheme="minorHAnsi" w:eastAsiaTheme="minorHAnsi" w:hAnsiTheme="minorHAnsi" w:cstheme="minorBidi"/>
      <w:b/>
      <w:bCs/>
      <w:sz w:val="22"/>
      <w:szCs w:val="22"/>
      <w:lang w:eastAsia="en-US"/>
    </w:rPr>
  </w:style>
  <w:style w:type="paragraph" w:customStyle="1" w:styleId="27">
    <w:name w:val="Подпись к картинке (2)"/>
    <w:basedOn w:val="a"/>
    <w:link w:val="26"/>
    <w:qFormat/>
    <w:rsid w:val="00DB3F37"/>
    <w:pPr>
      <w:widowControl w:val="0"/>
      <w:shd w:val="clear" w:color="auto" w:fill="FFFFFF"/>
      <w:spacing w:line="0" w:lineRule="atLeast"/>
    </w:pPr>
    <w:rPr>
      <w:rFonts w:ascii="Symbol" w:eastAsia="Symbol" w:hAnsi="Symbol" w:cs="Symbol"/>
      <w:b/>
      <w:bCs/>
      <w:sz w:val="21"/>
      <w:szCs w:val="21"/>
      <w:lang w:eastAsia="en-US"/>
    </w:rPr>
  </w:style>
  <w:style w:type="paragraph" w:customStyle="1" w:styleId="40">
    <w:name w:val="Основной текст (4)"/>
    <w:basedOn w:val="a"/>
    <w:link w:val="4"/>
    <w:qFormat/>
    <w:rsid w:val="00DB3F37"/>
    <w:pPr>
      <w:widowControl w:val="0"/>
      <w:shd w:val="clear" w:color="auto" w:fill="FFFFFF"/>
      <w:spacing w:before="420" w:after="720" w:line="322" w:lineRule="exact"/>
      <w:jc w:val="center"/>
    </w:pPr>
    <w:rPr>
      <w:rFonts w:asciiTheme="minorHAnsi" w:eastAsiaTheme="minorHAnsi" w:hAnsiTheme="minorHAnsi" w:cstheme="minorBidi"/>
      <w:b/>
      <w:bCs/>
      <w:sz w:val="27"/>
      <w:szCs w:val="27"/>
      <w:lang w:eastAsia="en-US"/>
    </w:rPr>
  </w:style>
  <w:style w:type="paragraph" w:customStyle="1" w:styleId="221">
    <w:name w:val="Заголовок №2 (2)"/>
    <w:basedOn w:val="a"/>
    <w:qFormat/>
    <w:rsid w:val="00DB3F37"/>
    <w:pPr>
      <w:widowControl w:val="0"/>
      <w:shd w:val="clear" w:color="auto" w:fill="FFFFFF"/>
      <w:spacing w:before="720" w:after="1680" w:line="0" w:lineRule="atLeast"/>
      <w:jc w:val="center"/>
      <w:outlineLvl w:val="1"/>
    </w:pPr>
    <w:rPr>
      <w:rFonts w:asciiTheme="minorHAnsi" w:eastAsiaTheme="minorHAnsi" w:hAnsiTheme="minorHAnsi" w:cstheme="minorBidi"/>
      <w:b/>
      <w:bCs/>
      <w:sz w:val="31"/>
      <w:szCs w:val="31"/>
      <w:lang w:eastAsia="en-US"/>
    </w:rPr>
  </w:style>
  <w:style w:type="paragraph" w:customStyle="1" w:styleId="2b">
    <w:name w:val="Основной текст2"/>
    <w:basedOn w:val="a"/>
    <w:qFormat/>
    <w:rsid w:val="00DB3F37"/>
    <w:pPr>
      <w:widowControl w:val="0"/>
      <w:shd w:val="clear" w:color="auto" w:fill="FFFFFF"/>
      <w:spacing w:before="1680" w:line="322" w:lineRule="exact"/>
      <w:jc w:val="center"/>
    </w:pPr>
    <w:rPr>
      <w:rFonts w:asciiTheme="minorHAnsi" w:eastAsiaTheme="minorHAnsi" w:hAnsiTheme="minorHAnsi" w:cstheme="minorBidi"/>
      <w:sz w:val="27"/>
      <w:szCs w:val="27"/>
      <w:lang w:eastAsia="en-US"/>
    </w:rPr>
  </w:style>
  <w:style w:type="paragraph" w:customStyle="1" w:styleId="affa">
    <w:name w:val="Подпись к таблице"/>
    <w:basedOn w:val="a"/>
    <w:qFormat/>
    <w:rsid w:val="00DB3F37"/>
    <w:pPr>
      <w:widowControl w:val="0"/>
      <w:shd w:val="clear" w:color="auto" w:fill="FFFFFF"/>
      <w:spacing w:after="60" w:line="0" w:lineRule="atLeast"/>
    </w:pPr>
    <w:rPr>
      <w:rFonts w:asciiTheme="minorHAnsi" w:eastAsiaTheme="minorHAnsi" w:hAnsiTheme="minorHAnsi" w:cstheme="minorBidi"/>
      <w:b/>
      <w:bCs/>
      <w:sz w:val="23"/>
      <w:szCs w:val="23"/>
      <w:lang w:eastAsia="en-US"/>
    </w:rPr>
  </w:style>
  <w:style w:type="paragraph" w:styleId="affb">
    <w:name w:val="annotation text"/>
    <w:basedOn w:val="a"/>
    <w:qFormat/>
    <w:rsid w:val="00DB3F37"/>
    <w:rPr>
      <w:sz w:val="20"/>
      <w:szCs w:val="20"/>
    </w:rPr>
  </w:style>
  <w:style w:type="paragraph" w:styleId="affc">
    <w:name w:val="annotation subject"/>
    <w:basedOn w:val="affb"/>
    <w:next w:val="affb"/>
    <w:qFormat/>
    <w:rsid w:val="00DB3F37"/>
    <w:rPr>
      <w:b/>
      <w:bCs/>
    </w:rPr>
  </w:style>
  <w:style w:type="numbering" w:customStyle="1" w:styleId="17">
    <w:name w:val="Нет списка1"/>
    <w:uiPriority w:val="99"/>
    <w:semiHidden/>
    <w:unhideWhenUsed/>
    <w:qFormat/>
    <w:rsid w:val="00DB3F37"/>
  </w:style>
  <w:style w:type="table" w:styleId="affd">
    <w:name w:val="Table Grid"/>
    <w:basedOn w:val="a1"/>
    <w:uiPriority w:val="59"/>
    <w:rsid w:val="00DB3F37"/>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2195</Words>
  <Characters>12514</Characters>
  <Application>Microsoft Office Word</Application>
  <DocSecurity>0</DocSecurity>
  <Lines>104</Lines>
  <Paragraphs>29</Paragraphs>
  <ScaleCrop>false</ScaleCrop>
  <Company>Reanimator Extreme Edition</Company>
  <LinksUpToDate>false</LinksUpToDate>
  <CharactersWithSpaces>14680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Центр2</cp:lastModifiedBy>
  <cp:revision>14</cp:revision>
  <dcterms:created xsi:type="dcterms:W3CDTF">2023-01-02T09:25:00Z</dcterms:created>
  <dcterms:modified xsi:type="dcterms:W3CDTF">2024-03-08T08:24:00Z</dcterms:modified>
  <dc:language>uk-UA</dc:language>
</cp:coreProperties>
</file>