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27CFD60C"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E80571">
        <w:rPr>
          <w:color w:val="000000" w:themeColor="text1"/>
          <w:lang w:val="ru-RU" w:eastAsia="zh-CN"/>
        </w:rPr>
        <w:t>4</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299D71F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7D4270B7"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840B46" w:rsidRPr="00840B46">
        <w:rPr>
          <w:bCs w:val="0"/>
          <w:color w:val="000000" w:themeColor="text1"/>
          <w:sz w:val="24"/>
          <w:szCs w:val="24"/>
          <w:lang w:val="uk-UA"/>
        </w:rPr>
        <w:t>послуг</w:t>
      </w:r>
      <w:r w:rsidR="00840B46">
        <w:rPr>
          <w:bCs w:val="0"/>
          <w:color w:val="000000" w:themeColor="text1"/>
          <w:sz w:val="24"/>
          <w:szCs w:val="24"/>
          <w:lang w:val="uk-UA"/>
        </w:rPr>
        <w:t>и</w:t>
      </w:r>
      <w:r w:rsidR="00840B46" w:rsidRPr="00840B46">
        <w:rPr>
          <w:bCs w:val="0"/>
          <w:color w:val="000000" w:themeColor="text1"/>
          <w:sz w:val="24"/>
          <w:szCs w:val="24"/>
          <w:lang w:val="uk-UA"/>
        </w:rPr>
        <w:t xml:space="preserve"> з поточного ремонту та технічного обслуговування автомобілів марки </w:t>
      </w:r>
      <w:proofErr w:type="spellStart"/>
      <w:r w:rsidR="00CB0B6D" w:rsidRPr="00CB0B6D">
        <w:rPr>
          <w:bCs w:val="0"/>
          <w:color w:val="000000" w:themeColor="text1"/>
          <w:sz w:val="24"/>
          <w:szCs w:val="24"/>
          <w:lang w:val="uk-UA"/>
        </w:rPr>
        <w:t>Skoda</w:t>
      </w:r>
      <w:proofErr w:type="spellEnd"/>
      <w:r w:rsidR="00840B46" w:rsidRPr="00840B46">
        <w:rPr>
          <w:bCs w:val="0"/>
          <w:color w:val="000000" w:themeColor="text1"/>
          <w:sz w:val="24"/>
          <w:szCs w:val="24"/>
          <w:lang w:val="uk-UA"/>
        </w:rPr>
        <w:t xml:space="preserve"> за кодом ДК 021:2015 - 50110000-9 «Послуги з ремонту і технічного обслуговування </w:t>
      </w:r>
      <w:proofErr w:type="spellStart"/>
      <w:r w:rsidR="00840B46" w:rsidRPr="00840B46">
        <w:rPr>
          <w:bCs w:val="0"/>
          <w:color w:val="000000" w:themeColor="text1"/>
          <w:sz w:val="24"/>
          <w:szCs w:val="24"/>
          <w:lang w:val="uk-UA"/>
        </w:rPr>
        <w:t>мототранспортних</w:t>
      </w:r>
      <w:proofErr w:type="spellEnd"/>
      <w:r w:rsidR="00840B46" w:rsidRPr="00840B46">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11AEC7F0" w:rsidR="00700338" w:rsidRPr="0000639B" w:rsidRDefault="00700338"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793EA8">
        <w:rPr>
          <w:rFonts w:ascii="Times New Roman" w:hAnsi="Times New Roman"/>
          <w:color w:val="000000" w:themeColor="text1"/>
          <w:sz w:val="24"/>
          <w:szCs w:val="24"/>
        </w:rPr>
        <w:t>1</w:t>
      </w:r>
      <w:r w:rsidR="00CB0B6D">
        <w:rPr>
          <w:rFonts w:ascii="Times New Roman" w:hAnsi="Times New Roman"/>
          <w:color w:val="000000" w:themeColor="text1"/>
          <w:sz w:val="24"/>
          <w:szCs w:val="24"/>
        </w:rPr>
        <w:t>33</w:t>
      </w:r>
      <w:r w:rsidR="009824AB">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послуг</w:t>
      </w:r>
      <w:r w:rsidR="00CB0B6D">
        <w:rPr>
          <w:rFonts w:ascii="Times New Roman" w:hAnsi="Times New Roman"/>
          <w:color w:val="000000" w:themeColor="text1"/>
          <w:sz w:val="24"/>
          <w:szCs w:val="24"/>
        </w:rPr>
        <w:t>и</w:t>
      </w:r>
      <w:r>
        <w:rPr>
          <w:rFonts w:ascii="Times New Roman" w:hAnsi="Times New Roman"/>
          <w:color w:val="000000" w:themeColor="text1"/>
          <w:sz w:val="24"/>
          <w:szCs w:val="24"/>
        </w:rPr>
        <w:t>.</w:t>
      </w:r>
    </w:p>
    <w:p w14:paraId="079D3BCA" w14:textId="601E5985"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43F057D9" w14:textId="7C49281C" w:rsidR="00700338" w:rsidRPr="00DB7830" w:rsidRDefault="00700338" w:rsidP="00700338">
      <w:pPr>
        <w:ind w:firstLine="720"/>
        <w:jc w:val="both"/>
        <w:rPr>
          <w:color w:val="000000"/>
        </w:rPr>
      </w:pPr>
      <w:r w:rsidRPr="00DB7830">
        <w:rPr>
          <w:color w:val="000000"/>
        </w:rPr>
        <w:t xml:space="preserve">2.1. </w:t>
      </w:r>
      <w:r w:rsidR="00CB0B6D" w:rsidRPr="00CB0B6D">
        <w:rPr>
          <w:color w:val="000000"/>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w:t>
      </w:r>
      <w:r w:rsidRPr="00790CF2">
        <w:lastRenderedPageBreak/>
        <w:t xml:space="preserve">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197ECFB7" w:rsidR="004A2BA0" w:rsidRPr="00076311" w:rsidRDefault="008C6FF3" w:rsidP="008C6FF3">
      <w:pPr>
        <w:widowControl w:val="0"/>
        <w:suppressAutoHyphens/>
        <w:autoSpaceDE w:val="0"/>
        <w:ind w:firstLine="708"/>
        <w:jc w:val="both"/>
        <w:rPr>
          <w:lang w:eastAsia="zh-CN"/>
        </w:rPr>
      </w:pPr>
      <w:r w:rsidRPr="008C6FF3">
        <w:rPr>
          <w:lang w:val="ru-RU"/>
        </w:rPr>
        <w:lastRenderedPageBreak/>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31.12.202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 xml:space="preserve">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w:t>
      </w:r>
      <w:r w:rsidRPr="00E61FDA">
        <w:rPr>
          <w:rFonts w:eastAsia="Calibri"/>
        </w:rPr>
        <w:lastRenderedPageBreak/>
        <w:t>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11.1. Цей договір набирає чинності з дня його підписання та діє до 31.12.202</w:t>
      </w:r>
      <w:r w:rsidR="00E80571">
        <w:rPr>
          <w:rFonts w:eastAsia="Calibri"/>
          <w:bCs/>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985722">
        <w:rPr>
          <w:color w:val="000000"/>
          <w:spacing w:val="3"/>
        </w:rPr>
        <w:t>закупівель</w:t>
      </w:r>
      <w:proofErr w:type="spellEnd"/>
      <w:r w:rsidRPr="00985722">
        <w:rPr>
          <w:color w:val="000000"/>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85722">
        <w:rPr>
          <w:color w:val="000000"/>
          <w:spacing w:val="3"/>
        </w:rPr>
        <w:lastRenderedPageBreak/>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w:t>
      </w:r>
      <w:r w:rsidRPr="00985722">
        <w:rPr>
          <w:color w:val="000000"/>
          <w:spacing w:val="3"/>
        </w:rPr>
        <w:lastRenderedPageBreak/>
        <w:t xml:space="preserve">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lastRenderedPageBreak/>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76C5E979" w14:textId="77777777" w:rsidR="00D359A9" w:rsidRDefault="00D359A9" w:rsidP="00CB0B6D">
      <w:pPr>
        <w:widowControl w:val="0"/>
        <w:snapToGrid w:val="0"/>
        <w:rPr>
          <w:rFonts w:eastAsia="Calibri"/>
          <w:b/>
          <w:noProof/>
          <w:color w:val="000000"/>
          <w:lang w:val="ru-RU"/>
        </w:rPr>
      </w:pPr>
    </w:p>
    <w:p w14:paraId="1A7D0C0E" w14:textId="77777777" w:rsidR="00CB0B6D" w:rsidRDefault="00CB0B6D" w:rsidP="00CB0B6D">
      <w:pPr>
        <w:widowControl w:val="0"/>
        <w:snapToGrid w:val="0"/>
        <w:rPr>
          <w:rFonts w:eastAsia="Calibri"/>
          <w:b/>
          <w:noProof/>
          <w:color w:val="000000"/>
          <w:lang w:val="ru-RU"/>
        </w:rPr>
      </w:pPr>
    </w:p>
    <w:p w14:paraId="45AA08AE" w14:textId="77777777" w:rsidR="00D359A9" w:rsidRDefault="00D359A9" w:rsidP="00985722">
      <w:pPr>
        <w:widowControl w:val="0"/>
        <w:snapToGrid w:val="0"/>
        <w:ind w:left="5897"/>
        <w:rPr>
          <w:rFonts w:eastAsia="Calibri"/>
          <w:b/>
          <w:noProof/>
          <w:color w:val="000000"/>
          <w:lang w:val="ru-RU"/>
        </w:rPr>
      </w:pPr>
    </w:p>
    <w:p w14:paraId="70229867"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lastRenderedPageBreak/>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9840127">
    <w:abstractNumId w:val="3"/>
  </w:num>
  <w:num w:numId="2" w16cid:durableId="235828298">
    <w:abstractNumId w:val="0"/>
  </w:num>
  <w:num w:numId="3" w16cid:durableId="904923098">
    <w:abstractNumId w:val="1"/>
  </w:num>
  <w:num w:numId="4" w16cid:durableId="1674214209">
    <w:abstractNumId w:val="8"/>
  </w:num>
  <w:num w:numId="5" w16cid:durableId="1678658537">
    <w:abstractNumId w:val="10"/>
  </w:num>
  <w:num w:numId="6" w16cid:durableId="739450024">
    <w:abstractNumId w:val="5"/>
  </w:num>
  <w:num w:numId="7" w16cid:durableId="1607418670">
    <w:abstractNumId w:val="4"/>
  </w:num>
  <w:num w:numId="8" w16cid:durableId="915016044">
    <w:abstractNumId w:val="2"/>
  </w:num>
  <w:num w:numId="9" w16cid:durableId="76900059">
    <w:abstractNumId w:val="6"/>
  </w:num>
  <w:num w:numId="10" w16cid:durableId="898901523">
    <w:abstractNumId w:val="7"/>
  </w:num>
  <w:num w:numId="11" w16cid:durableId="147942063">
    <w:abstractNumId w:val="9"/>
  </w:num>
  <w:num w:numId="12" w16cid:durableId="780341901">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E0796"/>
    <w:rsid w:val="001F730D"/>
    <w:rsid w:val="002074FF"/>
    <w:rsid w:val="002238C8"/>
    <w:rsid w:val="00237134"/>
    <w:rsid w:val="00237830"/>
    <w:rsid w:val="00242D50"/>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3EA8"/>
    <w:rsid w:val="00797824"/>
    <w:rsid w:val="007A6107"/>
    <w:rsid w:val="00825686"/>
    <w:rsid w:val="00832305"/>
    <w:rsid w:val="00840B46"/>
    <w:rsid w:val="0085494F"/>
    <w:rsid w:val="00862C37"/>
    <w:rsid w:val="0086457B"/>
    <w:rsid w:val="008713FF"/>
    <w:rsid w:val="00871B97"/>
    <w:rsid w:val="00873C16"/>
    <w:rsid w:val="00874FE3"/>
    <w:rsid w:val="00881102"/>
    <w:rsid w:val="008C6FF3"/>
    <w:rsid w:val="008D2E46"/>
    <w:rsid w:val="008D5541"/>
    <w:rsid w:val="008E75D5"/>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7954"/>
    <w:rsid w:val="00AE04CB"/>
    <w:rsid w:val="00B7286F"/>
    <w:rsid w:val="00B82EAA"/>
    <w:rsid w:val="00BC4A37"/>
    <w:rsid w:val="00BF71B5"/>
    <w:rsid w:val="00C0406F"/>
    <w:rsid w:val="00C0769A"/>
    <w:rsid w:val="00C404E3"/>
    <w:rsid w:val="00C61E8D"/>
    <w:rsid w:val="00C637F3"/>
    <w:rsid w:val="00C97978"/>
    <w:rsid w:val="00CA312D"/>
    <w:rsid w:val="00CB0B6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C4D2A"/>
    <w:rsid w:val="00EC69FD"/>
    <w:rsid w:val="00EF0927"/>
    <w:rsid w:val="00F102FA"/>
    <w:rsid w:val="00F372E9"/>
    <w:rsid w:val="00F50412"/>
    <w:rsid w:val="00F50ABC"/>
    <w:rsid w:val="00F51ADF"/>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C648-E490-4514-B433-702F87E1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20245</Words>
  <Characters>11540</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2023-10-09T13:29:00Z</dcterms:created>
  <dcterms:modified xsi:type="dcterms:W3CDTF">2024-04-03T09:19:00Z</dcterms:modified>
</cp:coreProperties>
</file>