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92" w:rsidRDefault="00892F92"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 xml:space="preserve">Додаток </w:t>
      </w:r>
      <w:r w:rsidR="00114843">
        <w:rPr>
          <w:rFonts w:ascii="Times New Roman" w:hAnsi="Times New Roman" w:cs="Times New Roman"/>
          <w:b/>
          <w:sz w:val="24"/>
          <w:szCs w:val="24"/>
          <w:lang w:val="uk-UA"/>
        </w:rPr>
        <w:t>4</w:t>
      </w:r>
      <w:r w:rsidR="00D90B46">
        <w:rPr>
          <w:rFonts w:ascii="Times New Roman" w:hAnsi="Times New Roman" w:cs="Times New Roman"/>
          <w:b/>
          <w:sz w:val="24"/>
          <w:szCs w:val="24"/>
          <w:lang w:val="uk-UA"/>
        </w:rPr>
        <w:t xml:space="preserve"> </w:t>
      </w:r>
    </w:p>
    <w:p w:rsidR="009431A3" w:rsidRPr="005E33FA" w:rsidRDefault="00892F92"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D90B46" w:rsidRPr="00D90B46">
        <w:rPr>
          <w:rFonts w:ascii="Times New Roman" w:hAnsi="Times New Roman" w:cs="Times New Roman"/>
          <w:sz w:val="24"/>
          <w:szCs w:val="24"/>
          <w:lang w:val="uk-UA"/>
        </w:rPr>
        <w:t>Проект договору</w:t>
      </w:r>
      <w:r w:rsidR="00D90B46">
        <w:rPr>
          <w:rFonts w:ascii="Times New Roman" w:hAnsi="Times New Roman" w:cs="Times New Roman"/>
          <w:b/>
          <w:sz w:val="24"/>
          <w:szCs w:val="24"/>
          <w:lang w:val="uk-UA"/>
        </w:rPr>
        <w:t xml:space="preserve"> </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7A2EE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A5AF1">
        <w:rPr>
          <w:rFonts w:ascii="Times New Roman" w:hAnsi="Times New Roman" w:cs="Times New Roman"/>
          <w:b/>
          <w:sz w:val="24"/>
          <w:szCs w:val="24"/>
          <w:lang w:val="uk-UA"/>
        </w:rPr>
        <w:t>Договір №  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bookmarkStart w:id="0" w:name="_GoBack"/>
      <w:bookmarkEnd w:id="0"/>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с</w:t>
      </w:r>
      <w:r w:rsidR="00892F92">
        <w:rPr>
          <w:rFonts w:ascii="Times New Roman" w:hAnsi="Times New Roman" w:cs="Times New Roman"/>
          <w:b/>
          <w:sz w:val="24"/>
          <w:szCs w:val="24"/>
          <w:lang w:val="uk-UA"/>
        </w:rPr>
        <w:t>мт</w:t>
      </w:r>
      <w:proofErr w:type="spellEnd"/>
      <w:r>
        <w:rPr>
          <w:rFonts w:ascii="Times New Roman" w:hAnsi="Times New Roman" w:cs="Times New Roman"/>
          <w:b/>
          <w:sz w:val="24"/>
          <w:szCs w:val="24"/>
          <w:lang w:val="uk-UA"/>
        </w:rPr>
        <w:t xml:space="preserve"> </w:t>
      </w:r>
      <w:proofErr w:type="spellStart"/>
      <w:r w:rsidR="00892F92">
        <w:rPr>
          <w:rFonts w:ascii="Times New Roman" w:hAnsi="Times New Roman" w:cs="Times New Roman"/>
          <w:b/>
          <w:sz w:val="24"/>
          <w:szCs w:val="24"/>
          <w:lang w:val="uk-UA"/>
        </w:rPr>
        <w:t>Люблинець</w:t>
      </w:r>
      <w:proofErr w:type="spellEnd"/>
      <w:r w:rsidR="00BC678F" w:rsidRPr="005E33FA">
        <w:rPr>
          <w:rFonts w:ascii="Times New Roman" w:hAnsi="Times New Roman" w:cs="Times New Roman"/>
          <w:b/>
          <w:sz w:val="24"/>
          <w:szCs w:val="24"/>
          <w:lang w:val="uk-UA"/>
        </w:rPr>
        <w:tab/>
        <w:t>«______» ______________ 202</w:t>
      </w:r>
      <w:r w:rsidR="00931756">
        <w:rPr>
          <w:rFonts w:ascii="Times New Roman" w:hAnsi="Times New Roman" w:cs="Times New Roman"/>
          <w:b/>
          <w:sz w:val="24"/>
          <w:szCs w:val="24"/>
          <w:lang w:val="uk-UA"/>
        </w:rPr>
        <w:t>3</w:t>
      </w:r>
      <w:r w:rsidR="008B7EBB">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5E33FA" w:rsidRDefault="00892F92"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Pr>
          <w:rFonts w:ascii="Times New Roman" w:eastAsia="Times New Roman" w:hAnsi="Times New Roman" w:cs="Times New Roman"/>
          <w:b/>
          <w:sz w:val="24"/>
          <w:szCs w:val="24"/>
          <w:lang w:val="uk-UA" w:eastAsia="zh-CN"/>
        </w:rPr>
        <w:t xml:space="preserve">Управління гуманітарної сфери виконавчого комітету </w:t>
      </w:r>
      <w:proofErr w:type="spellStart"/>
      <w:r>
        <w:rPr>
          <w:rFonts w:ascii="Times New Roman" w:eastAsia="Times New Roman" w:hAnsi="Times New Roman" w:cs="Times New Roman"/>
          <w:b/>
          <w:sz w:val="24"/>
          <w:szCs w:val="24"/>
          <w:lang w:val="uk-UA" w:eastAsia="zh-CN"/>
        </w:rPr>
        <w:t>Люблинецької</w:t>
      </w:r>
      <w:proofErr w:type="spellEnd"/>
      <w:r>
        <w:rPr>
          <w:rFonts w:ascii="Times New Roman" w:eastAsia="Times New Roman" w:hAnsi="Times New Roman" w:cs="Times New Roman"/>
          <w:b/>
          <w:sz w:val="24"/>
          <w:szCs w:val="24"/>
          <w:lang w:val="uk-UA" w:eastAsia="zh-CN"/>
        </w:rPr>
        <w:t xml:space="preserve"> селищної ради</w:t>
      </w:r>
      <w:r w:rsidR="00C951DB">
        <w:rPr>
          <w:rFonts w:ascii="Times New Roman" w:eastAsia="Times New Roman" w:hAnsi="Times New Roman" w:cs="Times New Roman"/>
          <w:b/>
          <w:sz w:val="24"/>
          <w:szCs w:val="24"/>
          <w:lang w:val="uk-UA" w:eastAsia="zh-CN"/>
        </w:rPr>
        <w:t xml:space="preserve"> </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C951DB">
        <w:rPr>
          <w:rFonts w:ascii="Times New Roman" w:eastAsia="Times New Roman" w:hAnsi="Times New Roman" w:cs="Times New Roman"/>
          <w:sz w:val="24"/>
          <w:szCs w:val="24"/>
          <w:lang w:val="uk-UA" w:eastAsia="zh-CN"/>
        </w:rPr>
        <w:t xml:space="preserve">особі </w:t>
      </w:r>
      <w:proofErr w:type="spellStart"/>
      <w:r>
        <w:rPr>
          <w:rFonts w:ascii="Times New Roman" w:eastAsia="Times New Roman" w:hAnsi="Times New Roman" w:cs="Times New Roman"/>
          <w:sz w:val="24"/>
          <w:szCs w:val="24"/>
          <w:lang w:val="uk-UA" w:eastAsia="zh-CN"/>
        </w:rPr>
        <w:t>в.о</w:t>
      </w:r>
      <w:proofErr w:type="spellEnd"/>
      <w:r>
        <w:rPr>
          <w:rFonts w:ascii="Times New Roman" w:eastAsia="Times New Roman" w:hAnsi="Times New Roman" w:cs="Times New Roman"/>
          <w:sz w:val="24"/>
          <w:szCs w:val="24"/>
          <w:lang w:val="uk-UA" w:eastAsia="zh-CN"/>
        </w:rPr>
        <w:t xml:space="preserve">. начальника </w:t>
      </w:r>
      <w:proofErr w:type="spellStart"/>
      <w:r>
        <w:rPr>
          <w:rFonts w:ascii="Times New Roman" w:eastAsia="Times New Roman" w:hAnsi="Times New Roman" w:cs="Times New Roman"/>
          <w:sz w:val="24"/>
          <w:szCs w:val="24"/>
          <w:lang w:val="uk-UA" w:eastAsia="zh-CN"/>
        </w:rPr>
        <w:t>Шума</w:t>
      </w:r>
      <w:proofErr w:type="spellEnd"/>
      <w:r>
        <w:rPr>
          <w:rFonts w:ascii="Times New Roman" w:eastAsia="Times New Roman" w:hAnsi="Times New Roman" w:cs="Times New Roman"/>
          <w:sz w:val="24"/>
          <w:szCs w:val="24"/>
          <w:lang w:val="uk-UA" w:eastAsia="zh-CN"/>
        </w:rPr>
        <w:t xml:space="preserve"> Олександра Петровича</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1" w:name="20"/>
      <w:bookmarkEnd w:id="1"/>
      <w:r w:rsidR="00940AEF" w:rsidRPr="005E33FA">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val="uk-UA" w:eastAsia="zh-CN"/>
        </w:rPr>
        <w:t>Положення</w:t>
      </w:r>
      <w:r w:rsidR="00940AEF" w:rsidRPr="005E33FA">
        <w:rPr>
          <w:rFonts w:ascii="Times New Roman" w:eastAsia="Times New Roman" w:hAnsi="Times New Roman" w:cs="Times New Roman"/>
          <w:b/>
          <w:sz w:val="24"/>
          <w:szCs w:val="24"/>
          <w:lang w:val="uk-UA" w:eastAsia="zh-CN"/>
        </w:rPr>
        <w:t xml:space="preserve">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8B7EBB">
        <w:rPr>
          <w:rFonts w:ascii="Times New Roman" w:eastAsia="Times New Roman" w:hAnsi="Times New Roman" w:cs="Times New Roman"/>
          <w:sz w:val="24"/>
          <w:szCs w:val="24"/>
          <w:lang w:val="uk-UA" w:eastAsia="zh-CN"/>
        </w:rPr>
        <w:t>_________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861802">
        <w:rPr>
          <w:rFonts w:ascii="Times New Roman" w:eastAsia="Times New Roman" w:hAnsi="Times New Roman" w:cs="Times New Roman"/>
          <w:sz w:val="24"/>
          <w:szCs w:val="24"/>
          <w:lang w:val="uk-UA" w:eastAsia="zh-CN"/>
        </w:rPr>
        <w:t>_______________________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Default="008B7EBB" w:rsidP="002947AA">
      <w:pPr>
        <w:pStyle w:val="a5"/>
        <w:spacing w:before="0" w:after="0"/>
        <w:contextualSpacing/>
        <w:jc w:val="both"/>
        <w:rPr>
          <w:rStyle w:val="a7"/>
          <w:i w:val="0"/>
          <w:lang w:val="uk-UA"/>
        </w:rPr>
      </w:pPr>
    </w:p>
    <w:p w:rsidR="009431A3" w:rsidRDefault="009431A3" w:rsidP="00BA5AF1">
      <w:pPr>
        <w:pStyle w:val="a5"/>
        <w:numPr>
          <w:ilvl w:val="1"/>
          <w:numId w:val="3"/>
        </w:numPr>
        <w:spacing w:before="0" w:after="0"/>
        <w:contextualSpacing/>
        <w:jc w:val="both"/>
        <w:rPr>
          <w:rStyle w:val="a7"/>
          <w:i w:val="0"/>
          <w:lang w:val="uk-UA"/>
        </w:rPr>
      </w:pPr>
      <w:r w:rsidRPr="00000764">
        <w:rPr>
          <w:rStyle w:val="a7"/>
          <w:i w:val="0"/>
          <w:lang w:val="uk-UA"/>
        </w:rPr>
        <w:t xml:space="preserve">Постачальник зобов'язується </w:t>
      </w:r>
      <w:r w:rsidRPr="00000764">
        <w:rPr>
          <w:lang w:val="uk-UA"/>
        </w:rPr>
        <w:t>з дати укладання Договору протягом 20</w:t>
      </w:r>
      <w:r w:rsidR="00E555EF" w:rsidRPr="00000764">
        <w:rPr>
          <w:lang w:val="uk-UA"/>
        </w:rPr>
        <w:t>2</w:t>
      </w:r>
      <w:r w:rsidR="00977AEE">
        <w:rPr>
          <w:lang w:val="uk-UA"/>
        </w:rPr>
        <w:t>3</w:t>
      </w:r>
      <w:r w:rsidRPr="00000764">
        <w:rPr>
          <w:lang w:val="uk-UA"/>
        </w:rPr>
        <w:t xml:space="preserve"> р.</w:t>
      </w:r>
      <w:r w:rsidR="007231BD" w:rsidRPr="00000764">
        <w:rPr>
          <w:lang w:val="uk-UA"/>
        </w:rPr>
        <w:t xml:space="preserve"> </w:t>
      </w:r>
      <w:r w:rsidRPr="00000764">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BA5AF1" w:rsidRPr="00000764" w:rsidRDefault="00BA5AF1" w:rsidP="00861802">
      <w:pPr>
        <w:pStyle w:val="a5"/>
        <w:spacing w:before="0" w:after="0"/>
        <w:contextualSpacing/>
        <w:jc w:val="both"/>
        <w:rPr>
          <w:i/>
          <w:lang w:val="uk-UA"/>
        </w:rPr>
      </w:pPr>
    </w:p>
    <w:p w:rsidR="00892F92" w:rsidRDefault="009431A3" w:rsidP="008B7EBB">
      <w:pPr>
        <w:jc w:val="both"/>
        <w:rPr>
          <w:rFonts w:ascii="Times New Roman" w:hAnsi="Times New Roman"/>
          <w:b/>
          <w:sz w:val="24"/>
          <w:szCs w:val="24"/>
          <w:lang w:val="uk-UA"/>
        </w:rPr>
      </w:pPr>
      <w:r w:rsidRPr="00000764">
        <w:rPr>
          <w:rStyle w:val="a7"/>
          <w:rFonts w:ascii="Times New Roman" w:hAnsi="Times New Roman" w:cs="Times New Roman"/>
          <w:i w:val="0"/>
          <w:sz w:val="24"/>
          <w:szCs w:val="24"/>
          <w:lang w:val="uk-UA"/>
        </w:rPr>
        <w:t>1.2. Найменування Товару</w:t>
      </w:r>
      <w:r w:rsidR="008B7EBB" w:rsidRPr="008B7EBB">
        <w:rPr>
          <w:rFonts w:ascii="Times New Roman" w:hAnsi="Times New Roman"/>
          <w:b/>
          <w:sz w:val="24"/>
          <w:szCs w:val="24"/>
          <w:lang w:val="uk-UA"/>
        </w:rPr>
        <w:t xml:space="preserve"> </w:t>
      </w:r>
      <w:r w:rsidR="007B6B83" w:rsidRPr="007B6B83">
        <w:rPr>
          <w:rFonts w:ascii="Times New Roman" w:hAnsi="Times New Roman" w:cs="Times New Roman"/>
          <w:b/>
          <w:bCs/>
          <w:lang w:val="uk-UA"/>
        </w:rPr>
        <w:t xml:space="preserve">Код </w:t>
      </w:r>
      <w:proofErr w:type="spellStart"/>
      <w:r w:rsidR="007B6B83" w:rsidRPr="007B6B83">
        <w:rPr>
          <w:rFonts w:ascii="Times New Roman" w:hAnsi="Times New Roman" w:cs="Times New Roman"/>
          <w:b/>
          <w:bCs/>
          <w:lang w:val="uk-UA"/>
        </w:rPr>
        <w:t>ДК</w:t>
      </w:r>
      <w:proofErr w:type="spellEnd"/>
      <w:r w:rsidR="007B6B83" w:rsidRPr="007B6B83">
        <w:rPr>
          <w:rFonts w:ascii="Times New Roman" w:hAnsi="Times New Roman" w:cs="Times New Roman"/>
          <w:b/>
          <w:bCs/>
          <w:lang w:val="uk-UA"/>
        </w:rPr>
        <w:t xml:space="preserve"> 021:2015 - 15110000-2 «М'ясо» (</w:t>
      </w:r>
      <w:r w:rsidR="00892F92" w:rsidRPr="00892F92">
        <w:rPr>
          <w:rFonts w:ascii="Times New Roman" w:hAnsi="Times New Roman" w:cs="Times New Roman"/>
          <w:b/>
          <w:bCs/>
          <w:lang w:val="uk-UA"/>
        </w:rPr>
        <w:t xml:space="preserve">М'ясо свинини, м'ясо яловичини, філе  куряче,стегно свійської птиці, </w:t>
      </w:r>
      <w:r w:rsidR="00931756">
        <w:rPr>
          <w:rFonts w:ascii="Times New Roman" w:hAnsi="Times New Roman" w:cs="Times New Roman"/>
          <w:b/>
          <w:bCs/>
          <w:lang w:val="uk-UA"/>
        </w:rPr>
        <w:t>м'ясо телятини</w:t>
      </w:r>
      <w:r w:rsidR="007B6B83">
        <w:rPr>
          <w:rFonts w:ascii="Times New Roman" w:hAnsi="Times New Roman" w:cs="Times New Roman"/>
          <w:b/>
          <w:bCs/>
          <w:lang w:val="uk-UA"/>
        </w:rPr>
        <w:t xml:space="preserve"> </w:t>
      </w:r>
      <w:r w:rsidR="007B6B83" w:rsidRPr="007B6B83">
        <w:rPr>
          <w:rFonts w:ascii="Times New Roman" w:hAnsi="Times New Roman" w:cs="Times New Roman"/>
          <w:b/>
          <w:bCs/>
          <w:lang w:val="uk-UA"/>
        </w:rPr>
        <w:t>)</w:t>
      </w:r>
      <w:r w:rsidR="007B6B83" w:rsidRPr="007B6B83">
        <w:rPr>
          <w:rFonts w:ascii="Times New Roman" w:eastAsia="Times New Roman" w:hAnsi="Times New Roman" w:cs="Times New Roman"/>
          <w:lang w:val="uk-UA"/>
        </w:rPr>
        <w:t>.</w:t>
      </w:r>
      <w:r w:rsidR="00D90B46">
        <w:rPr>
          <w:rFonts w:ascii="Times New Roman" w:hAnsi="Times New Roman"/>
          <w:b/>
          <w:sz w:val="24"/>
          <w:szCs w:val="24"/>
          <w:lang w:val="uk-UA"/>
        </w:rPr>
        <w:t xml:space="preserve"> </w:t>
      </w:r>
    </w:p>
    <w:p w:rsidR="009431A3" w:rsidRPr="008B7EBB" w:rsidRDefault="009431A3" w:rsidP="008B7EBB">
      <w:pPr>
        <w:jc w:val="both"/>
        <w:rPr>
          <w:rFonts w:ascii="Times New Roman" w:hAnsi="Times New Roman"/>
          <w:b/>
          <w:lang w:val="uk-UA"/>
        </w:rPr>
      </w:pPr>
      <w:r w:rsidRPr="00000764">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000764">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000764"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000764">
        <w:rPr>
          <w:rStyle w:val="a7"/>
          <w:rFonts w:ascii="Times New Roman" w:hAnsi="Times New Roman" w:cs="Times New Roman"/>
          <w:i w:val="0"/>
          <w:color w:val="auto"/>
          <w:sz w:val="24"/>
          <w:szCs w:val="24"/>
          <w:lang w:val="uk-UA"/>
        </w:rPr>
        <w:t xml:space="preserve">1.4. </w:t>
      </w:r>
      <w:r w:rsidRPr="00000764">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чинного законодавства та </w:t>
      </w:r>
      <w:r w:rsidR="007316B3">
        <w:rPr>
          <w:rFonts w:ascii="Times New Roman" w:eastAsia="Arial Unicode MS" w:hAnsi="Times New Roman" w:cs="Times New Roman"/>
          <w:sz w:val="24"/>
          <w:szCs w:val="24"/>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00764" w:rsidRDefault="00000764"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2947AA" w:rsidRPr="00000764"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Pr="00000764">
        <w:rPr>
          <w:rStyle w:val="a7"/>
          <w:rFonts w:ascii="Times New Roman" w:hAnsi="Times New Roman" w:cs="Times New Roman"/>
          <w:b/>
          <w:i w:val="0"/>
          <w:sz w:val="24"/>
          <w:szCs w:val="24"/>
          <w:lang w:val="uk-UA"/>
        </w:rPr>
        <w:t xml:space="preserve">______________________ грн. (____________________________) </w:t>
      </w:r>
      <w:r w:rsidRPr="00000764">
        <w:rPr>
          <w:rStyle w:val="a7"/>
          <w:rFonts w:ascii="Times New Roman" w:hAnsi="Times New Roman" w:cs="Times New Roman"/>
          <w:b/>
          <w:sz w:val="24"/>
          <w:szCs w:val="24"/>
          <w:lang w:val="uk-UA"/>
        </w:rPr>
        <w:t>з або 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lastRenderedPageBreak/>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000764">
        <w:rPr>
          <w:rFonts w:ascii="Times New Roman" w:hAnsi="Times New Roman" w:cs="Times New Roman"/>
          <w:sz w:val="24"/>
          <w:szCs w:val="24"/>
          <w:lang w:val="uk-UA"/>
        </w:rPr>
        <w:t>, крім випадків визначених ст.41</w:t>
      </w:r>
      <w:r w:rsidRPr="00000764">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C951DB">
        <w:rPr>
          <w:rFonts w:ascii="Times New Roman" w:eastAsia="Times New Roman" w:hAnsi="Times New Roman" w:cs="Times New Roman"/>
          <w:sz w:val="24"/>
          <w:szCs w:val="24"/>
          <w:shd w:val="clear" w:color="auto" w:fill="FFFFFF"/>
          <w:lang w:val="uk-UA"/>
        </w:rPr>
        <w:t>З</w:t>
      </w:r>
      <w:proofErr w:type="spellStart"/>
      <w:r w:rsidR="006833F2" w:rsidRPr="00000764">
        <w:rPr>
          <w:rFonts w:ascii="Times New Roman" w:eastAsia="Times New Roman" w:hAnsi="Times New Roman" w:cs="Times New Roman"/>
          <w:sz w:val="24"/>
          <w:szCs w:val="24"/>
          <w:shd w:val="clear" w:color="auto" w:fill="FFFFFF"/>
        </w:rPr>
        <w:t>більшення</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з</w:t>
      </w:r>
      <w:r w:rsidR="00114843">
        <w:rPr>
          <w:rFonts w:ascii="Times New Roman" w:eastAsia="Times New Roman" w:hAnsi="Times New Roman" w:cs="Times New Roman"/>
          <w:sz w:val="24"/>
          <w:szCs w:val="24"/>
          <w:shd w:val="clear" w:color="auto" w:fill="FFFFFF"/>
        </w:rPr>
        <w:t xml:space="preserve">а </w:t>
      </w:r>
      <w:proofErr w:type="spellStart"/>
      <w:r w:rsidR="00114843">
        <w:rPr>
          <w:rFonts w:ascii="Times New Roman" w:eastAsia="Times New Roman" w:hAnsi="Times New Roman" w:cs="Times New Roman"/>
          <w:sz w:val="24"/>
          <w:szCs w:val="24"/>
          <w:shd w:val="clear" w:color="auto" w:fill="FFFFFF"/>
        </w:rPr>
        <w:t>одиницю</w:t>
      </w:r>
      <w:proofErr w:type="spellEnd"/>
      <w:r w:rsidR="00114843">
        <w:rPr>
          <w:rFonts w:ascii="Times New Roman" w:eastAsia="Times New Roman" w:hAnsi="Times New Roman" w:cs="Times New Roman"/>
          <w:sz w:val="24"/>
          <w:szCs w:val="24"/>
          <w:shd w:val="clear" w:color="auto" w:fill="FFFFFF"/>
        </w:rPr>
        <w:t xml:space="preserve"> товару до</w:t>
      </w:r>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пропорційно</w:t>
      </w:r>
      <w:r w:rsidR="009100ED">
        <w:rPr>
          <w:rFonts w:ascii="Times New Roman" w:eastAsia="Times New Roman" w:hAnsi="Times New Roman" w:cs="Times New Roman"/>
          <w:sz w:val="24"/>
          <w:szCs w:val="24"/>
          <w:shd w:val="clear" w:color="auto" w:fill="FFFFFF"/>
          <w:lang w:val="uk-UA"/>
        </w:rPr>
        <w:t>го</w:t>
      </w:r>
      <w:proofErr w:type="spellEnd"/>
      <w:r w:rsidR="009100ED">
        <w:rPr>
          <w:rFonts w:ascii="Times New Roman" w:eastAsia="Times New Roman" w:hAnsi="Times New Roman" w:cs="Times New Roman"/>
          <w:sz w:val="24"/>
          <w:szCs w:val="24"/>
          <w:shd w:val="clear" w:color="auto" w:fill="FFFFFF"/>
          <w:lang w:val="uk-UA"/>
        </w:rPr>
        <w:t xml:space="preserve"> </w:t>
      </w:r>
      <w:r w:rsidR="009100ED">
        <w:rPr>
          <w:rFonts w:ascii="Times New Roman" w:eastAsia="Times New Roman" w:hAnsi="Times New Roman" w:cs="Times New Roman"/>
          <w:sz w:val="24"/>
          <w:szCs w:val="24"/>
          <w:shd w:val="clear" w:color="auto" w:fill="FFFFFF"/>
        </w:rPr>
        <w:t xml:space="preserve"> </w:t>
      </w:r>
      <w:proofErr w:type="spellStart"/>
      <w:r w:rsidR="009100ED">
        <w:rPr>
          <w:rFonts w:ascii="Times New Roman" w:eastAsia="Times New Roman" w:hAnsi="Times New Roman" w:cs="Times New Roman"/>
          <w:sz w:val="24"/>
          <w:szCs w:val="24"/>
          <w:shd w:val="clear" w:color="auto" w:fill="FFFFFF"/>
        </w:rPr>
        <w:t>збільшенн</w:t>
      </w:r>
      <w:proofErr w:type="spellEnd"/>
      <w:r w:rsidR="009100ED">
        <w:rPr>
          <w:rFonts w:ascii="Times New Roman" w:eastAsia="Times New Roman" w:hAnsi="Times New Roman" w:cs="Times New Roman"/>
          <w:sz w:val="24"/>
          <w:szCs w:val="24"/>
          <w:shd w:val="clear" w:color="auto" w:fill="FFFFFF"/>
          <w:lang w:val="uk-UA"/>
        </w:rPr>
        <w:t>я</w:t>
      </w:r>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такого товару на ринку у </w:t>
      </w:r>
      <w:proofErr w:type="spellStart"/>
      <w:r w:rsidR="006833F2" w:rsidRPr="00000764">
        <w:rPr>
          <w:rFonts w:ascii="Times New Roman" w:eastAsia="Times New Roman" w:hAnsi="Times New Roman" w:cs="Times New Roman"/>
          <w:sz w:val="24"/>
          <w:szCs w:val="24"/>
          <w:shd w:val="clear" w:color="auto" w:fill="FFFFFF"/>
        </w:rPr>
        <w:t>разі</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коливання</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такого товару на ринку</w:t>
      </w:r>
      <w:r w:rsidR="00114843">
        <w:rPr>
          <w:rFonts w:ascii="Times New Roman" w:eastAsia="Times New Roman" w:hAnsi="Times New Roman" w:cs="Times New Roman"/>
          <w:sz w:val="24"/>
          <w:szCs w:val="24"/>
          <w:shd w:val="clear" w:color="auto" w:fill="FFFFFF"/>
          <w:lang w:val="uk-UA"/>
        </w:rPr>
        <w:t>(відсоток збільшення ціни за одиницю товару не може перевищувати відсоток коливання ціни такого товару на ринку)</w:t>
      </w:r>
      <w:r w:rsidR="006833F2" w:rsidRPr="00000764">
        <w:rPr>
          <w:rFonts w:ascii="Times New Roman" w:eastAsia="Times New Roman" w:hAnsi="Times New Roman" w:cs="Times New Roman"/>
          <w:sz w:val="24"/>
          <w:szCs w:val="24"/>
          <w:shd w:val="clear" w:color="auto" w:fill="FFFFFF"/>
        </w:rPr>
        <w:t xml:space="preserve"> за </w:t>
      </w:r>
      <w:proofErr w:type="spellStart"/>
      <w:r w:rsidR="006833F2" w:rsidRPr="00000764">
        <w:rPr>
          <w:rFonts w:ascii="Times New Roman" w:eastAsia="Times New Roman" w:hAnsi="Times New Roman" w:cs="Times New Roman"/>
          <w:sz w:val="24"/>
          <w:szCs w:val="24"/>
          <w:shd w:val="clear" w:color="auto" w:fill="FFFFFF"/>
        </w:rPr>
        <w:t>умови</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що</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така</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зміна</w:t>
      </w:r>
      <w:proofErr w:type="spellEnd"/>
      <w:r w:rsidR="006833F2" w:rsidRPr="00000764">
        <w:rPr>
          <w:rFonts w:ascii="Times New Roman" w:eastAsia="Times New Roman" w:hAnsi="Times New Roman" w:cs="Times New Roman"/>
          <w:sz w:val="24"/>
          <w:szCs w:val="24"/>
          <w:shd w:val="clear" w:color="auto" w:fill="FFFFFF"/>
        </w:rPr>
        <w:t xml:space="preserve"> не </w:t>
      </w:r>
      <w:proofErr w:type="spellStart"/>
      <w:r w:rsidR="006833F2" w:rsidRPr="00000764">
        <w:rPr>
          <w:rFonts w:ascii="Times New Roman" w:eastAsia="Times New Roman" w:hAnsi="Times New Roman" w:cs="Times New Roman"/>
          <w:sz w:val="24"/>
          <w:szCs w:val="24"/>
          <w:shd w:val="clear" w:color="auto" w:fill="FFFFFF"/>
        </w:rPr>
        <w:t>призведе</w:t>
      </w:r>
      <w:proofErr w:type="spellEnd"/>
      <w:r w:rsidR="006833F2" w:rsidRPr="00000764">
        <w:rPr>
          <w:rFonts w:ascii="Times New Roman" w:eastAsia="Times New Roman" w:hAnsi="Times New Roman" w:cs="Times New Roman"/>
          <w:sz w:val="24"/>
          <w:szCs w:val="24"/>
          <w:shd w:val="clear" w:color="auto" w:fill="FFFFFF"/>
        </w:rPr>
        <w:t xml:space="preserve"> до </w:t>
      </w:r>
      <w:proofErr w:type="spellStart"/>
      <w:r w:rsidR="006833F2" w:rsidRPr="00000764">
        <w:rPr>
          <w:rFonts w:ascii="Times New Roman" w:eastAsia="Times New Roman" w:hAnsi="Times New Roman" w:cs="Times New Roman"/>
          <w:sz w:val="24"/>
          <w:szCs w:val="24"/>
          <w:shd w:val="clear" w:color="auto" w:fill="FFFFFF"/>
        </w:rPr>
        <w:t>збільшення</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суми</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визначеної</w:t>
      </w:r>
      <w:proofErr w:type="spellEnd"/>
      <w:r w:rsidR="006833F2" w:rsidRPr="00000764">
        <w:rPr>
          <w:rFonts w:ascii="Times New Roman" w:eastAsia="Times New Roman" w:hAnsi="Times New Roman" w:cs="Times New Roman"/>
          <w:sz w:val="24"/>
          <w:szCs w:val="24"/>
          <w:shd w:val="clear" w:color="auto" w:fill="FFFFFF"/>
        </w:rPr>
        <w:t xml:space="preserve"> в </w:t>
      </w:r>
      <w:proofErr w:type="spellStart"/>
      <w:r w:rsidR="006833F2" w:rsidRPr="00000764">
        <w:rPr>
          <w:rFonts w:ascii="Times New Roman" w:eastAsia="Times New Roman" w:hAnsi="Times New Roman" w:cs="Times New Roman"/>
          <w:sz w:val="24"/>
          <w:szCs w:val="24"/>
          <w:shd w:val="clear" w:color="auto" w:fill="FFFFFF"/>
        </w:rPr>
        <w:t>договорі</w:t>
      </w:r>
      <w:proofErr w:type="spellEnd"/>
      <w:r w:rsidR="006833F2" w:rsidRPr="00000764">
        <w:rPr>
          <w:rFonts w:ascii="Times New Roman" w:eastAsia="Times New Roman" w:hAnsi="Times New Roman" w:cs="Times New Roman"/>
          <w:sz w:val="24"/>
          <w:szCs w:val="24"/>
          <w:shd w:val="clear" w:color="auto" w:fill="FFFFFF"/>
        </w:rPr>
        <w:t xml:space="preserve"> </w:t>
      </w:r>
      <w:r w:rsidR="00114843">
        <w:rPr>
          <w:rFonts w:ascii="Times New Roman" w:eastAsia="Times New Roman" w:hAnsi="Times New Roman" w:cs="Times New Roman"/>
          <w:sz w:val="24"/>
          <w:szCs w:val="24"/>
          <w:shd w:val="clear" w:color="auto" w:fill="FFFFFF"/>
          <w:lang w:val="uk-UA"/>
        </w:rPr>
        <w:t>.</w:t>
      </w:r>
      <w:r w:rsidRPr="00000764">
        <w:rPr>
          <w:rFonts w:ascii="Times New Roman" w:eastAsia="Times New Roman" w:hAnsi="Times New Roman" w:cs="Times New Roman"/>
          <w:sz w:val="24"/>
          <w:szCs w:val="24"/>
          <w:lang w:val="uk-UA"/>
        </w:rPr>
        <w:t xml:space="preserve"> </w:t>
      </w:r>
      <w:r w:rsidRPr="00000764">
        <w:rPr>
          <w:rFonts w:ascii="Times New Roman" w:eastAsia="Times New Roman" w:hAnsi="Times New Roman" w:cs="Times New Roman"/>
          <w:i/>
          <w:iCs/>
          <w:sz w:val="24"/>
          <w:szCs w:val="24"/>
          <w:lang w:val="uk-UA"/>
        </w:rPr>
        <w:t>(Зміна ціни за одиницю здійснюється шляхом надання документального підтвердження (довідки) з ТПП (</w:t>
      </w:r>
      <w:proofErr w:type="spellStart"/>
      <w:r w:rsidRPr="00000764">
        <w:rPr>
          <w:rFonts w:ascii="Times New Roman" w:eastAsia="Times New Roman" w:hAnsi="Times New Roman" w:cs="Times New Roman"/>
          <w:i/>
          <w:iCs/>
          <w:sz w:val="24"/>
          <w:szCs w:val="24"/>
          <w:lang w:val="uk-UA"/>
        </w:rPr>
        <w:t>Торгово</w:t>
      </w:r>
      <w:proofErr w:type="spellEnd"/>
      <w:r w:rsidRPr="00000764">
        <w:rPr>
          <w:rFonts w:ascii="Times New Roman" w:eastAsia="Times New Roman" w:hAnsi="Times New Roman" w:cs="Times New Roman"/>
          <w:i/>
          <w:iCs/>
          <w:sz w:val="24"/>
          <w:szCs w:val="24"/>
          <w:lang w:val="uk-UA"/>
        </w:rPr>
        <w:t xml:space="preserve"> промислової Палати</w:t>
      </w:r>
      <w:r w:rsidRPr="00000764">
        <w:rPr>
          <w:rFonts w:ascii="Times New Roman" w:hAnsi="Times New Roman" w:cs="Times New Roman"/>
          <w:i/>
          <w:iCs/>
          <w:sz w:val="24"/>
          <w:szCs w:val="24"/>
          <w:lang w:val="uk-UA"/>
        </w:rPr>
        <w:t xml:space="preserve">) або іншого уповноваженого органу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000764">
        <w:rPr>
          <w:rFonts w:ascii="Times New Roman" w:hAnsi="Times New Roman" w:cs="Times New Roman"/>
          <w:i/>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0764">
        <w:rPr>
          <w:rFonts w:ascii="Times New Roman" w:eastAsia="Times New Roman" w:hAnsi="Times New Roman" w:cs="Times New Roman"/>
          <w:sz w:val="24"/>
          <w:szCs w:val="24"/>
          <w:shd w:val="clear" w:color="auto" w:fill="FFFFFF"/>
          <w:lang w:val="uk-UA"/>
        </w:rPr>
        <w:t>Platts</w:t>
      </w:r>
      <w:proofErr w:type="spellEnd"/>
      <w:r w:rsidRPr="00000764">
        <w:rPr>
          <w:rFonts w:ascii="Times New Roman" w:eastAsia="Times New Roman" w:hAnsi="Times New Roman" w:cs="Times New Roman"/>
          <w:sz w:val="24"/>
          <w:szCs w:val="24"/>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114843">
      <w:pPr>
        <w:spacing w:after="0" w:line="240" w:lineRule="auto"/>
        <w:ind w:firstLine="851"/>
        <w:contextualSpacing/>
        <w:jc w:val="both"/>
        <w:rPr>
          <w:rFonts w:ascii="Times New Roman" w:eastAsia="Times New Roman" w:hAnsi="Times New Roman" w:cs="Times New Roman"/>
          <w:sz w:val="24"/>
          <w:szCs w:val="24"/>
          <w:lang w:val="uk-UA"/>
        </w:rPr>
      </w:pP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2F2617" w:rsidRPr="00000764">
        <w:rPr>
          <w:rFonts w:ascii="Times New Roman" w:eastAsia="Arial Unicode MS" w:hAnsi="Times New Roman" w:cs="Times New Roman"/>
          <w:sz w:val="24"/>
          <w:szCs w:val="24"/>
          <w:lang w:val="uk-UA" w:eastAsia="hi-IN" w:bidi="hi-IN"/>
        </w:rPr>
        <w:t xml:space="preserve"> </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2651B1" w:rsidRDefault="002651B1" w:rsidP="002651B1">
      <w:pPr>
        <w:widowControl w:val="0"/>
        <w:tabs>
          <w:tab w:val="left" w:pos="10206"/>
        </w:tabs>
        <w:spacing w:after="0" w:line="240" w:lineRule="auto"/>
        <w:ind w:right="-1" w:hanging="284"/>
        <w:jc w:val="both"/>
        <w:rPr>
          <w:rFonts w:ascii="Times New Roman" w:hAnsi="Times New Roman" w:cs="Times New Roman"/>
          <w:noProof/>
          <w:sz w:val="24"/>
          <w:szCs w:val="24"/>
        </w:rPr>
      </w:pPr>
      <w:r>
        <w:rPr>
          <w:rFonts w:ascii="Times New Roman" w:eastAsia="Arial Unicode MS" w:hAnsi="Times New Roman" w:cs="Times New Roman"/>
          <w:sz w:val="24"/>
          <w:szCs w:val="24"/>
          <w:lang w:val="uk-UA" w:eastAsia="hi-IN" w:bidi="hi-IN"/>
        </w:rPr>
        <w:t xml:space="preserve">    </w:t>
      </w:r>
      <w:r w:rsidR="009431A3" w:rsidRPr="005E33FA">
        <w:rPr>
          <w:rFonts w:ascii="Times New Roman" w:eastAsia="Arial Unicode MS" w:hAnsi="Times New Roman" w:cs="Times New Roman"/>
          <w:sz w:val="24"/>
          <w:szCs w:val="24"/>
          <w:lang w:val="uk-UA" w:eastAsia="hi-IN" w:bidi="hi-IN"/>
        </w:rPr>
        <w:t xml:space="preserve">4.2. </w:t>
      </w:r>
      <w:r w:rsidRPr="001D3D09">
        <w:rPr>
          <w:rFonts w:ascii="Times New Roman" w:hAnsi="Times New Roman" w:cs="Times New Roman"/>
          <w:noProof/>
          <w:color w:val="000000"/>
          <w:sz w:val="24"/>
          <w:szCs w:val="24"/>
        </w:rPr>
        <w:t xml:space="preserve">Розрахунки проводяться на умовах післяплати за товар шляхом перерахування коштів на </w:t>
      </w:r>
      <w:r w:rsidRPr="001D3D09">
        <w:rPr>
          <w:rFonts w:ascii="Times New Roman" w:hAnsi="Times New Roman" w:cs="Times New Roman"/>
          <w:noProof/>
          <w:color w:val="000000"/>
          <w:sz w:val="24"/>
          <w:szCs w:val="24"/>
          <w:lang w:val="uk-UA"/>
        </w:rPr>
        <w:t xml:space="preserve">   </w:t>
      </w:r>
      <w:r w:rsidRPr="001D3D09">
        <w:rPr>
          <w:rFonts w:ascii="Times New Roman" w:hAnsi="Times New Roman" w:cs="Times New Roman"/>
          <w:noProof/>
          <w:color w:val="000000"/>
          <w:sz w:val="24"/>
          <w:szCs w:val="24"/>
        </w:rPr>
        <w:t>розрахунковий рахунок Постачальника протягом 9 календарних днів з дати отримання рахунку та накладної.</w:t>
      </w:r>
    </w:p>
    <w:p w:rsidR="0068449C" w:rsidRDefault="0068449C" w:rsidP="002651B1">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68449C">
        <w:rPr>
          <w:rFonts w:ascii="Times New Roman" w:hAnsi="Times New Roman" w:cs="Times New Roman"/>
          <w:sz w:val="24"/>
          <w:szCs w:val="24"/>
          <w:lang w:val="uk-UA"/>
        </w:rPr>
        <w:t>Згідно вимог п. 1,  2 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00892F92">
        <w:rPr>
          <w:rFonts w:ascii="Times New Roman" w:hAnsi="Times New Roman" w:cs="Times New Roman"/>
          <w:sz w:val="24"/>
          <w:szCs w:val="24"/>
          <w:lang w:val="uk-UA"/>
        </w:rPr>
        <w:t>з 01.01.202</w:t>
      </w:r>
      <w:r w:rsidR="00931756">
        <w:rPr>
          <w:rFonts w:ascii="Times New Roman" w:hAnsi="Times New Roman" w:cs="Times New Roman"/>
          <w:sz w:val="24"/>
          <w:szCs w:val="24"/>
          <w:lang w:val="uk-UA"/>
        </w:rPr>
        <w:t>4</w:t>
      </w:r>
      <w:r w:rsidR="00892F92">
        <w:rPr>
          <w:rFonts w:ascii="Times New Roman" w:hAnsi="Times New Roman" w:cs="Times New Roman"/>
          <w:sz w:val="24"/>
          <w:szCs w:val="24"/>
          <w:lang w:val="uk-UA"/>
        </w:rPr>
        <w:t xml:space="preserve"> року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931756">
        <w:rPr>
          <w:rFonts w:ascii="Times New Roman" w:hAnsi="Times New Roman" w:cs="Times New Roman"/>
          <w:b/>
          <w:sz w:val="24"/>
          <w:szCs w:val="24"/>
          <w:lang w:val="uk-UA"/>
        </w:rPr>
        <w:t>4</w:t>
      </w:r>
      <w:r w:rsidR="005D41AE">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1E308E" w:rsidRPr="007A2EE3" w:rsidRDefault="009431A3" w:rsidP="00892F92">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w:t>
      </w:r>
      <w:r w:rsidR="00892F92">
        <w:rPr>
          <w:rFonts w:eastAsia="Arial Unicode MS"/>
          <w:b/>
          <w:lang w:val="uk-UA" w:eastAsia="hi-IN" w:bidi="hi-IN"/>
        </w:rPr>
        <w:t>–</w:t>
      </w:r>
      <w:r w:rsidRPr="005E33FA">
        <w:rPr>
          <w:rFonts w:eastAsia="Arial Unicode MS"/>
          <w:b/>
          <w:lang w:val="uk-UA" w:eastAsia="hi-IN" w:bidi="hi-IN"/>
        </w:rPr>
        <w:t xml:space="preserve"> </w:t>
      </w:r>
      <w:r w:rsidR="00892F92">
        <w:rPr>
          <w:b/>
          <w:lang w:val="uk-UA"/>
        </w:rPr>
        <w:t xml:space="preserve">заклади освіти </w:t>
      </w:r>
      <w:proofErr w:type="spellStart"/>
      <w:r w:rsidR="00892F92">
        <w:rPr>
          <w:b/>
          <w:lang w:val="uk-UA"/>
        </w:rPr>
        <w:t>Люблинецької</w:t>
      </w:r>
      <w:proofErr w:type="spellEnd"/>
      <w:r w:rsidR="00892F92">
        <w:rPr>
          <w:b/>
          <w:lang w:val="uk-UA"/>
        </w:rPr>
        <w:t xml:space="preserve"> ТГ.</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8B7EBB" w:rsidRDefault="008B7EBB" w:rsidP="002947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w:t>
      </w:r>
      <w:r w:rsidR="002343C4">
        <w:rPr>
          <w:rFonts w:ascii="Times New Roman" w:eastAsia="Arial Unicode MS" w:hAnsi="Times New Roman" w:cs="Times New Roman"/>
          <w:sz w:val="24"/>
          <w:szCs w:val="24"/>
          <w:lang w:val="uk-UA" w:eastAsia="hi-IN" w:bidi="hi-IN"/>
        </w:rPr>
        <w:t>ком, повідомивши про це його у 2</w:t>
      </w:r>
      <w:r w:rsidRPr="005E33FA">
        <w:rPr>
          <w:rFonts w:ascii="Times New Roman" w:eastAsia="Arial Unicode MS" w:hAnsi="Times New Roman" w:cs="Times New Roman"/>
          <w:sz w:val="24"/>
          <w:szCs w:val="24"/>
          <w:lang w:val="uk-UA" w:eastAsia="hi-IN" w:bidi="hi-IN"/>
        </w:rPr>
        <w:t>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2343C4">
        <w:rPr>
          <w:rFonts w:ascii="Times New Roman" w:eastAsia="Arial Unicode MS" w:hAnsi="Times New Roman" w:cs="Times New Roman"/>
          <w:sz w:val="24"/>
          <w:szCs w:val="24"/>
          <w:lang w:val="uk-UA" w:eastAsia="hi-IN" w:bidi="hi-IN"/>
        </w:rPr>
        <w:t>2</w:t>
      </w:r>
      <w:r w:rsidRPr="005E33FA">
        <w:rPr>
          <w:rFonts w:ascii="Times New Roman" w:eastAsia="Arial Unicode MS" w:hAnsi="Times New Roman" w:cs="Times New Roman"/>
          <w:sz w:val="24"/>
          <w:szCs w:val="24"/>
          <w:lang w:val="uk-UA" w:eastAsia="hi-IN" w:bidi="hi-IN"/>
        </w:rPr>
        <w:t>0-денний строк.</w:t>
      </w:r>
    </w:p>
    <w:p w:rsidR="00CE768F" w:rsidRDefault="00CE768F"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8B7EBB" w:rsidRDefault="008B7EBB" w:rsidP="002947AA">
      <w:pPr>
        <w:spacing w:after="0" w:line="240" w:lineRule="auto"/>
        <w:contextualSpacing/>
        <w:jc w:val="both"/>
        <w:rPr>
          <w:rFonts w:ascii="Times New Roman" w:hAnsi="Times New Roman" w:cs="Times New Roman"/>
          <w:sz w:val="24"/>
          <w:szCs w:val="24"/>
          <w:lang w:val="uk-UA"/>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lastRenderedPageBreak/>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A60CBD" w:rsidRPr="006C4ADE">
        <w:rPr>
          <w:rFonts w:ascii="Times New Roman" w:hAnsi="Times New Roman" w:cs="Times New Roman"/>
          <w:sz w:val="24"/>
          <w:szCs w:val="24"/>
          <w:lang w:val="uk-UA"/>
        </w:rPr>
        <w:t>протягом 24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8B7EBB" w:rsidRDefault="008B7EBB" w:rsidP="002947AA">
      <w:pPr>
        <w:suppressLineNumbers/>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8B7EBB" w:rsidRDefault="008B7EBB" w:rsidP="002947AA">
      <w:pPr>
        <w:suppressLineNumbers/>
        <w:snapToGrid w:val="0"/>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8B7EBB" w:rsidRDefault="008B7EBB" w:rsidP="002947AA">
      <w:pPr>
        <w:pStyle w:val="a9"/>
        <w:contextualSpacing/>
        <w:jc w:val="both"/>
        <w:rPr>
          <w:rStyle w:val="a7"/>
          <w:rFonts w:ascii="Times New Roman" w:hAnsi="Times New Roman"/>
          <w:i w:val="0"/>
          <w:color w:val="auto"/>
          <w:sz w:val="24"/>
          <w:szCs w:val="24"/>
          <w:lang w:val="uk-UA"/>
        </w:rPr>
      </w:pP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 до 31.12.</w:t>
      </w:r>
      <w:r w:rsidRPr="005E33FA">
        <w:rPr>
          <w:rStyle w:val="a7"/>
          <w:rFonts w:ascii="Times New Roman" w:hAnsi="Times New Roman"/>
          <w:i w:val="0"/>
          <w:color w:val="auto"/>
          <w:sz w:val="24"/>
          <w:szCs w:val="24"/>
          <w:lang w:val="uk-UA"/>
        </w:rPr>
        <w:t>20</w:t>
      </w:r>
      <w:r w:rsidR="007B6B83">
        <w:rPr>
          <w:rStyle w:val="a7"/>
          <w:rFonts w:ascii="Times New Roman" w:hAnsi="Times New Roman"/>
          <w:i w:val="0"/>
          <w:color w:val="auto"/>
          <w:sz w:val="24"/>
          <w:szCs w:val="24"/>
          <w:lang w:val="uk-UA"/>
        </w:rPr>
        <w:t>2</w:t>
      </w:r>
      <w:r w:rsidR="00931756">
        <w:rPr>
          <w:rStyle w:val="a7"/>
          <w:rFonts w:ascii="Times New Roman" w:hAnsi="Times New Roman"/>
          <w:i w:val="0"/>
          <w:color w:val="auto"/>
          <w:sz w:val="24"/>
          <w:szCs w:val="24"/>
          <w:lang w:val="uk-UA"/>
        </w:rPr>
        <w:t>4</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7F4AE0" w:rsidRDefault="009431A3" w:rsidP="002947AA">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б) у випадку кілька разових порушень</w:t>
      </w:r>
      <w:r w:rsidR="007F4AE0">
        <w:rPr>
          <w:rFonts w:ascii="Times New Roman" w:eastAsia="Arial Unicode MS" w:hAnsi="Times New Roman" w:cs="Times New Roman"/>
          <w:sz w:val="24"/>
          <w:szCs w:val="24"/>
          <w:lang w:val="uk-UA" w:eastAsia="hi-IN" w:bidi="hi-IN"/>
        </w:rPr>
        <w:t xml:space="preserve"> ( більше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p>
    <w:p w:rsidR="009431A3" w:rsidRPr="00E701C0" w:rsidRDefault="007F4AE0" w:rsidP="002947AA">
      <w:pPr>
        <w:spacing w:after="0" w:line="240" w:lineRule="auto"/>
        <w:ind w:firstLine="851"/>
        <w:contextualSpacing/>
        <w:jc w:val="both"/>
        <w:rPr>
          <w:rFonts w:ascii="Times New Roman" w:hAnsi="Times New Roman" w:cs="Times New Roman"/>
          <w:color w:val="000000" w:themeColor="text1"/>
          <w:sz w:val="24"/>
          <w:szCs w:val="24"/>
          <w:lang w:val="uk-UA"/>
        </w:rPr>
      </w:pPr>
      <w:r w:rsidRPr="00E701C0">
        <w:rPr>
          <w:rFonts w:ascii="Times New Roman" w:eastAsia="Arial Unicode MS" w:hAnsi="Times New Roman" w:cs="Times New Roman"/>
          <w:color w:val="000000" w:themeColor="text1"/>
          <w:sz w:val="24"/>
          <w:szCs w:val="24"/>
          <w:lang w:val="uk-UA" w:eastAsia="hi-IN" w:bidi="hi-IN"/>
        </w:rPr>
        <w:lastRenderedPageBreak/>
        <w:t>в) порушення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9431A3" w:rsidRPr="00E701C0">
        <w:rPr>
          <w:rFonts w:ascii="Times New Roman" w:eastAsia="Arial Unicode MS" w:hAnsi="Times New Roman" w:cs="Times New Roman"/>
          <w:color w:val="000000" w:themeColor="text1"/>
          <w:sz w:val="24"/>
          <w:szCs w:val="24"/>
          <w:lang w:val="uk-UA" w:eastAsia="hi-IN" w:bidi="hi-IN"/>
        </w:rPr>
        <w:t xml:space="preserve"> </w:t>
      </w:r>
      <w:r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 електронною поштою .</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77AEE" w:rsidRDefault="00977AE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5E33FA">
        <w:rPr>
          <w:rFonts w:ascii="Times New Roman" w:hAnsi="Times New Roman" w:cs="Times New Roman"/>
          <w:lang w:val="uk-UA"/>
        </w:rPr>
        <w:t>41</w:t>
      </w:r>
      <w:r w:rsidRPr="005E33FA">
        <w:rPr>
          <w:rFonts w:ascii="Times New Roman" w:hAnsi="Times New Roman" w:cs="Times New Roman"/>
          <w:lang w:val="uk-UA"/>
        </w:rPr>
        <w:t xml:space="preserve"> Закону </w:t>
      </w:r>
      <w:r w:rsidR="00114843">
        <w:rPr>
          <w:rFonts w:ascii="Times New Roman" w:hAnsi="Times New Roman" w:cs="Times New Roman"/>
          <w:lang w:val="uk-UA"/>
        </w:rPr>
        <w:t>України «Про публічні закупівлі.</w:t>
      </w:r>
    </w:p>
    <w:p w:rsidR="009431A3" w:rsidRPr="005E33FA"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w:t>
      </w:r>
      <w:r w:rsidR="00977AEE">
        <w:rPr>
          <w:rFonts w:ascii="Times New Roman" w:hAnsi="Times New Roman" w:cs="Times New Roman"/>
          <w:sz w:val="24"/>
          <w:szCs w:val="24"/>
          <w:lang w:val="uk-UA"/>
        </w:rPr>
        <w:t xml:space="preserve"> </w:t>
      </w:r>
      <w:r w:rsidRPr="005E33FA">
        <w:rPr>
          <w:rFonts w:ascii="Times New Roman" w:hAnsi="Times New Roman" w:cs="Times New Roman"/>
          <w:sz w:val="24"/>
          <w:szCs w:val="24"/>
          <w:lang w:val="uk-UA"/>
        </w:rPr>
        <w:t>Цивільного кодексу України, господарського кодексу та ЗУ «Про публічні закупівлі» істотними умовами договору є: предмет договору; сума догово</w:t>
      </w:r>
      <w:r w:rsidR="007B6B83">
        <w:rPr>
          <w:rFonts w:ascii="Times New Roman" w:hAnsi="Times New Roman" w:cs="Times New Roman"/>
          <w:sz w:val="24"/>
          <w:szCs w:val="24"/>
          <w:lang w:val="uk-UA"/>
        </w:rPr>
        <w:t>ру,</w:t>
      </w:r>
      <w:r w:rsidRPr="005E33FA">
        <w:rPr>
          <w:rFonts w:ascii="Times New Roman" w:hAnsi="Times New Roman" w:cs="Times New Roman"/>
          <w:sz w:val="24"/>
          <w:szCs w:val="24"/>
          <w:lang w:val="uk-UA"/>
        </w:rPr>
        <w:t xml:space="preserve"> строк дії договору</w:t>
      </w:r>
      <w:r w:rsidR="007B6B83">
        <w:rPr>
          <w:rFonts w:ascii="Times New Roman" w:hAnsi="Times New Roman" w:cs="Times New Roman"/>
          <w:sz w:val="24"/>
          <w:szCs w:val="24"/>
          <w:lang w:val="uk-UA"/>
        </w:rPr>
        <w:t>; якість та кількість товару.</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5E33FA" w:rsidRPr="005E33FA">
        <w:rPr>
          <w:rFonts w:ascii="Times New Roman" w:hAnsi="Times New Roman" w:cs="Times New Roman"/>
          <w:sz w:val="24"/>
          <w:szCs w:val="24"/>
          <w:lang w:val="uk-UA"/>
        </w:rPr>
        <w:t>5</w:t>
      </w:r>
      <w:r w:rsidRPr="005E33FA">
        <w:rPr>
          <w:rFonts w:ascii="Times New Roman" w:hAnsi="Times New Roman" w:cs="Times New Roman"/>
          <w:sz w:val="24"/>
          <w:szCs w:val="24"/>
          <w:lang w:val="uk-UA"/>
        </w:rPr>
        <w:t xml:space="preserve"> ст.</w:t>
      </w:r>
      <w:r w:rsidR="002947AA" w:rsidRPr="005E33FA">
        <w:rPr>
          <w:rFonts w:ascii="Times New Roman" w:hAnsi="Times New Roman" w:cs="Times New Roman"/>
          <w:sz w:val="24"/>
          <w:szCs w:val="24"/>
          <w:lang w:val="uk-UA"/>
        </w:rPr>
        <w:t>41</w:t>
      </w:r>
      <w:r w:rsidRPr="005E33FA">
        <w:rPr>
          <w:rFonts w:ascii="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846DEB" w:rsidRPr="00846DEB" w:rsidRDefault="00E701C0" w:rsidP="00D90B46">
      <w:pPr>
        <w:spacing w:after="0" w:line="240" w:lineRule="auto"/>
        <w:textAlignment w:val="baseline"/>
        <w:rPr>
          <w:rFonts w:ascii="Times New Roman" w:eastAsia="Times New Roman" w:hAnsi="Times New Roman" w:cs="Times New Roman"/>
          <w:color w:val="232B30"/>
          <w:sz w:val="24"/>
          <w:szCs w:val="24"/>
        </w:rPr>
      </w:pPr>
      <w:r>
        <w:rPr>
          <w:rFonts w:ascii="Times New Roman" w:hAnsi="Times New Roman" w:cs="Times New Roman"/>
          <w:lang w:val="uk-UA"/>
        </w:rPr>
        <w:t xml:space="preserve">11.5 </w:t>
      </w:r>
      <w:r w:rsidRPr="00846DEB">
        <w:rPr>
          <w:rFonts w:ascii="Times New Roman" w:hAnsi="Times New Roman" w:cs="Times New Roman"/>
          <w:sz w:val="24"/>
          <w:szCs w:val="24"/>
          <w:lang w:val="uk-UA"/>
        </w:rPr>
        <w:t>Електронн</w:t>
      </w:r>
      <w:r w:rsidR="00846DEB" w:rsidRPr="00846DEB">
        <w:rPr>
          <w:rFonts w:ascii="Times New Roman" w:hAnsi="Times New Roman" w:cs="Times New Roman"/>
          <w:sz w:val="24"/>
          <w:szCs w:val="24"/>
          <w:lang w:val="uk-UA"/>
        </w:rPr>
        <w:t>у</w:t>
      </w:r>
      <w:r w:rsidRPr="00846DEB">
        <w:rPr>
          <w:rFonts w:ascii="Times New Roman" w:hAnsi="Times New Roman" w:cs="Times New Roman"/>
          <w:sz w:val="24"/>
          <w:szCs w:val="24"/>
          <w:lang w:val="uk-UA"/>
        </w:rPr>
        <w:t xml:space="preserve"> </w:t>
      </w:r>
      <w:r w:rsidR="00846DEB" w:rsidRPr="00846DEB">
        <w:rPr>
          <w:rFonts w:ascii="Times New Roman" w:hAnsi="Times New Roman" w:cs="Times New Roman"/>
          <w:sz w:val="24"/>
          <w:szCs w:val="24"/>
          <w:lang w:val="uk-UA"/>
        </w:rPr>
        <w:t xml:space="preserve">пошту </w:t>
      </w:r>
      <w:r w:rsidRPr="00846DEB">
        <w:rPr>
          <w:rFonts w:ascii="Times New Roman" w:hAnsi="Times New Roman" w:cs="Times New Roman"/>
          <w:sz w:val="24"/>
          <w:szCs w:val="24"/>
          <w:lang w:val="uk-UA"/>
        </w:rPr>
        <w:t xml:space="preserve"> сторін записан</w:t>
      </w:r>
      <w:r w:rsidR="00846DEB" w:rsidRPr="00846DEB">
        <w:rPr>
          <w:rFonts w:ascii="Times New Roman" w:hAnsi="Times New Roman" w:cs="Times New Roman"/>
          <w:sz w:val="24"/>
          <w:szCs w:val="24"/>
          <w:lang w:val="uk-UA"/>
        </w:rPr>
        <w:t xml:space="preserve">у </w:t>
      </w:r>
      <w:r w:rsidRPr="00846DEB">
        <w:rPr>
          <w:rFonts w:ascii="Times New Roman" w:hAnsi="Times New Roman" w:cs="Times New Roman"/>
          <w:sz w:val="24"/>
          <w:szCs w:val="24"/>
          <w:lang w:val="uk-UA"/>
        </w:rPr>
        <w:t xml:space="preserve"> в реквізитах ( ХІІІ розділ договору) </w:t>
      </w:r>
      <w:r w:rsidR="00846DEB">
        <w:rPr>
          <w:rFonts w:ascii="Times New Roman" w:eastAsia="Times New Roman" w:hAnsi="Times New Roman" w:cs="Times New Roman"/>
          <w:color w:val="232B30"/>
          <w:sz w:val="24"/>
          <w:szCs w:val="24"/>
        </w:rPr>
        <w:t xml:space="preserve"> </w:t>
      </w:r>
      <w:proofErr w:type="spellStart"/>
      <w:r w:rsidR="00846DEB">
        <w:rPr>
          <w:rFonts w:ascii="Times New Roman" w:eastAsia="Times New Roman" w:hAnsi="Times New Roman" w:cs="Times New Roman"/>
          <w:color w:val="232B30"/>
          <w:sz w:val="24"/>
          <w:szCs w:val="24"/>
        </w:rPr>
        <w:t>сторони</w:t>
      </w:r>
      <w:proofErr w:type="spellEnd"/>
      <w:r w:rsidR="00846DEB">
        <w:rPr>
          <w:rFonts w:ascii="Times New Roman" w:eastAsia="Times New Roman" w:hAnsi="Times New Roman" w:cs="Times New Roman"/>
          <w:color w:val="232B30"/>
          <w:sz w:val="24"/>
          <w:szCs w:val="24"/>
        </w:rPr>
        <w:t xml:space="preserve"> погод</w:t>
      </w:r>
      <w:r w:rsidR="00846DEB">
        <w:rPr>
          <w:rFonts w:ascii="Times New Roman" w:eastAsia="Times New Roman" w:hAnsi="Times New Roman" w:cs="Times New Roman"/>
          <w:color w:val="232B30"/>
          <w:sz w:val="24"/>
          <w:szCs w:val="24"/>
          <w:lang w:val="uk-UA"/>
        </w:rPr>
        <w:t xml:space="preserve">жують </w:t>
      </w:r>
      <w:r w:rsidR="00846DEB" w:rsidRPr="00846DEB">
        <w:rPr>
          <w:rFonts w:ascii="Times New Roman" w:eastAsia="Times New Roman" w:hAnsi="Times New Roman" w:cs="Times New Roman"/>
          <w:color w:val="232B30"/>
          <w:sz w:val="24"/>
          <w:szCs w:val="24"/>
        </w:rPr>
        <w:t xml:space="preserve"> як </w:t>
      </w:r>
      <w:proofErr w:type="spellStart"/>
      <w:r w:rsidR="00846DEB" w:rsidRPr="00846DEB">
        <w:rPr>
          <w:rFonts w:ascii="Times New Roman" w:eastAsia="Times New Roman" w:hAnsi="Times New Roman" w:cs="Times New Roman"/>
          <w:b/>
          <w:color w:val="232B30"/>
          <w:sz w:val="24"/>
          <w:szCs w:val="24"/>
        </w:rPr>
        <w:t>офіційну</w:t>
      </w:r>
      <w:proofErr w:type="spellEnd"/>
      <w:r w:rsidR="00846DEB" w:rsidRPr="00846DEB">
        <w:rPr>
          <w:rFonts w:ascii="Times New Roman" w:eastAsia="Times New Roman" w:hAnsi="Times New Roman" w:cs="Times New Roman"/>
          <w:b/>
          <w:color w:val="232B30"/>
          <w:sz w:val="24"/>
          <w:szCs w:val="24"/>
        </w:rPr>
        <w:t xml:space="preserve"> </w:t>
      </w:r>
      <w:proofErr w:type="spellStart"/>
      <w:r w:rsidR="00846DEB" w:rsidRPr="00846DEB">
        <w:rPr>
          <w:rFonts w:ascii="Times New Roman" w:eastAsia="Times New Roman" w:hAnsi="Times New Roman" w:cs="Times New Roman"/>
          <w:b/>
          <w:color w:val="232B30"/>
          <w:sz w:val="24"/>
          <w:szCs w:val="24"/>
        </w:rPr>
        <w:t>електронну</w:t>
      </w:r>
      <w:proofErr w:type="spellEnd"/>
      <w:r w:rsidR="00846DEB" w:rsidRPr="00846DEB">
        <w:rPr>
          <w:rFonts w:ascii="Times New Roman" w:eastAsia="Times New Roman" w:hAnsi="Times New Roman" w:cs="Times New Roman"/>
          <w:b/>
          <w:color w:val="232B30"/>
          <w:sz w:val="24"/>
          <w:szCs w:val="24"/>
        </w:rPr>
        <w:t xml:space="preserve"> </w:t>
      </w:r>
      <w:proofErr w:type="spellStart"/>
      <w:r w:rsidR="00846DEB" w:rsidRPr="00846DEB">
        <w:rPr>
          <w:rFonts w:ascii="Times New Roman" w:eastAsia="Times New Roman" w:hAnsi="Times New Roman" w:cs="Times New Roman"/>
          <w:b/>
          <w:color w:val="232B30"/>
          <w:sz w:val="24"/>
          <w:szCs w:val="24"/>
        </w:rPr>
        <w:t>пошту</w:t>
      </w:r>
      <w:proofErr w:type="spellEnd"/>
      <w:r w:rsidR="00846DEB" w:rsidRPr="00846DEB">
        <w:rPr>
          <w:rFonts w:ascii="Times New Roman" w:eastAsia="Times New Roman" w:hAnsi="Times New Roman" w:cs="Times New Roman"/>
          <w:color w:val="232B30"/>
          <w:sz w:val="24"/>
          <w:szCs w:val="24"/>
        </w:rPr>
        <w:t xml:space="preserve"> для </w:t>
      </w:r>
      <w:proofErr w:type="spellStart"/>
      <w:r w:rsidR="00846DEB" w:rsidRPr="00846DEB">
        <w:rPr>
          <w:rFonts w:ascii="Times New Roman" w:eastAsia="Times New Roman" w:hAnsi="Times New Roman" w:cs="Times New Roman"/>
          <w:color w:val="232B30"/>
          <w:sz w:val="24"/>
          <w:szCs w:val="24"/>
        </w:rPr>
        <w:t>обміну</w:t>
      </w:r>
      <w:proofErr w:type="spellEnd"/>
      <w:r w:rsidR="00846DEB" w:rsidRPr="00846DEB">
        <w:rPr>
          <w:rFonts w:ascii="Times New Roman" w:eastAsia="Times New Roman" w:hAnsi="Times New Roman" w:cs="Times New Roman"/>
          <w:color w:val="232B30"/>
          <w:sz w:val="24"/>
          <w:szCs w:val="24"/>
        </w:rPr>
        <w:t xml:space="preserve"> документами </w:t>
      </w:r>
      <w:r w:rsidR="00846DEB">
        <w:rPr>
          <w:rFonts w:ascii="Times New Roman" w:eastAsia="Times New Roman" w:hAnsi="Times New Roman" w:cs="Times New Roman"/>
          <w:color w:val="232B30"/>
          <w:sz w:val="24"/>
          <w:szCs w:val="24"/>
          <w:lang w:val="uk-UA"/>
        </w:rPr>
        <w:t xml:space="preserve"> та листами </w:t>
      </w:r>
      <w:r w:rsidR="00846DEB" w:rsidRPr="00846DEB">
        <w:rPr>
          <w:rFonts w:ascii="Times New Roman" w:eastAsia="Times New Roman" w:hAnsi="Times New Roman" w:cs="Times New Roman"/>
          <w:color w:val="232B30"/>
          <w:sz w:val="24"/>
          <w:szCs w:val="24"/>
        </w:rPr>
        <w:t xml:space="preserve">по </w:t>
      </w:r>
      <w:r w:rsidR="00846DEB">
        <w:rPr>
          <w:rFonts w:ascii="Times New Roman" w:eastAsia="Times New Roman" w:hAnsi="Times New Roman" w:cs="Times New Roman"/>
          <w:color w:val="232B30"/>
          <w:sz w:val="24"/>
          <w:szCs w:val="24"/>
          <w:lang w:val="uk-UA"/>
        </w:rPr>
        <w:t xml:space="preserve">цьому </w:t>
      </w:r>
      <w:r w:rsidR="00846DEB">
        <w:rPr>
          <w:rFonts w:ascii="Times New Roman" w:eastAsia="Times New Roman" w:hAnsi="Times New Roman" w:cs="Times New Roman"/>
          <w:color w:val="232B30"/>
          <w:sz w:val="24"/>
          <w:szCs w:val="24"/>
        </w:rPr>
        <w:t xml:space="preserve"> договору</w:t>
      </w:r>
      <w:r w:rsidR="00846DEB" w:rsidRPr="00846DEB">
        <w:rPr>
          <w:rFonts w:ascii="Times New Roman" w:eastAsia="Times New Roman" w:hAnsi="Times New Roman" w:cs="Times New Roman"/>
          <w:color w:val="232B30"/>
          <w:sz w:val="24"/>
          <w:szCs w:val="24"/>
        </w:rPr>
        <w:t>.</w:t>
      </w:r>
      <w:r w:rsidR="00846DEB">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E701C0" w:rsidRPr="00846DEB" w:rsidRDefault="00E701C0" w:rsidP="002947AA">
      <w:pPr>
        <w:pStyle w:val="Standard"/>
        <w:tabs>
          <w:tab w:val="left" w:pos="8490"/>
        </w:tabs>
        <w:ind w:right="-86"/>
        <w:contextualSpacing/>
        <w:jc w:val="both"/>
        <w:rPr>
          <w:rFonts w:ascii="Times New Roman" w:hAnsi="Times New Roman" w:cs="Times New Roma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Default="00892F92" w:rsidP="00892F92">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931756" w:rsidRPr="007316B3" w:rsidRDefault="00931756" w:rsidP="00892F92">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tblPr>
      <w:tblGrid>
        <w:gridCol w:w="5003"/>
        <w:gridCol w:w="5019"/>
      </w:tblGrid>
      <w:tr w:rsidR="000A4BDC" w:rsidRPr="005E33FA" w:rsidTr="00E85609">
        <w:trPr>
          <w:trHeight w:val="5974"/>
        </w:trPr>
        <w:tc>
          <w:tcPr>
            <w:tcW w:w="5003" w:type="dxa"/>
            <w:shd w:val="clear" w:color="auto" w:fill="auto"/>
          </w:tcPr>
          <w:p w:rsidR="007316B3" w:rsidRDefault="00114843" w:rsidP="00892F92">
            <w:pPr>
              <w:snapToGrid w:val="0"/>
              <w:spacing w:line="240" w:lineRule="auto"/>
              <w:rPr>
                <w:rFonts w:ascii="Times New Roman" w:hAnsi="Times New Roman" w:cs="Times New Roman"/>
                <w:b/>
                <w:lang w:val="uk-UA" w:eastAsia="ar-SA"/>
              </w:rPr>
            </w:pPr>
            <w:r>
              <w:rPr>
                <w:rFonts w:ascii="Times New Roman" w:hAnsi="Times New Roman" w:cs="Times New Roman"/>
                <w:b/>
                <w:lang w:val="uk-UA" w:eastAsia="ar-SA"/>
              </w:rPr>
              <w:t xml:space="preserve">      </w:t>
            </w:r>
            <w:r w:rsidR="00892F92">
              <w:rPr>
                <w:rFonts w:ascii="Times New Roman" w:hAnsi="Times New Roman" w:cs="Times New Roman"/>
                <w:b/>
                <w:lang w:val="uk-UA" w:eastAsia="ar-SA"/>
              </w:rPr>
              <w:t xml:space="preserve">Управління гуманітарної сфери виконавчого комітету </w:t>
            </w:r>
            <w:proofErr w:type="spellStart"/>
            <w:r w:rsidR="00892F92">
              <w:rPr>
                <w:rFonts w:ascii="Times New Roman" w:hAnsi="Times New Roman" w:cs="Times New Roman"/>
                <w:b/>
                <w:lang w:val="uk-UA" w:eastAsia="ar-SA"/>
              </w:rPr>
              <w:t>Люблинецької</w:t>
            </w:r>
            <w:proofErr w:type="spellEnd"/>
            <w:r w:rsidR="00892F92">
              <w:rPr>
                <w:rFonts w:ascii="Times New Roman" w:hAnsi="Times New Roman" w:cs="Times New Roman"/>
                <w:b/>
                <w:lang w:val="uk-UA" w:eastAsia="ar-SA"/>
              </w:rPr>
              <w:t xml:space="preserve"> селищної ради</w:t>
            </w:r>
          </w:p>
          <w:p w:rsidR="007316B3" w:rsidRDefault="007316B3" w:rsidP="00892F92">
            <w:pPr>
              <w:snapToGrid w:val="0"/>
              <w:spacing w:line="240" w:lineRule="auto"/>
              <w:rPr>
                <w:rFonts w:ascii="Times New Roman" w:hAnsi="Times New Roman" w:cs="Times New Roman"/>
                <w:lang w:val="uk-UA" w:eastAsia="ar-SA"/>
              </w:rPr>
            </w:pPr>
            <w:r w:rsidRPr="0081717A">
              <w:rPr>
                <w:rFonts w:ascii="Times New Roman" w:hAnsi="Times New Roman" w:cs="Times New Roman"/>
                <w:b/>
                <w:lang w:val="uk-UA" w:eastAsia="ar-SA"/>
              </w:rPr>
              <w:t>Індекс:</w:t>
            </w:r>
            <w:r w:rsidRPr="0081717A">
              <w:rPr>
                <w:rFonts w:ascii="Times New Roman" w:hAnsi="Times New Roman" w:cs="Times New Roman"/>
                <w:lang w:val="uk-UA" w:eastAsia="ar-SA"/>
              </w:rPr>
              <w:t xml:space="preserve"> </w:t>
            </w:r>
            <w:r w:rsidR="00892F92">
              <w:rPr>
                <w:rFonts w:ascii="Times New Roman" w:hAnsi="Times New Roman" w:cs="Times New Roman"/>
                <w:lang w:val="uk-UA" w:eastAsia="ar-SA"/>
              </w:rPr>
              <w:t>45034</w:t>
            </w:r>
            <w:r w:rsidRPr="0081717A">
              <w:rPr>
                <w:rFonts w:ascii="Times New Roman" w:hAnsi="Times New Roman" w:cs="Times New Roman"/>
                <w:lang w:val="uk-UA" w:eastAsia="ar-SA"/>
              </w:rPr>
              <w:t>,</w:t>
            </w:r>
            <w:r w:rsidR="00114843">
              <w:rPr>
                <w:rFonts w:ascii="Times New Roman" w:hAnsi="Times New Roman" w:cs="Times New Roman"/>
                <w:lang w:val="uk-UA" w:eastAsia="ar-SA"/>
              </w:rPr>
              <w:t xml:space="preserve"> вул. </w:t>
            </w:r>
            <w:r w:rsidR="00892F92">
              <w:rPr>
                <w:rFonts w:ascii="Times New Roman" w:hAnsi="Times New Roman" w:cs="Times New Roman"/>
                <w:lang w:val="uk-UA" w:eastAsia="ar-SA"/>
              </w:rPr>
              <w:t>Незалежності</w:t>
            </w:r>
            <w:r w:rsidRPr="0081717A">
              <w:rPr>
                <w:rFonts w:ascii="Times New Roman" w:hAnsi="Times New Roman" w:cs="Times New Roman"/>
                <w:lang w:val="uk-UA" w:eastAsia="ar-SA"/>
              </w:rPr>
              <w:t>,</w:t>
            </w:r>
            <w:r w:rsidR="00892F92">
              <w:rPr>
                <w:rFonts w:ascii="Times New Roman" w:hAnsi="Times New Roman" w:cs="Times New Roman"/>
                <w:lang w:val="uk-UA" w:eastAsia="ar-SA"/>
              </w:rPr>
              <w:t>7</w:t>
            </w:r>
            <w:r w:rsidRPr="0081717A">
              <w:rPr>
                <w:rFonts w:ascii="Times New Roman" w:hAnsi="Times New Roman" w:cs="Times New Roman"/>
                <w:lang w:val="uk-UA" w:eastAsia="ar-SA"/>
              </w:rPr>
              <w:t xml:space="preserve"> </w:t>
            </w:r>
          </w:p>
          <w:p w:rsidR="007316B3" w:rsidRDefault="007316B3" w:rsidP="00892F92">
            <w:pPr>
              <w:snapToGrid w:val="0"/>
              <w:spacing w:line="240" w:lineRule="auto"/>
              <w:rPr>
                <w:rFonts w:ascii="Times New Roman" w:hAnsi="Times New Roman" w:cs="Times New Roman"/>
                <w:lang w:val="uk-UA" w:eastAsia="ar-SA"/>
              </w:rPr>
            </w:pPr>
            <w:proofErr w:type="spellStart"/>
            <w:r w:rsidRPr="0081717A">
              <w:rPr>
                <w:rFonts w:ascii="Times New Roman" w:hAnsi="Times New Roman" w:cs="Times New Roman"/>
                <w:lang w:val="uk-UA" w:eastAsia="ar-SA"/>
              </w:rPr>
              <w:t>с</w:t>
            </w:r>
            <w:r w:rsidR="00892F92">
              <w:rPr>
                <w:rFonts w:ascii="Times New Roman" w:hAnsi="Times New Roman" w:cs="Times New Roman"/>
                <w:lang w:val="uk-UA" w:eastAsia="ar-SA"/>
              </w:rPr>
              <w:t>мт</w:t>
            </w:r>
            <w:proofErr w:type="spellEnd"/>
            <w:r w:rsidRPr="0081717A">
              <w:rPr>
                <w:rFonts w:ascii="Times New Roman" w:hAnsi="Times New Roman" w:cs="Times New Roman"/>
                <w:lang w:val="uk-UA" w:eastAsia="ar-SA"/>
              </w:rPr>
              <w:t xml:space="preserve"> </w:t>
            </w:r>
            <w:proofErr w:type="spellStart"/>
            <w:r w:rsidR="00892F92">
              <w:rPr>
                <w:rFonts w:ascii="Times New Roman" w:hAnsi="Times New Roman" w:cs="Times New Roman"/>
                <w:lang w:val="uk-UA" w:eastAsia="ar-SA"/>
              </w:rPr>
              <w:t>Люблинець</w:t>
            </w:r>
            <w:proofErr w:type="spellEnd"/>
            <w:r w:rsidR="00892F92">
              <w:rPr>
                <w:rFonts w:ascii="Times New Roman" w:hAnsi="Times New Roman" w:cs="Times New Roman"/>
                <w:lang w:val="uk-UA" w:eastAsia="ar-SA"/>
              </w:rPr>
              <w:t>,</w:t>
            </w:r>
            <w:r w:rsidRPr="0081717A">
              <w:rPr>
                <w:rFonts w:ascii="Times New Roman" w:hAnsi="Times New Roman" w:cs="Times New Roman"/>
                <w:lang w:val="uk-UA" w:eastAsia="ar-SA"/>
              </w:rPr>
              <w:t xml:space="preserve"> </w:t>
            </w:r>
            <w:r w:rsidR="00892F92">
              <w:rPr>
                <w:rFonts w:ascii="Times New Roman" w:hAnsi="Times New Roman" w:cs="Times New Roman"/>
                <w:lang w:val="uk-UA" w:eastAsia="ar-SA"/>
              </w:rPr>
              <w:t>Ковельський</w:t>
            </w:r>
            <w:r>
              <w:rPr>
                <w:rFonts w:ascii="Times New Roman" w:hAnsi="Times New Roman" w:cs="Times New Roman"/>
                <w:lang w:val="uk-UA" w:eastAsia="ar-SA"/>
              </w:rPr>
              <w:t xml:space="preserve"> </w:t>
            </w:r>
            <w:r w:rsidRPr="0081717A">
              <w:rPr>
                <w:rFonts w:ascii="Times New Roman" w:hAnsi="Times New Roman" w:cs="Times New Roman"/>
                <w:lang w:val="uk-UA" w:eastAsia="ar-SA"/>
              </w:rPr>
              <w:t xml:space="preserve"> район </w:t>
            </w:r>
          </w:p>
          <w:p w:rsidR="007316B3" w:rsidRPr="0081717A" w:rsidRDefault="00892F92" w:rsidP="00892F92">
            <w:pPr>
              <w:snapToGrid w:val="0"/>
              <w:spacing w:line="240" w:lineRule="auto"/>
              <w:rPr>
                <w:rFonts w:ascii="Times New Roman" w:hAnsi="Times New Roman" w:cs="Times New Roman"/>
                <w:lang w:val="uk-UA" w:eastAsia="ar-SA"/>
              </w:rPr>
            </w:pPr>
            <w:r>
              <w:rPr>
                <w:rFonts w:ascii="Times New Roman" w:hAnsi="Times New Roman" w:cs="Times New Roman"/>
                <w:lang w:val="uk-UA" w:eastAsia="ar-SA"/>
              </w:rPr>
              <w:t>Волинська</w:t>
            </w:r>
            <w:r w:rsidR="007316B3" w:rsidRPr="0081717A">
              <w:rPr>
                <w:rFonts w:ascii="Times New Roman" w:hAnsi="Times New Roman" w:cs="Times New Roman"/>
                <w:lang w:val="uk-UA" w:eastAsia="ar-SA"/>
              </w:rPr>
              <w:t xml:space="preserve"> область</w:t>
            </w:r>
          </w:p>
          <w:p w:rsidR="007316B3" w:rsidRPr="0081717A" w:rsidRDefault="007316B3" w:rsidP="00892F92">
            <w:pPr>
              <w:spacing w:line="240" w:lineRule="auto"/>
              <w:rPr>
                <w:rFonts w:ascii="Times New Roman" w:hAnsi="Times New Roman" w:cs="Times New Roman"/>
                <w:lang w:val="uk-UA" w:eastAsia="ar-SA"/>
              </w:rPr>
            </w:pPr>
            <w:r w:rsidRPr="0081717A">
              <w:rPr>
                <w:rFonts w:ascii="Times New Roman" w:hAnsi="Times New Roman" w:cs="Times New Roman"/>
                <w:b/>
                <w:lang w:val="uk-UA" w:eastAsia="ar-SA"/>
              </w:rPr>
              <w:t xml:space="preserve">Р/р </w:t>
            </w:r>
            <w:r w:rsidRPr="0081717A">
              <w:rPr>
                <w:rFonts w:ascii="Times New Roman" w:hAnsi="Times New Roman" w:cs="Times New Roman"/>
                <w:b/>
                <w:lang w:eastAsia="ar-SA"/>
              </w:rPr>
              <w:t xml:space="preserve"> </w:t>
            </w:r>
            <w:r w:rsidRPr="0081717A">
              <w:rPr>
                <w:rFonts w:ascii="Times New Roman" w:hAnsi="Times New Roman" w:cs="Times New Roman"/>
                <w:b/>
                <w:lang w:val="en-US" w:eastAsia="ar-SA"/>
              </w:rPr>
              <w:t>UA</w:t>
            </w:r>
            <w:r w:rsidRPr="0081717A">
              <w:rPr>
                <w:rFonts w:ascii="Times New Roman" w:hAnsi="Times New Roman" w:cs="Times New Roman"/>
                <w:b/>
                <w:lang w:eastAsia="ar-SA"/>
              </w:rPr>
              <w:t xml:space="preserve"> </w:t>
            </w:r>
            <w:r w:rsidR="00892F92">
              <w:rPr>
                <w:rFonts w:ascii="Times New Roman" w:hAnsi="Times New Roman" w:cs="Times New Roman"/>
                <w:b/>
                <w:lang w:val="uk-UA" w:eastAsia="ar-SA"/>
              </w:rPr>
              <w:t>20</w:t>
            </w:r>
            <w:r w:rsidRPr="0081717A">
              <w:rPr>
                <w:rFonts w:ascii="Times New Roman" w:hAnsi="Times New Roman" w:cs="Times New Roman"/>
                <w:b/>
                <w:lang w:val="uk-UA" w:eastAsia="ar-SA"/>
              </w:rPr>
              <w:t>82017203442</w:t>
            </w:r>
            <w:r w:rsidR="00892F92">
              <w:rPr>
                <w:rFonts w:ascii="Times New Roman" w:hAnsi="Times New Roman" w:cs="Times New Roman"/>
                <w:b/>
                <w:lang w:val="uk-UA" w:eastAsia="ar-SA"/>
              </w:rPr>
              <w:t>4</w:t>
            </w:r>
            <w:r w:rsidRPr="0081717A">
              <w:rPr>
                <w:rFonts w:ascii="Times New Roman" w:hAnsi="Times New Roman" w:cs="Times New Roman"/>
                <w:b/>
                <w:lang w:val="uk-UA" w:eastAsia="ar-SA"/>
              </w:rPr>
              <w:t>000</w:t>
            </w:r>
            <w:r w:rsidR="00892F92">
              <w:rPr>
                <w:rFonts w:ascii="Times New Roman" w:hAnsi="Times New Roman" w:cs="Times New Roman"/>
                <w:b/>
                <w:lang w:val="uk-UA" w:eastAsia="ar-SA"/>
              </w:rPr>
              <w:t>1</w:t>
            </w:r>
            <w:r w:rsidRPr="0081717A">
              <w:rPr>
                <w:rFonts w:ascii="Times New Roman" w:hAnsi="Times New Roman" w:cs="Times New Roman"/>
                <w:b/>
                <w:lang w:val="uk-UA" w:eastAsia="ar-SA"/>
              </w:rPr>
              <w:t>0000</w:t>
            </w:r>
            <w:r w:rsidR="00892F92">
              <w:rPr>
                <w:rFonts w:ascii="Times New Roman" w:hAnsi="Times New Roman" w:cs="Times New Roman"/>
                <w:b/>
                <w:lang w:val="uk-UA" w:eastAsia="ar-SA"/>
              </w:rPr>
              <w:t>98520</w:t>
            </w:r>
            <w:r w:rsidRPr="0081717A">
              <w:rPr>
                <w:rFonts w:ascii="Times New Roman" w:hAnsi="Times New Roman" w:cs="Times New Roman"/>
                <w:lang w:val="uk-UA" w:eastAsia="ar-SA"/>
              </w:rPr>
              <w:t xml:space="preserve">                     в  Д</w:t>
            </w:r>
            <w:r w:rsidR="008B7EBB">
              <w:rPr>
                <w:rFonts w:ascii="Times New Roman" w:hAnsi="Times New Roman" w:cs="Times New Roman"/>
                <w:lang w:val="uk-UA" w:eastAsia="ar-SA"/>
              </w:rPr>
              <w:t>К</w:t>
            </w:r>
            <w:r w:rsidRPr="0081717A">
              <w:rPr>
                <w:rFonts w:ascii="Times New Roman" w:hAnsi="Times New Roman" w:cs="Times New Roman"/>
                <w:lang w:val="uk-UA" w:eastAsia="ar-SA"/>
              </w:rPr>
              <w:t>СУ в м.</w:t>
            </w:r>
            <w:r w:rsidR="008B7EBB">
              <w:rPr>
                <w:rFonts w:ascii="Times New Roman" w:hAnsi="Times New Roman" w:cs="Times New Roman"/>
                <w:lang w:val="uk-UA" w:eastAsia="ar-SA"/>
              </w:rPr>
              <w:t xml:space="preserve"> </w:t>
            </w:r>
            <w:r w:rsidRPr="0081717A">
              <w:rPr>
                <w:rFonts w:ascii="Times New Roman" w:hAnsi="Times New Roman" w:cs="Times New Roman"/>
                <w:lang w:val="uk-UA" w:eastAsia="ar-SA"/>
              </w:rPr>
              <w:t>Київ,</w:t>
            </w:r>
          </w:p>
          <w:p w:rsidR="007316B3" w:rsidRDefault="007316B3" w:rsidP="00892F92">
            <w:pPr>
              <w:spacing w:line="240" w:lineRule="auto"/>
              <w:rPr>
                <w:rFonts w:ascii="Times New Roman" w:hAnsi="Times New Roman" w:cs="Times New Roman"/>
                <w:lang w:val="uk-UA" w:eastAsia="ar-SA"/>
              </w:rPr>
            </w:pPr>
            <w:r w:rsidRPr="0081717A">
              <w:rPr>
                <w:rFonts w:ascii="Times New Roman" w:hAnsi="Times New Roman" w:cs="Times New Roman"/>
                <w:b/>
                <w:lang w:val="uk-UA" w:eastAsia="ar-SA"/>
              </w:rPr>
              <w:t>код ЄДРПОУ</w:t>
            </w:r>
            <w:r w:rsidRPr="0081717A">
              <w:rPr>
                <w:rFonts w:ascii="Times New Roman" w:hAnsi="Times New Roman" w:cs="Times New Roman"/>
                <w:lang w:val="uk-UA" w:eastAsia="ar-SA"/>
              </w:rPr>
              <w:t xml:space="preserve">   </w:t>
            </w:r>
            <w:r w:rsidR="00892F92">
              <w:rPr>
                <w:rFonts w:ascii="Times New Roman" w:hAnsi="Times New Roman" w:cs="Times New Roman"/>
                <w:lang w:val="uk-UA" w:eastAsia="ar-SA"/>
              </w:rPr>
              <w:t>41066320</w:t>
            </w:r>
            <w:r w:rsidRPr="0081717A">
              <w:rPr>
                <w:rFonts w:ascii="Times New Roman" w:hAnsi="Times New Roman" w:cs="Times New Roman"/>
                <w:lang w:val="uk-UA" w:eastAsia="ar-SA"/>
              </w:rPr>
              <w:t>,</w:t>
            </w:r>
          </w:p>
          <w:p w:rsidR="00892F92" w:rsidRPr="00892F92" w:rsidRDefault="00892F92" w:rsidP="00892F92">
            <w:pPr>
              <w:spacing w:line="240" w:lineRule="auto"/>
              <w:rPr>
                <w:rFonts w:ascii="Times New Roman" w:hAnsi="Times New Roman" w:cs="Times New Roman"/>
                <w:b/>
                <w:lang w:val="uk-UA" w:eastAsia="ar-SA"/>
              </w:rPr>
            </w:pPr>
            <w:r w:rsidRPr="00892F92">
              <w:rPr>
                <w:rFonts w:ascii="Times New Roman" w:hAnsi="Times New Roman" w:cs="Times New Roman"/>
                <w:b/>
                <w:lang w:val="uk-UA" w:eastAsia="ar-SA"/>
              </w:rPr>
              <w:t>ІПН 410663203065</w:t>
            </w:r>
          </w:p>
          <w:p w:rsidR="007316B3" w:rsidRPr="0081717A" w:rsidRDefault="007316B3" w:rsidP="00892F92">
            <w:pPr>
              <w:spacing w:line="240" w:lineRule="auto"/>
              <w:rPr>
                <w:rFonts w:ascii="Times New Roman" w:hAnsi="Times New Roman" w:cs="Times New Roman"/>
                <w:lang w:val="uk-UA" w:eastAsia="ar-SA"/>
              </w:rPr>
            </w:pPr>
            <w:r w:rsidRPr="007316B3">
              <w:rPr>
                <w:rFonts w:ascii="Times New Roman" w:hAnsi="Times New Roman" w:cs="Times New Roman"/>
                <w:b/>
                <w:lang w:val="uk-UA" w:eastAsia="ar-SA"/>
              </w:rPr>
              <w:t>Тел</w:t>
            </w:r>
            <w:r w:rsidRPr="0081717A">
              <w:rPr>
                <w:rFonts w:ascii="Times New Roman" w:hAnsi="Times New Roman" w:cs="Times New Roman"/>
                <w:b/>
                <w:lang w:val="uk-UA" w:eastAsia="ar-SA"/>
              </w:rPr>
              <w:t xml:space="preserve">./факс. </w:t>
            </w:r>
            <w:r w:rsidRPr="0081717A">
              <w:rPr>
                <w:rFonts w:ascii="Times New Roman" w:hAnsi="Times New Roman" w:cs="Times New Roman"/>
                <w:lang w:val="uk-UA" w:eastAsia="ar-SA"/>
              </w:rPr>
              <w:t xml:space="preserve"> </w:t>
            </w:r>
            <w:r w:rsidR="00892F92">
              <w:rPr>
                <w:rFonts w:ascii="Times New Roman" w:hAnsi="Times New Roman" w:cs="Times New Roman"/>
                <w:lang w:val="uk-UA" w:eastAsia="ar-SA"/>
              </w:rPr>
              <w:t>0976424582</w:t>
            </w:r>
          </w:p>
          <w:p w:rsidR="000A4BDC" w:rsidRDefault="007316B3" w:rsidP="00892F92">
            <w:pPr>
              <w:pStyle w:val="1"/>
              <w:spacing w:line="240" w:lineRule="auto"/>
              <w:ind w:firstLine="0"/>
              <w:contextualSpacing/>
              <w:rPr>
                <w:b/>
                <w:lang w:val="uk-UA" w:eastAsia="ar-SA"/>
              </w:rPr>
            </w:pPr>
            <w:r w:rsidRPr="007316B3">
              <w:rPr>
                <w:b/>
                <w:lang w:val="en-US" w:eastAsia="ar-SA"/>
              </w:rPr>
              <w:t>e</w:t>
            </w:r>
            <w:r w:rsidRPr="007316B3">
              <w:rPr>
                <w:b/>
                <w:lang w:val="uk-UA" w:eastAsia="ar-SA"/>
              </w:rPr>
              <w:t>-</w:t>
            </w:r>
            <w:r w:rsidRPr="007316B3">
              <w:rPr>
                <w:b/>
                <w:lang w:val="en-US" w:eastAsia="ar-SA"/>
              </w:rPr>
              <w:t>mail</w:t>
            </w:r>
            <w:r w:rsidRPr="007316B3">
              <w:rPr>
                <w:b/>
                <w:lang w:val="uk-UA" w:eastAsia="ar-SA"/>
              </w:rPr>
              <w:t xml:space="preserve"> </w:t>
            </w:r>
            <w:r w:rsidRPr="007316B3">
              <w:rPr>
                <w:lang w:val="uk-UA" w:eastAsia="ar-SA"/>
              </w:rPr>
              <w:t xml:space="preserve">: </w:t>
            </w:r>
            <w:r w:rsidR="00892F92" w:rsidRPr="00260977">
              <w:rPr>
                <w:b/>
                <w:bCs/>
                <w:color w:val="00B0F0"/>
                <w:u w:val="single"/>
                <w:shd w:val="clear" w:color="auto" w:fill="FFFFFF"/>
                <w:lang w:val="en-US"/>
              </w:rPr>
              <w:t>liublynets_ugs@ukr.net</w:t>
            </w:r>
          </w:p>
          <w:p w:rsidR="007316B3" w:rsidRDefault="007316B3" w:rsidP="00892F92">
            <w:pPr>
              <w:pStyle w:val="1"/>
              <w:spacing w:line="240" w:lineRule="auto"/>
              <w:ind w:firstLine="0"/>
              <w:contextualSpacing/>
              <w:rPr>
                <w:lang w:val="uk-UA" w:eastAsia="ar-SA"/>
              </w:rPr>
            </w:pPr>
            <w:r>
              <w:rPr>
                <w:b/>
                <w:lang w:val="uk-UA" w:eastAsia="ar-SA"/>
              </w:rPr>
              <w:t xml:space="preserve"> </w:t>
            </w:r>
            <w:proofErr w:type="spellStart"/>
            <w:r w:rsidR="00892F92">
              <w:rPr>
                <w:b/>
                <w:lang w:val="uk-UA" w:eastAsia="ar-SA"/>
              </w:rPr>
              <w:t>В.о</w:t>
            </w:r>
            <w:proofErr w:type="spellEnd"/>
            <w:r w:rsidR="00892F92">
              <w:rPr>
                <w:b/>
                <w:lang w:val="uk-UA" w:eastAsia="ar-SA"/>
              </w:rPr>
              <w:t xml:space="preserve">. </w:t>
            </w:r>
            <w:proofErr w:type="spellStart"/>
            <w:r w:rsidR="00892F92">
              <w:rPr>
                <w:b/>
                <w:lang w:val="uk-UA" w:eastAsia="ar-SA"/>
              </w:rPr>
              <w:t>начальника</w:t>
            </w:r>
            <w:r>
              <w:rPr>
                <w:b/>
                <w:lang w:val="uk-UA" w:eastAsia="ar-SA"/>
              </w:rPr>
              <w:t>________</w:t>
            </w:r>
            <w:proofErr w:type="spellEnd"/>
            <w:r>
              <w:rPr>
                <w:b/>
                <w:lang w:val="uk-UA" w:eastAsia="ar-SA"/>
              </w:rPr>
              <w:t>__</w:t>
            </w:r>
            <w:r w:rsidR="00892F92">
              <w:rPr>
                <w:lang w:val="uk-UA" w:eastAsia="ar-SA"/>
              </w:rPr>
              <w:t>Олександр ШУМ</w:t>
            </w:r>
          </w:p>
          <w:p w:rsidR="007316B3" w:rsidRPr="007316B3" w:rsidRDefault="007316B3" w:rsidP="007316B3">
            <w:pPr>
              <w:pStyle w:val="1"/>
              <w:spacing w:line="240" w:lineRule="auto"/>
              <w:ind w:firstLine="0"/>
              <w:contextualSpacing/>
              <w:rPr>
                <w:sz w:val="24"/>
                <w:szCs w:val="24"/>
                <w:lang w:val="uk-UA"/>
              </w:rPr>
            </w:pPr>
            <w:r>
              <w:rPr>
                <w:lang w:val="uk-UA" w:eastAsia="ar-SA"/>
              </w:rPr>
              <w:t>м п</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Default="000A4BDC" w:rsidP="002947AA">
            <w:pPr>
              <w:pStyle w:val="1"/>
              <w:spacing w:line="240" w:lineRule="auto"/>
              <w:ind w:firstLine="0"/>
              <w:contextualSpacing/>
              <w:rPr>
                <w:b/>
                <w:sz w:val="24"/>
                <w:szCs w:val="24"/>
                <w:lang w:val="uk-UA"/>
              </w:rPr>
            </w:pPr>
          </w:p>
          <w:p w:rsidR="007316B3" w:rsidRDefault="007316B3" w:rsidP="002947AA">
            <w:pPr>
              <w:pStyle w:val="1"/>
              <w:spacing w:line="240" w:lineRule="auto"/>
              <w:ind w:firstLine="0"/>
              <w:contextualSpacing/>
              <w:rPr>
                <w:b/>
                <w:sz w:val="24"/>
                <w:szCs w:val="24"/>
                <w:lang w:val="uk-UA"/>
              </w:rPr>
            </w:pPr>
          </w:p>
          <w:p w:rsidR="007316B3" w:rsidRPr="005E33FA" w:rsidRDefault="007316B3" w:rsidP="002947AA">
            <w:pPr>
              <w:pStyle w:val="1"/>
              <w:spacing w:line="240" w:lineRule="auto"/>
              <w:ind w:firstLine="0"/>
              <w:contextualSpacing/>
              <w:rPr>
                <w:b/>
                <w:sz w:val="24"/>
                <w:szCs w:val="24"/>
                <w:lang w:val="uk-UA"/>
              </w:rPr>
            </w:pPr>
          </w:p>
          <w:p w:rsidR="00892F92" w:rsidRDefault="007316B3" w:rsidP="002947AA">
            <w:pPr>
              <w:pStyle w:val="1"/>
              <w:spacing w:line="240" w:lineRule="auto"/>
              <w:ind w:firstLine="0"/>
              <w:contextualSpacing/>
              <w:rPr>
                <w:b/>
                <w:sz w:val="24"/>
                <w:szCs w:val="24"/>
                <w:lang w:val="uk-UA"/>
              </w:rPr>
            </w:pPr>
            <w:r>
              <w:rPr>
                <w:b/>
                <w:sz w:val="24"/>
                <w:szCs w:val="24"/>
                <w:lang w:val="uk-UA"/>
              </w:rPr>
              <w:t xml:space="preserve">              </w:t>
            </w:r>
          </w:p>
          <w:p w:rsidR="00892F92" w:rsidRDefault="00892F92" w:rsidP="002947AA">
            <w:pPr>
              <w:pStyle w:val="1"/>
              <w:spacing w:line="240" w:lineRule="auto"/>
              <w:ind w:firstLine="0"/>
              <w:contextualSpacing/>
              <w:rPr>
                <w:b/>
                <w:sz w:val="24"/>
                <w:szCs w:val="24"/>
                <w:lang w:val="uk-UA"/>
              </w:rPr>
            </w:pPr>
          </w:p>
          <w:p w:rsidR="000A4BDC" w:rsidRPr="007316B3" w:rsidRDefault="007316B3" w:rsidP="002947AA">
            <w:pPr>
              <w:pStyle w:val="1"/>
              <w:spacing w:line="240" w:lineRule="auto"/>
              <w:ind w:firstLine="0"/>
              <w:contextualSpacing/>
              <w:rPr>
                <w:b/>
                <w:sz w:val="24"/>
                <w:szCs w:val="24"/>
                <w:lang w:val="uk-UA"/>
              </w:rPr>
            </w:pPr>
            <w:r>
              <w:rPr>
                <w:b/>
                <w:sz w:val="24"/>
                <w:szCs w:val="24"/>
                <w:lang w:val="uk-UA"/>
              </w:rPr>
              <w:t xml:space="preserve">              </w:t>
            </w:r>
            <w:r w:rsidR="00892F92">
              <w:rPr>
                <w:b/>
                <w:sz w:val="24"/>
                <w:szCs w:val="24"/>
                <w:lang w:val="uk-UA"/>
              </w:rPr>
              <w:t>____________________</w:t>
            </w:r>
            <w:r>
              <w:rPr>
                <w:b/>
                <w:sz w:val="24"/>
                <w:szCs w:val="24"/>
                <w:lang w:val="uk-UA"/>
              </w:rPr>
              <w:t xml:space="preserve">                                                                                       </w:t>
            </w:r>
            <w:r w:rsidR="00892F92">
              <w:rPr>
                <w:b/>
                <w:sz w:val="24"/>
                <w:szCs w:val="24"/>
                <w:lang w:val="uk-UA"/>
              </w:rPr>
              <w:t xml:space="preserve">     </w:t>
            </w:r>
          </w:p>
          <w:p w:rsidR="000A4BDC" w:rsidRDefault="00892F92" w:rsidP="002947AA">
            <w:pPr>
              <w:pStyle w:val="1"/>
              <w:spacing w:line="240" w:lineRule="auto"/>
              <w:ind w:firstLine="0"/>
              <w:contextualSpacing/>
              <w:rPr>
                <w:sz w:val="24"/>
                <w:szCs w:val="24"/>
                <w:lang w:val="uk-UA"/>
              </w:rPr>
            </w:pPr>
            <w:r>
              <w:rPr>
                <w:sz w:val="24"/>
                <w:szCs w:val="24"/>
                <w:lang w:val="uk-UA"/>
              </w:rPr>
              <w:t xml:space="preserve">              </w:t>
            </w:r>
            <w:proofErr w:type="spellStart"/>
            <w:r w:rsidR="000A4BDC" w:rsidRPr="005E33FA">
              <w:rPr>
                <w:sz w:val="24"/>
                <w:szCs w:val="24"/>
                <w:lang w:val="uk-UA"/>
              </w:rPr>
              <w:t>м.п</w:t>
            </w:r>
            <w:proofErr w:type="spellEnd"/>
            <w:r w:rsidR="000A4BDC" w:rsidRPr="005E33FA">
              <w:rPr>
                <w:sz w:val="24"/>
                <w:szCs w:val="24"/>
                <w:lang w:val="uk-UA"/>
              </w:rPr>
              <w:t xml:space="preserve">.  </w:t>
            </w:r>
          </w:p>
          <w:p w:rsidR="00861802" w:rsidRDefault="00861802" w:rsidP="002947AA">
            <w:pPr>
              <w:pStyle w:val="1"/>
              <w:spacing w:line="240" w:lineRule="auto"/>
              <w:ind w:firstLine="0"/>
              <w:contextualSpacing/>
              <w:rPr>
                <w:sz w:val="24"/>
                <w:szCs w:val="24"/>
                <w:lang w:val="uk-UA"/>
              </w:rPr>
            </w:pPr>
          </w:p>
          <w:p w:rsidR="00861802" w:rsidRDefault="00861802" w:rsidP="002947AA">
            <w:pPr>
              <w:pStyle w:val="1"/>
              <w:spacing w:line="240" w:lineRule="auto"/>
              <w:ind w:firstLine="0"/>
              <w:contextualSpacing/>
              <w:rPr>
                <w:sz w:val="24"/>
                <w:szCs w:val="24"/>
                <w:lang w:val="uk-UA"/>
              </w:rPr>
            </w:pPr>
          </w:p>
          <w:p w:rsidR="00861802" w:rsidRDefault="00861802" w:rsidP="002947AA">
            <w:pPr>
              <w:pStyle w:val="1"/>
              <w:spacing w:line="240" w:lineRule="auto"/>
              <w:ind w:firstLine="0"/>
              <w:contextualSpacing/>
              <w:rPr>
                <w:sz w:val="24"/>
                <w:szCs w:val="24"/>
                <w:lang w:val="uk-UA"/>
              </w:rPr>
            </w:pPr>
          </w:p>
          <w:p w:rsidR="00861802" w:rsidRPr="005E33FA" w:rsidRDefault="00861802" w:rsidP="002947AA">
            <w:pPr>
              <w:pStyle w:val="1"/>
              <w:spacing w:line="240" w:lineRule="auto"/>
              <w:ind w:firstLine="0"/>
              <w:contextualSpacing/>
              <w:rPr>
                <w:sz w:val="24"/>
                <w:szCs w:val="24"/>
                <w:lang w:val="uk-UA"/>
              </w:rPr>
            </w:pPr>
          </w:p>
        </w:tc>
      </w:tr>
    </w:tbl>
    <w:p w:rsidR="00892F92" w:rsidRDefault="00892F92" w:rsidP="00892F92">
      <w:pPr>
        <w:widowControl w:val="0"/>
        <w:suppressAutoHyphens/>
        <w:autoSpaceDE w:val="0"/>
        <w:spacing w:after="0" w:line="240" w:lineRule="auto"/>
        <w:rPr>
          <w:rFonts w:ascii="Times New Roman" w:hAnsi="Times New Roman"/>
          <w:b/>
          <w:sz w:val="24"/>
          <w:szCs w:val="24"/>
          <w:lang w:val="uk-UA" w:eastAsia="ar-SA"/>
        </w:rPr>
      </w:pPr>
    </w:p>
    <w:p w:rsidR="00486AF7" w:rsidRDefault="00486AF7" w:rsidP="00892F92">
      <w:pPr>
        <w:widowControl w:val="0"/>
        <w:suppressAutoHyphens/>
        <w:autoSpaceDE w:val="0"/>
        <w:spacing w:after="0" w:line="240" w:lineRule="auto"/>
        <w:rPr>
          <w:rFonts w:ascii="Times New Roman" w:hAnsi="Times New Roman"/>
          <w:b/>
          <w:sz w:val="24"/>
          <w:szCs w:val="24"/>
          <w:lang w:val="uk-UA" w:eastAsia="ar-SA"/>
        </w:rPr>
      </w:pPr>
    </w:p>
    <w:p w:rsidR="00486AF7" w:rsidRDefault="00486AF7" w:rsidP="00892F92">
      <w:pPr>
        <w:widowControl w:val="0"/>
        <w:suppressAutoHyphens/>
        <w:autoSpaceDE w:val="0"/>
        <w:spacing w:after="0" w:line="240" w:lineRule="auto"/>
        <w:rPr>
          <w:rFonts w:ascii="Times New Roman" w:hAnsi="Times New Roman"/>
          <w:b/>
          <w:sz w:val="24"/>
          <w:szCs w:val="24"/>
          <w:lang w:val="uk-UA" w:eastAsia="ar-SA"/>
        </w:rPr>
      </w:pPr>
    </w:p>
    <w:p w:rsidR="00486AF7" w:rsidRDefault="00486AF7" w:rsidP="00892F92">
      <w:pPr>
        <w:widowControl w:val="0"/>
        <w:suppressAutoHyphens/>
        <w:autoSpaceDE w:val="0"/>
        <w:spacing w:after="0" w:line="240" w:lineRule="auto"/>
        <w:rPr>
          <w:rFonts w:ascii="Times New Roman" w:hAnsi="Times New Roman"/>
          <w:b/>
          <w:sz w:val="24"/>
          <w:szCs w:val="24"/>
          <w:lang w:val="uk-UA" w:eastAsia="ar-SA"/>
        </w:rPr>
      </w:pPr>
    </w:p>
    <w:p w:rsidR="00486AF7" w:rsidRDefault="00486AF7" w:rsidP="00892F92">
      <w:pPr>
        <w:widowControl w:val="0"/>
        <w:suppressAutoHyphens/>
        <w:autoSpaceDE w:val="0"/>
        <w:spacing w:after="0" w:line="240" w:lineRule="auto"/>
        <w:rPr>
          <w:rFonts w:ascii="Times New Roman" w:hAnsi="Times New Roman"/>
          <w:b/>
          <w:sz w:val="24"/>
          <w:szCs w:val="24"/>
          <w:lang w:val="uk-UA" w:eastAsia="ar-SA"/>
        </w:rPr>
      </w:pPr>
    </w:p>
    <w:p w:rsidR="00486AF7" w:rsidRDefault="00486AF7" w:rsidP="00892F92">
      <w:pPr>
        <w:widowControl w:val="0"/>
        <w:suppressAutoHyphens/>
        <w:autoSpaceDE w:val="0"/>
        <w:spacing w:after="0" w:line="240" w:lineRule="auto"/>
        <w:rPr>
          <w:rFonts w:ascii="Times New Roman" w:hAnsi="Times New Roman"/>
          <w:b/>
          <w:sz w:val="24"/>
          <w:szCs w:val="24"/>
          <w:lang w:val="uk-UA" w:eastAsia="ar-SA"/>
        </w:rPr>
      </w:pPr>
    </w:p>
    <w:p w:rsidR="00486AF7" w:rsidRDefault="00486AF7" w:rsidP="00892F92">
      <w:pPr>
        <w:widowControl w:val="0"/>
        <w:suppressAutoHyphens/>
        <w:autoSpaceDE w:val="0"/>
        <w:spacing w:after="0" w:line="240" w:lineRule="auto"/>
        <w:rPr>
          <w:rFonts w:ascii="Times New Roman" w:hAnsi="Times New Roman"/>
          <w:b/>
          <w:sz w:val="24"/>
          <w:szCs w:val="24"/>
          <w:lang w:val="uk-UA" w:eastAsia="ar-SA"/>
        </w:rPr>
      </w:pPr>
    </w:p>
    <w:p w:rsidR="00486AF7" w:rsidRDefault="00486AF7" w:rsidP="00892F92">
      <w:pPr>
        <w:widowControl w:val="0"/>
        <w:suppressAutoHyphens/>
        <w:autoSpaceDE w:val="0"/>
        <w:spacing w:after="0" w:line="240" w:lineRule="auto"/>
        <w:rPr>
          <w:rFonts w:ascii="Times New Roman" w:hAnsi="Times New Roman"/>
          <w:b/>
          <w:sz w:val="24"/>
          <w:szCs w:val="24"/>
          <w:lang w:val="uk-UA" w:eastAsia="ar-SA"/>
        </w:rPr>
      </w:pPr>
    </w:p>
    <w:p w:rsidR="00486AF7" w:rsidRDefault="00486AF7" w:rsidP="00892F92">
      <w:pPr>
        <w:widowControl w:val="0"/>
        <w:suppressAutoHyphens/>
        <w:autoSpaceDE w:val="0"/>
        <w:spacing w:after="0" w:line="240" w:lineRule="auto"/>
        <w:rPr>
          <w:rFonts w:ascii="Times New Roman" w:hAnsi="Times New Roman"/>
          <w:b/>
          <w:sz w:val="24"/>
          <w:szCs w:val="24"/>
          <w:lang w:val="uk-UA" w:eastAsia="ar-SA"/>
        </w:rPr>
      </w:pPr>
    </w:p>
    <w:p w:rsidR="00486AF7" w:rsidRDefault="00486AF7" w:rsidP="00892F92">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892F92" w:rsidP="00892F92">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B7EBB" w:rsidP="008B7EBB">
      <w:pPr>
        <w:widowControl w:val="0"/>
        <w:suppressAutoHyphens/>
        <w:autoSpaceDE w:val="0"/>
        <w:spacing w:after="0" w:line="240" w:lineRule="auto"/>
        <w:ind w:left="5664" w:firstLine="708"/>
        <w:jc w:val="right"/>
        <w:rPr>
          <w:rFonts w:ascii="Times New Roman" w:hAnsi="Times New Roman"/>
          <w:b/>
          <w:sz w:val="24"/>
          <w:szCs w:val="24"/>
          <w:lang w:val="uk-UA" w:eastAsia="ar-SA"/>
        </w:rPr>
      </w:pPr>
      <w:r w:rsidRPr="00B87E09">
        <w:rPr>
          <w:rFonts w:ascii="Times New Roman" w:hAnsi="Times New Roman"/>
          <w:b/>
          <w:sz w:val="24"/>
          <w:szCs w:val="24"/>
          <w:lang w:val="uk-UA" w:eastAsia="ar-SA"/>
        </w:rPr>
        <w:t>до договору № ________________</w:t>
      </w:r>
    </w:p>
    <w:p w:rsidR="008B7EBB" w:rsidRPr="00B87E09"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r>
        <w:rPr>
          <w:rFonts w:ascii="Times New Roman" w:hAnsi="Times New Roman"/>
          <w:b/>
          <w:sz w:val="24"/>
          <w:szCs w:val="24"/>
          <w:lang w:val="uk-UA" w:eastAsia="ar-SA"/>
        </w:rPr>
        <w:t>від «___» ____________202</w:t>
      </w:r>
      <w:r w:rsidR="00931756">
        <w:rPr>
          <w:rFonts w:ascii="Times New Roman" w:hAnsi="Times New Roman"/>
          <w:b/>
          <w:sz w:val="24"/>
          <w:szCs w:val="24"/>
          <w:lang w:val="uk-UA" w:eastAsia="ar-SA"/>
        </w:rPr>
        <w:t>3</w:t>
      </w:r>
      <w:r>
        <w:rPr>
          <w:rFonts w:ascii="Times New Roman" w:hAnsi="Times New Roman"/>
          <w:b/>
          <w:sz w:val="24"/>
          <w:szCs w:val="24"/>
          <w:lang w:val="uk-UA" w:eastAsia="ar-SA"/>
        </w:rPr>
        <w:t xml:space="preserve"> </w:t>
      </w:r>
      <w:r w:rsidRPr="00B87E09">
        <w:rPr>
          <w:rFonts w:ascii="Times New Roman" w:hAnsi="Times New Roman"/>
          <w:b/>
          <w:sz w:val="24"/>
          <w:szCs w:val="24"/>
          <w:lang w:val="uk-UA" w:eastAsia="ar-SA"/>
        </w:rPr>
        <w:t xml:space="preserve"> року</w:t>
      </w:r>
    </w:p>
    <w:p w:rsidR="008B7EBB" w:rsidRPr="00B87E09"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Pr="00B87E09"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8B7EBB" w:rsidRPr="007B6B83" w:rsidRDefault="008B7EBB" w:rsidP="008B7EBB">
      <w:pPr>
        <w:jc w:val="both"/>
        <w:rPr>
          <w:rFonts w:ascii="Times New Roman" w:hAnsi="Times New Roman"/>
          <w:b/>
          <w:lang w:val="uk-UA"/>
        </w:rPr>
      </w:pPr>
      <w:r w:rsidRPr="00B87E09">
        <w:rPr>
          <w:rFonts w:ascii="Times New Roman" w:hAnsi="Times New Roman"/>
          <w:b/>
          <w:sz w:val="24"/>
          <w:szCs w:val="24"/>
          <w:lang w:val="uk-UA" w:eastAsia="ar-SA"/>
        </w:rPr>
        <w:t xml:space="preserve">на закупівлю: </w:t>
      </w:r>
      <w:r w:rsidR="007B6B83" w:rsidRPr="007B6B83">
        <w:rPr>
          <w:rFonts w:ascii="Times New Roman" w:hAnsi="Times New Roman" w:cs="Times New Roman"/>
          <w:b/>
          <w:bCs/>
          <w:lang w:val="uk-UA"/>
        </w:rPr>
        <w:t xml:space="preserve">Код </w:t>
      </w:r>
      <w:proofErr w:type="spellStart"/>
      <w:r w:rsidR="007B6B83" w:rsidRPr="007B6B83">
        <w:rPr>
          <w:rFonts w:ascii="Times New Roman" w:hAnsi="Times New Roman" w:cs="Times New Roman"/>
          <w:b/>
          <w:bCs/>
          <w:lang w:val="uk-UA"/>
        </w:rPr>
        <w:t>ДК</w:t>
      </w:r>
      <w:proofErr w:type="spellEnd"/>
      <w:r w:rsidR="007B6B83" w:rsidRPr="007B6B83">
        <w:rPr>
          <w:rFonts w:ascii="Times New Roman" w:hAnsi="Times New Roman" w:cs="Times New Roman"/>
          <w:b/>
          <w:bCs/>
          <w:lang w:val="uk-UA"/>
        </w:rPr>
        <w:t xml:space="preserve"> 021:2015 - 15110000-2 «М'ясо» (М'ясо свинини , м'ясо яловичини , філе </w:t>
      </w:r>
      <w:r w:rsidR="00931756">
        <w:rPr>
          <w:rFonts w:ascii="Times New Roman" w:hAnsi="Times New Roman" w:cs="Times New Roman"/>
          <w:b/>
          <w:bCs/>
          <w:lang w:val="uk-UA"/>
        </w:rPr>
        <w:t xml:space="preserve"> куряче,</w:t>
      </w:r>
      <w:r w:rsidR="007B6B83" w:rsidRPr="007B6B83">
        <w:rPr>
          <w:rFonts w:ascii="Times New Roman" w:hAnsi="Times New Roman" w:cs="Times New Roman"/>
          <w:b/>
          <w:bCs/>
          <w:lang w:val="uk-UA"/>
        </w:rPr>
        <w:t>око</w:t>
      </w:r>
      <w:r w:rsidR="007B6B83">
        <w:rPr>
          <w:rFonts w:ascii="Times New Roman" w:hAnsi="Times New Roman" w:cs="Times New Roman"/>
          <w:b/>
          <w:bCs/>
          <w:lang w:val="uk-UA"/>
        </w:rPr>
        <w:t>рока свійської птиці</w:t>
      </w:r>
      <w:r w:rsidR="00931756">
        <w:rPr>
          <w:rFonts w:ascii="Times New Roman" w:hAnsi="Times New Roman" w:cs="Times New Roman"/>
          <w:b/>
          <w:bCs/>
          <w:lang w:val="uk-UA"/>
        </w:rPr>
        <w:t>,м'ясо телятини</w:t>
      </w:r>
      <w:r w:rsidR="007B6B83">
        <w:rPr>
          <w:rFonts w:ascii="Times New Roman" w:hAnsi="Times New Roman" w:cs="Times New Roman"/>
          <w:b/>
          <w:bCs/>
          <w:lang w:val="uk-UA"/>
        </w:rPr>
        <w:t xml:space="preserve"> </w:t>
      </w:r>
      <w:r w:rsidR="007B6B83" w:rsidRPr="007B6B83">
        <w:rPr>
          <w:rFonts w:ascii="Times New Roman" w:hAnsi="Times New Roman" w:cs="Times New Roman"/>
          <w:b/>
          <w:bCs/>
          <w:lang w:val="uk-UA"/>
        </w:rPr>
        <w:t>)</w:t>
      </w:r>
      <w:r w:rsidR="007B6B83" w:rsidRPr="007B6B83">
        <w:rPr>
          <w:rFonts w:ascii="Times New Roman" w:eastAsia="Times New Roman" w:hAnsi="Times New Roman" w:cs="Times New Roman"/>
          <w:lang w:val="uk-U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428"/>
        <w:gridCol w:w="1100"/>
        <w:gridCol w:w="1134"/>
        <w:gridCol w:w="1417"/>
        <w:gridCol w:w="1877"/>
      </w:tblGrid>
      <w:tr w:rsidR="008B7EBB" w:rsidRPr="00B60F54" w:rsidTr="007B6B83">
        <w:trPr>
          <w:trHeight w:val="1357"/>
        </w:trPr>
        <w:tc>
          <w:tcPr>
            <w:tcW w:w="5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spacing w:line="264" w:lineRule="auto"/>
              <w:jc w:val="center"/>
              <w:rPr>
                <w:rFonts w:ascii="Times New Roman" w:hAnsi="Times New Roman"/>
                <w:b/>
                <w:sz w:val="20"/>
                <w:szCs w:val="20"/>
              </w:rPr>
            </w:pPr>
            <w:r w:rsidRPr="00B60F54">
              <w:rPr>
                <w:rFonts w:ascii="Times New Roman" w:hAnsi="Times New Roman"/>
                <w:b/>
                <w:sz w:val="20"/>
                <w:szCs w:val="20"/>
              </w:rPr>
              <w:t>№</w:t>
            </w:r>
          </w:p>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з</w:t>
            </w:r>
            <w:proofErr w:type="spellEnd"/>
            <w:r w:rsidRPr="00B60F54">
              <w:rPr>
                <w:rFonts w:ascii="Times New Roman" w:hAnsi="Times New Roman"/>
                <w:b/>
                <w:sz w:val="20"/>
                <w:szCs w:val="20"/>
              </w:rPr>
              <w:t>/</w:t>
            </w:r>
            <w:proofErr w:type="spellStart"/>
            <w:proofErr w:type="gramStart"/>
            <w:r w:rsidRPr="00B60F54">
              <w:rPr>
                <w:rFonts w:ascii="Times New Roman" w:hAnsi="Times New Roman"/>
                <w:b/>
                <w:sz w:val="20"/>
                <w:szCs w:val="20"/>
              </w:rPr>
              <w:t>п</w:t>
            </w:r>
            <w:proofErr w:type="spellEnd"/>
            <w:proofErr w:type="gramEnd"/>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Найменування</w:t>
            </w:r>
            <w:proofErr w:type="spellEnd"/>
            <w:r w:rsidRPr="00B60F54">
              <w:rPr>
                <w:rFonts w:ascii="Times New Roman" w:hAnsi="Times New Roman"/>
                <w:b/>
                <w:sz w:val="20"/>
                <w:szCs w:val="20"/>
              </w:rPr>
              <w:t xml:space="preserve"> предмета </w:t>
            </w:r>
            <w:proofErr w:type="spellStart"/>
            <w:r w:rsidRPr="00B60F54">
              <w:rPr>
                <w:rFonts w:ascii="Times New Roman" w:hAnsi="Times New Roman"/>
                <w:b/>
                <w:sz w:val="20"/>
                <w:szCs w:val="20"/>
              </w:rPr>
              <w:t>закупі</w:t>
            </w:r>
            <w:proofErr w:type="gramStart"/>
            <w:r w:rsidRPr="00B60F54">
              <w:rPr>
                <w:rFonts w:ascii="Times New Roman" w:hAnsi="Times New Roman"/>
                <w:b/>
                <w:sz w:val="20"/>
                <w:szCs w:val="20"/>
              </w:rPr>
              <w:t>вл</w:t>
            </w:r>
            <w:proofErr w:type="gramEnd"/>
            <w:r w:rsidRPr="00B60F54">
              <w:rPr>
                <w:rFonts w:ascii="Times New Roman" w:hAnsi="Times New Roman"/>
                <w:b/>
                <w:sz w:val="20"/>
                <w:szCs w:val="20"/>
              </w:rPr>
              <w:t>і</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Од</w:t>
            </w:r>
            <w:proofErr w:type="gramStart"/>
            <w:r w:rsidRPr="00B60F54">
              <w:rPr>
                <w:rFonts w:ascii="Times New Roman" w:hAnsi="Times New Roman"/>
                <w:b/>
                <w:sz w:val="20"/>
                <w:szCs w:val="20"/>
              </w:rPr>
              <w:t>.</w:t>
            </w:r>
            <w:proofErr w:type="gramEnd"/>
            <w:r w:rsidRPr="00B60F54">
              <w:rPr>
                <w:rFonts w:ascii="Times New Roman" w:hAnsi="Times New Roman"/>
                <w:b/>
                <w:sz w:val="20"/>
                <w:szCs w:val="20"/>
              </w:rPr>
              <w:t xml:space="preserve"> </w:t>
            </w:r>
            <w:proofErr w:type="spellStart"/>
            <w:proofErr w:type="gramStart"/>
            <w:r w:rsidRPr="00B60F54">
              <w:rPr>
                <w:rFonts w:ascii="Times New Roman" w:hAnsi="Times New Roman"/>
                <w:b/>
                <w:sz w:val="20"/>
                <w:szCs w:val="20"/>
              </w:rPr>
              <w:t>в</w:t>
            </w:r>
            <w:proofErr w:type="gramEnd"/>
            <w:r w:rsidRPr="00B60F54">
              <w:rPr>
                <w:rFonts w:ascii="Times New Roman" w:hAnsi="Times New Roman"/>
                <w:b/>
                <w:sz w:val="20"/>
                <w:szCs w:val="20"/>
              </w:rPr>
              <w:t>иміру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proofErr w:type="gramStart"/>
            <w:r w:rsidRPr="00B60F54">
              <w:rPr>
                <w:rFonts w:ascii="Times New Roman" w:hAnsi="Times New Roman"/>
                <w:b/>
                <w:sz w:val="20"/>
                <w:szCs w:val="20"/>
              </w:rPr>
              <w:t>Ц</w:t>
            </w:r>
            <w:proofErr w:type="gramEnd"/>
            <w:r w:rsidRPr="00B60F54">
              <w:rPr>
                <w:rFonts w:ascii="Times New Roman" w:hAnsi="Times New Roman"/>
                <w:b/>
                <w:sz w:val="20"/>
                <w:szCs w:val="20"/>
              </w:rPr>
              <w:t>іна</w:t>
            </w:r>
            <w:proofErr w:type="spellEnd"/>
            <w:r w:rsidRPr="00B60F54">
              <w:rPr>
                <w:rFonts w:ascii="Times New Roman" w:hAnsi="Times New Roman"/>
                <w:b/>
                <w:sz w:val="20"/>
                <w:szCs w:val="20"/>
              </w:rPr>
              <w:t xml:space="preserve"> за </w:t>
            </w:r>
            <w:proofErr w:type="spellStart"/>
            <w:r w:rsidRPr="00B60F54">
              <w:rPr>
                <w:rFonts w:ascii="Times New Roman" w:hAnsi="Times New Roman"/>
                <w:b/>
                <w:sz w:val="20"/>
                <w:szCs w:val="20"/>
              </w:rPr>
              <w:t>одиницю</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грн</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з</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або</w:t>
            </w:r>
            <w:proofErr w:type="spellEnd"/>
            <w:r w:rsidRPr="00B60F54">
              <w:rPr>
                <w:rFonts w:ascii="Times New Roman" w:hAnsi="Times New Roman"/>
                <w:b/>
                <w:sz w:val="20"/>
                <w:szCs w:val="20"/>
              </w:rPr>
              <w:t xml:space="preserve"> без ПДВ</w:t>
            </w:r>
          </w:p>
        </w:tc>
        <w:tc>
          <w:tcPr>
            <w:tcW w:w="1877"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Всього</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грн</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з</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або</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безПДВ</w:t>
            </w:r>
            <w:proofErr w:type="spellEnd"/>
          </w:p>
        </w:tc>
      </w:tr>
      <w:tr w:rsidR="008B7EBB"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1</w:t>
            </w:r>
            <w:r w:rsidRPr="008F7CC0">
              <w:rPr>
                <w:rFonts w:ascii="Times New Roman" w:hAnsi="Times New Roman"/>
                <w:b/>
              </w:rPr>
              <w:t>.</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E27224" w:rsidRDefault="008B7EBB" w:rsidP="007B6B83">
            <w:pPr>
              <w:pStyle w:val="ab"/>
              <w:spacing w:after="0" w:line="240" w:lineRule="auto"/>
              <w:rPr>
                <w:rFonts w:ascii="Times New Roman" w:eastAsia="Calibri" w:hAnsi="Times New Roman" w:cs="Times New Roman"/>
                <w:b/>
                <w:color w:val="auto"/>
                <w:sz w:val="24"/>
                <w:szCs w:val="24"/>
              </w:rPr>
            </w:pPr>
          </w:p>
        </w:tc>
        <w:tc>
          <w:tcPr>
            <w:tcW w:w="110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r w:rsidRPr="00EA78CB">
              <w:rPr>
                <w:rFonts w:ascii="Times New Roman" w:hAnsi="Times New Roman"/>
                <w:b/>
              </w:rPr>
              <w:t>кг</w:t>
            </w:r>
          </w:p>
        </w:tc>
        <w:tc>
          <w:tcPr>
            <w:tcW w:w="1134" w:type="dxa"/>
            <w:tcBorders>
              <w:top w:val="single" w:sz="4" w:space="0" w:color="auto"/>
              <w:left w:val="single" w:sz="4" w:space="0" w:color="auto"/>
              <w:bottom w:val="single" w:sz="4" w:space="0" w:color="auto"/>
              <w:right w:val="single" w:sz="4" w:space="0" w:color="auto"/>
            </w:tcBorders>
          </w:tcPr>
          <w:p w:rsidR="008B7EBB" w:rsidRPr="008F7CC0" w:rsidRDefault="008B7EBB" w:rsidP="00863286">
            <w:pPr>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r>
      <w:tr w:rsidR="008B7EBB"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2</w:t>
            </w:r>
            <w:r w:rsidRPr="008F7CC0">
              <w:rPr>
                <w:rFonts w:ascii="Times New Roman" w:hAnsi="Times New Roman"/>
                <w:b/>
              </w:rPr>
              <w:t>.</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E27224" w:rsidRDefault="008B7EBB" w:rsidP="00114843">
            <w:pPr>
              <w:pStyle w:val="ab"/>
              <w:spacing w:after="0" w:line="240" w:lineRule="auto"/>
              <w:rPr>
                <w:rFonts w:ascii="Times New Roman" w:eastAsia="Calibri" w:hAnsi="Times New Roman" w:cs="Times New Roman"/>
                <w:b/>
                <w:color w:val="auto"/>
                <w:sz w:val="24"/>
                <w:szCs w:val="24"/>
              </w:rPr>
            </w:pPr>
          </w:p>
        </w:tc>
        <w:tc>
          <w:tcPr>
            <w:tcW w:w="110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r w:rsidRPr="00EA78CB">
              <w:rPr>
                <w:rFonts w:ascii="Times New Roman" w:hAnsi="Times New Roman"/>
                <w:b/>
              </w:rPr>
              <w:t>кг</w:t>
            </w: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8B7EBB" w:rsidP="00543E50">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r>
      <w:tr w:rsidR="008B7EBB"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3</w:t>
            </w:r>
            <w:r w:rsidRPr="008F7CC0">
              <w:rPr>
                <w:rFonts w:ascii="Times New Roman" w:hAnsi="Times New Roman"/>
                <w:b/>
              </w:rPr>
              <w:t>.</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E27224" w:rsidRDefault="008B7EBB" w:rsidP="00543E50">
            <w:pPr>
              <w:pStyle w:val="ab"/>
              <w:spacing w:after="0" w:line="240" w:lineRule="auto"/>
              <w:rPr>
                <w:rFonts w:ascii="Times New Roman" w:eastAsia="Calibri" w:hAnsi="Times New Roman" w:cs="Times New Roman"/>
                <w:b/>
                <w:color w:val="auto"/>
                <w:sz w:val="24"/>
                <w:szCs w:val="24"/>
              </w:rPr>
            </w:pPr>
          </w:p>
        </w:tc>
        <w:tc>
          <w:tcPr>
            <w:tcW w:w="110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r w:rsidRPr="00EA78CB">
              <w:rPr>
                <w:rFonts w:ascii="Times New Roman" w:hAnsi="Times New Roman"/>
                <w:b/>
              </w:rPr>
              <w:t>кг</w:t>
            </w: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8B7EBB" w:rsidP="00543E50">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r>
      <w:tr w:rsidR="007B6B83"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7B6B83" w:rsidRDefault="007B6B83" w:rsidP="00543E50">
            <w:pPr>
              <w:jc w:val="center"/>
              <w:rPr>
                <w:rFonts w:ascii="Times New Roman" w:hAnsi="Times New Roman"/>
                <w:b/>
                <w:lang w:val="uk-UA"/>
              </w:rPr>
            </w:pPr>
            <w:r>
              <w:rPr>
                <w:rFonts w:ascii="Times New Roman" w:hAnsi="Times New Roman"/>
                <w:b/>
                <w:lang w:val="uk-UA"/>
              </w:rPr>
              <w:t>4</w:t>
            </w:r>
            <w:r w:rsidR="00486AF7">
              <w:rPr>
                <w:rFonts w:ascii="Times New Roman" w:hAnsi="Times New Roman"/>
                <w:b/>
                <w:lang w:val="uk-UA"/>
              </w:rPr>
              <w:t>.</w:t>
            </w:r>
          </w:p>
        </w:tc>
        <w:tc>
          <w:tcPr>
            <w:tcW w:w="4428" w:type="dxa"/>
            <w:tcBorders>
              <w:top w:val="single" w:sz="4" w:space="0" w:color="auto"/>
              <w:left w:val="single" w:sz="4" w:space="0" w:color="auto"/>
              <w:bottom w:val="single" w:sz="4" w:space="0" w:color="auto"/>
              <w:right w:val="single" w:sz="4" w:space="0" w:color="auto"/>
            </w:tcBorders>
            <w:vAlign w:val="center"/>
          </w:tcPr>
          <w:p w:rsidR="007B6B83" w:rsidRPr="00E27224" w:rsidRDefault="007B6B83" w:rsidP="00543E50">
            <w:pPr>
              <w:pStyle w:val="ab"/>
              <w:spacing w:after="0" w:line="240" w:lineRule="auto"/>
              <w:rPr>
                <w:rFonts w:ascii="Times New Roman" w:eastAsia="Calibri" w:hAnsi="Times New Roman" w:cs="Times New Roman"/>
                <w:b/>
                <w:color w:val="auto"/>
                <w:sz w:val="24"/>
                <w:szCs w:val="24"/>
              </w:rPr>
            </w:pPr>
          </w:p>
        </w:tc>
        <w:tc>
          <w:tcPr>
            <w:tcW w:w="1100" w:type="dxa"/>
            <w:tcBorders>
              <w:top w:val="single" w:sz="4" w:space="0" w:color="auto"/>
              <w:left w:val="single" w:sz="4" w:space="0" w:color="auto"/>
              <w:bottom w:val="single" w:sz="4" w:space="0" w:color="auto"/>
              <w:right w:val="single" w:sz="4" w:space="0" w:color="auto"/>
            </w:tcBorders>
          </w:tcPr>
          <w:p w:rsidR="007B6B83" w:rsidRPr="007B6B83" w:rsidRDefault="007B6B83" w:rsidP="00543E50">
            <w:pPr>
              <w:jc w:val="center"/>
              <w:rPr>
                <w:rFonts w:ascii="Times New Roman" w:hAnsi="Times New Roman"/>
                <w:b/>
                <w:lang w:val="uk-UA"/>
              </w:rPr>
            </w:pPr>
            <w:r>
              <w:rPr>
                <w:rFonts w:ascii="Times New Roman" w:hAnsi="Times New Roman"/>
                <w:b/>
                <w:lang w:val="uk-UA"/>
              </w:rPr>
              <w:t>кг</w:t>
            </w:r>
          </w:p>
        </w:tc>
        <w:tc>
          <w:tcPr>
            <w:tcW w:w="1134" w:type="dxa"/>
            <w:tcBorders>
              <w:top w:val="single" w:sz="4" w:space="0" w:color="auto"/>
              <w:left w:val="single" w:sz="4" w:space="0" w:color="auto"/>
              <w:bottom w:val="single" w:sz="4" w:space="0" w:color="auto"/>
              <w:right w:val="single" w:sz="4" w:space="0" w:color="auto"/>
            </w:tcBorders>
          </w:tcPr>
          <w:p w:rsidR="007B6B83" w:rsidRPr="00863286" w:rsidRDefault="007B6B83" w:rsidP="00543E50">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7B6B83" w:rsidRPr="008F7CC0" w:rsidRDefault="007B6B83"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7B6B83" w:rsidRPr="008F7CC0" w:rsidRDefault="007B6B83" w:rsidP="00543E50">
            <w:pPr>
              <w:jc w:val="center"/>
              <w:rPr>
                <w:rFonts w:ascii="Times New Roman" w:hAnsi="Times New Roman"/>
                <w:b/>
              </w:rPr>
            </w:pPr>
          </w:p>
        </w:tc>
      </w:tr>
      <w:tr w:rsidR="00486AF7"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486AF7" w:rsidRDefault="00486AF7" w:rsidP="00543E50">
            <w:pPr>
              <w:jc w:val="center"/>
              <w:rPr>
                <w:rFonts w:ascii="Times New Roman" w:hAnsi="Times New Roman"/>
                <w:b/>
                <w:lang w:val="uk-UA"/>
              </w:rPr>
            </w:pPr>
            <w:r>
              <w:rPr>
                <w:rFonts w:ascii="Times New Roman" w:hAnsi="Times New Roman"/>
                <w:b/>
                <w:lang w:val="uk-UA"/>
              </w:rPr>
              <w:t>5.</w:t>
            </w:r>
          </w:p>
        </w:tc>
        <w:tc>
          <w:tcPr>
            <w:tcW w:w="4428" w:type="dxa"/>
            <w:tcBorders>
              <w:top w:val="single" w:sz="4" w:space="0" w:color="auto"/>
              <w:left w:val="single" w:sz="4" w:space="0" w:color="auto"/>
              <w:bottom w:val="single" w:sz="4" w:space="0" w:color="auto"/>
              <w:right w:val="single" w:sz="4" w:space="0" w:color="auto"/>
            </w:tcBorders>
            <w:vAlign w:val="center"/>
          </w:tcPr>
          <w:p w:rsidR="00486AF7" w:rsidRPr="00E27224" w:rsidRDefault="00486AF7" w:rsidP="00543E50">
            <w:pPr>
              <w:pStyle w:val="ab"/>
              <w:spacing w:after="0" w:line="240" w:lineRule="auto"/>
              <w:rPr>
                <w:rFonts w:ascii="Times New Roman" w:eastAsia="Calibri" w:hAnsi="Times New Roman" w:cs="Times New Roman"/>
                <w:b/>
                <w:color w:val="auto"/>
                <w:sz w:val="24"/>
                <w:szCs w:val="24"/>
              </w:rPr>
            </w:pPr>
          </w:p>
        </w:tc>
        <w:tc>
          <w:tcPr>
            <w:tcW w:w="1100" w:type="dxa"/>
            <w:tcBorders>
              <w:top w:val="single" w:sz="4" w:space="0" w:color="auto"/>
              <w:left w:val="single" w:sz="4" w:space="0" w:color="auto"/>
              <w:bottom w:val="single" w:sz="4" w:space="0" w:color="auto"/>
              <w:right w:val="single" w:sz="4" w:space="0" w:color="auto"/>
            </w:tcBorders>
          </w:tcPr>
          <w:p w:rsidR="00486AF7" w:rsidRDefault="00931756" w:rsidP="00543E50">
            <w:pPr>
              <w:jc w:val="center"/>
              <w:rPr>
                <w:rFonts w:ascii="Times New Roman" w:hAnsi="Times New Roman"/>
                <w:b/>
                <w:lang w:val="uk-UA"/>
              </w:rPr>
            </w:pPr>
            <w:r>
              <w:rPr>
                <w:rFonts w:ascii="Times New Roman" w:hAnsi="Times New Roman"/>
                <w:b/>
                <w:lang w:val="uk-UA"/>
              </w:rPr>
              <w:t>кг</w:t>
            </w:r>
          </w:p>
        </w:tc>
        <w:tc>
          <w:tcPr>
            <w:tcW w:w="1134" w:type="dxa"/>
            <w:tcBorders>
              <w:top w:val="single" w:sz="4" w:space="0" w:color="auto"/>
              <w:left w:val="single" w:sz="4" w:space="0" w:color="auto"/>
              <w:bottom w:val="single" w:sz="4" w:space="0" w:color="auto"/>
              <w:right w:val="single" w:sz="4" w:space="0" w:color="auto"/>
            </w:tcBorders>
          </w:tcPr>
          <w:p w:rsidR="00486AF7" w:rsidRPr="00863286" w:rsidRDefault="00486AF7" w:rsidP="00543E50">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486AF7" w:rsidRPr="008F7CC0" w:rsidRDefault="00486AF7"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486AF7" w:rsidRPr="008F7CC0" w:rsidRDefault="00486AF7" w:rsidP="00543E50">
            <w:pPr>
              <w:jc w:val="center"/>
              <w:rPr>
                <w:rFonts w:ascii="Times New Roman" w:hAnsi="Times New Roman"/>
                <w:b/>
              </w:rPr>
            </w:pPr>
          </w:p>
        </w:tc>
      </w:tr>
      <w:tr w:rsidR="00997792"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4428" w:type="dxa"/>
            <w:tcBorders>
              <w:top w:val="single" w:sz="4" w:space="0" w:color="auto"/>
              <w:left w:val="single" w:sz="4" w:space="0" w:color="auto"/>
              <w:bottom w:val="single" w:sz="4" w:space="0" w:color="auto"/>
              <w:right w:val="single" w:sz="4" w:space="0" w:color="auto"/>
            </w:tcBorders>
            <w:vAlign w:val="center"/>
          </w:tcPr>
          <w:p w:rsidR="00997792" w:rsidRDefault="00997792" w:rsidP="00543E50">
            <w:pPr>
              <w:pStyle w:val="ab"/>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Всього</w:t>
            </w:r>
          </w:p>
        </w:tc>
        <w:tc>
          <w:tcPr>
            <w:tcW w:w="1100" w:type="dxa"/>
            <w:tcBorders>
              <w:top w:val="single" w:sz="4" w:space="0" w:color="auto"/>
              <w:left w:val="single" w:sz="4" w:space="0" w:color="auto"/>
              <w:bottom w:val="single" w:sz="4" w:space="0" w:color="auto"/>
              <w:right w:val="single" w:sz="4" w:space="0" w:color="auto"/>
            </w:tcBorders>
          </w:tcPr>
          <w:p w:rsidR="00997792" w:rsidRPr="00EA78CB" w:rsidRDefault="0099779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r>
    </w:tbl>
    <w:p w:rsidR="008B7EBB" w:rsidRPr="00B87E09" w:rsidRDefault="008B7EBB" w:rsidP="008B7EBB">
      <w:pPr>
        <w:spacing w:line="240" w:lineRule="auto"/>
        <w:ind w:left="2694"/>
        <w:rPr>
          <w:rFonts w:ascii="Times New Roman" w:hAnsi="Times New Roman"/>
          <w:sz w:val="24"/>
          <w:szCs w:val="24"/>
          <w:lang w:val="uk-UA"/>
        </w:rPr>
      </w:pPr>
    </w:p>
    <w:tbl>
      <w:tblPr>
        <w:tblW w:w="10348" w:type="dxa"/>
        <w:tblInd w:w="108" w:type="dxa"/>
        <w:tblLook w:val="00A0"/>
      </w:tblPr>
      <w:tblGrid>
        <w:gridCol w:w="5245"/>
        <w:gridCol w:w="5103"/>
      </w:tblGrid>
      <w:tr w:rsidR="008B7EBB" w:rsidRPr="00B87E09" w:rsidTr="00543E50">
        <w:trPr>
          <w:trHeight w:val="405"/>
        </w:trPr>
        <w:tc>
          <w:tcPr>
            <w:tcW w:w="5245" w:type="dxa"/>
          </w:tcPr>
          <w:p w:rsidR="008B7EBB" w:rsidRPr="00B87E09" w:rsidRDefault="008B7EBB" w:rsidP="00543E50">
            <w:pPr>
              <w:widowControl w:val="0"/>
              <w:suppressAutoHyphens/>
              <w:autoSpaceDE w:val="0"/>
              <w:spacing w:after="0" w:line="240" w:lineRule="auto"/>
              <w:ind w:right="-171"/>
              <w:jc w:val="center"/>
              <w:rPr>
                <w:rFonts w:ascii="Times New Roman" w:hAnsi="Times New Roman"/>
                <w:sz w:val="24"/>
                <w:szCs w:val="24"/>
                <w:lang w:val="uk-UA" w:eastAsia="ar-SA"/>
              </w:rPr>
            </w:pPr>
            <w:r w:rsidRPr="00B87E09">
              <w:rPr>
                <w:rFonts w:ascii="Times New Roman" w:hAnsi="Times New Roman"/>
                <w:b/>
                <w:sz w:val="24"/>
                <w:szCs w:val="24"/>
                <w:lang w:val="uk-UA" w:eastAsia="ar-SA"/>
              </w:rPr>
              <w:t>Замовник</w:t>
            </w:r>
          </w:p>
        </w:tc>
        <w:tc>
          <w:tcPr>
            <w:tcW w:w="5103" w:type="dxa"/>
          </w:tcPr>
          <w:p w:rsidR="008B7EBB" w:rsidRPr="00B87E09" w:rsidRDefault="008B7EBB" w:rsidP="00543E50">
            <w:pPr>
              <w:widowControl w:val="0"/>
              <w:suppressAutoHyphens/>
              <w:autoSpaceDE w:val="0"/>
              <w:spacing w:after="0" w:line="240" w:lineRule="auto"/>
              <w:jc w:val="center"/>
              <w:rPr>
                <w:rFonts w:ascii="Times New Roman" w:hAnsi="Times New Roman"/>
                <w:b/>
                <w:sz w:val="24"/>
                <w:szCs w:val="24"/>
                <w:lang w:val="uk-UA" w:eastAsia="ar-SA"/>
              </w:rPr>
            </w:pPr>
            <w:r w:rsidRPr="00B87E09">
              <w:rPr>
                <w:rFonts w:ascii="Times New Roman" w:hAnsi="Times New Roman"/>
                <w:b/>
                <w:sz w:val="24"/>
                <w:szCs w:val="24"/>
                <w:lang w:val="uk-UA" w:eastAsia="ar-SA"/>
              </w:rPr>
              <w:t>Постачальник</w:t>
            </w:r>
          </w:p>
        </w:tc>
      </w:tr>
      <w:tr w:rsidR="008B7EBB" w:rsidRPr="00B87E09" w:rsidTr="00543E50">
        <w:trPr>
          <w:trHeight w:val="462"/>
        </w:trPr>
        <w:tc>
          <w:tcPr>
            <w:tcW w:w="5245" w:type="dxa"/>
            <w:vAlign w:val="center"/>
          </w:tcPr>
          <w:p w:rsidR="008B7EBB" w:rsidRPr="00B87E09" w:rsidRDefault="00486AF7" w:rsidP="00863286">
            <w:pPr>
              <w:widowControl w:val="0"/>
              <w:suppressAutoHyphens/>
              <w:autoSpaceDE w:val="0"/>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 xml:space="preserve">Управління гуманітарної сфери виконавчого комітету </w:t>
            </w:r>
            <w:proofErr w:type="spellStart"/>
            <w:r>
              <w:rPr>
                <w:rFonts w:ascii="Times New Roman" w:hAnsi="Times New Roman"/>
                <w:b/>
                <w:sz w:val="24"/>
                <w:szCs w:val="24"/>
                <w:lang w:val="uk-UA" w:eastAsia="ar-SA"/>
              </w:rPr>
              <w:t>Люблинецької</w:t>
            </w:r>
            <w:proofErr w:type="spellEnd"/>
            <w:r>
              <w:rPr>
                <w:rFonts w:ascii="Times New Roman" w:hAnsi="Times New Roman"/>
                <w:b/>
                <w:sz w:val="24"/>
                <w:szCs w:val="24"/>
                <w:lang w:val="uk-UA" w:eastAsia="ar-SA"/>
              </w:rPr>
              <w:t xml:space="preserve"> селищної ради</w:t>
            </w:r>
          </w:p>
        </w:tc>
        <w:tc>
          <w:tcPr>
            <w:tcW w:w="5103" w:type="dxa"/>
            <w:vAlign w:val="center"/>
          </w:tcPr>
          <w:p w:rsidR="008B7EBB" w:rsidRPr="00B87E09" w:rsidRDefault="008B7EBB" w:rsidP="00543E50">
            <w:pPr>
              <w:widowControl w:val="0"/>
              <w:suppressAutoHyphens/>
              <w:autoSpaceDE w:val="0"/>
              <w:spacing w:after="0" w:line="240" w:lineRule="auto"/>
              <w:jc w:val="center"/>
              <w:rPr>
                <w:rFonts w:ascii="Times New Roman" w:hAnsi="Times New Roman"/>
                <w:b/>
                <w:bCs/>
                <w:sz w:val="24"/>
                <w:szCs w:val="24"/>
                <w:lang w:val="uk-UA" w:eastAsia="ar-SA"/>
              </w:rPr>
            </w:pPr>
            <w:r w:rsidRPr="00B87E09">
              <w:rPr>
                <w:rFonts w:ascii="Times New Roman" w:hAnsi="Times New Roman"/>
                <w:b/>
                <w:sz w:val="24"/>
                <w:szCs w:val="24"/>
                <w:lang w:val="uk-UA" w:eastAsia="ar-SA"/>
              </w:rPr>
              <w:t>_________________________</w:t>
            </w:r>
          </w:p>
        </w:tc>
      </w:tr>
      <w:tr w:rsidR="008B7EBB" w:rsidRPr="00B87E09" w:rsidTr="00543E50">
        <w:trPr>
          <w:trHeight w:val="3403"/>
        </w:trPr>
        <w:tc>
          <w:tcPr>
            <w:tcW w:w="5245" w:type="dxa"/>
          </w:tcPr>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uk-UA" w:eastAsia="ar-SA"/>
              </w:rPr>
              <w:t xml:space="preserve">ЄДРПОУ  </w:t>
            </w:r>
            <w:r w:rsidR="00486AF7">
              <w:rPr>
                <w:rFonts w:ascii="Times New Roman" w:hAnsi="Times New Roman"/>
                <w:spacing w:val="-4"/>
                <w:sz w:val="24"/>
                <w:szCs w:val="24"/>
                <w:lang w:val="uk-UA" w:eastAsia="ar-SA"/>
              </w:rPr>
              <w:t>41066320</w:t>
            </w:r>
          </w:p>
          <w:p w:rsidR="00486AF7"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z w:val="24"/>
                <w:szCs w:val="24"/>
                <w:lang w:val="uk-UA" w:eastAsia="ar-SA"/>
              </w:rPr>
              <w:t>Адреса</w:t>
            </w:r>
            <w:r w:rsidR="00486AF7">
              <w:rPr>
                <w:rFonts w:ascii="Times New Roman" w:hAnsi="Times New Roman"/>
                <w:sz w:val="24"/>
                <w:szCs w:val="24"/>
                <w:lang w:val="uk-UA" w:eastAsia="ar-SA"/>
              </w:rPr>
              <w:t>:</w:t>
            </w:r>
            <w:r>
              <w:rPr>
                <w:rFonts w:ascii="Times New Roman" w:hAnsi="Times New Roman"/>
                <w:sz w:val="24"/>
                <w:szCs w:val="24"/>
                <w:lang w:val="uk-UA" w:eastAsia="ar-SA"/>
              </w:rPr>
              <w:t xml:space="preserve"> </w:t>
            </w:r>
            <w:r w:rsidR="00486AF7">
              <w:rPr>
                <w:rFonts w:ascii="Times New Roman" w:hAnsi="Times New Roman"/>
                <w:sz w:val="24"/>
                <w:szCs w:val="24"/>
                <w:lang w:val="uk-UA" w:eastAsia="ar-SA"/>
              </w:rPr>
              <w:t>45034,</w:t>
            </w:r>
            <w:r w:rsidR="00863286">
              <w:rPr>
                <w:rFonts w:ascii="Times New Roman" w:hAnsi="Times New Roman"/>
                <w:sz w:val="24"/>
                <w:szCs w:val="24"/>
                <w:lang w:val="uk-UA" w:eastAsia="ar-SA"/>
              </w:rPr>
              <w:t xml:space="preserve"> </w:t>
            </w:r>
            <w:proofErr w:type="spellStart"/>
            <w:r w:rsidR="00863286">
              <w:rPr>
                <w:rFonts w:ascii="Times New Roman" w:hAnsi="Times New Roman"/>
                <w:sz w:val="24"/>
                <w:szCs w:val="24"/>
                <w:lang w:val="uk-UA" w:eastAsia="ar-SA"/>
              </w:rPr>
              <w:t>с</w:t>
            </w:r>
            <w:r w:rsidR="00486AF7">
              <w:rPr>
                <w:rFonts w:ascii="Times New Roman" w:hAnsi="Times New Roman"/>
                <w:sz w:val="24"/>
                <w:szCs w:val="24"/>
                <w:lang w:val="uk-UA" w:eastAsia="ar-SA"/>
              </w:rPr>
              <w:t>мт</w:t>
            </w:r>
            <w:proofErr w:type="spellEnd"/>
            <w:r w:rsidR="00997792">
              <w:rPr>
                <w:rFonts w:ascii="Times New Roman" w:hAnsi="Times New Roman"/>
                <w:sz w:val="24"/>
                <w:szCs w:val="24"/>
                <w:lang w:val="uk-UA" w:eastAsia="ar-SA"/>
              </w:rPr>
              <w:t xml:space="preserve"> </w:t>
            </w:r>
            <w:proofErr w:type="spellStart"/>
            <w:r w:rsidR="00486AF7">
              <w:rPr>
                <w:rFonts w:ascii="Times New Roman" w:hAnsi="Times New Roman"/>
                <w:sz w:val="24"/>
                <w:szCs w:val="24"/>
                <w:lang w:val="uk-UA" w:eastAsia="ar-SA"/>
              </w:rPr>
              <w:t>Люблинець</w:t>
            </w:r>
            <w:proofErr w:type="spellEnd"/>
            <w:r w:rsidR="00486AF7">
              <w:rPr>
                <w:rFonts w:ascii="Times New Roman" w:hAnsi="Times New Roman"/>
                <w:sz w:val="24"/>
                <w:szCs w:val="24"/>
                <w:lang w:val="uk-UA" w:eastAsia="ar-SA"/>
              </w:rPr>
              <w:t xml:space="preserve">, </w:t>
            </w:r>
            <w:r w:rsidR="00863286">
              <w:rPr>
                <w:rFonts w:ascii="Times New Roman" w:hAnsi="Times New Roman"/>
                <w:sz w:val="24"/>
                <w:szCs w:val="24"/>
                <w:lang w:val="uk-UA" w:eastAsia="ar-SA"/>
              </w:rPr>
              <w:t xml:space="preserve">вул. </w:t>
            </w:r>
            <w:r w:rsidR="00486AF7">
              <w:rPr>
                <w:rFonts w:ascii="Times New Roman" w:hAnsi="Times New Roman"/>
                <w:sz w:val="24"/>
                <w:szCs w:val="24"/>
                <w:lang w:val="uk-UA" w:eastAsia="ar-SA"/>
              </w:rPr>
              <w:t>Незалежності</w:t>
            </w:r>
            <w:r>
              <w:rPr>
                <w:rFonts w:ascii="Times New Roman" w:hAnsi="Times New Roman"/>
                <w:sz w:val="24"/>
                <w:szCs w:val="24"/>
                <w:lang w:val="uk-UA" w:eastAsia="ar-SA"/>
              </w:rPr>
              <w:t>,</w:t>
            </w:r>
            <w:r w:rsidR="00486AF7">
              <w:rPr>
                <w:rFonts w:ascii="Times New Roman" w:hAnsi="Times New Roman"/>
                <w:sz w:val="24"/>
                <w:szCs w:val="24"/>
                <w:lang w:val="uk-UA" w:eastAsia="ar-SA"/>
              </w:rPr>
              <w:t>7, Ковельський</w:t>
            </w:r>
            <w:r>
              <w:rPr>
                <w:rFonts w:ascii="Times New Roman" w:hAnsi="Times New Roman"/>
                <w:spacing w:val="-4"/>
                <w:sz w:val="24"/>
                <w:szCs w:val="24"/>
                <w:lang w:val="uk-UA" w:eastAsia="ar-SA"/>
              </w:rPr>
              <w:t xml:space="preserve"> район</w:t>
            </w:r>
            <w:r w:rsidR="00486AF7">
              <w:rPr>
                <w:rFonts w:ascii="Times New Roman" w:hAnsi="Times New Roman"/>
                <w:spacing w:val="-4"/>
                <w:sz w:val="24"/>
                <w:szCs w:val="24"/>
                <w:lang w:val="uk-UA" w:eastAsia="ar-SA"/>
              </w:rPr>
              <w:t xml:space="preserve">, </w:t>
            </w:r>
          </w:p>
          <w:p w:rsidR="008B7EBB" w:rsidRPr="00B87E09" w:rsidRDefault="00486AF7"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uk-UA" w:eastAsia="ar-SA"/>
              </w:rPr>
              <w:t>Волинська</w:t>
            </w:r>
            <w:r w:rsidR="008B7EBB">
              <w:rPr>
                <w:rFonts w:ascii="Times New Roman" w:hAnsi="Times New Roman"/>
                <w:spacing w:val="-4"/>
                <w:sz w:val="24"/>
                <w:szCs w:val="24"/>
                <w:lang w:val="uk-UA" w:eastAsia="ar-SA"/>
              </w:rPr>
              <w:t xml:space="preserve"> </w:t>
            </w:r>
            <w:proofErr w:type="spellStart"/>
            <w:r w:rsidR="008B7EBB">
              <w:rPr>
                <w:rFonts w:ascii="Times New Roman" w:hAnsi="Times New Roman"/>
                <w:spacing w:val="-4"/>
                <w:sz w:val="24"/>
                <w:szCs w:val="24"/>
                <w:lang w:val="uk-UA" w:eastAsia="ar-SA"/>
              </w:rPr>
              <w:t>обл</w:t>
            </w:r>
            <w:proofErr w:type="spellEnd"/>
          </w:p>
          <w:p w:rsidR="008B7EBB"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uk-UA" w:eastAsia="ar-SA"/>
              </w:rPr>
              <w:t>в  ДКСУ в м Київ   МФО 820172</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uk-UA" w:eastAsia="ar-SA"/>
              </w:rPr>
              <w:t xml:space="preserve"> </w:t>
            </w:r>
            <w:r>
              <w:rPr>
                <w:rFonts w:ascii="Times New Roman" w:hAnsi="Times New Roman"/>
                <w:spacing w:val="-4"/>
                <w:sz w:val="24"/>
                <w:szCs w:val="24"/>
                <w:lang w:val="en-US" w:eastAsia="ar-SA"/>
              </w:rPr>
              <w:t>UA</w:t>
            </w:r>
            <w:r w:rsidRPr="008B7EBB">
              <w:rPr>
                <w:rFonts w:ascii="Times New Roman" w:hAnsi="Times New Roman"/>
                <w:spacing w:val="-4"/>
                <w:sz w:val="24"/>
                <w:szCs w:val="24"/>
                <w:lang w:eastAsia="ar-SA"/>
              </w:rPr>
              <w:t xml:space="preserve"> </w:t>
            </w:r>
            <w:r w:rsidR="00486AF7">
              <w:rPr>
                <w:rFonts w:ascii="Times New Roman" w:hAnsi="Times New Roman"/>
                <w:spacing w:val="-4"/>
                <w:sz w:val="24"/>
                <w:szCs w:val="24"/>
                <w:lang w:val="uk-UA" w:eastAsia="ar-SA"/>
              </w:rPr>
              <w:t>20</w:t>
            </w:r>
            <w:r>
              <w:rPr>
                <w:rFonts w:ascii="Times New Roman" w:hAnsi="Times New Roman"/>
                <w:spacing w:val="-4"/>
                <w:sz w:val="24"/>
                <w:szCs w:val="24"/>
                <w:lang w:val="uk-UA" w:eastAsia="ar-SA"/>
              </w:rPr>
              <w:t>82017203442</w:t>
            </w:r>
            <w:r w:rsidR="00486AF7">
              <w:rPr>
                <w:rFonts w:ascii="Times New Roman" w:hAnsi="Times New Roman"/>
                <w:spacing w:val="-4"/>
                <w:sz w:val="24"/>
                <w:szCs w:val="24"/>
                <w:lang w:val="uk-UA" w:eastAsia="ar-SA"/>
              </w:rPr>
              <w:t>4</w:t>
            </w:r>
            <w:r>
              <w:rPr>
                <w:rFonts w:ascii="Times New Roman" w:hAnsi="Times New Roman"/>
                <w:spacing w:val="-4"/>
                <w:sz w:val="24"/>
                <w:szCs w:val="24"/>
                <w:lang w:val="uk-UA" w:eastAsia="ar-SA"/>
              </w:rPr>
              <w:t>000</w:t>
            </w:r>
            <w:r w:rsidR="00486AF7">
              <w:rPr>
                <w:rFonts w:ascii="Times New Roman" w:hAnsi="Times New Roman"/>
                <w:spacing w:val="-4"/>
                <w:sz w:val="24"/>
                <w:szCs w:val="24"/>
                <w:lang w:val="uk-UA" w:eastAsia="ar-SA"/>
              </w:rPr>
              <w:t>1</w:t>
            </w:r>
            <w:r>
              <w:rPr>
                <w:rFonts w:ascii="Times New Roman" w:hAnsi="Times New Roman"/>
                <w:spacing w:val="-4"/>
                <w:sz w:val="24"/>
                <w:szCs w:val="24"/>
                <w:lang w:val="uk-UA" w:eastAsia="ar-SA"/>
              </w:rPr>
              <w:t>000</w:t>
            </w:r>
            <w:r w:rsidR="00486AF7">
              <w:rPr>
                <w:rFonts w:ascii="Times New Roman" w:hAnsi="Times New Roman"/>
                <w:spacing w:val="-4"/>
                <w:sz w:val="24"/>
                <w:szCs w:val="24"/>
                <w:lang w:val="uk-UA" w:eastAsia="ar-SA"/>
              </w:rPr>
              <w:t>098520</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r w:rsidRPr="00B87E09">
              <w:rPr>
                <w:rFonts w:ascii="Times New Roman" w:hAnsi="Times New Roman"/>
                <w:spacing w:val="-4"/>
                <w:sz w:val="24"/>
                <w:szCs w:val="24"/>
                <w:lang w:val="uk-UA" w:eastAsia="ar-SA"/>
              </w:rPr>
              <w:t>Телефон/факс</w:t>
            </w:r>
            <w:r>
              <w:rPr>
                <w:rFonts w:ascii="Times New Roman" w:hAnsi="Times New Roman"/>
                <w:sz w:val="24"/>
                <w:szCs w:val="24"/>
                <w:lang w:val="uk-UA" w:eastAsia="ar-SA"/>
              </w:rPr>
              <w:t xml:space="preserve">:  </w:t>
            </w:r>
            <w:r w:rsidR="00486AF7">
              <w:rPr>
                <w:rFonts w:ascii="Times New Roman" w:hAnsi="Times New Roman"/>
                <w:sz w:val="24"/>
                <w:szCs w:val="24"/>
                <w:lang w:val="uk-UA" w:eastAsia="ar-SA"/>
              </w:rPr>
              <w:t>0335256754</w:t>
            </w: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p>
          <w:p w:rsidR="008B7EBB" w:rsidRPr="00486AF7" w:rsidRDefault="00486AF7" w:rsidP="00486AF7">
            <w:pPr>
              <w:widowControl w:val="0"/>
              <w:suppressAutoHyphens/>
              <w:autoSpaceDE w:val="0"/>
              <w:spacing w:after="0" w:line="240" w:lineRule="auto"/>
              <w:ind w:right="-18"/>
              <w:jc w:val="both"/>
              <w:rPr>
                <w:rFonts w:ascii="Times New Roman" w:hAnsi="Times New Roman"/>
                <w:b/>
                <w:sz w:val="24"/>
                <w:szCs w:val="24"/>
                <w:lang w:val="uk-UA" w:eastAsia="ar-SA"/>
              </w:rPr>
            </w:pPr>
            <w:proofErr w:type="spellStart"/>
            <w:r>
              <w:rPr>
                <w:rFonts w:ascii="Times New Roman" w:hAnsi="Times New Roman"/>
                <w:b/>
                <w:sz w:val="24"/>
                <w:szCs w:val="24"/>
                <w:lang w:val="uk-UA" w:eastAsia="ar-SA"/>
              </w:rPr>
              <w:t>В.о.начальника</w:t>
            </w:r>
            <w:proofErr w:type="spellEnd"/>
            <w:r>
              <w:rPr>
                <w:rFonts w:ascii="Times New Roman" w:hAnsi="Times New Roman"/>
                <w:b/>
                <w:sz w:val="24"/>
                <w:szCs w:val="24"/>
                <w:lang w:val="uk-UA" w:eastAsia="ar-SA"/>
              </w:rPr>
              <w:t xml:space="preserve">                      Олександр ШУМ</w:t>
            </w:r>
            <w:r w:rsidR="008B7EBB" w:rsidRPr="00B87E09">
              <w:rPr>
                <w:rFonts w:ascii="Times New Roman" w:hAnsi="Times New Roman"/>
                <w:b/>
                <w:sz w:val="24"/>
                <w:szCs w:val="24"/>
                <w:lang w:val="uk-UA" w:eastAsia="ar-SA"/>
              </w:rPr>
              <w:t xml:space="preserve">  </w:t>
            </w:r>
          </w:p>
        </w:tc>
        <w:tc>
          <w:tcPr>
            <w:tcW w:w="5103" w:type="dxa"/>
          </w:tcPr>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ЄДРПОУ _____________</w:t>
            </w: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r w:rsidRPr="00B87E09">
              <w:rPr>
                <w:rFonts w:ascii="Times New Roman" w:hAnsi="Times New Roman"/>
                <w:sz w:val="24"/>
                <w:szCs w:val="24"/>
                <w:lang w:val="uk-UA" w:eastAsia="ar-SA"/>
              </w:rPr>
              <w:t>Адреса________________________________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ІПН 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_________ ____________________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 xml:space="preserve">в _____________________, </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Телефон/факс</w:t>
            </w:r>
            <w:r w:rsidRPr="00B87E09">
              <w:rPr>
                <w:rFonts w:ascii="Times New Roman" w:hAnsi="Times New Roman"/>
                <w:sz w:val="24"/>
                <w:szCs w:val="24"/>
                <w:lang w:val="uk-UA" w:eastAsia="ar-SA"/>
              </w:rPr>
              <w:t>:  ________________</w:t>
            </w: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b/>
                <w:bCs/>
                <w:spacing w:val="-4"/>
                <w:sz w:val="24"/>
                <w:szCs w:val="24"/>
                <w:lang w:val="uk-UA" w:eastAsia="ar-SA"/>
              </w:rPr>
            </w:pPr>
            <w:r w:rsidRPr="00B87E09">
              <w:rPr>
                <w:rFonts w:ascii="Times New Roman" w:hAnsi="Times New Roman"/>
                <w:b/>
                <w:bCs/>
                <w:spacing w:val="-4"/>
                <w:sz w:val="24"/>
                <w:szCs w:val="24"/>
                <w:lang w:val="uk-UA" w:eastAsia="ar-SA"/>
              </w:rPr>
              <w:t>Директор</w:t>
            </w:r>
          </w:p>
          <w:p w:rsidR="008B7EBB" w:rsidRPr="00B87E09" w:rsidRDefault="008B7EBB" w:rsidP="00543E50">
            <w:pPr>
              <w:widowControl w:val="0"/>
              <w:suppressAutoHyphens/>
              <w:autoSpaceDE w:val="0"/>
              <w:spacing w:after="0" w:line="240" w:lineRule="auto"/>
              <w:rPr>
                <w:rFonts w:ascii="Times New Roman" w:hAnsi="Times New Roman"/>
                <w:b/>
                <w:spacing w:val="-4"/>
                <w:sz w:val="24"/>
                <w:szCs w:val="24"/>
                <w:lang w:val="uk-UA" w:eastAsia="ar-SA"/>
              </w:rPr>
            </w:pPr>
            <w:r w:rsidRPr="00B87E09">
              <w:rPr>
                <w:rFonts w:ascii="Times New Roman" w:hAnsi="Times New Roman"/>
                <w:b/>
                <w:sz w:val="24"/>
                <w:szCs w:val="24"/>
                <w:lang w:val="uk-UA" w:eastAsia="ar-SA"/>
              </w:rPr>
              <w:t xml:space="preserve">_____________________  </w:t>
            </w: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tc>
      </w:tr>
    </w:tbl>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center"/>
        <w:rPr>
          <w:rFonts w:ascii="Times New Roman" w:hAnsi="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FA41E6" w:rsidRDefault="00FA41E6" w:rsidP="00FA41E6">
      <w:pPr>
        <w:spacing w:after="0" w:line="240" w:lineRule="auto"/>
        <w:contextualSpacing/>
        <w:rPr>
          <w:rFonts w:eastAsia="Times New Roman"/>
          <w:i/>
          <w:lang w:val="uk-UA" w:eastAsia="zh-CN"/>
        </w:rPr>
      </w:pPr>
    </w:p>
    <w:p w:rsidR="009431A3" w:rsidRPr="005E33FA" w:rsidRDefault="00FA41E6" w:rsidP="00FA41E6">
      <w:pPr>
        <w:spacing w:after="0" w:line="240" w:lineRule="auto"/>
        <w:contextualSpacing/>
        <w:rPr>
          <w:rFonts w:ascii="Times New Roman" w:hAnsi="Times New Roman" w:cs="Times New Roman"/>
          <w:sz w:val="24"/>
          <w:szCs w:val="24"/>
          <w:lang w:val="uk-UA"/>
        </w:rPr>
      </w:pPr>
      <w:r>
        <w:rPr>
          <w:rFonts w:eastAsia="Times New Roman"/>
          <w:i/>
          <w:lang w:val="uk-UA" w:eastAsia="zh-CN"/>
        </w:rPr>
        <w:t>*</w:t>
      </w:r>
      <w:r w:rsidRPr="00E91F8E">
        <w:rPr>
          <w:rFonts w:eastAsia="Times New Roman"/>
          <w:i/>
          <w:lang w:val="uk-UA" w:eastAsia="zh-CN"/>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077F44" w:rsidRPr="005E33FA" w:rsidRDefault="00077F44" w:rsidP="002947AA">
      <w:pPr>
        <w:spacing w:after="0" w:line="240" w:lineRule="auto"/>
        <w:contextualSpacing/>
        <w:rPr>
          <w:rFonts w:ascii="Times New Roman" w:hAnsi="Times New Roman" w:cs="Times New Roman"/>
          <w:sz w:val="24"/>
          <w:szCs w:val="24"/>
          <w:lang w:val="uk-UA"/>
        </w:rPr>
      </w:pPr>
    </w:p>
    <w:sectPr w:rsidR="00077F44" w:rsidRPr="005E33FA" w:rsidSect="00892F92">
      <w:pgSz w:w="11906" w:h="16838"/>
      <w:pgMar w:top="284" w:right="720" w:bottom="142"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31A3"/>
    <w:rsid w:val="00000764"/>
    <w:rsid w:val="00014290"/>
    <w:rsid w:val="0003332B"/>
    <w:rsid w:val="00077F44"/>
    <w:rsid w:val="000A4BDC"/>
    <w:rsid w:val="000E4FD4"/>
    <w:rsid w:val="000F28EB"/>
    <w:rsid w:val="00114843"/>
    <w:rsid w:val="00133CFC"/>
    <w:rsid w:val="00135E56"/>
    <w:rsid w:val="001C7283"/>
    <w:rsid w:val="001D3D09"/>
    <w:rsid w:val="001E1056"/>
    <w:rsid w:val="001E308E"/>
    <w:rsid w:val="001F43F7"/>
    <w:rsid w:val="00232CC0"/>
    <w:rsid w:val="002343C4"/>
    <w:rsid w:val="002568E1"/>
    <w:rsid w:val="002651B1"/>
    <w:rsid w:val="00294072"/>
    <w:rsid w:val="002947AA"/>
    <w:rsid w:val="002E0857"/>
    <w:rsid w:val="002F2617"/>
    <w:rsid w:val="003021E7"/>
    <w:rsid w:val="00326AD5"/>
    <w:rsid w:val="00346538"/>
    <w:rsid w:val="003A5D33"/>
    <w:rsid w:val="003D0A3D"/>
    <w:rsid w:val="003E2E1D"/>
    <w:rsid w:val="003F0D94"/>
    <w:rsid w:val="004712A8"/>
    <w:rsid w:val="00486AF7"/>
    <w:rsid w:val="004B3F89"/>
    <w:rsid w:val="00533EDC"/>
    <w:rsid w:val="00551C06"/>
    <w:rsid w:val="005D41AE"/>
    <w:rsid w:val="005D61E0"/>
    <w:rsid w:val="005E33FA"/>
    <w:rsid w:val="00651DA7"/>
    <w:rsid w:val="00672596"/>
    <w:rsid w:val="006748C0"/>
    <w:rsid w:val="006833F2"/>
    <w:rsid w:val="0068449C"/>
    <w:rsid w:val="006C4ADE"/>
    <w:rsid w:val="007032AE"/>
    <w:rsid w:val="007231BD"/>
    <w:rsid w:val="007316B3"/>
    <w:rsid w:val="00764516"/>
    <w:rsid w:val="007A2EE3"/>
    <w:rsid w:val="007B577E"/>
    <w:rsid w:val="007B6B83"/>
    <w:rsid w:val="007E1582"/>
    <w:rsid w:val="007F4AE0"/>
    <w:rsid w:val="00846DEB"/>
    <w:rsid w:val="00861802"/>
    <w:rsid w:val="00863286"/>
    <w:rsid w:val="00877DA0"/>
    <w:rsid w:val="00892F92"/>
    <w:rsid w:val="008B7EBB"/>
    <w:rsid w:val="008D0D3D"/>
    <w:rsid w:val="009100ED"/>
    <w:rsid w:val="00924777"/>
    <w:rsid w:val="00931756"/>
    <w:rsid w:val="00934DD1"/>
    <w:rsid w:val="00940AEF"/>
    <w:rsid w:val="009431A3"/>
    <w:rsid w:val="009478B4"/>
    <w:rsid w:val="0095664F"/>
    <w:rsid w:val="00977AEE"/>
    <w:rsid w:val="00997792"/>
    <w:rsid w:val="009D219D"/>
    <w:rsid w:val="00A46550"/>
    <w:rsid w:val="00A60CBD"/>
    <w:rsid w:val="00A93F4B"/>
    <w:rsid w:val="00AC2FF3"/>
    <w:rsid w:val="00BA5AF1"/>
    <w:rsid w:val="00BC678F"/>
    <w:rsid w:val="00C2040C"/>
    <w:rsid w:val="00C951DB"/>
    <w:rsid w:val="00CE542B"/>
    <w:rsid w:val="00CE768F"/>
    <w:rsid w:val="00D31C61"/>
    <w:rsid w:val="00D90B46"/>
    <w:rsid w:val="00DB3002"/>
    <w:rsid w:val="00E15F97"/>
    <w:rsid w:val="00E30C6C"/>
    <w:rsid w:val="00E33B04"/>
    <w:rsid w:val="00E555EF"/>
    <w:rsid w:val="00E566E3"/>
    <w:rsid w:val="00E701C0"/>
    <w:rsid w:val="00E85609"/>
    <w:rsid w:val="00E875B6"/>
    <w:rsid w:val="00EA0AA5"/>
    <w:rsid w:val="00EE3566"/>
    <w:rsid w:val="00F219FD"/>
    <w:rsid w:val="00F61B99"/>
    <w:rsid w:val="00F82B06"/>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s>
</file>

<file path=word/webSettings.xml><?xml version="1.0" encoding="utf-8"?>
<w:webSettings xmlns:r="http://schemas.openxmlformats.org/officeDocument/2006/relationships" xmlns:w="http://schemas.openxmlformats.org/wordprocessingml/2006/main">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299D-09F4-48FF-A16E-C7165895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2866</Words>
  <Characters>16340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Компік</cp:lastModifiedBy>
  <cp:revision>7</cp:revision>
  <dcterms:created xsi:type="dcterms:W3CDTF">2022-12-12T11:13:00Z</dcterms:created>
  <dcterms:modified xsi:type="dcterms:W3CDTF">2023-12-05T12:58:00Z</dcterms:modified>
</cp:coreProperties>
</file>