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B8" w:rsidRPr="00567B61" w:rsidRDefault="00C139B8" w:rsidP="00567B61">
      <w:pPr>
        <w:spacing w:after="0" w:line="240" w:lineRule="auto"/>
        <w:ind w:left="6521"/>
        <w:rPr>
          <w:rFonts w:ascii="Times New Roman" w:hAnsi="Times New Roman" w:cs="Times New Roman"/>
          <w:b/>
          <w:sz w:val="24"/>
          <w:szCs w:val="24"/>
        </w:rPr>
      </w:pPr>
      <w:r w:rsidRPr="00567B61">
        <w:rPr>
          <w:rFonts w:ascii="Times New Roman" w:hAnsi="Times New Roman" w:cs="Times New Roman"/>
          <w:b/>
          <w:sz w:val="24"/>
          <w:szCs w:val="24"/>
        </w:rPr>
        <w:t xml:space="preserve">Додаток </w:t>
      </w:r>
      <w:r w:rsidR="00657D23">
        <w:rPr>
          <w:rFonts w:ascii="Times New Roman" w:hAnsi="Times New Roman" w:cs="Times New Roman"/>
          <w:b/>
          <w:sz w:val="24"/>
          <w:szCs w:val="24"/>
        </w:rPr>
        <w:t>№</w:t>
      </w:r>
      <w:r w:rsidRPr="00567B61">
        <w:rPr>
          <w:rFonts w:ascii="Times New Roman" w:hAnsi="Times New Roman" w:cs="Times New Roman"/>
          <w:b/>
          <w:sz w:val="24"/>
          <w:szCs w:val="24"/>
        </w:rPr>
        <w:t>2</w:t>
      </w:r>
    </w:p>
    <w:p w:rsidR="00C139B8" w:rsidRDefault="00C139B8" w:rsidP="00567B61">
      <w:pPr>
        <w:spacing w:after="0" w:line="240" w:lineRule="auto"/>
        <w:ind w:left="6521"/>
        <w:rPr>
          <w:rFonts w:ascii="Times New Roman" w:hAnsi="Times New Roman" w:cs="Times New Roman"/>
          <w:b/>
          <w:sz w:val="24"/>
          <w:szCs w:val="24"/>
        </w:rPr>
      </w:pPr>
      <w:r w:rsidRPr="00567B61">
        <w:rPr>
          <w:rFonts w:ascii="Times New Roman" w:hAnsi="Times New Roman" w:cs="Times New Roman"/>
          <w:b/>
          <w:sz w:val="24"/>
          <w:szCs w:val="24"/>
        </w:rPr>
        <w:t xml:space="preserve">до тендерної документації </w:t>
      </w:r>
    </w:p>
    <w:p w:rsidR="00DE0C3D" w:rsidRPr="00567B61" w:rsidRDefault="00DE0C3D" w:rsidP="00567B61">
      <w:pPr>
        <w:spacing w:after="0" w:line="240" w:lineRule="auto"/>
        <w:ind w:left="6521"/>
        <w:rPr>
          <w:rFonts w:ascii="Times New Roman" w:hAnsi="Times New Roman" w:cs="Times New Roman"/>
          <w:b/>
          <w:sz w:val="24"/>
          <w:szCs w:val="24"/>
        </w:rPr>
      </w:pPr>
    </w:p>
    <w:p w:rsidR="00C139B8" w:rsidRDefault="00C139B8" w:rsidP="00567B61">
      <w:pPr>
        <w:keepNext/>
        <w:spacing w:after="0" w:line="240" w:lineRule="auto"/>
        <w:rPr>
          <w:rFonts w:ascii="Times New Roman" w:hAnsi="Times New Roman" w:cs="Times New Roman"/>
          <w:b/>
          <w:bCs/>
          <w:sz w:val="24"/>
          <w:szCs w:val="24"/>
        </w:rPr>
      </w:pPr>
    </w:p>
    <w:p w:rsidR="004631D0" w:rsidRPr="009C687B" w:rsidRDefault="00CB0427" w:rsidP="00657D23">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НЕОБХІДНІ ТЕХНІЧНІ,  ЯІСНІ,  ТА КІЛЬКІСНІ ХАРАКТЕРИСТИКИ  П</w:t>
      </w:r>
      <w:r w:rsidR="003B17B2">
        <w:rPr>
          <w:rFonts w:ascii="Times New Roman" w:hAnsi="Times New Roman" w:cs="Times New Roman"/>
          <w:b/>
          <w:bCs/>
          <w:sz w:val="24"/>
          <w:szCs w:val="24"/>
        </w:rPr>
        <w:t>РЕДМЕТ</w:t>
      </w:r>
      <w:r>
        <w:rPr>
          <w:rFonts w:ascii="Times New Roman" w:hAnsi="Times New Roman" w:cs="Times New Roman"/>
          <w:b/>
          <w:bCs/>
          <w:sz w:val="24"/>
          <w:szCs w:val="24"/>
        </w:rPr>
        <w:t xml:space="preserve">А </w:t>
      </w:r>
      <w:r w:rsidR="00657D23">
        <w:rPr>
          <w:rFonts w:ascii="Times New Roman" w:hAnsi="Times New Roman" w:cs="Times New Roman"/>
          <w:b/>
          <w:bCs/>
          <w:sz w:val="24"/>
          <w:szCs w:val="24"/>
        </w:rPr>
        <w:t xml:space="preserve"> ЗАКУПІВЛІ</w:t>
      </w:r>
    </w:p>
    <w:p w:rsidR="003B17B2" w:rsidRPr="00CF2480" w:rsidRDefault="004631D0" w:rsidP="00ED253F">
      <w:pPr>
        <w:keepNext/>
        <w:spacing w:after="0" w:line="240" w:lineRule="auto"/>
        <w:jc w:val="center"/>
        <w:rPr>
          <w:rFonts w:ascii="Times New Roman" w:hAnsi="Times New Roman" w:cs="Times New Roman"/>
          <w:b/>
          <w:bCs/>
          <w:sz w:val="24"/>
          <w:szCs w:val="24"/>
        </w:rPr>
      </w:pPr>
      <w:r>
        <w:rPr>
          <w:rFonts w:ascii="Times New Roman" w:hAnsi="Times New Roman" w:cs="Times New Roman"/>
          <w:b/>
          <w:bCs/>
        </w:rPr>
        <w:t>К</w:t>
      </w:r>
      <w:r w:rsidRPr="005F4B08">
        <w:rPr>
          <w:rFonts w:ascii="Times New Roman" w:hAnsi="Times New Roman" w:cs="Times New Roman"/>
          <w:b/>
          <w:bCs/>
        </w:rPr>
        <w:t xml:space="preserve">од ДК 021:2015 - 15110000-2 </w:t>
      </w:r>
      <w:r w:rsidRPr="00CB0427">
        <w:rPr>
          <w:rFonts w:ascii="Times New Roman" w:hAnsi="Times New Roman" w:cs="Times New Roman"/>
          <w:b/>
          <w:bCs/>
          <w:sz w:val="28"/>
          <w:szCs w:val="28"/>
        </w:rPr>
        <w:t>«М'ясо»</w:t>
      </w:r>
      <w:r w:rsidRPr="005F4B08">
        <w:rPr>
          <w:rFonts w:ascii="Times New Roman" w:hAnsi="Times New Roman" w:cs="Times New Roman"/>
          <w:b/>
          <w:bCs/>
        </w:rPr>
        <w:t xml:space="preserve"> (</w:t>
      </w:r>
      <w:r w:rsidR="00837075">
        <w:rPr>
          <w:rFonts w:ascii="Times New Roman" w:hAnsi="Times New Roman" w:cs="Times New Roman"/>
          <w:b/>
          <w:bCs/>
        </w:rPr>
        <w:t>М'ясо свинини, м'ясо яловичини, філе  куряче,стегно свійської птиці, м'ясо телятини</w:t>
      </w:r>
      <w:r>
        <w:rPr>
          <w:rFonts w:ascii="Times New Roman" w:hAnsi="Times New Roman" w:cs="Times New Roman"/>
          <w:b/>
          <w:bCs/>
        </w:rPr>
        <w:t>)</w:t>
      </w:r>
    </w:p>
    <w:p w:rsidR="00567B61" w:rsidRPr="00CF2480" w:rsidRDefault="00567B61" w:rsidP="00567B61">
      <w:pPr>
        <w:keepNext/>
        <w:widowControl w:val="0"/>
        <w:suppressAutoHyphens/>
        <w:autoSpaceDE w:val="0"/>
        <w:spacing w:after="0" w:line="264" w:lineRule="auto"/>
        <w:jc w:val="both"/>
        <w:rPr>
          <w:rFonts w:ascii="Times New Roman" w:eastAsia="Times New Roman" w:hAnsi="Times New Roman" w:cs="Times New Roman"/>
          <w:b/>
          <w:sz w:val="28"/>
          <w:szCs w:val="28"/>
          <w:lang w:eastAsia="zh-CN"/>
        </w:rPr>
      </w:pPr>
      <w:r w:rsidRPr="00CF2480">
        <w:rPr>
          <w:rFonts w:ascii="Times New Roman" w:eastAsia="Times New Roman" w:hAnsi="Times New Roman" w:cs="Times New Roman"/>
          <w:b/>
          <w:sz w:val="28"/>
          <w:szCs w:val="28"/>
          <w:u w:val="single"/>
          <w:lang w:eastAsia="zh-CN"/>
        </w:rPr>
        <w:t>ЗАГАЛЬНІ ВИМОГИ</w:t>
      </w:r>
      <w:r w:rsidRPr="00CF2480">
        <w:rPr>
          <w:rFonts w:ascii="Times New Roman" w:eastAsia="Times New Roman" w:hAnsi="Times New Roman" w:cs="Times New Roman"/>
          <w:b/>
          <w:sz w:val="28"/>
          <w:szCs w:val="28"/>
          <w:lang w:eastAsia="zh-CN"/>
        </w:rPr>
        <w:t>:</w:t>
      </w:r>
    </w:p>
    <w:p w:rsidR="00567B61" w:rsidRPr="00CF2480"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CF2480">
        <w:rPr>
          <w:rFonts w:ascii="Times New Roman" w:eastAsia="Times New Roman" w:hAnsi="Times New Roman" w:cs="Times New Roman"/>
          <w:b/>
          <w:sz w:val="24"/>
          <w:szCs w:val="24"/>
          <w:lang w:eastAsia="zh-CN"/>
        </w:rPr>
        <w:t>1.</w:t>
      </w:r>
      <w:r w:rsidRPr="00CF2480">
        <w:rPr>
          <w:rFonts w:ascii="Times New Roman" w:eastAsia="Times New Roman" w:hAnsi="Times New Roman" w:cs="Times New Roman"/>
          <w:sz w:val="24"/>
          <w:szCs w:val="24"/>
          <w:lang w:eastAsia="zh-CN"/>
        </w:rPr>
        <w:t xml:space="preserve"> Строки постачання: </w:t>
      </w:r>
      <w:r w:rsidR="009C5A6F">
        <w:rPr>
          <w:rFonts w:ascii="Times New Roman" w:eastAsia="Times New Roman" w:hAnsi="Times New Roman" w:cs="Times New Roman"/>
          <w:sz w:val="24"/>
          <w:szCs w:val="24"/>
          <w:lang w:eastAsia="zh-CN"/>
        </w:rPr>
        <w:t>з 01.01.202</w:t>
      </w:r>
      <w:r w:rsidR="00837075">
        <w:rPr>
          <w:rFonts w:ascii="Times New Roman" w:eastAsia="Times New Roman" w:hAnsi="Times New Roman" w:cs="Times New Roman"/>
          <w:sz w:val="24"/>
          <w:szCs w:val="24"/>
          <w:lang w:eastAsia="zh-CN"/>
        </w:rPr>
        <w:t>4</w:t>
      </w:r>
      <w:r w:rsidR="009C5A6F">
        <w:rPr>
          <w:rFonts w:ascii="Times New Roman" w:eastAsia="Times New Roman" w:hAnsi="Times New Roman" w:cs="Times New Roman"/>
          <w:sz w:val="24"/>
          <w:szCs w:val="24"/>
          <w:lang w:eastAsia="zh-CN"/>
        </w:rPr>
        <w:t xml:space="preserve"> року </w:t>
      </w:r>
      <w:r w:rsidRPr="00CF2480">
        <w:rPr>
          <w:rFonts w:ascii="Times New Roman" w:eastAsia="Times New Roman" w:hAnsi="Times New Roman" w:cs="Times New Roman"/>
          <w:sz w:val="24"/>
          <w:szCs w:val="24"/>
          <w:lang w:eastAsia="zh-CN"/>
        </w:rPr>
        <w:t>до 31.12.20</w:t>
      </w:r>
      <w:r w:rsidR="003B17B2" w:rsidRPr="00CF2480">
        <w:rPr>
          <w:rFonts w:ascii="Times New Roman" w:eastAsia="Times New Roman" w:hAnsi="Times New Roman" w:cs="Times New Roman"/>
          <w:sz w:val="24"/>
          <w:szCs w:val="24"/>
          <w:lang w:eastAsia="zh-CN"/>
        </w:rPr>
        <w:t>2</w:t>
      </w:r>
      <w:r w:rsidR="00837075">
        <w:rPr>
          <w:rFonts w:ascii="Times New Roman" w:eastAsia="Times New Roman" w:hAnsi="Times New Roman" w:cs="Times New Roman"/>
          <w:sz w:val="24"/>
          <w:szCs w:val="24"/>
          <w:lang w:eastAsia="zh-CN"/>
        </w:rPr>
        <w:t>4</w:t>
      </w:r>
      <w:r w:rsidRPr="00CF2480">
        <w:rPr>
          <w:rFonts w:ascii="Times New Roman" w:eastAsia="Times New Roman" w:hAnsi="Times New Roman" w:cs="Times New Roman"/>
          <w:sz w:val="24"/>
          <w:szCs w:val="24"/>
          <w:lang w:eastAsia="zh-CN"/>
        </w:rPr>
        <w:t xml:space="preserve"> року.</w:t>
      </w:r>
    </w:p>
    <w:p w:rsidR="004631D0" w:rsidRPr="001108E7" w:rsidRDefault="004631D0" w:rsidP="00657D2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15528" w:rsidRDefault="00657D23" w:rsidP="00CB0427">
      <w:pPr>
        <w:widowControl w:val="0"/>
        <w:autoSpaceDE w:val="0"/>
        <w:spacing w:line="240" w:lineRule="auto"/>
        <w:ind w:firstLine="539"/>
        <w:jc w:val="both"/>
        <w:rPr>
          <w:rFonts w:ascii="Times New Roman" w:hAnsi="Times New Roman" w:cs="Times New Roman"/>
          <w:sz w:val="24"/>
          <w:szCs w:val="24"/>
          <w:highlight w:val="yellow"/>
          <w:shd w:val="clear" w:color="auto" w:fill="FFFFFF"/>
          <w:lang w:eastAsia="zh-CN"/>
        </w:rPr>
      </w:pPr>
      <w:r>
        <w:rPr>
          <w:rFonts w:ascii="Times New Roman" w:eastAsia="Times New Roman" w:hAnsi="Times New Roman" w:cs="Times New Roman"/>
          <w:sz w:val="24"/>
          <w:szCs w:val="24"/>
        </w:rPr>
        <w:t>2</w:t>
      </w:r>
      <w:r w:rsidR="004631D0" w:rsidRPr="00593F32">
        <w:rPr>
          <w:rFonts w:ascii="Times New Roman" w:eastAsia="Times New Roman" w:hAnsi="Times New Roman" w:cs="Times New Roman"/>
          <w:sz w:val="24"/>
          <w:szCs w:val="24"/>
        </w:rPr>
        <w:t>.</w:t>
      </w:r>
      <w:r>
        <w:rPr>
          <w:rFonts w:ascii="Times New Roman" w:hAnsi="Times New Roman" w:cs="Times New Roman"/>
          <w:sz w:val="24"/>
          <w:szCs w:val="24"/>
          <w:lang w:eastAsia="zh-CN"/>
        </w:rPr>
        <w:t xml:space="preserve"> Постачання товару </w:t>
      </w:r>
      <w:r w:rsidRPr="003958EB">
        <w:rPr>
          <w:rFonts w:ascii="Times New Roman" w:hAnsi="Times New Roman" w:cs="Times New Roman"/>
          <w:sz w:val="24"/>
          <w:szCs w:val="24"/>
          <w:shd w:val="clear" w:color="auto" w:fill="FFFFFF"/>
        </w:rPr>
        <w:t xml:space="preserve"> проводиться згідно заявок Замовни</w:t>
      </w:r>
      <w:r>
        <w:rPr>
          <w:rFonts w:ascii="Times New Roman" w:hAnsi="Times New Roman" w:cs="Times New Roman"/>
          <w:sz w:val="24"/>
          <w:szCs w:val="24"/>
          <w:shd w:val="clear" w:color="auto" w:fill="FFFFFF"/>
        </w:rPr>
        <w:t xml:space="preserve">ка </w:t>
      </w:r>
      <w:r w:rsidRPr="002333B7">
        <w:rPr>
          <w:rFonts w:ascii="Times New Roman" w:hAnsi="Times New Roman" w:cs="Times New Roman"/>
          <w:sz w:val="24"/>
          <w:szCs w:val="24"/>
          <w:shd w:val="clear" w:color="auto" w:fill="FFFFFF"/>
        </w:rPr>
        <w:t xml:space="preserve"> згідно графіку поставки, а саме до 14:00 год. (крім вихідних та святкових днів) </w:t>
      </w:r>
      <w:r w:rsidR="004631D0" w:rsidRPr="001D37CA">
        <w:rPr>
          <w:rFonts w:ascii="Times New Roman" w:hAnsi="Times New Roman" w:cs="Times New Roman"/>
          <w:sz w:val="24"/>
          <w:szCs w:val="24"/>
          <w:shd w:val="clear" w:color="auto" w:fill="FFFFFF"/>
          <w:lang w:eastAsia="zh-CN"/>
        </w:rPr>
        <w:t xml:space="preserve">не менше ніж </w:t>
      </w:r>
      <w:r>
        <w:rPr>
          <w:rFonts w:ascii="Times New Roman" w:hAnsi="Times New Roman" w:cs="Times New Roman"/>
          <w:sz w:val="24"/>
          <w:szCs w:val="24"/>
          <w:shd w:val="clear" w:color="auto" w:fill="FFFFFF"/>
          <w:lang w:eastAsia="zh-CN"/>
        </w:rPr>
        <w:t xml:space="preserve">2 </w:t>
      </w:r>
      <w:r w:rsidR="004631D0" w:rsidRPr="001D37CA">
        <w:rPr>
          <w:rFonts w:ascii="Times New Roman" w:hAnsi="Times New Roman" w:cs="Times New Roman"/>
          <w:sz w:val="24"/>
          <w:szCs w:val="24"/>
          <w:shd w:val="clear" w:color="auto" w:fill="FFFFFF"/>
          <w:lang w:eastAsia="zh-CN"/>
        </w:rPr>
        <w:t xml:space="preserve"> рази на тиждень (крім вихідних та святкових днів)</w:t>
      </w:r>
      <w:r w:rsidR="009C5A6F">
        <w:rPr>
          <w:rFonts w:ascii="Times New Roman" w:hAnsi="Times New Roman" w:cs="Times New Roman"/>
          <w:sz w:val="24"/>
          <w:szCs w:val="24"/>
          <w:shd w:val="clear" w:color="auto" w:fill="FFFFFF"/>
          <w:lang w:eastAsia="zh-CN"/>
        </w:rPr>
        <w:t>.</w:t>
      </w:r>
      <w:r w:rsidR="004631D0" w:rsidRPr="001D37CA">
        <w:rPr>
          <w:rFonts w:ascii="Times New Roman" w:hAnsi="Times New Roman" w:cs="Times New Roman"/>
          <w:sz w:val="24"/>
          <w:szCs w:val="24"/>
          <w:shd w:val="clear" w:color="auto" w:fill="FFFFFF"/>
          <w:lang w:eastAsia="zh-CN"/>
        </w:rPr>
        <w:t xml:space="preserve"> </w:t>
      </w:r>
      <w:r w:rsidR="00CB0427" w:rsidRPr="00315528">
        <w:rPr>
          <w:rFonts w:ascii="Times New Roman" w:hAnsi="Times New Roman" w:cs="Times New Roman"/>
          <w:sz w:val="24"/>
          <w:szCs w:val="24"/>
          <w:shd w:val="clear" w:color="auto" w:fill="FFFFFF"/>
          <w:lang w:eastAsia="zh-CN"/>
        </w:rPr>
        <w:t>за адресою</w:t>
      </w:r>
      <w:r w:rsidR="00315528" w:rsidRPr="00315528">
        <w:rPr>
          <w:rFonts w:ascii="Times New Roman" w:hAnsi="Times New Roman" w:cs="Times New Roman"/>
          <w:sz w:val="24"/>
          <w:szCs w:val="24"/>
          <w:shd w:val="clear" w:color="auto" w:fill="FFFFFF"/>
          <w:lang w:eastAsia="zh-CN"/>
        </w:rPr>
        <w:t>:</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9"/>
        <w:gridCol w:w="4966"/>
      </w:tblGrid>
      <w:tr w:rsidR="00315528" w:rsidTr="00315528">
        <w:tc>
          <w:tcPr>
            <w:tcW w:w="4889" w:type="dxa"/>
            <w:tcBorders>
              <w:top w:val="single" w:sz="4" w:space="0" w:color="auto"/>
              <w:left w:val="single" w:sz="4" w:space="0" w:color="auto"/>
              <w:bottom w:val="single" w:sz="4" w:space="0" w:color="auto"/>
              <w:right w:val="single" w:sz="4" w:space="0" w:color="auto"/>
            </w:tcBorders>
            <w:hideMark/>
          </w:tcPr>
          <w:p w:rsidR="00315528" w:rsidRDefault="00315528">
            <w:pPr>
              <w:spacing w:after="0" w:line="240" w:lineRule="auto"/>
              <w:rPr>
                <w:rFonts w:ascii="Times New Roman" w:eastAsia="Times New Roman" w:hAnsi="Times New Roman"/>
                <w:color w:val="000000"/>
                <w:sz w:val="24"/>
                <w:szCs w:val="24"/>
                <w:lang w:eastAsia="en-US"/>
              </w:rPr>
            </w:pPr>
            <w:r>
              <w:rPr>
                <w:rFonts w:ascii="Times New Roman" w:hAnsi="Times New Roman"/>
                <w:color w:val="000000"/>
                <w:sz w:val="24"/>
                <w:szCs w:val="24"/>
              </w:rPr>
              <w:t>Заклад дошкільної освіти «Калинонька»</w:t>
            </w:r>
          </w:p>
        </w:tc>
        <w:tc>
          <w:tcPr>
            <w:tcW w:w="4966" w:type="dxa"/>
            <w:tcBorders>
              <w:top w:val="single" w:sz="4" w:space="0" w:color="auto"/>
              <w:left w:val="single" w:sz="4" w:space="0" w:color="auto"/>
              <w:bottom w:val="single" w:sz="4" w:space="0" w:color="auto"/>
              <w:right w:val="single" w:sz="4" w:space="0" w:color="auto"/>
            </w:tcBorders>
            <w:hideMark/>
          </w:tcPr>
          <w:p w:rsidR="00315528" w:rsidRDefault="00315528">
            <w:pPr>
              <w:tabs>
                <w:tab w:val="left" w:pos="142"/>
                <w:tab w:val="left" w:pos="360"/>
                <w:tab w:val="left" w:pos="3120"/>
              </w:tabs>
              <w:spacing w:after="0" w:line="240" w:lineRule="auto"/>
              <w:jc w:val="both"/>
              <w:rPr>
                <w:rFonts w:ascii="Times New Roman" w:eastAsia="Times New Roman" w:hAnsi="Times New Roman"/>
                <w:color w:val="000000"/>
                <w:sz w:val="24"/>
                <w:szCs w:val="24"/>
                <w:lang w:eastAsia="en-US"/>
              </w:rPr>
            </w:pPr>
            <w:r>
              <w:rPr>
                <w:rFonts w:ascii="Times New Roman" w:hAnsi="Times New Roman"/>
                <w:color w:val="000000"/>
                <w:sz w:val="24"/>
                <w:szCs w:val="24"/>
              </w:rPr>
              <w:t xml:space="preserve">вул. Незалежності, 22, </w:t>
            </w:r>
            <w:proofErr w:type="spellStart"/>
            <w:r>
              <w:rPr>
                <w:rFonts w:ascii="Times New Roman" w:hAnsi="Times New Roman"/>
                <w:color w:val="000000"/>
                <w:sz w:val="24"/>
                <w:szCs w:val="24"/>
              </w:rPr>
              <w:t>см</w:t>
            </w:r>
            <w:r>
              <w:rPr>
                <w:rFonts w:ascii="Times New Roman" w:hAnsi="Times New Roman"/>
                <w:sz w:val="24"/>
                <w:szCs w:val="24"/>
              </w:rPr>
              <w:t>т</w:t>
            </w:r>
            <w:proofErr w:type="spellEnd"/>
            <w:r>
              <w:rPr>
                <w:rFonts w:ascii="Times New Roman" w:hAnsi="Times New Roman"/>
                <w:sz w:val="24"/>
                <w:szCs w:val="24"/>
              </w:rPr>
              <w:t xml:space="preserve"> </w:t>
            </w:r>
            <w:proofErr w:type="spellStart"/>
            <w:r>
              <w:rPr>
                <w:rFonts w:ascii="Times New Roman" w:hAnsi="Times New Roman"/>
                <w:sz w:val="24"/>
                <w:szCs w:val="24"/>
              </w:rPr>
              <w:t>Люблинець</w:t>
            </w:r>
            <w:proofErr w:type="spellEnd"/>
            <w:r>
              <w:rPr>
                <w:rFonts w:ascii="Times New Roman" w:hAnsi="Times New Roman"/>
                <w:sz w:val="24"/>
                <w:szCs w:val="24"/>
              </w:rPr>
              <w:t>, Ковельського району, Волинської області</w:t>
            </w:r>
          </w:p>
        </w:tc>
      </w:tr>
      <w:tr w:rsidR="00315528" w:rsidTr="00315528">
        <w:tc>
          <w:tcPr>
            <w:tcW w:w="4889" w:type="dxa"/>
            <w:tcBorders>
              <w:top w:val="single" w:sz="4" w:space="0" w:color="auto"/>
              <w:left w:val="single" w:sz="4" w:space="0" w:color="auto"/>
              <w:bottom w:val="single" w:sz="4" w:space="0" w:color="auto"/>
              <w:right w:val="single" w:sz="4" w:space="0" w:color="auto"/>
            </w:tcBorders>
            <w:hideMark/>
          </w:tcPr>
          <w:p w:rsidR="00315528" w:rsidRDefault="00315528">
            <w:pPr>
              <w:spacing w:after="0" w:line="240" w:lineRule="auto"/>
              <w:rPr>
                <w:rFonts w:ascii="Times New Roman" w:eastAsia="Times New Roman" w:hAnsi="Times New Roman"/>
                <w:color w:val="000000"/>
                <w:sz w:val="24"/>
                <w:szCs w:val="24"/>
                <w:lang w:eastAsia="en-US"/>
              </w:rPr>
            </w:pPr>
            <w:r>
              <w:rPr>
                <w:rFonts w:ascii="Times New Roman" w:hAnsi="Times New Roman"/>
                <w:sz w:val="24"/>
                <w:szCs w:val="24"/>
              </w:rPr>
              <w:t xml:space="preserve">Заклад дошкільної освіти «Казка» </w:t>
            </w:r>
          </w:p>
        </w:tc>
        <w:tc>
          <w:tcPr>
            <w:tcW w:w="4966" w:type="dxa"/>
            <w:tcBorders>
              <w:top w:val="single" w:sz="4" w:space="0" w:color="auto"/>
              <w:left w:val="single" w:sz="4" w:space="0" w:color="auto"/>
              <w:bottom w:val="single" w:sz="4" w:space="0" w:color="auto"/>
              <w:right w:val="single" w:sz="4" w:space="0" w:color="auto"/>
            </w:tcBorders>
            <w:hideMark/>
          </w:tcPr>
          <w:p w:rsidR="00315528" w:rsidRDefault="00315528">
            <w:pPr>
              <w:tabs>
                <w:tab w:val="left" w:pos="142"/>
                <w:tab w:val="left" w:pos="360"/>
                <w:tab w:val="left" w:pos="3120"/>
              </w:tabs>
              <w:spacing w:after="0" w:line="240" w:lineRule="auto"/>
              <w:jc w:val="both"/>
              <w:rPr>
                <w:rFonts w:ascii="Times New Roman" w:eastAsia="Times New Roman" w:hAnsi="Times New Roman"/>
                <w:color w:val="000000"/>
                <w:sz w:val="24"/>
                <w:szCs w:val="24"/>
                <w:lang w:eastAsia="en-US"/>
              </w:rPr>
            </w:pPr>
            <w:r>
              <w:rPr>
                <w:rFonts w:ascii="Times New Roman" w:hAnsi="Times New Roman"/>
                <w:color w:val="000000"/>
                <w:sz w:val="24"/>
                <w:szCs w:val="24"/>
              </w:rPr>
              <w:t>вул. Відродження, 57, с. Мощена</w:t>
            </w:r>
            <w:r>
              <w:rPr>
                <w:rFonts w:ascii="Times New Roman" w:hAnsi="Times New Roman"/>
                <w:sz w:val="24"/>
                <w:szCs w:val="24"/>
              </w:rPr>
              <w:t>, Ковельського району, Волинської області</w:t>
            </w:r>
          </w:p>
        </w:tc>
      </w:tr>
      <w:tr w:rsidR="00315528" w:rsidTr="00315528">
        <w:tc>
          <w:tcPr>
            <w:tcW w:w="4889" w:type="dxa"/>
            <w:tcBorders>
              <w:top w:val="single" w:sz="4" w:space="0" w:color="auto"/>
              <w:left w:val="single" w:sz="4" w:space="0" w:color="auto"/>
              <w:bottom w:val="single" w:sz="4" w:space="0" w:color="auto"/>
              <w:right w:val="single" w:sz="4" w:space="0" w:color="auto"/>
            </w:tcBorders>
            <w:hideMark/>
          </w:tcPr>
          <w:p w:rsidR="00315528" w:rsidRDefault="00315528">
            <w:pPr>
              <w:spacing w:after="0" w:line="240" w:lineRule="auto"/>
              <w:rPr>
                <w:rFonts w:ascii="Times New Roman" w:eastAsia="Times New Roman" w:hAnsi="Times New Roman"/>
                <w:color w:val="000000"/>
                <w:sz w:val="24"/>
                <w:szCs w:val="24"/>
                <w:lang w:eastAsia="en-US"/>
              </w:rPr>
            </w:pPr>
            <w:r>
              <w:rPr>
                <w:rFonts w:ascii="Times New Roman" w:hAnsi="Times New Roman"/>
                <w:color w:val="000000"/>
                <w:sz w:val="24"/>
                <w:szCs w:val="24"/>
              </w:rPr>
              <w:t>ОНЗ «</w:t>
            </w:r>
            <w:proofErr w:type="spellStart"/>
            <w:r>
              <w:rPr>
                <w:rFonts w:ascii="Times New Roman" w:hAnsi="Times New Roman"/>
                <w:color w:val="000000"/>
                <w:sz w:val="24"/>
                <w:szCs w:val="24"/>
              </w:rPr>
              <w:t>Люблинецький</w:t>
            </w:r>
            <w:proofErr w:type="spellEnd"/>
            <w:r>
              <w:rPr>
                <w:rFonts w:ascii="Times New Roman" w:hAnsi="Times New Roman"/>
                <w:color w:val="000000"/>
                <w:sz w:val="24"/>
                <w:szCs w:val="24"/>
              </w:rPr>
              <w:t xml:space="preserve"> ліцей» </w:t>
            </w:r>
          </w:p>
        </w:tc>
        <w:tc>
          <w:tcPr>
            <w:tcW w:w="4966" w:type="dxa"/>
            <w:tcBorders>
              <w:top w:val="single" w:sz="4" w:space="0" w:color="auto"/>
              <w:left w:val="single" w:sz="4" w:space="0" w:color="auto"/>
              <w:bottom w:val="single" w:sz="4" w:space="0" w:color="auto"/>
              <w:right w:val="single" w:sz="4" w:space="0" w:color="auto"/>
            </w:tcBorders>
            <w:hideMark/>
          </w:tcPr>
          <w:p w:rsidR="00315528" w:rsidRDefault="00315528">
            <w:pPr>
              <w:tabs>
                <w:tab w:val="left" w:pos="142"/>
                <w:tab w:val="left" w:pos="360"/>
                <w:tab w:val="left" w:pos="3120"/>
              </w:tabs>
              <w:spacing w:after="0" w:line="240" w:lineRule="auto"/>
              <w:jc w:val="both"/>
              <w:rPr>
                <w:rFonts w:ascii="Times New Roman" w:eastAsia="Times New Roman" w:hAnsi="Times New Roman"/>
                <w:color w:val="000000"/>
                <w:sz w:val="24"/>
                <w:szCs w:val="24"/>
                <w:lang w:eastAsia="en-US"/>
              </w:rPr>
            </w:pPr>
            <w:r>
              <w:rPr>
                <w:rFonts w:ascii="Times New Roman" w:hAnsi="Times New Roman"/>
                <w:color w:val="000000"/>
                <w:sz w:val="24"/>
                <w:szCs w:val="24"/>
              </w:rPr>
              <w:t xml:space="preserve">вул. Незалежності, 36, </w:t>
            </w:r>
            <w:proofErr w:type="spellStart"/>
            <w:r>
              <w:rPr>
                <w:rFonts w:ascii="Times New Roman" w:hAnsi="Times New Roman"/>
                <w:color w:val="000000"/>
                <w:sz w:val="24"/>
                <w:szCs w:val="24"/>
              </w:rPr>
              <w:t>см</w:t>
            </w:r>
            <w:r>
              <w:rPr>
                <w:rFonts w:ascii="Times New Roman" w:hAnsi="Times New Roman"/>
                <w:sz w:val="24"/>
                <w:szCs w:val="24"/>
              </w:rPr>
              <w:t>т</w:t>
            </w:r>
            <w:proofErr w:type="spellEnd"/>
            <w:r>
              <w:rPr>
                <w:rFonts w:ascii="Times New Roman" w:hAnsi="Times New Roman"/>
                <w:sz w:val="24"/>
                <w:szCs w:val="24"/>
              </w:rPr>
              <w:t xml:space="preserve"> </w:t>
            </w:r>
            <w:proofErr w:type="spellStart"/>
            <w:r>
              <w:rPr>
                <w:rFonts w:ascii="Times New Roman" w:hAnsi="Times New Roman"/>
                <w:sz w:val="24"/>
                <w:szCs w:val="24"/>
              </w:rPr>
              <w:t>Люблинець</w:t>
            </w:r>
            <w:proofErr w:type="spellEnd"/>
            <w:r>
              <w:rPr>
                <w:rFonts w:ascii="Times New Roman" w:hAnsi="Times New Roman"/>
                <w:sz w:val="24"/>
                <w:szCs w:val="24"/>
              </w:rPr>
              <w:t>, Ковельського району, Волинської області</w:t>
            </w:r>
          </w:p>
        </w:tc>
      </w:tr>
      <w:tr w:rsidR="00315528" w:rsidTr="00315528">
        <w:tc>
          <w:tcPr>
            <w:tcW w:w="4889" w:type="dxa"/>
            <w:tcBorders>
              <w:top w:val="single" w:sz="4" w:space="0" w:color="auto"/>
              <w:left w:val="single" w:sz="4" w:space="0" w:color="auto"/>
              <w:bottom w:val="single" w:sz="4" w:space="0" w:color="auto"/>
              <w:right w:val="single" w:sz="4" w:space="0" w:color="auto"/>
            </w:tcBorders>
            <w:hideMark/>
          </w:tcPr>
          <w:p w:rsidR="00315528" w:rsidRDefault="00315528">
            <w:pPr>
              <w:spacing w:after="0" w:line="240" w:lineRule="auto"/>
              <w:rPr>
                <w:rFonts w:ascii="Times New Roman" w:eastAsia="Times New Roman" w:hAnsi="Times New Roman"/>
                <w:color w:val="000000"/>
                <w:sz w:val="24"/>
                <w:szCs w:val="24"/>
                <w:lang w:eastAsia="en-US"/>
              </w:rPr>
            </w:pPr>
            <w:proofErr w:type="spellStart"/>
            <w:r>
              <w:rPr>
                <w:rFonts w:ascii="Times New Roman" w:hAnsi="Times New Roman"/>
                <w:color w:val="000000"/>
                <w:sz w:val="24"/>
                <w:szCs w:val="24"/>
              </w:rPr>
              <w:t>Мощенська</w:t>
            </w:r>
            <w:proofErr w:type="spellEnd"/>
            <w:r>
              <w:rPr>
                <w:rFonts w:ascii="Times New Roman" w:hAnsi="Times New Roman"/>
                <w:color w:val="000000"/>
                <w:sz w:val="24"/>
                <w:szCs w:val="24"/>
              </w:rPr>
              <w:t xml:space="preserve"> гімназія – філія ОНЗ «</w:t>
            </w:r>
            <w:proofErr w:type="spellStart"/>
            <w:r>
              <w:rPr>
                <w:rFonts w:ascii="Times New Roman" w:hAnsi="Times New Roman"/>
                <w:color w:val="000000"/>
                <w:sz w:val="24"/>
                <w:szCs w:val="24"/>
              </w:rPr>
              <w:t>Люблинецький</w:t>
            </w:r>
            <w:proofErr w:type="spellEnd"/>
            <w:r>
              <w:rPr>
                <w:rFonts w:ascii="Times New Roman" w:hAnsi="Times New Roman"/>
                <w:color w:val="000000"/>
                <w:sz w:val="24"/>
                <w:szCs w:val="24"/>
              </w:rPr>
              <w:t xml:space="preserve"> ліцей»</w:t>
            </w:r>
          </w:p>
        </w:tc>
        <w:tc>
          <w:tcPr>
            <w:tcW w:w="4966" w:type="dxa"/>
            <w:tcBorders>
              <w:top w:val="single" w:sz="4" w:space="0" w:color="auto"/>
              <w:left w:val="single" w:sz="4" w:space="0" w:color="auto"/>
              <w:bottom w:val="single" w:sz="4" w:space="0" w:color="auto"/>
              <w:right w:val="single" w:sz="4" w:space="0" w:color="auto"/>
            </w:tcBorders>
            <w:hideMark/>
          </w:tcPr>
          <w:p w:rsidR="00315528" w:rsidRDefault="00315528">
            <w:pPr>
              <w:tabs>
                <w:tab w:val="left" w:pos="142"/>
                <w:tab w:val="left" w:pos="360"/>
                <w:tab w:val="left" w:pos="3120"/>
              </w:tabs>
              <w:spacing w:after="0" w:line="240" w:lineRule="auto"/>
              <w:jc w:val="both"/>
              <w:rPr>
                <w:rFonts w:ascii="Times New Roman" w:eastAsia="Times New Roman" w:hAnsi="Times New Roman"/>
                <w:color w:val="000000"/>
                <w:sz w:val="24"/>
                <w:szCs w:val="24"/>
                <w:lang w:eastAsia="en-US"/>
              </w:rPr>
            </w:pPr>
            <w:r>
              <w:rPr>
                <w:rFonts w:ascii="Times New Roman" w:hAnsi="Times New Roman"/>
                <w:color w:val="000000"/>
                <w:sz w:val="24"/>
                <w:szCs w:val="24"/>
              </w:rPr>
              <w:t>вул. Відродження, 60, с. Мощена</w:t>
            </w:r>
            <w:r>
              <w:rPr>
                <w:rFonts w:ascii="Times New Roman" w:hAnsi="Times New Roman"/>
                <w:sz w:val="24"/>
                <w:szCs w:val="24"/>
              </w:rPr>
              <w:t>, Ковельського району, Волинської області</w:t>
            </w:r>
          </w:p>
        </w:tc>
      </w:tr>
      <w:tr w:rsidR="00315528" w:rsidTr="00315528">
        <w:tc>
          <w:tcPr>
            <w:tcW w:w="4889" w:type="dxa"/>
            <w:tcBorders>
              <w:top w:val="single" w:sz="4" w:space="0" w:color="auto"/>
              <w:left w:val="single" w:sz="4" w:space="0" w:color="auto"/>
              <w:bottom w:val="single" w:sz="4" w:space="0" w:color="auto"/>
              <w:right w:val="single" w:sz="4" w:space="0" w:color="auto"/>
            </w:tcBorders>
            <w:hideMark/>
          </w:tcPr>
          <w:p w:rsidR="00315528" w:rsidRDefault="00315528">
            <w:pPr>
              <w:spacing w:after="0" w:line="240" w:lineRule="auto"/>
              <w:rPr>
                <w:rFonts w:ascii="Times New Roman" w:eastAsia="Times New Roman" w:hAnsi="Times New Roman"/>
                <w:color w:val="000000"/>
                <w:sz w:val="24"/>
                <w:szCs w:val="24"/>
                <w:lang w:eastAsia="en-US"/>
              </w:rPr>
            </w:pPr>
            <w:proofErr w:type="spellStart"/>
            <w:r>
              <w:rPr>
                <w:rFonts w:ascii="Times New Roman" w:hAnsi="Times New Roman"/>
                <w:color w:val="000000"/>
                <w:sz w:val="24"/>
                <w:szCs w:val="24"/>
              </w:rPr>
              <w:t>Старокошарівський</w:t>
            </w:r>
            <w:proofErr w:type="spellEnd"/>
            <w:r>
              <w:rPr>
                <w:rFonts w:ascii="Times New Roman" w:hAnsi="Times New Roman"/>
                <w:color w:val="000000"/>
                <w:sz w:val="24"/>
                <w:szCs w:val="24"/>
              </w:rPr>
              <w:t xml:space="preserve"> ліцей</w:t>
            </w:r>
          </w:p>
        </w:tc>
        <w:tc>
          <w:tcPr>
            <w:tcW w:w="4966" w:type="dxa"/>
            <w:tcBorders>
              <w:top w:val="single" w:sz="4" w:space="0" w:color="auto"/>
              <w:left w:val="single" w:sz="4" w:space="0" w:color="auto"/>
              <w:bottom w:val="single" w:sz="4" w:space="0" w:color="auto"/>
              <w:right w:val="single" w:sz="4" w:space="0" w:color="auto"/>
            </w:tcBorders>
            <w:hideMark/>
          </w:tcPr>
          <w:p w:rsidR="00315528" w:rsidRDefault="00315528">
            <w:pPr>
              <w:tabs>
                <w:tab w:val="left" w:pos="142"/>
                <w:tab w:val="left" w:pos="360"/>
              </w:tabs>
              <w:spacing w:after="0" w:line="240" w:lineRule="auto"/>
              <w:jc w:val="both"/>
              <w:rPr>
                <w:rFonts w:ascii="Times New Roman" w:eastAsia="Times New Roman" w:hAnsi="Times New Roman"/>
                <w:color w:val="000000"/>
                <w:sz w:val="24"/>
                <w:szCs w:val="24"/>
                <w:lang w:eastAsia="en-US"/>
              </w:rPr>
            </w:pPr>
            <w:proofErr w:type="spellStart"/>
            <w:r>
              <w:rPr>
                <w:rFonts w:ascii="Times New Roman" w:hAnsi="Times New Roman"/>
                <w:color w:val="000000"/>
                <w:sz w:val="24"/>
                <w:szCs w:val="24"/>
              </w:rPr>
              <w:t>вул.Молодіжна</w:t>
            </w:r>
            <w:proofErr w:type="spellEnd"/>
            <w:r>
              <w:rPr>
                <w:rFonts w:ascii="Times New Roman" w:hAnsi="Times New Roman"/>
                <w:color w:val="000000"/>
                <w:sz w:val="24"/>
                <w:szCs w:val="24"/>
              </w:rPr>
              <w:t xml:space="preserve">,6 , </w:t>
            </w:r>
            <w:proofErr w:type="spellStart"/>
            <w:r>
              <w:rPr>
                <w:rFonts w:ascii="Times New Roman" w:hAnsi="Times New Roman"/>
                <w:color w:val="000000"/>
                <w:sz w:val="24"/>
                <w:szCs w:val="24"/>
              </w:rPr>
              <w:t>с.Старі</w:t>
            </w:r>
            <w:proofErr w:type="spellEnd"/>
            <w:r>
              <w:rPr>
                <w:rFonts w:ascii="Times New Roman" w:hAnsi="Times New Roman"/>
                <w:color w:val="000000"/>
                <w:sz w:val="24"/>
                <w:szCs w:val="24"/>
              </w:rPr>
              <w:t xml:space="preserve"> Кошари, </w:t>
            </w:r>
            <w:r>
              <w:rPr>
                <w:rFonts w:ascii="Times New Roman" w:hAnsi="Times New Roman"/>
                <w:sz w:val="24"/>
                <w:szCs w:val="24"/>
              </w:rPr>
              <w:t>Ковельського району, Волинської області</w:t>
            </w:r>
          </w:p>
        </w:tc>
      </w:tr>
    </w:tbl>
    <w:p w:rsidR="004631D0" w:rsidRDefault="00657D23" w:rsidP="00CB0427">
      <w:pPr>
        <w:widowControl w:val="0"/>
        <w:autoSpaceDE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631D0">
        <w:rPr>
          <w:rFonts w:ascii="Times New Roman" w:eastAsia="Times New Roman" w:hAnsi="Times New Roman" w:cs="Times New Roman"/>
          <w:sz w:val="24"/>
          <w:szCs w:val="24"/>
        </w:rPr>
        <w:t xml:space="preserve">. Кількість товару </w:t>
      </w:r>
      <w:r>
        <w:rPr>
          <w:rFonts w:ascii="Times New Roman" w:eastAsia="Times New Roman" w:hAnsi="Times New Roman" w:cs="Times New Roman"/>
          <w:sz w:val="24"/>
          <w:szCs w:val="24"/>
        </w:rPr>
        <w:t>-</w:t>
      </w:r>
      <w:r w:rsidR="009C5A6F">
        <w:rPr>
          <w:rFonts w:ascii="Times New Roman" w:eastAsia="Times New Roman" w:hAnsi="Times New Roman" w:cs="Times New Roman"/>
          <w:sz w:val="24"/>
          <w:szCs w:val="24"/>
        </w:rPr>
        <w:t xml:space="preserve"> </w:t>
      </w:r>
      <w:r w:rsidR="00837075">
        <w:rPr>
          <w:rFonts w:ascii="Times New Roman" w:eastAsia="Times New Roman" w:hAnsi="Times New Roman" w:cs="Times New Roman"/>
          <w:sz w:val="24"/>
          <w:szCs w:val="24"/>
        </w:rPr>
        <w:t>5585</w:t>
      </w:r>
      <w:r>
        <w:rPr>
          <w:rFonts w:ascii="Times New Roman" w:eastAsia="Times New Roman" w:hAnsi="Times New Roman" w:cs="Times New Roman"/>
          <w:sz w:val="24"/>
          <w:szCs w:val="24"/>
        </w:rPr>
        <w:t xml:space="preserve">,00 </w:t>
      </w:r>
      <w:r w:rsidR="004631D0" w:rsidRPr="00F37753">
        <w:rPr>
          <w:rFonts w:ascii="Times New Roman" w:eastAsia="Times New Roman" w:hAnsi="Times New Roman" w:cs="Times New Roman"/>
          <w:sz w:val="24"/>
          <w:szCs w:val="24"/>
        </w:rPr>
        <w:t>кг</w:t>
      </w:r>
      <w:r w:rsidR="004631D0">
        <w:rPr>
          <w:rFonts w:ascii="Times New Roman" w:eastAsia="Times New Roman" w:hAnsi="Times New Roman" w:cs="Times New Roman"/>
          <w:sz w:val="24"/>
          <w:szCs w:val="24"/>
        </w:rPr>
        <w:t>.</w:t>
      </w:r>
    </w:p>
    <w:p w:rsidR="00786DCC" w:rsidRPr="003061F2" w:rsidRDefault="00786DCC" w:rsidP="003061F2">
      <w:pPr>
        <w:widowControl w:val="0"/>
        <w:suppressAutoHyphens/>
        <w:autoSpaceDE w:val="0"/>
        <w:spacing w:after="0" w:line="240" w:lineRule="auto"/>
        <w:jc w:val="both"/>
        <w:rPr>
          <w:rFonts w:ascii="Times New Roman" w:hAnsi="Times New Roman" w:cs="Times New Roman"/>
          <w:sz w:val="24"/>
          <w:szCs w:val="24"/>
        </w:rPr>
      </w:pPr>
      <w:r w:rsidRPr="003061F2">
        <w:rPr>
          <w:rFonts w:ascii="Times New Roman" w:hAnsi="Times New Roman" w:cs="Times New Roman"/>
          <w:sz w:val="24"/>
          <w:szCs w:val="24"/>
        </w:rPr>
        <w:t>Продукція харчової промисловості повинна постачатися спеціалізованим транспортом постачальника (фургон</w:t>
      </w:r>
      <w:r w:rsidR="00CB0427" w:rsidRPr="003061F2">
        <w:rPr>
          <w:rFonts w:ascii="Times New Roman" w:hAnsi="Times New Roman" w:cs="Times New Roman"/>
          <w:sz w:val="24"/>
          <w:szCs w:val="24"/>
        </w:rPr>
        <w:t>,</w:t>
      </w:r>
      <w:r w:rsidRPr="003061F2">
        <w:rPr>
          <w:rFonts w:ascii="Times New Roman" w:hAnsi="Times New Roman" w:cs="Times New Roman"/>
          <w:sz w:val="24"/>
          <w:szCs w:val="24"/>
        </w:rPr>
        <w:t xml:space="preserve">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 Учасник у с</w:t>
      </w:r>
      <w:r w:rsidR="007C7FB0" w:rsidRPr="003061F2">
        <w:rPr>
          <w:rFonts w:ascii="Times New Roman" w:hAnsi="Times New Roman" w:cs="Times New Roman"/>
          <w:sz w:val="24"/>
          <w:szCs w:val="24"/>
        </w:rPr>
        <w:t>кладі пропозиції повинен надати</w:t>
      </w:r>
      <w:r w:rsidR="009C5A6F">
        <w:rPr>
          <w:rFonts w:ascii="Times New Roman" w:hAnsi="Times New Roman" w:cs="Times New Roman"/>
          <w:sz w:val="24"/>
          <w:szCs w:val="24"/>
        </w:rPr>
        <w:t xml:space="preserve"> </w:t>
      </w:r>
      <w:r w:rsidRPr="003061F2">
        <w:rPr>
          <w:rFonts w:ascii="Times New Roman" w:hAnsi="Times New Roman" w:cs="Times New Roman"/>
          <w:b/>
          <w:sz w:val="24"/>
          <w:szCs w:val="24"/>
        </w:rPr>
        <w:t>документ</w:t>
      </w:r>
      <w:r w:rsidRPr="003061F2">
        <w:rPr>
          <w:rFonts w:ascii="Times New Roman" w:hAnsi="Times New Roman" w:cs="Times New Roman"/>
          <w:sz w:val="24"/>
          <w:szCs w:val="24"/>
        </w:rPr>
        <w:t xml:space="preserve">, що підтверджує </w:t>
      </w:r>
      <w:r w:rsidR="007C7FB0" w:rsidRPr="003061F2">
        <w:rPr>
          <w:rFonts w:ascii="Times New Roman" w:hAnsi="Times New Roman" w:cs="Times New Roman"/>
          <w:sz w:val="24"/>
          <w:szCs w:val="24"/>
        </w:rPr>
        <w:t>проходження автотранспортом  санітарної обробки , наприклад: договір, рахунок, акт, квитанція, тощо.</w:t>
      </w:r>
    </w:p>
    <w:p w:rsidR="007C7FB0" w:rsidRDefault="007C7FB0" w:rsidP="007C7FB0">
      <w:pPr>
        <w:pStyle w:val="a6"/>
        <w:widowControl w:val="0"/>
        <w:suppressAutoHyphens/>
        <w:autoSpaceDE w:val="0"/>
        <w:spacing w:after="0" w:line="240" w:lineRule="auto"/>
        <w:ind w:left="900"/>
        <w:jc w:val="both"/>
        <w:rPr>
          <w:rFonts w:ascii="Times New Roman" w:hAnsi="Times New Roman" w:cs="Times New Roman"/>
          <w:sz w:val="24"/>
          <w:szCs w:val="24"/>
        </w:rPr>
      </w:pPr>
    </w:p>
    <w:p w:rsidR="00B22AC3" w:rsidRDefault="007C7FB0" w:rsidP="00B22AC3">
      <w:pPr>
        <w:spacing w:after="0" w:line="240" w:lineRule="auto"/>
        <w:jc w:val="both"/>
        <w:rPr>
          <w:rFonts w:ascii="Times New Roman" w:eastAsia="Times New Roman" w:hAnsi="Times New Roman" w:cs="Times New Roman"/>
          <w:sz w:val="24"/>
          <w:szCs w:val="24"/>
          <w:lang w:eastAsia="zh-CN"/>
        </w:rPr>
      </w:pPr>
      <w:r w:rsidRPr="00B22AC3">
        <w:rPr>
          <w:rFonts w:ascii="Times New Roman" w:hAnsi="Times New Roman" w:cs="Times New Roman"/>
          <w:sz w:val="24"/>
          <w:szCs w:val="24"/>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замінить товар в асортименті та кількості, вказаній в заявці Замовника в найкоротші терміни про що в складі тендерної пропозиції надає </w:t>
      </w:r>
      <w:r w:rsidRPr="00B22AC3">
        <w:rPr>
          <w:rFonts w:ascii="Times New Roman" w:hAnsi="Times New Roman" w:cs="Times New Roman"/>
          <w:b/>
          <w:sz w:val="24"/>
          <w:szCs w:val="24"/>
        </w:rPr>
        <w:t>гарантійний лист</w:t>
      </w:r>
      <w:r w:rsidRPr="00B22AC3">
        <w:rPr>
          <w:rFonts w:ascii="Times New Roman" w:hAnsi="Times New Roman" w:cs="Times New Roman"/>
          <w:sz w:val="24"/>
          <w:szCs w:val="24"/>
        </w:rPr>
        <w:t xml:space="preserve">. </w:t>
      </w:r>
    </w:p>
    <w:p w:rsidR="0092334F" w:rsidRPr="00B22AC3" w:rsidRDefault="00567B61" w:rsidP="00B22AC3">
      <w:pPr>
        <w:spacing w:after="0" w:line="240" w:lineRule="auto"/>
        <w:jc w:val="both"/>
        <w:rPr>
          <w:rFonts w:ascii="Times New Roman" w:hAnsi="Times New Roman" w:cs="Times New Roman"/>
          <w:sz w:val="24"/>
          <w:szCs w:val="24"/>
        </w:rPr>
      </w:pPr>
      <w:r w:rsidRPr="00B22AC3">
        <w:rPr>
          <w:rFonts w:ascii="Times New Roman" w:eastAsia="Times New Roman" w:hAnsi="Times New Roman" w:cs="Times New Roman"/>
          <w:sz w:val="24"/>
          <w:szCs w:val="24"/>
          <w:lang w:eastAsia="zh-CN"/>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r w:rsidR="0092334F" w:rsidRPr="00B22AC3">
        <w:rPr>
          <w:rFonts w:ascii="Times New Roman" w:hAnsi="Times New Roman" w:cs="Times New Roman"/>
          <w:b/>
          <w:sz w:val="24"/>
          <w:szCs w:val="24"/>
        </w:rPr>
        <w:t>копія декларації виробника або посвідчення про якість,</w:t>
      </w:r>
      <w:r w:rsidR="0092334F" w:rsidRPr="00B22AC3">
        <w:rPr>
          <w:rFonts w:ascii="Times New Roman" w:hAnsi="Times New Roman" w:cs="Times New Roman"/>
          <w:sz w:val="24"/>
          <w:szCs w:val="24"/>
        </w:rPr>
        <w:t xml:space="preserve"> виданого на запропонований товар, у якому повинно бути вказано інформацію про найменування товару, посилання на ДСТУ або ТУ У;</w:t>
      </w:r>
    </w:p>
    <w:p w:rsidR="0092334F" w:rsidRPr="002333B7" w:rsidRDefault="00B22AC3" w:rsidP="0092334F">
      <w:pPr>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w:t>
      </w:r>
      <w:r w:rsidR="0092334F" w:rsidRPr="002333B7">
        <w:rPr>
          <w:rFonts w:ascii="Times New Roman" w:eastAsia="Times New Roman" w:hAnsi="Times New Roman" w:cs="Times New Roman"/>
          <w:sz w:val="24"/>
          <w:szCs w:val="24"/>
          <w:lang w:eastAsia="zh-CN"/>
        </w:rPr>
        <w:t xml:space="preserve">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w:t>
      </w:r>
      <w:r w:rsidR="0092334F" w:rsidRPr="00B22AC3">
        <w:rPr>
          <w:rFonts w:ascii="Times New Roman" w:eastAsia="Times New Roman" w:hAnsi="Times New Roman" w:cs="Times New Roman"/>
          <w:b/>
          <w:sz w:val="24"/>
          <w:szCs w:val="24"/>
          <w:lang w:eastAsia="zh-CN"/>
        </w:rPr>
        <w:t>копію експлуатаційного дозволу</w:t>
      </w:r>
      <w:r w:rsidR="0092334F" w:rsidRPr="002333B7">
        <w:rPr>
          <w:rFonts w:ascii="Times New Roman" w:eastAsia="Times New Roman" w:hAnsi="Times New Roman" w:cs="Times New Roman"/>
          <w:sz w:val="24"/>
          <w:szCs w:val="24"/>
          <w:lang w:eastAsia="zh-CN"/>
        </w:rPr>
        <w:t xml:space="preserve">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w:t>
      </w:r>
      <w:r w:rsidR="0092334F" w:rsidRPr="00B22AC3">
        <w:rPr>
          <w:rFonts w:ascii="Times New Roman" w:eastAsia="Times New Roman" w:hAnsi="Times New Roman" w:cs="Times New Roman"/>
          <w:b/>
          <w:sz w:val="24"/>
          <w:szCs w:val="24"/>
          <w:lang w:eastAsia="zh-CN"/>
        </w:rPr>
        <w:t>підтвердження реєстрації потужностей,</w:t>
      </w:r>
      <w:r w:rsidR="0092334F" w:rsidRPr="002333B7">
        <w:rPr>
          <w:rFonts w:ascii="Times New Roman" w:eastAsia="Times New Roman" w:hAnsi="Times New Roman" w:cs="Times New Roman"/>
          <w:sz w:val="24"/>
          <w:szCs w:val="24"/>
          <w:lang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Якщо Учасник не є виробником то у такому випадку у складі пропозиції додатково надається копію експлуатаційного дозволу на здійснення діяльності, пов’язаної з виробництвом та/або </w:t>
      </w:r>
      <w:r w:rsidR="0092334F" w:rsidRPr="002333B7">
        <w:rPr>
          <w:rFonts w:ascii="Times New Roman" w:eastAsia="Times New Roman" w:hAnsi="Times New Roman" w:cs="Times New Roman"/>
          <w:sz w:val="24"/>
          <w:szCs w:val="24"/>
          <w:lang w:eastAsia="zh-CN"/>
        </w:rPr>
        <w:lastRenderedPageBreak/>
        <w:t>зберіганням харчових продуктів тваринного походження, який виданий на виробника запропонованого товару</w:t>
      </w:r>
    </w:p>
    <w:p w:rsidR="00567B61" w:rsidRPr="002B3DB9" w:rsidRDefault="003061F2" w:rsidP="003061F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7699E">
        <w:rPr>
          <w:rFonts w:ascii="Times New Roman" w:eastAsia="Times New Roman" w:hAnsi="Times New Roman" w:cs="Times New Roman"/>
          <w:b/>
          <w:sz w:val="24"/>
          <w:szCs w:val="24"/>
          <w:lang w:eastAsia="zh-CN"/>
        </w:rPr>
        <w:t>К</w:t>
      </w:r>
      <w:r w:rsidR="00567B61" w:rsidRPr="0067699E">
        <w:rPr>
          <w:rFonts w:ascii="Times New Roman" w:eastAsia="Times New Roman" w:hAnsi="Times New Roman" w:cs="Times New Roman"/>
          <w:b/>
          <w:sz w:val="24"/>
          <w:szCs w:val="24"/>
          <w:lang w:eastAsia="zh-CN"/>
        </w:rPr>
        <w:t>опію акту</w:t>
      </w:r>
      <w:r w:rsidR="00567B61" w:rsidRPr="002B3DB9">
        <w:rPr>
          <w:rFonts w:ascii="Times New Roman" w:eastAsia="Times New Roman" w:hAnsi="Times New Roman" w:cs="Times New Roman"/>
          <w:sz w:val="24"/>
          <w:szCs w:val="24"/>
          <w:lang w:eastAsia="zh-CN"/>
        </w:rPr>
        <w:t xml:space="preserve">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r w:rsidR="00DC3299" w:rsidRPr="002B3DB9">
        <w:rPr>
          <w:rFonts w:ascii="Times New Roman" w:eastAsia="Times New Roman" w:hAnsi="Times New Roman" w:cs="Times New Roman"/>
          <w:sz w:val="24"/>
          <w:szCs w:val="24"/>
          <w:lang w:eastAsia="zh-CN"/>
        </w:rPr>
        <w:t xml:space="preserve">, </w:t>
      </w:r>
      <w:r w:rsidR="008A6672" w:rsidRPr="002B3DB9">
        <w:rPr>
          <w:rFonts w:ascii="Times New Roman" w:eastAsia="Times New Roman" w:hAnsi="Times New Roman" w:cs="Times New Roman"/>
          <w:sz w:val="24"/>
          <w:szCs w:val="24"/>
          <w:lang w:eastAsia="zh-CN"/>
        </w:rPr>
        <w:t>виданогов строк що не перевищує</w:t>
      </w:r>
      <w:r w:rsidR="00F5761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12 місяців </w:t>
      </w:r>
      <w:r w:rsidR="00DC3299" w:rsidRPr="002B3DB9">
        <w:rPr>
          <w:rFonts w:ascii="Times New Roman" w:eastAsia="Times New Roman" w:hAnsi="Times New Roman" w:cs="Times New Roman"/>
          <w:sz w:val="24"/>
          <w:szCs w:val="24"/>
          <w:lang w:eastAsia="zh-CN"/>
        </w:rPr>
        <w:t>до дати проведення закупівлі</w:t>
      </w:r>
      <w:r w:rsidR="00567B61" w:rsidRPr="002B3DB9">
        <w:rPr>
          <w:rFonts w:ascii="Times New Roman" w:eastAsia="Times New Roman" w:hAnsi="Times New Roman" w:cs="Times New Roman"/>
          <w:sz w:val="24"/>
          <w:szCs w:val="24"/>
          <w:lang w:eastAsia="zh-CN"/>
        </w:rPr>
        <w:t>;</w:t>
      </w:r>
    </w:p>
    <w:p w:rsidR="00DE0C3D" w:rsidRPr="002B3DB9" w:rsidRDefault="00DE0C3D" w:rsidP="003061F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E3511">
        <w:rPr>
          <w:rFonts w:ascii="Times New Roman" w:hAnsi="Times New Roman" w:cs="Times New Roman"/>
          <w:b/>
          <w:color w:val="000000"/>
          <w:sz w:val="24"/>
          <w:szCs w:val="24"/>
        </w:rPr>
        <w:t xml:space="preserve"> Копії документів,</w:t>
      </w:r>
      <w:r w:rsidRPr="00D030B9">
        <w:rPr>
          <w:rFonts w:ascii="Times New Roman" w:hAnsi="Times New Roman" w:cs="Times New Roman"/>
          <w:color w:val="000000"/>
          <w:sz w:val="24"/>
          <w:szCs w:val="24"/>
        </w:rPr>
        <w:t xml:space="preserve"> що підтверджують впровадження, застосування та постійну дію на підприємстві Виробника і Постачальника процедур, заснованих на принципах системи аналізу небезпечних факторів та контролю у критичних точках стосовно предмета закупівлі (</w:t>
      </w:r>
      <w:r w:rsidRPr="003061F2">
        <w:rPr>
          <w:rFonts w:ascii="Times New Roman" w:hAnsi="Times New Roman" w:cs="Times New Roman"/>
          <w:b/>
          <w:color w:val="000000"/>
          <w:sz w:val="24"/>
          <w:szCs w:val="24"/>
        </w:rPr>
        <w:t>наприклад</w:t>
      </w:r>
      <w:r w:rsidR="00BE3511">
        <w:rPr>
          <w:rFonts w:ascii="Times New Roman" w:hAnsi="Times New Roman" w:cs="Times New Roman"/>
          <w:b/>
          <w:color w:val="000000"/>
          <w:sz w:val="24"/>
          <w:szCs w:val="24"/>
        </w:rPr>
        <w:t xml:space="preserve"> копію</w:t>
      </w:r>
      <w:r w:rsidRPr="00D030B9">
        <w:rPr>
          <w:rFonts w:ascii="Times New Roman" w:hAnsi="Times New Roman" w:cs="Times New Roman"/>
          <w:color w:val="000000"/>
          <w:sz w:val="24"/>
          <w:szCs w:val="24"/>
        </w:rPr>
        <w:t xml:space="preserve"> сертифікат</w:t>
      </w:r>
      <w:r w:rsidR="00BE3511">
        <w:rPr>
          <w:rFonts w:ascii="Times New Roman" w:hAnsi="Times New Roman" w:cs="Times New Roman"/>
          <w:color w:val="000000"/>
          <w:sz w:val="24"/>
          <w:szCs w:val="24"/>
        </w:rPr>
        <w:t>у</w:t>
      </w:r>
      <w:bookmarkStart w:id="0" w:name="_GoBack"/>
      <w:bookmarkEnd w:id="0"/>
      <w:r w:rsidRPr="00D030B9">
        <w:rPr>
          <w:rFonts w:ascii="Times New Roman" w:hAnsi="Times New Roman" w:cs="Times New Roman"/>
          <w:color w:val="000000"/>
          <w:sz w:val="24"/>
          <w:szCs w:val="24"/>
        </w:rPr>
        <w:t xml:space="preserve"> на систему управління безпечністю харчових продуктів, який відповідає вимогам ДСТУ </w:t>
      </w:r>
      <w:r>
        <w:rPr>
          <w:rFonts w:ascii="Times New Roman" w:hAnsi="Times New Roman" w:cs="Times New Roman"/>
          <w:color w:val="000000"/>
          <w:sz w:val="24"/>
          <w:szCs w:val="24"/>
        </w:rPr>
        <w:t>ІSO 22000:2019 (ISO 22000:2005) НАССР.)</w:t>
      </w:r>
    </w:p>
    <w:p w:rsidR="003159BF" w:rsidRPr="003061F2" w:rsidRDefault="003159BF" w:rsidP="00DE0C3D">
      <w:pPr>
        <w:widowControl w:val="0"/>
        <w:suppressAutoHyphens/>
        <w:spacing w:after="0" w:line="240" w:lineRule="auto"/>
        <w:jc w:val="both"/>
        <w:textAlignment w:val="baseline"/>
        <w:rPr>
          <w:rFonts w:ascii="Times New Roman" w:hAnsi="Times New Roman" w:cs="Times New Roman"/>
          <w:iCs/>
          <w:sz w:val="24"/>
          <w:szCs w:val="24"/>
          <w:lang w:eastAsia="ru-RU"/>
        </w:rPr>
      </w:pPr>
    </w:p>
    <w:p w:rsidR="00AB130A" w:rsidRPr="00B05138" w:rsidRDefault="003061F2" w:rsidP="00DE0C3D">
      <w:pPr>
        <w:widowControl w:val="0"/>
        <w:suppressAutoHyphens/>
        <w:autoSpaceDE w:val="0"/>
        <w:spacing w:after="0" w:line="240" w:lineRule="auto"/>
        <w:jc w:val="both"/>
        <w:rPr>
          <w:rFonts w:ascii="Times New Roman" w:eastAsia="Times New Roman" w:hAnsi="Times New Roman" w:cs="Times New Roman CYR"/>
          <w:sz w:val="24"/>
          <w:szCs w:val="24"/>
          <w:lang w:eastAsia="zh-CN"/>
        </w:rPr>
      </w:pPr>
      <w:r>
        <w:rPr>
          <w:rFonts w:ascii="Times New Roman" w:eastAsia="Times New Roman" w:hAnsi="Times New Roman" w:cs="Times New Roman"/>
          <w:sz w:val="24"/>
          <w:szCs w:val="24"/>
          <w:lang w:eastAsia="zh-CN"/>
        </w:rPr>
        <w:t xml:space="preserve">         В</w:t>
      </w:r>
      <w:r w:rsidR="00AB130A">
        <w:rPr>
          <w:rFonts w:ascii="Times New Roman" w:eastAsia="Times New Roman" w:hAnsi="Times New Roman" w:cs="Times New Roman"/>
          <w:sz w:val="24"/>
          <w:szCs w:val="24"/>
          <w:lang w:eastAsia="zh-CN"/>
        </w:rPr>
        <w:t>имоги до маркування продукції : ярлик на державній мові із зазначенням назви виробника , дати виготовлення, строки та умови зберігання, вміст продукту та інші показники в залежності від виду товару.</w:t>
      </w:r>
    </w:p>
    <w:p w:rsidR="003B17B2" w:rsidRPr="00B05138" w:rsidRDefault="003B17B2" w:rsidP="00567B61">
      <w:pPr>
        <w:widowControl w:val="0"/>
        <w:suppressAutoHyphens/>
        <w:autoSpaceDE w:val="0"/>
        <w:spacing w:after="0" w:line="264" w:lineRule="auto"/>
        <w:rPr>
          <w:rFonts w:ascii="Arial" w:hAnsi="Arial" w:cs="Arial"/>
          <w:sz w:val="21"/>
          <w:szCs w:val="21"/>
          <w:shd w:val="clear" w:color="auto" w:fill="FFFFFF"/>
        </w:rPr>
      </w:pPr>
    </w:p>
    <w:p w:rsidR="00567B61" w:rsidRPr="00B05138" w:rsidRDefault="00567B61" w:rsidP="00567B61">
      <w:pPr>
        <w:widowControl w:val="0"/>
        <w:suppressAutoHyphens/>
        <w:autoSpaceDE w:val="0"/>
        <w:spacing w:after="0" w:line="264" w:lineRule="auto"/>
        <w:rPr>
          <w:rFonts w:ascii="Times New Roman" w:eastAsia="Calibri" w:hAnsi="Times New Roman" w:cs="Times New Roman"/>
          <w:b/>
          <w:sz w:val="28"/>
          <w:szCs w:val="28"/>
          <w:lang w:eastAsia="zh-CN"/>
        </w:rPr>
      </w:pPr>
      <w:r w:rsidRPr="00B05138">
        <w:rPr>
          <w:rFonts w:ascii="Times New Roman" w:eastAsia="Calibri" w:hAnsi="Times New Roman" w:cs="Times New Roman"/>
          <w:b/>
          <w:sz w:val="28"/>
          <w:szCs w:val="28"/>
          <w:u w:val="single"/>
          <w:lang w:eastAsia="zh-CN"/>
        </w:rPr>
        <w:t>ЯКІСНІ ВИМОГИ</w:t>
      </w:r>
      <w:r w:rsidRPr="00B05138">
        <w:rPr>
          <w:rFonts w:ascii="Times New Roman" w:eastAsia="Calibri" w:hAnsi="Times New Roman" w:cs="Times New Roman"/>
          <w:b/>
          <w:sz w:val="28"/>
          <w:szCs w:val="28"/>
          <w:lang w:eastAsia="zh-CN"/>
        </w:rPr>
        <w: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422"/>
        <w:gridCol w:w="4394"/>
        <w:gridCol w:w="1135"/>
        <w:gridCol w:w="47"/>
        <w:gridCol w:w="2079"/>
        <w:gridCol w:w="19"/>
      </w:tblGrid>
      <w:tr w:rsidR="0067699E" w:rsidRPr="00B70B70" w:rsidTr="0067699E">
        <w:trPr>
          <w:gridAfter w:val="1"/>
          <w:wAfter w:w="19" w:type="dxa"/>
          <w:trHeight w:val="1161"/>
        </w:trPr>
        <w:tc>
          <w:tcPr>
            <w:tcW w:w="421" w:type="dxa"/>
            <w:vAlign w:val="center"/>
          </w:tcPr>
          <w:p w:rsidR="0067699E" w:rsidRPr="00B05138" w:rsidRDefault="0067699E"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w:t>
            </w:r>
          </w:p>
        </w:tc>
        <w:tc>
          <w:tcPr>
            <w:tcW w:w="1422" w:type="dxa"/>
            <w:vAlign w:val="center"/>
          </w:tcPr>
          <w:p w:rsidR="0067699E" w:rsidRPr="00B70B70" w:rsidRDefault="0067699E" w:rsidP="00567B61">
            <w:pPr>
              <w:widowControl w:val="0"/>
              <w:tabs>
                <w:tab w:val="left" w:pos="536"/>
              </w:tabs>
              <w:suppressAutoHyphens/>
              <w:autoSpaceDE w:val="0"/>
              <w:spacing w:after="0" w:line="240" w:lineRule="auto"/>
              <w:jc w:val="center"/>
              <w:rPr>
                <w:rFonts w:ascii="Times New Roman" w:eastAsia="Times New Roman" w:hAnsi="Times New Roman" w:cs="Times New Roman"/>
                <w:bCs/>
                <w:lang w:eastAsia="zh-CN"/>
              </w:rPr>
            </w:pPr>
            <w:r w:rsidRPr="00B70B70">
              <w:rPr>
                <w:rFonts w:ascii="Times New Roman" w:eastAsia="Times New Roman" w:hAnsi="Times New Roman" w:cs="Times New Roman"/>
                <w:bCs/>
                <w:lang w:eastAsia="zh-CN"/>
              </w:rPr>
              <w:t>Найменування</w:t>
            </w:r>
            <w:r w:rsidR="00BE3511" w:rsidRPr="00B70B70">
              <w:rPr>
                <w:rFonts w:ascii="Times New Roman" w:eastAsia="Times New Roman" w:hAnsi="Times New Roman" w:cs="Times New Roman"/>
                <w:bCs/>
                <w:lang w:eastAsia="zh-CN"/>
              </w:rPr>
              <w:t>, кількість</w:t>
            </w:r>
          </w:p>
        </w:tc>
        <w:tc>
          <w:tcPr>
            <w:tcW w:w="4394" w:type="dxa"/>
          </w:tcPr>
          <w:p w:rsidR="0067699E" w:rsidRPr="00B70B70" w:rsidRDefault="0067699E" w:rsidP="00AB130A">
            <w:pPr>
              <w:widowControl w:val="0"/>
              <w:tabs>
                <w:tab w:val="left" w:pos="536"/>
              </w:tabs>
              <w:suppressAutoHyphens/>
              <w:autoSpaceDE w:val="0"/>
              <w:spacing w:after="0" w:line="240" w:lineRule="auto"/>
              <w:rPr>
                <w:rFonts w:ascii="Times New Roman" w:eastAsia="Times New Roman" w:hAnsi="Times New Roman" w:cs="Times New Roman"/>
                <w:bCs/>
                <w:lang w:eastAsia="zh-CN"/>
              </w:rPr>
            </w:pPr>
          </w:p>
          <w:p w:rsidR="0067699E" w:rsidRPr="00B70B70" w:rsidRDefault="0067699E" w:rsidP="00AB130A">
            <w:pPr>
              <w:widowControl w:val="0"/>
              <w:tabs>
                <w:tab w:val="left" w:pos="536"/>
              </w:tabs>
              <w:suppressAutoHyphens/>
              <w:autoSpaceDE w:val="0"/>
              <w:spacing w:after="0" w:line="240" w:lineRule="auto"/>
              <w:rPr>
                <w:rFonts w:ascii="Times New Roman" w:eastAsia="Times New Roman" w:hAnsi="Times New Roman" w:cs="Times New Roman"/>
                <w:bCs/>
                <w:lang w:eastAsia="zh-CN"/>
              </w:rPr>
            </w:pPr>
          </w:p>
          <w:p w:rsidR="0067699E" w:rsidRPr="00B70B70" w:rsidRDefault="0067699E" w:rsidP="00AB130A">
            <w:pPr>
              <w:widowControl w:val="0"/>
              <w:tabs>
                <w:tab w:val="left" w:pos="536"/>
              </w:tabs>
              <w:suppressAutoHyphens/>
              <w:autoSpaceDE w:val="0"/>
              <w:spacing w:after="0" w:line="240" w:lineRule="auto"/>
              <w:rPr>
                <w:rFonts w:ascii="Times New Roman" w:eastAsia="Times New Roman" w:hAnsi="Times New Roman" w:cs="Times New Roman"/>
                <w:bCs/>
                <w:lang w:eastAsia="zh-CN"/>
              </w:rPr>
            </w:pPr>
          </w:p>
          <w:p w:rsidR="0067699E" w:rsidRPr="00B70B70" w:rsidRDefault="0067699E" w:rsidP="00AB130A">
            <w:pPr>
              <w:widowControl w:val="0"/>
              <w:tabs>
                <w:tab w:val="left" w:pos="536"/>
              </w:tabs>
              <w:suppressAutoHyphens/>
              <w:autoSpaceDE w:val="0"/>
              <w:spacing w:after="0" w:line="240" w:lineRule="auto"/>
              <w:rPr>
                <w:rFonts w:ascii="Times New Roman" w:eastAsia="Times New Roman" w:hAnsi="Times New Roman" w:cs="Times New Roman"/>
                <w:bCs/>
                <w:lang w:eastAsia="zh-CN"/>
              </w:rPr>
            </w:pPr>
            <w:r w:rsidRPr="00B70B70">
              <w:rPr>
                <w:rFonts w:ascii="Times New Roman" w:eastAsia="Times New Roman" w:hAnsi="Times New Roman" w:cs="Times New Roman"/>
                <w:bCs/>
                <w:lang w:eastAsia="zh-CN"/>
              </w:rPr>
              <w:t xml:space="preserve">                Характеристика</w:t>
            </w:r>
          </w:p>
        </w:tc>
        <w:tc>
          <w:tcPr>
            <w:tcW w:w="1135" w:type="dxa"/>
            <w:vAlign w:val="center"/>
          </w:tcPr>
          <w:p w:rsidR="0067699E" w:rsidRPr="00B70B70" w:rsidRDefault="0067699E" w:rsidP="00567B61">
            <w:pPr>
              <w:widowControl w:val="0"/>
              <w:tabs>
                <w:tab w:val="left" w:pos="536"/>
              </w:tabs>
              <w:suppressAutoHyphens/>
              <w:autoSpaceDE w:val="0"/>
              <w:spacing w:after="0" w:line="240" w:lineRule="auto"/>
              <w:jc w:val="center"/>
              <w:rPr>
                <w:rFonts w:ascii="Times New Roman" w:eastAsia="Times New Roman" w:hAnsi="Times New Roman" w:cs="Times New Roman"/>
                <w:bCs/>
                <w:lang w:eastAsia="zh-CN"/>
              </w:rPr>
            </w:pPr>
            <w:r w:rsidRPr="00B70B70">
              <w:rPr>
                <w:rFonts w:ascii="Times New Roman" w:eastAsia="Times New Roman" w:hAnsi="Times New Roman" w:cs="Times New Roman"/>
                <w:bCs/>
                <w:lang w:eastAsia="zh-CN"/>
              </w:rPr>
              <w:t>Опис товару та його відповідність нормативним документам</w:t>
            </w:r>
          </w:p>
        </w:tc>
        <w:tc>
          <w:tcPr>
            <w:tcW w:w="2126" w:type="dxa"/>
            <w:gridSpan w:val="2"/>
            <w:vAlign w:val="center"/>
          </w:tcPr>
          <w:p w:rsidR="0067699E" w:rsidRPr="00B70B70" w:rsidRDefault="0067699E" w:rsidP="00567B61">
            <w:pPr>
              <w:widowControl w:val="0"/>
              <w:tabs>
                <w:tab w:val="left" w:pos="536"/>
              </w:tabs>
              <w:suppressAutoHyphens/>
              <w:autoSpaceDE w:val="0"/>
              <w:spacing w:after="0" w:line="240" w:lineRule="auto"/>
              <w:ind w:right="-87"/>
              <w:jc w:val="center"/>
              <w:rPr>
                <w:rFonts w:ascii="Times New Roman" w:eastAsia="Times New Roman" w:hAnsi="Times New Roman" w:cs="Times New Roman"/>
                <w:bCs/>
                <w:lang w:eastAsia="zh-CN"/>
              </w:rPr>
            </w:pPr>
            <w:r w:rsidRPr="00B70B70">
              <w:rPr>
                <w:rFonts w:ascii="Times New Roman" w:eastAsia="Times New Roman" w:hAnsi="Times New Roman" w:cs="Times New Roman"/>
                <w:bCs/>
                <w:lang w:eastAsia="zh-CN"/>
              </w:rPr>
              <w:t>Умови поставки</w:t>
            </w:r>
          </w:p>
        </w:tc>
      </w:tr>
      <w:tr w:rsidR="0067699E" w:rsidRPr="0044257E" w:rsidTr="0067699E">
        <w:trPr>
          <w:trHeight w:val="678"/>
        </w:trPr>
        <w:tc>
          <w:tcPr>
            <w:tcW w:w="421" w:type="dxa"/>
            <w:vAlign w:val="center"/>
          </w:tcPr>
          <w:p w:rsidR="0067699E" w:rsidRPr="00B05138" w:rsidRDefault="0067699E" w:rsidP="00B54E32">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sidRPr="00B05138">
              <w:rPr>
                <w:rFonts w:ascii="Times New Roman" w:eastAsia="Times New Roman" w:hAnsi="Times New Roman" w:cs="Times New Roman"/>
                <w:b/>
                <w:bCs/>
                <w:iCs/>
                <w:sz w:val="20"/>
                <w:szCs w:val="20"/>
                <w:lang w:eastAsia="zh-CN"/>
              </w:rPr>
              <w:t>1</w:t>
            </w:r>
          </w:p>
        </w:tc>
        <w:tc>
          <w:tcPr>
            <w:tcW w:w="1422" w:type="dxa"/>
            <w:vAlign w:val="center"/>
          </w:tcPr>
          <w:p w:rsidR="0067699E" w:rsidRPr="00B70B70" w:rsidRDefault="0067699E" w:rsidP="00837075">
            <w:pPr>
              <w:tabs>
                <w:tab w:val="left" w:pos="2715"/>
              </w:tabs>
              <w:spacing w:line="264" w:lineRule="auto"/>
              <w:rPr>
                <w:rFonts w:ascii="Times New Roman" w:eastAsia="Times New Roman" w:hAnsi="Times New Roman" w:cs="Times New Roman"/>
                <w:color w:val="FF0000"/>
              </w:rPr>
            </w:pPr>
            <w:r w:rsidRPr="00B70B70">
              <w:rPr>
                <w:rFonts w:ascii="Times New Roman" w:eastAsia="Times New Roman" w:hAnsi="Times New Roman" w:cs="Times New Roman"/>
                <w:bCs/>
                <w:shd w:val="clear" w:color="auto" w:fill="FFFFFF"/>
              </w:rPr>
              <w:t>М'ясо свинини</w:t>
            </w:r>
            <w:r w:rsidR="002C4757" w:rsidRPr="00B70B70">
              <w:rPr>
                <w:rFonts w:ascii="Times New Roman" w:eastAsia="Times New Roman" w:hAnsi="Times New Roman" w:cs="Times New Roman"/>
                <w:bCs/>
                <w:shd w:val="clear" w:color="auto" w:fill="FFFFFF"/>
              </w:rPr>
              <w:t xml:space="preserve"> </w:t>
            </w:r>
            <w:r w:rsidRPr="00B70B70">
              <w:rPr>
                <w:rFonts w:ascii="Times New Roman" w:eastAsia="Times New Roman" w:hAnsi="Times New Roman" w:cs="Times New Roman"/>
                <w:shd w:val="clear" w:color="auto" w:fill="FFFFFF"/>
              </w:rPr>
              <w:t>охолоджене,-</w:t>
            </w:r>
            <w:r w:rsidR="00837075">
              <w:rPr>
                <w:rFonts w:ascii="Times New Roman" w:eastAsia="Times New Roman" w:hAnsi="Times New Roman" w:cs="Times New Roman"/>
                <w:shd w:val="clear" w:color="auto" w:fill="FFFFFF"/>
              </w:rPr>
              <w:t>660</w:t>
            </w:r>
            <w:r w:rsidRPr="00B70B70">
              <w:rPr>
                <w:rFonts w:ascii="Times New Roman" w:eastAsia="Times New Roman" w:hAnsi="Times New Roman" w:cs="Times New Roman"/>
                <w:shd w:val="clear" w:color="auto" w:fill="FFFFFF"/>
              </w:rPr>
              <w:t xml:space="preserve"> кг </w:t>
            </w:r>
          </w:p>
        </w:tc>
        <w:tc>
          <w:tcPr>
            <w:tcW w:w="4394" w:type="dxa"/>
          </w:tcPr>
          <w:p w:rsidR="00B70B70" w:rsidRPr="00B70B70" w:rsidRDefault="00B70B70" w:rsidP="00B70B70">
            <w:pPr>
              <w:suppressAutoHyphens/>
              <w:spacing w:after="0" w:line="240" w:lineRule="auto"/>
              <w:jc w:val="both"/>
              <w:rPr>
                <w:rFonts w:ascii="Times New Roman" w:hAnsi="Times New Roman"/>
                <w:color w:val="000000"/>
              </w:rPr>
            </w:pPr>
            <w:r w:rsidRPr="00B70B70">
              <w:rPr>
                <w:rFonts w:ascii="Times New Roman" w:hAnsi="Times New Roman"/>
                <w:color w:val="000000"/>
              </w:rPr>
              <w:t xml:space="preserve">М'ясо свіже має бути вільне від кісток, без шкіри, без прошарків сала. </w:t>
            </w:r>
          </w:p>
          <w:p w:rsidR="00B70B70" w:rsidRPr="00B70B70" w:rsidRDefault="00B70B70" w:rsidP="00B70B70">
            <w:pPr>
              <w:suppressAutoHyphens/>
              <w:spacing w:after="0" w:line="240" w:lineRule="auto"/>
              <w:jc w:val="both"/>
              <w:rPr>
                <w:rFonts w:ascii="Times New Roman" w:hAnsi="Times New Roman"/>
                <w:color w:val="000000"/>
              </w:rPr>
            </w:pPr>
            <w:r w:rsidRPr="00B70B70">
              <w:rPr>
                <w:rFonts w:ascii="Times New Roman" w:hAnsi="Times New Roman"/>
                <w:color w:val="000000"/>
              </w:rPr>
              <w:t>1 категорія без кісток.</w:t>
            </w:r>
          </w:p>
          <w:p w:rsidR="00B70B70" w:rsidRPr="00B70B70" w:rsidRDefault="00B70B70" w:rsidP="00B70B70">
            <w:pPr>
              <w:suppressAutoHyphens/>
              <w:spacing w:after="0" w:line="240" w:lineRule="auto"/>
              <w:jc w:val="both"/>
              <w:rPr>
                <w:rFonts w:ascii="Times New Roman" w:hAnsi="Times New Roman"/>
                <w:color w:val="000000"/>
              </w:rPr>
            </w:pPr>
            <w:r w:rsidRPr="00B70B70">
              <w:rPr>
                <w:rFonts w:ascii="Times New Roman" w:hAnsi="Times New Roman"/>
                <w:color w:val="000000"/>
              </w:rPr>
              <w:t>М'ясо охолоджене, без великої кількості жиру, м'ясо пружне, при натисканні швидко приймає первинну форму, без кісток.</w:t>
            </w:r>
          </w:p>
          <w:p w:rsidR="00B70B70" w:rsidRPr="00B70B70" w:rsidRDefault="00B70B70" w:rsidP="00B70B70">
            <w:pPr>
              <w:suppressAutoHyphens/>
              <w:spacing w:after="0" w:line="240" w:lineRule="auto"/>
              <w:jc w:val="both"/>
              <w:rPr>
                <w:rFonts w:ascii="Times New Roman" w:hAnsi="Times New Roman"/>
                <w:color w:val="000000"/>
                <w:lang w:val="ru-RU"/>
              </w:rPr>
            </w:pPr>
            <w:r w:rsidRPr="00B70B70">
              <w:rPr>
                <w:rFonts w:ascii="Times New Roman" w:hAnsi="Times New Roman"/>
                <w:color w:val="000000"/>
              </w:rPr>
              <w:t>Зовнішній вигляд, запах і колір притаманні даному виду сировини. М’язи пружні, еластичні, поверхня не зволожена. Не допускається наявність згустків крові, пошкоджень поверхні, забруднень, зміна кольору. М'ясо повинно бути одержано від забою здорової тварини, заготовленої у господарстві і адміністративній території, вільних від хвороб тварин</w:t>
            </w:r>
            <w:r w:rsidRPr="00B70B70">
              <w:rPr>
                <w:rFonts w:ascii="Times New Roman" w:hAnsi="Times New Roman"/>
                <w:color w:val="000000"/>
                <w:lang w:val="ru-RU"/>
              </w:rPr>
              <w:t>.</w:t>
            </w:r>
          </w:p>
          <w:p w:rsidR="0067699E" w:rsidRPr="00B70B70" w:rsidRDefault="00B70B70" w:rsidP="00B70B70">
            <w:pPr>
              <w:spacing w:line="240" w:lineRule="auto"/>
              <w:jc w:val="both"/>
              <w:rPr>
                <w:rFonts w:ascii="Times New Roman" w:hAnsi="Times New Roman" w:cs="Times New Roman"/>
              </w:rPr>
            </w:pPr>
            <w:r w:rsidRPr="00B70B70">
              <w:rPr>
                <w:rFonts w:ascii="Times New Roman" w:hAnsi="Times New Roman"/>
                <w:color w:val="000000"/>
                <w:lang w:val="ru-RU"/>
              </w:rPr>
              <w:t xml:space="preserve">Товар </w:t>
            </w:r>
            <w:proofErr w:type="spellStart"/>
            <w:r w:rsidRPr="00B70B70">
              <w:rPr>
                <w:rFonts w:ascii="Times New Roman" w:hAnsi="Times New Roman"/>
                <w:color w:val="000000"/>
                <w:lang w:val="ru-RU"/>
              </w:rPr>
              <w:t>має</w:t>
            </w:r>
            <w:proofErr w:type="spellEnd"/>
            <w:r w:rsidRPr="00B70B70">
              <w:rPr>
                <w:rFonts w:ascii="Times New Roman" w:hAnsi="Times New Roman"/>
                <w:color w:val="000000"/>
                <w:lang w:val="ru-RU"/>
              </w:rPr>
              <w:t xml:space="preserve"> бути </w:t>
            </w:r>
            <w:proofErr w:type="gramStart"/>
            <w:r w:rsidRPr="00B70B70">
              <w:rPr>
                <w:rFonts w:ascii="Times New Roman" w:hAnsi="Times New Roman"/>
                <w:color w:val="000000"/>
                <w:lang w:val="ru-RU"/>
              </w:rPr>
              <w:t>натурального</w:t>
            </w:r>
            <w:proofErr w:type="gramEnd"/>
            <w:r w:rsidRPr="00B70B70">
              <w:rPr>
                <w:rFonts w:ascii="Times New Roman" w:hAnsi="Times New Roman"/>
                <w:color w:val="000000"/>
                <w:lang w:val="ru-RU"/>
              </w:rPr>
              <w:t xml:space="preserve"> </w:t>
            </w:r>
            <w:proofErr w:type="spellStart"/>
            <w:r w:rsidRPr="00B70B70">
              <w:rPr>
                <w:rFonts w:ascii="Times New Roman" w:hAnsi="Times New Roman"/>
                <w:color w:val="000000"/>
                <w:lang w:val="ru-RU"/>
              </w:rPr>
              <w:t>походження</w:t>
            </w:r>
            <w:proofErr w:type="spellEnd"/>
            <w:r w:rsidR="0067699E" w:rsidRPr="00B70B70">
              <w:rPr>
                <w:rFonts w:ascii="Times New Roman" w:eastAsia="Times New Roman" w:hAnsi="Times New Roman" w:cs="Times New Roman"/>
                <w:bCs/>
              </w:rPr>
              <w:t>.</w:t>
            </w:r>
          </w:p>
        </w:tc>
        <w:tc>
          <w:tcPr>
            <w:tcW w:w="1182" w:type="dxa"/>
            <w:gridSpan w:val="2"/>
            <w:vAlign w:val="center"/>
          </w:tcPr>
          <w:p w:rsidR="0067699E" w:rsidRPr="00B70B70" w:rsidRDefault="0067699E" w:rsidP="00601F26">
            <w:pPr>
              <w:widowControl w:val="0"/>
              <w:suppressAutoHyphens/>
              <w:autoSpaceDE w:val="0"/>
              <w:jc w:val="center"/>
              <w:rPr>
                <w:rFonts w:ascii="Times New Roman" w:eastAsia="Times New Roman" w:hAnsi="Times New Roman" w:cs="Times New Roman"/>
                <w:bCs/>
                <w:lang w:eastAsia="zh-CN"/>
              </w:rPr>
            </w:pPr>
            <w:r w:rsidRPr="00B70B70">
              <w:rPr>
                <w:rFonts w:ascii="Times New Roman" w:hAnsi="Times New Roman" w:cs="Times New Roman"/>
              </w:rPr>
              <w:t>Згідно діючих ДСТУ, ТУ</w:t>
            </w:r>
          </w:p>
        </w:tc>
        <w:tc>
          <w:tcPr>
            <w:tcW w:w="2098" w:type="dxa"/>
            <w:gridSpan w:val="2"/>
            <w:vAlign w:val="center"/>
          </w:tcPr>
          <w:p w:rsidR="0067699E" w:rsidRPr="00B70B70" w:rsidRDefault="0067699E" w:rsidP="00B54E32">
            <w:pPr>
              <w:spacing w:after="0" w:line="240" w:lineRule="auto"/>
              <w:jc w:val="center"/>
              <w:rPr>
                <w:rFonts w:ascii="Times New Roman" w:hAnsi="Times New Roman" w:cs="Times New Roman"/>
              </w:rPr>
            </w:pPr>
            <w:r w:rsidRPr="00B70B70">
              <w:rPr>
                <w:rFonts w:ascii="Times New Roman" w:hAnsi="Times New Roman" w:cs="Times New Roman"/>
              </w:rPr>
              <w:t>Спеціалізованим транспортом Постачальника</w:t>
            </w:r>
          </w:p>
          <w:p w:rsidR="0067699E" w:rsidRPr="00B70B70" w:rsidRDefault="0067699E" w:rsidP="0067699E">
            <w:pPr>
              <w:spacing w:after="0" w:line="240" w:lineRule="auto"/>
              <w:jc w:val="center"/>
              <w:rPr>
                <w:rFonts w:ascii="Times New Roman" w:hAnsi="Times New Roman" w:cs="Times New Roman"/>
              </w:rPr>
            </w:pPr>
            <w:r w:rsidRPr="00B70B70">
              <w:rPr>
                <w:rFonts w:ascii="Times New Roman" w:hAnsi="Times New Roman" w:cs="Times New Roman"/>
              </w:rPr>
              <w:t>Вид тари, упаковки – спеціальна тара-ящики для харчових продуктів</w:t>
            </w:r>
          </w:p>
        </w:tc>
      </w:tr>
      <w:tr w:rsidR="0067699E" w:rsidRPr="0044257E" w:rsidTr="0067699E">
        <w:trPr>
          <w:trHeight w:val="678"/>
        </w:trPr>
        <w:tc>
          <w:tcPr>
            <w:tcW w:w="421" w:type="dxa"/>
            <w:vAlign w:val="center"/>
          </w:tcPr>
          <w:p w:rsidR="0067699E" w:rsidRPr="00B05138" w:rsidRDefault="0067699E" w:rsidP="00B54E32">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Pr>
                <w:rFonts w:ascii="Times New Roman" w:eastAsia="Times New Roman" w:hAnsi="Times New Roman" w:cs="Times New Roman"/>
                <w:b/>
                <w:bCs/>
                <w:iCs/>
                <w:sz w:val="20"/>
                <w:szCs w:val="20"/>
                <w:lang w:eastAsia="zh-CN"/>
              </w:rPr>
              <w:t>2</w:t>
            </w:r>
          </w:p>
        </w:tc>
        <w:tc>
          <w:tcPr>
            <w:tcW w:w="1422" w:type="dxa"/>
            <w:vAlign w:val="center"/>
          </w:tcPr>
          <w:p w:rsidR="0067699E" w:rsidRPr="00B70B70" w:rsidRDefault="0067699E" w:rsidP="00837075">
            <w:pPr>
              <w:tabs>
                <w:tab w:val="left" w:pos="2715"/>
              </w:tabs>
              <w:spacing w:line="264" w:lineRule="auto"/>
              <w:rPr>
                <w:rFonts w:ascii="Times New Roman" w:eastAsia="Times New Roman" w:hAnsi="Times New Roman" w:cs="Times New Roman"/>
                <w:shd w:val="clear" w:color="auto" w:fill="FFFFFF"/>
                <w:lang w:val="ru-RU"/>
              </w:rPr>
            </w:pPr>
            <w:r w:rsidRPr="00B70B70">
              <w:rPr>
                <w:rFonts w:ascii="Times New Roman" w:eastAsia="Times New Roman" w:hAnsi="Times New Roman" w:cs="Times New Roman"/>
                <w:bCs/>
                <w:shd w:val="clear" w:color="auto" w:fill="FFFFFF"/>
              </w:rPr>
              <w:t>М'ясо яловичини</w:t>
            </w:r>
            <w:r w:rsidRPr="00B70B70">
              <w:rPr>
                <w:rFonts w:ascii="Times New Roman" w:eastAsia="Times New Roman" w:hAnsi="Times New Roman" w:cs="Times New Roman"/>
                <w:shd w:val="clear" w:color="auto" w:fill="FFFFFF"/>
              </w:rPr>
              <w:t>, охолоджене-</w:t>
            </w:r>
            <w:r w:rsidR="00837075">
              <w:rPr>
                <w:rFonts w:ascii="Times New Roman" w:eastAsia="Times New Roman" w:hAnsi="Times New Roman" w:cs="Times New Roman"/>
                <w:shd w:val="clear" w:color="auto" w:fill="FFFFFF"/>
              </w:rPr>
              <w:t>25</w:t>
            </w:r>
            <w:r w:rsidRPr="00B70B70">
              <w:rPr>
                <w:rFonts w:ascii="Times New Roman" w:eastAsia="Times New Roman" w:hAnsi="Times New Roman" w:cs="Times New Roman"/>
                <w:shd w:val="clear" w:color="auto" w:fill="FFFFFF"/>
              </w:rPr>
              <w:t xml:space="preserve">кг </w:t>
            </w:r>
          </w:p>
        </w:tc>
        <w:tc>
          <w:tcPr>
            <w:tcW w:w="4394" w:type="dxa"/>
          </w:tcPr>
          <w:p w:rsidR="0067699E" w:rsidRPr="00B70B70" w:rsidRDefault="00B70B70" w:rsidP="00B54E32">
            <w:pPr>
              <w:spacing w:line="240" w:lineRule="auto"/>
              <w:jc w:val="both"/>
              <w:rPr>
                <w:rFonts w:ascii="Times New Roman" w:hAnsi="Times New Roman" w:cs="Times New Roman"/>
              </w:rPr>
            </w:pPr>
            <w:r w:rsidRPr="00B70B70">
              <w:rPr>
                <w:rFonts w:ascii="Times New Roman" w:hAnsi="Times New Roman"/>
              </w:rPr>
              <w:t>М'ясо яловичина І категорії безкісткове</w:t>
            </w:r>
            <w:r w:rsidRPr="00B70B70">
              <w:rPr>
                <w:rFonts w:ascii="Times New Roman" w:hAnsi="Times New Roman"/>
                <w:u w:val="single"/>
              </w:rPr>
              <w:t>.</w:t>
            </w:r>
            <w:r w:rsidRPr="00B70B70">
              <w:rPr>
                <w:rFonts w:ascii="Times New Roman" w:hAnsi="Times New Roman"/>
              </w:rPr>
              <w:t xml:space="preserve"> </w:t>
            </w:r>
            <w:r w:rsidRPr="00B70B70">
              <w:rPr>
                <w:rFonts w:ascii="Times New Roman" w:hAnsi="Times New Roman"/>
                <w:color w:val="000000"/>
              </w:rPr>
              <w:t>М’якуш охолоджений, отриманий від спинної, поперекової, тазостегнової та лопаткової частин туш</w:t>
            </w:r>
            <w:r w:rsidRPr="00B70B70">
              <w:rPr>
                <w:rFonts w:ascii="Times New Roman" w:hAnsi="Times New Roman"/>
              </w:rPr>
              <w:t>. Не допускаються дрібні шматки та обрізки. (не дозволяється завозити м’ясні обрізки) Шматок повинен бути без згустків крові. На шматках м’яса не повинно бути залишків внутрішніх органів, забруднень.  Зовнішня поверхня суха, не завітрена. Поверхня м’яса рівна , зачищена від сухожиль і грубих поверхневих плівок, без кісток,</w:t>
            </w:r>
            <w:r w:rsidRPr="00B70B70">
              <w:rPr>
                <w:rFonts w:ascii="Times New Roman" w:hAnsi="Times New Roman"/>
                <w:shd w:val="clear" w:color="auto" w:fill="FEFEFE"/>
              </w:rPr>
              <w:t xml:space="preserve"> без хрящів, судинних пучків і грубої сполучної тканини</w:t>
            </w:r>
            <w:r w:rsidRPr="00B70B70">
              <w:rPr>
                <w:rFonts w:ascii="Times New Roman" w:hAnsi="Times New Roman"/>
              </w:rPr>
              <w:t xml:space="preserve"> . Консистенція – ніжна, м’яка. Без синтетичних барвників, ароматизаторів, </w:t>
            </w:r>
            <w:r w:rsidRPr="00B70B70">
              <w:rPr>
                <w:rFonts w:ascii="Times New Roman" w:hAnsi="Times New Roman"/>
              </w:rPr>
              <w:lastRenderedPageBreak/>
              <w:t>консервантів. Без ГМО, без перевищеного вмісту хімічних речовин, що має бути зазначено на упаковці. Колір від – світло – червоного до червоного. Запах, властивий доброякісному м’ясу, без сторонніх запахів і ознак псування. До постачання придатне тільки м’ясо тварин, забій яких здійснюється на бойні або м’ясокомбінаті, які мають відповідні дозволи санітарно-епідеміологічної станції та ветеринарної служби. Відтиски клейм (штампів) на кожному шматку м’яса обов’язкові.</w:t>
            </w:r>
          </w:p>
        </w:tc>
        <w:tc>
          <w:tcPr>
            <w:tcW w:w="1182" w:type="dxa"/>
            <w:gridSpan w:val="2"/>
            <w:vAlign w:val="center"/>
          </w:tcPr>
          <w:p w:rsidR="0067699E" w:rsidRPr="00B70B70" w:rsidRDefault="0067699E" w:rsidP="00601F26">
            <w:pPr>
              <w:widowControl w:val="0"/>
              <w:suppressAutoHyphens/>
              <w:autoSpaceDE w:val="0"/>
              <w:jc w:val="center"/>
              <w:rPr>
                <w:rFonts w:ascii="Times New Roman" w:eastAsia="Times New Roman" w:hAnsi="Times New Roman" w:cs="Times New Roman"/>
                <w:bCs/>
                <w:lang w:eastAsia="zh-CN"/>
              </w:rPr>
            </w:pPr>
            <w:r w:rsidRPr="00B70B70">
              <w:rPr>
                <w:rFonts w:ascii="Times New Roman" w:hAnsi="Times New Roman" w:cs="Times New Roman"/>
              </w:rPr>
              <w:lastRenderedPageBreak/>
              <w:t>Згідно діючих ДСТУ, ТУ</w:t>
            </w:r>
          </w:p>
        </w:tc>
        <w:tc>
          <w:tcPr>
            <w:tcW w:w="2098" w:type="dxa"/>
            <w:gridSpan w:val="2"/>
            <w:vAlign w:val="center"/>
          </w:tcPr>
          <w:p w:rsidR="0067699E" w:rsidRPr="00B70B70" w:rsidRDefault="0067699E" w:rsidP="00B54E32">
            <w:pPr>
              <w:spacing w:after="0" w:line="240" w:lineRule="auto"/>
              <w:jc w:val="center"/>
              <w:rPr>
                <w:rFonts w:ascii="Times New Roman" w:hAnsi="Times New Roman" w:cs="Times New Roman"/>
              </w:rPr>
            </w:pPr>
            <w:r w:rsidRPr="00B70B70">
              <w:rPr>
                <w:rFonts w:ascii="Times New Roman" w:hAnsi="Times New Roman" w:cs="Times New Roman"/>
              </w:rPr>
              <w:t>Спеціалізованим транспортом Постачальника</w:t>
            </w:r>
          </w:p>
          <w:p w:rsidR="0067699E" w:rsidRPr="00B70B70" w:rsidRDefault="0067699E" w:rsidP="00B54E32">
            <w:pPr>
              <w:spacing w:after="0" w:line="240" w:lineRule="auto"/>
              <w:jc w:val="center"/>
              <w:rPr>
                <w:rFonts w:ascii="Times New Roman" w:hAnsi="Times New Roman" w:cs="Times New Roman"/>
              </w:rPr>
            </w:pPr>
            <w:r w:rsidRPr="00B70B70">
              <w:rPr>
                <w:rFonts w:ascii="Times New Roman" w:hAnsi="Times New Roman" w:cs="Times New Roman"/>
              </w:rPr>
              <w:t>Вид тари, упаковки ,спеціальна тара</w:t>
            </w:r>
          </w:p>
          <w:p w:rsidR="0067699E" w:rsidRPr="00B70B70" w:rsidRDefault="0067699E" w:rsidP="0067699E">
            <w:pPr>
              <w:spacing w:after="0" w:line="240" w:lineRule="auto"/>
              <w:jc w:val="center"/>
              <w:rPr>
                <w:rFonts w:ascii="Times New Roman" w:hAnsi="Times New Roman" w:cs="Times New Roman"/>
              </w:rPr>
            </w:pPr>
          </w:p>
        </w:tc>
      </w:tr>
      <w:tr w:rsidR="0067699E" w:rsidRPr="0044257E" w:rsidTr="0067699E">
        <w:trPr>
          <w:trHeight w:val="678"/>
        </w:trPr>
        <w:tc>
          <w:tcPr>
            <w:tcW w:w="421" w:type="dxa"/>
            <w:vAlign w:val="center"/>
          </w:tcPr>
          <w:p w:rsidR="0067699E" w:rsidRDefault="0067699E" w:rsidP="00B54E32">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Pr>
                <w:rFonts w:ascii="Times New Roman" w:eastAsia="Times New Roman" w:hAnsi="Times New Roman" w:cs="Times New Roman"/>
                <w:b/>
                <w:bCs/>
                <w:iCs/>
                <w:sz w:val="20"/>
                <w:szCs w:val="20"/>
                <w:lang w:eastAsia="zh-CN"/>
              </w:rPr>
              <w:lastRenderedPageBreak/>
              <w:t>3</w:t>
            </w:r>
          </w:p>
        </w:tc>
        <w:tc>
          <w:tcPr>
            <w:tcW w:w="1422" w:type="dxa"/>
            <w:vAlign w:val="center"/>
          </w:tcPr>
          <w:p w:rsidR="0067699E" w:rsidRPr="00B70B70" w:rsidRDefault="0067699E" w:rsidP="00837075">
            <w:pPr>
              <w:tabs>
                <w:tab w:val="left" w:pos="2715"/>
              </w:tabs>
              <w:spacing w:line="264" w:lineRule="auto"/>
              <w:rPr>
                <w:rFonts w:ascii="Times New Roman" w:eastAsia="Times New Roman" w:hAnsi="Times New Roman" w:cs="Times New Roman"/>
                <w:shd w:val="clear" w:color="auto" w:fill="FFFFFF"/>
              </w:rPr>
            </w:pPr>
            <w:r w:rsidRPr="00B70B70">
              <w:rPr>
                <w:rFonts w:ascii="Times New Roman" w:eastAsia="Times New Roman" w:hAnsi="Times New Roman" w:cs="Times New Roman"/>
                <w:bCs/>
                <w:shd w:val="clear" w:color="auto" w:fill="FFFFFF"/>
              </w:rPr>
              <w:t>Філе куряче, охолоджене-</w:t>
            </w:r>
            <w:r w:rsidR="00837075">
              <w:rPr>
                <w:rFonts w:ascii="Times New Roman" w:eastAsia="Times New Roman" w:hAnsi="Times New Roman" w:cs="Times New Roman"/>
                <w:bCs/>
                <w:shd w:val="clear" w:color="auto" w:fill="FFFFFF"/>
              </w:rPr>
              <w:t>400</w:t>
            </w:r>
            <w:r w:rsidRPr="00B70B70">
              <w:rPr>
                <w:rFonts w:ascii="Times New Roman" w:eastAsia="Times New Roman" w:hAnsi="Times New Roman" w:cs="Times New Roman"/>
                <w:bCs/>
                <w:shd w:val="clear" w:color="auto" w:fill="FFFFFF"/>
              </w:rPr>
              <w:t xml:space="preserve"> кг</w:t>
            </w:r>
          </w:p>
        </w:tc>
        <w:tc>
          <w:tcPr>
            <w:tcW w:w="4394" w:type="dxa"/>
          </w:tcPr>
          <w:p w:rsidR="0067699E" w:rsidRPr="00B70B70" w:rsidRDefault="0067699E" w:rsidP="00B54E32">
            <w:pPr>
              <w:spacing w:line="240" w:lineRule="auto"/>
              <w:jc w:val="both"/>
              <w:rPr>
                <w:rFonts w:ascii="Times New Roman" w:hAnsi="Times New Roman" w:cs="Times New Roman"/>
              </w:rPr>
            </w:pPr>
            <w:r w:rsidRPr="00B70B70">
              <w:rPr>
                <w:rFonts w:ascii="Times New Roman" w:eastAsia="Times New Roman" w:hAnsi="Times New Roman" w:cs="Times New Roman"/>
              </w:rPr>
              <w:t xml:space="preserve">Охолоджені. </w:t>
            </w:r>
            <w:r w:rsidRPr="00B70B70">
              <w:rPr>
                <w:rFonts w:ascii="Times New Roman" w:eastAsia="Times New Roman" w:hAnsi="Times New Roman" w:cs="Times New Roman"/>
                <w:bCs/>
              </w:rPr>
              <w:t xml:space="preserve">Напівфабрикат натуральний, охолоджений. М'ясо обрізне від жиру, свіже без сторонніх  запахів, на розрізі злегка вологе, блідо-рожевого кольору. Поверхня  білувато-жовтого кольору. Маса  від 0,250 кг,без хребтової кістки </w:t>
            </w:r>
            <w:r w:rsidRPr="00B70B70">
              <w:rPr>
                <w:rFonts w:ascii="Times New Roman" w:eastAsia="Times New Roman" w:hAnsi="Times New Roman" w:cs="Times New Roman"/>
              </w:rPr>
              <w:t xml:space="preserve">Товар без ГМО. </w:t>
            </w:r>
          </w:p>
        </w:tc>
        <w:tc>
          <w:tcPr>
            <w:tcW w:w="1182" w:type="dxa"/>
            <w:gridSpan w:val="2"/>
            <w:vAlign w:val="center"/>
          </w:tcPr>
          <w:p w:rsidR="0067699E" w:rsidRPr="00B70B70" w:rsidRDefault="0067699E" w:rsidP="00B54E32">
            <w:pPr>
              <w:widowControl w:val="0"/>
              <w:suppressAutoHyphens/>
              <w:autoSpaceDE w:val="0"/>
              <w:jc w:val="center"/>
              <w:rPr>
                <w:rFonts w:ascii="Times New Roman" w:hAnsi="Times New Roman" w:cs="Times New Roman"/>
                <w:bCs/>
              </w:rPr>
            </w:pPr>
            <w:r w:rsidRPr="00B70B70">
              <w:rPr>
                <w:rFonts w:ascii="Times New Roman" w:hAnsi="Times New Roman" w:cs="Times New Roman"/>
              </w:rPr>
              <w:t>ДСТУ 3143:2013</w:t>
            </w:r>
          </w:p>
        </w:tc>
        <w:tc>
          <w:tcPr>
            <w:tcW w:w="2098" w:type="dxa"/>
            <w:gridSpan w:val="2"/>
            <w:vAlign w:val="center"/>
          </w:tcPr>
          <w:p w:rsidR="0067699E" w:rsidRPr="00B70B70" w:rsidRDefault="0067699E" w:rsidP="00B54E32">
            <w:pPr>
              <w:spacing w:after="0" w:line="240" w:lineRule="auto"/>
              <w:jc w:val="center"/>
              <w:rPr>
                <w:rFonts w:ascii="Times New Roman" w:hAnsi="Times New Roman" w:cs="Times New Roman"/>
              </w:rPr>
            </w:pPr>
            <w:r w:rsidRPr="00B70B70">
              <w:rPr>
                <w:rFonts w:ascii="Times New Roman" w:hAnsi="Times New Roman" w:cs="Times New Roman"/>
              </w:rPr>
              <w:t>Спеціалізованим транспортом Постачальника</w:t>
            </w:r>
          </w:p>
          <w:p w:rsidR="0067699E" w:rsidRPr="00B70B70" w:rsidRDefault="0067699E" w:rsidP="0067699E">
            <w:pPr>
              <w:spacing w:after="0" w:line="240" w:lineRule="auto"/>
              <w:jc w:val="center"/>
              <w:rPr>
                <w:rFonts w:ascii="Times New Roman" w:hAnsi="Times New Roman" w:cs="Times New Roman"/>
              </w:rPr>
            </w:pPr>
            <w:r w:rsidRPr="00B70B70">
              <w:rPr>
                <w:rFonts w:ascii="Times New Roman" w:hAnsi="Times New Roman" w:cs="Times New Roman"/>
              </w:rPr>
              <w:t>Вид тари, упаковки – спеціальна тара</w:t>
            </w:r>
          </w:p>
        </w:tc>
      </w:tr>
      <w:tr w:rsidR="0067699E" w:rsidRPr="0044257E" w:rsidTr="0067699E">
        <w:trPr>
          <w:trHeight w:val="678"/>
        </w:trPr>
        <w:tc>
          <w:tcPr>
            <w:tcW w:w="421" w:type="dxa"/>
            <w:vAlign w:val="center"/>
          </w:tcPr>
          <w:p w:rsidR="0067699E" w:rsidRDefault="0067699E" w:rsidP="00B54E32">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Pr>
                <w:rFonts w:ascii="Times New Roman" w:eastAsia="Times New Roman" w:hAnsi="Times New Roman" w:cs="Times New Roman"/>
                <w:b/>
                <w:bCs/>
                <w:iCs/>
                <w:sz w:val="20"/>
                <w:szCs w:val="20"/>
                <w:lang w:eastAsia="zh-CN"/>
              </w:rPr>
              <w:t>4</w:t>
            </w:r>
          </w:p>
        </w:tc>
        <w:tc>
          <w:tcPr>
            <w:tcW w:w="1422" w:type="dxa"/>
            <w:vAlign w:val="center"/>
          </w:tcPr>
          <w:p w:rsidR="0067699E" w:rsidRPr="00B70B70" w:rsidRDefault="00B70B70" w:rsidP="00837075">
            <w:pPr>
              <w:tabs>
                <w:tab w:val="left" w:pos="2715"/>
              </w:tabs>
              <w:spacing w:line="264" w:lineRule="auto"/>
              <w:rPr>
                <w:rFonts w:ascii="Times New Roman" w:eastAsia="Times New Roman" w:hAnsi="Times New Roman" w:cs="Times New Roman"/>
                <w:shd w:val="clear" w:color="auto" w:fill="FFFFFF"/>
              </w:rPr>
            </w:pPr>
            <w:r w:rsidRPr="00B70B70">
              <w:rPr>
                <w:rFonts w:ascii="Times New Roman" w:eastAsia="Times New Roman" w:hAnsi="Times New Roman" w:cs="Times New Roman"/>
                <w:bCs/>
                <w:shd w:val="clear" w:color="auto" w:fill="FFFFFF"/>
              </w:rPr>
              <w:t>Стегно</w:t>
            </w:r>
            <w:r w:rsidR="00002767">
              <w:rPr>
                <w:rFonts w:ascii="Times New Roman" w:eastAsia="Times New Roman" w:hAnsi="Times New Roman" w:cs="Times New Roman"/>
                <w:bCs/>
                <w:shd w:val="clear" w:color="auto" w:fill="FFFFFF"/>
              </w:rPr>
              <w:t xml:space="preserve"> </w:t>
            </w:r>
            <w:r w:rsidR="0067699E" w:rsidRPr="00B70B70">
              <w:rPr>
                <w:rFonts w:ascii="Times New Roman" w:eastAsia="Times New Roman" w:hAnsi="Times New Roman" w:cs="Times New Roman"/>
                <w:bCs/>
                <w:shd w:val="clear" w:color="auto" w:fill="FFFFFF"/>
              </w:rPr>
              <w:t>свійської птиці охолоджені</w:t>
            </w:r>
            <w:r w:rsidR="00BE3511" w:rsidRPr="00B70B70">
              <w:rPr>
                <w:rFonts w:ascii="Times New Roman" w:eastAsia="Times New Roman" w:hAnsi="Times New Roman" w:cs="Times New Roman"/>
                <w:bCs/>
                <w:shd w:val="clear" w:color="auto" w:fill="FFFFFF"/>
              </w:rPr>
              <w:t>-</w:t>
            </w:r>
            <w:r w:rsidR="00837075">
              <w:rPr>
                <w:rFonts w:ascii="Times New Roman" w:eastAsia="Times New Roman" w:hAnsi="Times New Roman" w:cs="Times New Roman"/>
                <w:bCs/>
                <w:shd w:val="clear" w:color="auto" w:fill="FFFFFF"/>
              </w:rPr>
              <w:t>700</w:t>
            </w:r>
            <w:r w:rsidR="00BE3511" w:rsidRPr="00B70B70">
              <w:rPr>
                <w:rFonts w:ascii="Times New Roman" w:eastAsia="Times New Roman" w:hAnsi="Times New Roman" w:cs="Times New Roman"/>
                <w:bCs/>
                <w:shd w:val="clear" w:color="auto" w:fill="FFFFFF"/>
              </w:rPr>
              <w:t xml:space="preserve"> кг</w:t>
            </w:r>
          </w:p>
        </w:tc>
        <w:tc>
          <w:tcPr>
            <w:tcW w:w="4394" w:type="dxa"/>
          </w:tcPr>
          <w:p w:rsidR="0067699E" w:rsidRPr="00B70B70" w:rsidRDefault="0067699E" w:rsidP="00B54E32">
            <w:pPr>
              <w:spacing w:line="240" w:lineRule="auto"/>
              <w:jc w:val="both"/>
              <w:rPr>
                <w:rFonts w:ascii="Times New Roman" w:hAnsi="Times New Roman" w:cs="Times New Roman"/>
              </w:rPr>
            </w:pPr>
            <w:r w:rsidRPr="00B70B70">
              <w:rPr>
                <w:rFonts w:ascii="Times New Roman" w:eastAsia="Times New Roman" w:hAnsi="Times New Roman" w:cs="Times New Roman"/>
              </w:rPr>
              <w:t>Охолоджене.</w:t>
            </w:r>
            <w:r w:rsidRPr="00B70B70">
              <w:rPr>
                <w:rFonts w:ascii="Times New Roman" w:eastAsia="Times New Roman" w:hAnsi="Times New Roman" w:cs="Times New Roman"/>
                <w:bCs/>
              </w:rPr>
              <w:t xml:space="preserve">М'ясо обрізне від жиру, свіже без сторонніх  запахів, на розрізі злегка вологе, блідо-рожевого кольору. </w:t>
            </w:r>
            <w:r w:rsidRPr="00B70B70">
              <w:rPr>
                <w:rFonts w:ascii="Times New Roman" w:hAnsi="Times New Roman" w:cs="Times New Roman"/>
              </w:rPr>
              <w:t xml:space="preserve">Першої категорії зовнішня поверхня суха, не завітрена, запах властивий доброякісному м’ясу птиці, без сторонніх запахів. </w:t>
            </w:r>
          </w:p>
        </w:tc>
        <w:tc>
          <w:tcPr>
            <w:tcW w:w="1182" w:type="dxa"/>
            <w:gridSpan w:val="2"/>
            <w:vAlign w:val="center"/>
          </w:tcPr>
          <w:p w:rsidR="0067699E" w:rsidRPr="00B70B70" w:rsidRDefault="0067699E" w:rsidP="00B54E32">
            <w:pPr>
              <w:shd w:val="clear" w:color="auto" w:fill="FFFFFF"/>
              <w:rPr>
                <w:rFonts w:ascii="Times New Roman" w:hAnsi="Times New Roman" w:cs="Times New Roman"/>
              </w:rPr>
            </w:pPr>
            <w:r w:rsidRPr="00B70B70">
              <w:rPr>
                <w:rFonts w:ascii="Times New Roman" w:hAnsi="Times New Roman" w:cs="Times New Roman"/>
              </w:rPr>
              <w:t>ДСТУ 3143:2013</w:t>
            </w:r>
          </w:p>
        </w:tc>
        <w:tc>
          <w:tcPr>
            <w:tcW w:w="2098" w:type="dxa"/>
            <w:gridSpan w:val="2"/>
            <w:vAlign w:val="center"/>
          </w:tcPr>
          <w:p w:rsidR="0067699E" w:rsidRPr="00B70B70" w:rsidRDefault="0067699E" w:rsidP="00B54E32">
            <w:pPr>
              <w:spacing w:after="0" w:line="240" w:lineRule="auto"/>
              <w:jc w:val="center"/>
              <w:rPr>
                <w:rFonts w:ascii="Times New Roman" w:hAnsi="Times New Roman" w:cs="Times New Roman"/>
              </w:rPr>
            </w:pPr>
            <w:r w:rsidRPr="00B70B70">
              <w:rPr>
                <w:rFonts w:ascii="Times New Roman" w:hAnsi="Times New Roman" w:cs="Times New Roman"/>
              </w:rPr>
              <w:t>Спеціалізованим транспортом Постачальника</w:t>
            </w:r>
          </w:p>
          <w:p w:rsidR="0067699E" w:rsidRPr="00B70B70" w:rsidRDefault="0067699E" w:rsidP="00B54E32">
            <w:pPr>
              <w:spacing w:after="0" w:line="240" w:lineRule="auto"/>
              <w:jc w:val="center"/>
              <w:rPr>
                <w:rFonts w:ascii="Times New Roman" w:hAnsi="Times New Roman" w:cs="Times New Roman"/>
              </w:rPr>
            </w:pPr>
            <w:r w:rsidRPr="00B70B70">
              <w:rPr>
                <w:rFonts w:ascii="Times New Roman" w:hAnsi="Times New Roman" w:cs="Times New Roman"/>
              </w:rPr>
              <w:t>Вид тари, спеціальна тара</w:t>
            </w:r>
          </w:p>
          <w:p w:rsidR="0067699E" w:rsidRPr="00B70B70" w:rsidRDefault="0067699E" w:rsidP="0067699E">
            <w:pPr>
              <w:spacing w:after="0" w:line="240" w:lineRule="auto"/>
              <w:jc w:val="center"/>
              <w:rPr>
                <w:rFonts w:ascii="Times New Roman" w:hAnsi="Times New Roman" w:cs="Times New Roman"/>
              </w:rPr>
            </w:pPr>
          </w:p>
        </w:tc>
      </w:tr>
      <w:tr w:rsidR="00B70B70" w:rsidRPr="0044257E" w:rsidTr="0067699E">
        <w:trPr>
          <w:trHeight w:val="678"/>
        </w:trPr>
        <w:tc>
          <w:tcPr>
            <w:tcW w:w="421" w:type="dxa"/>
            <w:vAlign w:val="center"/>
          </w:tcPr>
          <w:p w:rsidR="00B70B70" w:rsidRDefault="00B70B70" w:rsidP="00B54E32">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p>
          <w:p w:rsidR="00B70B70" w:rsidRDefault="00B70B70" w:rsidP="00B54E32">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Pr>
                <w:rFonts w:ascii="Times New Roman" w:eastAsia="Times New Roman" w:hAnsi="Times New Roman" w:cs="Times New Roman"/>
                <w:b/>
                <w:bCs/>
                <w:iCs/>
                <w:sz w:val="20"/>
                <w:szCs w:val="20"/>
                <w:lang w:eastAsia="zh-CN"/>
              </w:rPr>
              <w:t>5</w:t>
            </w:r>
          </w:p>
        </w:tc>
        <w:tc>
          <w:tcPr>
            <w:tcW w:w="1422" w:type="dxa"/>
            <w:vAlign w:val="center"/>
          </w:tcPr>
          <w:p w:rsidR="00B70B70" w:rsidRPr="00B70B70" w:rsidRDefault="00837075" w:rsidP="00837075">
            <w:pPr>
              <w:suppressAutoHyphens/>
              <w:spacing w:after="0" w:line="240" w:lineRule="auto"/>
              <w:jc w:val="center"/>
              <w:rPr>
                <w:rFonts w:ascii="Times New Roman" w:hAnsi="Times New Roman"/>
                <w:color w:val="000000"/>
              </w:rPr>
            </w:pPr>
            <w:r>
              <w:rPr>
                <w:rFonts w:ascii="Times New Roman" w:hAnsi="Times New Roman"/>
                <w:color w:val="000000"/>
              </w:rPr>
              <w:t>М'ясо телятини охолоджене</w:t>
            </w:r>
            <w:r w:rsidR="00F5761C">
              <w:rPr>
                <w:rFonts w:ascii="Times New Roman" w:hAnsi="Times New Roman"/>
                <w:color w:val="000000"/>
              </w:rPr>
              <w:t xml:space="preserve"> </w:t>
            </w:r>
            <w:r w:rsidR="00B70B70" w:rsidRPr="00B70B70">
              <w:rPr>
                <w:rFonts w:ascii="Times New Roman" w:hAnsi="Times New Roman"/>
                <w:color w:val="000000"/>
              </w:rPr>
              <w:t xml:space="preserve">- </w:t>
            </w:r>
            <w:r>
              <w:rPr>
                <w:rFonts w:ascii="Times New Roman" w:hAnsi="Times New Roman"/>
                <w:color w:val="000000"/>
              </w:rPr>
              <w:t>200</w:t>
            </w:r>
            <w:r w:rsidR="00B70B70" w:rsidRPr="00B70B70">
              <w:rPr>
                <w:rFonts w:ascii="Times New Roman" w:hAnsi="Times New Roman"/>
                <w:color w:val="000000"/>
              </w:rPr>
              <w:t xml:space="preserve"> кг</w:t>
            </w:r>
          </w:p>
        </w:tc>
        <w:tc>
          <w:tcPr>
            <w:tcW w:w="4394" w:type="dxa"/>
          </w:tcPr>
          <w:p w:rsidR="00B70B70" w:rsidRPr="00B70B70" w:rsidRDefault="00837075" w:rsidP="00002767">
            <w:pPr>
              <w:spacing w:line="240" w:lineRule="auto"/>
              <w:jc w:val="both"/>
              <w:rPr>
                <w:rFonts w:ascii="Times New Roman" w:eastAsia="Times New Roman" w:hAnsi="Times New Roman" w:cs="Times New Roman"/>
              </w:rPr>
            </w:pPr>
            <w:r>
              <w:rPr>
                <w:rFonts w:ascii="Times New Roman" w:hAnsi="Times New Roman"/>
                <w:sz w:val="24"/>
                <w:szCs w:val="24"/>
              </w:rPr>
              <w:t>М’якуш телятини</w:t>
            </w:r>
            <w:r w:rsidRPr="00D51208">
              <w:rPr>
                <w:rFonts w:ascii="Times New Roman" w:hAnsi="Times New Roman"/>
                <w:sz w:val="24"/>
                <w:szCs w:val="24"/>
              </w:rPr>
              <w:t xml:space="preserve"> з тазостегнової і лопаткової  частини туші з видаленою сполучною тканиною,</w:t>
            </w:r>
            <w:r w:rsidRPr="00D51208">
              <w:rPr>
                <w:rFonts w:ascii="Times New Roman" w:hAnsi="Times New Roman"/>
                <w:snapToGrid w:val="0"/>
                <w:sz w:val="24"/>
                <w:szCs w:val="24"/>
              </w:rPr>
              <w:t xml:space="preserve"> охолоджена </w:t>
            </w:r>
            <w:r w:rsidRPr="00D51208">
              <w:rPr>
                <w:rFonts w:ascii="Times New Roman" w:hAnsi="Times New Roman"/>
                <w:sz w:val="24"/>
                <w:szCs w:val="24"/>
              </w:rPr>
              <w:t xml:space="preserve">(температура в товщі м’язовій тканини — 0...4 °С), І категорії. Поверхня чиста, не завітрена, без  </w:t>
            </w:r>
            <w:proofErr w:type="spellStart"/>
            <w:r w:rsidRPr="00D51208">
              <w:rPr>
                <w:rFonts w:ascii="Times New Roman" w:hAnsi="Times New Roman"/>
                <w:sz w:val="24"/>
                <w:szCs w:val="24"/>
              </w:rPr>
              <w:t>ослиз</w:t>
            </w:r>
            <w:r>
              <w:rPr>
                <w:rFonts w:ascii="Times New Roman" w:hAnsi="Times New Roman"/>
                <w:sz w:val="24"/>
                <w:szCs w:val="24"/>
              </w:rPr>
              <w:t>н</w:t>
            </w:r>
            <w:r w:rsidRPr="00D51208">
              <w:rPr>
                <w:rFonts w:ascii="Times New Roman" w:hAnsi="Times New Roman"/>
                <w:sz w:val="24"/>
                <w:szCs w:val="24"/>
              </w:rPr>
              <w:t>ювання</w:t>
            </w:r>
            <w:proofErr w:type="spellEnd"/>
            <w:r w:rsidRPr="00D51208">
              <w:rPr>
                <w:rFonts w:ascii="Times New Roman" w:hAnsi="Times New Roman"/>
                <w:sz w:val="24"/>
                <w:szCs w:val="24"/>
              </w:rPr>
              <w:t>, без бахромок, краї зарів</w:t>
            </w:r>
            <w:r>
              <w:rPr>
                <w:rFonts w:ascii="Times New Roman" w:hAnsi="Times New Roman"/>
                <w:sz w:val="24"/>
                <w:szCs w:val="24"/>
              </w:rPr>
              <w:t>нені</w:t>
            </w:r>
            <w:r w:rsidR="00B70B70" w:rsidRPr="00B70B70">
              <w:rPr>
                <w:rFonts w:ascii="Times New Roman" w:hAnsi="Times New Roman"/>
                <w:bCs/>
              </w:rPr>
              <w:t>.</w:t>
            </w:r>
          </w:p>
        </w:tc>
        <w:tc>
          <w:tcPr>
            <w:tcW w:w="1182" w:type="dxa"/>
            <w:gridSpan w:val="2"/>
            <w:vAlign w:val="center"/>
          </w:tcPr>
          <w:p w:rsidR="00B70B70" w:rsidRPr="00B70B70" w:rsidRDefault="00B70B70" w:rsidP="001468F9">
            <w:pPr>
              <w:widowControl w:val="0"/>
              <w:suppressAutoHyphens/>
              <w:autoSpaceDE w:val="0"/>
              <w:jc w:val="center"/>
              <w:rPr>
                <w:rFonts w:ascii="Times New Roman" w:eastAsia="Times New Roman" w:hAnsi="Times New Roman" w:cs="Times New Roman"/>
                <w:bCs/>
                <w:lang w:eastAsia="zh-CN"/>
              </w:rPr>
            </w:pPr>
            <w:r w:rsidRPr="00B70B70">
              <w:rPr>
                <w:rFonts w:ascii="Times New Roman" w:hAnsi="Times New Roman" w:cs="Times New Roman"/>
              </w:rPr>
              <w:t>Згідно діючих ДСТУ, ТУ</w:t>
            </w:r>
          </w:p>
        </w:tc>
        <w:tc>
          <w:tcPr>
            <w:tcW w:w="2098" w:type="dxa"/>
            <w:gridSpan w:val="2"/>
            <w:vAlign w:val="center"/>
          </w:tcPr>
          <w:p w:rsidR="00B70B70" w:rsidRPr="00B70B70" w:rsidRDefault="00B70B70" w:rsidP="00B70B70">
            <w:pPr>
              <w:spacing w:after="0" w:line="240" w:lineRule="auto"/>
              <w:jc w:val="center"/>
              <w:rPr>
                <w:rFonts w:ascii="Times New Roman" w:hAnsi="Times New Roman" w:cs="Times New Roman"/>
              </w:rPr>
            </w:pPr>
            <w:r w:rsidRPr="00B70B70">
              <w:rPr>
                <w:rFonts w:ascii="Times New Roman" w:hAnsi="Times New Roman" w:cs="Times New Roman"/>
              </w:rPr>
              <w:t>Спеціалізованим транспортом Постачальника</w:t>
            </w:r>
          </w:p>
          <w:p w:rsidR="00B70B70" w:rsidRPr="00B70B70" w:rsidRDefault="00B70B70" w:rsidP="00B70B70">
            <w:pPr>
              <w:spacing w:after="0" w:line="240" w:lineRule="auto"/>
              <w:jc w:val="center"/>
              <w:rPr>
                <w:rFonts w:ascii="Times New Roman" w:hAnsi="Times New Roman" w:cs="Times New Roman"/>
              </w:rPr>
            </w:pPr>
            <w:r w:rsidRPr="00B70B70">
              <w:rPr>
                <w:rFonts w:ascii="Times New Roman" w:hAnsi="Times New Roman" w:cs="Times New Roman"/>
              </w:rPr>
              <w:t>Вид тари, спеціальна тара</w:t>
            </w:r>
          </w:p>
          <w:p w:rsidR="00B70B70" w:rsidRPr="00B70B70" w:rsidRDefault="00B70B70" w:rsidP="00B54E32">
            <w:pPr>
              <w:spacing w:after="0" w:line="240" w:lineRule="auto"/>
              <w:jc w:val="center"/>
              <w:rPr>
                <w:rFonts w:ascii="Times New Roman" w:hAnsi="Times New Roman" w:cs="Times New Roman"/>
              </w:rPr>
            </w:pPr>
          </w:p>
        </w:tc>
      </w:tr>
    </w:tbl>
    <w:p w:rsidR="00567B61" w:rsidRDefault="00567B61" w:rsidP="00312765">
      <w:pPr>
        <w:spacing w:after="0" w:line="240" w:lineRule="auto"/>
        <w:rPr>
          <w:rFonts w:ascii="Times New Roman" w:hAnsi="Times New Roman" w:cs="Times New Roman"/>
          <w:b/>
          <w:sz w:val="24"/>
          <w:szCs w:val="24"/>
        </w:rPr>
      </w:pPr>
    </w:p>
    <w:sectPr w:rsidR="00567B61" w:rsidSect="00C139B8">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9C0ACC"/>
    <w:multiLevelType w:val="hybridMultilevel"/>
    <w:tmpl w:val="3C8416C0"/>
    <w:lvl w:ilvl="0" w:tplc="B8285D7E">
      <w:start w:val="4"/>
      <w:numFmt w:val="decimal"/>
      <w:lvlText w:val="%1"/>
      <w:lvlJc w:val="left"/>
      <w:pPr>
        <w:ind w:left="900" w:hanging="360"/>
      </w:pPr>
      <w:rPr>
        <w:rFonts w:eastAsia="Times New Roman"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69632F"/>
    <w:multiLevelType w:val="hybridMultilevel"/>
    <w:tmpl w:val="4A3C3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39B8"/>
    <w:rsid w:val="00002767"/>
    <w:rsid w:val="00056DB2"/>
    <w:rsid w:val="000D0039"/>
    <w:rsid w:val="001108E7"/>
    <w:rsid w:val="00157ADD"/>
    <w:rsid w:val="00167061"/>
    <w:rsid w:val="001D16B5"/>
    <w:rsid w:val="00220F3B"/>
    <w:rsid w:val="00220F4F"/>
    <w:rsid w:val="0023678D"/>
    <w:rsid w:val="00277B0A"/>
    <w:rsid w:val="002B3DB9"/>
    <w:rsid w:val="002B7B1B"/>
    <w:rsid w:val="002C4757"/>
    <w:rsid w:val="003061F2"/>
    <w:rsid w:val="00312765"/>
    <w:rsid w:val="00315528"/>
    <w:rsid w:val="003159BF"/>
    <w:rsid w:val="00362AF9"/>
    <w:rsid w:val="0038643A"/>
    <w:rsid w:val="003B17B2"/>
    <w:rsid w:val="003E23E1"/>
    <w:rsid w:val="003E59CC"/>
    <w:rsid w:val="0044257E"/>
    <w:rsid w:val="004631D0"/>
    <w:rsid w:val="00475475"/>
    <w:rsid w:val="004F7ED4"/>
    <w:rsid w:val="00514629"/>
    <w:rsid w:val="0053518A"/>
    <w:rsid w:val="00567B61"/>
    <w:rsid w:val="005748A0"/>
    <w:rsid w:val="00586DAC"/>
    <w:rsid w:val="00601F26"/>
    <w:rsid w:val="00657D23"/>
    <w:rsid w:val="006641D4"/>
    <w:rsid w:val="0067699E"/>
    <w:rsid w:val="006E4061"/>
    <w:rsid w:val="0072655D"/>
    <w:rsid w:val="00747B09"/>
    <w:rsid w:val="00753682"/>
    <w:rsid w:val="00786DCC"/>
    <w:rsid w:val="007A0250"/>
    <w:rsid w:val="007B17B5"/>
    <w:rsid w:val="007C7FB0"/>
    <w:rsid w:val="008050FF"/>
    <w:rsid w:val="008261B8"/>
    <w:rsid w:val="00837075"/>
    <w:rsid w:val="00841634"/>
    <w:rsid w:val="00852FCB"/>
    <w:rsid w:val="00871DB7"/>
    <w:rsid w:val="008A6672"/>
    <w:rsid w:val="008D654E"/>
    <w:rsid w:val="00900B7F"/>
    <w:rsid w:val="00911011"/>
    <w:rsid w:val="0091447E"/>
    <w:rsid w:val="0092334F"/>
    <w:rsid w:val="009421C2"/>
    <w:rsid w:val="0096617B"/>
    <w:rsid w:val="009701A3"/>
    <w:rsid w:val="00987B61"/>
    <w:rsid w:val="009C055B"/>
    <w:rsid w:val="009C5A6F"/>
    <w:rsid w:val="009D21EC"/>
    <w:rsid w:val="00A47542"/>
    <w:rsid w:val="00A74890"/>
    <w:rsid w:val="00A87DA1"/>
    <w:rsid w:val="00A942C5"/>
    <w:rsid w:val="00AB130A"/>
    <w:rsid w:val="00AC12AB"/>
    <w:rsid w:val="00AD7AF3"/>
    <w:rsid w:val="00B05138"/>
    <w:rsid w:val="00B05A63"/>
    <w:rsid w:val="00B14A9B"/>
    <w:rsid w:val="00B22AC3"/>
    <w:rsid w:val="00B41A19"/>
    <w:rsid w:val="00B41A3F"/>
    <w:rsid w:val="00B54E32"/>
    <w:rsid w:val="00B661C2"/>
    <w:rsid w:val="00B70B70"/>
    <w:rsid w:val="00BB1255"/>
    <w:rsid w:val="00BE3511"/>
    <w:rsid w:val="00C139B8"/>
    <w:rsid w:val="00C855C2"/>
    <w:rsid w:val="00CB0427"/>
    <w:rsid w:val="00CE6947"/>
    <w:rsid w:val="00CF2480"/>
    <w:rsid w:val="00D31162"/>
    <w:rsid w:val="00DB6F7E"/>
    <w:rsid w:val="00DC3299"/>
    <w:rsid w:val="00DC4426"/>
    <w:rsid w:val="00DD554D"/>
    <w:rsid w:val="00DE0C3D"/>
    <w:rsid w:val="00E00326"/>
    <w:rsid w:val="00E258DA"/>
    <w:rsid w:val="00E40286"/>
    <w:rsid w:val="00E5325D"/>
    <w:rsid w:val="00E85E4D"/>
    <w:rsid w:val="00ED253F"/>
    <w:rsid w:val="00ED45F5"/>
    <w:rsid w:val="00F5761C"/>
    <w:rsid w:val="00F7206C"/>
    <w:rsid w:val="00FB5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paragraph" w:styleId="4">
    <w:name w:val="heading 4"/>
    <w:basedOn w:val="a"/>
    <w:next w:val="a"/>
    <w:link w:val="40"/>
    <w:unhideWhenUsed/>
    <w:qFormat/>
    <w:rsid w:val="00CE6947"/>
    <w:pPr>
      <w:keepNext/>
      <w:tabs>
        <w:tab w:val="num" w:pos="2880"/>
      </w:tabs>
      <w:suppressAutoHyphens/>
      <w:spacing w:after="0" w:line="240" w:lineRule="auto"/>
      <w:ind w:left="2880" w:hanging="360"/>
      <w:outlineLvl w:val="3"/>
    </w:pPr>
    <w:rPr>
      <w:rFonts w:ascii="Times New Roman" w:eastAsia="Times New Roman" w:hAnsi="Times New Roman" w:cs="Times New Roman"/>
      <w:sz w:val="24"/>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DefaultStyle">
    <w:name w:val="Default Style"/>
    <w:qFormat/>
    <w:rsid w:val="00987B61"/>
    <w:pPr>
      <w:suppressAutoHyphens/>
    </w:pPr>
    <w:rPr>
      <w:rFonts w:ascii="Calibri" w:eastAsia="SimSun" w:hAnsi="Calibri" w:cs="Calibri"/>
      <w:color w:val="00000A"/>
      <w:lang w:eastAsia="en-US"/>
    </w:rPr>
  </w:style>
  <w:style w:type="paragraph" w:customStyle="1" w:styleId="1">
    <w:name w:val="Абзац списка1"/>
    <w:basedOn w:val="a"/>
    <w:uiPriority w:val="99"/>
    <w:rsid w:val="004631D0"/>
    <w:pPr>
      <w:spacing w:after="0" w:line="240" w:lineRule="auto"/>
      <w:ind w:left="720"/>
    </w:pPr>
    <w:rPr>
      <w:rFonts w:ascii="Calibri" w:eastAsia="Times New Roman" w:hAnsi="Calibri" w:cs="Times New Roman"/>
      <w:sz w:val="24"/>
      <w:szCs w:val="24"/>
      <w:lang w:val="en-US" w:eastAsia="en-US"/>
    </w:rPr>
  </w:style>
  <w:style w:type="character" w:customStyle="1" w:styleId="40">
    <w:name w:val="Заголовок 4 Знак"/>
    <w:basedOn w:val="a0"/>
    <w:link w:val="4"/>
    <w:rsid w:val="00CE6947"/>
    <w:rPr>
      <w:rFonts w:ascii="Times New Roman" w:eastAsia="Times New Roman" w:hAnsi="Times New Roman" w:cs="Times New Roman"/>
      <w:sz w:val="24"/>
      <w:szCs w:val="20"/>
      <w:lang w:val="ru-RU" w:eastAsia="ar-SA"/>
    </w:rPr>
  </w:style>
</w:styles>
</file>

<file path=word/webSettings.xml><?xml version="1.0" encoding="utf-8"?>
<w:webSettings xmlns:r="http://schemas.openxmlformats.org/officeDocument/2006/relationships" xmlns:w="http://schemas.openxmlformats.org/wordprocessingml/2006/main">
  <w:divs>
    <w:div w:id="20885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Компік</cp:lastModifiedBy>
  <cp:revision>8</cp:revision>
  <cp:lastPrinted>2021-12-18T10:58:00Z</cp:lastPrinted>
  <dcterms:created xsi:type="dcterms:W3CDTF">2022-12-12T11:13:00Z</dcterms:created>
  <dcterms:modified xsi:type="dcterms:W3CDTF">2023-12-05T12:54:00Z</dcterms:modified>
</cp:coreProperties>
</file>