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A9" w:rsidRDefault="00FE2A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ІВАНКІВСЬКОЇ СЕЛИЩНОІ РАДИ «ВИРОБНИЧЕ УПРАВЛІННЯ ЖИТЛОВО-КОМУНАЛЬН</w:t>
      </w:r>
      <w:r w:rsidRPr="00FE2A6F">
        <w:rPr>
          <w:rFonts w:ascii="Times New Roman" w:eastAsia="Times New Roman" w:hAnsi="Times New Roman" w:cs="Times New Roman"/>
          <w:b/>
          <w:color w:val="000000"/>
          <w:sz w:val="24"/>
          <w:szCs w:val="24"/>
          <w:lang w:val="ru-RU"/>
        </w:rPr>
        <w:t>ОГО</w:t>
      </w:r>
      <w:r>
        <w:rPr>
          <w:rFonts w:ascii="Times New Roman" w:eastAsia="Times New Roman" w:hAnsi="Times New Roman" w:cs="Times New Roman"/>
          <w:b/>
          <w:color w:val="000000"/>
          <w:sz w:val="24"/>
          <w:szCs w:val="24"/>
        </w:rPr>
        <w:t xml:space="preserve"> ГОСПОДАРСТВА»</w:t>
      </w: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58274C">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387C37" w:rsidRPr="009D0D82" w:rsidRDefault="0058274C" w:rsidP="00387C37">
      <w:pPr>
        <w:widowControl w:val="0"/>
        <w:spacing w:after="0" w:line="240" w:lineRule="auto"/>
        <w:ind w:left="-1418"/>
        <w:jc w:val="right"/>
        <w:rPr>
          <w:rFonts w:ascii="Times New Roman" w:eastAsia="Times New Roman" w:hAnsi="Times New Roman" w:cs="Times New Roman"/>
          <w:b/>
          <w:bCs/>
          <w:i/>
          <w:color w:val="000000"/>
          <w:sz w:val="24"/>
          <w:szCs w:val="24"/>
        </w:rPr>
      </w:pPr>
      <w:r w:rsidRPr="009D0D82">
        <w:rPr>
          <w:rFonts w:ascii="Times New Roman" w:eastAsia="Times New Roman" w:hAnsi="Times New Roman" w:cs="Times New Roman"/>
          <w:b/>
          <w:bCs/>
          <w:color w:val="000000"/>
          <w:sz w:val="24"/>
          <w:szCs w:val="24"/>
        </w:rPr>
        <w:t xml:space="preserve">                                                                    Протокол Уповноваженої особи</w:t>
      </w:r>
    </w:p>
    <w:p w:rsidR="00D547A9" w:rsidRPr="00A358F9" w:rsidRDefault="0010568D" w:rsidP="0010568D">
      <w:pPr>
        <w:widowControl w:val="0"/>
        <w:spacing w:after="0" w:line="240" w:lineRule="auto"/>
        <w:rPr>
          <w:rFonts w:ascii="Times New Roman" w:eastAsia="Times New Roman" w:hAnsi="Times New Roman" w:cs="Times New Roman"/>
          <w:b/>
          <w:bCs/>
          <w:color w:val="000000"/>
          <w:sz w:val="24"/>
          <w:szCs w:val="24"/>
          <w:lang w:val="ru-RU"/>
        </w:rPr>
      </w:pPr>
      <w:r w:rsidRPr="00A358F9">
        <w:rPr>
          <w:rFonts w:ascii="Times New Roman" w:eastAsia="Times New Roman" w:hAnsi="Times New Roman" w:cs="Times New Roman"/>
          <w:b/>
          <w:bCs/>
          <w:color w:val="000000"/>
          <w:sz w:val="24"/>
          <w:szCs w:val="24"/>
          <w:lang w:val="ru-RU"/>
        </w:rPr>
        <w:t xml:space="preserve">                                                                                                                 </w:t>
      </w:r>
      <w:r w:rsidR="004E4C5D">
        <w:rPr>
          <w:rFonts w:ascii="Times New Roman" w:eastAsia="Times New Roman" w:hAnsi="Times New Roman" w:cs="Times New Roman"/>
          <w:b/>
          <w:bCs/>
          <w:color w:val="000000"/>
          <w:sz w:val="24"/>
          <w:szCs w:val="24"/>
          <w:lang w:val="ru-RU"/>
        </w:rPr>
        <w:t>20</w:t>
      </w:r>
      <w:r w:rsidR="00387C37" w:rsidRPr="009D0D82">
        <w:rPr>
          <w:rFonts w:ascii="Times New Roman" w:eastAsia="Times New Roman" w:hAnsi="Times New Roman" w:cs="Times New Roman"/>
          <w:b/>
          <w:bCs/>
          <w:color w:val="000000"/>
          <w:sz w:val="24"/>
          <w:szCs w:val="24"/>
        </w:rPr>
        <w:t>.</w:t>
      </w:r>
      <w:r w:rsidR="004E4C5D">
        <w:rPr>
          <w:rFonts w:ascii="Times New Roman" w:eastAsia="Times New Roman" w:hAnsi="Times New Roman" w:cs="Times New Roman"/>
          <w:b/>
          <w:bCs/>
          <w:color w:val="000000"/>
          <w:sz w:val="24"/>
          <w:szCs w:val="24"/>
        </w:rPr>
        <w:t>11</w:t>
      </w:r>
      <w:r w:rsidR="00387C37" w:rsidRPr="009D0D82">
        <w:rPr>
          <w:rFonts w:ascii="Times New Roman" w:eastAsia="Times New Roman" w:hAnsi="Times New Roman" w:cs="Times New Roman"/>
          <w:b/>
          <w:bCs/>
          <w:color w:val="000000"/>
          <w:sz w:val="24"/>
          <w:szCs w:val="24"/>
        </w:rPr>
        <w:t>.</w:t>
      </w:r>
      <w:r w:rsidR="0058274C" w:rsidRPr="009D0D82">
        <w:rPr>
          <w:rFonts w:ascii="Times New Roman" w:eastAsia="Times New Roman" w:hAnsi="Times New Roman" w:cs="Times New Roman"/>
          <w:b/>
          <w:bCs/>
          <w:color w:val="000000"/>
          <w:sz w:val="24"/>
          <w:szCs w:val="24"/>
        </w:rPr>
        <w:t>202</w:t>
      </w:r>
      <w:r w:rsidR="00225007" w:rsidRPr="00E456F4">
        <w:rPr>
          <w:rFonts w:ascii="Times New Roman" w:eastAsia="Times New Roman" w:hAnsi="Times New Roman" w:cs="Times New Roman"/>
          <w:b/>
          <w:bCs/>
          <w:color w:val="000000"/>
          <w:sz w:val="24"/>
          <w:szCs w:val="24"/>
          <w:lang w:val="ru-RU"/>
        </w:rPr>
        <w:t>3</w:t>
      </w:r>
      <w:r w:rsidR="0058274C" w:rsidRPr="009D0D82">
        <w:rPr>
          <w:rFonts w:ascii="Times New Roman" w:eastAsia="Times New Roman" w:hAnsi="Times New Roman" w:cs="Times New Roman"/>
          <w:b/>
          <w:bCs/>
          <w:color w:val="000000"/>
          <w:sz w:val="24"/>
          <w:szCs w:val="24"/>
        </w:rPr>
        <w:t xml:space="preserve"> </w:t>
      </w:r>
      <w:r w:rsidR="00387C37" w:rsidRPr="009D0D82">
        <w:rPr>
          <w:rFonts w:ascii="Times New Roman" w:eastAsia="Times New Roman" w:hAnsi="Times New Roman" w:cs="Times New Roman"/>
          <w:b/>
          <w:bCs/>
          <w:color w:val="000000"/>
          <w:sz w:val="24"/>
          <w:szCs w:val="24"/>
        </w:rPr>
        <w:t>р.</w:t>
      </w:r>
    </w:p>
    <w:p w:rsidR="0010568D" w:rsidRPr="00A358F9" w:rsidRDefault="0010568D" w:rsidP="0010568D">
      <w:pPr>
        <w:widowControl w:val="0"/>
        <w:spacing w:after="0" w:line="240" w:lineRule="auto"/>
        <w:rPr>
          <w:rFonts w:ascii="Times New Roman" w:eastAsia="Times New Roman" w:hAnsi="Times New Roman" w:cs="Times New Roman"/>
          <w:b/>
          <w:bCs/>
          <w:color w:val="000000"/>
          <w:sz w:val="24"/>
          <w:szCs w:val="24"/>
          <w:lang w:val="ru-RU"/>
        </w:rPr>
      </w:pPr>
    </w:p>
    <w:p w:rsidR="009D0D82" w:rsidRPr="009D0D82" w:rsidRDefault="00635895" w:rsidP="009D0D82">
      <w:pPr>
        <w:widowControl w:val="0"/>
        <w:spacing w:after="0" w:line="240" w:lineRule="auto"/>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sidR="00151C1C" w:rsidRPr="00151C1C">
        <w:rPr>
          <w:rFonts w:ascii="Times New Roman" w:eastAsia="Times New Roman" w:hAnsi="Times New Roman" w:cs="Times New Roman"/>
          <w:b/>
          <w:bCs/>
          <w:color w:val="000000"/>
          <w:sz w:val="24"/>
          <w:szCs w:val="24"/>
          <w:lang w:val="ru-RU"/>
        </w:rPr>
        <w:t xml:space="preserve"> </w:t>
      </w:r>
      <w:r w:rsidR="00151C1C" w:rsidRPr="0010568D">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__________Лес</w:t>
      </w:r>
      <w:r w:rsidR="009D0D82" w:rsidRPr="009D0D82">
        <w:rPr>
          <w:rFonts w:ascii="Times New Roman" w:eastAsia="Times New Roman" w:hAnsi="Times New Roman" w:cs="Times New Roman"/>
          <w:b/>
          <w:bCs/>
          <w:color w:val="000000"/>
          <w:sz w:val="24"/>
          <w:szCs w:val="24"/>
          <w:lang w:val="ru-RU"/>
        </w:rPr>
        <w:t>я</w:t>
      </w:r>
      <w:proofErr w:type="spellEnd"/>
      <w:r w:rsidR="009D0D82" w:rsidRPr="009D0D82">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lang w:val="ru-RU"/>
        </w:rPr>
        <w:t>ШАЛАМОВА</w:t>
      </w:r>
    </w:p>
    <w:p w:rsidR="00D547A9" w:rsidRDefault="00D547A9">
      <w:pPr>
        <w:widowControl w:val="0"/>
        <w:spacing w:after="0" w:line="240" w:lineRule="auto"/>
        <w:rPr>
          <w:rFonts w:ascii="Times New Roman" w:eastAsia="Times New Roman" w:hAnsi="Times New Roman" w:cs="Times New Roman"/>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387C37" w:rsidRPr="00A358F9" w:rsidRDefault="00F77CBE">
      <w:pPr>
        <w:widowControl w:val="0"/>
        <w:spacing w:after="0" w:line="240" w:lineRule="auto"/>
        <w:jc w:val="center"/>
        <w:rPr>
          <w:rFonts w:ascii="Times New Roman" w:hAnsi="Times New Roman"/>
          <w:b/>
          <w:bCs/>
          <w:sz w:val="24"/>
          <w:szCs w:val="24"/>
          <w:lang w:eastAsia="ru-RU"/>
        </w:rPr>
      </w:pPr>
      <w:r>
        <w:rPr>
          <w:rFonts w:ascii="Times New Roman" w:eastAsia="Times New Roman" w:hAnsi="Times New Roman"/>
          <w:b/>
          <w:sz w:val="24"/>
          <w:szCs w:val="24"/>
          <w:lang w:eastAsia="ru-RU"/>
        </w:rPr>
        <w:t>Д</w:t>
      </w:r>
      <w:r w:rsidR="00A358F9" w:rsidRPr="009174A6">
        <w:rPr>
          <w:rFonts w:ascii="Times New Roman" w:eastAsia="Times New Roman" w:hAnsi="Times New Roman"/>
          <w:b/>
          <w:sz w:val="24"/>
          <w:szCs w:val="24"/>
          <w:lang w:eastAsia="ru-RU"/>
        </w:rPr>
        <w:t>изельне паливо</w:t>
      </w:r>
      <w:r w:rsidR="00A358F9">
        <w:rPr>
          <w:rFonts w:ascii="Times New Roman" w:eastAsia="Times New Roman" w:hAnsi="Times New Roman"/>
          <w:b/>
          <w:sz w:val="24"/>
          <w:szCs w:val="24"/>
          <w:lang w:eastAsia="ru-RU"/>
        </w:rPr>
        <w:t xml:space="preserve"> (талони)</w:t>
      </w:r>
    </w:p>
    <w:p w:rsidR="00387C37" w:rsidRDefault="00387C37">
      <w:pPr>
        <w:widowControl w:val="0"/>
        <w:spacing w:after="0" w:line="240" w:lineRule="auto"/>
        <w:jc w:val="center"/>
        <w:rPr>
          <w:rFonts w:ascii="Times New Roman" w:hAnsi="Times New Roman"/>
          <w:b/>
          <w:sz w:val="24"/>
          <w:szCs w:val="24"/>
          <w:lang w:eastAsia="ru-RU"/>
        </w:rPr>
      </w:pPr>
      <w:r w:rsidRPr="00F14293">
        <w:rPr>
          <w:rFonts w:ascii="Times New Roman" w:hAnsi="Times New Roman"/>
          <w:b/>
          <w:sz w:val="24"/>
          <w:szCs w:val="24"/>
          <w:lang w:eastAsia="ru-RU"/>
        </w:rPr>
        <w:t xml:space="preserve">код за </w:t>
      </w:r>
      <w:proofErr w:type="spellStart"/>
      <w:r w:rsidRPr="00F14293">
        <w:rPr>
          <w:rFonts w:ascii="Times New Roman" w:hAnsi="Times New Roman"/>
          <w:b/>
          <w:sz w:val="24"/>
          <w:szCs w:val="24"/>
          <w:lang w:eastAsia="ru-RU"/>
        </w:rPr>
        <w:t>ДК</w:t>
      </w:r>
      <w:proofErr w:type="spellEnd"/>
      <w:r w:rsidRPr="00F14293">
        <w:rPr>
          <w:rFonts w:ascii="Times New Roman" w:hAnsi="Times New Roman"/>
          <w:b/>
          <w:sz w:val="24"/>
          <w:szCs w:val="24"/>
          <w:lang w:eastAsia="ru-RU"/>
        </w:rPr>
        <w:t xml:space="preserve"> 021:2015</w:t>
      </w:r>
      <w:r w:rsidR="004E4C5D">
        <w:rPr>
          <w:rFonts w:ascii="Times New Roman" w:hAnsi="Times New Roman"/>
          <w:b/>
          <w:sz w:val="24"/>
          <w:szCs w:val="24"/>
          <w:lang w:eastAsia="ru-RU"/>
        </w:rPr>
        <w:t>:09130000-9 – Нафта і дистиляти</w:t>
      </w:r>
      <w:r w:rsidRPr="00F14293">
        <w:rPr>
          <w:rFonts w:ascii="Times New Roman" w:hAnsi="Times New Roman"/>
          <w:b/>
          <w:sz w:val="24"/>
          <w:szCs w:val="24"/>
          <w:lang w:eastAsia="ru-RU"/>
        </w:rPr>
        <w:t xml:space="preserve"> </w:t>
      </w: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bookmarkStart w:id="0" w:name="_GoBack"/>
      <w:bookmarkEnd w:id="0"/>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9D0D82" w:rsidRDefault="009D0D82">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Pr="009D0D82" w:rsidRDefault="00387C37">
      <w:pPr>
        <w:widowControl w:val="0"/>
        <w:spacing w:after="0" w:line="240" w:lineRule="auto"/>
        <w:jc w:val="center"/>
        <w:rPr>
          <w:rFonts w:ascii="Times New Roman" w:eastAsia="Times New Roman" w:hAnsi="Times New Roman" w:cs="Times New Roman"/>
          <w:b/>
          <w:bCs/>
          <w:i/>
          <w:color w:val="000000"/>
          <w:sz w:val="24"/>
          <w:szCs w:val="24"/>
        </w:rPr>
      </w:pPr>
      <w:proofErr w:type="spellStart"/>
      <w:r w:rsidRPr="009D0D82">
        <w:rPr>
          <w:rFonts w:ascii="Times New Roman" w:eastAsia="Times New Roman" w:hAnsi="Times New Roman" w:cs="Times New Roman"/>
          <w:b/>
          <w:bCs/>
          <w:color w:val="000000"/>
          <w:sz w:val="24"/>
          <w:szCs w:val="24"/>
        </w:rPr>
        <w:t>смт</w:t>
      </w:r>
      <w:proofErr w:type="spellEnd"/>
      <w:r w:rsidRPr="009D0D82">
        <w:rPr>
          <w:rFonts w:ascii="Times New Roman" w:eastAsia="Times New Roman" w:hAnsi="Times New Roman" w:cs="Times New Roman"/>
          <w:b/>
          <w:bCs/>
          <w:color w:val="000000"/>
          <w:sz w:val="24"/>
          <w:szCs w:val="24"/>
        </w:rPr>
        <w:t xml:space="preserve"> </w:t>
      </w:r>
      <w:r w:rsidR="00635895">
        <w:rPr>
          <w:rFonts w:ascii="Times New Roman" w:eastAsia="Times New Roman" w:hAnsi="Times New Roman" w:cs="Times New Roman"/>
          <w:b/>
          <w:bCs/>
          <w:color w:val="000000"/>
          <w:sz w:val="24"/>
          <w:szCs w:val="24"/>
        </w:rPr>
        <w:t>Іванків</w:t>
      </w: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D547A9">
        <w:tc>
          <w:tcPr>
            <w:tcW w:w="561" w:type="dxa"/>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547A9">
        <w:trPr>
          <w:trHeight w:val="17"/>
        </w:trPr>
        <w:tc>
          <w:tcPr>
            <w:tcW w:w="561"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D547A9" w:rsidRDefault="00D547A9">
            <w:pPr>
              <w:spacing w:before="150" w:after="150" w:line="240" w:lineRule="auto"/>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D547A9" w:rsidRPr="00F77CBE" w:rsidRDefault="00FE2A6F">
            <w:pPr>
              <w:spacing w:before="150" w:after="150" w:line="240" w:lineRule="auto"/>
              <w:rPr>
                <w:rFonts w:ascii="Times New Roman" w:eastAsia="Times New Roman" w:hAnsi="Times New Roman" w:cs="Times New Roman"/>
                <w:b/>
                <w:sz w:val="24"/>
                <w:szCs w:val="24"/>
                <w:highlight w:val="green"/>
              </w:rPr>
            </w:pPr>
            <w:proofErr w:type="spellStart"/>
            <w:r w:rsidRPr="00F77CBE">
              <w:rPr>
                <w:rFonts w:ascii="Times New Roman" w:hAnsi="Times New Roman" w:cs="Times New Roman"/>
                <w:b/>
                <w:sz w:val="24"/>
                <w:szCs w:val="24"/>
                <w:lang w:val="ru-RU"/>
              </w:rPr>
              <w:t>Комунальне</w:t>
            </w:r>
            <w:proofErr w:type="spellEnd"/>
            <w:r w:rsidRPr="00F77CBE">
              <w:rPr>
                <w:rFonts w:ascii="Times New Roman" w:hAnsi="Times New Roman" w:cs="Times New Roman"/>
                <w:b/>
                <w:sz w:val="24"/>
                <w:szCs w:val="24"/>
                <w:lang w:val="ru-RU"/>
              </w:rPr>
              <w:t xml:space="preserve"> </w:t>
            </w:r>
            <w:proofErr w:type="spellStart"/>
            <w:proofErr w:type="gramStart"/>
            <w:r w:rsidRPr="00F77CBE">
              <w:rPr>
                <w:rFonts w:ascii="Times New Roman" w:hAnsi="Times New Roman" w:cs="Times New Roman"/>
                <w:b/>
                <w:sz w:val="24"/>
                <w:szCs w:val="24"/>
                <w:lang w:val="ru-RU"/>
              </w:rPr>
              <w:t>п</w:t>
            </w:r>
            <w:proofErr w:type="gramEnd"/>
            <w:r w:rsidRPr="00F77CBE">
              <w:rPr>
                <w:rFonts w:ascii="Times New Roman" w:hAnsi="Times New Roman" w:cs="Times New Roman"/>
                <w:b/>
                <w:sz w:val="24"/>
                <w:szCs w:val="24"/>
                <w:lang w:val="ru-RU"/>
              </w:rPr>
              <w:t>ідприємство</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Іванківської</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селищної</w:t>
            </w:r>
            <w:proofErr w:type="spellEnd"/>
            <w:r w:rsidRPr="00F77CBE">
              <w:rPr>
                <w:rFonts w:ascii="Times New Roman" w:hAnsi="Times New Roman" w:cs="Times New Roman"/>
                <w:b/>
                <w:sz w:val="24"/>
                <w:szCs w:val="24"/>
                <w:lang w:val="ru-RU"/>
              </w:rPr>
              <w:t xml:space="preserve"> ради «</w:t>
            </w:r>
            <w:proofErr w:type="spellStart"/>
            <w:r w:rsidRPr="00F77CBE">
              <w:rPr>
                <w:rFonts w:ascii="Times New Roman" w:hAnsi="Times New Roman" w:cs="Times New Roman"/>
                <w:b/>
                <w:sz w:val="24"/>
                <w:szCs w:val="24"/>
                <w:lang w:val="ru-RU"/>
              </w:rPr>
              <w:t>Виробниче</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управління</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житлово-комунального</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господарства</w:t>
            </w:r>
            <w:proofErr w:type="spellEnd"/>
            <w:r w:rsidRPr="00F77CBE">
              <w:rPr>
                <w:rFonts w:ascii="Times New Roman" w:hAnsi="Times New Roman" w:cs="Times New Roman"/>
                <w:b/>
                <w:sz w:val="24"/>
                <w:szCs w:val="24"/>
                <w:lang w:val="ru-RU"/>
              </w:rPr>
              <w:t>»</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D547A9" w:rsidRDefault="00387C37" w:rsidP="00635895">
            <w:pPr>
              <w:spacing w:before="150" w:after="150" w:line="240" w:lineRule="auto"/>
              <w:rPr>
                <w:rFonts w:ascii="Times New Roman" w:eastAsia="Times New Roman" w:hAnsi="Times New Roman" w:cs="Times New Roman"/>
                <w:sz w:val="24"/>
                <w:szCs w:val="24"/>
                <w:highlight w:val="green"/>
              </w:rPr>
            </w:pPr>
            <w:proofErr w:type="spellStart"/>
            <w:r w:rsidRPr="00EE7048">
              <w:rPr>
                <w:rFonts w:ascii="Times New Roman" w:hAnsi="Times New Roman" w:cs="Times New Roman"/>
                <w:sz w:val="24"/>
                <w:szCs w:val="24"/>
                <w:lang w:val="ru-RU"/>
              </w:rPr>
              <w:t>вул</w:t>
            </w:r>
            <w:proofErr w:type="gramStart"/>
            <w:r w:rsidRPr="00EE7048">
              <w:rPr>
                <w:rFonts w:ascii="Times New Roman" w:hAnsi="Times New Roman" w:cs="Times New Roman"/>
                <w:sz w:val="24"/>
                <w:szCs w:val="24"/>
                <w:lang w:val="ru-RU"/>
              </w:rPr>
              <w:t>.</w:t>
            </w:r>
            <w:r w:rsidR="00635895">
              <w:rPr>
                <w:rFonts w:ascii="Times New Roman" w:hAnsi="Times New Roman" w:cs="Times New Roman"/>
                <w:sz w:val="24"/>
                <w:szCs w:val="24"/>
                <w:lang w:val="ru-RU"/>
              </w:rPr>
              <w:t>І.</w:t>
            </w:r>
            <w:proofErr w:type="gramEnd"/>
            <w:r w:rsidR="00635895">
              <w:rPr>
                <w:rFonts w:ascii="Times New Roman" w:hAnsi="Times New Roman" w:cs="Times New Roman"/>
                <w:sz w:val="24"/>
                <w:szCs w:val="24"/>
                <w:lang w:val="ru-RU"/>
              </w:rPr>
              <w:t>Проскури</w:t>
            </w:r>
            <w:proofErr w:type="spellEnd"/>
            <w:r w:rsidRPr="00EE7048">
              <w:rPr>
                <w:rFonts w:ascii="Times New Roman" w:hAnsi="Times New Roman" w:cs="Times New Roman"/>
                <w:sz w:val="24"/>
                <w:szCs w:val="24"/>
                <w:lang w:val="ru-RU"/>
              </w:rPr>
              <w:t xml:space="preserve">, 1 </w:t>
            </w:r>
            <w:proofErr w:type="spellStart"/>
            <w:r w:rsidRPr="00EE7048">
              <w:rPr>
                <w:rFonts w:ascii="Times New Roman" w:hAnsi="Times New Roman" w:cs="Times New Roman"/>
                <w:sz w:val="24"/>
                <w:szCs w:val="24"/>
                <w:lang w:val="ru-RU"/>
              </w:rPr>
              <w:t>смт</w:t>
            </w:r>
            <w:r w:rsidR="00635895">
              <w:rPr>
                <w:rFonts w:ascii="Times New Roman" w:hAnsi="Times New Roman" w:cs="Times New Roman"/>
                <w:sz w:val="24"/>
                <w:szCs w:val="24"/>
                <w:lang w:val="ru-RU"/>
              </w:rPr>
              <w:t>.Іванків</w:t>
            </w:r>
            <w:proofErr w:type="spellEnd"/>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Вишгородський</w:t>
            </w:r>
            <w:proofErr w:type="spellEnd"/>
            <w:r w:rsidRPr="00EE7048">
              <w:rPr>
                <w:rFonts w:ascii="Times New Roman" w:hAnsi="Times New Roman" w:cs="Times New Roman"/>
                <w:sz w:val="24"/>
                <w:szCs w:val="24"/>
                <w:lang w:val="ru-RU"/>
              </w:rPr>
              <w:t xml:space="preserve"> р-н, </w:t>
            </w:r>
            <w:proofErr w:type="spellStart"/>
            <w:r w:rsidRPr="00EE7048">
              <w:rPr>
                <w:rFonts w:ascii="Times New Roman" w:hAnsi="Times New Roman" w:cs="Times New Roman"/>
                <w:sz w:val="24"/>
                <w:szCs w:val="24"/>
                <w:lang w:val="ru-RU"/>
              </w:rPr>
              <w:t>Київська</w:t>
            </w:r>
            <w:proofErr w:type="spellEnd"/>
            <w:r w:rsidRPr="00EE7048">
              <w:rPr>
                <w:rFonts w:ascii="Times New Roman" w:hAnsi="Times New Roman" w:cs="Times New Roman"/>
                <w:sz w:val="24"/>
                <w:szCs w:val="24"/>
                <w:lang w:val="ru-RU"/>
              </w:rPr>
              <w:t xml:space="preserve"> область, </w:t>
            </w:r>
            <w:proofErr w:type="spellStart"/>
            <w:r w:rsidRPr="00EE7048">
              <w:rPr>
                <w:rFonts w:ascii="Times New Roman" w:hAnsi="Times New Roman" w:cs="Times New Roman"/>
                <w:sz w:val="24"/>
                <w:szCs w:val="24"/>
                <w:lang w:val="ru-RU"/>
              </w:rPr>
              <w:t>Україна</w:t>
            </w:r>
            <w:proofErr w:type="spellEnd"/>
            <w:r w:rsidRPr="00EE7048">
              <w:rPr>
                <w:rFonts w:ascii="Times New Roman" w:hAnsi="Times New Roman" w:cs="Times New Roman"/>
                <w:sz w:val="24"/>
                <w:szCs w:val="24"/>
                <w:lang w:val="ru-RU"/>
              </w:rPr>
              <w:t>,  07</w:t>
            </w:r>
            <w:r w:rsidR="00635895">
              <w:rPr>
                <w:rFonts w:ascii="Times New Roman" w:hAnsi="Times New Roman" w:cs="Times New Roman"/>
                <w:sz w:val="24"/>
                <w:szCs w:val="24"/>
                <w:lang w:val="ru-RU"/>
              </w:rPr>
              <w:t>201</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87C37" w:rsidRPr="00EE7048" w:rsidRDefault="00FE2A6F"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Шаламова Леся </w:t>
            </w:r>
            <w:proofErr w:type="spellStart"/>
            <w:r>
              <w:rPr>
                <w:rFonts w:ascii="Times New Roman" w:hAnsi="Times New Roman" w:cs="Times New Roman"/>
                <w:sz w:val="24"/>
                <w:szCs w:val="24"/>
                <w:lang w:val="ru-RU"/>
              </w:rPr>
              <w:t>Володимирівна</w:t>
            </w:r>
            <w:proofErr w:type="spellEnd"/>
          </w:p>
          <w:p w:rsidR="00387C37" w:rsidRPr="00EE7048" w:rsidRDefault="00387C37"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sidRPr="00EE7048">
              <w:rPr>
                <w:rFonts w:ascii="Times New Roman" w:hAnsi="Times New Roman" w:cs="Times New Roman"/>
                <w:sz w:val="24"/>
                <w:szCs w:val="24"/>
                <w:lang w:val="ru-RU"/>
              </w:rPr>
              <w:t>тел.0</w:t>
            </w:r>
            <w:r w:rsidR="00FE2A6F">
              <w:rPr>
                <w:rFonts w:ascii="Times New Roman" w:hAnsi="Times New Roman" w:cs="Times New Roman"/>
                <w:sz w:val="24"/>
                <w:szCs w:val="24"/>
                <w:lang w:val="ru-RU"/>
              </w:rPr>
              <w:t>459152776</w:t>
            </w:r>
            <w:r w:rsidRPr="00EE7048">
              <w:rPr>
                <w:rFonts w:ascii="Times New Roman" w:hAnsi="Times New Roman" w:cs="Times New Roman"/>
                <w:sz w:val="24"/>
                <w:szCs w:val="24"/>
                <w:lang w:val="ru-RU"/>
              </w:rPr>
              <w:t xml:space="preserve">, </w:t>
            </w:r>
            <w:proofErr w:type="spellStart"/>
            <w:r w:rsidR="00FE2A6F">
              <w:rPr>
                <w:rFonts w:ascii="Times New Roman" w:hAnsi="Times New Roman" w:cs="Times New Roman"/>
                <w:sz w:val="24"/>
                <w:szCs w:val="24"/>
                <w:lang w:val="en-US"/>
              </w:rPr>
              <w:t>pyzkx</w:t>
            </w:r>
            <w:proofErr w:type="spellEnd"/>
            <w:r w:rsidRPr="00EE7048">
              <w:rPr>
                <w:rFonts w:ascii="Times New Roman" w:hAnsi="Times New Roman" w:cs="Times New Roman"/>
                <w:sz w:val="24"/>
                <w:szCs w:val="24"/>
                <w:lang w:val="ru-RU"/>
              </w:rPr>
              <w:t>@</w:t>
            </w:r>
            <w:proofErr w:type="spellStart"/>
            <w:r w:rsidRPr="00EE7048">
              <w:rPr>
                <w:rFonts w:ascii="Times New Roman" w:hAnsi="Times New Roman" w:cs="Times New Roman"/>
                <w:sz w:val="24"/>
                <w:szCs w:val="24"/>
              </w:rPr>
              <w:t>ukr</w:t>
            </w:r>
            <w:proofErr w:type="spellEnd"/>
            <w:r w:rsidRPr="00EE7048">
              <w:rPr>
                <w:rFonts w:ascii="Times New Roman" w:hAnsi="Times New Roman" w:cs="Times New Roman"/>
                <w:sz w:val="24"/>
                <w:szCs w:val="24"/>
                <w:lang w:val="ru-RU"/>
              </w:rPr>
              <w:t>.</w:t>
            </w:r>
            <w:proofErr w:type="spellStart"/>
            <w:r w:rsidRPr="00EE7048">
              <w:rPr>
                <w:rFonts w:ascii="Times New Roman" w:hAnsi="Times New Roman" w:cs="Times New Roman"/>
                <w:sz w:val="24"/>
                <w:szCs w:val="24"/>
              </w:rPr>
              <w:t>net</w:t>
            </w:r>
            <w:proofErr w:type="spellEnd"/>
          </w:p>
          <w:p w:rsidR="00D547A9" w:rsidRPr="00387C37" w:rsidRDefault="00D547A9">
            <w:pPr>
              <w:spacing w:before="150" w:after="150" w:line="240" w:lineRule="auto"/>
              <w:rPr>
                <w:rFonts w:ascii="Times New Roman" w:eastAsia="Times New Roman" w:hAnsi="Times New Roman" w:cs="Times New Roman"/>
                <w:sz w:val="24"/>
                <w:szCs w:val="24"/>
                <w:lang w:val="ru-RU"/>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D547A9" w:rsidRPr="004C637F"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4C637F">
              <w:rPr>
                <w:rFonts w:ascii="Times New Roman" w:eastAsia="Times New Roman" w:hAnsi="Times New Roman" w:cs="Times New Roman"/>
                <w:sz w:val="24"/>
                <w:szCs w:val="24"/>
                <w:lang w:val="en-US"/>
              </w:rPr>
              <w:t xml:space="preserve"> з </w:t>
            </w:r>
            <w:proofErr w:type="spellStart"/>
            <w:r w:rsidR="004C637F">
              <w:rPr>
                <w:rFonts w:ascii="Times New Roman" w:eastAsia="Times New Roman" w:hAnsi="Times New Roman" w:cs="Times New Roman"/>
                <w:sz w:val="24"/>
                <w:szCs w:val="24"/>
                <w:lang w:val="en-US"/>
              </w:rPr>
              <w:t>особливостями</w:t>
            </w:r>
            <w:proofErr w:type="spellEnd"/>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D547A9" w:rsidRDefault="00D547A9">
            <w:pPr>
              <w:spacing w:before="150" w:after="150" w:line="240" w:lineRule="auto"/>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387C37" w:rsidRDefault="00387C37" w:rsidP="006C392A">
            <w:pPr>
              <w:spacing w:after="0" w:line="240" w:lineRule="auto"/>
              <w:rPr>
                <w:rFonts w:ascii="Times New Roman" w:hAnsi="Times New Roman"/>
                <w:bCs/>
                <w:sz w:val="24"/>
                <w:szCs w:val="24"/>
                <w:lang w:eastAsia="ru-RU"/>
              </w:rPr>
            </w:pPr>
            <w:r w:rsidRPr="00387C37">
              <w:rPr>
                <w:rFonts w:ascii="Times New Roman" w:hAnsi="Times New Roman"/>
                <w:bCs/>
                <w:sz w:val="24"/>
                <w:szCs w:val="24"/>
                <w:lang w:eastAsia="ru-RU"/>
              </w:rPr>
              <w:t>код за ДК 021:2015:09130000-9 – Нафта і дистиляти</w:t>
            </w:r>
            <w:r w:rsidR="00A358F9" w:rsidRPr="00A358F9">
              <w:rPr>
                <w:rFonts w:ascii="Times New Roman" w:hAnsi="Times New Roman"/>
                <w:bCs/>
                <w:sz w:val="24"/>
                <w:szCs w:val="24"/>
                <w:lang w:val="ru-RU" w:eastAsia="ru-RU"/>
              </w:rPr>
              <w:t xml:space="preserve"> </w:t>
            </w:r>
            <w:r w:rsidR="004E4C5D">
              <w:rPr>
                <w:rFonts w:ascii="Times New Roman" w:eastAsia="Times New Roman" w:hAnsi="Times New Roman"/>
                <w:sz w:val="24"/>
                <w:szCs w:val="24"/>
                <w:lang w:eastAsia="ru-RU"/>
              </w:rPr>
              <w:t>(Д</w:t>
            </w:r>
            <w:r w:rsidR="00A358F9" w:rsidRPr="00A358F9">
              <w:rPr>
                <w:rFonts w:ascii="Times New Roman" w:eastAsia="Times New Roman" w:hAnsi="Times New Roman"/>
                <w:sz w:val="24"/>
                <w:szCs w:val="24"/>
                <w:lang w:eastAsia="ru-RU"/>
              </w:rPr>
              <w:t>изельне паливо</w:t>
            </w:r>
            <w:r w:rsidR="00F77CBE">
              <w:rPr>
                <w:rFonts w:ascii="Times New Roman" w:eastAsia="Times New Roman" w:hAnsi="Times New Roman"/>
                <w:sz w:val="24"/>
                <w:szCs w:val="24"/>
                <w:lang w:eastAsia="ru-RU"/>
              </w:rPr>
              <w:t xml:space="preserve"> (талони</w:t>
            </w:r>
            <w:r w:rsidR="00A358F9" w:rsidRPr="00A358F9">
              <w:rPr>
                <w:rFonts w:ascii="Times New Roman" w:eastAsia="Times New Roman" w:hAnsi="Times New Roman"/>
                <w:sz w:val="24"/>
                <w:szCs w:val="24"/>
                <w:lang w:eastAsia="ru-RU"/>
              </w:rPr>
              <w:t>))</w:t>
            </w:r>
          </w:p>
          <w:p w:rsidR="00387C37" w:rsidRPr="00387C37" w:rsidRDefault="00387C37" w:rsidP="006C392A">
            <w:pPr>
              <w:spacing w:after="0" w:line="240" w:lineRule="auto"/>
              <w:rPr>
                <w:rFonts w:ascii="Times New Roman" w:hAnsi="Times New Roman"/>
                <w:bCs/>
                <w:sz w:val="24"/>
                <w:szCs w:val="24"/>
                <w:lang w:eastAsia="ru-RU"/>
              </w:rPr>
            </w:pPr>
            <w:r w:rsidRPr="00EE7048">
              <w:rPr>
                <w:rFonts w:ascii="Times New Roman" w:eastAsia="Times New Roman" w:hAnsi="Times New Roman" w:cs="Times New Roman"/>
                <w:sz w:val="24"/>
                <w:szCs w:val="24"/>
              </w:rPr>
              <w:t>Єдин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закупівельн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словник</w:t>
            </w:r>
            <w:r w:rsidR="006C392A">
              <w:rPr>
                <w:rFonts w:ascii="Times New Roman" w:eastAsia="Times New Roman" w:hAnsi="Times New Roman" w:cs="Times New Roman"/>
                <w:sz w:val="24"/>
                <w:szCs w:val="24"/>
              </w:rPr>
              <w:t>а</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D547A9" w:rsidRDefault="00D547A9" w:rsidP="00387C37">
            <w:pPr>
              <w:spacing w:before="150" w:after="150" w:line="240" w:lineRule="auto"/>
              <w:jc w:val="both"/>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F77CBE">
              <w:rPr>
                <w:rFonts w:ascii="Times New Roman" w:eastAsia="Times New Roman" w:hAnsi="Times New Roman" w:cs="Times New Roman"/>
                <w:sz w:val="24"/>
                <w:szCs w:val="24"/>
              </w:rPr>
              <w:t>Д</w:t>
            </w:r>
            <w:r w:rsidR="00A358F9">
              <w:rPr>
                <w:rFonts w:ascii="Times New Roman" w:eastAsia="Times New Roman" w:hAnsi="Times New Roman" w:cs="Times New Roman"/>
                <w:sz w:val="24"/>
                <w:szCs w:val="24"/>
              </w:rPr>
              <w:t>изельне паливо</w:t>
            </w:r>
            <w:r w:rsidR="0027102F" w:rsidRPr="0027102F">
              <w:rPr>
                <w:rFonts w:ascii="Times New Roman" w:eastAsia="Times New Roman" w:hAnsi="Times New Roman" w:cs="Times New Roman"/>
                <w:sz w:val="24"/>
                <w:szCs w:val="24"/>
                <w:lang w:val="ru-RU"/>
              </w:rPr>
              <w:t xml:space="preserve"> </w:t>
            </w:r>
            <w:r w:rsidR="00A358F9">
              <w:rPr>
                <w:rFonts w:ascii="Times New Roman" w:eastAsia="Times New Roman" w:hAnsi="Times New Roman" w:cs="Times New Roman"/>
                <w:sz w:val="24"/>
                <w:szCs w:val="24"/>
              </w:rPr>
              <w:t xml:space="preserve">- </w:t>
            </w:r>
            <w:r w:rsidR="004E4C5D">
              <w:rPr>
                <w:rFonts w:ascii="Times New Roman" w:eastAsia="Times New Roman" w:hAnsi="Times New Roman" w:cs="Times New Roman"/>
                <w:sz w:val="24"/>
                <w:szCs w:val="24"/>
              </w:rPr>
              <w:t>185</w:t>
            </w:r>
            <w:r w:rsidR="00872006" w:rsidRPr="00872006">
              <w:rPr>
                <w:rFonts w:ascii="Times New Roman" w:eastAsia="Times New Roman" w:hAnsi="Times New Roman" w:cs="Times New Roman"/>
                <w:sz w:val="24"/>
                <w:szCs w:val="24"/>
                <w:lang w:val="ru-RU"/>
              </w:rPr>
              <w:t>0</w:t>
            </w:r>
            <w:r w:rsidR="00A358F9">
              <w:rPr>
                <w:rFonts w:ascii="Times New Roman" w:eastAsia="Times New Roman" w:hAnsi="Times New Roman" w:cs="Times New Roman"/>
                <w:sz w:val="24"/>
                <w:szCs w:val="24"/>
              </w:rPr>
              <w:t>л.</w:t>
            </w:r>
          </w:p>
          <w:p w:rsidR="00D547A9" w:rsidRDefault="0058274C" w:rsidP="0063589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proofErr w:type="spellStart"/>
            <w:r w:rsidR="00387C37">
              <w:rPr>
                <w:rFonts w:ascii="Times New Roman" w:eastAsia="Times New Roman" w:hAnsi="Times New Roman" w:cs="Times New Roman"/>
                <w:sz w:val="24"/>
                <w:szCs w:val="24"/>
              </w:rPr>
              <w:t>вул.</w:t>
            </w:r>
            <w:r w:rsidR="00635895">
              <w:rPr>
                <w:rFonts w:ascii="Times New Roman" w:eastAsia="Times New Roman" w:hAnsi="Times New Roman" w:cs="Times New Roman"/>
                <w:sz w:val="24"/>
                <w:szCs w:val="24"/>
              </w:rPr>
              <w:t>І.Проскури</w:t>
            </w:r>
            <w:proofErr w:type="spellEnd"/>
            <w:r w:rsidR="00387C37">
              <w:rPr>
                <w:rFonts w:ascii="Times New Roman" w:eastAsia="Times New Roman" w:hAnsi="Times New Roman" w:cs="Times New Roman"/>
                <w:sz w:val="24"/>
                <w:szCs w:val="24"/>
              </w:rPr>
              <w:t xml:space="preserve">, 1 </w:t>
            </w:r>
            <w:proofErr w:type="spellStart"/>
            <w:r w:rsidR="00387C37">
              <w:rPr>
                <w:rFonts w:ascii="Times New Roman" w:eastAsia="Times New Roman" w:hAnsi="Times New Roman" w:cs="Times New Roman"/>
                <w:sz w:val="24"/>
                <w:szCs w:val="24"/>
              </w:rPr>
              <w:t>смт</w:t>
            </w:r>
            <w:r w:rsidR="00635895">
              <w:rPr>
                <w:rFonts w:ascii="Times New Roman" w:eastAsia="Times New Roman" w:hAnsi="Times New Roman" w:cs="Times New Roman"/>
                <w:sz w:val="24"/>
                <w:szCs w:val="24"/>
              </w:rPr>
              <w:t>.Іванків</w:t>
            </w:r>
            <w:proofErr w:type="spellEnd"/>
            <w:r w:rsidR="00387C37">
              <w:rPr>
                <w:rFonts w:ascii="Times New Roman" w:eastAsia="Times New Roman" w:hAnsi="Times New Roman" w:cs="Times New Roman"/>
                <w:sz w:val="24"/>
                <w:szCs w:val="24"/>
              </w:rPr>
              <w:t xml:space="preserve"> </w:t>
            </w:r>
            <w:r w:rsidR="00387C37">
              <w:rPr>
                <w:rFonts w:ascii="Times New Roman" w:eastAsia="Times New Roman" w:hAnsi="Times New Roman" w:cs="Times New Roman"/>
                <w:sz w:val="24"/>
                <w:szCs w:val="24"/>
              </w:rPr>
              <w:lastRenderedPageBreak/>
              <w:t>Вишгородський район, Київська область, 07</w:t>
            </w:r>
            <w:r w:rsidR="00635895">
              <w:rPr>
                <w:rFonts w:ascii="Times New Roman" w:eastAsia="Times New Roman" w:hAnsi="Times New Roman" w:cs="Times New Roman"/>
                <w:sz w:val="24"/>
                <w:szCs w:val="24"/>
              </w:rPr>
              <w:t>201</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D547A9" w:rsidRPr="006C392A" w:rsidRDefault="0058274C" w:rsidP="00225007">
            <w:pPr>
              <w:spacing w:before="150" w:after="150" w:line="240" w:lineRule="auto"/>
              <w:rPr>
                <w:rFonts w:ascii="Times New Roman" w:eastAsia="Times New Roman" w:hAnsi="Times New Roman" w:cs="Times New Roman"/>
                <w:sz w:val="24"/>
                <w:szCs w:val="24"/>
              </w:rPr>
            </w:pPr>
            <w:r w:rsidRPr="006C392A">
              <w:rPr>
                <w:rFonts w:ascii="Times New Roman" w:eastAsia="Times New Roman" w:hAnsi="Times New Roman" w:cs="Times New Roman"/>
                <w:sz w:val="24"/>
                <w:szCs w:val="24"/>
              </w:rPr>
              <w:t xml:space="preserve">до </w:t>
            </w:r>
            <w:r w:rsidR="006C392A">
              <w:rPr>
                <w:rFonts w:ascii="Times New Roman" w:eastAsia="Times New Roman" w:hAnsi="Times New Roman" w:cs="Times New Roman"/>
                <w:sz w:val="24"/>
                <w:szCs w:val="24"/>
              </w:rPr>
              <w:t>31</w:t>
            </w:r>
            <w:r w:rsidRPr="006C392A">
              <w:rPr>
                <w:rFonts w:ascii="Times New Roman" w:eastAsia="Times New Roman" w:hAnsi="Times New Roman" w:cs="Times New Roman"/>
                <w:sz w:val="24"/>
                <w:szCs w:val="24"/>
              </w:rPr>
              <w:t>.12.202</w:t>
            </w:r>
            <w:r w:rsidR="00225007">
              <w:rPr>
                <w:rFonts w:ascii="Times New Roman" w:eastAsia="Times New Roman" w:hAnsi="Times New Roman" w:cs="Times New Roman"/>
                <w:sz w:val="24"/>
                <w:szCs w:val="24"/>
              </w:rPr>
              <w:t>3</w:t>
            </w:r>
            <w:r w:rsidRPr="006C392A">
              <w:rPr>
                <w:rFonts w:ascii="Times New Roman" w:eastAsia="Times New Roman" w:hAnsi="Times New Roman" w:cs="Times New Roman"/>
                <w:sz w:val="24"/>
                <w:szCs w:val="24"/>
              </w:rPr>
              <w:t xml:space="preserve">  року</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Pr>
                <w:rFonts w:ascii="Times New Roman" w:eastAsia="Times New Roman" w:hAnsi="Times New Roman" w:cs="Times New Roman"/>
                <w:sz w:val="24"/>
                <w:szCs w:val="24"/>
              </w:rPr>
              <w:lastRenderedPageBreak/>
              <w:t>про проведення відкритих торгів</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D547A9" w:rsidRDefault="00D547A9">
            <w:pPr>
              <w:spacing w:before="150" w:after="150" w:line="240" w:lineRule="auto"/>
              <w:jc w:val="both"/>
              <w:rPr>
                <w:rFonts w:ascii="Times New Roman" w:eastAsia="Times New Roman" w:hAnsi="Times New Roman" w:cs="Times New Roman"/>
                <w:sz w:val="24"/>
                <w:szCs w:val="24"/>
              </w:rPr>
            </w:pP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sz w:val="24"/>
                <w:szCs w:val="24"/>
              </w:rPr>
              <w:lastRenderedPageBreak/>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D547A9" w:rsidRPr="00BC3ECE" w:rsidRDefault="0058274C" w:rsidP="00BC3EC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BC3ECE">
              <w:rPr>
                <w:rFonts w:ascii="Times New Roman" w:eastAsia="Times New Roman" w:hAnsi="Times New Roman" w:cs="Times New Roman"/>
                <w:sz w:val="24"/>
                <w:szCs w:val="24"/>
              </w:rPr>
              <w:t>завантаження:</w:t>
            </w:r>
          </w:p>
          <w:p w:rsidR="00D547A9" w:rsidRPr="00BC3ECE" w:rsidRDefault="0058274C" w:rsidP="00BC3ECE">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w:t>
            </w:r>
            <w:r w:rsidRPr="00BC3ECE">
              <w:rPr>
                <w:rFonts w:ascii="Times New Roman" w:eastAsia="Times New Roman" w:hAnsi="Times New Roman" w:cs="Times New Roman"/>
                <w:sz w:val="24"/>
                <w:szCs w:val="24"/>
              </w:rPr>
              <w:t>ів</w:t>
            </w:r>
            <w:r w:rsidRPr="00BC3ECE">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D547A9" w:rsidRPr="00BC3ECE" w:rsidRDefault="0058274C" w:rsidP="00BC3ECE">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D547A9" w:rsidRPr="00BC3ECE" w:rsidRDefault="0058274C"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15285" w:rsidRPr="00BC3ECE" w:rsidRDefault="00D15285"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проектом договору про закупівлю, згідно Додатку </w:t>
            </w:r>
            <w:r w:rsidRPr="00BC3ECE">
              <w:rPr>
                <w:rFonts w:ascii="Times New Roman" w:eastAsia="Times New Roman" w:hAnsi="Times New Roman"/>
                <w:sz w:val="24"/>
                <w:szCs w:val="24"/>
                <w:lang w:val="ru-RU"/>
              </w:rPr>
              <w:t>4</w:t>
            </w:r>
            <w:r w:rsidRPr="00BC3ECE">
              <w:rPr>
                <w:rFonts w:ascii="Times New Roman" w:eastAsia="Times New Roman" w:hAnsi="Times New Roman"/>
                <w:sz w:val="24"/>
                <w:szCs w:val="24"/>
              </w:rPr>
              <w:t xml:space="preserve"> до цієї тендерної документації</w:t>
            </w:r>
            <w:r w:rsidRPr="00BC3ECE">
              <w:rPr>
                <w:rFonts w:ascii="Times New Roman" w:eastAsia="Times New Roman" w:hAnsi="Times New Roman"/>
                <w:sz w:val="24"/>
                <w:szCs w:val="24"/>
                <w:lang w:val="ru-RU"/>
              </w:rPr>
              <w:t>;</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тендерною пропозицією, згідно Додатку </w:t>
            </w:r>
            <w:r w:rsidRPr="00BC3ECE">
              <w:rPr>
                <w:rFonts w:ascii="Times New Roman" w:eastAsia="Times New Roman" w:hAnsi="Times New Roman"/>
                <w:sz w:val="24"/>
                <w:szCs w:val="24"/>
                <w:lang w:val="ru-RU"/>
              </w:rPr>
              <w:t>5</w:t>
            </w:r>
            <w:r w:rsidRPr="00BC3ECE">
              <w:rPr>
                <w:rFonts w:ascii="Times New Roman" w:eastAsia="Times New Roman" w:hAnsi="Times New Roman"/>
                <w:sz w:val="24"/>
                <w:szCs w:val="24"/>
              </w:rPr>
              <w:t xml:space="preserve">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інформацію про Учасника,  згідно Додатку 6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Лист-згоду на обробку персональних даних для фізичних осіб та фізичних осіб - підприємців згідно Додатку 7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 Іншу інформацію, згідно Додатку 8 до тендерної документації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Pr>
                <w:rFonts w:ascii="Times New Roman" w:eastAsia="Times New Roman" w:hAnsi="Times New Roman" w:cs="Times New Roman"/>
                <w:sz w:val="24"/>
                <w:szCs w:val="24"/>
              </w:rPr>
              <w:lastRenderedPageBreak/>
              <w:t xml:space="preserve">документації частини предмета закупівлі (лота).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eastAsia="Times New Roman" w:hAnsi="Times New Roman" w:cs="Times New Roman"/>
                <w:sz w:val="24"/>
                <w:szCs w:val="24"/>
              </w:rPr>
              <w:lastRenderedPageBreak/>
              <w:t>накладати на нього свій КЕП/УЕП.</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547A9" w:rsidRDefault="0058274C">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w:t>
            </w:r>
            <w:r>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w:t>
            </w:r>
            <w:r w:rsidR="006358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та/або унікального номера повідомлення про намір укласти договір про закупівлю - помилка в цифрах;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547A9" w:rsidRDefault="0058274C">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 xml:space="preserve">номера.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547A9" w:rsidRDefault="0058274C">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w:t>
            </w:r>
            <w:r w:rsidR="00635895">
              <w:rPr>
                <w:rFonts w:ascii="Times New Roman" w:eastAsia="Times New Roman" w:hAnsi="Times New Roman" w:cs="Times New Roman"/>
                <w:color w:val="000000"/>
                <w:sz w:val="24"/>
                <w:szCs w:val="24"/>
              </w:rPr>
              <w:t xml:space="preserve">«Вінницька область» або «місто </w:t>
            </w:r>
            <w:proofErr w:type="spellStart"/>
            <w:r w:rsidR="00635895">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ьвів</w:t>
            </w:r>
            <w:proofErr w:type="spellEnd"/>
            <w:r>
              <w:rPr>
                <w:rFonts w:ascii="Times New Roman" w:eastAsia="Times New Roman" w:hAnsi="Times New Roman" w:cs="Times New Roman"/>
                <w:color w:val="000000"/>
                <w:sz w:val="24"/>
                <w:szCs w:val="24"/>
              </w:rPr>
              <w:t xml:space="preserve">» замість «місто Львів»; </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w:t>
            </w:r>
            <w:r w:rsidR="006358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пропозиція» замість «тендерна пропозиція»;</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35895">
              <w:rPr>
                <w:rFonts w:ascii="Times New Roman" w:eastAsia="Times New Roman" w:hAnsi="Times New Roman" w:cs="Times New Roman"/>
                <w:color w:val="000000"/>
                <w:sz w:val="24"/>
                <w:szCs w:val="24"/>
              </w:rPr>
              <w:t>т</w:t>
            </w:r>
            <w:r w:rsidR="00872006">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ок поставки» замість «строк поставки»;</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547A9" w:rsidRDefault="0058274C">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«JPEG» замість «PDF», «RAR» замість </w:t>
            </w:r>
            <w:r>
              <w:rPr>
                <w:rFonts w:ascii="Times New Roman" w:eastAsia="Times New Roman" w:hAnsi="Times New Roman" w:cs="Times New Roman"/>
                <w:color w:val="000000"/>
                <w:sz w:val="24"/>
                <w:szCs w:val="24"/>
              </w:rPr>
              <w:lastRenderedPageBreak/>
              <w:t>«PDF», «7z» замість «PDF» тощо.</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547A9" w:rsidRDefault="0058274C">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547A9" w:rsidRDefault="0058274C">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Pr>
                <w:rFonts w:ascii="Times New Roman" w:eastAsia="Times New Roman" w:hAnsi="Times New Roman" w:cs="Times New Roman"/>
                <w:sz w:val="24"/>
                <w:szCs w:val="24"/>
              </w:rPr>
              <w:lastRenderedPageBreak/>
              <w:t>субпідрядника / співвиконавця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випадку закупівлі товару вимоги щодо надання </w:t>
            </w:r>
            <w:r>
              <w:rPr>
                <w:rFonts w:ascii="Times New Roman" w:eastAsia="Times New Roman" w:hAnsi="Times New Roman" w:cs="Times New Roman"/>
                <w:sz w:val="24"/>
                <w:szCs w:val="24"/>
              </w:rPr>
              <w:lastRenderedPageBreak/>
              <w:t>інформації про субпідрядника / співвиконавця не встановлюються.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547A9" w:rsidRDefault="00D547A9">
            <w:pPr>
              <w:spacing w:before="150" w:after="150" w:line="240" w:lineRule="auto"/>
              <w:jc w:val="both"/>
              <w:rPr>
                <w:rFonts w:ascii="Times New Roman" w:eastAsia="Times New Roman" w:hAnsi="Times New Roman" w:cs="Times New Roman"/>
                <w:sz w:val="24"/>
                <w:szCs w:val="24"/>
              </w:rPr>
            </w:pP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4E4C5D">
              <w:rPr>
                <w:rFonts w:ascii="Times New Roman" w:eastAsia="Times New Roman" w:hAnsi="Times New Roman" w:cs="Times New Roman"/>
                <w:sz w:val="24"/>
                <w:szCs w:val="24"/>
              </w:rPr>
              <w:t>27</w:t>
            </w:r>
            <w:r w:rsidR="007D1495" w:rsidRPr="00736D8D">
              <w:rPr>
                <w:rFonts w:ascii="Times New Roman" w:eastAsia="Times New Roman" w:hAnsi="Times New Roman" w:cs="Times New Roman"/>
                <w:sz w:val="24"/>
                <w:szCs w:val="24"/>
                <w:highlight w:val="yellow"/>
              </w:rPr>
              <w:t>.</w:t>
            </w:r>
            <w:r w:rsidR="004C637F">
              <w:rPr>
                <w:rFonts w:ascii="Times New Roman" w:eastAsia="Times New Roman" w:hAnsi="Times New Roman" w:cs="Times New Roman"/>
                <w:sz w:val="24"/>
                <w:szCs w:val="24"/>
                <w:highlight w:val="yellow"/>
              </w:rPr>
              <w:t>1</w:t>
            </w:r>
            <w:r w:rsidR="004E4C5D">
              <w:rPr>
                <w:rFonts w:ascii="Times New Roman" w:eastAsia="Times New Roman" w:hAnsi="Times New Roman" w:cs="Times New Roman"/>
                <w:sz w:val="24"/>
                <w:szCs w:val="24"/>
                <w:highlight w:val="yellow"/>
              </w:rPr>
              <w:t>1</w:t>
            </w:r>
            <w:r w:rsidR="007D1495" w:rsidRPr="00736D8D">
              <w:rPr>
                <w:rFonts w:ascii="Times New Roman" w:eastAsia="Times New Roman" w:hAnsi="Times New Roman" w:cs="Times New Roman"/>
                <w:sz w:val="24"/>
                <w:szCs w:val="24"/>
                <w:highlight w:val="yellow"/>
              </w:rPr>
              <w:t>.202</w:t>
            </w:r>
            <w:r w:rsidR="00225007" w:rsidRPr="00736D8D">
              <w:rPr>
                <w:rFonts w:ascii="Times New Roman" w:eastAsia="Times New Roman" w:hAnsi="Times New Roman" w:cs="Times New Roman"/>
                <w:sz w:val="24"/>
                <w:szCs w:val="24"/>
                <w:highlight w:val="yellow"/>
              </w:rPr>
              <w:t>3</w:t>
            </w:r>
            <w:r w:rsidR="007D1495" w:rsidRPr="00736D8D">
              <w:rPr>
                <w:rFonts w:ascii="Times New Roman" w:eastAsia="Times New Roman" w:hAnsi="Times New Roman" w:cs="Times New Roman"/>
                <w:sz w:val="24"/>
                <w:szCs w:val="24"/>
                <w:highlight w:val="yellow"/>
              </w:rPr>
              <w:t xml:space="preserve"> р</w:t>
            </w:r>
            <w:r w:rsidRPr="00736D8D">
              <w:rPr>
                <w:rFonts w:ascii="Times New Roman" w:eastAsia="Times New Roman" w:hAnsi="Times New Roman" w:cs="Times New Roman"/>
                <w:i/>
                <w:sz w:val="24"/>
                <w:szCs w:val="24"/>
                <w:highlight w:val="yellow"/>
              </w:rPr>
              <w:t>.</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r>
              <w:rPr>
                <w:rFonts w:ascii="Times New Roman" w:eastAsia="Times New Roman" w:hAnsi="Times New Roman" w:cs="Times New Roman"/>
                <w:sz w:val="24"/>
                <w:szCs w:val="24"/>
              </w:rPr>
              <w:lastRenderedPageBreak/>
              <w:t>кожного критерію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w:t>
            </w:r>
            <w:r>
              <w:rPr>
                <w:rFonts w:ascii="Times New Roman" w:eastAsia="Times New Roman" w:hAnsi="Times New Roman" w:cs="Times New Roman"/>
                <w:sz w:val="24"/>
                <w:szCs w:val="24"/>
              </w:rPr>
              <w:lastRenderedPageBreak/>
              <w:t>Податкового кодексу України. У разі, якщо учасник не є платником ПДВ, ціна тендерної пропозиції зазначається без ПДВ.</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Pr>
                <w:rFonts w:ascii="Times New Roman" w:eastAsia="Times New Roman" w:hAnsi="Times New Roman" w:cs="Times New Roman"/>
                <w:sz w:val="24"/>
                <w:szCs w:val="24"/>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Pr>
                <w:rFonts w:ascii="Times New Roman" w:eastAsia="Times New Roman" w:hAnsi="Times New Roman" w:cs="Times New Roman"/>
                <w:sz w:val="24"/>
                <w:szCs w:val="24"/>
              </w:rPr>
              <w:lastRenderedPageBreak/>
              <w:t xml:space="preserve">адміністрації Російської Федерації. </w:t>
            </w:r>
          </w:p>
          <w:p w:rsidR="00D547A9" w:rsidRDefault="0058274C">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47A9" w:rsidRDefault="0058274C">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547A9" w:rsidRDefault="00D547A9">
            <w:pPr>
              <w:spacing w:before="150" w:after="150" w:line="240" w:lineRule="auto"/>
              <w:jc w:val="both"/>
              <w:rPr>
                <w:rFonts w:ascii="Times New Roman" w:eastAsia="Times New Roman" w:hAnsi="Times New Roman" w:cs="Times New Roman"/>
                <w:sz w:val="24"/>
                <w:szCs w:val="24"/>
                <w:highlight w:val="yellow"/>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547A9" w:rsidRDefault="0058274C">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547A9" w:rsidRDefault="0058274C">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color w:val="000000"/>
                <w:sz w:val="24"/>
                <w:szCs w:val="24"/>
              </w:rPr>
              <w:lastRenderedPageBreak/>
              <w:t xml:space="preserve">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547A9" w:rsidRDefault="0058274C">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47A9" w:rsidRDefault="0058274C">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547A9" w:rsidRDefault="0058274C">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w:t>
            </w:r>
            <w:r>
              <w:rPr>
                <w:rFonts w:ascii="Times New Roman" w:eastAsia="Times New Roman" w:hAnsi="Times New Roman" w:cs="Times New Roman"/>
                <w:color w:val="000000"/>
                <w:sz w:val="24"/>
                <w:szCs w:val="24"/>
              </w:rPr>
              <w:lastRenderedPageBreak/>
              <w:t>відсутність підстав, установлених статтею 17 Закону, з урахуванням пункту 44 цих особливостей;</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547A9" w:rsidRDefault="0058274C">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547A9" w:rsidRDefault="0058274C">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7A9" w:rsidRDefault="0058274C">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замовником тендеру чи визнання його </w:t>
            </w:r>
            <w:r>
              <w:rPr>
                <w:rFonts w:ascii="Times New Roman" w:eastAsia="Times New Roman" w:hAnsi="Times New Roman" w:cs="Times New Roman"/>
                <w:sz w:val="24"/>
                <w:szCs w:val="24"/>
              </w:rPr>
              <w:lastRenderedPageBreak/>
              <w:t>таким, що не відбувся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відміняє відкриті торги у разі: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відсутності подальшої потреби в закупівлі товарів, робіт чи послуг;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547A9" w:rsidRDefault="0058274C">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547A9" w:rsidRDefault="0058274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547A9" w:rsidRDefault="0058274C">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FE2A6F">
              <w:rPr>
                <w:rFonts w:ascii="Times New Roman" w:eastAsia="Times New Roman" w:hAnsi="Times New Roman" w:cs="Times New Roman"/>
                <w:sz w:val="24"/>
                <w:szCs w:val="24"/>
              </w:rPr>
              <w:t xml:space="preserve"> </w:t>
            </w:r>
            <w:proofErr w:type="spellStart"/>
            <w:r w:rsidR="00FE2A6F">
              <w:rPr>
                <w:rFonts w:ascii="Times New Roman" w:eastAsia="Times New Roman" w:hAnsi="Times New Roman" w:cs="Times New Roman"/>
                <w:sz w:val="24"/>
                <w:szCs w:val="24"/>
                <w:lang w:val="en-US"/>
              </w:rPr>
              <w:t>pyzkx</w:t>
            </w:r>
            <w:proofErr w:type="spellEnd"/>
            <w:r w:rsidR="007D1495" w:rsidRPr="007D1495">
              <w:rPr>
                <w:rFonts w:ascii="Times New Roman" w:eastAsia="Times New Roman" w:hAnsi="Times New Roman" w:cs="Times New Roman"/>
                <w:sz w:val="24"/>
                <w:szCs w:val="24"/>
                <w:lang w:val="ru-RU"/>
              </w:rPr>
              <w:t>@</w:t>
            </w:r>
            <w:proofErr w:type="spellStart"/>
            <w:r w:rsidR="007D1495">
              <w:rPr>
                <w:rFonts w:ascii="Times New Roman" w:eastAsia="Times New Roman" w:hAnsi="Times New Roman" w:cs="Times New Roman"/>
                <w:sz w:val="24"/>
                <w:szCs w:val="24"/>
                <w:lang w:val="en-US"/>
              </w:rPr>
              <w:t>u</w:t>
            </w:r>
            <w:r w:rsidR="002302A6">
              <w:rPr>
                <w:rFonts w:ascii="Times New Roman" w:eastAsia="Times New Roman" w:hAnsi="Times New Roman" w:cs="Times New Roman"/>
                <w:sz w:val="24"/>
                <w:szCs w:val="24"/>
                <w:lang w:val="en-US"/>
              </w:rPr>
              <w:t>k</w:t>
            </w:r>
            <w:r w:rsidR="007D1495">
              <w:rPr>
                <w:rFonts w:ascii="Times New Roman" w:eastAsia="Times New Roman" w:hAnsi="Times New Roman" w:cs="Times New Roman"/>
                <w:sz w:val="24"/>
                <w:szCs w:val="24"/>
                <w:lang w:val="en-US"/>
              </w:rPr>
              <w:t>r</w:t>
            </w:r>
            <w:proofErr w:type="spellEnd"/>
            <w:r w:rsidR="007D1495" w:rsidRPr="007D1495">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FE2A6F" w:rsidRP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Комунальне</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підприємство</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Іванківської</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селищної</w:t>
            </w:r>
            <w:proofErr w:type="spellEnd"/>
            <w:r w:rsidR="00FE2A6F">
              <w:rPr>
                <w:rFonts w:ascii="Times New Roman" w:eastAsia="Times New Roman" w:hAnsi="Times New Roman" w:cs="Times New Roman"/>
                <w:sz w:val="24"/>
                <w:szCs w:val="24"/>
                <w:lang w:val="ru-RU"/>
              </w:rPr>
              <w:t xml:space="preserve"> ради «</w:t>
            </w:r>
            <w:proofErr w:type="spellStart"/>
            <w:r w:rsidR="00FE2A6F" w:rsidRPr="00FE2A6F">
              <w:rPr>
                <w:rFonts w:ascii="Times New Roman" w:eastAsia="Times New Roman" w:hAnsi="Times New Roman" w:cs="Times New Roman"/>
                <w:sz w:val="24"/>
                <w:szCs w:val="24"/>
                <w:lang w:val="ru-RU"/>
              </w:rPr>
              <w:t>Виробниче</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управління</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житлово-комунального</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господарства</w:t>
            </w:r>
            <w:proofErr w:type="spellEnd"/>
            <w:r w:rsidR="00FE2A6F">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rPr>
              <w:t xml:space="preserve"> </w:t>
            </w:r>
            <w:proofErr w:type="spellStart"/>
            <w:r w:rsidR="007D1495">
              <w:rPr>
                <w:rFonts w:ascii="Times New Roman" w:eastAsia="Times New Roman" w:hAnsi="Times New Roman" w:cs="Times New Roman"/>
                <w:sz w:val="24"/>
                <w:szCs w:val="24"/>
              </w:rPr>
              <w:t>вул.</w:t>
            </w:r>
            <w:r w:rsidR="00FE2A6F">
              <w:rPr>
                <w:rFonts w:ascii="Times New Roman" w:eastAsia="Times New Roman" w:hAnsi="Times New Roman" w:cs="Times New Roman"/>
                <w:sz w:val="24"/>
                <w:szCs w:val="24"/>
              </w:rPr>
              <w:t>І.Проскури</w:t>
            </w:r>
            <w:proofErr w:type="spellEnd"/>
            <w:r w:rsidR="007D1495">
              <w:rPr>
                <w:rFonts w:ascii="Times New Roman" w:eastAsia="Times New Roman" w:hAnsi="Times New Roman" w:cs="Times New Roman"/>
                <w:sz w:val="24"/>
                <w:szCs w:val="24"/>
              </w:rPr>
              <w:t>, 1</w:t>
            </w:r>
            <w:r w:rsidR="00B444A1">
              <w:rPr>
                <w:rFonts w:ascii="Times New Roman" w:eastAsia="Times New Roman" w:hAnsi="Times New Roman" w:cs="Times New Roman"/>
                <w:sz w:val="24"/>
                <w:szCs w:val="24"/>
              </w:rPr>
              <w:t xml:space="preserve"> </w:t>
            </w:r>
            <w:proofErr w:type="spellStart"/>
            <w:r w:rsidR="00B444A1">
              <w:rPr>
                <w:rFonts w:ascii="Times New Roman" w:eastAsia="Times New Roman" w:hAnsi="Times New Roman" w:cs="Times New Roman"/>
                <w:sz w:val="24"/>
                <w:szCs w:val="24"/>
              </w:rPr>
              <w:t>смт</w:t>
            </w:r>
            <w:r w:rsidR="00FE2A6F">
              <w:rPr>
                <w:rFonts w:ascii="Times New Roman" w:eastAsia="Times New Roman" w:hAnsi="Times New Roman" w:cs="Times New Roman"/>
                <w:sz w:val="24"/>
                <w:szCs w:val="24"/>
              </w:rPr>
              <w:t>.Іванків</w:t>
            </w:r>
            <w:proofErr w:type="spellEnd"/>
            <w:r w:rsidR="00B444A1">
              <w:rPr>
                <w:rFonts w:ascii="Times New Roman" w:eastAsia="Times New Roman" w:hAnsi="Times New Roman" w:cs="Times New Roman"/>
                <w:sz w:val="24"/>
                <w:szCs w:val="24"/>
              </w:rPr>
              <w:t xml:space="preserve"> Вишгородський район Київська область, 07</w:t>
            </w:r>
            <w:r w:rsidR="00FE2A6F">
              <w:rPr>
                <w:rFonts w:ascii="Times New Roman" w:eastAsia="Times New Roman" w:hAnsi="Times New Roman" w:cs="Times New Roman"/>
                <w:sz w:val="24"/>
                <w:szCs w:val="24"/>
              </w:rPr>
              <w:t>201</w:t>
            </w:r>
            <w:r w:rsidR="00B444A1">
              <w:rPr>
                <w:rFonts w:ascii="Times New Roman" w:eastAsia="Times New Roman" w:hAnsi="Times New Roman" w:cs="Times New Roman"/>
                <w:sz w:val="24"/>
                <w:szCs w:val="24"/>
              </w:rPr>
              <w:t>.</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eastAsia="Times New Roman" w:hAnsi="Times New Roman" w:cs="Times New Roman"/>
                <w:sz w:val="24"/>
                <w:szCs w:val="24"/>
              </w:rPr>
              <w:lastRenderedPageBreak/>
              <w:t>визначених пунктом 19 Особливостей.</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547A9" w:rsidRDefault="00D547A9" w:rsidP="004B1AC3">
            <w:pPr>
              <w:spacing w:before="150" w:after="150" w:line="240" w:lineRule="auto"/>
              <w:jc w:val="both"/>
              <w:rPr>
                <w:rFonts w:ascii="Times New Roman" w:eastAsia="Times New Roman" w:hAnsi="Times New Roman" w:cs="Times New Roman"/>
                <w:sz w:val="24"/>
                <w:szCs w:val="24"/>
              </w:rPr>
            </w:pPr>
          </w:p>
        </w:tc>
      </w:tr>
    </w:tbl>
    <w:p w:rsidR="00D547A9" w:rsidRDefault="00D547A9">
      <w:pPr>
        <w:rPr>
          <w:rFonts w:ascii="Times New Roman" w:eastAsia="Times New Roman" w:hAnsi="Times New Roman" w:cs="Times New Roman"/>
          <w:sz w:val="24"/>
          <w:szCs w:val="24"/>
        </w:rPr>
      </w:pPr>
    </w:p>
    <w:p w:rsidR="00D547A9" w:rsidRDefault="00D547A9">
      <w:pPr>
        <w:rPr>
          <w:rFonts w:ascii="Times New Roman" w:eastAsia="Times New Roman" w:hAnsi="Times New Roman" w:cs="Times New Roman"/>
          <w:sz w:val="24"/>
          <w:szCs w:val="24"/>
        </w:rPr>
      </w:pPr>
    </w:p>
    <w:p w:rsidR="00D547A9" w:rsidRDefault="00D547A9">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4B1AC3">
      <w:pPr>
        <w:jc w:val="center"/>
        <w:rPr>
          <w:rFonts w:ascii="Times New Roman" w:eastAsia="Times New Roman" w:hAnsi="Times New Roman" w:cs="Times New Roman"/>
          <w:b/>
          <w:sz w:val="24"/>
          <w:szCs w:val="24"/>
          <w:lang w:val="en-US"/>
        </w:rPr>
      </w:pPr>
    </w:p>
    <w:p w:rsidR="005A54D7" w:rsidRDefault="005A54D7" w:rsidP="005A54D7">
      <w:pPr>
        <w:jc w:val="right"/>
        <w:rPr>
          <w:rFonts w:ascii="Times New Roman" w:hAnsi="Times New Roman"/>
          <w:bCs/>
          <w:i/>
          <w:color w:val="000000"/>
        </w:rPr>
      </w:pPr>
      <w:r>
        <w:rPr>
          <w:rFonts w:ascii="Times New Roman" w:eastAsia="Times New Roman" w:hAnsi="Times New Roman" w:cs="Times New Roman"/>
          <w:b/>
          <w:sz w:val="24"/>
          <w:szCs w:val="24"/>
        </w:rPr>
        <w:lastRenderedPageBreak/>
        <w:t>Додаток № 1 до тендерної документації</w:t>
      </w:r>
      <w:r>
        <w:rPr>
          <w:rFonts w:ascii="Times New Roman" w:hAnsi="Times New Roman"/>
          <w:bCs/>
          <w:i/>
          <w:color w:val="000000"/>
          <w:sz w:val="24"/>
        </w:rPr>
        <w:br/>
      </w:r>
    </w:p>
    <w:p w:rsidR="005A54D7" w:rsidRDefault="005A54D7" w:rsidP="005A54D7">
      <w:pPr>
        <w:pStyle w:val="21"/>
        <w:spacing w:after="0" w:line="100" w:lineRule="atLeast"/>
        <w:ind w:left="0"/>
        <w:jc w:val="center"/>
        <w:rPr>
          <w:rFonts w:ascii="Times New Roman" w:hAnsi="Times New Roman"/>
          <w:b/>
          <w:bCs/>
        </w:rPr>
      </w:pPr>
      <w:r>
        <w:rPr>
          <w:rFonts w:ascii="Times New Roman" w:hAnsi="Times New Roman"/>
          <w:b/>
          <w:bCs/>
        </w:rPr>
        <w:t>Перелік критеріїв, які висуваються, з метою визначення відповідності</w:t>
      </w:r>
    </w:p>
    <w:p w:rsidR="005A54D7" w:rsidRDefault="005A54D7" w:rsidP="005A54D7">
      <w:pPr>
        <w:pStyle w:val="21"/>
        <w:spacing w:after="0" w:line="100" w:lineRule="atLeast"/>
        <w:ind w:left="0"/>
        <w:jc w:val="center"/>
        <w:rPr>
          <w:rFonts w:ascii="Times New Roman" w:hAnsi="Times New Roman"/>
          <w:b/>
          <w:bCs/>
        </w:rPr>
      </w:pPr>
      <w:r>
        <w:rPr>
          <w:rFonts w:ascii="Times New Roman" w:hAnsi="Times New Roman"/>
          <w:b/>
          <w:bCs/>
        </w:rPr>
        <w:t>Учасників кваліфікаційним та іншим вимогам, встановлених в тендерній документації</w:t>
      </w:r>
    </w:p>
    <w:p w:rsidR="005A54D7" w:rsidRDefault="005A54D7" w:rsidP="005A54D7">
      <w:pPr>
        <w:pStyle w:val="21"/>
        <w:spacing w:after="0" w:line="100" w:lineRule="atLeast"/>
        <w:ind w:left="0" w:firstLine="709"/>
        <w:jc w:val="both"/>
        <w:rPr>
          <w:rFonts w:ascii="Times New Roman" w:hAnsi="Times New Roman"/>
          <w:b/>
          <w:bCs/>
          <w:color w:val="000000"/>
        </w:rPr>
      </w:pPr>
    </w:p>
    <w:tbl>
      <w:tblPr>
        <w:tblW w:w="9214" w:type="dxa"/>
        <w:tblInd w:w="-5" w:type="dxa"/>
        <w:tblLook w:val="04A0"/>
      </w:tblPr>
      <w:tblGrid>
        <w:gridCol w:w="696"/>
        <w:gridCol w:w="1998"/>
        <w:gridCol w:w="6520"/>
      </w:tblGrid>
      <w:tr w:rsidR="005A54D7" w:rsidTr="005A54D7">
        <w:trPr>
          <w:trHeight w:val="496"/>
        </w:trPr>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A54D7" w:rsidRDefault="005A54D7" w:rsidP="005A54D7">
            <w:pPr>
              <w:pStyle w:val="12"/>
              <w:spacing w:after="0"/>
              <w:jc w:val="both"/>
              <w:rPr>
                <w:rFonts w:ascii="Times New Roman" w:hAnsi="Times New Roman"/>
                <w:lang w:val="uk-UA"/>
              </w:rPr>
            </w:pPr>
            <w:r>
              <w:rPr>
                <w:rFonts w:ascii="Times New Roman" w:eastAsia="Times New Roman CYR" w:hAnsi="Times New Roman"/>
                <w:lang w:val="uk-UA"/>
              </w:rPr>
              <w:t xml:space="preserve">№ </w:t>
            </w:r>
            <w:r>
              <w:rPr>
                <w:rFonts w:ascii="Times New Roman" w:hAnsi="Times New Roman"/>
                <w:lang w:val="uk-UA"/>
              </w:rPr>
              <w:t>з/п</w:t>
            </w:r>
          </w:p>
        </w:tc>
        <w:tc>
          <w:tcPr>
            <w:tcW w:w="19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A54D7" w:rsidRDefault="005A54D7" w:rsidP="005A54D7">
            <w:pPr>
              <w:pStyle w:val="12"/>
              <w:spacing w:after="0"/>
              <w:jc w:val="both"/>
              <w:rPr>
                <w:rFonts w:ascii="Times New Roman" w:hAnsi="Times New Roman"/>
                <w:lang w:val="uk-UA"/>
              </w:rPr>
            </w:pPr>
            <w:r>
              <w:rPr>
                <w:rFonts w:ascii="Times New Roman" w:hAnsi="Times New Roman"/>
                <w:lang w:val="uk-UA"/>
              </w:rPr>
              <w:t>Кваліфікаційні критерії</w:t>
            </w:r>
          </w:p>
        </w:tc>
        <w:tc>
          <w:tcPr>
            <w:tcW w:w="65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A54D7" w:rsidRDefault="005A54D7" w:rsidP="005A54D7">
            <w:pPr>
              <w:pStyle w:val="12"/>
              <w:spacing w:after="0"/>
              <w:jc w:val="both"/>
              <w:rPr>
                <w:rFonts w:ascii="Times New Roman" w:hAnsi="Times New Roman"/>
                <w:lang w:val="uk-UA"/>
              </w:rPr>
            </w:pPr>
            <w:r>
              <w:rPr>
                <w:rFonts w:ascii="Times New Roman" w:hAnsi="Times New Roman"/>
                <w:lang w:val="uk-UA"/>
              </w:rPr>
              <w:t>Документи, що надаються для підтвердження відповідності Учасника кваліфікаційним критеріям</w:t>
            </w:r>
          </w:p>
        </w:tc>
      </w:tr>
      <w:tr w:rsidR="005A54D7" w:rsidTr="005A54D7">
        <w:trPr>
          <w:trHeight w:val="465"/>
        </w:trPr>
        <w:tc>
          <w:tcPr>
            <w:tcW w:w="9214" w:type="dxa"/>
            <w:gridSpan w:val="3"/>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2"/>
              <w:spacing w:after="0"/>
              <w:ind w:firstLine="309"/>
              <w:jc w:val="both"/>
              <w:rPr>
                <w:rFonts w:ascii="Times New Roman" w:hAnsi="Times New Roman"/>
                <w:lang w:val="uk-UA"/>
              </w:rPr>
            </w:pPr>
            <w:r>
              <w:rPr>
                <w:rFonts w:ascii="Times New Roman" w:hAnsi="Times New Roman"/>
                <w:b/>
                <w:lang w:val="uk-UA"/>
              </w:rPr>
              <w:t>ст. 16 Закону України «Про публічні закупівлі»</w:t>
            </w:r>
          </w:p>
        </w:tc>
      </w:tr>
      <w:tr w:rsidR="005A54D7" w:rsidTr="005A54D7">
        <w:trPr>
          <w:trHeight w:val="496"/>
        </w:trPr>
        <w:tc>
          <w:tcPr>
            <w:tcW w:w="696" w:type="dxa"/>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2"/>
              <w:spacing w:after="0"/>
              <w:jc w:val="both"/>
              <w:rPr>
                <w:rFonts w:ascii="Times New Roman" w:hAnsi="Times New Roman"/>
                <w:lang w:val="uk-UA"/>
              </w:rPr>
            </w:pPr>
            <w:r>
              <w:rPr>
                <w:rFonts w:ascii="Times New Roman" w:hAnsi="Times New Roman"/>
                <w:lang w:val="uk-UA"/>
              </w:rPr>
              <w:t>1</w:t>
            </w:r>
          </w:p>
        </w:tc>
        <w:tc>
          <w:tcPr>
            <w:tcW w:w="1998" w:type="dxa"/>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2"/>
              <w:spacing w:after="0"/>
              <w:jc w:val="both"/>
              <w:rPr>
                <w:rFonts w:ascii="Times New Roman" w:hAnsi="Times New Roman"/>
                <w:lang w:val="uk-UA"/>
              </w:rPr>
            </w:pPr>
            <w:r>
              <w:rPr>
                <w:rFonts w:ascii="Times New Roman" w:hAnsi="Times New Roman"/>
                <w:lang w:val="uk-UA"/>
              </w:rPr>
              <w:t>Наявність документального підтвердженого досвіду виконання аналогічного договору</w:t>
            </w:r>
          </w:p>
        </w:tc>
        <w:tc>
          <w:tcPr>
            <w:tcW w:w="6520" w:type="dxa"/>
            <w:tcBorders>
              <w:top w:val="single" w:sz="4" w:space="0" w:color="000000"/>
              <w:left w:val="single" w:sz="4" w:space="0" w:color="000000"/>
              <w:bottom w:val="single" w:sz="4" w:space="0" w:color="000000"/>
              <w:right w:val="single" w:sz="4" w:space="0" w:color="000000"/>
            </w:tcBorders>
            <w:shd w:val="clear" w:color="FFFFFF" w:fill="FFFFFF"/>
          </w:tcPr>
          <w:p w:rsidR="005A54D7" w:rsidRDefault="005A54D7" w:rsidP="005A54D7">
            <w:pPr>
              <w:pStyle w:val="11"/>
              <w:spacing w:after="0"/>
              <w:ind w:firstLine="540"/>
              <w:jc w:val="both"/>
              <w:rPr>
                <w:rFonts w:ascii="Times New Roman" w:hAnsi="Times New Roman"/>
                <w:lang w:val="uk-UA"/>
              </w:rPr>
            </w:pPr>
            <w:r>
              <w:rPr>
                <w:rFonts w:ascii="Times New Roman" w:eastAsia="Times New Roman" w:hAnsi="Times New Roman"/>
              </w:rPr>
              <w:t xml:space="preserve">На </w:t>
            </w:r>
            <w:proofErr w:type="spellStart"/>
            <w:proofErr w:type="gramStart"/>
            <w:r>
              <w:rPr>
                <w:rFonts w:ascii="Times New Roman" w:eastAsia="Times New Roman" w:hAnsi="Times New Roman"/>
              </w:rPr>
              <w:t>п</w:t>
            </w:r>
            <w:proofErr w:type="gramEnd"/>
            <w:r>
              <w:rPr>
                <w:rFonts w:ascii="Times New Roman" w:eastAsia="Times New Roman" w:hAnsi="Times New Roman"/>
              </w:rPr>
              <w:t>ідтвердження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наявності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досвіду</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виконання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аналогічного</w:t>
            </w:r>
            <w:proofErr w:type="spellEnd"/>
            <w:r>
              <w:rPr>
                <w:rFonts w:ascii="Times New Roman" w:eastAsia="Times New Roman" w:hAnsi="Times New Roman"/>
              </w:rPr>
              <w:t xml:space="preserve"> (</w:t>
            </w:r>
            <w:proofErr w:type="spellStart"/>
            <w:r>
              <w:rPr>
                <w:rFonts w:ascii="Times New Roman" w:eastAsia="Times New Roman" w:hAnsi="Times New Roman"/>
              </w:rPr>
              <w:t>аналогічних</w:t>
            </w:r>
            <w:proofErr w:type="spellEnd"/>
            <w:r>
              <w:rPr>
                <w:rFonts w:ascii="Times New Roman" w:eastAsia="Times New Roman" w:hAnsi="Times New Roman"/>
              </w:rPr>
              <w:t xml:space="preserve">) за предметом </w:t>
            </w:r>
            <w:proofErr w:type="spellStart"/>
            <w:r>
              <w:rPr>
                <w:rFonts w:ascii="Times New Roman" w:eastAsia="Times New Roman" w:hAnsi="Times New Roman"/>
              </w:rPr>
              <w:t>закупівлі</w:t>
            </w:r>
            <w:proofErr w:type="spellEnd"/>
            <w:r>
              <w:rPr>
                <w:rFonts w:ascii="Times New Roman" w:eastAsia="Times New Roman" w:hAnsi="Times New Roman"/>
              </w:rPr>
              <w:t xml:space="preserve"> договору (</w:t>
            </w:r>
            <w:proofErr w:type="spellStart"/>
            <w:r>
              <w:rPr>
                <w:rFonts w:ascii="Times New Roman" w:eastAsia="Times New Roman" w:hAnsi="Times New Roman"/>
              </w:rPr>
              <w:t>договорів</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процеду</w:t>
            </w:r>
            <w:proofErr w:type="spellEnd"/>
            <w:r w:rsidRPr="00592554">
              <w:rPr>
                <w:rFonts w:ascii="Times New Roman" w:eastAsia="Times New Roman" w:hAnsi="Times New Roman"/>
              </w:rPr>
              <w:t xml:space="preserve"> </w:t>
            </w:r>
            <w:r>
              <w:rPr>
                <w:rFonts w:ascii="Times New Roman" w:eastAsia="Times New Roman" w:hAnsi="Times New Roman"/>
              </w:rPr>
              <w:t>риза</w:t>
            </w:r>
            <w:r w:rsidRPr="00592554">
              <w:rPr>
                <w:rFonts w:ascii="Times New Roman" w:eastAsia="Times New Roman" w:hAnsi="Times New Roman"/>
              </w:rPr>
              <w:t xml:space="preserve"> </w:t>
            </w:r>
            <w:proofErr w:type="spellStart"/>
            <w:r>
              <w:rPr>
                <w:rFonts w:ascii="Times New Roman" w:eastAsia="Times New Roman" w:hAnsi="Times New Roman"/>
              </w:rPr>
              <w:t>купівлі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має</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надати</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довідку</w:t>
            </w:r>
            <w:proofErr w:type="spellEnd"/>
            <w:r>
              <w:rPr>
                <w:rFonts w:ascii="Times New Roman" w:eastAsia="Times New Roman" w:hAnsi="Times New Roman"/>
              </w:rPr>
              <w:t xml:space="preserve"> за формою </w:t>
            </w:r>
            <w:r>
              <w:rPr>
                <w:rFonts w:ascii="Times New Roman" w:eastAsia="Times New Roman" w:hAnsi="Times New Roman"/>
                <w:lang w:val="uk-UA"/>
              </w:rPr>
              <w:t>1</w:t>
            </w:r>
            <w:r>
              <w:rPr>
                <w:rFonts w:ascii="Times New Roman" w:eastAsia="Times New Roman" w:hAnsi="Times New Roman"/>
              </w:rPr>
              <w:t xml:space="preserve">, </w:t>
            </w:r>
            <w:proofErr w:type="spellStart"/>
            <w:r>
              <w:rPr>
                <w:rFonts w:ascii="Times New Roman" w:eastAsia="Times New Roman" w:hAnsi="Times New Roman"/>
              </w:rPr>
              <w:t>із</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зазначенням</w:t>
            </w:r>
            <w:proofErr w:type="spellEnd"/>
            <w:r>
              <w:rPr>
                <w:rFonts w:ascii="Times New Roman" w:eastAsia="Times New Roman" w:hAnsi="Times New Roman"/>
              </w:rPr>
              <w:t xml:space="preserve"> в </w:t>
            </w:r>
            <w:proofErr w:type="spellStart"/>
            <w:r>
              <w:rPr>
                <w:rFonts w:ascii="Times New Roman" w:eastAsia="Times New Roman" w:hAnsi="Times New Roman"/>
              </w:rPr>
              <w:t>ній</w:t>
            </w:r>
            <w:proofErr w:type="spellEnd"/>
            <w:r>
              <w:rPr>
                <w:rFonts w:ascii="Times New Roman" w:eastAsia="Times New Roman" w:hAnsi="Times New Roman"/>
              </w:rPr>
              <w:t xml:space="preserve"> не </w:t>
            </w:r>
            <w:proofErr w:type="spellStart"/>
            <w:r>
              <w:rPr>
                <w:rFonts w:ascii="Times New Roman" w:eastAsia="Times New Roman" w:hAnsi="Times New Roman"/>
              </w:rPr>
              <w:t>менше</w:t>
            </w:r>
            <w:proofErr w:type="spellEnd"/>
            <w:r>
              <w:rPr>
                <w:rFonts w:ascii="Times New Roman" w:eastAsia="Times New Roman" w:hAnsi="Times New Roman"/>
              </w:rPr>
              <w:t xml:space="preserve"> одного такого договору. Для </w:t>
            </w:r>
            <w:proofErr w:type="spellStart"/>
            <w:proofErr w:type="gramStart"/>
            <w:r>
              <w:rPr>
                <w:rFonts w:ascii="Times New Roman" w:eastAsia="Times New Roman" w:hAnsi="Times New Roman"/>
              </w:rPr>
              <w:t>п</w:t>
            </w:r>
            <w:proofErr w:type="gramEnd"/>
            <w:r>
              <w:rPr>
                <w:rFonts w:ascii="Times New Roman" w:eastAsia="Times New Roman" w:hAnsi="Times New Roman"/>
              </w:rPr>
              <w:t>ідтвердження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інформації</w:t>
            </w:r>
            <w:proofErr w:type="spellEnd"/>
            <w:r>
              <w:rPr>
                <w:rFonts w:ascii="Times New Roman" w:eastAsia="Times New Roman" w:hAnsi="Times New Roman"/>
              </w:rPr>
              <w:t xml:space="preserve">, </w:t>
            </w:r>
            <w:proofErr w:type="spellStart"/>
            <w:r>
              <w:rPr>
                <w:rFonts w:ascii="Times New Roman" w:eastAsia="Times New Roman" w:hAnsi="Times New Roman"/>
              </w:rPr>
              <w:t>наведеної</w:t>
            </w:r>
            <w:proofErr w:type="spellEnd"/>
            <w:r>
              <w:rPr>
                <w:rFonts w:ascii="Times New Roman" w:eastAsia="Times New Roman" w:hAnsi="Times New Roman"/>
              </w:rPr>
              <w:t xml:space="preserve"> у </w:t>
            </w:r>
            <w:proofErr w:type="spellStart"/>
            <w:r>
              <w:rPr>
                <w:rFonts w:ascii="Times New Roman" w:eastAsia="Times New Roman" w:hAnsi="Times New Roman"/>
              </w:rPr>
              <w:t>довідці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має</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надати</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копію</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аналогічного</w:t>
            </w:r>
            <w:proofErr w:type="spellEnd"/>
            <w:r>
              <w:rPr>
                <w:rFonts w:ascii="Times New Roman" w:eastAsia="Times New Roman" w:hAnsi="Times New Roman"/>
              </w:rPr>
              <w:t xml:space="preserve"> договору </w:t>
            </w:r>
            <w:proofErr w:type="spellStart"/>
            <w:r>
              <w:rPr>
                <w:rFonts w:ascii="Times New Roman" w:eastAsia="Times New Roman" w:hAnsi="Times New Roman"/>
              </w:rPr>
              <w:t>з</w:t>
            </w:r>
            <w:proofErr w:type="spellEnd"/>
            <w:r>
              <w:rPr>
                <w:rFonts w:ascii="Times New Roman" w:eastAsia="Times New Roman" w:hAnsi="Times New Roman"/>
              </w:rPr>
              <w:t xml:space="preserve"> </w:t>
            </w:r>
            <w:proofErr w:type="spellStart"/>
            <w:r>
              <w:rPr>
                <w:rFonts w:ascii="Times New Roman" w:eastAsia="Times New Roman" w:hAnsi="Times New Roman"/>
              </w:rPr>
              <w:t>усіма</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додатками</w:t>
            </w:r>
            <w:proofErr w:type="spellEnd"/>
            <w:r>
              <w:rPr>
                <w:rFonts w:ascii="Times New Roman" w:eastAsia="Times New Roman" w:hAnsi="Times New Roman"/>
              </w:rPr>
              <w:t xml:space="preserve"> до </w:t>
            </w:r>
            <w:proofErr w:type="spellStart"/>
            <w:r>
              <w:rPr>
                <w:rFonts w:ascii="Times New Roman" w:eastAsia="Times New Roman" w:hAnsi="Times New Roman"/>
              </w:rPr>
              <w:t>нього</w:t>
            </w:r>
            <w:proofErr w:type="spellEnd"/>
            <w:r>
              <w:rPr>
                <w:rFonts w:ascii="Times New Roman" w:eastAsia="Times New Roman" w:hAnsi="Times New Roman"/>
              </w:rPr>
              <w:t xml:space="preserve"> та </w:t>
            </w:r>
            <w:proofErr w:type="spellStart"/>
            <w:r>
              <w:rPr>
                <w:rFonts w:ascii="Times New Roman" w:eastAsia="Times New Roman" w:hAnsi="Times New Roman"/>
              </w:rPr>
              <w:t>копію</w:t>
            </w:r>
            <w:proofErr w:type="spellEnd"/>
            <w:r>
              <w:rPr>
                <w:rFonts w:ascii="Times New Roman" w:eastAsia="Times New Roman" w:hAnsi="Times New Roman"/>
              </w:rPr>
              <w:t xml:space="preserve"> документу(</w:t>
            </w:r>
            <w:proofErr w:type="spellStart"/>
            <w:r>
              <w:rPr>
                <w:rFonts w:ascii="Times New Roman" w:eastAsia="Times New Roman" w:hAnsi="Times New Roman"/>
              </w:rPr>
              <w:t>ів</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підтверджують</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його</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виконання</w:t>
            </w:r>
            <w:proofErr w:type="spellEnd"/>
            <w:r>
              <w:rPr>
                <w:rFonts w:ascii="Times New Roman" w:eastAsia="Times New Roman" w:hAnsi="Times New Roman"/>
              </w:rPr>
              <w:t xml:space="preserve">. </w:t>
            </w:r>
            <w:proofErr w:type="spellStart"/>
            <w:r>
              <w:rPr>
                <w:rFonts w:ascii="Times New Roman" w:eastAsia="Times New Roman" w:hAnsi="Times New Roman"/>
              </w:rPr>
              <w:t>Аналогічним</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вважається</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виконаний</w:t>
            </w:r>
            <w:proofErr w:type="spellEnd"/>
            <w:r>
              <w:rPr>
                <w:rFonts w:ascii="Times New Roman" w:eastAsia="Times New Roman" w:hAnsi="Times New Roman"/>
              </w:rPr>
              <w:t xml:space="preserve"> в </w:t>
            </w:r>
            <w:proofErr w:type="spellStart"/>
            <w:r>
              <w:rPr>
                <w:rFonts w:ascii="Times New Roman" w:eastAsia="Times New Roman" w:hAnsi="Times New Roman"/>
              </w:rPr>
              <w:t>повному</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обсязі</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догові</w:t>
            </w:r>
            <w:proofErr w:type="gramStart"/>
            <w:r>
              <w:rPr>
                <w:rFonts w:ascii="Times New Roman" w:eastAsia="Times New Roman" w:hAnsi="Times New Roman"/>
              </w:rPr>
              <w:t>р</w:t>
            </w:r>
            <w:proofErr w:type="spellEnd"/>
            <w:proofErr w:type="gramEnd"/>
            <w:r>
              <w:rPr>
                <w:rFonts w:ascii="Times New Roman" w:eastAsia="Times New Roman" w:hAnsi="Times New Roman"/>
              </w:rPr>
              <w:t xml:space="preserve"> поставки/</w:t>
            </w:r>
            <w:proofErr w:type="spellStart"/>
            <w:r>
              <w:rPr>
                <w:rFonts w:ascii="Times New Roman" w:eastAsia="Times New Roman" w:hAnsi="Times New Roman"/>
              </w:rPr>
              <w:t>купівлі</w:t>
            </w:r>
            <w:proofErr w:type="spellEnd"/>
            <w:r>
              <w:rPr>
                <w:rFonts w:ascii="Times New Roman" w:eastAsia="Times New Roman" w:hAnsi="Times New Roman"/>
              </w:rPr>
              <w:t xml:space="preserve">/продажу того ж товару,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є</w:t>
            </w:r>
            <w:proofErr w:type="spellEnd"/>
            <w:r>
              <w:rPr>
                <w:rFonts w:ascii="Times New Roman" w:eastAsia="Times New Roman" w:hAnsi="Times New Roman"/>
              </w:rPr>
              <w:t xml:space="preserve"> предметом </w:t>
            </w:r>
            <w:proofErr w:type="spellStart"/>
            <w:r>
              <w:rPr>
                <w:rFonts w:ascii="Times New Roman" w:eastAsia="Times New Roman" w:hAnsi="Times New Roman"/>
              </w:rPr>
              <w:t>даної</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закупівлі</w:t>
            </w:r>
            <w:proofErr w:type="spellEnd"/>
            <w:r>
              <w:rPr>
                <w:rFonts w:ascii="Times New Roman" w:eastAsia="Times New Roman" w:hAnsi="Times New Roman"/>
              </w:rPr>
              <w:t xml:space="preserve">, в </w:t>
            </w:r>
            <w:proofErr w:type="spellStart"/>
            <w:r>
              <w:rPr>
                <w:rFonts w:ascii="Times New Roman" w:eastAsia="Times New Roman" w:hAnsi="Times New Roman"/>
              </w:rPr>
              <w:t>якому</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виступає</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продавцем</w:t>
            </w:r>
            <w:proofErr w:type="spellEnd"/>
            <w:r>
              <w:rPr>
                <w:rFonts w:ascii="Times New Roman" w:eastAsia="Times New Roman" w:hAnsi="Times New Roman"/>
              </w:rPr>
              <w:t>/</w:t>
            </w:r>
            <w:proofErr w:type="spellStart"/>
            <w:r>
              <w:rPr>
                <w:rFonts w:ascii="Times New Roman" w:eastAsia="Times New Roman" w:hAnsi="Times New Roman"/>
              </w:rPr>
              <w:t>постачальником</w:t>
            </w:r>
            <w:proofErr w:type="spellEnd"/>
            <w:r w:rsidRPr="00592554">
              <w:rPr>
                <w:rFonts w:ascii="Times New Roman" w:eastAsia="Times New Roman" w:hAnsi="Times New Roman"/>
              </w:rPr>
              <w:t xml:space="preserve"> </w:t>
            </w:r>
            <w:proofErr w:type="spellStart"/>
            <w:r>
              <w:rPr>
                <w:rFonts w:ascii="Times New Roman" w:eastAsia="Times New Roman" w:hAnsi="Times New Roman"/>
              </w:rPr>
              <w:t>тощо</w:t>
            </w:r>
            <w:proofErr w:type="spellEnd"/>
            <w:r>
              <w:rPr>
                <w:rFonts w:ascii="Times New Roman" w:eastAsia="Times New Roman" w:hAnsi="Times New Roman"/>
              </w:rPr>
              <w:t>.</w:t>
            </w:r>
          </w:p>
        </w:tc>
      </w:tr>
    </w:tbl>
    <w:p w:rsidR="005A54D7" w:rsidRDefault="005A54D7" w:rsidP="005A54D7">
      <w:pPr>
        <w:pStyle w:val="11"/>
        <w:tabs>
          <w:tab w:val="left" w:pos="1080"/>
        </w:tabs>
        <w:spacing w:after="0"/>
        <w:jc w:val="both"/>
        <w:rPr>
          <w:rFonts w:ascii="Times New Roman" w:hAnsi="Times New Roman"/>
          <w:lang w:val="uk-UA"/>
        </w:rPr>
      </w:pPr>
    </w:p>
    <w:p w:rsidR="005A54D7" w:rsidRDefault="005A54D7" w:rsidP="005A54D7">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5A54D7" w:rsidRDefault="005A54D7" w:rsidP="005A54D7">
      <w:pPr>
        <w:spacing w:after="0" w:line="240" w:lineRule="auto"/>
        <w:jc w:val="both"/>
        <w:rPr>
          <w:rFonts w:ascii="Times New Roman" w:eastAsia="Times New Roman" w:hAnsi="Times New Roman" w:cs="Times New Roman"/>
          <w:sz w:val="24"/>
          <w:szCs w:val="24"/>
        </w:rPr>
      </w:pPr>
    </w:p>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5A54D7" w:rsidRDefault="005A54D7" w:rsidP="005A54D7">
      <w:pPr>
        <w:spacing w:after="0" w:line="240" w:lineRule="auto"/>
        <w:jc w:val="center"/>
        <w:rPr>
          <w:rFonts w:ascii="Times New Roman" w:eastAsia="Times New Roman" w:hAnsi="Times New Roman" w:cs="Times New Roman"/>
          <w:sz w:val="24"/>
          <w:szCs w:val="24"/>
        </w:rPr>
      </w:pPr>
    </w:p>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54D7" w:rsidRDefault="005A54D7" w:rsidP="005A54D7">
      <w:pPr>
        <w:spacing w:after="0" w:line="240" w:lineRule="auto"/>
        <w:jc w:val="both"/>
        <w:rPr>
          <w:rFonts w:ascii="Times New Roman" w:eastAsia="Times New Roman" w:hAnsi="Times New Roman" w:cs="Times New Roman"/>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5A54D7" w:rsidTr="005A54D7">
        <w:tc>
          <w:tcPr>
            <w:tcW w:w="465" w:type="dxa"/>
            <w:shd w:val="clear" w:color="auto" w:fill="auto"/>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5A54D7" w:rsidTr="005A54D7">
        <w:tc>
          <w:tcPr>
            <w:tcW w:w="46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c>
          <w:tcPr>
            <w:tcW w:w="46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rPr>
          <w:trHeight w:val="53"/>
        </w:trPr>
        <w:tc>
          <w:tcPr>
            <w:tcW w:w="46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5A54D7" w:rsidRDefault="005A54D7" w:rsidP="005A54D7">
            <w:pPr>
              <w:spacing w:after="0" w:line="240" w:lineRule="auto"/>
              <w:jc w:val="both"/>
              <w:rPr>
                <w:rFonts w:ascii="Times New Roman" w:eastAsia="Times New Roman" w:hAnsi="Times New Roman" w:cs="Times New Roman"/>
                <w:sz w:val="24"/>
                <w:szCs w:val="24"/>
              </w:rPr>
            </w:pPr>
          </w:p>
        </w:tc>
      </w:tr>
    </w:tbl>
    <w:p w:rsidR="005A54D7" w:rsidRDefault="005A54D7" w:rsidP="005A54D7">
      <w:pPr>
        <w:rPr>
          <w:rFonts w:ascii="Times New Roman" w:eastAsia="Times New Roman" w:hAnsi="Times New Roman" w:cs="Times New Roman"/>
          <w:b/>
          <w:sz w:val="24"/>
          <w:szCs w:val="24"/>
        </w:rPr>
      </w:pPr>
    </w:p>
    <w:p w:rsidR="005A54D7" w:rsidRPr="003203CD" w:rsidRDefault="005A54D7" w:rsidP="005A54D7"/>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Pr="00AD0A3B" w:rsidRDefault="005A54D7" w:rsidP="004B1AC3">
      <w:pPr>
        <w:jc w:val="center"/>
        <w:rPr>
          <w:rFonts w:ascii="Times New Roman" w:eastAsia="Times New Roman" w:hAnsi="Times New Roman" w:cs="Times New Roman"/>
          <w:b/>
          <w:sz w:val="24"/>
          <w:szCs w:val="24"/>
          <w:lang w:val="ru-RU"/>
        </w:rPr>
      </w:pPr>
    </w:p>
    <w:p w:rsidR="005A54D7" w:rsidRDefault="005A54D7" w:rsidP="005A54D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5A54D7" w:rsidRDefault="005A54D7" w:rsidP="005A54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W w:w="9675" w:type="dxa"/>
        <w:tblInd w:w="-96" w:type="dxa"/>
        <w:tblLayout w:type="fixed"/>
        <w:tblLook w:val="0400"/>
      </w:tblPr>
      <w:tblGrid>
        <w:gridCol w:w="645"/>
        <w:gridCol w:w="4995"/>
        <w:gridCol w:w="4035"/>
      </w:tblGrid>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5A54D7" w:rsidRDefault="005A54D7" w:rsidP="005A54D7">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w:t>
            </w:r>
            <w:r w:rsidRPr="00F712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 xml:space="preserve">пункт 5 частини 1 статті 17 </w:t>
            </w:r>
            <w:r>
              <w:rPr>
                <w:rFonts w:ascii="Times New Roman" w:eastAsia="Times New Roman" w:hAnsi="Times New Roman" w:cs="Times New Roman"/>
                <w:sz w:val="24"/>
                <w:szCs w:val="24"/>
              </w:rPr>
              <w:lastRenderedPageBreak/>
              <w:t>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eastAsia="Times New Roman" w:hAnsi="Times New Roman" w:cs="Times New Roman"/>
                <w:sz w:val="24"/>
                <w:szCs w:val="24"/>
                <w:highlight w:val="white"/>
              </w:rPr>
              <w:lastRenderedPageBreak/>
              <w:t>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 xml:space="preserve">пункт 11 частини 1 </w:t>
            </w:r>
            <w:r>
              <w:rPr>
                <w:rFonts w:ascii="Times New Roman" w:eastAsia="Times New Roman" w:hAnsi="Times New Roman" w:cs="Times New Roman"/>
                <w:sz w:val="24"/>
                <w:szCs w:val="24"/>
              </w:rPr>
              <w:lastRenderedPageBreak/>
              <w:t>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eastAsia="Times New Roman" w:hAnsi="Times New Roman" w:cs="Times New Roman"/>
                <w:sz w:val="24"/>
                <w:szCs w:val="24"/>
                <w:highlight w:val="white"/>
              </w:rPr>
              <w:lastRenderedPageBreak/>
              <w:t>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5A54D7" w:rsidTr="005A54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54D7" w:rsidRDefault="005A54D7" w:rsidP="005A54D7">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5A54D7" w:rsidRDefault="005A54D7" w:rsidP="005A54D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5A54D7" w:rsidRDefault="005A54D7" w:rsidP="005A54D7">
      <w:pP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p>
    <w:p w:rsidR="005A54D7" w:rsidRDefault="005A54D7" w:rsidP="005A54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tbl>
      <w:tblPr>
        <w:tblW w:w="9600" w:type="dxa"/>
        <w:tblInd w:w="-66" w:type="dxa"/>
        <w:tblLayout w:type="fixed"/>
        <w:tblLook w:val="0400"/>
      </w:tblPr>
      <w:tblGrid>
        <w:gridCol w:w="570"/>
        <w:gridCol w:w="3915"/>
        <w:gridCol w:w="5115"/>
      </w:tblGrid>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A54D7" w:rsidRDefault="005A54D7" w:rsidP="005A54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5A54D7" w:rsidRDefault="005A54D7" w:rsidP="005A54D7">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5A54D7" w:rsidRDefault="005A54D7" w:rsidP="005A54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5A54D7" w:rsidRDefault="005A54D7" w:rsidP="005A54D7">
            <w:pPr>
              <w:spacing w:after="0" w:line="240" w:lineRule="auto"/>
              <w:jc w:val="center"/>
              <w:rPr>
                <w:rFonts w:ascii="Times New Roman" w:eastAsia="Times New Roman" w:hAnsi="Times New Roman" w:cs="Times New Roman"/>
                <w:b/>
                <w:sz w:val="24"/>
                <w:szCs w:val="24"/>
              </w:rPr>
            </w:pP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порушення, </w:t>
            </w:r>
            <w:r>
              <w:rPr>
                <w:rFonts w:ascii="Times New Roman" w:eastAsia="Times New Roman" w:hAnsi="Times New Roman" w:cs="Times New Roman"/>
                <w:sz w:val="24"/>
                <w:szCs w:val="24"/>
                <w:highlight w:val="white"/>
              </w:rPr>
              <w:lastRenderedPageBreak/>
              <w:t>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w:t>
            </w:r>
            <w:r w:rsidRPr="00B20F0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 xml:space="preserve">крім випадків, коли </w:t>
            </w:r>
            <w:r>
              <w:rPr>
                <w:rFonts w:ascii="Times New Roman" w:eastAsia="Times New Roman" w:hAnsi="Times New Roman" w:cs="Times New Roman"/>
                <w:sz w:val="24"/>
                <w:szCs w:val="24"/>
                <w:highlight w:val="white"/>
              </w:rPr>
              <w:lastRenderedPageBreak/>
              <w:t>доступ до такої інформації є обмеженим на момент оприлюднення оголошення про проведення відкритих торгів.</w:t>
            </w:r>
          </w:p>
          <w:p w:rsidR="005A54D7" w:rsidRDefault="005A54D7" w:rsidP="005A54D7">
            <w:pPr>
              <w:spacing w:after="0" w:line="240" w:lineRule="auto"/>
              <w:jc w:val="both"/>
              <w:rPr>
                <w:rFonts w:ascii="Times New Roman" w:eastAsia="Times New Roman" w:hAnsi="Times New Roman" w:cs="Times New Roman"/>
                <w:sz w:val="24"/>
                <w:szCs w:val="24"/>
              </w:rPr>
            </w:pP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Pr="00B20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w:t>
            </w:r>
          </w:p>
        </w:tc>
      </w:tr>
      <w:tr w:rsidR="005A54D7" w:rsidTr="005A54D7">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Pr="00B47AE2"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Pr="00B20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w:t>
            </w:r>
            <w:r w:rsidRPr="00B47AE2">
              <w:rPr>
                <w:rFonts w:ascii="Times New Roman" w:eastAsia="Times New Roman" w:hAnsi="Times New Roman" w:cs="Times New Roman"/>
                <w:sz w:val="24"/>
                <w:szCs w:val="24"/>
              </w:rPr>
              <w:t>.</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4D7" w:rsidRDefault="005A54D7" w:rsidP="005A54D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w:t>
            </w:r>
            <w:r>
              <w:rPr>
                <w:rFonts w:ascii="Times New Roman" w:eastAsia="Times New Roman" w:hAnsi="Times New Roman" w:cs="Times New Roman"/>
                <w:sz w:val="24"/>
                <w:szCs w:val="24"/>
              </w:rPr>
              <w:lastRenderedPageBreak/>
              <w:t>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5A54D7" w:rsidRDefault="005A54D7" w:rsidP="005A54D7">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highlight w:val="white"/>
              </w:rPr>
              <w:lastRenderedPageBreak/>
              <w:t>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w:t>
            </w:r>
            <w:r>
              <w:rPr>
                <w:rFonts w:ascii="Times New Roman" w:eastAsia="Times New Roman" w:hAnsi="Times New Roman" w:cs="Times New Roman"/>
                <w:sz w:val="24"/>
                <w:szCs w:val="24"/>
              </w:rPr>
              <w:lastRenderedPageBreak/>
              <w:t>до кримінальної відповідальності не притягується, не</w:t>
            </w:r>
            <w:r w:rsidRPr="00A2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5A54D7" w:rsidTr="005A54D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54D7" w:rsidRDefault="005A54D7" w:rsidP="005A54D7">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54D7" w:rsidRDefault="005A54D7" w:rsidP="005A54D7">
            <w:pPr>
              <w:spacing w:after="0" w:line="240" w:lineRule="auto"/>
              <w:rPr>
                <w:rFonts w:ascii="Times New Roman" w:eastAsia="Times New Roman" w:hAnsi="Times New Roman" w:cs="Times New Roman"/>
                <w:sz w:val="24"/>
                <w:szCs w:val="24"/>
              </w:rPr>
            </w:pPr>
          </w:p>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5A54D7" w:rsidRDefault="005A54D7" w:rsidP="005A54D7">
            <w:pPr>
              <w:spacing w:after="0" w:line="240" w:lineRule="auto"/>
              <w:rPr>
                <w:rFonts w:ascii="Times New Roman" w:eastAsia="Times New Roman" w:hAnsi="Times New Roman" w:cs="Times New Roman"/>
                <w:sz w:val="24"/>
                <w:szCs w:val="24"/>
              </w:rPr>
            </w:pPr>
          </w:p>
          <w:p w:rsidR="005A54D7" w:rsidRDefault="005A54D7" w:rsidP="005A5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A54D7" w:rsidRDefault="005A54D7" w:rsidP="005A54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rFonts w:ascii="Times New Roman" w:eastAsia="Times New Roman" w:hAnsi="Times New Roman" w:cs="Times New Roman"/>
          <w:sz w:val="24"/>
          <w:szCs w:val="24"/>
          <w:highlight w:val="white"/>
        </w:rPr>
        <w:lastRenderedPageBreak/>
        <w:t xml:space="preserve">закупівель документи, що підтверджують відсутність підстав, визначених пунктами 3, 5, 6 і 12 частини першої та частиною другою статті 17 Закону. </w:t>
      </w:r>
    </w:p>
    <w:p w:rsidR="005A54D7" w:rsidRDefault="005A54D7" w:rsidP="005A54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54D7" w:rsidRDefault="005A54D7" w:rsidP="005A54D7">
      <w:pPr>
        <w:spacing w:after="0"/>
        <w:jc w:val="both"/>
        <w:rPr>
          <w:rFonts w:ascii="Times New Roman" w:eastAsia="Times New Roman" w:hAnsi="Times New Roman" w:cs="Times New Roman"/>
          <w:sz w:val="24"/>
          <w:szCs w:val="24"/>
        </w:rPr>
      </w:pPr>
    </w:p>
    <w:p w:rsidR="005A54D7" w:rsidRDefault="005A54D7" w:rsidP="005A54D7">
      <w:pPr>
        <w:rPr>
          <w:rFonts w:ascii="Times New Roman" w:eastAsia="Times New Roman" w:hAnsi="Times New Roman" w:cs="Times New Roman"/>
          <w:b/>
          <w:sz w:val="24"/>
          <w:szCs w:val="24"/>
        </w:rPr>
      </w:pPr>
    </w:p>
    <w:p w:rsidR="005A54D7" w:rsidRDefault="005A54D7" w:rsidP="005A54D7">
      <w:pPr>
        <w:rPr>
          <w:rFonts w:ascii="Times New Roman" w:eastAsia="Times New Roman" w:hAnsi="Times New Roman" w:cs="Times New Roman"/>
          <w:b/>
          <w:sz w:val="24"/>
          <w:szCs w:val="24"/>
        </w:rPr>
      </w:pPr>
    </w:p>
    <w:p w:rsidR="005A54D7" w:rsidRDefault="005A54D7" w:rsidP="005A54D7"/>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AD0A3B" w:rsidRDefault="005A54D7" w:rsidP="004B1AC3">
      <w:pPr>
        <w:jc w:val="center"/>
        <w:rPr>
          <w:rFonts w:ascii="Times New Roman" w:eastAsia="Times New Roman" w:hAnsi="Times New Roman" w:cs="Times New Roman"/>
          <w:b/>
          <w:sz w:val="24"/>
          <w:szCs w:val="24"/>
        </w:rPr>
      </w:pPr>
    </w:p>
    <w:p w:rsidR="005A54D7" w:rsidRPr="00B378DC" w:rsidRDefault="005A54D7" w:rsidP="005A54D7">
      <w:pPr>
        <w:spacing w:after="0"/>
        <w:jc w:val="right"/>
        <w:rPr>
          <w:rFonts w:ascii="Times New Roman" w:eastAsia="Times New Roman" w:hAnsi="Times New Roman" w:cs="Times New Roman"/>
          <w:b/>
          <w:sz w:val="24"/>
          <w:szCs w:val="24"/>
        </w:rPr>
      </w:pPr>
      <w:r w:rsidRPr="00B378DC">
        <w:rPr>
          <w:rFonts w:ascii="Times New Roman" w:eastAsia="Times New Roman" w:hAnsi="Times New Roman" w:cs="Times New Roman"/>
          <w:b/>
          <w:sz w:val="24"/>
          <w:szCs w:val="24"/>
        </w:rPr>
        <w:lastRenderedPageBreak/>
        <w:t>Додаток № 3 до тендерної документації</w:t>
      </w:r>
    </w:p>
    <w:p w:rsidR="005A54D7" w:rsidRPr="00B378DC" w:rsidRDefault="005A54D7" w:rsidP="005A54D7">
      <w:pPr>
        <w:spacing w:after="0"/>
        <w:jc w:val="right"/>
        <w:rPr>
          <w:rFonts w:ascii="Times New Roman" w:eastAsia="Times New Roman" w:hAnsi="Times New Roman" w:cs="Times New Roman"/>
          <w:b/>
          <w:sz w:val="24"/>
          <w:szCs w:val="24"/>
        </w:rPr>
      </w:pPr>
    </w:p>
    <w:p w:rsidR="005A54D7" w:rsidRPr="00B378DC" w:rsidRDefault="005A54D7" w:rsidP="005A54D7">
      <w:pPr>
        <w:spacing w:after="0"/>
        <w:jc w:val="center"/>
        <w:rPr>
          <w:rFonts w:ascii="Times New Roman" w:eastAsia="Times New Roman" w:hAnsi="Times New Roman" w:cs="Times New Roman"/>
          <w:b/>
          <w:sz w:val="24"/>
          <w:szCs w:val="24"/>
        </w:rPr>
      </w:pPr>
      <w:r w:rsidRPr="00B378DC">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5A54D7" w:rsidRPr="005A54D7" w:rsidRDefault="005A54D7" w:rsidP="005A54D7">
      <w:pPr>
        <w:pStyle w:val="2"/>
        <w:tabs>
          <w:tab w:val="center" w:pos="5102"/>
        </w:tabs>
        <w:spacing w:before="0" w:after="0"/>
        <w:jc w:val="center"/>
        <w:rPr>
          <w:rFonts w:ascii="Times New Roman" w:hAnsi="Times New Roman" w:cs="Times New Roman"/>
          <w:iCs/>
          <w:sz w:val="24"/>
          <w:szCs w:val="24"/>
          <w:lang w:val="ru-RU"/>
        </w:rPr>
      </w:pPr>
      <w:r w:rsidRPr="005A54D7">
        <w:rPr>
          <w:rFonts w:ascii="Times New Roman" w:hAnsi="Times New Roman" w:cs="Times New Roman"/>
          <w:sz w:val="24"/>
          <w:szCs w:val="24"/>
        </w:rPr>
        <w:t xml:space="preserve"> Дизельне паливо (талони)</w:t>
      </w:r>
      <w:r w:rsidRPr="005A54D7">
        <w:rPr>
          <w:rFonts w:ascii="Times New Roman" w:hAnsi="Times New Roman" w:cs="Times New Roman"/>
          <w:sz w:val="24"/>
          <w:szCs w:val="24"/>
          <w:lang w:val="ru-RU"/>
        </w:rPr>
        <w:t xml:space="preserve"> </w:t>
      </w:r>
    </w:p>
    <w:p w:rsidR="005A54D7" w:rsidRPr="005A54D7" w:rsidRDefault="005A54D7" w:rsidP="005A54D7">
      <w:pPr>
        <w:pStyle w:val="2"/>
        <w:tabs>
          <w:tab w:val="center" w:pos="5102"/>
        </w:tabs>
        <w:spacing w:before="0" w:after="0"/>
        <w:jc w:val="center"/>
        <w:rPr>
          <w:rFonts w:ascii="Times New Roman" w:hAnsi="Times New Roman" w:cs="Times New Roman"/>
          <w:iCs/>
          <w:sz w:val="24"/>
          <w:szCs w:val="24"/>
          <w:lang w:val="ru-RU"/>
        </w:rPr>
      </w:pPr>
      <w:r w:rsidRPr="005A54D7">
        <w:rPr>
          <w:rFonts w:ascii="Times New Roman" w:hAnsi="Times New Roman" w:cs="Times New Roman"/>
          <w:sz w:val="24"/>
          <w:szCs w:val="24"/>
          <w:lang w:val="ru-RU"/>
        </w:rPr>
        <w:t>код за ДК 021:2015 - 09130000-9</w:t>
      </w:r>
      <w:r w:rsidRPr="005A54D7">
        <w:rPr>
          <w:rFonts w:ascii="Times New Roman" w:hAnsi="Times New Roman" w:cs="Times New Roman"/>
          <w:sz w:val="24"/>
          <w:szCs w:val="24"/>
        </w:rPr>
        <w:t> </w:t>
      </w:r>
      <w:r w:rsidRPr="005A54D7">
        <w:rPr>
          <w:rFonts w:ascii="Times New Roman" w:hAnsi="Times New Roman" w:cs="Times New Roman"/>
          <w:sz w:val="24"/>
          <w:szCs w:val="24"/>
          <w:lang w:val="ru-RU"/>
        </w:rPr>
        <w:t xml:space="preserve">– </w:t>
      </w:r>
      <w:proofErr w:type="spellStart"/>
      <w:r w:rsidRPr="005A54D7">
        <w:rPr>
          <w:rFonts w:ascii="Times New Roman" w:hAnsi="Times New Roman" w:cs="Times New Roman"/>
          <w:sz w:val="24"/>
          <w:szCs w:val="24"/>
          <w:lang w:val="ru-RU"/>
        </w:rPr>
        <w:t>Нафта</w:t>
      </w:r>
      <w:proofErr w:type="spellEnd"/>
      <w:r w:rsidRPr="005A54D7">
        <w:rPr>
          <w:rFonts w:ascii="Times New Roman" w:hAnsi="Times New Roman" w:cs="Times New Roman"/>
          <w:sz w:val="24"/>
          <w:szCs w:val="24"/>
          <w:lang w:val="ru-RU"/>
        </w:rPr>
        <w:t xml:space="preserve"> </w:t>
      </w:r>
      <w:proofErr w:type="spellStart"/>
      <w:r w:rsidRPr="005A54D7">
        <w:rPr>
          <w:rFonts w:ascii="Times New Roman" w:hAnsi="Times New Roman" w:cs="Times New Roman"/>
          <w:sz w:val="24"/>
          <w:szCs w:val="24"/>
          <w:lang w:val="ru-RU"/>
        </w:rPr>
        <w:t>і</w:t>
      </w:r>
      <w:proofErr w:type="spellEnd"/>
      <w:r w:rsidRPr="005A54D7">
        <w:rPr>
          <w:rFonts w:ascii="Times New Roman" w:hAnsi="Times New Roman" w:cs="Times New Roman"/>
          <w:sz w:val="24"/>
          <w:szCs w:val="24"/>
          <w:lang w:val="ru-RU"/>
        </w:rPr>
        <w:t xml:space="preserve"> </w:t>
      </w:r>
      <w:proofErr w:type="spellStart"/>
      <w:r w:rsidRPr="005A54D7">
        <w:rPr>
          <w:rFonts w:ascii="Times New Roman" w:hAnsi="Times New Roman" w:cs="Times New Roman"/>
          <w:sz w:val="24"/>
          <w:szCs w:val="24"/>
          <w:lang w:val="ru-RU"/>
        </w:rPr>
        <w:t>дистиляти</w:t>
      </w:r>
      <w:proofErr w:type="spellEnd"/>
    </w:p>
    <w:p w:rsidR="005A54D7" w:rsidRPr="005A54D7" w:rsidRDefault="005A54D7" w:rsidP="005A54D7">
      <w:pPr>
        <w:spacing w:after="0"/>
        <w:jc w:val="both"/>
        <w:rPr>
          <w:rFonts w:ascii="Times New Roman" w:hAnsi="Times New Roman" w:cs="Times New Roman"/>
          <w:sz w:val="24"/>
          <w:szCs w:val="24"/>
          <w:lang w:val="ru-RU"/>
        </w:rPr>
      </w:pPr>
      <w:r w:rsidRPr="005A54D7">
        <w:rPr>
          <w:rFonts w:ascii="Times New Roman" w:hAnsi="Times New Roman" w:cs="Times New Roman"/>
          <w:sz w:val="28"/>
          <w:szCs w:val="28"/>
          <w:lang w:val="ru-RU"/>
        </w:rPr>
        <w:t xml:space="preserve">         </w:t>
      </w:r>
      <w:r w:rsidRPr="005A54D7">
        <w:rPr>
          <w:rFonts w:ascii="Times New Roman" w:hAnsi="Times New Roman" w:cs="Times New Roman"/>
          <w:sz w:val="24"/>
          <w:szCs w:val="24"/>
          <w:lang w:val="ru-RU"/>
        </w:rPr>
        <w:t xml:space="preserve">1.Кількісні </w:t>
      </w:r>
      <w:proofErr w:type="spellStart"/>
      <w:r w:rsidRPr="005A54D7">
        <w:rPr>
          <w:rFonts w:ascii="Times New Roman" w:hAnsi="Times New Roman" w:cs="Times New Roman"/>
          <w:sz w:val="24"/>
          <w:szCs w:val="24"/>
          <w:lang w:val="ru-RU"/>
        </w:rPr>
        <w:t>вимоги</w:t>
      </w:r>
      <w:proofErr w:type="spellEnd"/>
      <w:r w:rsidRPr="005A54D7">
        <w:rPr>
          <w:rFonts w:ascii="Times New Roman" w:hAnsi="Times New Roman" w:cs="Times New Roman"/>
          <w:sz w:val="24"/>
          <w:szCs w:val="24"/>
          <w:lang w:val="ru-RU"/>
        </w:rPr>
        <w:t xml:space="preserve"> до предмету </w:t>
      </w:r>
      <w:proofErr w:type="spellStart"/>
      <w:r w:rsidRPr="005A54D7">
        <w:rPr>
          <w:rFonts w:ascii="Times New Roman" w:hAnsi="Times New Roman" w:cs="Times New Roman"/>
          <w:sz w:val="24"/>
          <w:szCs w:val="24"/>
          <w:lang w:val="ru-RU"/>
        </w:rPr>
        <w:t>закупі</w:t>
      </w:r>
      <w:proofErr w:type="gramStart"/>
      <w:r w:rsidRPr="005A54D7">
        <w:rPr>
          <w:rFonts w:ascii="Times New Roman" w:hAnsi="Times New Roman" w:cs="Times New Roman"/>
          <w:sz w:val="24"/>
          <w:szCs w:val="24"/>
          <w:lang w:val="ru-RU"/>
        </w:rPr>
        <w:t>вл</w:t>
      </w:r>
      <w:proofErr w:type="gramEnd"/>
      <w:r w:rsidRPr="005A54D7">
        <w:rPr>
          <w:rFonts w:ascii="Times New Roman" w:hAnsi="Times New Roman" w:cs="Times New Roman"/>
          <w:sz w:val="24"/>
          <w:szCs w:val="24"/>
          <w:lang w:val="ru-RU"/>
        </w:rPr>
        <w:t>і</w:t>
      </w:r>
      <w:proofErr w:type="spellEnd"/>
      <w:r w:rsidRPr="005A54D7">
        <w:rPr>
          <w:rFonts w:ascii="Times New Roman" w:hAnsi="Times New Roman" w:cs="Times New Roman"/>
          <w:sz w:val="24"/>
          <w:szCs w:val="24"/>
          <w:lang w:val="ru-RU"/>
        </w:rPr>
        <w:t xml:space="preserve">: </w:t>
      </w:r>
    </w:p>
    <w:tbl>
      <w:tblPr>
        <w:tblW w:w="9351" w:type="dxa"/>
        <w:jc w:val="center"/>
        <w:tblLook w:val="0000"/>
      </w:tblPr>
      <w:tblGrid>
        <w:gridCol w:w="500"/>
        <w:gridCol w:w="3452"/>
        <w:gridCol w:w="1219"/>
        <w:gridCol w:w="1275"/>
        <w:gridCol w:w="2905"/>
      </w:tblGrid>
      <w:tr w:rsidR="005A54D7" w:rsidRPr="005A54D7" w:rsidTr="005A54D7">
        <w:trPr>
          <w:trHeight w:val="515"/>
          <w:jc w:val="center"/>
        </w:trPr>
        <w:tc>
          <w:tcPr>
            <w:tcW w:w="500" w:type="dxa"/>
            <w:tcBorders>
              <w:top w:val="single" w:sz="4" w:space="0" w:color="000000"/>
              <w:left w:val="single" w:sz="4" w:space="0" w:color="000000"/>
              <w:bottom w:val="single" w:sz="4" w:space="0" w:color="000000"/>
              <w:right w:val="single" w:sz="4" w:space="0" w:color="auto"/>
            </w:tcBorders>
            <w:vAlign w:val="center"/>
          </w:tcPr>
          <w:p w:rsidR="005A54D7" w:rsidRPr="005A54D7" w:rsidRDefault="005A54D7" w:rsidP="005A54D7">
            <w:pPr>
              <w:widowControl w:val="0"/>
              <w:snapToGrid w:val="0"/>
              <w:spacing w:after="0"/>
              <w:jc w:val="both"/>
              <w:rPr>
                <w:rFonts w:ascii="Times New Roman" w:hAnsi="Times New Roman" w:cs="Times New Roman"/>
                <w:b/>
                <w:sz w:val="24"/>
                <w:szCs w:val="24"/>
                <w:shd w:val="clear" w:color="auto" w:fill="FFFFFF"/>
              </w:rPr>
            </w:pPr>
            <w:r w:rsidRPr="005A54D7">
              <w:rPr>
                <w:rFonts w:ascii="Times New Roman" w:hAnsi="Times New Roman" w:cs="Times New Roman"/>
                <w:b/>
                <w:spacing w:val="-6"/>
                <w:sz w:val="24"/>
                <w:szCs w:val="24"/>
              </w:rPr>
              <w:t>№ з/п</w:t>
            </w:r>
          </w:p>
        </w:tc>
        <w:tc>
          <w:tcPr>
            <w:tcW w:w="3452" w:type="dxa"/>
            <w:tcBorders>
              <w:top w:val="single" w:sz="4" w:space="0" w:color="000000"/>
              <w:left w:val="single" w:sz="4" w:space="0" w:color="000000"/>
              <w:bottom w:val="single" w:sz="4" w:space="0" w:color="000000"/>
              <w:right w:val="single" w:sz="4" w:space="0" w:color="auto"/>
            </w:tcBorders>
            <w:vAlign w:val="center"/>
          </w:tcPr>
          <w:p w:rsidR="005A54D7" w:rsidRPr="005A54D7" w:rsidRDefault="005A54D7" w:rsidP="005A54D7">
            <w:pPr>
              <w:widowControl w:val="0"/>
              <w:snapToGrid w:val="0"/>
              <w:spacing w:after="0"/>
              <w:jc w:val="both"/>
              <w:rPr>
                <w:rFonts w:ascii="Times New Roman" w:hAnsi="Times New Roman" w:cs="Times New Roman"/>
                <w:b/>
                <w:sz w:val="24"/>
                <w:szCs w:val="24"/>
                <w:shd w:val="clear" w:color="auto" w:fill="FFFFFF"/>
              </w:rPr>
            </w:pPr>
            <w:r w:rsidRPr="005A54D7">
              <w:rPr>
                <w:rFonts w:ascii="Times New Roman" w:hAnsi="Times New Roman" w:cs="Times New Roman"/>
                <w:b/>
                <w:sz w:val="24"/>
                <w:szCs w:val="24"/>
                <w:shd w:val="clear" w:color="auto" w:fill="FFFFFF"/>
              </w:rPr>
              <w:t>Найменування предмета закупівлі (марка)</w:t>
            </w:r>
          </w:p>
        </w:tc>
        <w:tc>
          <w:tcPr>
            <w:tcW w:w="1219" w:type="dxa"/>
            <w:tcBorders>
              <w:top w:val="single" w:sz="4" w:space="0" w:color="000000"/>
              <w:left w:val="single" w:sz="4" w:space="0" w:color="auto"/>
              <w:bottom w:val="single" w:sz="4" w:space="0" w:color="000000"/>
              <w:right w:val="nil"/>
            </w:tcBorders>
            <w:vAlign w:val="center"/>
          </w:tcPr>
          <w:p w:rsidR="005A54D7" w:rsidRPr="005A54D7" w:rsidRDefault="005A54D7" w:rsidP="005A54D7">
            <w:pPr>
              <w:widowControl w:val="0"/>
              <w:snapToGrid w:val="0"/>
              <w:spacing w:after="0"/>
              <w:jc w:val="center"/>
              <w:rPr>
                <w:rFonts w:ascii="Times New Roman" w:hAnsi="Times New Roman" w:cs="Times New Roman"/>
                <w:b/>
                <w:sz w:val="24"/>
                <w:szCs w:val="24"/>
                <w:shd w:val="clear" w:color="auto" w:fill="FFFFFF"/>
              </w:rPr>
            </w:pPr>
            <w:r w:rsidRPr="005A54D7">
              <w:rPr>
                <w:rFonts w:ascii="Times New Roman" w:hAnsi="Times New Roman" w:cs="Times New Roman"/>
                <w:b/>
                <w:sz w:val="24"/>
                <w:szCs w:val="24"/>
                <w:shd w:val="clear" w:color="auto" w:fill="FFFFFF"/>
              </w:rPr>
              <w:t>Одиниця виміру</w:t>
            </w:r>
          </w:p>
        </w:tc>
        <w:tc>
          <w:tcPr>
            <w:tcW w:w="1275" w:type="dxa"/>
            <w:tcBorders>
              <w:top w:val="single" w:sz="4" w:space="0" w:color="000000"/>
              <w:left w:val="single" w:sz="4" w:space="0" w:color="000000"/>
              <w:bottom w:val="single" w:sz="4" w:space="0" w:color="000000"/>
              <w:right w:val="single" w:sz="4" w:space="0" w:color="auto"/>
            </w:tcBorders>
            <w:vAlign w:val="center"/>
          </w:tcPr>
          <w:p w:rsidR="005A54D7" w:rsidRPr="005A54D7" w:rsidRDefault="005A54D7" w:rsidP="005A54D7">
            <w:pPr>
              <w:widowControl w:val="0"/>
              <w:snapToGrid w:val="0"/>
              <w:spacing w:after="0"/>
              <w:jc w:val="both"/>
              <w:rPr>
                <w:rFonts w:ascii="Times New Roman" w:hAnsi="Times New Roman" w:cs="Times New Roman"/>
                <w:b/>
                <w:sz w:val="24"/>
                <w:szCs w:val="24"/>
                <w:shd w:val="clear" w:color="auto" w:fill="FFFFFF"/>
              </w:rPr>
            </w:pPr>
            <w:r w:rsidRPr="005A54D7">
              <w:rPr>
                <w:rFonts w:ascii="Times New Roman" w:hAnsi="Times New Roman" w:cs="Times New Roman"/>
                <w:b/>
                <w:sz w:val="24"/>
                <w:szCs w:val="24"/>
                <w:shd w:val="clear" w:color="auto" w:fill="FFFFFF"/>
              </w:rPr>
              <w:t>Кількість</w:t>
            </w:r>
          </w:p>
        </w:tc>
        <w:tc>
          <w:tcPr>
            <w:tcW w:w="2905" w:type="dxa"/>
            <w:tcBorders>
              <w:top w:val="single" w:sz="4" w:space="0" w:color="000000"/>
              <w:left w:val="single" w:sz="4" w:space="0" w:color="auto"/>
              <w:bottom w:val="single" w:sz="4" w:space="0" w:color="000000"/>
              <w:right w:val="single" w:sz="4" w:space="0" w:color="000000"/>
            </w:tcBorders>
            <w:vAlign w:val="center"/>
          </w:tcPr>
          <w:p w:rsidR="005A54D7" w:rsidRPr="005A54D7" w:rsidRDefault="005A54D7" w:rsidP="005A54D7">
            <w:pPr>
              <w:widowControl w:val="0"/>
              <w:snapToGrid w:val="0"/>
              <w:spacing w:after="0"/>
              <w:ind w:left="9"/>
              <w:jc w:val="center"/>
              <w:rPr>
                <w:rFonts w:ascii="Times New Roman" w:hAnsi="Times New Roman" w:cs="Times New Roman"/>
                <w:b/>
                <w:sz w:val="24"/>
                <w:szCs w:val="24"/>
                <w:shd w:val="clear" w:color="auto" w:fill="FFFFFF"/>
              </w:rPr>
            </w:pPr>
            <w:r w:rsidRPr="005A54D7">
              <w:rPr>
                <w:rFonts w:ascii="Times New Roman" w:hAnsi="Times New Roman" w:cs="Times New Roman"/>
                <w:b/>
                <w:sz w:val="24"/>
                <w:szCs w:val="24"/>
              </w:rPr>
              <w:t>Строк поставки товару</w:t>
            </w:r>
          </w:p>
        </w:tc>
      </w:tr>
      <w:tr w:rsidR="005A54D7" w:rsidRPr="005A54D7" w:rsidTr="005A54D7">
        <w:trPr>
          <w:trHeight w:val="389"/>
          <w:jc w:val="center"/>
        </w:trPr>
        <w:tc>
          <w:tcPr>
            <w:tcW w:w="500" w:type="dxa"/>
            <w:tcBorders>
              <w:top w:val="single" w:sz="4" w:space="0" w:color="000000"/>
              <w:left w:val="single" w:sz="4" w:space="0" w:color="000000"/>
              <w:bottom w:val="single" w:sz="4" w:space="0" w:color="000000"/>
              <w:right w:val="single" w:sz="4" w:space="0" w:color="auto"/>
            </w:tcBorders>
          </w:tcPr>
          <w:p w:rsidR="005A54D7" w:rsidRPr="005A54D7" w:rsidRDefault="00736ED4" w:rsidP="005A54D7">
            <w:pPr>
              <w:pStyle w:val="2"/>
              <w:tabs>
                <w:tab w:val="center" w:pos="5102"/>
              </w:tabs>
              <w:spacing w:before="0" w:after="0"/>
              <w:rPr>
                <w:rFonts w:ascii="Times New Roman" w:hAnsi="Times New Roman" w:cs="Times New Roman"/>
                <w:b w:val="0"/>
                <w:iCs/>
                <w:sz w:val="24"/>
                <w:szCs w:val="24"/>
              </w:rPr>
            </w:pPr>
            <w:r>
              <w:rPr>
                <w:rFonts w:ascii="Times New Roman" w:hAnsi="Times New Roman" w:cs="Times New Roman"/>
                <w:b w:val="0"/>
                <w:sz w:val="24"/>
                <w:szCs w:val="24"/>
              </w:rPr>
              <w:t>1</w:t>
            </w:r>
            <w:r w:rsidR="005A54D7" w:rsidRPr="005A54D7">
              <w:rPr>
                <w:rFonts w:ascii="Times New Roman" w:hAnsi="Times New Roman" w:cs="Times New Roman"/>
                <w:b w:val="0"/>
                <w:sz w:val="24"/>
                <w:szCs w:val="24"/>
              </w:rPr>
              <w:t>.</w:t>
            </w:r>
          </w:p>
        </w:tc>
        <w:tc>
          <w:tcPr>
            <w:tcW w:w="3452" w:type="dxa"/>
            <w:tcBorders>
              <w:top w:val="single" w:sz="4" w:space="0" w:color="000000"/>
              <w:left w:val="single" w:sz="4" w:space="0" w:color="000000"/>
              <w:bottom w:val="single" w:sz="4" w:space="0" w:color="000000"/>
              <w:right w:val="single" w:sz="4" w:space="0" w:color="auto"/>
            </w:tcBorders>
          </w:tcPr>
          <w:p w:rsidR="005A54D7" w:rsidRPr="005A54D7" w:rsidRDefault="005A54D7" w:rsidP="005A54D7">
            <w:pPr>
              <w:pStyle w:val="2"/>
              <w:spacing w:before="0" w:after="0"/>
              <w:jc w:val="both"/>
              <w:rPr>
                <w:rFonts w:ascii="Times New Roman" w:hAnsi="Times New Roman" w:cs="Times New Roman"/>
                <w:b w:val="0"/>
                <w:iCs/>
                <w:sz w:val="24"/>
                <w:szCs w:val="24"/>
              </w:rPr>
            </w:pPr>
            <w:r w:rsidRPr="005A54D7">
              <w:rPr>
                <w:rFonts w:ascii="Times New Roman" w:hAnsi="Times New Roman" w:cs="Times New Roman"/>
                <w:b w:val="0"/>
                <w:sz w:val="24"/>
                <w:szCs w:val="24"/>
              </w:rPr>
              <w:t>Дизельне паливо (талони)</w:t>
            </w:r>
          </w:p>
        </w:tc>
        <w:tc>
          <w:tcPr>
            <w:tcW w:w="1219" w:type="dxa"/>
            <w:tcBorders>
              <w:top w:val="single" w:sz="4" w:space="0" w:color="000000"/>
              <w:left w:val="single" w:sz="4" w:space="0" w:color="auto"/>
              <w:bottom w:val="single" w:sz="4" w:space="0" w:color="000000"/>
              <w:right w:val="nil"/>
            </w:tcBorders>
            <w:vAlign w:val="center"/>
          </w:tcPr>
          <w:p w:rsidR="005A54D7" w:rsidRPr="005A54D7" w:rsidRDefault="005A54D7" w:rsidP="005A54D7">
            <w:pPr>
              <w:spacing w:after="0"/>
              <w:jc w:val="center"/>
              <w:rPr>
                <w:rFonts w:ascii="Times New Roman" w:hAnsi="Times New Roman" w:cs="Times New Roman"/>
                <w:sz w:val="24"/>
                <w:szCs w:val="24"/>
              </w:rPr>
            </w:pPr>
            <w:r w:rsidRPr="005A54D7">
              <w:rPr>
                <w:rFonts w:ascii="Times New Roman" w:hAnsi="Times New Roman" w:cs="Times New Roman"/>
                <w:sz w:val="24"/>
                <w:szCs w:val="24"/>
              </w:rPr>
              <w:t>л.</w:t>
            </w:r>
          </w:p>
        </w:tc>
        <w:tc>
          <w:tcPr>
            <w:tcW w:w="1275" w:type="dxa"/>
            <w:tcBorders>
              <w:top w:val="single" w:sz="4" w:space="0" w:color="000000"/>
              <w:left w:val="single" w:sz="4" w:space="0" w:color="000000"/>
              <w:bottom w:val="single" w:sz="4" w:space="0" w:color="000000"/>
              <w:right w:val="nil"/>
            </w:tcBorders>
            <w:vAlign w:val="center"/>
          </w:tcPr>
          <w:p w:rsidR="005A54D7" w:rsidRPr="005A54D7" w:rsidRDefault="00736ED4" w:rsidP="005A54D7">
            <w:pPr>
              <w:spacing w:after="0"/>
              <w:jc w:val="center"/>
              <w:rPr>
                <w:rFonts w:ascii="Times New Roman" w:hAnsi="Times New Roman" w:cs="Times New Roman"/>
                <w:spacing w:val="-6"/>
                <w:sz w:val="24"/>
                <w:szCs w:val="24"/>
                <w:lang w:val="en-US"/>
              </w:rPr>
            </w:pPr>
            <w:r>
              <w:rPr>
                <w:rFonts w:ascii="Times New Roman" w:hAnsi="Times New Roman" w:cs="Times New Roman"/>
                <w:spacing w:val="-6"/>
                <w:sz w:val="24"/>
                <w:szCs w:val="24"/>
              </w:rPr>
              <w:t>185</w:t>
            </w:r>
            <w:r w:rsidR="005A54D7" w:rsidRPr="005A54D7">
              <w:rPr>
                <w:rFonts w:ascii="Times New Roman" w:hAnsi="Times New Roman" w:cs="Times New Roman"/>
                <w:spacing w:val="-6"/>
                <w:sz w:val="24"/>
                <w:szCs w:val="24"/>
                <w:lang w:val="en-US"/>
              </w:rPr>
              <w:t>0</w:t>
            </w:r>
          </w:p>
        </w:tc>
        <w:tc>
          <w:tcPr>
            <w:tcW w:w="2905" w:type="dxa"/>
            <w:tcBorders>
              <w:top w:val="single" w:sz="4" w:space="0" w:color="000000"/>
              <w:left w:val="single" w:sz="4" w:space="0" w:color="auto"/>
              <w:bottom w:val="single" w:sz="4" w:space="0" w:color="000000"/>
              <w:right w:val="single" w:sz="4" w:space="0" w:color="000000"/>
            </w:tcBorders>
          </w:tcPr>
          <w:p w:rsidR="005A54D7" w:rsidRPr="005A54D7" w:rsidRDefault="005A54D7" w:rsidP="005A54D7">
            <w:pPr>
              <w:widowControl w:val="0"/>
              <w:snapToGrid w:val="0"/>
              <w:spacing w:after="0"/>
              <w:jc w:val="center"/>
              <w:rPr>
                <w:rFonts w:ascii="Times New Roman" w:hAnsi="Times New Roman" w:cs="Times New Roman"/>
                <w:sz w:val="24"/>
                <w:szCs w:val="24"/>
              </w:rPr>
            </w:pPr>
            <w:r w:rsidRPr="005A54D7">
              <w:rPr>
                <w:rFonts w:ascii="Times New Roman" w:hAnsi="Times New Roman" w:cs="Times New Roman"/>
                <w:sz w:val="24"/>
                <w:szCs w:val="24"/>
              </w:rPr>
              <w:t>до 31</w:t>
            </w:r>
            <w:proofErr w:type="spellStart"/>
            <w:r w:rsidRPr="005A54D7">
              <w:rPr>
                <w:rFonts w:ascii="Times New Roman" w:hAnsi="Times New Roman" w:cs="Times New Roman"/>
                <w:sz w:val="24"/>
                <w:szCs w:val="24"/>
                <w:lang w:val="ru-RU"/>
              </w:rPr>
              <w:t>грудня</w:t>
            </w:r>
            <w:proofErr w:type="spellEnd"/>
            <w:r w:rsidRPr="005A54D7">
              <w:rPr>
                <w:rFonts w:ascii="Times New Roman" w:hAnsi="Times New Roman" w:cs="Times New Roman"/>
                <w:sz w:val="24"/>
                <w:szCs w:val="24"/>
              </w:rPr>
              <w:t xml:space="preserve"> 202</w:t>
            </w:r>
            <w:r w:rsidRPr="005A54D7">
              <w:rPr>
                <w:rFonts w:ascii="Times New Roman" w:hAnsi="Times New Roman" w:cs="Times New Roman"/>
                <w:sz w:val="24"/>
                <w:szCs w:val="24"/>
                <w:lang w:val="en-US"/>
              </w:rPr>
              <w:t>3</w:t>
            </w:r>
            <w:r w:rsidRPr="005A54D7">
              <w:rPr>
                <w:rFonts w:ascii="Times New Roman" w:hAnsi="Times New Roman" w:cs="Times New Roman"/>
                <w:sz w:val="24"/>
                <w:szCs w:val="24"/>
              </w:rPr>
              <w:t xml:space="preserve"> року включно</w:t>
            </w:r>
          </w:p>
        </w:tc>
      </w:tr>
    </w:tbl>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rPr>
      </w:pPr>
      <w:r w:rsidRPr="00BC39DA">
        <w:rPr>
          <w:rFonts w:ascii="Times New Roman" w:hAnsi="Times New Roman" w:cs="Times New Roman"/>
          <w:bCs/>
        </w:rPr>
        <w:t>2. Якість предмета закупівлі повинна відповідати діючим в Україні на момент його закупівлі Державним стандартам і підтверджуватися Сертифікатом відповідності підприємства-виробника</w:t>
      </w:r>
      <w:r w:rsidRPr="00BC39DA">
        <w:rPr>
          <w:rFonts w:ascii="Times New Roman" w:hAnsi="Times New Roman" w:cs="Times New Roman"/>
          <w:b/>
        </w:rPr>
        <w:t>.</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rPr>
      </w:pPr>
      <w:r w:rsidRPr="00BC39DA">
        <w:rPr>
          <w:rFonts w:ascii="Times New Roman" w:hAnsi="Times New Roman" w:cs="Times New Roman"/>
          <w:bCs/>
        </w:rPr>
        <w:t>Інформація про відповідність</w:t>
      </w:r>
      <w:r w:rsidRPr="00BC39DA">
        <w:rPr>
          <w:rFonts w:ascii="Times New Roman" w:hAnsi="Times New Roman" w:cs="Times New Roman"/>
          <w:bCs/>
          <w:lang w:val="ru-RU"/>
        </w:rPr>
        <w:t xml:space="preserve"> </w:t>
      </w:r>
      <w:r w:rsidRPr="00BC39DA">
        <w:rPr>
          <w:rFonts w:ascii="Times New Roman" w:hAnsi="Times New Roman" w:cs="Times New Roman"/>
          <w:bCs/>
        </w:rPr>
        <w:t>запропонованого товару технічним</w:t>
      </w:r>
      <w:r w:rsidRPr="00BC39DA">
        <w:rPr>
          <w:rFonts w:ascii="Times New Roman" w:hAnsi="Times New Roman" w:cs="Times New Roman"/>
          <w:bCs/>
          <w:lang w:val="ru-RU"/>
        </w:rPr>
        <w:t xml:space="preserve"> </w:t>
      </w:r>
      <w:r w:rsidRPr="00BC39DA">
        <w:rPr>
          <w:rFonts w:ascii="Times New Roman" w:hAnsi="Times New Roman" w:cs="Times New Roman"/>
          <w:bCs/>
        </w:rPr>
        <w:t>вимогам</w:t>
      </w:r>
      <w:r w:rsidRPr="00BC39DA">
        <w:rPr>
          <w:rFonts w:ascii="Times New Roman" w:hAnsi="Times New Roman" w:cs="Times New Roman"/>
          <w:bCs/>
          <w:lang w:val="ru-RU"/>
        </w:rPr>
        <w:t xml:space="preserve"> </w:t>
      </w:r>
      <w:r w:rsidRPr="00BC39DA">
        <w:rPr>
          <w:rFonts w:ascii="Times New Roman" w:hAnsi="Times New Roman" w:cs="Times New Roman"/>
          <w:bCs/>
        </w:rPr>
        <w:t>документації повинна бути підтверджена у склад і пропозиції</w:t>
      </w:r>
      <w:r w:rsidRPr="00BC39DA">
        <w:rPr>
          <w:rFonts w:ascii="Times New Roman" w:hAnsi="Times New Roman" w:cs="Times New Roman"/>
          <w:bCs/>
          <w:lang w:val="ru-RU"/>
        </w:rPr>
        <w:t xml:space="preserve"> </w:t>
      </w:r>
      <w:r w:rsidRPr="00BC39DA">
        <w:rPr>
          <w:rFonts w:ascii="Times New Roman" w:hAnsi="Times New Roman" w:cs="Times New Roman"/>
          <w:bCs/>
        </w:rPr>
        <w:t>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який підтверджує якість та відповідність товару, дійсного на  дату подання пропозицій.</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rPr>
      </w:pPr>
      <w:r w:rsidRPr="00BC39DA">
        <w:rPr>
          <w:rFonts w:ascii="Times New Roman" w:hAnsi="Times New Roman" w:cs="Times New Roman"/>
          <w:bCs/>
        </w:rPr>
        <w:t xml:space="preserve">3. </w:t>
      </w:r>
      <w:r w:rsidRPr="00BC39DA">
        <w:rPr>
          <w:rFonts w:ascii="Times New Roman" w:hAnsi="Times New Roman" w:cs="Times New Roman"/>
        </w:rPr>
        <w:t xml:space="preserve">Учасник повинен надати у складі тендерної пропозиції довідку в довільній формі про перелік власних або орендованих (автозаправних станцій) АЗС із зазначенням адреси місцезнаходження, що розташовані в межах </w:t>
      </w:r>
      <w:proofErr w:type="spellStart"/>
      <w:r w:rsidRPr="00BC39DA">
        <w:rPr>
          <w:rFonts w:ascii="Times New Roman" w:hAnsi="Times New Roman" w:cs="Times New Roman"/>
        </w:rPr>
        <w:t>смт.Іванків</w:t>
      </w:r>
      <w:proofErr w:type="spellEnd"/>
      <w:r w:rsidRPr="00BC39DA">
        <w:rPr>
          <w:rFonts w:ascii="Times New Roman" w:hAnsi="Times New Roman" w:cs="Times New Roman"/>
        </w:rPr>
        <w:t>, Вишгородського району Київської області</w:t>
      </w:r>
      <w:r w:rsidRPr="00BC39DA">
        <w:rPr>
          <w:rFonts w:ascii="Times New Roman" w:hAnsi="Times New Roman" w:cs="Times New Roman"/>
          <w:bCs/>
        </w:rPr>
        <w:t>.</w:t>
      </w:r>
    </w:p>
    <w:p w:rsidR="005A54D7" w:rsidRPr="00BC39DA" w:rsidRDefault="005A54D7" w:rsidP="005A54D7">
      <w:pPr>
        <w:suppressAutoHyphens/>
        <w:spacing w:after="0" w:line="240" w:lineRule="auto"/>
        <w:ind w:firstLine="567"/>
        <w:jc w:val="both"/>
        <w:rPr>
          <w:rFonts w:ascii="Times New Roman" w:hAnsi="Times New Roman" w:cs="Times New Roman"/>
        </w:rPr>
      </w:pPr>
      <w:r w:rsidRPr="00BC39DA">
        <w:rPr>
          <w:rFonts w:ascii="Times New Roman" w:hAnsi="Times New Roman" w:cs="Times New Roman"/>
          <w:lang w:val="ru-RU"/>
        </w:rPr>
        <w:t xml:space="preserve">4. </w:t>
      </w:r>
      <w:proofErr w:type="spellStart"/>
      <w:r w:rsidRPr="00BC39DA">
        <w:rPr>
          <w:rFonts w:ascii="Times New Roman" w:hAnsi="Times New Roman" w:cs="Times New Roman"/>
          <w:lang w:val="ru-RU"/>
        </w:rPr>
        <w:t>Учасник</w:t>
      </w:r>
      <w:proofErr w:type="spellEnd"/>
      <w:r w:rsidRPr="00BC39DA">
        <w:rPr>
          <w:rFonts w:ascii="Times New Roman" w:hAnsi="Times New Roman" w:cs="Times New Roman"/>
          <w:lang w:val="ru-RU"/>
        </w:rPr>
        <w:t xml:space="preserve"> повинен </w:t>
      </w:r>
      <w:proofErr w:type="spellStart"/>
      <w:r w:rsidRPr="00BC39DA">
        <w:rPr>
          <w:rFonts w:ascii="Times New Roman" w:hAnsi="Times New Roman" w:cs="Times New Roman"/>
          <w:lang w:val="ru-RU"/>
        </w:rPr>
        <w:t>надати</w:t>
      </w:r>
      <w:proofErr w:type="spellEnd"/>
      <w:r w:rsidRPr="00BC39DA">
        <w:rPr>
          <w:rFonts w:ascii="Times New Roman" w:hAnsi="Times New Roman" w:cs="Times New Roman"/>
          <w:lang w:val="ru-RU"/>
        </w:rPr>
        <w:t xml:space="preserve"> у </w:t>
      </w:r>
      <w:proofErr w:type="spellStart"/>
      <w:r w:rsidRPr="00BC39DA">
        <w:rPr>
          <w:rFonts w:ascii="Times New Roman" w:hAnsi="Times New Roman" w:cs="Times New Roman"/>
          <w:lang w:val="ru-RU"/>
        </w:rPr>
        <w:t>складі</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тендерної</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пропозиції</w:t>
      </w:r>
      <w:proofErr w:type="spellEnd"/>
      <w:r w:rsidRPr="00BC39DA">
        <w:rPr>
          <w:rFonts w:ascii="Times New Roman" w:hAnsi="Times New Roman" w:cs="Times New Roman"/>
        </w:rPr>
        <w:t xml:space="preserve"> довідку-зобов’язання поставити товар вчасно згідно термі</w:t>
      </w:r>
      <w:proofErr w:type="gramStart"/>
      <w:r w:rsidRPr="00BC39DA">
        <w:rPr>
          <w:rFonts w:ascii="Times New Roman" w:hAnsi="Times New Roman" w:cs="Times New Roman"/>
        </w:rPr>
        <w:t>н</w:t>
      </w:r>
      <w:proofErr w:type="gramEnd"/>
      <w:r w:rsidRPr="00BC39DA">
        <w:rPr>
          <w:rFonts w:ascii="Times New Roman" w:hAnsi="Times New Roman" w:cs="Times New Roman"/>
        </w:rPr>
        <w:t>ів.</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lang w:val="ru-RU"/>
        </w:rPr>
      </w:pPr>
      <w:r w:rsidRPr="00BC39DA">
        <w:rPr>
          <w:rFonts w:ascii="Times New Roman" w:hAnsi="Times New Roman" w:cs="Times New Roman"/>
          <w:bCs/>
          <w:lang w:val="ru-RU"/>
        </w:rPr>
        <w:t xml:space="preserve">5. </w:t>
      </w:r>
      <w:proofErr w:type="spellStart"/>
      <w:r w:rsidRPr="00BC39DA">
        <w:rPr>
          <w:rFonts w:ascii="Times New Roman" w:hAnsi="Times New Roman" w:cs="Times New Roman"/>
          <w:bCs/>
          <w:lang w:val="ru-RU"/>
        </w:rPr>
        <w:t>Отримання</w:t>
      </w:r>
      <w:proofErr w:type="spellEnd"/>
      <w:r w:rsidRPr="00BC39DA">
        <w:rPr>
          <w:rFonts w:ascii="Times New Roman" w:hAnsi="Times New Roman" w:cs="Times New Roman"/>
          <w:bCs/>
          <w:lang w:val="ru-RU"/>
        </w:rPr>
        <w:t xml:space="preserve"> товару буде </w:t>
      </w:r>
      <w:proofErr w:type="spellStart"/>
      <w:r w:rsidRPr="00BC39DA">
        <w:rPr>
          <w:rFonts w:ascii="Times New Roman" w:hAnsi="Times New Roman" w:cs="Times New Roman"/>
          <w:bCs/>
          <w:lang w:val="ru-RU"/>
        </w:rPr>
        <w:t>здійснюватися</w:t>
      </w:r>
      <w:proofErr w:type="spellEnd"/>
      <w:r w:rsidRPr="00BC39DA">
        <w:rPr>
          <w:rFonts w:ascii="Times New Roman" w:hAnsi="Times New Roman" w:cs="Times New Roman"/>
          <w:bCs/>
          <w:lang w:val="ru-RU"/>
        </w:rPr>
        <w:t xml:space="preserve"> </w:t>
      </w:r>
      <w:proofErr w:type="spellStart"/>
      <w:r w:rsidRPr="00BC39DA">
        <w:rPr>
          <w:rFonts w:ascii="Times New Roman" w:hAnsi="Times New Roman" w:cs="Times New Roman"/>
          <w:bCs/>
          <w:lang w:val="ru-RU"/>
        </w:rPr>
        <w:t>Покупцем</w:t>
      </w:r>
      <w:proofErr w:type="spellEnd"/>
      <w:r w:rsidRPr="00BC39DA">
        <w:rPr>
          <w:rFonts w:ascii="Times New Roman" w:hAnsi="Times New Roman" w:cs="Times New Roman"/>
          <w:bCs/>
          <w:lang w:val="ru-RU"/>
        </w:rPr>
        <w:t xml:space="preserve"> – </w:t>
      </w:r>
      <w:proofErr w:type="spellStart"/>
      <w:r w:rsidRPr="00BC39DA">
        <w:rPr>
          <w:rFonts w:ascii="Times New Roman" w:hAnsi="Times New Roman" w:cs="Times New Roman"/>
          <w:bCs/>
          <w:lang w:val="ru-RU"/>
        </w:rPr>
        <w:t>безпосередньо</w:t>
      </w:r>
      <w:proofErr w:type="spellEnd"/>
      <w:r w:rsidRPr="00BC39DA">
        <w:rPr>
          <w:rFonts w:ascii="Times New Roman" w:hAnsi="Times New Roman" w:cs="Times New Roman"/>
          <w:bCs/>
          <w:lang w:val="ru-RU"/>
        </w:rPr>
        <w:t xml:space="preserve"> на АЗС. </w:t>
      </w:r>
      <w:proofErr w:type="spellStart"/>
      <w:r w:rsidRPr="00BC39DA">
        <w:rPr>
          <w:rFonts w:ascii="Times New Roman" w:hAnsi="Times New Roman" w:cs="Times New Roman"/>
          <w:lang w:val="ru-RU"/>
        </w:rPr>
        <w:t>Паливо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відпускається</w:t>
      </w:r>
      <w:proofErr w:type="spellEnd"/>
      <w:r w:rsidRPr="00BC39DA">
        <w:rPr>
          <w:rFonts w:ascii="Times New Roman" w:hAnsi="Times New Roman" w:cs="Times New Roman"/>
          <w:lang w:val="ru-RU"/>
        </w:rPr>
        <w:t xml:space="preserve"> на </w:t>
      </w:r>
      <w:proofErr w:type="spellStart"/>
      <w:proofErr w:type="gramStart"/>
      <w:r w:rsidRPr="00BC39DA">
        <w:rPr>
          <w:rFonts w:ascii="Times New Roman" w:hAnsi="Times New Roman" w:cs="Times New Roman"/>
          <w:lang w:val="ru-RU"/>
        </w:rPr>
        <w:t>п</w:t>
      </w:r>
      <w:proofErr w:type="gramEnd"/>
      <w:r w:rsidRPr="00BC39DA">
        <w:rPr>
          <w:rFonts w:ascii="Times New Roman" w:hAnsi="Times New Roman" w:cs="Times New Roman"/>
          <w:lang w:val="ru-RU"/>
        </w:rPr>
        <w:t>ідставі</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пред’явлення</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талонів</w:t>
      </w:r>
      <w:proofErr w:type="spellEnd"/>
      <w:r w:rsidRPr="00BC39DA">
        <w:rPr>
          <w:rFonts w:ascii="Times New Roman" w:hAnsi="Times New Roman" w:cs="Times New Roman"/>
          <w:lang w:val="ru-RU"/>
        </w:rPr>
        <w:t xml:space="preserve"> – </w:t>
      </w:r>
      <w:proofErr w:type="spellStart"/>
      <w:r w:rsidRPr="00BC39DA">
        <w:rPr>
          <w:rFonts w:ascii="Times New Roman" w:hAnsi="Times New Roman" w:cs="Times New Roman"/>
          <w:lang w:val="ru-RU"/>
        </w:rPr>
        <w:t>дозволів</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накладної</w:t>
      </w:r>
      <w:proofErr w:type="spellEnd"/>
      <w:r w:rsidRPr="00BC39DA">
        <w:rPr>
          <w:rFonts w:ascii="Times New Roman" w:hAnsi="Times New Roman" w:cs="Times New Roman"/>
          <w:lang w:val="ru-RU"/>
        </w:rPr>
        <w:t>, та/</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забірної</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відомості</w:t>
      </w:r>
      <w:proofErr w:type="spellEnd"/>
      <w:r w:rsidRPr="00BC39DA">
        <w:rPr>
          <w:rFonts w:ascii="Times New Roman" w:hAnsi="Times New Roman" w:cs="Times New Roman"/>
          <w:lang w:val="ru-RU"/>
        </w:rPr>
        <w:t xml:space="preserve"> за </w:t>
      </w:r>
      <w:proofErr w:type="spellStart"/>
      <w:r w:rsidRPr="00BC39DA">
        <w:rPr>
          <w:rFonts w:ascii="Times New Roman" w:hAnsi="Times New Roman" w:cs="Times New Roman"/>
          <w:lang w:val="ru-RU"/>
        </w:rPr>
        <w:t>підписом</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визначених</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осіб</w:t>
      </w:r>
      <w:proofErr w:type="spellEnd"/>
      <w:r w:rsidRPr="00BC39DA">
        <w:rPr>
          <w:rFonts w:ascii="Times New Roman" w:hAnsi="Times New Roman" w:cs="Times New Roman"/>
          <w:lang w:val="ru-RU"/>
        </w:rPr>
        <w:t xml:space="preserve"> на </w:t>
      </w:r>
      <w:proofErr w:type="spellStart"/>
      <w:r w:rsidRPr="00BC39DA">
        <w:rPr>
          <w:rFonts w:ascii="Times New Roman" w:hAnsi="Times New Roman" w:cs="Times New Roman"/>
          <w:lang w:val="ru-RU"/>
        </w:rPr>
        <w:t>отримання</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палива</w:t>
      </w:r>
      <w:proofErr w:type="spellEnd"/>
      <w:r w:rsidRPr="00BC39DA">
        <w:rPr>
          <w:rFonts w:ascii="Times New Roman" w:hAnsi="Times New Roman" w:cs="Times New Roman"/>
          <w:lang w:val="ru-RU"/>
        </w:rPr>
        <w:t xml:space="preserve"> на </w:t>
      </w:r>
      <w:proofErr w:type="spellStart"/>
      <w:r w:rsidRPr="00BC39DA">
        <w:rPr>
          <w:rFonts w:ascii="Times New Roman" w:hAnsi="Times New Roman" w:cs="Times New Roman"/>
          <w:lang w:val="ru-RU"/>
        </w:rPr>
        <w:t>власних</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або</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орендованих</w:t>
      </w:r>
      <w:proofErr w:type="spellEnd"/>
      <w:r w:rsidRPr="00BC39DA">
        <w:rPr>
          <w:rFonts w:ascii="Times New Roman" w:hAnsi="Times New Roman" w:cs="Times New Roman"/>
          <w:lang w:val="ru-RU"/>
        </w:rPr>
        <w:t xml:space="preserve"> АЗС </w:t>
      </w:r>
      <w:proofErr w:type="spellStart"/>
      <w:r w:rsidRPr="00BC39DA">
        <w:rPr>
          <w:rFonts w:ascii="Times New Roman" w:hAnsi="Times New Roman" w:cs="Times New Roman"/>
          <w:lang w:val="ru-RU"/>
        </w:rPr>
        <w:t>учасника-переможця</w:t>
      </w:r>
      <w:proofErr w:type="spellEnd"/>
      <w:r w:rsidRPr="00BC39DA">
        <w:rPr>
          <w:rFonts w:ascii="Times New Roman" w:hAnsi="Times New Roman" w:cs="Times New Roman"/>
          <w:lang w:val="ru-RU"/>
        </w:rPr>
        <w:t xml:space="preserve"> </w:t>
      </w:r>
      <w:proofErr w:type="spellStart"/>
      <w:r w:rsidRPr="00BC39DA">
        <w:rPr>
          <w:rFonts w:ascii="Times New Roman" w:hAnsi="Times New Roman" w:cs="Times New Roman"/>
          <w:lang w:val="ru-RU"/>
        </w:rPr>
        <w:t>торгів</w:t>
      </w:r>
      <w:proofErr w:type="spellEnd"/>
      <w:r w:rsidRPr="00BC39DA">
        <w:rPr>
          <w:rFonts w:ascii="Times New Roman" w:hAnsi="Times New Roman" w:cs="Times New Roman"/>
          <w:lang w:val="ru-RU"/>
        </w:rPr>
        <w:t xml:space="preserve">. </w:t>
      </w:r>
      <w:r w:rsidRPr="00BC39DA">
        <w:rPr>
          <w:rFonts w:ascii="Times New Roman" w:hAnsi="Times New Roman" w:cs="Times New Roman"/>
          <w:bCs/>
          <w:lang w:val="ru-RU"/>
        </w:rPr>
        <w:t xml:space="preserve">Заправка </w:t>
      </w:r>
      <w:proofErr w:type="spellStart"/>
      <w:r w:rsidRPr="00BC39DA">
        <w:rPr>
          <w:rFonts w:ascii="Times New Roman" w:hAnsi="Times New Roman" w:cs="Times New Roman"/>
          <w:bCs/>
          <w:lang w:val="ru-RU"/>
        </w:rPr>
        <w:t>паливом</w:t>
      </w:r>
      <w:proofErr w:type="spellEnd"/>
      <w:r w:rsidRPr="00BC39DA">
        <w:rPr>
          <w:rFonts w:ascii="Times New Roman" w:hAnsi="Times New Roman" w:cs="Times New Roman"/>
          <w:bCs/>
          <w:lang w:val="ru-RU"/>
        </w:rPr>
        <w:t xml:space="preserve"> повинна </w:t>
      </w:r>
      <w:proofErr w:type="spellStart"/>
      <w:r w:rsidRPr="00BC39DA">
        <w:rPr>
          <w:rFonts w:ascii="Times New Roman" w:hAnsi="Times New Roman" w:cs="Times New Roman"/>
          <w:bCs/>
          <w:lang w:val="ru-RU"/>
        </w:rPr>
        <w:t>здійснюватися</w:t>
      </w:r>
      <w:proofErr w:type="spellEnd"/>
      <w:r w:rsidRPr="00BC39DA">
        <w:rPr>
          <w:rFonts w:ascii="Times New Roman" w:hAnsi="Times New Roman" w:cs="Times New Roman"/>
          <w:bCs/>
          <w:lang w:val="ru-RU"/>
        </w:rPr>
        <w:t xml:space="preserve"> </w:t>
      </w:r>
      <w:proofErr w:type="spellStart"/>
      <w:r w:rsidRPr="00BC39DA">
        <w:rPr>
          <w:rFonts w:ascii="Times New Roman" w:hAnsi="Times New Roman" w:cs="Times New Roman"/>
          <w:bCs/>
          <w:lang w:val="ru-RU"/>
        </w:rPr>
        <w:t>цілодобово</w:t>
      </w:r>
      <w:proofErr w:type="spellEnd"/>
      <w:r w:rsidRPr="00BC39DA">
        <w:rPr>
          <w:rFonts w:ascii="Times New Roman" w:hAnsi="Times New Roman" w:cs="Times New Roman"/>
          <w:bCs/>
          <w:lang w:val="ru-RU"/>
        </w:rPr>
        <w:t xml:space="preserve"> на </w:t>
      </w:r>
      <w:proofErr w:type="spellStart"/>
      <w:r w:rsidRPr="00BC39DA">
        <w:rPr>
          <w:rFonts w:ascii="Times New Roman" w:hAnsi="Times New Roman" w:cs="Times New Roman"/>
          <w:bCs/>
          <w:lang w:val="ru-RU"/>
        </w:rPr>
        <w:t>відповідних</w:t>
      </w:r>
      <w:proofErr w:type="spellEnd"/>
      <w:r w:rsidRPr="00BC39DA">
        <w:rPr>
          <w:rFonts w:ascii="Times New Roman" w:hAnsi="Times New Roman" w:cs="Times New Roman"/>
          <w:bCs/>
          <w:lang w:val="ru-RU"/>
        </w:rPr>
        <w:t xml:space="preserve"> АЗС </w:t>
      </w:r>
      <w:proofErr w:type="spellStart"/>
      <w:r w:rsidRPr="00BC39DA">
        <w:rPr>
          <w:rFonts w:ascii="Times New Roman" w:hAnsi="Times New Roman" w:cs="Times New Roman"/>
          <w:bCs/>
          <w:lang w:val="ru-RU"/>
        </w:rPr>
        <w:t>Учасника</w:t>
      </w:r>
      <w:proofErr w:type="spellEnd"/>
      <w:r w:rsidRPr="00BC39DA">
        <w:rPr>
          <w:rFonts w:ascii="Times New Roman" w:hAnsi="Times New Roman" w:cs="Times New Roman"/>
          <w:bCs/>
          <w:lang w:val="ru-RU"/>
        </w:rPr>
        <w:t xml:space="preserve">. </w:t>
      </w:r>
    </w:p>
    <w:p w:rsidR="005A54D7" w:rsidRPr="00BC39DA" w:rsidRDefault="005A54D7" w:rsidP="005A54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lang w:val="ru-RU"/>
        </w:rPr>
      </w:pPr>
      <w:r w:rsidRPr="00BC39DA">
        <w:rPr>
          <w:rFonts w:ascii="Times New Roman" w:hAnsi="Times New Roman" w:cs="Times New Roman"/>
          <w:bCs/>
          <w:lang w:val="ru-RU"/>
        </w:rPr>
        <w:t xml:space="preserve">6. </w:t>
      </w:r>
      <w:r w:rsidRPr="00BC39DA">
        <w:rPr>
          <w:rFonts w:ascii="Times New Roman" w:hAnsi="Times New Roman" w:cs="Times New Roman"/>
          <w:color w:val="000000"/>
        </w:rPr>
        <w:t xml:space="preserve">Строк дії </w:t>
      </w:r>
      <w:r w:rsidRPr="00BC39DA">
        <w:rPr>
          <w:rFonts w:ascii="Times New Roman" w:hAnsi="Times New Roman" w:cs="Times New Roman"/>
        </w:rPr>
        <w:t xml:space="preserve">талонів має становити не менше </w:t>
      </w:r>
      <w:r w:rsidRPr="00BC39DA">
        <w:rPr>
          <w:rFonts w:ascii="Times New Roman" w:hAnsi="Times New Roman" w:cs="Times New Roman"/>
          <w:color w:val="000000"/>
        </w:rPr>
        <w:t xml:space="preserve">6 місяців </w:t>
      </w:r>
      <w:r w:rsidRPr="00BC39DA">
        <w:rPr>
          <w:rFonts w:ascii="Times New Roman" w:hAnsi="Times New Roman" w:cs="Times New Roman"/>
        </w:rPr>
        <w:t>з дня їх видачі.</w:t>
      </w:r>
    </w:p>
    <w:p w:rsidR="005A54D7" w:rsidRPr="00BC39DA" w:rsidRDefault="005A54D7" w:rsidP="005A54D7">
      <w:pPr>
        <w:spacing w:after="0"/>
        <w:jc w:val="both"/>
        <w:rPr>
          <w:rFonts w:ascii="Times New Roman" w:hAnsi="Times New Roman" w:cs="Times New Roman"/>
        </w:rPr>
      </w:pPr>
      <w:r w:rsidRPr="00BC39DA">
        <w:rPr>
          <w:rFonts w:ascii="Times New Roman" w:hAnsi="Times New Roman" w:cs="Times New Roman"/>
        </w:rPr>
        <w:t>У разі закінчення строку дії талонів на видачу бензину, Учасник повинен мати можливість провести їх обмін на інші з новим строком дії. У разі, якщо Учасник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в тому числі тих, що залишились у Замовника після закінчення строку їх дії.</w:t>
      </w:r>
    </w:p>
    <w:p w:rsidR="005A54D7" w:rsidRPr="00BC39DA" w:rsidRDefault="005A54D7" w:rsidP="005A54D7">
      <w:pPr>
        <w:pStyle w:val="11"/>
        <w:spacing w:after="0"/>
        <w:ind w:left="360"/>
        <w:jc w:val="both"/>
        <w:rPr>
          <w:rFonts w:ascii="Times New Roman" w:eastAsia="Times New Roman" w:hAnsi="Times New Roman"/>
          <w:color w:val="000000"/>
          <w:sz w:val="22"/>
          <w:szCs w:val="22"/>
          <w:lang w:val="uk-UA"/>
        </w:rPr>
      </w:pPr>
      <w:r w:rsidRPr="00BC39DA">
        <w:rPr>
          <w:rFonts w:ascii="Times New Roman" w:hAnsi="Times New Roman"/>
          <w:sz w:val="22"/>
          <w:szCs w:val="22"/>
          <w:lang w:val="uk-UA"/>
        </w:rPr>
        <w:t xml:space="preserve">7. </w:t>
      </w:r>
      <w:r w:rsidRPr="00BC39DA">
        <w:rPr>
          <w:rFonts w:ascii="Times New Roman" w:eastAsia="Times New Roman" w:hAnsi="Times New Roman"/>
          <w:color w:val="000000"/>
          <w:sz w:val="22"/>
          <w:szCs w:val="22"/>
          <w:lang w:val="uk-UA"/>
        </w:rPr>
        <w:t xml:space="preserve">Достовірна інформація у вигляді довідки довільної форми, в якій зазначити дані </w:t>
      </w:r>
    </w:p>
    <w:p w:rsidR="005A54D7" w:rsidRPr="00BC39DA" w:rsidRDefault="005A54D7" w:rsidP="005A54D7">
      <w:pPr>
        <w:pStyle w:val="11"/>
        <w:spacing w:after="0"/>
        <w:jc w:val="both"/>
        <w:rPr>
          <w:rFonts w:ascii="Times New Roman" w:eastAsia="Times New Roman" w:hAnsi="Times New Roman"/>
          <w:color w:val="000000"/>
          <w:sz w:val="22"/>
          <w:szCs w:val="22"/>
          <w:lang w:val="uk-UA"/>
        </w:rPr>
      </w:pPr>
      <w:r w:rsidRPr="00BC39DA">
        <w:rPr>
          <w:rFonts w:ascii="Times New Roman" w:eastAsia="Times New Roman" w:hAnsi="Times New Roman"/>
          <w:color w:val="000000"/>
          <w:sz w:val="22"/>
          <w:szCs w:val="22"/>
          <w:lang w:val="uk-UA"/>
        </w:rPr>
        <w:t xml:space="preserve">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BC39DA">
        <w:rPr>
          <w:rFonts w:ascii="Times New Roman" w:eastAsia="Times New Roman" w:hAnsi="Times New Roman"/>
          <w:color w:val="000000"/>
          <w:sz w:val="22"/>
          <w:szCs w:val="22"/>
        </w:rPr>
        <w:t>Замість</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довідки</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довільної</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форми</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учасник</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може</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надати</w:t>
      </w:r>
      <w:proofErr w:type="spellEnd"/>
      <w:r w:rsidRPr="00BC39DA">
        <w:rPr>
          <w:rFonts w:ascii="Times New Roman" w:eastAsia="Times New Roman" w:hAnsi="Times New Roman"/>
          <w:color w:val="000000"/>
          <w:sz w:val="22"/>
          <w:szCs w:val="22"/>
          <w:lang w:val="uk-UA"/>
        </w:rPr>
        <w:t xml:space="preserve"> </w:t>
      </w:r>
      <w:r w:rsidRPr="00BC39DA">
        <w:rPr>
          <w:rFonts w:ascii="Times New Roman" w:eastAsia="Times New Roman" w:hAnsi="Times New Roman"/>
          <w:color w:val="000000"/>
          <w:sz w:val="22"/>
          <w:szCs w:val="22"/>
        </w:rPr>
        <w:t>чину</w:t>
      </w:r>
      <w:r w:rsidRPr="00BC39DA">
        <w:rPr>
          <w:rFonts w:ascii="Times New Roman" w:eastAsia="Times New Roman" w:hAnsi="Times New Roman"/>
          <w:color w:val="000000"/>
          <w:sz w:val="22"/>
          <w:szCs w:val="22"/>
          <w:lang w:val="uk-UA"/>
        </w:rPr>
        <w:t xml:space="preserve"> </w:t>
      </w:r>
      <w:proofErr w:type="spellStart"/>
      <w:proofErr w:type="gramStart"/>
      <w:r w:rsidRPr="00BC39DA">
        <w:rPr>
          <w:rFonts w:ascii="Times New Roman" w:eastAsia="Times New Roman" w:hAnsi="Times New Roman"/>
          <w:color w:val="000000"/>
          <w:sz w:val="22"/>
          <w:szCs w:val="22"/>
        </w:rPr>
        <w:t>л</w:t>
      </w:r>
      <w:proofErr w:type="gramEnd"/>
      <w:r w:rsidRPr="00BC39DA">
        <w:rPr>
          <w:rFonts w:ascii="Times New Roman" w:eastAsia="Times New Roman" w:hAnsi="Times New Roman"/>
          <w:color w:val="000000"/>
          <w:sz w:val="22"/>
          <w:szCs w:val="22"/>
        </w:rPr>
        <w:t>іцензію</w:t>
      </w:r>
      <w:proofErr w:type="spellEnd"/>
      <w:r w:rsidRPr="00BC39DA">
        <w:rPr>
          <w:rFonts w:ascii="Times New Roman" w:eastAsia="Times New Roman" w:hAnsi="Times New Roman"/>
          <w:color w:val="000000"/>
          <w:sz w:val="22"/>
          <w:szCs w:val="22"/>
          <w:lang w:val="uk-UA"/>
        </w:rPr>
        <w:t xml:space="preserve"> </w:t>
      </w:r>
      <w:proofErr w:type="spellStart"/>
      <w:r w:rsidRPr="00BC39DA">
        <w:rPr>
          <w:rFonts w:ascii="Times New Roman" w:eastAsia="Times New Roman" w:hAnsi="Times New Roman"/>
          <w:color w:val="000000"/>
          <w:sz w:val="22"/>
          <w:szCs w:val="22"/>
        </w:rPr>
        <w:t>або</w:t>
      </w:r>
      <w:proofErr w:type="spellEnd"/>
      <w:r w:rsidRPr="00BC39DA">
        <w:rPr>
          <w:rFonts w:ascii="Times New Roman" w:eastAsia="Times New Roman" w:hAnsi="Times New Roman"/>
          <w:color w:val="000000"/>
          <w:sz w:val="22"/>
          <w:szCs w:val="22"/>
        </w:rPr>
        <w:t xml:space="preserve"> документ </w:t>
      </w:r>
      <w:proofErr w:type="spellStart"/>
      <w:r w:rsidRPr="00BC39DA">
        <w:rPr>
          <w:rFonts w:ascii="Times New Roman" w:eastAsia="Times New Roman" w:hAnsi="Times New Roman"/>
          <w:color w:val="000000"/>
          <w:sz w:val="22"/>
          <w:szCs w:val="22"/>
        </w:rPr>
        <w:t>дозвільного</w:t>
      </w:r>
      <w:proofErr w:type="spellEnd"/>
      <w:r w:rsidRPr="00BC39DA">
        <w:rPr>
          <w:rFonts w:ascii="Times New Roman" w:eastAsia="Times New Roman" w:hAnsi="Times New Roman"/>
          <w:color w:val="000000"/>
          <w:sz w:val="22"/>
          <w:szCs w:val="22"/>
        </w:rPr>
        <w:t xml:space="preserve"> характеру</w:t>
      </w:r>
    </w:p>
    <w:p w:rsidR="005A54D7" w:rsidRPr="00487925" w:rsidRDefault="005A54D7" w:rsidP="005A54D7">
      <w:pPr>
        <w:spacing w:after="0"/>
        <w:ind w:firstLine="567"/>
        <w:jc w:val="both"/>
        <w:textAlignment w:val="baseline"/>
        <w:rPr>
          <w:rFonts w:ascii="Times New Roman" w:hAnsi="Times New Roman" w:cs="Times New Roman"/>
          <w:b/>
          <w:sz w:val="24"/>
          <w:szCs w:val="24"/>
        </w:rPr>
      </w:pPr>
      <w:r w:rsidRPr="00BC39DA">
        <w:rPr>
          <w:rFonts w:ascii="Times New Roman" w:hAnsi="Times New Roman" w:cs="Times New Roman"/>
        </w:rPr>
        <w:t>8.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w:t>
      </w:r>
      <w:r>
        <w:rPr>
          <w:rFonts w:ascii="Times New Roman" w:hAnsi="Times New Roman" w:cs="Times New Roman"/>
          <w:sz w:val="24"/>
          <w:szCs w:val="24"/>
        </w:rPr>
        <w:t xml:space="preserve"> </w:t>
      </w:r>
      <w:r w:rsidRPr="00487925">
        <w:rPr>
          <w:rFonts w:ascii="Times New Roman" w:hAnsi="Times New Roman" w:cs="Times New Roman"/>
          <w:sz w:val="24"/>
          <w:szCs w:val="24"/>
        </w:rPr>
        <w:t>довкілля, в тому числі тих, що</w:t>
      </w:r>
      <w:r>
        <w:rPr>
          <w:rFonts w:ascii="Times New Roman" w:hAnsi="Times New Roman" w:cs="Times New Roman"/>
          <w:sz w:val="24"/>
          <w:szCs w:val="24"/>
        </w:rPr>
        <w:t xml:space="preserve"> </w:t>
      </w:r>
      <w:r w:rsidRPr="00487925">
        <w:rPr>
          <w:rFonts w:ascii="Times New Roman" w:hAnsi="Times New Roman" w:cs="Times New Roman"/>
          <w:sz w:val="24"/>
          <w:szCs w:val="24"/>
        </w:rPr>
        <w:t>передбачені</w:t>
      </w:r>
      <w:r>
        <w:rPr>
          <w:rFonts w:ascii="Times New Roman" w:hAnsi="Times New Roman" w:cs="Times New Roman"/>
          <w:sz w:val="24"/>
          <w:szCs w:val="24"/>
        </w:rPr>
        <w:t xml:space="preserve"> </w:t>
      </w:r>
      <w:r w:rsidRPr="00487925">
        <w:rPr>
          <w:rFonts w:ascii="Times New Roman" w:hAnsi="Times New Roman" w:cs="Times New Roman"/>
          <w:sz w:val="24"/>
          <w:szCs w:val="24"/>
        </w:rPr>
        <w:t>згідно Закону України «Про охорону</w:t>
      </w:r>
      <w:r>
        <w:rPr>
          <w:rFonts w:ascii="Times New Roman" w:hAnsi="Times New Roman" w:cs="Times New Roman"/>
          <w:sz w:val="24"/>
          <w:szCs w:val="24"/>
        </w:rPr>
        <w:t xml:space="preserve"> </w:t>
      </w:r>
      <w:r w:rsidRPr="00487925">
        <w:rPr>
          <w:rFonts w:ascii="Times New Roman" w:hAnsi="Times New Roman" w:cs="Times New Roman"/>
          <w:sz w:val="24"/>
          <w:szCs w:val="24"/>
        </w:rPr>
        <w:t>навколишнього природного середовища».</w:t>
      </w:r>
    </w:p>
    <w:p w:rsidR="005A54D7" w:rsidRPr="00487925" w:rsidRDefault="005A54D7" w:rsidP="005A54D7">
      <w:pPr>
        <w:widowControl w:val="0"/>
        <w:autoSpaceDE w:val="0"/>
        <w:autoSpaceDN w:val="0"/>
        <w:adjustRightInd w:val="0"/>
        <w:spacing w:after="0"/>
        <w:jc w:val="both"/>
        <w:rPr>
          <w:rFonts w:ascii="Times New Roman" w:hAnsi="Times New Roman" w:cs="Times New Roman"/>
          <w:sz w:val="24"/>
          <w:szCs w:val="24"/>
        </w:rPr>
      </w:pPr>
      <w:r w:rsidRPr="00487925">
        <w:rPr>
          <w:rFonts w:ascii="Times New Roman" w:hAnsi="Times New Roman" w:cs="Times New Roman"/>
          <w:sz w:val="24"/>
          <w:szCs w:val="24"/>
        </w:rPr>
        <w:t xml:space="preserve">      _________________                        _______________                     ___________________</w:t>
      </w:r>
    </w:p>
    <w:p w:rsidR="005A54D7" w:rsidRPr="005A54D7" w:rsidRDefault="005A54D7" w:rsidP="005A54D7">
      <w:pPr>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487925">
        <w:rPr>
          <w:rFonts w:ascii="Times New Roman" w:hAnsi="Times New Roman" w:cs="Times New Roman"/>
          <w:sz w:val="24"/>
          <w:szCs w:val="24"/>
        </w:rPr>
        <w:t>(посада)                                           (</w:t>
      </w:r>
      <w:proofErr w:type="spellStart"/>
      <w:r w:rsidRPr="00487925">
        <w:rPr>
          <w:rFonts w:ascii="Times New Roman" w:hAnsi="Times New Roman" w:cs="Times New Roman"/>
          <w:sz w:val="24"/>
          <w:szCs w:val="24"/>
        </w:rPr>
        <w:t>м.п</w:t>
      </w:r>
      <w:proofErr w:type="spellEnd"/>
      <w:r w:rsidRPr="00487925">
        <w:rPr>
          <w:rFonts w:ascii="Times New Roman" w:hAnsi="Times New Roman" w:cs="Times New Roman"/>
          <w:sz w:val="24"/>
          <w:szCs w:val="24"/>
        </w:rPr>
        <w:t>.)   (підпис)                     (ініціали та прізвище)</w:t>
      </w:r>
    </w:p>
    <w:p w:rsidR="005A54D7" w:rsidRPr="005A54D7" w:rsidRDefault="005A54D7" w:rsidP="004B1AC3">
      <w:pPr>
        <w:jc w:val="center"/>
        <w:rPr>
          <w:rFonts w:ascii="Times New Roman" w:eastAsia="Times New Roman" w:hAnsi="Times New Roman" w:cs="Times New Roman"/>
          <w:b/>
          <w:sz w:val="24"/>
          <w:szCs w:val="24"/>
        </w:rPr>
      </w:pPr>
    </w:p>
    <w:p w:rsidR="00736ED4" w:rsidRDefault="00736ED4" w:rsidP="00BC39DA">
      <w:pPr>
        <w:pStyle w:val="12"/>
        <w:spacing w:after="0"/>
        <w:ind w:left="4956"/>
        <w:jc w:val="center"/>
        <w:rPr>
          <w:rFonts w:ascii="Times New Roman" w:hAnsi="Times New Roman"/>
          <w:b/>
          <w:bCs/>
          <w:lang w:val="uk-UA"/>
        </w:rPr>
      </w:pPr>
    </w:p>
    <w:p w:rsidR="00736ED4" w:rsidRDefault="00736ED4" w:rsidP="00BC39DA">
      <w:pPr>
        <w:pStyle w:val="12"/>
        <w:spacing w:after="0"/>
        <w:ind w:left="4956"/>
        <w:jc w:val="center"/>
        <w:rPr>
          <w:rFonts w:ascii="Times New Roman" w:hAnsi="Times New Roman"/>
          <w:b/>
          <w:bCs/>
          <w:lang w:val="uk-UA"/>
        </w:rPr>
      </w:pPr>
    </w:p>
    <w:p w:rsidR="00736ED4" w:rsidRDefault="00736ED4" w:rsidP="00BC39DA">
      <w:pPr>
        <w:pStyle w:val="12"/>
        <w:spacing w:after="0"/>
        <w:ind w:left="4956"/>
        <w:jc w:val="center"/>
        <w:rPr>
          <w:rFonts w:ascii="Times New Roman" w:hAnsi="Times New Roman"/>
          <w:b/>
          <w:bCs/>
          <w:lang w:val="uk-UA"/>
        </w:rPr>
      </w:pPr>
    </w:p>
    <w:p w:rsidR="00BC39DA" w:rsidRPr="00D8510F" w:rsidRDefault="00BC39DA" w:rsidP="00BC39DA">
      <w:pPr>
        <w:pStyle w:val="12"/>
        <w:spacing w:after="0"/>
        <w:ind w:left="4956"/>
        <w:jc w:val="center"/>
        <w:rPr>
          <w:rFonts w:ascii="Times New Roman" w:hAnsi="Times New Roman"/>
          <w:b/>
          <w:bCs/>
        </w:rPr>
      </w:pPr>
      <w:r w:rsidRPr="00D8510F">
        <w:rPr>
          <w:rFonts w:ascii="Times New Roman" w:hAnsi="Times New Roman"/>
          <w:b/>
          <w:bCs/>
          <w:lang w:val="uk-UA"/>
        </w:rPr>
        <w:lastRenderedPageBreak/>
        <w:t>Додаток 5</w:t>
      </w:r>
      <w:r w:rsidRPr="0012589C">
        <w:rPr>
          <w:rFonts w:ascii="Times New Roman" w:hAnsi="Times New Roman"/>
          <w:b/>
          <w:bCs/>
        </w:rPr>
        <w:t xml:space="preserve"> </w:t>
      </w:r>
      <w:r w:rsidRPr="00D8510F">
        <w:rPr>
          <w:rFonts w:ascii="Times New Roman" w:hAnsi="Times New Roman"/>
          <w:b/>
          <w:bCs/>
          <w:lang w:val="uk-UA"/>
        </w:rPr>
        <w:t>до тендерної документації</w:t>
      </w:r>
    </w:p>
    <w:p w:rsidR="00BC39DA" w:rsidRDefault="00BC39DA" w:rsidP="00BC39DA">
      <w:pPr>
        <w:pStyle w:val="12"/>
        <w:spacing w:after="0"/>
        <w:jc w:val="both"/>
        <w:rPr>
          <w:rFonts w:ascii="Times New Roman" w:hAnsi="Times New Roman"/>
          <w:b/>
        </w:rPr>
      </w:pPr>
    </w:p>
    <w:p w:rsidR="00BC39DA" w:rsidRDefault="00BC39DA" w:rsidP="00BC39DA">
      <w:pPr>
        <w:pStyle w:val="12"/>
        <w:spacing w:after="0"/>
        <w:jc w:val="both"/>
        <w:rPr>
          <w:rFonts w:ascii="Times New Roman" w:hAnsi="Times New Roman"/>
          <w:lang w:val="uk-UA"/>
        </w:rPr>
      </w:pPr>
      <w:r>
        <w:rPr>
          <w:rFonts w:ascii="Times New Roman" w:hAnsi="Times New Roman"/>
          <w:lang w:val="uk-UA"/>
        </w:rPr>
        <w:t>Форма «Тендерна пропозиція» подається на фірмовому бланку у вигляді, наведеному нижче, за цінами, що визначені за результатами електронного аукціону. Учасник не повинен відступати від даної форми</w:t>
      </w:r>
    </w:p>
    <w:p w:rsidR="00BC39DA" w:rsidRDefault="00BC39DA" w:rsidP="00BC39DA">
      <w:pPr>
        <w:pStyle w:val="12"/>
        <w:spacing w:after="0"/>
        <w:jc w:val="center"/>
        <w:rPr>
          <w:rFonts w:ascii="Times New Roman" w:hAnsi="Times New Roman"/>
          <w:b/>
          <w:bCs/>
          <w:lang w:val="uk-UA"/>
        </w:rPr>
      </w:pPr>
      <w:r>
        <w:rPr>
          <w:rFonts w:ascii="Times New Roman" w:hAnsi="Times New Roman"/>
          <w:b/>
          <w:bCs/>
          <w:lang w:val="uk-UA"/>
        </w:rPr>
        <w:t>ТЕНДЕРНА ПРОПОЗИЦІЯ</w:t>
      </w:r>
    </w:p>
    <w:p w:rsidR="00BC39DA" w:rsidRDefault="00BC39DA" w:rsidP="00BC39DA">
      <w:pPr>
        <w:pStyle w:val="12"/>
        <w:spacing w:after="0"/>
        <w:jc w:val="both"/>
        <w:rPr>
          <w:rFonts w:ascii="Times New Roman" w:hAnsi="Times New Roman"/>
          <w:bCs/>
        </w:rPr>
      </w:pPr>
      <w:r>
        <w:rPr>
          <w:rFonts w:ascii="Times New Roman" w:hAnsi="Times New Roman"/>
          <w:lang w:val="uk-UA"/>
        </w:rPr>
        <w:t>Ми (назва Учасника), ________</w:t>
      </w:r>
      <w:r w:rsidRPr="003F1DB4">
        <w:rPr>
          <w:rFonts w:ascii="Times New Roman" w:hAnsi="Times New Roman"/>
        </w:rPr>
        <w:t>_____________</w:t>
      </w:r>
      <w:r>
        <w:rPr>
          <w:rFonts w:ascii="Times New Roman" w:hAnsi="Times New Roman"/>
          <w:lang w:val="uk-UA"/>
        </w:rPr>
        <w:t>________________,</w:t>
      </w:r>
      <w:r w:rsidRPr="0012589C">
        <w:rPr>
          <w:rFonts w:ascii="Times New Roman" w:hAnsi="Times New Roman"/>
        </w:rPr>
        <w:t xml:space="preserve"> </w:t>
      </w:r>
      <w:r>
        <w:rPr>
          <w:rFonts w:ascii="Times New Roman" w:hAnsi="Times New Roman"/>
          <w:lang w:val="uk-UA"/>
        </w:rPr>
        <w:t xml:space="preserve">надаємо свою пропозицію щодо участі у відкритих торгах на закупівлю товару   </w:t>
      </w:r>
      <w:proofErr w:type="spellStart"/>
      <w:r>
        <w:rPr>
          <w:rFonts w:ascii="Times New Roman" w:hAnsi="Times New Roman"/>
          <w:lang w:val="uk-UA"/>
        </w:rPr>
        <w:t>ДК</w:t>
      </w:r>
      <w:proofErr w:type="spellEnd"/>
      <w:r>
        <w:rPr>
          <w:rFonts w:ascii="Times New Roman" w:hAnsi="Times New Roman"/>
          <w:lang w:val="uk-UA"/>
        </w:rPr>
        <w:t xml:space="preserve"> 021:2015 – </w:t>
      </w:r>
      <w:r>
        <w:rPr>
          <w:rFonts w:ascii="Times New Roman" w:hAnsi="Times New Roman"/>
          <w:szCs w:val="28"/>
          <w:lang w:val="uk-UA"/>
        </w:rPr>
        <w:t>0913</w:t>
      </w:r>
      <w:r>
        <w:rPr>
          <w:rFonts w:ascii="Times New Roman" w:hAnsi="Times New Roman"/>
          <w:szCs w:val="28"/>
        </w:rPr>
        <w:t>0</w:t>
      </w:r>
      <w:r w:rsidRPr="003F1DB4">
        <w:rPr>
          <w:rFonts w:ascii="Times New Roman" w:hAnsi="Times New Roman"/>
          <w:szCs w:val="28"/>
        </w:rPr>
        <w:t>000-</w:t>
      </w:r>
      <w:r>
        <w:rPr>
          <w:rFonts w:ascii="Times New Roman" w:hAnsi="Times New Roman"/>
          <w:szCs w:val="28"/>
        </w:rPr>
        <w:t>9</w:t>
      </w:r>
      <w:r w:rsidRPr="003E5B1D">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Нафта</w:t>
      </w:r>
      <w:proofErr w:type="spellEnd"/>
      <w:r>
        <w:rPr>
          <w:rFonts w:ascii="Times New Roman" w:hAnsi="Times New Roman"/>
          <w:szCs w:val="28"/>
        </w:rPr>
        <w:t xml:space="preserve"> </w:t>
      </w:r>
      <w:r>
        <w:rPr>
          <w:rFonts w:ascii="Times New Roman" w:hAnsi="Times New Roman"/>
          <w:szCs w:val="28"/>
          <w:lang w:val="uk-UA"/>
        </w:rPr>
        <w:t>і</w:t>
      </w:r>
      <w:r w:rsidRPr="003E5B1D">
        <w:rPr>
          <w:rFonts w:ascii="Times New Roman" w:hAnsi="Times New Roman"/>
          <w:szCs w:val="28"/>
        </w:rPr>
        <w:t xml:space="preserve"> </w:t>
      </w:r>
      <w:proofErr w:type="spellStart"/>
      <w:r>
        <w:rPr>
          <w:rFonts w:ascii="Times New Roman" w:hAnsi="Times New Roman"/>
          <w:szCs w:val="28"/>
        </w:rPr>
        <w:t>дистиляти</w:t>
      </w:r>
      <w:proofErr w:type="spellEnd"/>
      <w:r>
        <w:rPr>
          <w:rFonts w:ascii="Times New Roman" w:hAnsi="Times New Roman"/>
          <w:szCs w:val="28"/>
        </w:rPr>
        <w:t xml:space="preserve"> (</w:t>
      </w:r>
      <w:r w:rsidRPr="0012589C">
        <w:rPr>
          <w:rFonts w:ascii="Times New Roman" w:hAnsi="Times New Roman"/>
          <w:szCs w:val="28"/>
        </w:rPr>
        <w:t xml:space="preserve"> </w:t>
      </w:r>
      <w:proofErr w:type="spellStart"/>
      <w:r w:rsidRPr="0012589C">
        <w:rPr>
          <w:rFonts w:ascii="Times New Roman" w:hAnsi="Times New Roman"/>
          <w:szCs w:val="28"/>
        </w:rPr>
        <w:t>Дизельне</w:t>
      </w:r>
      <w:proofErr w:type="spellEnd"/>
      <w:r w:rsidRPr="0012589C">
        <w:rPr>
          <w:rFonts w:ascii="Times New Roman" w:hAnsi="Times New Roman"/>
          <w:szCs w:val="28"/>
        </w:rPr>
        <w:t xml:space="preserve"> </w:t>
      </w:r>
      <w:proofErr w:type="spellStart"/>
      <w:r w:rsidRPr="0012589C">
        <w:rPr>
          <w:rFonts w:ascii="Times New Roman" w:hAnsi="Times New Roman"/>
          <w:szCs w:val="28"/>
        </w:rPr>
        <w:t>паливо</w:t>
      </w:r>
      <w:proofErr w:type="spellEnd"/>
      <w:r>
        <w:rPr>
          <w:rFonts w:ascii="Times New Roman" w:hAnsi="Times New Roman"/>
          <w:szCs w:val="28"/>
        </w:rPr>
        <w:t>)</w:t>
      </w:r>
      <w:r>
        <w:rPr>
          <w:rFonts w:ascii="Times New Roman" w:hAnsi="Times New Roman"/>
          <w:szCs w:val="36"/>
          <w:lang w:val="uk-UA"/>
        </w:rPr>
        <w:t>.</w:t>
      </w:r>
    </w:p>
    <w:p w:rsidR="00BC39DA" w:rsidRDefault="00BC39DA" w:rsidP="00BC39DA">
      <w:pPr>
        <w:pStyle w:val="12"/>
        <w:spacing w:after="0"/>
        <w:jc w:val="both"/>
        <w:rPr>
          <w:rFonts w:ascii="Times New Roman" w:hAnsi="Times New Roman"/>
          <w:lang w:val="uk-UA"/>
        </w:rPr>
      </w:pPr>
      <w:r>
        <w:rPr>
          <w:rFonts w:ascii="Times New Roman" w:hAnsi="Times New Roman"/>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3056"/>
        <w:gridCol w:w="978"/>
        <w:gridCol w:w="993"/>
        <w:gridCol w:w="1723"/>
        <w:gridCol w:w="1834"/>
      </w:tblGrid>
      <w:tr w:rsidR="00BC39DA" w:rsidTr="004E4C5D">
        <w:trPr>
          <w:trHeight w:val="1399"/>
        </w:trPr>
        <w:tc>
          <w:tcPr>
            <w:tcW w:w="459"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 п/п</w:t>
            </w:r>
          </w:p>
        </w:tc>
        <w:tc>
          <w:tcPr>
            <w:tcW w:w="3056"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Найменування товару</w:t>
            </w:r>
          </w:p>
        </w:tc>
        <w:tc>
          <w:tcPr>
            <w:tcW w:w="978"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roofErr w:type="spellStart"/>
            <w:r>
              <w:rPr>
                <w:rFonts w:ascii="Times New Roman" w:hAnsi="Times New Roman"/>
                <w:b/>
                <w:lang w:val="uk-UA"/>
              </w:rPr>
              <w:t>Оди-ниця</w:t>
            </w:r>
            <w:proofErr w:type="spellEnd"/>
          </w:p>
          <w:p w:rsidR="00BC39DA" w:rsidRDefault="00BC39DA" w:rsidP="004E4C5D">
            <w:pPr>
              <w:pStyle w:val="12"/>
              <w:spacing w:after="0"/>
              <w:jc w:val="both"/>
              <w:rPr>
                <w:rFonts w:ascii="Times New Roman" w:hAnsi="Times New Roman"/>
                <w:b/>
                <w:lang w:val="uk-UA"/>
              </w:rPr>
            </w:pPr>
            <w:r>
              <w:rPr>
                <w:rFonts w:ascii="Times New Roman" w:hAnsi="Times New Roman"/>
                <w:b/>
                <w:lang w:val="uk-UA"/>
              </w:rPr>
              <w:t xml:space="preserve"> виміру</w:t>
            </w:r>
          </w:p>
          <w:p w:rsidR="00BC39DA" w:rsidRDefault="00BC39DA" w:rsidP="004E4C5D">
            <w:pPr>
              <w:pStyle w:val="12"/>
              <w:spacing w:after="0"/>
              <w:jc w:val="both"/>
              <w:rPr>
                <w:rFonts w:ascii="Times New Roman" w:hAnsi="Times New Roman"/>
                <w:b/>
                <w:lang w:val="uk-UA"/>
              </w:rPr>
            </w:pPr>
          </w:p>
        </w:tc>
        <w:tc>
          <w:tcPr>
            <w:tcW w:w="99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roofErr w:type="spellStart"/>
            <w:r>
              <w:rPr>
                <w:rFonts w:ascii="Times New Roman" w:hAnsi="Times New Roman"/>
                <w:b/>
                <w:lang w:val="uk-UA"/>
              </w:rPr>
              <w:t>Кіль-кість</w:t>
            </w:r>
            <w:proofErr w:type="spellEnd"/>
            <w:r>
              <w:rPr>
                <w:rFonts w:ascii="Times New Roman" w:hAnsi="Times New Roman"/>
                <w:b/>
                <w:lang w:val="uk-UA"/>
              </w:rPr>
              <w:t xml:space="preserve"> товару</w:t>
            </w: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 xml:space="preserve">Ціна за одинцю </w:t>
            </w:r>
          </w:p>
          <w:p w:rsidR="00BC39DA" w:rsidRDefault="00BC39DA" w:rsidP="004E4C5D">
            <w:pPr>
              <w:pStyle w:val="12"/>
              <w:spacing w:after="0"/>
              <w:jc w:val="both"/>
              <w:rPr>
                <w:rFonts w:ascii="Times New Roman" w:hAnsi="Times New Roman"/>
                <w:b/>
                <w:lang w:val="uk-UA"/>
              </w:rPr>
            </w:pPr>
            <w:r>
              <w:rPr>
                <w:rFonts w:ascii="Times New Roman" w:hAnsi="Times New Roman"/>
                <w:b/>
                <w:lang w:val="uk-UA"/>
              </w:rPr>
              <w:t>Товару, без ПДВ, грн.*</w:t>
            </w: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Загальна вартість, без ПДВ, грн.*</w:t>
            </w:r>
          </w:p>
        </w:tc>
      </w:tr>
      <w:tr w:rsidR="00BC39DA" w:rsidTr="004E4C5D">
        <w:trPr>
          <w:trHeight w:val="371"/>
        </w:trPr>
        <w:tc>
          <w:tcPr>
            <w:tcW w:w="459" w:type="dxa"/>
            <w:tcBorders>
              <w:top w:val="single" w:sz="4" w:space="0" w:color="000000"/>
              <w:left w:val="single" w:sz="4" w:space="0" w:color="000000"/>
              <w:bottom w:val="single" w:sz="4" w:space="0" w:color="000000"/>
              <w:right w:val="single" w:sz="4" w:space="0" w:color="000000"/>
            </w:tcBorders>
          </w:tcPr>
          <w:p w:rsidR="00BC39DA" w:rsidRDefault="00736ED4" w:rsidP="004E4C5D">
            <w:pPr>
              <w:pStyle w:val="12"/>
              <w:spacing w:after="0"/>
              <w:jc w:val="both"/>
              <w:rPr>
                <w:rFonts w:ascii="Times New Roman" w:hAnsi="Times New Roman"/>
                <w:b/>
                <w:lang w:val="uk-UA"/>
              </w:rPr>
            </w:pPr>
            <w:r>
              <w:rPr>
                <w:rFonts w:ascii="Times New Roman" w:hAnsi="Times New Roman"/>
                <w:b/>
                <w:lang w:val="uk-UA"/>
              </w:rPr>
              <w:t>1</w:t>
            </w:r>
          </w:p>
        </w:tc>
        <w:tc>
          <w:tcPr>
            <w:tcW w:w="3056"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eastAsia="Times New Roman" w:hAnsi="Times New Roman"/>
                <w:b/>
                <w:lang w:val="uk-UA"/>
              </w:rPr>
            </w:pPr>
            <w:r>
              <w:rPr>
                <w:rFonts w:ascii="Times New Roman" w:eastAsia="Times New Roman" w:hAnsi="Times New Roman"/>
                <w:b/>
                <w:lang w:val="uk-UA"/>
              </w:rPr>
              <w:t>Дизельне паливо</w:t>
            </w:r>
          </w:p>
        </w:tc>
        <w:tc>
          <w:tcPr>
            <w:tcW w:w="978"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center"/>
              <w:rPr>
                <w:rFonts w:ascii="Times New Roman" w:hAnsi="Times New Roman"/>
                <w:b/>
                <w:lang w:val="uk-UA"/>
              </w:rPr>
            </w:pPr>
            <w:r>
              <w:rPr>
                <w:rFonts w:ascii="Times New Roman" w:hAnsi="Times New Roman"/>
                <w:b/>
                <w:lang w:val="uk-UA"/>
              </w:rPr>
              <w:t>л</w:t>
            </w:r>
          </w:p>
        </w:tc>
        <w:tc>
          <w:tcPr>
            <w:tcW w:w="993" w:type="dxa"/>
            <w:tcBorders>
              <w:top w:val="single" w:sz="4" w:space="0" w:color="000000"/>
              <w:left w:val="single" w:sz="4" w:space="0" w:color="000000"/>
              <w:bottom w:val="single" w:sz="4" w:space="0" w:color="000000"/>
              <w:right w:val="single" w:sz="4" w:space="0" w:color="000000"/>
            </w:tcBorders>
          </w:tcPr>
          <w:p w:rsidR="00BC39DA" w:rsidRPr="007E45A3" w:rsidRDefault="00736ED4" w:rsidP="004E4C5D">
            <w:pPr>
              <w:pStyle w:val="12"/>
              <w:spacing w:after="0"/>
              <w:jc w:val="center"/>
              <w:rPr>
                <w:rFonts w:ascii="Times New Roman" w:hAnsi="Times New Roman"/>
                <w:b/>
                <w:lang w:val="uk-UA"/>
              </w:rPr>
            </w:pPr>
            <w:r>
              <w:rPr>
                <w:rFonts w:ascii="Times New Roman" w:hAnsi="Times New Roman"/>
                <w:b/>
                <w:lang w:val="uk-UA"/>
              </w:rPr>
              <w:t>185</w:t>
            </w:r>
            <w:r w:rsidR="00BC39DA">
              <w:rPr>
                <w:rFonts w:ascii="Times New Roman" w:hAnsi="Times New Roman"/>
                <w:b/>
                <w:lang w:val="uk-UA"/>
              </w:rPr>
              <w:t>0</w:t>
            </w: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185"/>
        </w:trPr>
        <w:tc>
          <w:tcPr>
            <w:tcW w:w="459"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3056"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78"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93" w:type="dxa"/>
            <w:tcBorders>
              <w:top w:val="none" w:sz="4" w:space="0" w:color="000000"/>
              <w:left w:val="none" w:sz="4" w:space="0" w:color="000000"/>
              <w:bottom w:val="non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723" w:type="dxa"/>
            <w:tcBorders>
              <w:top w:val="non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Сума без ПДВ</w:t>
            </w:r>
          </w:p>
        </w:tc>
        <w:tc>
          <w:tcPr>
            <w:tcW w:w="1834" w:type="dxa"/>
            <w:tcBorders>
              <w:top w:val="non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185"/>
        </w:trPr>
        <w:tc>
          <w:tcPr>
            <w:tcW w:w="459"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3056"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78"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93" w:type="dxa"/>
            <w:tcBorders>
              <w:top w:val="none" w:sz="4" w:space="0" w:color="000000"/>
              <w:left w:val="none" w:sz="4" w:space="0" w:color="000000"/>
              <w:bottom w:val="non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ПДВ (20%)</w:t>
            </w: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185"/>
        </w:trPr>
        <w:tc>
          <w:tcPr>
            <w:tcW w:w="459"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3056"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78" w:type="dxa"/>
            <w:tcBorders>
              <w:top w:val="none" w:sz="4" w:space="0" w:color="000000"/>
              <w:left w:val="none" w:sz="4" w:space="0" w:color="000000"/>
              <w:bottom w:val="none" w:sz="4" w:space="0" w:color="000000"/>
              <w:right w:val="none" w:sz="4" w:space="0" w:color="000000"/>
            </w:tcBorders>
          </w:tcPr>
          <w:p w:rsidR="00BC39DA" w:rsidRDefault="00BC39DA" w:rsidP="004E4C5D">
            <w:pPr>
              <w:pStyle w:val="12"/>
              <w:spacing w:after="0"/>
              <w:jc w:val="both"/>
              <w:rPr>
                <w:rFonts w:ascii="Times New Roman" w:hAnsi="Times New Roman"/>
                <w:b/>
                <w:lang w:val="uk-UA"/>
              </w:rPr>
            </w:pPr>
          </w:p>
        </w:tc>
        <w:tc>
          <w:tcPr>
            <w:tcW w:w="993" w:type="dxa"/>
            <w:tcBorders>
              <w:top w:val="none" w:sz="4" w:space="0" w:color="000000"/>
              <w:left w:val="none" w:sz="4" w:space="0" w:color="000000"/>
              <w:bottom w:val="non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c>
          <w:tcPr>
            <w:tcW w:w="172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r>
              <w:rPr>
                <w:rFonts w:ascii="Times New Roman" w:hAnsi="Times New Roman"/>
                <w:b/>
                <w:lang w:val="uk-UA"/>
              </w:rPr>
              <w:t>Всього з ПДВ</w:t>
            </w:r>
          </w:p>
        </w:tc>
        <w:tc>
          <w:tcPr>
            <w:tcW w:w="1834"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2"/>
              <w:spacing w:after="0"/>
              <w:jc w:val="both"/>
              <w:rPr>
                <w:rFonts w:ascii="Times New Roman" w:hAnsi="Times New Roman"/>
                <w:b/>
                <w:lang w:val="uk-UA"/>
              </w:rPr>
            </w:pPr>
          </w:p>
        </w:tc>
      </w:tr>
    </w:tbl>
    <w:p w:rsidR="00BC39DA" w:rsidRDefault="00BC39DA" w:rsidP="00BC39DA">
      <w:pPr>
        <w:pStyle w:val="12"/>
        <w:spacing w:after="0"/>
        <w:jc w:val="both"/>
        <w:rPr>
          <w:rFonts w:ascii="Times New Roman" w:hAnsi="Times New Roman"/>
          <w:color w:val="000000"/>
          <w:lang w:val="uk-UA"/>
        </w:rPr>
      </w:pPr>
      <w:r>
        <w:rPr>
          <w:rFonts w:ascii="Times New Roman" w:hAnsi="Times New Roman"/>
          <w:color w:val="000000"/>
          <w:lang w:val="uk-UA"/>
        </w:rPr>
        <w:t>* У разі подання пропозиції Учасником-неплатником ПДВ</w:t>
      </w:r>
      <w:r w:rsidRPr="00BC39DA">
        <w:rPr>
          <w:rFonts w:ascii="Times New Roman" w:hAnsi="Times New Roman"/>
          <w:color w:val="000000"/>
          <w:lang w:val="uk-UA"/>
        </w:rPr>
        <w:t>.</w:t>
      </w:r>
      <w:r>
        <w:rPr>
          <w:rFonts w:ascii="Times New Roman" w:hAnsi="Times New Roman"/>
          <w:color w:val="000000"/>
          <w:lang w:val="uk-UA"/>
        </w:rPr>
        <w:t xml:space="preserve">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 xml:space="preserve">Якщо нас визначено переможцем торгів, ми беремо на себе зобов’язання підписати договір відповідно до </w:t>
      </w:r>
      <w:r>
        <w:rPr>
          <w:rFonts w:ascii="Times New Roman" w:hAnsi="Times New Roman"/>
          <w:b/>
          <w:lang w:val="uk-UA"/>
        </w:rPr>
        <w:t>Додатку №4</w:t>
      </w:r>
      <w:r>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Pr>
          <w:rFonts w:ascii="Times New Roman" w:hAnsi="Times New Roman"/>
          <w:lang w:val="uk-UA"/>
        </w:rPr>
        <w:t>веб-порталі</w:t>
      </w:r>
      <w:proofErr w:type="spellEnd"/>
      <w:r>
        <w:rPr>
          <w:rFonts w:ascii="Times New Roman" w:hAnsi="Times New Roman"/>
          <w:lang w:val="uk-UA"/>
        </w:rPr>
        <w:t xml:space="preserve"> Уповноваженого органу повідомлення про намір укласти договір про закупівлю.</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 xml:space="preserve">Строк поставки товарів: </w:t>
      </w:r>
      <w:r>
        <w:rPr>
          <w:rFonts w:ascii="Times New Roman" w:hAnsi="Times New Roman"/>
          <w:highlight w:val="white"/>
          <w:lang w:val="uk-UA"/>
        </w:rPr>
        <w:t xml:space="preserve">на протязі </w:t>
      </w:r>
      <w:r>
        <w:rPr>
          <w:rFonts w:ascii="Times New Roman" w:hAnsi="Times New Roman"/>
          <w:highlight w:val="white"/>
          <w:shd w:val="clear" w:color="FFFFFF" w:fill="FFFFFF" w:themeFill="background1"/>
        </w:rPr>
        <w:t>1</w:t>
      </w:r>
      <w:r>
        <w:rPr>
          <w:rFonts w:ascii="Times New Roman" w:hAnsi="Times New Roman"/>
          <w:highlight w:val="white"/>
          <w:shd w:val="clear" w:color="FFFFFF" w:fill="FFFFFF" w:themeFill="background1"/>
          <w:lang w:val="uk-UA"/>
        </w:rPr>
        <w:t xml:space="preserve">0 робочих </w:t>
      </w:r>
      <w:proofErr w:type="spellStart"/>
      <w:r>
        <w:rPr>
          <w:rFonts w:ascii="Times New Roman" w:hAnsi="Times New Roman"/>
          <w:highlight w:val="white"/>
          <w:shd w:val="clear" w:color="FFFFFF" w:fill="FFFFFF" w:themeFill="background1"/>
        </w:rPr>
        <w:t>днів</w:t>
      </w:r>
      <w:proofErr w:type="spellEnd"/>
      <w:r>
        <w:rPr>
          <w:rFonts w:ascii="Times New Roman" w:hAnsi="Times New Roman"/>
          <w:highlight w:val="white"/>
          <w:shd w:val="clear" w:color="FFFFFF" w:fill="FFFFFF" w:themeFill="background1"/>
        </w:rPr>
        <w:t xml:space="preserve"> </w:t>
      </w:r>
      <w:proofErr w:type="spellStart"/>
      <w:r>
        <w:rPr>
          <w:rFonts w:ascii="Times New Roman" w:hAnsi="Times New Roman"/>
          <w:highlight w:val="white"/>
          <w:shd w:val="clear" w:color="FFFFFF" w:fill="FFFFFF" w:themeFill="background1"/>
        </w:rPr>
        <w:t>з</w:t>
      </w:r>
      <w:proofErr w:type="spellEnd"/>
      <w:r>
        <w:rPr>
          <w:rFonts w:ascii="Times New Roman" w:hAnsi="Times New Roman"/>
          <w:highlight w:val="white"/>
          <w:shd w:val="clear" w:color="FFFFFF" w:fill="FFFFFF" w:themeFill="background1"/>
          <w:lang w:val="uk-UA"/>
        </w:rPr>
        <w:t xml:space="preserve"> дати </w:t>
      </w:r>
      <w:r>
        <w:rPr>
          <w:rFonts w:ascii="Times New Roman" w:hAnsi="Times New Roman"/>
          <w:shd w:val="clear" w:color="FFFFFF" w:fill="FFFFFF" w:themeFill="background1"/>
          <w:lang w:val="uk-UA"/>
        </w:rPr>
        <w:t>підписання Договору</w:t>
      </w:r>
      <w:r>
        <w:rPr>
          <w:rFonts w:ascii="Times New Roman" w:hAnsi="Times New Roman"/>
          <w:lang w:val="uk-UA"/>
        </w:rPr>
        <w:t>.</w:t>
      </w:r>
    </w:p>
    <w:p w:rsidR="00BC39DA" w:rsidRDefault="00BC39DA" w:rsidP="00BC39DA">
      <w:pPr>
        <w:pStyle w:val="12"/>
        <w:numPr>
          <w:ilvl w:val="0"/>
          <w:numId w:val="27"/>
        </w:numPr>
        <w:spacing w:after="0"/>
        <w:jc w:val="both"/>
        <w:rPr>
          <w:rFonts w:ascii="Times New Roman" w:hAnsi="Times New Roman"/>
          <w:lang w:val="uk-UA"/>
        </w:rPr>
      </w:pPr>
      <w:r>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tblPr>
      <w:tblGrid>
        <w:gridCol w:w="3718"/>
        <w:gridCol w:w="2047"/>
        <w:gridCol w:w="1249"/>
        <w:gridCol w:w="2346"/>
      </w:tblGrid>
      <w:tr w:rsidR="00BC39DA" w:rsidTr="004E4C5D">
        <w:trPr>
          <w:trHeight w:val="23"/>
        </w:trPr>
        <w:tc>
          <w:tcPr>
            <w:tcW w:w="3718" w:type="dxa"/>
          </w:tcPr>
          <w:p w:rsidR="00BC39DA" w:rsidRDefault="00BC39DA" w:rsidP="004E4C5D">
            <w:pPr>
              <w:pStyle w:val="12"/>
              <w:spacing w:after="0"/>
              <w:jc w:val="both"/>
              <w:rPr>
                <w:rFonts w:ascii="Times New Roman" w:hAnsi="Times New Roman"/>
                <w:u w:val="single"/>
                <w:lang w:val="uk-UA"/>
              </w:rPr>
            </w:pPr>
          </w:p>
          <w:p w:rsidR="00BC39DA" w:rsidRDefault="00BC39DA" w:rsidP="004E4C5D">
            <w:pPr>
              <w:pStyle w:val="12"/>
              <w:spacing w:after="0"/>
              <w:jc w:val="both"/>
              <w:rPr>
                <w:rFonts w:ascii="Times New Roman" w:hAnsi="Times New Roman"/>
                <w:u w:val="single"/>
                <w:lang w:val="uk-UA"/>
              </w:rPr>
            </w:pPr>
            <w:r>
              <w:rPr>
                <w:rFonts w:ascii="Times New Roman" w:hAnsi="Times New Roman"/>
                <w:u w:val="single"/>
                <w:lang w:val="uk-UA"/>
              </w:rPr>
              <w:t>Уповноважена особа</w:t>
            </w:r>
          </w:p>
        </w:tc>
        <w:tc>
          <w:tcPr>
            <w:tcW w:w="2047" w:type="dxa"/>
            <w:tcBorders>
              <w:bottom w:val="single" w:sz="4" w:space="0" w:color="000000"/>
            </w:tcBorders>
          </w:tcPr>
          <w:p w:rsidR="00BC39DA" w:rsidRDefault="00BC39DA" w:rsidP="004E4C5D">
            <w:pPr>
              <w:pStyle w:val="12"/>
              <w:spacing w:after="0"/>
              <w:jc w:val="both"/>
              <w:rPr>
                <w:rFonts w:ascii="Times New Roman" w:hAnsi="Times New Roman"/>
                <w:b/>
                <w:lang w:val="uk-UA"/>
              </w:rPr>
            </w:pPr>
          </w:p>
        </w:tc>
        <w:tc>
          <w:tcPr>
            <w:tcW w:w="1249" w:type="dxa"/>
          </w:tcPr>
          <w:p w:rsidR="00BC39DA" w:rsidRDefault="00BC39DA" w:rsidP="004E4C5D">
            <w:pPr>
              <w:pStyle w:val="12"/>
              <w:spacing w:after="0"/>
              <w:jc w:val="both"/>
              <w:rPr>
                <w:rFonts w:ascii="Times New Roman" w:hAnsi="Times New Roman"/>
                <w:b/>
                <w:lang w:val="uk-UA"/>
              </w:rPr>
            </w:pPr>
          </w:p>
        </w:tc>
        <w:tc>
          <w:tcPr>
            <w:tcW w:w="2346" w:type="dxa"/>
            <w:tcBorders>
              <w:bottom w:val="single" w:sz="4" w:space="0" w:color="000000"/>
            </w:tcBorders>
          </w:tcPr>
          <w:p w:rsidR="00BC39DA" w:rsidRDefault="00BC39DA" w:rsidP="004E4C5D">
            <w:pPr>
              <w:pStyle w:val="12"/>
              <w:spacing w:after="0"/>
              <w:jc w:val="both"/>
              <w:rPr>
                <w:rFonts w:ascii="Times New Roman" w:hAnsi="Times New Roman"/>
                <w:b/>
                <w:lang w:val="uk-UA"/>
              </w:rPr>
            </w:pPr>
          </w:p>
        </w:tc>
      </w:tr>
      <w:tr w:rsidR="00BC39DA" w:rsidTr="004E4C5D">
        <w:trPr>
          <w:trHeight w:val="256"/>
        </w:trPr>
        <w:tc>
          <w:tcPr>
            <w:tcW w:w="3718" w:type="dxa"/>
          </w:tcPr>
          <w:p w:rsidR="00BC39DA" w:rsidRDefault="00BC39DA" w:rsidP="004E4C5D">
            <w:pPr>
              <w:pStyle w:val="12"/>
              <w:spacing w:after="0"/>
              <w:jc w:val="both"/>
              <w:rPr>
                <w:rFonts w:ascii="Times New Roman" w:hAnsi="Times New Roman"/>
                <w:lang w:val="uk-UA"/>
              </w:rPr>
            </w:pPr>
            <w:r>
              <w:rPr>
                <w:rFonts w:ascii="Times New Roman" w:hAnsi="Times New Roman"/>
                <w:lang w:val="uk-UA"/>
              </w:rPr>
              <w:t xml:space="preserve">               (Посада)</w:t>
            </w:r>
          </w:p>
        </w:tc>
        <w:tc>
          <w:tcPr>
            <w:tcW w:w="2047" w:type="dxa"/>
            <w:tcBorders>
              <w:top w:val="single" w:sz="4" w:space="0" w:color="000000"/>
            </w:tcBorders>
          </w:tcPr>
          <w:p w:rsidR="00BC39DA" w:rsidRDefault="00BC39DA" w:rsidP="004E4C5D">
            <w:pPr>
              <w:pStyle w:val="12"/>
              <w:spacing w:after="0"/>
              <w:jc w:val="both"/>
              <w:rPr>
                <w:rFonts w:ascii="Times New Roman" w:hAnsi="Times New Roman"/>
                <w:lang w:val="uk-UA"/>
              </w:rPr>
            </w:pPr>
            <w:r>
              <w:rPr>
                <w:rFonts w:ascii="Times New Roman" w:hAnsi="Times New Roman"/>
                <w:lang w:val="uk-UA"/>
              </w:rPr>
              <w:t>(підпис, М.П.)</w:t>
            </w:r>
          </w:p>
        </w:tc>
        <w:tc>
          <w:tcPr>
            <w:tcW w:w="1249" w:type="dxa"/>
          </w:tcPr>
          <w:p w:rsidR="00BC39DA" w:rsidRDefault="00BC39DA" w:rsidP="004E4C5D">
            <w:pPr>
              <w:pStyle w:val="12"/>
              <w:spacing w:after="0"/>
              <w:jc w:val="both"/>
              <w:rPr>
                <w:rFonts w:ascii="Times New Roman" w:hAnsi="Times New Roman"/>
                <w:lang w:val="uk-UA"/>
              </w:rPr>
            </w:pPr>
          </w:p>
        </w:tc>
        <w:tc>
          <w:tcPr>
            <w:tcW w:w="2346" w:type="dxa"/>
            <w:tcBorders>
              <w:top w:val="single" w:sz="4" w:space="0" w:color="000000"/>
            </w:tcBorders>
          </w:tcPr>
          <w:p w:rsidR="00BC39DA" w:rsidRDefault="00BC39DA" w:rsidP="004E4C5D">
            <w:pPr>
              <w:pStyle w:val="12"/>
              <w:spacing w:after="0"/>
              <w:jc w:val="both"/>
              <w:rPr>
                <w:rFonts w:ascii="Times New Roman" w:hAnsi="Times New Roman"/>
                <w:lang w:val="uk-UA"/>
              </w:rPr>
            </w:pPr>
            <w:r>
              <w:rPr>
                <w:rFonts w:ascii="Times New Roman" w:hAnsi="Times New Roman"/>
                <w:lang w:val="uk-UA"/>
              </w:rPr>
              <w:t xml:space="preserve">             (ПІБ)</w:t>
            </w:r>
          </w:p>
        </w:tc>
      </w:tr>
    </w:tbl>
    <w:p w:rsidR="00BC39DA" w:rsidRDefault="00BC39DA" w:rsidP="00BC39DA"/>
    <w:p w:rsidR="00BC39DA" w:rsidRPr="00BC39DA" w:rsidRDefault="00BC39DA" w:rsidP="00BC39DA">
      <w:pPr>
        <w:rPr>
          <w:rFonts w:ascii="Times New Roman" w:hAnsi="Times New Roman" w:cs="Times New Roman"/>
          <w:sz w:val="28"/>
          <w:szCs w:val="28"/>
        </w:rPr>
      </w:pPr>
      <w:r w:rsidRPr="00BC39DA">
        <w:rPr>
          <w:rFonts w:ascii="Times New Roman" w:hAnsi="Times New Roman" w:cs="Times New Roman"/>
          <w:sz w:val="24"/>
          <w:szCs w:val="24"/>
        </w:rPr>
        <w:t>*Якщо тендерна пропозиція Додаток 5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C39DA" w:rsidRPr="00BC39DA" w:rsidRDefault="00BC39DA" w:rsidP="004B1AC3">
      <w:pPr>
        <w:jc w:val="center"/>
        <w:rPr>
          <w:rFonts w:ascii="Times New Roman" w:eastAsia="Times New Roman" w:hAnsi="Times New Roman" w:cs="Times New Roman"/>
          <w:b/>
          <w:sz w:val="24"/>
          <w:szCs w:val="24"/>
        </w:rPr>
      </w:pPr>
    </w:p>
    <w:p w:rsidR="00736ED4" w:rsidRDefault="00736ED4" w:rsidP="00BC39DA">
      <w:pPr>
        <w:pStyle w:val="11"/>
        <w:spacing w:after="0"/>
        <w:jc w:val="right"/>
        <w:rPr>
          <w:rFonts w:ascii="Times New Roman" w:eastAsia="Times New Roman" w:hAnsi="Times New Roman"/>
          <w:b/>
          <w:bCs/>
          <w:lang w:val="uk-UA"/>
        </w:rPr>
      </w:pPr>
    </w:p>
    <w:p w:rsidR="00BC39DA" w:rsidRPr="00AB26FE" w:rsidRDefault="00BC39DA" w:rsidP="00BC39DA">
      <w:pPr>
        <w:pStyle w:val="11"/>
        <w:spacing w:after="0"/>
        <w:jc w:val="right"/>
        <w:rPr>
          <w:rFonts w:ascii="Times New Roman" w:eastAsia="Times New Roman" w:hAnsi="Times New Roman"/>
          <w:b/>
          <w:bCs/>
        </w:rPr>
      </w:pPr>
      <w:r w:rsidRPr="00AB26FE">
        <w:rPr>
          <w:rFonts w:ascii="Times New Roman" w:eastAsia="Times New Roman" w:hAnsi="Times New Roman"/>
          <w:b/>
          <w:bCs/>
          <w:lang w:val="uk-UA"/>
        </w:rPr>
        <w:lastRenderedPageBreak/>
        <w:t>Додаток 6</w:t>
      </w:r>
      <w:r w:rsidRPr="005A0DCC">
        <w:rPr>
          <w:rFonts w:ascii="Times New Roman" w:eastAsia="Times New Roman" w:hAnsi="Times New Roman"/>
          <w:b/>
          <w:bCs/>
        </w:rPr>
        <w:t xml:space="preserve"> </w:t>
      </w:r>
      <w:r w:rsidRPr="00AB26FE">
        <w:rPr>
          <w:rFonts w:ascii="Times New Roman" w:eastAsia="Times New Roman" w:hAnsi="Times New Roman"/>
          <w:b/>
          <w:bCs/>
          <w:lang w:val="uk-UA"/>
        </w:rPr>
        <w:t>до тендерної документації</w:t>
      </w: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jc w:val="center"/>
        <w:rPr>
          <w:rFonts w:ascii="Times New Roman" w:eastAsia="Times New Roman" w:hAnsi="Times New Roman"/>
        </w:rPr>
      </w:pPr>
      <w:r w:rsidRPr="00AB26FE">
        <w:rPr>
          <w:rFonts w:ascii="Times New Roman" w:eastAsia="Times New Roman" w:hAnsi="Times New Roman"/>
          <w:lang w:val="uk-UA"/>
        </w:rPr>
        <w:t>Загальні відомості про Учасника</w:t>
      </w: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jc w:val="both"/>
        <w:rPr>
          <w:rFonts w:ascii="Times New Roman" w:eastAsia="Times New Roman" w:hAnsi="Times New Roman"/>
        </w:rPr>
      </w:pPr>
      <w:r w:rsidRPr="00AB26FE">
        <w:rPr>
          <w:rFonts w:ascii="Times New Roman" w:eastAsia="Times New Roman" w:hAnsi="Times New Roman"/>
          <w:lang w:val="uk-UA"/>
        </w:rPr>
        <w:t>1. Загальні відомості про претендента:</w:t>
      </w:r>
    </w:p>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1.1. Найменування організації 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Форма власності та юридичний статус 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Юридична адреса 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Фактична адреса__________________________________________________________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Телефон _________________________________________________________________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Телефакс ________________________________________________________________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1.2.  Місце та дата реєстрації організації______________________________________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Ідентифікаційний код ______________________________________________________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1.3. Керівництво (прізвище, ім'я та по батькові, посада) та особа, яка уповноважена підписувати документи ____________________________________________________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1.4.  Найменування банку претендента _______________________________________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Розрахунковий рахунок претендента _______________________МФО ________________</w:t>
      </w:r>
    </w:p>
    <w:p w:rsidR="00BC39DA" w:rsidRPr="00AB26FE" w:rsidRDefault="00BC39DA" w:rsidP="00BC39DA">
      <w:pPr>
        <w:pStyle w:val="11"/>
        <w:spacing w:after="0"/>
        <w:rPr>
          <w:rFonts w:ascii="Times New Roman" w:eastAsia="Times New Roman" w:hAnsi="Times New Roman"/>
        </w:rPr>
      </w:pPr>
      <w:r w:rsidRPr="00AB26FE">
        <w:rPr>
          <w:rFonts w:ascii="Times New Roman" w:eastAsia="Times New Roman" w:hAnsi="Times New Roman"/>
          <w:lang w:val="uk-UA"/>
        </w:rPr>
        <w:t>1.5. Профілюючий напрямок діяльності організації _______________________________</w:t>
      </w:r>
    </w:p>
    <w:p w:rsidR="00BC39DA" w:rsidRPr="00AB26FE" w:rsidRDefault="00BC39DA" w:rsidP="00BC39DA">
      <w:pPr>
        <w:pStyle w:val="11"/>
        <w:spacing w:after="0"/>
        <w:rPr>
          <w:rFonts w:ascii="Times New Roman" w:eastAsia="Times New Roman" w:hAnsi="Times New Roman"/>
        </w:rPr>
      </w:pPr>
    </w:p>
    <w:p w:rsidR="00BC39DA" w:rsidRPr="00AB26FE" w:rsidRDefault="00BC39DA" w:rsidP="00BC39DA">
      <w:pPr>
        <w:pStyle w:val="11"/>
        <w:spacing w:after="0"/>
        <w:rPr>
          <w:rFonts w:ascii="Times New Roman" w:eastAsia="Times New Roman" w:hAnsi="Times New Roman"/>
        </w:rPr>
      </w:pPr>
    </w:p>
    <w:p w:rsidR="00BC39DA" w:rsidRPr="00AB26FE" w:rsidRDefault="00BC39DA" w:rsidP="00BC39DA">
      <w:pPr>
        <w:pStyle w:val="11"/>
        <w:spacing w:after="0"/>
        <w:rPr>
          <w:rFonts w:ascii="Times New Roman" w:eastAsia="Times New Roman" w:hAnsi="Times New Roman"/>
        </w:rPr>
      </w:pPr>
    </w:p>
    <w:tbl>
      <w:tblPr>
        <w:tblW w:w="0" w:type="auto"/>
        <w:tblInd w:w="108" w:type="dxa"/>
        <w:tblLook w:val="04A0"/>
      </w:tblPr>
      <w:tblGrid>
        <w:gridCol w:w="3718"/>
        <w:gridCol w:w="2047"/>
        <w:gridCol w:w="1249"/>
        <w:gridCol w:w="2346"/>
      </w:tblGrid>
      <w:tr w:rsidR="00BC39DA" w:rsidRPr="00AB26FE" w:rsidTr="004E4C5D">
        <w:trPr>
          <w:trHeight w:val="23"/>
        </w:trPr>
        <w:tc>
          <w:tcPr>
            <w:tcW w:w="3718" w:type="dxa"/>
          </w:tcPr>
          <w:p w:rsidR="00BC39DA" w:rsidRPr="00AB26FE" w:rsidRDefault="00BC39DA" w:rsidP="004E4C5D">
            <w:pPr>
              <w:pStyle w:val="11"/>
              <w:spacing w:after="0"/>
              <w:rPr>
                <w:rFonts w:ascii="Times New Roman" w:eastAsia="Times New Roman" w:hAnsi="Times New Roman"/>
                <w:u w:val="single"/>
              </w:rPr>
            </w:pPr>
          </w:p>
          <w:p w:rsidR="00BC39DA" w:rsidRPr="00AB26FE" w:rsidRDefault="00BC39DA" w:rsidP="004E4C5D">
            <w:pPr>
              <w:pStyle w:val="11"/>
              <w:spacing w:after="0"/>
              <w:rPr>
                <w:rFonts w:ascii="Times New Roman" w:eastAsia="Times New Roman" w:hAnsi="Times New Roman"/>
                <w:u w:val="single"/>
              </w:rPr>
            </w:pPr>
            <w:r w:rsidRPr="00AB26FE">
              <w:rPr>
                <w:rFonts w:ascii="Times New Roman" w:eastAsia="Times New Roman" w:hAnsi="Times New Roman"/>
                <w:u w:val="single"/>
                <w:lang w:val="uk-UA"/>
              </w:rPr>
              <w:t>Уповноважена особа</w:t>
            </w:r>
          </w:p>
        </w:tc>
        <w:tc>
          <w:tcPr>
            <w:tcW w:w="2047" w:type="dxa"/>
            <w:tcBorders>
              <w:bottom w:val="single" w:sz="4" w:space="0" w:color="000000"/>
            </w:tcBorders>
          </w:tcPr>
          <w:p w:rsidR="00BC39DA" w:rsidRPr="00AB26FE" w:rsidRDefault="00BC39DA" w:rsidP="004E4C5D">
            <w:pPr>
              <w:pStyle w:val="11"/>
              <w:spacing w:after="0"/>
              <w:rPr>
                <w:rFonts w:ascii="Times New Roman" w:eastAsia="Times New Roman" w:hAnsi="Times New Roman"/>
              </w:rPr>
            </w:pPr>
          </w:p>
        </w:tc>
        <w:tc>
          <w:tcPr>
            <w:tcW w:w="1249" w:type="dxa"/>
          </w:tcPr>
          <w:p w:rsidR="00BC39DA" w:rsidRPr="00AB26FE" w:rsidRDefault="00BC39DA" w:rsidP="004E4C5D">
            <w:pPr>
              <w:pStyle w:val="11"/>
              <w:spacing w:after="0"/>
              <w:rPr>
                <w:rFonts w:ascii="Times New Roman" w:eastAsia="Times New Roman" w:hAnsi="Times New Roman"/>
              </w:rPr>
            </w:pPr>
          </w:p>
        </w:tc>
        <w:tc>
          <w:tcPr>
            <w:tcW w:w="2346" w:type="dxa"/>
            <w:tcBorders>
              <w:bottom w:val="single" w:sz="4" w:space="0" w:color="000000"/>
            </w:tcBorders>
          </w:tcPr>
          <w:p w:rsidR="00BC39DA" w:rsidRPr="00AB26FE" w:rsidRDefault="00BC39DA" w:rsidP="004E4C5D">
            <w:pPr>
              <w:pStyle w:val="11"/>
              <w:spacing w:after="0"/>
              <w:rPr>
                <w:rFonts w:ascii="Times New Roman" w:eastAsia="Times New Roman" w:hAnsi="Times New Roman"/>
              </w:rPr>
            </w:pPr>
          </w:p>
        </w:tc>
      </w:tr>
      <w:tr w:rsidR="00BC39DA" w:rsidRPr="00AB26FE" w:rsidTr="004E4C5D">
        <w:trPr>
          <w:trHeight w:val="256"/>
        </w:trPr>
        <w:tc>
          <w:tcPr>
            <w:tcW w:w="3718" w:type="dxa"/>
          </w:tcPr>
          <w:p w:rsidR="00BC39DA" w:rsidRPr="00AB26FE" w:rsidRDefault="00BC39DA" w:rsidP="004E4C5D">
            <w:pPr>
              <w:pStyle w:val="11"/>
              <w:spacing w:after="0"/>
              <w:rPr>
                <w:rFonts w:ascii="Times New Roman" w:eastAsia="Times New Roman" w:hAnsi="Times New Roman"/>
              </w:rPr>
            </w:pPr>
            <w:r w:rsidRPr="00AB26FE">
              <w:rPr>
                <w:rFonts w:ascii="Times New Roman" w:eastAsia="Times New Roman" w:hAnsi="Times New Roman"/>
                <w:lang w:val="uk-UA"/>
              </w:rPr>
              <w:t>(Посада)</w:t>
            </w:r>
          </w:p>
        </w:tc>
        <w:tc>
          <w:tcPr>
            <w:tcW w:w="2047" w:type="dxa"/>
            <w:tcBorders>
              <w:top w:val="single" w:sz="4" w:space="0" w:color="000000"/>
            </w:tcBorders>
          </w:tcPr>
          <w:p w:rsidR="00BC39DA" w:rsidRPr="00AB26FE" w:rsidRDefault="00BC39DA" w:rsidP="004E4C5D">
            <w:pPr>
              <w:pStyle w:val="11"/>
              <w:spacing w:after="0"/>
              <w:rPr>
                <w:rFonts w:ascii="Times New Roman" w:eastAsia="Times New Roman" w:hAnsi="Times New Roman"/>
              </w:rPr>
            </w:pPr>
            <w:r w:rsidRPr="00AB26FE">
              <w:rPr>
                <w:rFonts w:ascii="Times New Roman" w:eastAsia="Times New Roman" w:hAnsi="Times New Roman"/>
                <w:lang w:val="uk-UA"/>
              </w:rPr>
              <w:t>(підпис, М.П.)</w:t>
            </w:r>
          </w:p>
        </w:tc>
        <w:tc>
          <w:tcPr>
            <w:tcW w:w="1249" w:type="dxa"/>
          </w:tcPr>
          <w:p w:rsidR="00BC39DA" w:rsidRPr="00AB26FE" w:rsidRDefault="00BC39DA" w:rsidP="004E4C5D">
            <w:pPr>
              <w:pStyle w:val="11"/>
              <w:spacing w:after="0"/>
              <w:rPr>
                <w:rFonts w:ascii="Times New Roman" w:eastAsia="Times New Roman" w:hAnsi="Times New Roman"/>
              </w:rPr>
            </w:pPr>
          </w:p>
        </w:tc>
        <w:tc>
          <w:tcPr>
            <w:tcW w:w="2346" w:type="dxa"/>
            <w:tcBorders>
              <w:top w:val="single" w:sz="4" w:space="0" w:color="000000"/>
            </w:tcBorders>
          </w:tcPr>
          <w:p w:rsidR="00BC39DA" w:rsidRPr="00AB26FE" w:rsidRDefault="00BC39DA" w:rsidP="004E4C5D">
            <w:pPr>
              <w:pStyle w:val="11"/>
              <w:spacing w:after="0"/>
              <w:rPr>
                <w:rFonts w:ascii="Times New Roman" w:eastAsia="Times New Roman" w:hAnsi="Times New Roman"/>
              </w:rPr>
            </w:pPr>
            <w:r w:rsidRPr="00AB26FE">
              <w:rPr>
                <w:rFonts w:ascii="Times New Roman" w:eastAsia="Times New Roman" w:hAnsi="Times New Roman"/>
                <w:lang w:val="uk-UA"/>
              </w:rPr>
              <w:t>(ПІБ)</w:t>
            </w:r>
          </w:p>
        </w:tc>
      </w:tr>
    </w:tbl>
    <w:p w:rsidR="00BC39DA" w:rsidRPr="00AB26FE" w:rsidRDefault="00BC39DA" w:rsidP="00BC39DA">
      <w:pPr>
        <w:pStyle w:val="11"/>
        <w:spacing w:after="0"/>
        <w:jc w:val="both"/>
        <w:rPr>
          <w:rFonts w:ascii="Times New Roman" w:eastAsia="Times New Roman" w:hAnsi="Times New Roman"/>
        </w:rPr>
      </w:pPr>
    </w:p>
    <w:p w:rsidR="00BC39DA" w:rsidRPr="00AB26FE" w:rsidRDefault="00BC39DA" w:rsidP="00BC39DA">
      <w:pPr>
        <w:spacing w:after="0"/>
        <w:rPr>
          <w:sz w:val="18"/>
          <w:szCs w:val="18"/>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Default="00BC39DA" w:rsidP="004B1AC3">
      <w:pPr>
        <w:jc w:val="center"/>
        <w:rPr>
          <w:rFonts w:ascii="Times New Roman" w:eastAsia="Times New Roman" w:hAnsi="Times New Roman" w:cs="Times New Roman"/>
          <w:b/>
          <w:sz w:val="24"/>
          <w:szCs w:val="24"/>
          <w:lang w:val="en-US"/>
        </w:rPr>
      </w:pPr>
    </w:p>
    <w:p w:rsidR="00BC39DA" w:rsidRPr="006F6C2C" w:rsidRDefault="00BC39DA" w:rsidP="00BC39DA">
      <w:pPr>
        <w:pStyle w:val="11"/>
        <w:spacing w:after="0"/>
        <w:jc w:val="right"/>
        <w:rPr>
          <w:rFonts w:ascii="Times New Roman" w:hAnsi="Times New Roman"/>
          <w:b/>
          <w:bCs/>
        </w:rPr>
      </w:pPr>
      <w:r w:rsidRPr="006F6C2C">
        <w:rPr>
          <w:rFonts w:ascii="Times New Roman" w:hAnsi="Times New Roman"/>
          <w:b/>
          <w:bCs/>
          <w:lang w:val="uk-UA"/>
        </w:rPr>
        <w:lastRenderedPageBreak/>
        <w:t>Додаток 7</w:t>
      </w:r>
      <w:r w:rsidRPr="00BC39DA">
        <w:rPr>
          <w:rFonts w:ascii="Times New Roman" w:hAnsi="Times New Roman"/>
          <w:b/>
          <w:bCs/>
        </w:rPr>
        <w:t xml:space="preserve"> </w:t>
      </w:r>
      <w:r w:rsidRPr="006F6C2C">
        <w:rPr>
          <w:rFonts w:ascii="Times New Roman" w:hAnsi="Times New Roman"/>
          <w:b/>
          <w:bCs/>
          <w:lang w:val="uk-UA"/>
        </w:rPr>
        <w:t>до тендерної документації</w:t>
      </w:r>
    </w:p>
    <w:p w:rsidR="00BC39DA" w:rsidRDefault="00BC39DA" w:rsidP="00BC39DA">
      <w:pPr>
        <w:pStyle w:val="11"/>
        <w:spacing w:after="0"/>
        <w:jc w:val="both"/>
        <w:rPr>
          <w:rFonts w:ascii="Times New Roman" w:hAnsi="Times New Roman"/>
          <w:lang w:val="uk-UA"/>
        </w:rPr>
      </w:pPr>
    </w:p>
    <w:p w:rsidR="00BC39DA" w:rsidRDefault="00BC39DA" w:rsidP="00BC39DA">
      <w:pPr>
        <w:pStyle w:val="11"/>
        <w:spacing w:after="0"/>
        <w:jc w:val="center"/>
        <w:rPr>
          <w:rFonts w:ascii="Times New Roman" w:hAnsi="Times New Roman"/>
          <w:b/>
          <w:lang w:val="uk-UA"/>
        </w:rPr>
      </w:pPr>
      <w:r>
        <w:rPr>
          <w:rFonts w:ascii="Times New Roman" w:hAnsi="Times New Roman"/>
          <w:b/>
          <w:lang w:val="uk-UA"/>
        </w:rPr>
        <w:t>Лист-згода на обробку персональних даних</w:t>
      </w:r>
    </w:p>
    <w:p w:rsidR="00BC39DA" w:rsidRDefault="00BC39DA" w:rsidP="00BC39DA">
      <w:pPr>
        <w:pStyle w:val="11"/>
        <w:spacing w:after="0"/>
        <w:jc w:val="center"/>
        <w:rPr>
          <w:rFonts w:ascii="Times New Roman" w:hAnsi="Times New Roman"/>
          <w:lang w:val="uk-UA"/>
        </w:rPr>
      </w:pPr>
      <w:r>
        <w:rPr>
          <w:rFonts w:ascii="Times New Roman" w:hAnsi="Times New Roman"/>
          <w:lang w:val="uk-UA"/>
        </w:rPr>
        <w:t>(для фізичних осіб та фізичних осіб підприємців)</w:t>
      </w:r>
    </w:p>
    <w:p w:rsidR="00BC39DA" w:rsidRDefault="00BC39DA" w:rsidP="00BC39DA">
      <w:pPr>
        <w:pStyle w:val="11"/>
        <w:spacing w:after="0"/>
        <w:jc w:val="both"/>
        <w:rPr>
          <w:rFonts w:ascii="Times New Roman" w:hAnsi="Times New Roman"/>
          <w:b/>
          <w:lang w:val="uk-UA"/>
        </w:rPr>
      </w:pPr>
    </w:p>
    <w:p w:rsidR="00BC39DA" w:rsidRDefault="00BC39DA" w:rsidP="00BC39DA">
      <w:pPr>
        <w:pStyle w:val="11"/>
        <w:spacing w:after="0"/>
        <w:ind w:firstLine="708"/>
        <w:jc w:val="both"/>
        <w:rPr>
          <w:rFonts w:ascii="Times New Roman" w:hAnsi="Times New Roman"/>
          <w:lang w:val="uk-UA"/>
        </w:rPr>
      </w:pPr>
      <w:r>
        <w:rPr>
          <w:rFonts w:ascii="Times New Roman" w:hAnsi="Times New Roman"/>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C39DA" w:rsidRDefault="00BC39DA" w:rsidP="00BC39DA">
      <w:pPr>
        <w:pStyle w:val="11"/>
        <w:spacing w:after="0"/>
        <w:jc w:val="both"/>
        <w:rPr>
          <w:rFonts w:ascii="Times New Roman" w:hAnsi="Times New Roman"/>
          <w:lang w:val="uk-UA"/>
        </w:rPr>
      </w:pPr>
    </w:p>
    <w:p w:rsidR="00BC39DA" w:rsidRDefault="00BC39DA" w:rsidP="00BC39DA">
      <w:pPr>
        <w:pStyle w:val="11"/>
        <w:spacing w:after="0"/>
        <w:jc w:val="both"/>
        <w:rPr>
          <w:rFonts w:ascii="Times New Roman" w:hAnsi="Times New Roman"/>
          <w:lang w:val="uk-UA"/>
        </w:rPr>
      </w:pPr>
    </w:p>
    <w:p w:rsidR="00BC39DA" w:rsidRDefault="00BC39DA" w:rsidP="00BC39DA">
      <w:pPr>
        <w:pStyle w:val="11"/>
        <w:spacing w:after="0"/>
        <w:jc w:val="right"/>
        <w:rPr>
          <w:rFonts w:ascii="Times New Roman" w:hAnsi="Times New Roman"/>
          <w:lang w:val="uk-UA"/>
        </w:rPr>
      </w:pPr>
      <w:r>
        <w:rPr>
          <w:rFonts w:ascii="Times New Roman" w:hAnsi="Times New Roman"/>
          <w:i/>
          <w:lang w:val="uk-UA"/>
        </w:rPr>
        <w:t>ПІБ, Підпис,Печатка*</w:t>
      </w:r>
    </w:p>
    <w:p w:rsidR="00BC39DA" w:rsidRPr="00AD0A3B" w:rsidRDefault="00BC39DA" w:rsidP="00BC39DA">
      <w:pPr>
        <w:rPr>
          <w:lang w:val="ru-RU"/>
        </w:rPr>
      </w:pPr>
    </w:p>
    <w:p w:rsidR="00BC39DA" w:rsidRPr="00AD0A3B" w:rsidRDefault="00BC39DA" w:rsidP="00BC39DA">
      <w:pPr>
        <w:rPr>
          <w:lang w:val="ru-RU"/>
        </w:rPr>
      </w:pPr>
    </w:p>
    <w:p w:rsidR="00BC39DA" w:rsidRPr="00211048" w:rsidRDefault="00BC39DA" w:rsidP="00BC39DA">
      <w:pPr>
        <w:pStyle w:val="11"/>
        <w:spacing w:after="0"/>
        <w:jc w:val="right"/>
        <w:rPr>
          <w:rFonts w:ascii="Times New Roman" w:hAnsi="Times New Roman"/>
          <w:b/>
        </w:rPr>
      </w:pPr>
      <w:r w:rsidRPr="00211048">
        <w:rPr>
          <w:rFonts w:ascii="Times New Roman" w:hAnsi="Times New Roman"/>
          <w:b/>
          <w:lang w:val="uk-UA"/>
        </w:rPr>
        <w:t>Додаток 8 до тендерної документації</w:t>
      </w:r>
    </w:p>
    <w:p w:rsidR="00BC39DA" w:rsidRDefault="00BC39DA" w:rsidP="00BC39DA">
      <w:pPr>
        <w:pStyle w:val="11"/>
        <w:spacing w:after="0"/>
        <w:jc w:val="right"/>
        <w:rPr>
          <w:rFonts w:ascii="Times New Roman" w:hAnsi="Times New Roman"/>
          <w:b/>
          <w:bCs/>
          <w:lang w:val="uk-UA"/>
        </w:rPr>
      </w:pPr>
    </w:p>
    <w:p w:rsidR="00BC39DA" w:rsidRDefault="00BC39DA" w:rsidP="00BC39DA">
      <w:pPr>
        <w:pStyle w:val="11"/>
        <w:spacing w:after="0"/>
        <w:jc w:val="center"/>
        <w:rPr>
          <w:rFonts w:ascii="Times New Roman" w:hAnsi="Times New Roman"/>
          <w:b/>
          <w:bCs/>
          <w:lang w:val="uk-UA"/>
        </w:rPr>
      </w:pPr>
      <w:r>
        <w:rPr>
          <w:rFonts w:ascii="Times New Roman" w:hAnsi="Times New Roman"/>
          <w:b/>
          <w:bCs/>
          <w:lang w:val="uk-UA"/>
        </w:rPr>
        <w:t>Інші документи, що вимагаються замовником</w:t>
      </w:r>
    </w:p>
    <w:tbl>
      <w:tblPr>
        <w:tblpPr w:leftFromText="180" w:rightFromText="180" w:vertAnchor="text" w:horzAnchor="margin" w:tblpXSpec="center" w:tblpY="119"/>
        <w:tblW w:w="10207" w:type="dxa"/>
        <w:tblLook w:val="04A0"/>
      </w:tblPr>
      <w:tblGrid>
        <w:gridCol w:w="2464"/>
        <w:gridCol w:w="7743"/>
      </w:tblGrid>
      <w:tr w:rsidR="00BC39DA" w:rsidTr="004E4C5D">
        <w:trPr>
          <w:trHeight w:val="23"/>
        </w:trPr>
        <w:tc>
          <w:tcPr>
            <w:tcW w:w="2464" w:type="dxa"/>
            <w:tcBorders>
              <w:top w:val="single" w:sz="4" w:space="0" w:color="000000"/>
              <w:left w:val="single" w:sz="4" w:space="0" w:color="000000"/>
              <w:bottom w:val="single" w:sz="4" w:space="0" w:color="000000"/>
            </w:tcBorders>
          </w:tcPr>
          <w:p w:rsidR="00BC39DA" w:rsidRDefault="00BC39DA" w:rsidP="004E4C5D">
            <w:pPr>
              <w:pStyle w:val="11"/>
              <w:spacing w:after="0"/>
              <w:jc w:val="both"/>
              <w:rPr>
                <w:rFonts w:ascii="Times New Roman" w:hAnsi="Times New Roman"/>
                <w:b/>
                <w:bCs/>
                <w:lang w:val="uk-UA"/>
              </w:rPr>
            </w:pPr>
            <w:r>
              <w:rPr>
                <w:rFonts w:ascii="Times New Roman" w:hAnsi="Times New Roman"/>
                <w:b/>
                <w:bCs/>
                <w:lang w:val="uk-UA"/>
              </w:rPr>
              <w:t>Вимога</w:t>
            </w:r>
          </w:p>
        </w:tc>
        <w:tc>
          <w:tcPr>
            <w:tcW w:w="7743" w:type="dxa"/>
            <w:tcBorders>
              <w:top w:val="single" w:sz="4" w:space="0" w:color="000000"/>
              <w:left w:val="single" w:sz="4" w:space="0" w:color="000000"/>
              <w:bottom w:val="single" w:sz="4" w:space="0" w:color="000000"/>
              <w:right w:val="single" w:sz="4" w:space="0" w:color="000000"/>
            </w:tcBorders>
          </w:tcPr>
          <w:p w:rsidR="00BC39DA" w:rsidRDefault="00BC39DA" w:rsidP="004E4C5D">
            <w:pPr>
              <w:pStyle w:val="11"/>
              <w:spacing w:after="0"/>
              <w:jc w:val="both"/>
              <w:rPr>
                <w:rFonts w:ascii="Times New Roman" w:hAnsi="Times New Roman"/>
                <w:b/>
                <w:bCs/>
                <w:lang w:val="uk-UA"/>
              </w:rPr>
            </w:pPr>
            <w:r>
              <w:rPr>
                <w:rFonts w:ascii="Times New Roman" w:hAnsi="Times New Roman"/>
                <w:b/>
                <w:bCs/>
                <w:lang w:val="uk-UA"/>
              </w:rPr>
              <w:t>Документи щодо підтвердження інформації про відповідність вимогам</w:t>
            </w:r>
          </w:p>
        </w:tc>
      </w:tr>
      <w:tr w:rsidR="00BC39DA" w:rsidRPr="00E213C6" w:rsidTr="004E4C5D">
        <w:trPr>
          <w:trHeight w:val="23"/>
        </w:trPr>
        <w:tc>
          <w:tcPr>
            <w:tcW w:w="2464" w:type="dxa"/>
            <w:tcBorders>
              <w:top w:val="single" w:sz="4" w:space="0" w:color="000000"/>
              <w:left w:val="single" w:sz="4" w:space="0" w:color="000000"/>
              <w:bottom w:val="single" w:sz="4" w:space="0" w:color="000000"/>
            </w:tcBorders>
          </w:tcPr>
          <w:p w:rsidR="00BC39DA" w:rsidRDefault="00BC39DA" w:rsidP="00BC39DA">
            <w:pPr>
              <w:pStyle w:val="11"/>
              <w:numPr>
                <w:ilvl w:val="0"/>
                <w:numId w:val="28"/>
              </w:numPr>
              <w:spacing w:after="0"/>
              <w:jc w:val="both"/>
              <w:rPr>
                <w:rFonts w:ascii="Times New Roman" w:hAnsi="Times New Roman"/>
                <w:b/>
                <w:bCs/>
                <w:lang w:val="uk-UA"/>
              </w:rPr>
            </w:pPr>
            <w:r>
              <w:rPr>
                <w:rFonts w:ascii="Times New Roman" w:hAnsi="Times New Roman"/>
                <w:b/>
                <w:bCs/>
                <w:lang w:val="uk-UA"/>
              </w:rPr>
              <w:t>Установчі та інші документи щодо ведення господарської діяльності</w:t>
            </w:r>
          </w:p>
        </w:tc>
        <w:tc>
          <w:tcPr>
            <w:tcW w:w="7743" w:type="dxa"/>
            <w:tcBorders>
              <w:top w:val="single" w:sz="4" w:space="0" w:color="000000"/>
              <w:left w:val="single" w:sz="4" w:space="0" w:color="000000"/>
              <w:bottom w:val="single" w:sz="4" w:space="0" w:color="000000"/>
              <w:right w:val="single" w:sz="4" w:space="0" w:color="000000"/>
            </w:tcBorders>
          </w:tcPr>
          <w:p w:rsidR="00BC39DA" w:rsidRDefault="00BC39DA" w:rsidP="00BC39DA">
            <w:pPr>
              <w:pStyle w:val="11"/>
              <w:numPr>
                <w:ilvl w:val="1"/>
                <w:numId w:val="28"/>
              </w:numPr>
              <w:spacing w:after="0"/>
              <w:jc w:val="both"/>
              <w:rPr>
                <w:rFonts w:ascii="Times New Roman" w:hAnsi="Times New Roman"/>
                <w:bCs/>
                <w:lang w:val="uk-UA"/>
              </w:rPr>
            </w:pPr>
            <w:r>
              <w:rPr>
                <w:rFonts w:ascii="Times New Roman" w:hAnsi="Times New Roman"/>
                <w:bCs/>
                <w:lang w:val="uk-UA"/>
              </w:rPr>
              <w:t>Копія Статуту або іншого установчого документу.</w:t>
            </w:r>
          </w:p>
          <w:p w:rsidR="00BC39DA" w:rsidRDefault="00BC39DA" w:rsidP="00BC39DA">
            <w:pPr>
              <w:pStyle w:val="11"/>
              <w:numPr>
                <w:ilvl w:val="1"/>
                <w:numId w:val="28"/>
              </w:numPr>
              <w:spacing w:after="0"/>
              <w:jc w:val="both"/>
              <w:rPr>
                <w:rFonts w:ascii="Times New Roman" w:hAnsi="Times New Roman"/>
                <w:bCs/>
                <w:lang w:val="uk-UA"/>
              </w:rPr>
            </w:pPr>
            <w:r>
              <w:rPr>
                <w:rFonts w:ascii="Times New Roman" w:hAnsi="Times New Roman"/>
                <w:bCs/>
                <w:lang w:val="uk-UA"/>
              </w:rPr>
              <w:t>Витяг з Єдиного державного реєстру юридичних осіб, фізичних осіб – підприємців та громадських формувань.</w:t>
            </w:r>
          </w:p>
          <w:p w:rsidR="00BC39DA" w:rsidRDefault="00BC39DA" w:rsidP="00BC39DA">
            <w:pPr>
              <w:pStyle w:val="11"/>
              <w:numPr>
                <w:ilvl w:val="1"/>
                <w:numId w:val="28"/>
              </w:numPr>
              <w:spacing w:after="0"/>
              <w:jc w:val="both"/>
              <w:rPr>
                <w:rFonts w:ascii="Times New Roman" w:hAnsi="Times New Roman"/>
                <w:bCs/>
                <w:lang w:val="uk-UA"/>
              </w:rPr>
            </w:pPr>
            <w:r>
              <w:rPr>
                <w:rFonts w:ascii="Times New Roman" w:hAnsi="Times New Roman"/>
                <w:bCs/>
                <w:lang w:val="uk-UA"/>
              </w:rPr>
              <w:t>Копія свідоцтва про реєстрацію платника податку на додану вартість або  копія свідоцтва платника єдиного податку.</w:t>
            </w:r>
            <w:r>
              <w:rPr>
                <w:rFonts w:ascii="Times New Roman" w:hAnsi="Times New Roman"/>
                <w:lang w:val="uk-UA"/>
              </w:rPr>
              <w:t>(В разі якщо Учасник є платником ПДВ або єдиного податку).</w:t>
            </w:r>
          </w:p>
          <w:p w:rsidR="00BC39DA" w:rsidRDefault="00BC39DA" w:rsidP="00BC39DA">
            <w:pPr>
              <w:pStyle w:val="11"/>
              <w:numPr>
                <w:ilvl w:val="1"/>
                <w:numId w:val="28"/>
              </w:numPr>
              <w:spacing w:after="0"/>
              <w:jc w:val="both"/>
              <w:rPr>
                <w:rFonts w:ascii="Times New Roman" w:hAnsi="Times New Roman"/>
                <w:b/>
                <w:bCs/>
                <w:lang w:val="uk-UA"/>
              </w:rPr>
            </w:pPr>
            <w:r>
              <w:rPr>
                <w:rFonts w:ascii="Times New Roman" w:hAnsi="Times New Roman"/>
                <w:lang w:val="uk-UA"/>
              </w:rPr>
              <w:t>Копія паспорта та ІПН (для фізичних осіб та фізичних осіб – підприємців)</w:t>
            </w:r>
          </w:p>
          <w:p w:rsidR="00BC39DA" w:rsidRPr="00551549" w:rsidRDefault="00BC39DA" w:rsidP="00BC39DA">
            <w:pPr>
              <w:pStyle w:val="11"/>
              <w:numPr>
                <w:ilvl w:val="1"/>
                <w:numId w:val="28"/>
              </w:numPr>
              <w:spacing w:after="0"/>
              <w:jc w:val="both"/>
              <w:rPr>
                <w:rFonts w:ascii="Times New Roman" w:hAnsi="Times New Roman"/>
                <w:b/>
                <w:bCs/>
                <w:lang w:val="uk-UA"/>
              </w:rPr>
            </w:pPr>
            <w:r>
              <w:rPr>
                <w:rFonts w:ascii="Times New Roman" w:hAnsi="Times New Roman"/>
                <w:bCs/>
                <w:lang w:val="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r w:rsidRPr="00BC39DA">
              <w:rPr>
                <w:rFonts w:ascii="Times New Roman" w:hAnsi="Times New Roman"/>
                <w:bCs/>
              </w:rPr>
              <w:t xml:space="preserve"> </w:t>
            </w:r>
            <w:r>
              <w:rPr>
                <w:rFonts w:ascii="Times New Roman" w:hAnsi="Times New Roman"/>
                <w:bCs/>
                <w:lang w:val="uk-UA"/>
              </w:rPr>
              <w:t>(для юридичних осіб).</w:t>
            </w:r>
          </w:p>
        </w:tc>
      </w:tr>
    </w:tbl>
    <w:p w:rsidR="00BC39DA" w:rsidRPr="00E213C6" w:rsidRDefault="00BC39DA" w:rsidP="00BC39DA"/>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lang w:val="ru-RU"/>
        </w:rPr>
      </w:pPr>
    </w:p>
    <w:p w:rsidR="00BC39DA" w:rsidRPr="00BC39DA" w:rsidRDefault="00BC39DA" w:rsidP="004B1AC3">
      <w:pPr>
        <w:jc w:val="center"/>
        <w:rPr>
          <w:rFonts w:ascii="Times New Roman" w:eastAsia="Times New Roman" w:hAnsi="Times New Roman" w:cs="Times New Roman"/>
          <w:b/>
          <w:sz w:val="24"/>
          <w:szCs w:val="24"/>
          <w:lang w:val="ru-RU"/>
        </w:rPr>
      </w:pPr>
    </w:p>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rPr>
      </w:pPr>
    </w:p>
    <w:p w:rsidR="00BC39DA" w:rsidRPr="00BC39DA" w:rsidRDefault="00BC39DA" w:rsidP="004B1AC3">
      <w:pPr>
        <w:jc w:val="center"/>
        <w:rPr>
          <w:rFonts w:ascii="Times New Roman" w:eastAsia="Times New Roman" w:hAnsi="Times New Roman" w:cs="Times New Roman"/>
          <w:b/>
          <w:sz w:val="24"/>
          <w:szCs w:val="24"/>
        </w:rPr>
      </w:pPr>
    </w:p>
    <w:sectPr w:rsidR="00BC39DA" w:rsidRPr="00BC39DA" w:rsidSect="002F3AB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A70"/>
    <w:multiLevelType w:val="hybridMultilevel"/>
    <w:tmpl w:val="2C506D0E"/>
    <w:lvl w:ilvl="0" w:tplc="4770041C">
      <w:start w:val="1"/>
      <w:numFmt w:val="bullet"/>
      <w:lvlText w:val=""/>
      <w:lvlJc w:val="left"/>
      <w:pPr>
        <w:ind w:left="1080" w:hanging="360"/>
      </w:pPr>
      <w:rPr>
        <w:rFonts w:ascii="Symbol" w:hAnsi="Symbol"/>
      </w:rPr>
    </w:lvl>
    <w:lvl w:ilvl="1" w:tplc="1334F71C">
      <w:start w:val="1"/>
      <w:numFmt w:val="bullet"/>
      <w:lvlText w:val="o"/>
      <w:lvlJc w:val="left"/>
      <w:pPr>
        <w:ind w:left="1800" w:hanging="360"/>
      </w:pPr>
      <w:rPr>
        <w:rFonts w:ascii="Courier New" w:hAnsi="Courier New"/>
      </w:rPr>
    </w:lvl>
    <w:lvl w:ilvl="2" w:tplc="86FA970E">
      <w:start w:val="1"/>
      <w:numFmt w:val="bullet"/>
      <w:lvlText w:val=""/>
      <w:lvlJc w:val="left"/>
      <w:pPr>
        <w:ind w:left="2520" w:hanging="360"/>
      </w:pPr>
      <w:rPr>
        <w:rFonts w:ascii="Wingdings" w:hAnsi="Wingdings"/>
      </w:rPr>
    </w:lvl>
    <w:lvl w:ilvl="3" w:tplc="5A0E3E90">
      <w:start w:val="1"/>
      <w:numFmt w:val="bullet"/>
      <w:lvlText w:val=""/>
      <w:lvlJc w:val="left"/>
      <w:pPr>
        <w:ind w:left="3240" w:hanging="360"/>
      </w:pPr>
      <w:rPr>
        <w:rFonts w:ascii="Symbol" w:hAnsi="Symbol"/>
      </w:rPr>
    </w:lvl>
    <w:lvl w:ilvl="4" w:tplc="980CB3D6">
      <w:start w:val="1"/>
      <w:numFmt w:val="bullet"/>
      <w:lvlText w:val="o"/>
      <w:lvlJc w:val="left"/>
      <w:pPr>
        <w:ind w:left="3960" w:hanging="360"/>
      </w:pPr>
      <w:rPr>
        <w:rFonts w:ascii="Courier New" w:hAnsi="Courier New"/>
      </w:rPr>
    </w:lvl>
    <w:lvl w:ilvl="5" w:tplc="908A7346">
      <w:start w:val="1"/>
      <w:numFmt w:val="bullet"/>
      <w:lvlText w:val=""/>
      <w:lvlJc w:val="left"/>
      <w:pPr>
        <w:ind w:left="4680" w:hanging="360"/>
      </w:pPr>
      <w:rPr>
        <w:rFonts w:ascii="Wingdings" w:hAnsi="Wingdings"/>
      </w:rPr>
    </w:lvl>
    <w:lvl w:ilvl="6" w:tplc="AE52FA48">
      <w:start w:val="1"/>
      <w:numFmt w:val="bullet"/>
      <w:lvlText w:val=""/>
      <w:lvlJc w:val="left"/>
      <w:pPr>
        <w:ind w:left="5400" w:hanging="360"/>
      </w:pPr>
      <w:rPr>
        <w:rFonts w:ascii="Symbol" w:hAnsi="Symbol"/>
      </w:rPr>
    </w:lvl>
    <w:lvl w:ilvl="7" w:tplc="4B30E254">
      <w:start w:val="1"/>
      <w:numFmt w:val="bullet"/>
      <w:lvlText w:val="o"/>
      <w:lvlJc w:val="left"/>
      <w:pPr>
        <w:ind w:left="6120" w:hanging="360"/>
      </w:pPr>
      <w:rPr>
        <w:rFonts w:ascii="Courier New" w:hAnsi="Courier New"/>
      </w:rPr>
    </w:lvl>
    <w:lvl w:ilvl="8" w:tplc="56B85768">
      <w:start w:val="1"/>
      <w:numFmt w:val="bullet"/>
      <w:lvlText w:val=""/>
      <w:lvlJc w:val="left"/>
      <w:pPr>
        <w:ind w:left="6840" w:hanging="360"/>
      </w:pPr>
      <w:rPr>
        <w:rFonts w:ascii="Wingdings" w:hAnsi="Wingdings"/>
      </w:rPr>
    </w:lvl>
  </w:abstractNum>
  <w:abstractNum w:abstractNumId="1">
    <w:nsid w:val="04D34105"/>
    <w:multiLevelType w:val="multilevel"/>
    <w:tmpl w:val="1FA0C8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7D3544"/>
    <w:multiLevelType w:val="multilevel"/>
    <w:tmpl w:val="68528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6F6ACE"/>
    <w:multiLevelType w:val="multilevel"/>
    <w:tmpl w:val="77A80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AA218F6"/>
    <w:multiLevelType w:val="multilevel"/>
    <w:tmpl w:val="B928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6252FB"/>
    <w:multiLevelType w:val="multilevel"/>
    <w:tmpl w:val="5366E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8C38A8"/>
    <w:multiLevelType w:val="multilevel"/>
    <w:tmpl w:val="8DB6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5D0633"/>
    <w:multiLevelType w:val="multilevel"/>
    <w:tmpl w:val="02E2D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4B62A5"/>
    <w:multiLevelType w:val="multilevel"/>
    <w:tmpl w:val="5FFA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7063C9"/>
    <w:multiLevelType w:val="multilevel"/>
    <w:tmpl w:val="CA269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EC7058"/>
    <w:multiLevelType w:val="multilevel"/>
    <w:tmpl w:val="83CE1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F7B7BA4"/>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962D7C"/>
    <w:multiLevelType w:val="hybridMultilevel"/>
    <w:tmpl w:val="FD4A891A"/>
    <w:lvl w:ilvl="0" w:tplc="ABD69D16">
      <w:start w:val="2"/>
      <w:numFmt w:val="bullet"/>
      <w:lvlText w:val="-"/>
      <w:lvlJc w:val="left"/>
      <w:pPr>
        <w:ind w:left="786" w:hanging="360"/>
      </w:pPr>
      <w:rPr>
        <w:rFonts w:ascii="Times New Roman" w:eastAsia="Calibri" w:hAnsi="Times New Roman" w:cs="Times New Roman" w:hint="default"/>
        <w:i/>
        <w:color w:val="202124"/>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3">
    <w:nsid w:val="2C753F12"/>
    <w:multiLevelType w:val="multilevel"/>
    <w:tmpl w:val="AB486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E4D06A2"/>
    <w:multiLevelType w:val="multilevel"/>
    <w:tmpl w:val="4150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5D518F"/>
    <w:multiLevelType w:val="multilevel"/>
    <w:tmpl w:val="697E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17">
    <w:nsid w:val="39E303AC"/>
    <w:multiLevelType w:val="multilevel"/>
    <w:tmpl w:val="2DBAA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3FC2DDC"/>
    <w:multiLevelType w:val="hybridMultilevel"/>
    <w:tmpl w:val="8D9C1912"/>
    <w:lvl w:ilvl="0" w:tplc="6BB8D6A2">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9">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55241999"/>
    <w:multiLevelType w:val="multilevel"/>
    <w:tmpl w:val="7098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A4450B"/>
    <w:multiLevelType w:val="multilevel"/>
    <w:tmpl w:val="DB6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14423F"/>
    <w:multiLevelType w:val="multilevel"/>
    <w:tmpl w:val="3AA0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0637251"/>
    <w:multiLevelType w:val="multilevel"/>
    <w:tmpl w:val="B87C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F4213B7"/>
    <w:multiLevelType w:val="multilevel"/>
    <w:tmpl w:val="06346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55C251B"/>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EC08C6"/>
    <w:multiLevelType w:val="multilevel"/>
    <w:tmpl w:val="89F8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D661849"/>
    <w:multiLevelType w:val="multilevel"/>
    <w:tmpl w:val="B2922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24"/>
  </w:num>
  <w:num w:numId="4">
    <w:abstractNumId w:val="8"/>
  </w:num>
  <w:num w:numId="5">
    <w:abstractNumId w:val="26"/>
  </w:num>
  <w:num w:numId="6">
    <w:abstractNumId w:val="3"/>
  </w:num>
  <w:num w:numId="7">
    <w:abstractNumId w:val="11"/>
  </w:num>
  <w:num w:numId="8">
    <w:abstractNumId w:val="5"/>
  </w:num>
  <w:num w:numId="9">
    <w:abstractNumId w:val="7"/>
  </w:num>
  <w:num w:numId="10">
    <w:abstractNumId w:val="23"/>
  </w:num>
  <w:num w:numId="11">
    <w:abstractNumId w:val="17"/>
  </w:num>
  <w:num w:numId="12">
    <w:abstractNumId w:val="6"/>
  </w:num>
  <w:num w:numId="13">
    <w:abstractNumId w:val="9"/>
  </w:num>
  <w:num w:numId="14">
    <w:abstractNumId w:val="10"/>
  </w:num>
  <w:num w:numId="15">
    <w:abstractNumId w:val="27"/>
  </w:num>
  <w:num w:numId="16">
    <w:abstractNumId w:val="4"/>
  </w:num>
  <w:num w:numId="17">
    <w:abstractNumId w:val="22"/>
  </w:num>
  <w:num w:numId="18">
    <w:abstractNumId w:val="21"/>
  </w:num>
  <w:num w:numId="19">
    <w:abstractNumId w:val="1"/>
  </w:num>
  <w:num w:numId="20">
    <w:abstractNumId w:val="15"/>
  </w:num>
  <w:num w:numId="21">
    <w:abstractNumId w:val="20"/>
  </w:num>
  <w:num w:numId="22">
    <w:abstractNumId w:val="14"/>
  </w:num>
  <w:num w:numId="23">
    <w:abstractNumId w:val="12"/>
  </w:num>
  <w:num w:numId="24">
    <w:abstractNumId w:val="18"/>
  </w:num>
  <w:num w:numId="25">
    <w:abstractNumId w:val="0"/>
  </w:num>
  <w:num w:numId="26">
    <w:abstractNumId w:val="25"/>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D547A9"/>
    <w:rsid w:val="0010568D"/>
    <w:rsid w:val="00136A01"/>
    <w:rsid w:val="00151C1C"/>
    <w:rsid w:val="001F6F1A"/>
    <w:rsid w:val="00200E92"/>
    <w:rsid w:val="00225007"/>
    <w:rsid w:val="002302A6"/>
    <w:rsid w:val="00232808"/>
    <w:rsid w:val="0027102F"/>
    <w:rsid w:val="002B11D4"/>
    <w:rsid w:val="002F3AB5"/>
    <w:rsid w:val="003142AB"/>
    <w:rsid w:val="00336CE6"/>
    <w:rsid w:val="00381735"/>
    <w:rsid w:val="00387C37"/>
    <w:rsid w:val="00487352"/>
    <w:rsid w:val="004B1A39"/>
    <w:rsid w:val="004B1AC3"/>
    <w:rsid w:val="004C637F"/>
    <w:rsid w:val="004E4C5D"/>
    <w:rsid w:val="005067B4"/>
    <w:rsid w:val="005613D1"/>
    <w:rsid w:val="0058274C"/>
    <w:rsid w:val="00582D8E"/>
    <w:rsid w:val="005A54D7"/>
    <w:rsid w:val="00623CF3"/>
    <w:rsid w:val="00625C3A"/>
    <w:rsid w:val="00635895"/>
    <w:rsid w:val="00635CB3"/>
    <w:rsid w:val="0067422C"/>
    <w:rsid w:val="00692D0C"/>
    <w:rsid w:val="006A545F"/>
    <w:rsid w:val="006C392A"/>
    <w:rsid w:val="00713B3B"/>
    <w:rsid w:val="00736D8D"/>
    <w:rsid w:val="00736ED4"/>
    <w:rsid w:val="00762020"/>
    <w:rsid w:val="007A29EB"/>
    <w:rsid w:val="007D1495"/>
    <w:rsid w:val="00861E77"/>
    <w:rsid w:val="00872006"/>
    <w:rsid w:val="00955058"/>
    <w:rsid w:val="009D0D82"/>
    <w:rsid w:val="009E67C4"/>
    <w:rsid w:val="00A358F9"/>
    <w:rsid w:val="00AA195B"/>
    <w:rsid w:val="00AD0A3B"/>
    <w:rsid w:val="00AE5A19"/>
    <w:rsid w:val="00B444A1"/>
    <w:rsid w:val="00BC39DA"/>
    <w:rsid w:val="00BC3ECE"/>
    <w:rsid w:val="00BF218B"/>
    <w:rsid w:val="00C621E5"/>
    <w:rsid w:val="00D15285"/>
    <w:rsid w:val="00D41845"/>
    <w:rsid w:val="00D547A9"/>
    <w:rsid w:val="00D72194"/>
    <w:rsid w:val="00D92D83"/>
    <w:rsid w:val="00E456F4"/>
    <w:rsid w:val="00EA6868"/>
    <w:rsid w:val="00F77CBE"/>
    <w:rsid w:val="00FE2A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B5"/>
    <w:rPr>
      <w:lang w:eastAsia="en-US"/>
    </w:rPr>
  </w:style>
  <w:style w:type="paragraph" w:styleId="1">
    <w:name w:val="heading 1"/>
    <w:basedOn w:val="a"/>
    <w:next w:val="a"/>
    <w:uiPriority w:val="9"/>
    <w:qFormat/>
    <w:rsid w:val="002F3AB5"/>
    <w:pPr>
      <w:keepNext/>
      <w:keepLines/>
      <w:spacing w:before="480" w:after="120"/>
      <w:outlineLvl w:val="0"/>
    </w:pPr>
    <w:rPr>
      <w:b/>
      <w:sz w:val="48"/>
      <w:szCs w:val="48"/>
    </w:rPr>
  </w:style>
  <w:style w:type="paragraph" w:styleId="2">
    <w:name w:val="heading 2"/>
    <w:basedOn w:val="a"/>
    <w:next w:val="a"/>
    <w:uiPriority w:val="9"/>
    <w:semiHidden/>
    <w:unhideWhenUsed/>
    <w:qFormat/>
    <w:rsid w:val="002F3AB5"/>
    <w:pPr>
      <w:keepNext/>
      <w:keepLines/>
      <w:spacing w:before="360" w:after="80"/>
      <w:outlineLvl w:val="1"/>
    </w:pPr>
    <w:rPr>
      <w:b/>
      <w:sz w:val="36"/>
      <w:szCs w:val="36"/>
    </w:rPr>
  </w:style>
  <w:style w:type="paragraph" w:styleId="3">
    <w:name w:val="heading 3"/>
    <w:basedOn w:val="a"/>
    <w:next w:val="a"/>
    <w:uiPriority w:val="9"/>
    <w:semiHidden/>
    <w:unhideWhenUsed/>
    <w:qFormat/>
    <w:rsid w:val="002F3AB5"/>
    <w:pPr>
      <w:keepNext/>
      <w:keepLines/>
      <w:spacing w:before="280" w:after="80"/>
      <w:outlineLvl w:val="2"/>
    </w:pPr>
    <w:rPr>
      <w:b/>
      <w:sz w:val="28"/>
      <w:szCs w:val="28"/>
    </w:rPr>
  </w:style>
  <w:style w:type="paragraph" w:styleId="4">
    <w:name w:val="heading 4"/>
    <w:basedOn w:val="a"/>
    <w:next w:val="a"/>
    <w:uiPriority w:val="9"/>
    <w:semiHidden/>
    <w:unhideWhenUsed/>
    <w:qFormat/>
    <w:rsid w:val="002F3AB5"/>
    <w:pPr>
      <w:keepNext/>
      <w:keepLines/>
      <w:spacing w:before="240" w:after="40"/>
      <w:outlineLvl w:val="3"/>
    </w:pPr>
    <w:rPr>
      <w:b/>
      <w:sz w:val="24"/>
      <w:szCs w:val="24"/>
    </w:rPr>
  </w:style>
  <w:style w:type="paragraph" w:styleId="5">
    <w:name w:val="heading 5"/>
    <w:basedOn w:val="a"/>
    <w:next w:val="a"/>
    <w:uiPriority w:val="9"/>
    <w:semiHidden/>
    <w:unhideWhenUsed/>
    <w:qFormat/>
    <w:rsid w:val="002F3AB5"/>
    <w:pPr>
      <w:keepNext/>
      <w:keepLines/>
      <w:spacing w:before="220" w:after="40"/>
      <w:outlineLvl w:val="4"/>
    </w:pPr>
    <w:rPr>
      <w:b/>
    </w:rPr>
  </w:style>
  <w:style w:type="paragraph" w:styleId="6">
    <w:name w:val="heading 6"/>
    <w:basedOn w:val="a"/>
    <w:next w:val="a"/>
    <w:uiPriority w:val="9"/>
    <w:semiHidden/>
    <w:unhideWhenUsed/>
    <w:qFormat/>
    <w:rsid w:val="002F3A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F3AB5"/>
    <w:tblPr>
      <w:tblCellMar>
        <w:top w:w="0" w:type="dxa"/>
        <w:left w:w="0" w:type="dxa"/>
        <w:bottom w:w="0" w:type="dxa"/>
        <w:right w:w="0" w:type="dxa"/>
      </w:tblCellMar>
    </w:tblPr>
  </w:style>
  <w:style w:type="paragraph" w:styleId="a3">
    <w:name w:val="Title"/>
    <w:basedOn w:val="a"/>
    <w:next w:val="a"/>
    <w:uiPriority w:val="10"/>
    <w:qFormat/>
    <w:rsid w:val="002F3AB5"/>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Elenco Normale"/>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uiPriority w:val="11"/>
    <w:qFormat/>
    <w:rsid w:val="002F3AB5"/>
    <w:pPr>
      <w:keepNext/>
      <w:keepLines/>
      <w:spacing w:before="360" w:after="80"/>
    </w:pPr>
    <w:rPr>
      <w:rFonts w:ascii="Georgia" w:eastAsia="Georgia" w:hAnsi="Georgia" w:cs="Georgia"/>
      <w:i/>
      <w:color w:val="666666"/>
      <w:sz w:val="48"/>
      <w:szCs w:val="48"/>
    </w:rPr>
  </w:style>
  <w:style w:type="table" w:customStyle="1" w:styleId="af1">
    <w:basedOn w:val="TableNormal"/>
    <w:rsid w:val="002F3AB5"/>
    <w:tblPr>
      <w:tblStyleRowBandSize w:val="1"/>
      <w:tblStyleColBandSize w:val="1"/>
      <w:tblCellMar>
        <w:top w:w="48" w:type="dxa"/>
        <w:left w:w="48" w:type="dxa"/>
        <w:bottom w:w="48" w:type="dxa"/>
        <w:right w:w="48" w:type="dxa"/>
      </w:tblCellMar>
    </w:tblPr>
  </w:style>
  <w:style w:type="table" w:customStyle="1" w:styleId="af2">
    <w:basedOn w:val="TableNormal"/>
    <w:rsid w:val="002F3AB5"/>
    <w:tblPr>
      <w:tblStyleRowBandSize w:val="1"/>
      <w:tblStyleColBandSize w:val="1"/>
      <w:tblCellMar>
        <w:top w:w="0" w:type="dxa"/>
        <w:left w:w="115" w:type="dxa"/>
        <w:bottom w:w="0" w:type="dxa"/>
        <w:right w:w="115" w:type="dxa"/>
      </w:tblCellMar>
    </w:tblPr>
  </w:style>
  <w:style w:type="table" w:customStyle="1" w:styleId="af3">
    <w:basedOn w:val="TableNormal"/>
    <w:rsid w:val="002F3AB5"/>
    <w:tblPr>
      <w:tblStyleRowBandSize w:val="1"/>
      <w:tblStyleColBandSize w:val="1"/>
      <w:tblCellMar>
        <w:top w:w="0" w:type="dxa"/>
        <w:left w:w="115" w:type="dxa"/>
        <w:bottom w:w="0" w:type="dxa"/>
        <w:right w:w="115" w:type="dxa"/>
      </w:tblCellMar>
    </w:tblPr>
  </w:style>
  <w:style w:type="table" w:customStyle="1" w:styleId="af4">
    <w:basedOn w:val="TableNormal"/>
    <w:rsid w:val="002F3AB5"/>
    <w:tblPr>
      <w:tblStyleRowBandSize w:val="1"/>
      <w:tblStyleColBandSize w:val="1"/>
      <w:tblCellMar>
        <w:top w:w="0" w:type="dxa"/>
        <w:left w:w="115" w:type="dxa"/>
        <w:bottom w:w="0" w:type="dxa"/>
        <w:right w:w="115" w:type="dxa"/>
      </w:tblCellMar>
    </w:tblPr>
  </w:style>
  <w:style w:type="table" w:customStyle="1" w:styleId="af5">
    <w:basedOn w:val="TableNormal"/>
    <w:rsid w:val="002F3AB5"/>
    <w:tblPr>
      <w:tblStyleRowBandSize w:val="1"/>
      <w:tblStyleColBandSize w:val="1"/>
      <w:tblCellMar>
        <w:top w:w="0" w:type="dxa"/>
        <w:left w:w="115" w:type="dxa"/>
        <w:bottom w:w="0" w:type="dxa"/>
        <w:right w:w="115" w:type="dxa"/>
      </w:tblCellMar>
    </w:tblPr>
  </w:style>
  <w:style w:type="table" w:customStyle="1" w:styleId="af6">
    <w:basedOn w:val="TableNormal"/>
    <w:rsid w:val="002F3AB5"/>
    <w:tblPr>
      <w:tblStyleRowBandSize w:val="1"/>
      <w:tblStyleColBandSize w:val="1"/>
      <w:tblCellMar>
        <w:top w:w="15" w:type="dxa"/>
        <w:left w:w="15" w:type="dxa"/>
        <w:bottom w:w="15" w:type="dxa"/>
        <w:right w:w="15" w:type="dxa"/>
      </w:tblCellMar>
    </w:tblPr>
  </w:style>
  <w:style w:type="table" w:customStyle="1" w:styleId="af7">
    <w:basedOn w:val="TableNormal"/>
    <w:rsid w:val="002F3AB5"/>
    <w:tblPr>
      <w:tblStyleRowBandSize w:val="1"/>
      <w:tblStyleColBandSize w:val="1"/>
      <w:tblCellMar>
        <w:top w:w="15" w:type="dxa"/>
        <w:left w:w="15" w:type="dxa"/>
        <w:bottom w:w="15" w:type="dxa"/>
        <w:right w:w="15" w:type="dxa"/>
      </w:tblCellMar>
    </w:tblPr>
  </w:style>
  <w:style w:type="paragraph" w:styleId="af8">
    <w:name w:val="No Spacing"/>
    <w:uiPriority w:val="1"/>
    <w:qFormat/>
    <w:rsid w:val="009E67C4"/>
    <w:pPr>
      <w:spacing w:after="0" w:line="240" w:lineRule="auto"/>
    </w:pPr>
    <w:rPr>
      <w:lang w:eastAsia="uk-UA"/>
    </w:rPr>
  </w:style>
  <w:style w:type="paragraph" w:customStyle="1" w:styleId="11">
    <w:name w:val="Обычный11"/>
    <w:link w:val="50"/>
    <w:rsid w:val="005613D1"/>
    <w:pPr>
      <w:spacing w:after="200" w:line="276" w:lineRule="auto"/>
    </w:pPr>
    <w:rPr>
      <w:rFonts w:ascii="Arial" w:eastAsia="Lucida Sans Unicode" w:hAnsi="Arial" w:cs="Times New Roman"/>
      <w:sz w:val="24"/>
      <w:szCs w:val="24"/>
      <w:lang w:val="ru-RU" w:eastAsia="hi-IN" w:bidi="hi-IN"/>
    </w:rPr>
  </w:style>
  <w:style w:type="character" w:customStyle="1" w:styleId="50">
    <w:name w:val="Знак5 Знак Знак"/>
    <w:link w:val="11"/>
    <w:rsid w:val="005613D1"/>
    <w:rPr>
      <w:rFonts w:ascii="Arial" w:eastAsia="Lucida Sans Unicode" w:hAnsi="Arial" w:cs="Times New Roman"/>
      <w:sz w:val="24"/>
      <w:szCs w:val="24"/>
      <w:lang w:val="ru-RU" w:eastAsia="hi-IN" w:bidi="hi-IN"/>
    </w:rPr>
  </w:style>
  <w:style w:type="paragraph" w:customStyle="1" w:styleId="12">
    <w:name w:val="Без интервала1"/>
    <w:rsid w:val="005A54D7"/>
    <w:pPr>
      <w:spacing w:after="200" w:line="100" w:lineRule="atLeast"/>
    </w:pPr>
    <w:rPr>
      <w:rFonts w:ascii="Arial" w:eastAsia="Lucida Sans Unicode" w:hAnsi="Arial" w:cs="Times New Roman"/>
      <w:sz w:val="24"/>
      <w:szCs w:val="24"/>
      <w:lang w:val="ru-RU" w:eastAsia="hi-IN" w:bidi="hi-IN"/>
    </w:rPr>
  </w:style>
  <w:style w:type="paragraph" w:customStyle="1" w:styleId="21">
    <w:name w:val="Основной текст с отступом 21"/>
    <w:basedOn w:val="11"/>
    <w:rsid w:val="005A54D7"/>
    <w:pPr>
      <w:widowControl w:val="0"/>
      <w:spacing w:after="120" w:line="480" w:lineRule="auto"/>
      <w:ind w:left="283"/>
    </w:pPr>
    <w:rPr>
      <w:rFonts w:ascii="Times New Roman CYR" w:eastAsia="Times New Roman" w:hAnsi="Times New Roman CYR"/>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44101</Words>
  <Characters>25139</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vugkh1</cp:lastModifiedBy>
  <cp:revision>52</cp:revision>
  <cp:lastPrinted>2022-10-26T12:12:00Z</cp:lastPrinted>
  <dcterms:created xsi:type="dcterms:W3CDTF">2022-10-19T15:48:00Z</dcterms:created>
  <dcterms:modified xsi:type="dcterms:W3CDTF">2023-11-20T12:37:00Z</dcterms:modified>
</cp:coreProperties>
</file>