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8E40" w14:textId="77777777" w:rsidR="008C14DA" w:rsidRPr="007D2DF4" w:rsidRDefault="008C14DA" w:rsidP="003314E6">
      <w:pPr>
        <w:jc w:val="center"/>
        <w:rPr>
          <w:rFonts w:ascii="Times New Roman" w:hAnsi="Times New Roman" w:cs="Times New Roman"/>
          <w:sz w:val="20"/>
          <w:szCs w:val="20"/>
          <w:lang w:val="uk-UA"/>
        </w:rPr>
      </w:pPr>
      <w:r w:rsidRPr="007D2DF4">
        <w:rPr>
          <w:rFonts w:ascii="Times New Roman" w:hAnsi="Times New Roman" w:cs="Times New Roman"/>
          <w:sz w:val="20"/>
          <w:szCs w:val="20"/>
          <w:lang w:val="uk-UA"/>
        </w:rPr>
        <w:t>ВІДДІЛ ОСВІТИ ВИКОНКОМУ ІНГУЛЕЦЬКОЇ РАЙОННОЇ У МІСТІ РАДИ</w:t>
      </w:r>
    </w:p>
    <w:p w14:paraId="682C0A62" w14:textId="77777777" w:rsidR="008C14DA" w:rsidRPr="007D2DF4" w:rsidRDefault="008C14DA" w:rsidP="003314E6">
      <w:pPr>
        <w:rPr>
          <w:rFonts w:ascii="Times New Roman" w:hAnsi="Times New Roman" w:cs="Times New Roman"/>
          <w:sz w:val="20"/>
          <w:szCs w:val="20"/>
          <w:lang w:val="uk-UA"/>
        </w:rPr>
      </w:pPr>
    </w:p>
    <w:p w14:paraId="7C974955" w14:textId="77777777" w:rsidR="008C14DA" w:rsidRPr="007D2DF4" w:rsidRDefault="008C14DA" w:rsidP="003314E6">
      <w:pPr>
        <w:rPr>
          <w:rFonts w:ascii="Times New Roman" w:hAnsi="Times New Roman" w:cs="Times New Roman"/>
          <w:sz w:val="20"/>
          <w:szCs w:val="20"/>
          <w:lang w:val="uk-UA"/>
        </w:rPr>
      </w:pPr>
    </w:p>
    <w:p w14:paraId="52E54C1F" w14:textId="77777777" w:rsidR="008C14DA" w:rsidRPr="007D2DF4" w:rsidRDefault="008C14DA" w:rsidP="003314E6">
      <w:pPr>
        <w:widowControl w:val="0"/>
        <w:suppressAutoHyphens/>
        <w:autoSpaceDN w:val="0"/>
        <w:spacing w:after="0" w:line="240" w:lineRule="auto"/>
        <w:ind w:left="-1418"/>
        <w:jc w:val="center"/>
        <w:textAlignment w:val="baseline"/>
        <w:rPr>
          <w:rFonts w:ascii="Times New Roman" w:eastAsia="Times New Roman" w:hAnsi="Times New Roman" w:cs="Times New Roman"/>
          <w:color w:val="000000"/>
          <w:kern w:val="3"/>
          <w:sz w:val="20"/>
          <w:szCs w:val="20"/>
          <w:lang w:eastAsia="zh-CN" w:bidi="hi-IN"/>
        </w:rPr>
      </w:pPr>
      <w:r w:rsidRPr="007D2DF4">
        <w:rPr>
          <w:rFonts w:ascii="Times New Roman" w:eastAsia="Times New Roman" w:hAnsi="Times New Roman" w:cs="Times New Roman"/>
          <w:color w:val="000000"/>
          <w:kern w:val="3"/>
          <w:sz w:val="20"/>
          <w:szCs w:val="20"/>
          <w:lang w:val="uk-UA" w:eastAsia="zh-CN" w:bidi="hi-IN"/>
        </w:rPr>
        <w:t xml:space="preserve">                                                                                          </w:t>
      </w:r>
      <w:r w:rsidRPr="007D2DF4">
        <w:rPr>
          <w:rFonts w:ascii="Times New Roman" w:eastAsia="Times New Roman" w:hAnsi="Times New Roman" w:cs="Times New Roman"/>
          <w:color w:val="000000"/>
          <w:kern w:val="3"/>
          <w:sz w:val="20"/>
          <w:szCs w:val="20"/>
          <w:lang w:eastAsia="zh-CN" w:bidi="hi-IN"/>
        </w:rPr>
        <w:t>«ЗАТВЕРДЖЕНО»</w:t>
      </w:r>
    </w:p>
    <w:p w14:paraId="41A6200C" w14:textId="77777777" w:rsidR="008C14DA" w:rsidRPr="007D2DF4" w:rsidRDefault="008C14DA" w:rsidP="003314E6">
      <w:pPr>
        <w:widowControl w:val="0"/>
        <w:suppressAutoHyphens/>
        <w:autoSpaceDN w:val="0"/>
        <w:spacing w:after="0" w:line="240" w:lineRule="auto"/>
        <w:ind w:left="-1418"/>
        <w:jc w:val="center"/>
        <w:textAlignment w:val="baseline"/>
        <w:rPr>
          <w:rFonts w:ascii="Times New Roman" w:eastAsia="Times New Roman" w:hAnsi="Times New Roman" w:cs="Times New Roman"/>
          <w:i/>
          <w:color w:val="000000"/>
          <w:kern w:val="3"/>
          <w:sz w:val="20"/>
          <w:szCs w:val="20"/>
          <w:lang w:val="uk-UA" w:eastAsia="zh-CN" w:bidi="hi-IN"/>
        </w:rPr>
      </w:pPr>
      <w:r w:rsidRPr="007D2DF4">
        <w:rPr>
          <w:rFonts w:ascii="Times New Roman" w:eastAsia="Times New Roman" w:hAnsi="Times New Roman" w:cs="Times New Roman"/>
          <w:color w:val="000000"/>
          <w:kern w:val="3"/>
          <w:sz w:val="20"/>
          <w:szCs w:val="20"/>
          <w:lang w:val="uk-UA" w:eastAsia="zh-CN" w:bidi="hi-IN"/>
        </w:rPr>
        <w:t xml:space="preserve">                                                                                                                   Протокол Уповноваженої особи</w:t>
      </w:r>
    </w:p>
    <w:p w14:paraId="1D283D96" w14:textId="77777777" w:rsidR="008C14DA" w:rsidRPr="007D2DF4" w:rsidRDefault="008C14DA" w:rsidP="003314E6">
      <w:pPr>
        <w:widowControl w:val="0"/>
        <w:suppressAutoHyphens/>
        <w:autoSpaceDN w:val="0"/>
        <w:spacing w:after="0" w:line="240" w:lineRule="auto"/>
        <w:ind w:left="-1418"/>
        <w:jc w:val="center"/>
        <w:textAlignment w:val="baseline"/>
        <w:rPr>
          <w:rFonts w:ascii="Times New Roman" w:eastAsia="Times New Roman" w:hAnsi="Times New Roman" w:cs="Times New Roman"/>
          <w:i/>
          <w:color w:val="000000"/>
          <w:kern w:val="3"/>
          <w:sz w:val="20"/>
          <w:szCs w:val="20"/>
          <w:lang w:val="uk-UA" w:eastAsia="zh-CN" w:bidi="hi-IN"/>
        </w:rPr>
      </w:pPr>
      <w:r w:rsidRPr="007D2DF4">
        <w:rPr>
          <w:rFonts w:ascii="Times New Roman" w:eastAsia="Times New Roman" w:hAnsi="Times New Roman" w:cs="Times New Roman"/>
          <w:i/>
          <w:color w:val="000000"/>
          <w:kern w:val="3"/>
          <w:sz w:val="20"/>
          <w:szCs w:val="20"/>
          <w:lang w:val="uk-UA" w:eastAsia="zh-CN" w:bidi="hi-IN"/>
        </w:rPr>
        <w:t xml:space="preserve">                                                                                                                          відділу освіти виконкому Інгулецької </w:t>
      </w:r>
    </w:p>
    <w:p w14:paraId="2BCF5313" w14:textId="5E1F7216" w:rsidR="008C14DA" w:rsidRPr="007D2DF4" w:rsidRDefault="008C14DA" w:rsidP="003314E6">
      <w:pPr>
        <w:widowControl w:val="0"/>
        <w:suppressAutoHyphens/>
        <w:autoSpaceDN w:val="0"/>
        <w:spacing w:after="0" w:line="240" w:lineRule="auto"/>
        <w:ind w:left="-1418"/>
        <w:textAlignment w:val="baseline"/>
        <w:rPr>
          <w:rFonts w:ascii="Times New Roman" w:eastAsia="Times New Roman" w:hAnsi="Times New Roman" w:cs="Times New Roman"/>
          <w:color w:val="000000"/>
          <w:kern w:val="3"/>
          <w:sz w:val="20"/>
          <w:szCs w:val="20"/>
          <w:lang w:val="uk-UA" w:eastAsia="zh-CN" w:bidi="hi-IN"/>
        </w:rPr>
      </w:pPr>
      <w:r w:rsidRPr="007D2DF4">
        <w:rPr>
          <w:rFonts w:ascii="Times New Roman" w:eastAsia="Times New Roman" w:hAnsi="Times New Roman" w:cs="Times New Roman"/>
          <w:i/>
          <w:color w:val="000000"/>
          <w:kern w:val="3"/>
          <w:sz w:val="20"/>
          <w:szCs w:val="20"/>
          <w:lang w:val="uk-UA" w:eastAsia="zh-CN" w:bidi="hi-IN"/>
        </w:rPr>
        <w:t xml:space="preserve">                                                                                                                                              </w:t>
      </w:r>
      <w:r w:rsidR="000D5632" w:rsidRPr="007D2DF4">
        <w:rPr>
          <w:rFonts w:ascii="Times New Roman" w:eastAsia="Times New Roman" w:hAnsi="Times New Roman" w:cs="Times New Roman"/>
          <w:i/>
          <w:color w:val="000000"/>
          <w:kern w:val="3"/>
          <w:sz w:val="20"/>
          <w:szCs w:val="20"/>
          <w:lang w:val="uk-UA" w:eastAsia="zh-CN" w:bidi="hi-IN"/>
        </w:rPr>
        <w:t xml:space="preserve">      </w:t>
      </w:r>
      <w:r w:rsidRPr="007D2DF4">
        <w:rPr>
          <w:rFonts w:ascii="Times New Roman" w:eastAsia="Times New Roman" w:hAnsi="Times New Roman" w:cs="Times New Roman"/>
          <w:i/>
          <w:color w:val="000000"/>
          <w:kern w:val="3"/>
          <w:sz w:val="20"/>
          <w:szCs w:val="20"/>
          <w:lang w:val="uk-UA" w:eastAsia="zh-CN" w:bidi="hi-IN"/>
        </w:rPr>
        <w:t>районної у місті ради</w:t>
      </w:r>
    </w:p>
    <w:p w14:paraId="4BB2C07D" w14:textId="4093E8A9" w:rsidR="008C14DA" w:rsidRPr="007D2DF4" w:rsidRDefault="008C14DA" w:rsidP="003314E6">
      <w:pPr>
        <w:widowControl w:val="0"/>
        <w:suppressAutoHyphens/>
        <w:autoSpaceDN w:val="0"/>
        <w:spacing w:after="0" w:line="240" w:lineRule="auto"/>
        <w:textAlignment w:val="baseline"/>
        <w:rPr>
          <w:rFonts w:ascii="Times New Roman" w:eastAsia="Times New Roman" w:hAnsi="Times New Roman" w:cs="Times New Roman"/>
          <w:color w:val="000000"/>
          <w:kern w:val="3"/>
          <w:sz w:val="20"/>
          <w:szCs w:val="20"/>
          <w:lang w:val="uk-UA" w:eastAsia="zh-CN" w:bidi="hi-IN"/>
        </w:rPr>
      </w:pPr>
      <w:r w:rsidRPr="007D2DF4">
        <w:rPr>
          <w:rFonts w:ascii="Times New Roman" w:eastAsia="Times New Roman" w:hAnsi="Times New Roman" w:cs="Times New Roman"/>
          <w:color w:val="000000"/>
          <w:kern w:val="3"/>
          <w:sz w:val="20"/>
          <w:szCs w:val="20"/>
          <w:lang w:val="uk-UA" w:eastAsia="zh-CN" w:bidi="hi-IN"/>
        </w:rPr>
        <w:t xml:space="preserve">                                                                                                                  </w:t>
      </w:r>
      <w:r w:rsidR="000D5632" w:rsidRPr="007D2DF4">
        <w:rPr>
          <w:rFonts w:ascii="Times New Roman" w:eastAsia="Times New Roman" w:hAnsi="Times New Roman" w:cs="Times New Roman"/>
          <w:color w:val="000000"/>
          <w:kern w:val="3"/>
          <w:sz w:val="20"/>
          <w:szCs w:val="20"/>
          <w:lang w:val="uk-UA" w:eastAsia="zh-CN" w:bidi="hi-IN"/>
        </w:rPr>
        <w:t xml:space="preserve">      12</w:t>
      </w:r>
      <w:r w:rsidRPr="007D2DF4">
        <w:rPr>
          <w:rFonts w:ascii="Times New Roman" w:eastAsia="Times New Roman" w:hAnsi="Times New Roman" w:cs="Times New Roman"/>
          <w:color w:val="000000"/>
          <w:kern w:val="3"/>
          <w:sz w:val="20"/>
          <w:szCs w:val="20"/>
          <w:lang w:val="uk-UA" w:eastAsia="zh-CN" w:bidi="hi-IN"/>
        </w:rPr>
        <w:t>.</w:t>
      </w:r>
      <w:r w:rsidR="000D5632" w:rsidRPr="007D2DF4">
        <w:rPr>
          <w:rFonts w:ascii="Times New Roman" w:eastAsia="Times New Roman" w:hAnsi="Times New Roman" w:cs="Times New Roman"/>
          <w:color w:val="000000"/>
          <w:kern w:val="3"/>
          <w:sz w:val="20"/>
          <w:szCs w:val="20"/>
          <w:lang w:val="uk-UA" w:eastAsia="zh-CN" w:bidi="hi-IN"/>
        </w:rPr>
        <w:t>04</w:t>
      </w:r>
      <w:r w:rsidRPr="007D2DF4">
        <w:rPr>
          <w:rFonts w:ascii="Times New Roman" w:eastAsia="Times New Roman" w:hAnsi="Times New Roman" w:cs="Times New Roman"/>
          <w:color w:val="000000"/>
          <w:kern w:val="3"/>
          <w:sz w:val="20"/>
          <w:szCs w:val="20"/>
          <w:lang w:val="uk-UA" w:eastAsia="zh-CN" w:bidi="hi-IN"/>
        </w:rPr>
        <w:t>.202</w:t>
      </w:r>
      <w:r w:rsidR="000D5632" w:rsidRPr="007D2DF4">
        <w:rPr>
          <w:rFonts w:ascii="Times New Roman" w:eastAsia="Times New Roman" w:hAnsi="Times New Roman" w:cs="Times New Roman"/>
          <w:color w:val="000000"/>
          <w:kern w:val="3"/>
          <w:sz w:val="20"/>
          <w:szCs w:val="20"/>
          <w:lang w:val="uk-UA" w:eastAsia="zh-CN" w:bidi="hi-IN"/>
        </w:rPr>
        <w:t>4</w:t>
      </w:r>
      <w:r w:rsidRPr="007D2DF4">
        <w:rPr>
          <w:rFonts w:ascii="Times New Roman" w:eastAsia="Times New Roman" w:hAnsi="Times New Roman" w:cs="Times New Roman"/>
          <w:color w:val="000000"/>
          <w:kern w:val="3"/>
          <w:sz w:val="20"/>
          <w:szCs w:val="20"/>
          <w:lang w:val="uk-UA" w:eastAsia="zh-CN" w:bidi="hi-IN"/>
        </w:rPr>
        <w:t xml:space="preserve">  № </w:t>
      </w:r>
      <w:r w:rsidR="000D5632" w:rsidRPr="007D2DF4">
        <w:rPr>
          <w:rFonts w:ascii="Times New Roman" w:eastAsia="Times New Roman" w:hAnsi="Times New Roman" w:cs="Times New Roman"/>
          <w:color w:val="000000"/>
          <w:kern w:val="3"/>
          <w:sz w:val="20"/>
          <w:szCs w:val="20"/>
          <w:lang w:val="uk-UA" w:eastAsia="zh-CN" w:bidi="hi-IN"/>
        </w:rPr>
        <w:t>3</w:t>
      </w:r>
      <w:r w:rsidR="003314E6" w:rsidRPr="007D2DF4">
        <w:rPr>
          <w:rFonts w:ascii="Times New Roman" w:eastAsia="Times New Roman" w:hAnsi="Times New Roman" w:cs="Times New Roman"/>
          <w:color w:val="000000"/>
          <w:kern w:val="3"/>
          <w:sz w:val="20"/>
          <w:szCs w:val="20"/>
          <w:lang w:val="uk-UA" w:eastAsia="zh-CN" w:bidi="hi-IN"/>
        </w:rPr>
        <w:t>7</w:t>
      </w:r>
    </w:p>
    <w:p w14:paraId="238F6B48" w14:textId="77777777" w:rsidR="008C14DA" w:rsidRPr="007D2DF4" w:rsidRDefault="008C14DA" w:rsidP="003314E6">
      <w:pPr>
        <w:widowControl w:val="0"/>
        <w:suppressAutoHyphens/>
        <w:autoSpaceDN w:val="0"/>
        <w:spacing w:after="0" w:line="240" w:lineRule="auto"/>
        <w:textAlignment w:val="baseline"/>
        <w:rPr>
          <w:rFonts w:ascii="Times New Roman" w:eastAsia="Times New Roman" w:hAnsi="Times New Roman" w:cs="Times New Roman"/>
          <w:color w:val="000000"/>
          <w:kern w:val="3"/>
          <w:sz w:val="20"/>
          <w:szCs w:val="20"/>
          <w:lang w:eastAsia="zh-CN" w:bidi="hi-IN"/>
        </w:rPr>
      </w:pPr>
    </w:p>
    <w:p w14:paraId="3F8FB18F" w14:textId="77777777" w:rsidR="00EC024C" w:rsidRPr="007D2DF4" w:rsidRDefault="00EC024C" w:rsidP="003314E6">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eastAsia="zh-CN" w:bidi="hi-IN"/>
        </w:rPr>
      </w:pPr>
    </w:p>
    <w:p w14:paraId="069BA2A7" w14:textId="77777777" w:rsidR="00EC024C" w:rsidRPr="007D2DF4" w:rsidRDefault="00EC024C" w:rsidP="003314E6">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eastAsia="zh-CN" w:bidi="hi-IN"/>
        </w:rPr>
      </w:pPr>
    </w:p>
    <w:p w14:paraId="1BBBA322" w14:textId="52B2025E"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1211AA71" w14:textId="4AC45FCE"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6A9C48DC" w14:textId="52B9C172"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3B3F267B" w14:textId="00B3FE06"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1424EEA5" w14:textId="67E3E7D6"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2D41F56A" w14:textId="5670BE9F"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3E4DAECE" w14:textId="77777777"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086E0740"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0018E910"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56B1B0E0"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79DB65B4"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70D99A2E"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r w:rsidRPr="007D2DF4">
        <w:rPr>
          <w:rFonts w:ascii="Times New Roman" w:eastAsia="Times New Roman" w:hAnsi="Times New Roman" w:cs="Times New Roman"/>
          <w:b/>
          <w:bCs/>
          <w:color w:val="000000"/>
          <w:kern w:val="3"/>
          <w:sz w:val="20"/>
          <w:szCs w:val="20"/>
          <w:lang w:eastAsia="zh-CN" w:bidi="hi-IN"/>
        </w:rPr>
        <w:t>ТЕНДЕРНА ДОКУМЕНТАЦІЯ</w:t>
      </w:r>
    </w:p>
    <w:p w14:paraId="66FCD736" w14:textId="3E26C8E1"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r w:rsidRPr="007D2DF4">
        <w:rPr>
          <w:rFonts w:ascii="Times New Roman" w:eastAsia="Times New Roman" w:hAnsi="Times New Roman" w:cs="Times New Roman"/>
          <w:b/>
          <w:bCs/>
          <w:color w:val="000000"/>
          <w:kern w:val="3"/>
          <w:sz w:val="20"/>
          <w:szCs w:val="20"/>
          <w:lang w:eastAsia="zh-CN" w:bidi="hi-IN"/>
        </w:rPr>
        <w:t>на закупівлю</w:t>
      </w:r>
    </w:p>
    <w:p w14:paraId="70F52C8A" w14:textId="77777777" w:rsidR="008C14DA" w:rsidRPr="007D2DF4" w:rsidRDefault="008C14DA"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190D4A3D" w14:textId="7822F124" w:rsidR="008C14DA" w:rsidRPr="007D2DF4" w:rsidRDefault="003314E6" w:rsidP="003314E6">
      <w:pPr>
        <w:widowControl w:val="0"/>
        <w:suppressAutoHyphens/>
        <w:autoSpaceDN w:val="0"/>
        <w:spacing w:after="0" w:line="240" w:lineRule="auto"/>
        <w:jc w:val="center"/>
        <w:textAlignment w:val="baseline"/>
        <w:rPr>
          <w:rFonts w:ascii="Times New Roman" w:eastAsia="SimSun" w:hAnsi="Times New Roman" w:cs="Times New Roman"/>
          <w:sz w:val="20"/>
          <w:szCs w:val="20"/>
          <w:lang w:val="uk-UA" w:eastAsia="ar-SA"/>
        </w:rPr>
      </w:pPr>
      <w:bookmarkStart w:id="0" w:name="_Hlk163827254"/>
      <w:bookmarkStart w:id="1" w:name="_Hlk163828406"/>
      <w:r w:rsidRPr="007D2DF4">
        <w:rPr>
          <w:rFonts w:ascii="Times New Roman" w:eastAsia="SimSun" w:hAnsi="Times New Roman" w:cs="Times New Roman"/>
          <w:sz w:val="20"/>
          <w:szCs w:val="20"/>
          <w:lang w:val="uk-UA" w:eastAsia="ar-SA"/>
        </w:rPr>
        <w:t>Послуга з установки системи охорони в закладах освіти Інгулецького району</w:t>
      </w:r>
    </w:p>
    <w:p w14:paraId="6F89EF95" w14:textId="77777777" w:rsidR="003314E6" w:rsidRPr="007D2DF4" w:rsidRDefault="003314E6" w:rsidP="003314E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p>
    <w:p w14:paraId="2DE5C8B3" w14:textId="229E298E" w:rsidR="008C14DA" w:rsidRPr="007D2DF4" w:rsidRDefault="008C14DA" w:rsidP="003314E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r w:rsidRPr="007D2DF4">
        <w:rPr>
          <w:rFonts w:ascii="Times New Roman" w:eastAsia="Times New Roman" w:hAnsi="Times New Roman" w:cs="Times New Roman"/>
          <w:color w:val="000000"/>
          <w:kern w:val="3"/>
          <w:sz w:val="20"/>
          <w:szCs w:val="20"/>
          <w:lang w:val="uk-UA" w:eastAsia="zh-CN" w:bidi="hi-IN"/>
        </w:rPr>
        <w:t xml:space="preserve">за кодом ДК 021:2015 </w:t>
      </w:r>
      <w:r w:rsidR="003314E6" w:rsidRPr="007D2DF4">
        <w:rPr>
          <w:rFonts w:ascii="Times New Roman" w:eastAsia="Times New Roman" w:hAnsi="Times New Roman" w:cs="Times New Roman"/>
          <w:color w:val="000000"/>
          <w:kern w:val="3"/>
          <w:sz w:val="20"/>
          <w:szCs w:val="20"/>
          <w:lang w:val="uk-UA" w:eastAsia="zh-CN" w:bidi="hi-IN"/>
        </w:rPr>
        <w:t>45310000-3 - Електромонтажні роботи</w:t>
      </w:r>
      <w:bookmarkEnd w:id="0"/>
    </w:p>
    <w:bookmarkEnd w:id="1"/>
    <w:p w14:paraId="635139E4" w14:textId="77777777" w:rsidR="008C14DA" w:rsidRPr="007D2DF4" w:rsidRDefault="008C14DA" w:rsidP="003314E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p>
    <w:p w14:paraId="00B6940A"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759E8DE"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F47976B"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888B22D"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F2814B4"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FAF2B9C"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E28E101"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14CBB54"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7BB68CC"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BB02770"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FE5B88D"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AE5A9ED"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7B4C57B"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D08FE77"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D16DB97"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0F3312E"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CB29F55"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B974FD4" w14:textId="08A416C3"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A09ED77" w14:textId="09E7B1AB"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897B2E2" w14:textId="0EB63FB4"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0B68754" w14:textId="7572580F"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EA940A5" w14:textId="7E21CF6E"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21FB8D4" w14:textId="46027F3F"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8D872D2" w14:textId="77777777"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6DE4A96"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8E03CC6"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D88616E" w14:textId="4537F4E5"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EBAC9CA" w14:textId="2EDC00A2"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9110DCF" w14:textId="2E4B9890"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528A867" w14:textId="23D133F6"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BC33537" w14:textId="77777777" w:rsidR="000D5632" w:rsidRPr="007D2DF4" w:rsidRDefault="000D5632"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40E8937" w14:textId="77777777" w:rsidR="00EC024C" w:rsidRPr="007D2DF4" w:rsidRDefault="00EC024C"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4F06816" w14:textId="30C2C3C6" w:rsidR="00EC024C" w:rsidRPr="007D2DF4" w:rsidRDefault="008C14DA" w:rsidP="003314E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r w:rsidRPr="007D2DF4">
        <w:rPr>
          <w:rFonts w:ascii="Times New Roman" w:eastAsia="Times New Roman" w:hAnsi="Times New Roman" w:cs="Times New Roman"/>
          <w:b/>
          <w:bCs/>
          <w:color w:val="000000"/>
          <w:kern w:val="3"/>
          <w:sz w:val="20"/>
          <w:szCs w:val="20"/>
          <w:lang w:val="uk-UA" w:eastAsia="zh-CN" w:bidi="hi-IN"/>
        </w:rPr>
        <w:t>м. Кривий Ріг</w:t>
      </w:r>
    </w:p>
    <w:p w14:paraId="75D5FFF6" w14:textId="77777777" w:rsidR="00EC024C" w:rsidRPr="007D2DF4" w:rsidRDefault="00EC024C" w:rsidP="003314E6">
      <w:pPr>
        <w:rPr>
          <w:sz w:val="20"/>
          <w:szCs w:val="20"/>
        </w:rPr>
      </w:pPr>
    </w:p>
    <w:tbl>
      <w:tblPr>
        <w:tblW w:w="541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5"/>
        <w:gridCol w:w="7373"/>
      </w:tblGrid>
      <w:tr w:rsidR="00EC024C" w:rsidRPr="007D2DF4" w14:paraId="65DC19D4" w14:textId="77777777" w:rsidTr="007C6B4B">
        <w:tc>
          <w:tcPr>
            <w:tcW w:w="277" w:type="pct"/>
            <w:shd w:val="clear" w:color="auto" w:fill="FFFFFF"/>
            <w:hideMark/>
          </w:tcPr>
          <w:p w14:paraId="2DC976C1" w14:textId="77777777" w:rsidR="00EC024C" w:rsidRPr="007D2DF4" w:rsidRDefault="00EC024C" w:rsidP="003314E6">
            <w:pPr>
              <w:spacing w:after="0" w:line="240" w:lineRule="auto"/>
              <w:jc w:val="center"/>
              <w:rPr>
                <w:rFonts w:ascii="Times New Roman" w:eastAsia="Times New Roman" w:hAnsi="Times New Roman" w:cs="Times New Roman"/>
                <w:b/>
                <w:bCs/>
                <w:sz w:val="20"/>
                <w:szCs w:val="20"/>
                <w:lang w:val="uk-UA" w:eastAsia="ru-RU"/>
              </w:rPr>
            </w:pPr>
            <w:r w:rsidRPr="007D2DF4">
              <w:rPr>
                <w:rFonts w:ascii="Times New Roman" w:eastAsia="Times New Roman" w:hAnsi="Times New Roman" w:cs="Times New Roman"/>
                <w:b/>
                <w:bCs/>
                <w:sz w:val="20"/>
                <w:szCs w:val="20"/>
                <w:lang w:val="uk-UA" w:eastAsia="ru-RU"/>
              </w:rPr>
              <w:lastRenderedPageBreak/>
              <w:t>№</w:t>
            </w:r>
          </w:p>
        </w:tc>
        <w:tc>
          <w:tcPr>
            <w:tcW w:w="4723" w:type="pct"/>
            <w:gridSpan w:val="2"/>
            <w:shd w:val="clear" w:color="auto" w:fill="FFFFFF"/>
            <w:hideMark/>
          </w:tcPr>
          <w:p w14:paraId="24DDA3A8" w14:textId="77777777" w:rsidR="00EC024C" w:rsidRPr="007D2DF4" w:rsidRDefault="00EC024C" w:rsidP="003314E6">
            <w:pPr>
              <w:spacing w:after="0" w:line="240" w:lineRule="auto"/>
              <w:jc w:val="center"/>
              <w:rPr>
                <w:rFonts w:ascii="Times New Roman" w:eastAsia="Times New Roman" w:hAnsi="Times New Roman" w:cs="Times New Roman"/>
                <w:b/>
                <w:bCs/>
                <w:sz w:val="20"/>
                <w:szCs w:val="20"/>
                <w:lang w:val="uk-UA" w:eastAsia="ru-RU"/>
              </w:rPr>
            </w:pPr>
            <w:r w:rsidRPr="007D2DF4">
              <w:rPr>
                <w:rFonts w:ascii="Times New Roman" w:eastAsia="Times New Roman" w:hAnsi="Times New Roman" w:cs="Times New Roman"/>
                <w:b/>
                <w:bCs/>
                <w:sz w:val="20"/>
                <w:szCs w:val="20"/>
                <w:lang w:val="uk-UA" w:eastAsia="ru-RU"/>
              </w:rPr>
              <w:t>Загальні положення</w:t>
            </w:r>
          </w:p>
        </w:tc>
      </w:tr>
      <w:tr w:rsidR="00EC024C" w:rsidRPr="007D2DF4" w14:paraId="0532E246" w14:textId="77777777" w:rsidTr="007C6B4B">
        <w:trPr>
          <w:trHeight w:val="17"/>
        </w:trPr>
        <w:tc>
          <w:tcPr>
            <w:tcW w:w="277" w:type="pct"/>
            <w:shd w:val="clear" w:color="auto" w:fill="FFFFFF"/>
            <w:hideMark/>
          </w:tcPr>
          <w:p w14:paraId="47D7C3E4" w14:textId="77777777" w:rsidR="00EC024C" w:rsidRPr="007D2DF4" w:rsidRDefault="00EC024C" w:rsidP="003314E6">
            <w:pPr>
              <w:spacing w:after="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1</w:t>
            </w:r>
          </w:p>
        </w:tc>
        <w:tc>
          <w:tcPr>
            <w:tcW w:w="1431" w:type="pct"/>
            <w:shd w:val="clear" w:color="auto" w:fill="FFFFFF"/>
            <w:hideMark/>
          </w:tcPr>
          <w:p w14:paraId="3B82CE8E" w14:textId="77777777" w:rsidR="00EC024C" w:rsidRPr="007D2DF4" w:rsidRDefault="00EC024C" w:rsidP="003314E6">
            <w:pPr>
              <w:spacing w:after="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w:t>
            </w:r>
          </w:p>
        </w:tc>
        <w:tc>
          <w:tcPr>
            <w:tcW w:w="3292" w:type="pct"/>
            <w:shd w:val="clear" w:color="auto" w:fill="FFFFFF"/>
            <w:hideMark/>
          </w:tcPr>
          <w:p w14:paraId="243AF76D" w14:textId="77777777" w:rsidR="00EC024C" w:rsidRPr="007D2DF4" w:rsidRDefault="00EC024C" w:rsidP="003314E6">
            <w:pPr>
              <w:spacing w:after="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3</w:t>
            </w:r>
          </w:p>
        </w:tc>
      </w:tr>
      <w:tr w:rsidR="00EC024C" w:rsidRPr="007D2DF4" w14:paraId="0EBD10EB" w14:textId="77777777" w:rsidTr="007C6B4B">
        <w:tc>
          <w:tcPr>
            <w:tcW w:w="277" w:type="pct"/>
            <w:shd w:val="clear" w:color="auto" w:fill="FFFFFF"/>
            <w:hideMark/>
          </w:tcPr>
          <w:p w14:paraId="0C1F4A76"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1</w:t>
            </w:r>
          </w:p>
        </w:tc>
        <w:tc>
          <w:tcPr>
            <w:tcW w:w="1431" w:type="pct"/>
            <w:shd w:val="clear" w:color="auto" w:fill="FFFFFF"/>
            <w:hideMark/>
          </w:tcPr>
          <w:p w14:paraId="277838BB"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292" w:type="pct"/>
            <w:shd w:val="clear" w:color="auto" w:fill="FFFFFF"/>
            <w:hideMark/>
          </w:tcPr>
          <w:p w14:paraId="4A2529B0"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C024C" w:rsidRPr="007D2DF4" w14:paraId="5A40DCE6" w14:textId="77777777" w:rsidTr="007C6B4B">
        <w:tc>
          <w:tcPr>
            <w:tcW w:w="277" w:type="pct"/>
            <w:shd w:val="clear" w:color="auto" w:fill="FFFFFF"/>
            <w:hideMark/>
          </w:tcPr>
          <w:p w14:paraId="063EC1E5"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w:t>
            </w:r>
          </w:p>
        </w:tc>
        <w:tc>
          <w:tcPr>
            <w:tcW w:w="1431" w:type="pct"/>
            <w:shd w:val="clear" w:color="auto" w:fill="FFFFFF"/>
            <w:hideMark/>
          </w:tcPr>
          <w:p w14:paraId="30A11C59"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Інформація про замовника торгів</w:t>
            </w:r>
          </w:p>
        </w:tc>
        <w:tc>
          <w:tcPr>
            <w:tcW w:w="3292" w:type="pct"/>
            <w:shd w:val="clear" w:color="auto" w:fill="FFFFFF"/>
            <w:hideMark/>
          </w:tcPr>
          <w:p w14:paraId="2FC957FA"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p>
        </w:tc>
      </w:tr>
      <w:tr w:rsidR="008C14DA" w:rsidRPr="007D2DF4" w14:paraId="75FFF6FA" w14:textId="77777777" w:rsidTr="007C6B4B">
        <w:tc>
          <w:tcPr>
            <w:tcW w:w="277" w:type="pct"/>
            <w:shd w:val="clear" w:color="auto" w:fill="FFFFFF"/>
            <w:hideMark/>
          </w:tcPr>
          <w:p w14:paraId="05673D8C" w14:textId="77777777" w:rsidR="008C14DA" w:rsidRPr="007D2DF4" w:rsidRDefault="008C14DA"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2.1</w:t>
            </w:r>
          </w:p>
        </w:tc>
        <w:tc>
          <w:tcPr>
            <w:tcW w:w="1431" w:type="pct"/>
            <w:shd w:val="clear" w:color="auto" w:fill="FFFFFF"/>
            <w:hideMark/>
          </w:tcPr>
          <w:p w14:paraId="64B0DD1A" w14:textId="77777777"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повне найменування</w:t>
            </w:r>
          </w:p>
        </w:tc>
        <w:tc>
          <w:tcPr>
            <w:tcW w:w="3292" w:type="pct"/>
            <w:shd w:val="clear" w:color="auto" w:fill="FFFFFF"/>
            <w:hideMark/>
          </w:tcPr>
          <w:p w14:paraId="701F25F4" w14:textId="1AA98678"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Відділ освіти виконкому Інгулецької районної у місті ради</w:t>
            </w:r>
          </w:p>
        </w:tc>
      </w:tr>
      <w:tr w:rsidR="008C14DA" w:rsidRPr="007D2DF4" w14:paraId="11DBA5B5" w14:textId="77777777" w:rsidTr="007C6B4B">
        <w:tc>
          <w:tcPr>
            <w:tcW w:w="277" w:type="pct"/>
            <w:shd w:val="clear" w:color="auto" w:fill="FFFFFF"/>
            <w:hideMark/>
          </w:tcPr>
          <w:p w14:paraId="77B2C00A" w14:textId="77777777" w:rsidR="008C14DA" w:rsidRPr="007D2DF4" w:rsidRDefault="008C14DA"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2.2</w:t>
            </w:r>
          </w:p>
        </w:tc>
        <w:tc>
          <w:tcPr>
            <w:tcW w:w="1431" w:type="pct"/>
            <w:shd w:val="clear" w:color="auto" w:fill="FFFFFF"/>
            <w:hideMark/>
          </w:tcPr>
          <w:p w14:paraId="1F7E3D24" w14:textId="77777777"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місцезнаходження</w:t>
            </w:r>
          </w:p>
        </w:tc>
        <w:tc>
          <w:tcPr>
            <w:tcW w:w="3292" w:type="pct"/>
            <w:shd w:val="clear" w:color="auto" w:fill="FFFFFF"/>
            <w:hideMark/>
          </w:tcPr>
          <w:p w14:paraId="1345D814" w14:textId="77777777"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50026, Україна, Дніпропетровська область, </w:t>
            </w:r>
          </w:p>
          <w:p w14:paraId="48FC4B25" w14:textId="797F2B56"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м. Кривий Ріг</w:t>
            </w:r>
          </w:p>
        </w:tc>
      </w:tr>
      <w:tr w:rsidR="008C14DA" w:rsidRPr="007D2DF4" w14:paraId="0DFD64C3" w14:textId="77777777" w:rsidTr="007C6B4B">
        <w:tc>
          <w:tcPr>
            <w:tcW w:w="277" w:type="pct"/>
            <w:shd w:val="clear" w:color="auto" w:fill="FFFFFF"/>
            <w:hideMark/>
          </w:tcPr>
          <w:p w14:paraId="3270CD5F" w14:textId="77777777" w:rsidR="008C14DA" w:rsidRPr="007D2DF4" w:rsidRDefault="008C14DA"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2.3</w:t>
            </w:r>
          </w:p>
        </w:tc>
        <w:tc>
          <w:tcPr>
            <w:tcW w:w="1431" w:type="pct"/>
            <w:shd w:val="clear" w:color="auto" w:fill="FFFFFF"/>
            <w:hideMark/>
          </w:tcPr>
          <w:p w14:paraId="2C838D54" w14:textId="77777777"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Посадова(і) особа(и) замовника, уповноважена(і) здійснювати зв'язок з учасниками</w:t>
            </w:r>
          </w:p>
        </w:tc>
        <w:tc>
          <w:tcPr>
            <w:tcW w:w="3292" w:type="pct"/>
            <w:shd w:val="clear" w:color="auto" w:fill="FFFFFF"/>
            <w:hideMark/>
          </w:tcPr>
          <w:p w14:paraId="2930B155" w14:textId="77777777"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прізвище, ім'я, по батькові: Кім Ольга Радіонівна</w:t>
            </w:r>
          </w:p>
          <w:p w14:paraId="4C0FC2AD" w14:textId="77777777"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посада: бухгалтер</w:t>
            </w:r>
          </w:p>
          <w:p w14:paraId="56D394B9" w14:textId="13AC348D"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електронна адреса: ing_osvita@ukr.net</w:t>
            </w:r>
          </w:p>
        </w:tc>
      </w:tr>
      <w:tr w:rsidR="00EC024C" w:rsidRPr="007D2DF4" w14:paraId="3EA82805" w14:textId="77777777" w:rsidTr="007C6B4B">
        <w:tc>
          <w:tcPr>
            <w:tcW w:w="277" w:type="pct"/>
            <w:shd w:val="clear" w:color="auto" w:fill="FFFFFF"/>
            <w:hideMark/>
          </w:tcPr>
          <w:p w14:paraId="4D0F415D"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3</w:t>
            </w:r>
          </w:p>
        </w:tc>
        <w:tc>
          <w:tcPr>
            <w:tcW w:w="1431" w:type="pct"/>
            <w:shd w:val="clear" w:color="auto" w:fill="FFFFFF"/>
            <w:hideMark/>
          </w:tcPr>
          <w:p w14:paraId="5D4B7349"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Процедура закупівлі</w:t>
            </w:r>
          </w:p>
        </w:tc>
        <w:tc>
          <w:tcPr>
            <w:tcW w:w="3292" w:type="pct"/>
            <w:shd w:val="clear" w:color="auto" w:fill="FFFFFF"/>
            <w:hideMark/>
          </w:tcPr>
          <w:p w14:paraId="3292A3F1"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відкриті торги </w:t>
            </w:r>
            <w:r w:rsidRPr="007D2DF4">
              <w:rPr>
                <w:rFonts w:ascii="Times New Roman" w:eastAsia="Times New Roman" w:hAnsi="Times New Roman"/>
                <w:sz w:val="20"/>
                <w:szCs w:val="20"/>
                <w:lang w:val="uk-UA" w:eastAsia="ru-RU"/>
              </w:rPr>
              <w:t>у порядку визначеному Особливостями</w:t>
            </w:r>
          </w:p>
        </w:tc>
      </w:tr>
      <w:tr w:rsidR="00EC024C" w:rsidRPr="007D2DF4" w14:paraId="1D64E7FA" w14:textId="77777777" w:rsidTr="007C6B4B">
        <w:tc>
          <w:tcPr>
            <w:tcW w:w="277" w:type="pct"/>
            <w:shd w:val="clear" w:color="auto" w:fill="FFFFFF"/>
            <w:hideMark/>
          </w:tcPr>
          <w:p w14:paraId="54142EFE"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4</w:t>
            </w:r>
          </w:p>
        </w:tc>
        <w:tc>
          <w:tcPr>
            <w:tcW w:w="1431" w:type="pct"/>
            <w:shd w:val="clear" w:color="auto" w:fill="FFFFFF"/>
            <w:hideMark/>
          </w:tcPr>
          <w:p w14:paraId="255BA4AF"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Інформація про предмет закупівлі</w:t>
            </w:r>
          </w:p>
        </w:tc>
        <w:tc>
          <w:tcPr>
            <w:tcW w:w="3292" w:type="pct"/>
            <w:shd w:val="clear" w:color="auto" w:fill="FFFFFF"/>
            <w:hideMark/>
          </w:tcPr>
          <w:p w14:paraId="47C9A251"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p>
        </w:tc>
      </w:tr>
      <w:tr w:rsidR="00EC024C" w:rsidRPr="007D2DF4" w14:paraId="62E0047F" w14:textId="77777777" w:rsidTr="007C6B4B">
        <w:tc>
          <w:tcPr>
            <w:tcW w:w="277" w:type="pct"/>
            <w:shd w:val="clear" w:color="auto" w:fill="FFFFFF"/>
            <w:hideMark/>
          </w:tcPr>
          <w:p w14:paraId="43242089"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4.1</w:t>
            </w:r>
          </w:p>
        </w:tc>
        <w:tc>
          <w:tcPr>
            <w:tcW w:w="1431" w:type="pct"/>
            <w:shd w:val="clear" w:color="auto" w:fill="FFFFFF"/>
            <w:hideMark/>
          </w:tcPr>
          <w:p w14:paraId="5C0102E2"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назва предмета закупівлі</w:t>
            </w:r>
          </w:p>
        </w:tc>
        <w:tc>
          <w:tcPr>
            <w:tcW w:w="3292" w:type="pct"/>
            <w:shd w:val="clear" w:color="auto" w:fill="FFFFFF"/>
            <w:hideMark/>
          </w:tcPr>
          <w:p w14:paraId="33458DCC" w14:textId="3A8504D4" w:rsidR="003314E6" w:rsidRPr="007D2DF4" w:rsidRDefault="003314E6"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Послуга з установки системи охорони в закладах освіти Інгулецького району</w:t>
            </w:r>
          </w:p>
          <w:p w14:paraId="2DD86D26" w14:textId="0E5DAB65" w:rsidR="00EC024C" w:rsidRPr="007D2DF4" w:rsidRDefault="003314E6"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за кодом ДК 021:2015 45310000-3 - Електромонтажні роботи</w:t>
            </w:r>
          </w:p>
        </w:tc>
      </w:tr>
      <w:tr w:rsidR="008C14DA" w:rsidRPr="007D2DF4" w14:paraId="4BA7B31B" w14:textId="77777777" w:rsidTr="007C6B4B">
        <w:tc>
          <w:tcPr>
            <w:tcW w:w="277" w:type="pct"/>
            <w:shd w:val="clear" w:color="auto" w:fill="FFFFFF"/>
            <w:hideMark/>
          </w:tcPr>
          <w:p w14:paraId="47197718" w14:textId="77777777" w:rsidR="008C14DA" w:rsidRPr="007D2DF4" w:rsidRDefault="008C14DA"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4.2</w:t>
            </w:r>
          </w:p>
        </w:tc>
        <w:tc>
          <w:tcPr>
            <w:tcW w:w="1431" w:type="pct"/>
            <w:shd w:val="clear" w:color="auto" w:fill="FFFFFF"/>
            <w:hideMark/>
          </w:tcPr>
          <w:p w14:paraId="36FAB055" w14:textId="77777777"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292" w:type="pct"/>
            <w:shd w:val="clear" w:color="auto" w:fill="FFFFFF"/>
            <w:hideMark/>
          </w:tcPr>
          <w:p w14:paraId="4A4B73D6" w14:textId="7A416813" w:rsidR="008C14DA" w:rsidRPr="007D2DF4" w:rsidRDefault="008C14DA"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закупівля здійснюється без поділу на лоти</w:t>
            </w:r>
          </w:p>
        </w:tc>
      </w:tr>
      <w:tr w:rsidR="008C14DA" w:rsidRPr="007D2DF4" w14:paraId="03BB8918" w14:textId="77777777" w:rsidTr="007C6B4B">
        <w:tc>
          <w:tcPr>
            <w:tcW w:w="277" w:type="pct"/>
            <w:shd w:val="clear" w:color="auto" w:fill="FFFFFF"/>
            <w:hideMark/>
          </w:tcPr>
          <w:p w14:paraId="7B8EEEE4" w14:textId="77777777" w:rsidR="008C14DA" w:rsidRPr="007D2DF4" w:rsidRDefault="008C14DA"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4.3</w:t>
            </w:r>
          </w:p>
        </w:tc>
        <w:tc>
          <w:tcPr>
            <w:tcW w:w="1431" w:type="pct"/>
            <w:shd w:val="clear" w:color="auto" w:fill="FFFFFF"/>
            <w:hideMark/>
          </w:tcPr>
          <w:p w14:paraId="356FAA19" w14:textId="77777777"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292" w:type="pct"/>
            <w:shd w:val="clear" w:color="auto" w:fill="FFFFFF"/>
            <w:hideMark/>
          </w:tcPr>
          <w:p w14:paraId="28FA7CD5" w14:textId="220E17D2"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Місце надання послуг</w:t>
            </w:r>
            <w:r w:rsidRPr="007D2DF4">
              <w:rPr>
                <w:rFonts w:ascii="Times New Roman" w:hAnsi="Times New Roman" w:cs="Times New Roman"/>
                <w:sz w:val="20"/>
                <w:szCs w:val="20"/>
                <w:lang w:val="uk-UA"/>
              </w:rPr>
              <w:t xml:space="preserve"> </w:t>
            </w:r>
            <w:r w:rsidRPr="007D2DF4">
              <w:rPr>
                <w:rFonts w:ascii="Times New Roman" w:eastAsia="Times New Roman" w:hAnsi="Times New Roman" w:cs="Times New Roman"/>
                <w:sz w:val="20"/>
                <w:szCs w:val="20"/>
                <w:lang w:val="uk-UA" w:eastAsia="ru-RU"/>
              </w:rPr>
              <w:t>м. Кривий Ріг, згідно Переліку об’єктів закладів відділу освіти Інгулецького району</w:t>
            </w:r>
            <w:r w:rsidR="003314E6" w:rsidRPr="007D2DF4">
              <w:rPr>
                <w:rFonts w:ascii="Times New Roman" w:eastAsia="Times New Roman" w:hAnsi="Times New Roman" w:cs="Times New Roman"/>
                <w:sz w:val="20"/>
                <w:szCs w:val="20"/>
                <w:lang w:val="uk-UA" w:eastAsia="ru-RU"/>
              </w:rPr>
              <w:t xml:space="preserve"> (згідно Додатку №3 до тендерної документації)</w:t>
            </w:r>
          </w:p>
          <w:p w14:paraId="3146C9E1" w14:textId="334F5282"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Обсяг надання послуг: </w:t>
            </w:r>
            <w:r w:rsidRPr="007D2DF4">
              <w:rPr>
                <w:rFonts w:ascii="Times New Roman" w:eastAsia="Times New Roman" w:hAnsi="Times New Roman" w:cs="Times New Roman"/>
                <w:sz w:val="20"/>
                <w:szCs w:val="20"/>
                <w:highlight w:val="yellow"/>
                <w:lang w:val="uk-UA" w:eastAsia="ru-RU"/>
              </w:rPr>
              <w:t>1 послуга</w:t>
            </w:r>
            <w:r w:rsidRPr="007D2DF4">
              <w:rPr>
                <w:rFonts w:ascii="Times New Roman" w:eastAsia="Times New Roman" w:hAnsi="Times New Roman" w:cs="Times New Roman"/>
                <w:sz w:val="20"/>
                <w:szCs w:val="20"/>
                <w:lang w:val="uk-UA" w:eastAsia="ru-RU"/>
              </w:rPr>
              <w:t xml:space="preserve"> (згідно Додатку №3</w:t>
            </w:r>
            <w:r w:rsidR="007C6B4B" w:rsidRPr="007D2DF4">
              <w:rPr>
                <w:rFonts w:ascii="Times New Roman" w:eastAsia="Times New Roman" w:hAnsi="Times New Roman" w:cs="Times New Roman"/>
                <w:sz w:val="20"/>
                <w:szCs w:val="20"/>
                <w:lang w:val="uk-UA" w:eastAsia="ru-RU"/>
              </w:rPr>
              <w:t xml:space="preserve"> до тендерної документації</w:t>
            </w:r>
            <w:r w:rsidRPr="007D2DF4">
              <w:rPr>
                <w:rFonts w:ascii="Times New Roman" w:eastAsia="Times New Roman" w:hAnsi="Times New Roman" w:cs="Times New Roman"/>
                <w:sz w:val="20"/>
                <w:szCs w:val="20"/>
                <w:lang w:val="uk-UA" w:eastAsia="ru-RU"/>
              </w:rPr>
              <w:t>)</w:t>
            </w:r>
          </w:p>
        </w:tc>
      </w:tr>
      <w:tr w:rsidR="008C14DA" w:rsidRPr="007D2DF4" w14:paraId="79785B1B" w14:textId="77777777" w:rsidTr="007C6B4B">
        <w:tc>
          <w:tcPr>
            <w:tcW w:w="277" w:type="pct"/>
            <w:shd w:val="clear" w:color="auto" w:fill="FFFFFF"/>
            <w:hideMark/>
          </w:tcPr>
          <w:p w14:paraId="4C8714B7" w14:textId="77777777" w:rsidR="008C14DA" w:rsidRPr="007D2DF4" w:rsidRDefault="008C14DA"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4.4</w:t>
            </w:r>
          </w:p>
        </w:tc>
        <w:tc>
          <w:tcPr>
            <w:tcW w:w="1431" w:type="pct"/>
            <w:shd w:val="clear" w:color="auto" w:fill="FFFFFF"/>
            <w:hideMark/>
          </w:tcPr>
          <w:p w14:paraId="753296C1" w14:textId="77777777"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строки виконання робіт, надання послуг</w:t>
            </w:r>
          </w:p>
        </w:tc>
        <w:tc>
          <w:tcPr>
            <w:tcW w:w="3292" w:type="pct"/>
            <w:shd w:val="clear" w:color="auto" w:fill="FFFFFF"/>
            <w:hideMark/>
          </w:tcPr>
          <w:p w14:paraId="30CE67FE" w14:textId="7A773E58" w:rsidR="008C14DA" w:rsidRPr="007D2DF4" w:rsidRDefault="008C14DA"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до 3</w:t>
            </w:r>
            <w:r w:rsidR="00895462" w:rsidRPr="007D2DF4">
              <w:rPr>
                <w:rFonts w:ascii="Times New Roman" w:eastAsia="Times New Roman" w:hAnsi="Times New Roman" w:cs="Times New Roman"/>
                <w:sz w:val="20"/>
                <w:szCs w:val="20"/>
                <w:lang w:val="uk-UA" w:eastAsia="ru-RU"/>
              </w:rPr>
              <w:t>0</w:t>
            </w:r>
            <w:r w:rsidRPr="007D2DF4">
              <w:rPr>
                <w:rFonts w:ascii="Times New Roman" w:eastAsia="Times New Roman" w:hAnsi="Times New Roman" w:cs="Times New Roman"/>
                <w:sz w:val="20"/>
                <w:szCs w:val="20"/>
                <w:lang w:val="uk-UA" w:eastAsia="ru-RU"/>
              </w:rPr>
              <w:t>.</w:t>
            </w:r>
            <w:r w:rsidR="00895462" w:rsidRPr="007D2DF4">
              <w:rPr>
                <w:rFonts w:ascii="Times New Roman" w:eastAsia="Times New Roman" w:hAnsi="Times New Roman" w:cs="Times New Roman"/>
                <w:sz w:val="20"/>
                <w:szCs w:val="20"/>
                <w:lang w:val="uk-UA" w:eastAsia="ru-RU"/>
              </w:rPr>
              <w:t>06</w:t>
            </w:r>
            <w:r w:rsidRPr="007D2DF4">
              <w:rPr>
                <w:rFonts w:ascii="Times New Roman" w:eastAsia="Times New Roman" w:hAnsi="Times New Roman" w:cs="Times New Roman"/>
                <w:sz w:val="20"/>
                <w:szCs w:val="20"/>
                <w:lang w:val="uk-UA" w:eastAsia="ru-RU"/>
              </w:rPr>
              <w:t xml:space="preserve">.2024 </w:t>
            </w:r>
          </w:p>
        </w:tc>
      </w:tr>
      <w:tr w:rsidR="00EC024C" w:rsidRPr="007D2DF4" w14:paraId="0EC097AE" w14:textId="77777777" w:rsidTr="007C6B4B">
        <w:tc>
          <w:tcPr>
            <w:tcW w:w="277" w:type="pct"/>
            <w:shd w:val="clear" w:color="auto" w:fill="FFFFFF"/>
            <w:hideMark/>
          </w:tcPr>
          <w:p w14:paraId="194C00DD"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5</w:t>
            </w:r>
          </w:p>
        </w:tc>
        <w:tc>
          <w:tcPr>
            <w:tcW w:w="1431" w:type="pct"/>
            <w:shd w:val="clear" w:color="auto" w:fill="FFFFFF"/>
            <w:hideMark/>
          </w:tcPr>
          <w:p w14:paraId="13C9E10D"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Недискримінація учасників</w:t>
            </w:r>
          </w:p>
        </w:tc>
        <w:tc>
          <w:tcPr>
            <w:tcW w:w="3292" w:type="pct"/>
            <w:shd w:val="clear" w:color="auto" w:fill="FFFFFF"/>
            <w:hideMark/>
          </w:tcPr>
          <w:p w14:paraId="42CB5D21"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024C" w:rsidRPr="007D2DF4" w14:paraId="07CF13CD" w14:textId="77777777" w:rsidTr="007C6B4B">
        <w:tc>
          <w:tcPr>
            <w:tcW w:w="277" w:type="pct"/>
            <w:shd w:val="clear" w:color="auto" w:fill="FFFFFF"/>
            <w:hideMark/>
          </w:tcPr>
          <w:p w14:paraId="0D8795C7"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6</w:t>
            </w:r>
          </w:p>
        </w:tc>
        <w:tc>
          <w:tcPr>
            <w:tcW w:w="1431" w:type="pct"/>
            <w:shd w:val="clear" w:color="auto" w:fill="FFFFFF"/>
            <w:hideMark/>
          </w:tcPr>
          <w:p w14:paraId="2589A32D"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Інформація про валюту, у якій повинна бути зазначена ціна тендерної пропозиції</w:t>
            </w:r>
          </w:p>
        </w:tc>
        <w:tc>
          <w:tcPr>
            <w:tcW w:w="3292" w:type="pct"/>
            <w:shd w:val="clear" w:color="auto" w:fill="FFFFFF"/>
            <w:hideMark/>
          </w:tcPr>
          <w:p w14:paraId="2C45AB73"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валютою тендерної пропозиції є гривня;</w:t>
            </w:r>
          </w:p>
        </w:tc>
      </w:tr>
      <w:tr w:rsidR="00EC024C" w:rsidRPr="007D2DF4" w14:paraId="0DA0CDF1" w14:textId="77777777" w:rsidTr="007C6B4B">
        <w:tc>
          <w:tcPr>
            <w:tcW w:w="277" w:type="pct"/>
            <w:shd w:val="clear" w:color="auto" w:fill="FFFFFF"/>
            <w:hideMark/>
          </w:tcPr>
          <w:p w14:paraId="2E375BB7"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7</w:t>
            </w:r>
          </w:p>
        </w:tc>
        <w:tc>
          <w:tcPr>
            <w:tcW w:w="1431" w:type="pct"/>
            <w:shd w:val="clear" w:color="auto" w:fill="FFFFFF"/>
            <w:hideMark/>
          </w:tcPr>
          <w:p w14:paraId="1CC656D2"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292" w:type="pct"/>
            <w:shd w:val="clear" w:color="auto" w:fill="FFFFFF"/>
            <w:hideMark/>
          </w:tcPr>
          <w:p w14:paraId="7FFD79DF"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A395A12"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5413A55"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7267A7E4"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C024C" w:rsidRPr="007D2DF4" w14:paraId="22D441A9" w14:textId="77777777" w:rsidTr="007C6B4B">
        <w:tc>
          <w:tcPr>
            <w:tcW w:w="277" w:type="pct"/>
            <w:shd w:val="clear" w:color="auto" w:fill="FFFFFF"/>
          </w:tcPr>
          <w:p w14:paraId="6D09509E"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lastRenderedPageBreak/>
              <w:t>8</w:t>
            </w:r>
          </w:p>
        </w:tc>
        <w:tc>
          <w:tcPr>
            <w:tcW w:w="1431" w:type="pct"/>
            <w:shd w:val="clear" w:color="auto" w:fill="FFFFFF"/>
          </w:tcPr>
          <w:p w14:paraId="1966B4D6"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92" w:type="pct"/>
            <w:shd w:val="clear" w:color="auto" w:fill="FFFFFF"/>
          </w:tcPr>
          <w:p w14:paraId="71E96BAA" w14:textId="5A32D904" w:rsidR="00EC024C" w:rsidRPr="007D2DF4" w:rsidRDefault="008C14DA"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C024C" w:rsidRPr="007D2DF4" w14:paraId="2A3B6007" w14:textId="77777777" w:rsidTr="007C6B4B">
        <w:tc>
          <w:tcPr>
            <w:tcW w:w="5000" w:type="pct"/>
            <w:gridSpan w:val="3"/>
            <w:shd w:val="clear" w:color="auto" w:fill="FFFFFF"/>
            <w:hideMark/>
          </w:tcPr>
          <w:p w14:paraId="43E7AF42" w14:textId="77777777" w:rsidR="00EC024C" w:rsidRPr="007D2DF4" w:rsidRDefault="00EC024C" w:rsidP="003314E6">
            <w:pPr>
              <w:spacing w:before="150" w:after="150" w:line="240" w:lineRule="auto"/>
              <w:jc w:val="center"/>
              <w:rPr>
                <w:rFonts w:ascii="Times New Roman" w:eastAsia="Times New Roman" w:hAnsi="Times New Roman" w:cs="Times New Roman"/>
                <w:b/>
                <w:bCs/>
                <w:sz w:val="20"/>
                <w:szCs w:val="20"/>
                <w:lang w:val="uk-UA" w:eastAsia="ru-RU"/>
              </w:rPr>
            </w:pPr>
            <w:r w:rsidRPr="007D2DF4">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EC024C" w:rsidRPr="007D2DF4" w14:paraId="1F511C03" w14:textId="77777777" w:rsidTr="007C6B4B">
        <w:tc>
          <w:tcPr>
            <w:tcW w:w="277" w:type="pct"/>
            <w:shd w:val="clear" w:color="auto" w:fill="FFFFFF"/>
            <w:hideMark/>
          </w:tcPr>
          <w:p w14:paraId="42DFB958"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1</w:t>
            </w:r>
          </w:p>
        </w:tc>
        <w:tc>
          <w:tcPr>
            <w:tcW w:w="1431" w:type="pct"/>
            <w:shd w:val="clear" w:color="auto" w:fill="FFFFFF"/>
            <w:hideMark/>
          </w:tcPr>
          <w:p w14:paraId="1BD645C7"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hAnsi="Times New Roman"/>
                <w:sz w:val="20"/>
                <w:szCs w:val="20"/>
                <w:lang w:val="uk-UA" w:eastAsia="ru-RU"/>
              </w:rPr>
              <w:t>Процедура надання роз'яснень щодо тендерної документації</w:t>
            </w:r>
          </w:p>
        </w:tc>
        <w:tc>
          <w:tcPr>
            <w:tcW w:w="3292" w:type="pct"/>
            <w:shd w:val="clear" w:color="auto" w:fill="FFFFFF"/>
            <w:hideMark/>
          </w:tcPr>
          <w:p w14:paraId="063FB0D9" w14:textId="77777777" w:rsidR="00EC024C" w:rsidRPr="007D2DF4" w:rsidRDefault="00EC024C" w:rsidP="003314E6">
            <w:pPr>
              <w:spacing w:before="150" w:after="150" w:line="240" w:lineRule="auto"/>
              <w:jc w:val="both"/>
              <w:rPr>
                <w:rFonts w:ascii="Times New Roman" w:hAnsi="Times New Roman"/>
                <w:sz w:val="20"/>
                <w:szCs w:val="20"/>
                <w:lang w:val="uk-UA" w:eastAsia="ru-RU"/>
              </w:rPr>
            </w:pPr>
            <w:r w:rsidRPr="007D2DF4">
              <w:rPr>
                <w:rFonts w:ascii="Times New Roman" w:hAnsi="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5470283B" w14:textId="77777777" w:rsidR="00EC024C" w:rsidRPr="007D2DF4" w:rsidRDefault="00EC024C" w:rsidP="003314E6">
            <w:pPr>
              <w:spacing w:before="150" w:after="150" w:line="240" w:lineRule="auto"/>
              <w:jc w:val="both"/>
              <w:rPr>
                <w:rFonts w:ascii="Times New Roman" w:hAnsi="Times New Roman"/>
                <w:sz w:val="20"/>
                <w:szCs w:val="20"/>
                <w:lang w:val="uk-UA" w:eastAsia="ru-RU"/>
              </w:rPr>
            </w:pPr>
            <w:r w:rsidRPr="007D2DF4">
              <w:rPr>
                <w:rFonts w:ascii="Times New Roman" w:hAnsi="Times New Roman"/>
                <w:sz w:val="20"/>
                <w:szCs w:val="20"/>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6DC4507F"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hAnsi="Times New Roman"/>
                <w:sz w:val="20"/>
                <w:szCs w:val="20"/>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C024C" w:rsidRPr="007D2DF4" w14:paraId="67042FF6" w14:textId="77777777" w:rsidTr="007C6B4B">
        <w:tc>
          <w:tcPr>
            <w:tcW w:w="277" w:type="pct"/>
            <w:shd w:val="clear" w:color="auto" w:fill="FFFFFF"/>
            <w:hideMark/>
          </w:tcPr>
          <w:p w14:paraId="05AC6CF2"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w:t>
            </w:r>
          </w:p>
        </w:tc>
        <w:tc>
          <w:tcPr>
            <w:tcW w:w="1431" w:type="pct"/>
            <w:shd w:val="clear" w:color="auto" w:fill="FFFFFF"/>
            <w:hideMark/>
          </w:tcPr>
          <w:p w14:paraId="42DC28D3"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hAnsi="Times New Roman"/>
                <w:sz w:val="20"/>
                <w:szCs w:val="20"/>
                <w:lang w:val="uk-UA" w:eastAsia="ru-RU"/>
              </w:rPr>
              <w:t>Внесення змін до тендерної документації та / або оголошення про проведення відкритих торгів</w:t>
            </w:r>
          </w:p>
        </w:tc>
        <w:tc>
          <w:tcPr>
            <w:tcW w:w="3292" w:type="pct"/>
            <w:shd w:val="clear" w:color="auto" w:fill="FFFFFF"/>
            <w:hideMark/>
          </w:tcPr>
          <w:p w14:paraId="1317073D" w14:textId="77777777" w:rsidR="00EC024C" w:rsidRPr="007D2DF4" w:rsidRDefault="00EC024C" w:rsidP="003314E6">
            <w:pPr>
              <w:spacing w:before="150" w:after="150" w:line="240" w:lineRule="auto"/>
              <w:jc w:val="both"/>
              <w:rPr>
                <w:rFonts w:ascii="Times New Roman" w:hAnsi="Times New Roman"/>
                <w:sz w:val="20"/>
                <w:szCs w:val="20"/>
                <w:lang w:val="uk-UA" w:eastAsia="ru-RU"/>
              </w:rPr>
            </w:pPr>
            <w:r w:rsidRPr="007D2DF4">
              <w:rPr>
                <w:rFonts w:ascii="Times New Roman" w:hAnsi="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hAnsi="Times New Roman"/>
                <w:sz w:val="20"/>
                <w:szCs w:val="20"/>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024C" w:rsidRPr="007D2DF4" w14:paraId="6A9CFEA5" w14:textId="77777777" w:rsidTr="007C6B4B">
        <w:tc>
          <w:tcPr>
            <w:tcW w:w="5000" w:type="pct"/>
            <w:gridSpan w:val="3"/>
            <w:shd w:val="clear" w:color="auto" w:fill="FFFFFF"/>
            <w:hideMark/>
          </w:tcPr>
          <w:p w14:paraId="26B0E063" w14:textId="77777777" w:rsidR="00EC024C" w:rsidRPr="007D2DF4" w:rsidRDefault="00EC024C" w:rsidP="003314E6">
            <w:pPr>
              <w:spacing w:before="150" w:after="150" w:line="240" w:lineRule="auto"/>
              <w:jc w:val="center"/>
              <w:rPr>
                <w:rFonts w:ascii="Times New Roman" w:eastAsia="Times New Roman" w:hAnsi="Times New Roman" w:cs="Times New Roman"/>
                <w:b/>
                <w:bCs/>
                <w:sz w:val="20"/>
                <w:szCs w:val="20"/>
                <w:lang w:val="uk-UA" w:eastAsia="ru-RU"/>
              </w:rPr>
            </w:pPr>
            <w:r w:rsidRPr="007D2DF4">
              <w:rPr>
                <w:rFonts w:ascii="Times New Roman" w:eastAsia="Times New Roman" w:hAnsi="Times New Roman" w:cs="Times New Roman"/>
                <w:b/>
                <w:bCs/>
                <w:sz w:val="20"/>
                <w:szCs w:val="20"/>
                <w:lang w:val="uk-UA" w:eastAsia="ru-RU"/>
              </w:rPr>
              <w:t>Інструкція з підготовки тендерної пропозиції</w:t>
            </w:r>
          </w:p>
        </w:tc>
      </w:tr>
      <w:tr w:rsidR="00EC024C" w:rsidRPr="007D2DF4" w14:paraId="028069BD" w14:textId="77777777" w:rsidTr="007C6B4B">
        <w:tc>
          <w:tcPr>
            <w:tcW w:w="277" w:type="pct"/>
            <w:shd w:val="clear" w:color="auto" w:fill="FFFFFF"/>
            <w:hideMark/>
          </w:tcPr>
          <w:p w14:paraId="23E1E120"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lastRenderedPageBreak/>
              <w:t>1</w:t>
            </w:r>
          </w:p>
        </w:tc>
        <w:tc>
          <w:tcPr>
            <w:tcW w:w="1431" w:type="pct"/>
            <w:shd w:val="clear" w:color="auto" w:fill="FFFFFF"/>
            <w:hideMark/>
          </w:tcPr>
          <w:p w14:paraId="2B8652A8"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Зміст і спосіб подання тендерної пропозиції</w:t>
            </w:r>
          </w:p>
        </w:tc>
        <w:tc>
          <w:tcPr>
            <w:tcW w:w="3292" w:type="pct"/>
            <w:shd w:val="clear" w:color="auto" w:fill="FFFFFF"/>
            <w:hideMark/>
          </w:tcPr>
          <w:p w14:paraId="5B1DBC30"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7D2DF4" w:rsidRDefault="00EC024C" w:rsidP="003314E6">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Pr="007D2DF4" w:rsidRDefault="00EC024C" w:rsidP="003314E6">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у відкритих торгах, встановлені пунктом </w:t>
            </w:r>
            <w:r w:rsidRPr="007D2DF4">
              <w:rPr>
                <w:rFonts w:ascii="Times New Roman" w:eastAsia="Times New Roman" w:hAnsi="Times New Roman"/>
                <w:sz w:val="20"/>
                <w:szCs w:val="20"/>
                <w:lang w:val="uk-UA" w:eastAsia="ru-RU"/>
              </w:rPr>
              <w:t>47</w:t>
            </w:r>
            <w:r w:rsidRPr="007D2DF4">
              <w:rPr>
                <w:rFonts w:ascii="Times New Roman" w:eastAsia="Times New Roman" w:hAnsi="Times New Roman" w:cs="Times New Roman"/>
                <w:sz w:val="20"/>
                <w:szCs w:val="20"/>
                <w:lang w:val="uk-UA" w:eastAsia="ru-RU"/>
              </w:rPr>
              <w:t xml:space="preserve"> Особливостей у відповідності до вимог визначених у Додатку № 2 до тендерної документації;</w:t>
            </w:r>
          </w:p>
          <w:p w14:paraId="76770FFD" w14:textId="77777777" w:rsidR="00EC024C" w:rsidRPr="007D2DF4" w:rsidRDefault="00EC024C" w:rsidP="003314E6">
            <w:pPr>
              <w:pStyle w:val="a4"/>
              <w:numPr>
                <w:ilvl w:val="0"/>
                <w:numId w:val="1"/>
              </w:numPr>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50AD5BEA" w14:textId="77777777" w:rsidR="00EC024C" w:rsidRPr="007D2DF4" w:rsidRDefault="00EC024C" w:rsidP="003314E6">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5ABF55A" w14:textId="77777777" w:rsidR="00EC024C" w:rsidRPr="007D2DF4" w:rsidRDefault="00EC024C" w:rsidP="003314E6">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50F05343" w14:textId="77777777" w:rsidR="00EC024C" w:rsidRPr="007D2DF4" w:rsidRDefault="00EC024C" w:rsidP="003314E6">
            <w:pPr>
              <w:pStyle w:val="a4"/>
              <w:numPr>
                <w:ilvl w:val="0"/>
                <w:numId w:val="1"/>
              </w:num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EB71BD0" w14:textId="77777777" w:rsidR="00EC024C" w:rsidRPr="007D2DF4" w:rsidRDefault="00EC024C" w:rsidP="003314E6">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41B2D8AC"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 _______________________________________________</w:t>
            </w:r>
          </w:p>
          <w:p w14:paraId="052F1DB9"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 ______________________________________________</w:t>
            </w:r>
          </w:p>
          <w:p w14:paraId="757EB52B"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8F91BE6"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7B001FA"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 _______________________________________________</w:t>
            </w:r>
          </w:p>
          <w:p w14:paraId="264888DF"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7B79D91"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 xml:space="preserve"> _______________________________________________</w:t>
            </w:r>
          </w:p>
          <w:p w14:paraId="6A24933F"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831D458"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AAC027E"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3E88366"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 _______________________________________________</w:t>
            </w:r>
          </w:p>
          <w:p w14:paraId="4A05C1E9"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ECEA06"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Перелік</w:t>
            </w:r>
            <w:r w:rsidRPr="007D2DF4">
              <w:rPr>
                <w:sz w:val="20"/>
                <w:szCs w:val="20"/>
              </w:rPr>
              <w:t xml:space="preserve"> </w:t>
            </w:r>
            <w:r w:rsidRPr="007D2DF4">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70DAD4F9"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Pr="007D2DF4" w:rsidRDefault="00EC024C" w:rsidP="003314E6">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уживання великої літери; </w:t>
            </w:r>
          </w:p>
          <w:p w14:paraId="49263A36" w14:textId="77777777" w:rsidR="00EC024C" w:rsidRPr="007D2DF4" w:rsidRDefault="00EC024C" w:rsidP="003314E6">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A9410DE" w14:textId="77777777" w:rsidR="00EC024C" w:rsidRPr="007D2DF4" w:rsidRDefault="00EC024C" w:rsidP="003314E6">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використання слова або мовного звороту, запозичених з іншої мови; </w:t>
            </w:r>
          </w:p>
          <w:p w14:paraId="7D57FA06" w14:textId="77777777" w:rsidR="00EC024C" w:rsidRPr="007D2DF4" w:rsidRDefault="00EC024C" w:rsidP="003314E6">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1FAF2B" w14:textId="77777777" w:rsidR="00EC024C" w:rsidRPr="007D2DF4" w:rsidRDefault="00EC024C" w:rsidP="003314E6">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618FC92E" w14:textId="77777777" w:rsidR="00EC024C" w:rsidRPr="007D2DF4" w:rsidRDefault="00EC024C" w:rsidP="003314E6">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6425CB44" w14:textId="77777777" w:rsidR="00EC024C" w:rsidRPr="007D2DF4" w:rsidRDefault="00EC024C" w:rsidP="003314E6">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7D2DF4">
              <w:rPr>
                <w:rFonts w:ascii="Times New Roman" w:eastAsia="Times New Roman" w:hAnsi="Times New Roman" w:cs="Times New Roman"/>
                <w:sz w:val="20"/>
                <w:szCs w:val="20"/>
                <w:lang w:val="uk-UA" w:eastAsia="ru-RU"/>
              </w:rPr>
              <w:lastRenderedPageBreak/>
              <w:t xml:space="preserve">закупівлі не підтверджені (наприклад, переклад документа завізований перекладачем тощо). </w:t>
            </w:r>
          </w:p>
          <w:p w14:paraId="63E8CD7D"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Приклади формальних помилок:</w:t>
            </w:r>
          </w:p>
          <w:p w14:paraId="0C62F3E3" w14:textId="77777777" w:rsidR="00EC024C" w:rsidRPr="007D2DF4" w:rsidRDefault="00EC024C" w:rsidP="003314E6">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львів» замість «місто Львів»; </w:t>
            </w:r>
          </w:p>
          <w:p w14:paraId="4B330828" w14:textId="77777777" w:rsidR="00EC024C" w:rsidRPr="007D2DF4" w:rsidRDefault="00EC024C" w:rsidP="003314E6">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7FCCC550" w14:textId="77777777" w:rsidR="00EC024C" w:rsidRPr="007D2DF4" w:rsidRDefault="00EC024C" w:rsidP="003314E6">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DBA85A5" w14:textId="77777777" w:rsidR="00EC024C" w:rsidRPr="007D2DF4" w:rsidRDefault="00EC024C" w:rsidP="003314E6">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«тендернапропозиція» замість «тендерна пропозиція»;</w:t>
            </w:r>
          </w:p>
          <w:p w14:paraId="27A60740" w14:textId="77777777" w:rsidR="00EC024C" w:rsidRPr="007D2DF4" w:rsidRDefault="00EC024C" w:rsidP="003314E6">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«срток поставки» замість «строк поставки»;</w:t>
            </w:r>
          </w:p>
          <w:p w14:paraId="2770E2EA" w14:textId="77777777" w:rsidR="00EC024C" w:rsidRPr="007D2DF4" w:rsidRDefault="00EC024C" w:rsidP="003314E6">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30BDFB7B" w14:textId="77777777" w:rsidR="00EC024C" w:rsidRPr="007D2DF4" w:rsidRDefault="00EC024C" w:rsidP="003314E6">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подання документа у форматі  «</w:t>
            </w:r>
            <w:r w:rsidRPr="007D2DF4">
              <w:rPr>
                <w:rFonts w:ascii="Times New Roman" w:eastAsia="Times New Roman" w:hAnsi="Times New Roman" w:cs="Times New Roman"/>
                <w:sz w:val="20"/>
                <w:szCs w:val="20"/>
                <w:lang w:val="en-US" w:eastAsia="ru-RU"/>
              </w:rPr>
              <w:t>PDF</w:t>
            </w:r>
            <w:r w:rsidRPr="007D2DF4">
              <w:rPr>
                <w:rFonts w:ascii="Times New Roman" w:eastAsia="Times New Roman" w:hAnsi="Times New Roman" w:cs="Times New Roman"/>
                <w:sz w:val="20"/>
                <w:szCs w:val="20"/>
                <w:lang w:val="uk-UA" w:eastAsia="ru-RU"/>
              </w:rPr>
              <w:t>» замість «JPEG», «JPEG» замість «</w:t>
            </w:r>
            <w:r w:rsidRPr="007D2DF4">
              <w:rPr>
                <w:rFonts w:ascii="Times New Roman" w:eastAsia="Times New Roman" w:hAnsi="Times New Roman" w:cs="Times New Roman"/>
                <w:sz w:val="20"/>
                <w:szCs w:val="20"/>
                <w:lang w:val="en-US" w:eastAsia="ru-RU"/>
              </w:rPr>
              <w:t>PDF</w:t>
            </w:r>
            <w:r w:rsidRPr="007D2DF4">
              <w:rPr>
                <w:rFonts w:ascii="Times New Roman" w:eastAsia="Times New Roman" w:hAnsi="Times New Roman" w:cs="Times New Roman"/>
                <w:sz w:val="20"/>
                <w:szCs w:val="20"/>
                <w:lang w:val="uk-UA" w:eastAsia="ru-RU"/>
              </w:rPr>
              <w:t>», «RAR» замість «</w:t>
            </w:r>
            <w:r w:rsidRPr="007D2DF4">
              <w:rPr>
                <w:rFonts w:ascii="Times New Roman" w:eastAsia="Times New Roman" w:hAnsi="Times New Roman" w:cs="Times New Roman"/>
                <w:sz w:val="20"/>
                <w:szCs w:val="20"/>
                <w:lang w:val="en-US" w:eastAsia="ru-RU"/>
              </w:rPr>
              <w:t>PDF</w:t>
            </w:r>
            <w:r w:rsidRPr="007D2DF4">
              <w:rPr>
                <w:rFonts w:ascii="Times New Roman" w:eastAsia="Times New Roman" w:hAnsi="Times New Roman" w:cs="Times New Roman"/>
                <w:sz w:val="20"/>
                <w:szCs w:val="20"/>
                <w:lang w:val="uk-UA" w:eastAsia="ru-RU"/>
              </w:rPr>
              <w:t>», «7z» замість «</w:t>
            </w:r>
            <w:r w:rsidRPr="007D2DF4">
              <w:rPr>
                <w:rFonts w:ascii="Times New Roman" w:eastAsia="Times New Roman" w:hAnsi="Times New Roman" w:cs="Times New Roman"/>
                <w:sz w:val="20"/>
                <w:szCs w:val="20"/>
                <w:lang w:val="en-US" w:eastAsia="ru-RU"/>
              </w:rPr>
              <w:t>PDF</w:t>
            </w:r>
            <w:r w:rsidRPr="007D2DF4">
              <w:rPr>
                <w:rFonts w:ascii="Times New Roman" w:eastAsia="Times New Roman" w:hAnsi="Times New Roman" w:cs="Times New Roman"/>
                <w:sz w:val="20"/>
                <w:szCs w:val="20"/>
                <w:lang w:val="uk-UA" w:eastAsia="ru-RU"/>
              </w:rPr>
              <w:t>» тощо.</w:t>
            </w:r>
          </w:p>
          <w:p w14:paraId="03657AAC"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 _______________________________________________</w:t>
            </w:r>
          </w:p>
          <w:p w14:paraId="671FDBEB"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EC024C" w:rsidRPr="007D2DF4" w14:paraId="37BBD2C1" w14:textId="77777777" w:rsidTr="007C6B4B">
        <w:tc>
          <w:tcPr>
            <w:tcW w:w="277" w:type="pct"/>
            <w:shd w:val="clear" w:color="auto" w:fill="FFFFFF"/>
            <w:hideMark/>
          </w:tcPr>
          <w:p w14:paraId="13652299"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lastRenderedPageBreak/>
              <w:t>2</w:t>
            </w:r>
          </w:p>
        </w:tc>
        <w:tc>
          <w:tcPr>
            <w:tcW w:w="1431" w:type="pct"/>
            <w:shd w:val="clear" w:color="auto" w:fill="FFFFFF"/>
            <w:hideMark/>
          </w:tcPr>
          <w:p w14:paraId="29ECFE22"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Забезпечення тендерної пропозиції</w:t>
            </w:r>
          </w:p>
        </w:tc>
        <w:tc>
          <w:tcPr>
            <w:tcW w:w="3292" w:type="pct"/>
            <w:shd w:val="clear" w:color="auto" w:fill="FFFFFF"/>
            <w:hideMark/>
          </w:tcPr>
          <w:p w14:paraId="2DABED50" w14:textId="4A7A2401"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 xml:space="preserve">Не вимагається </w:t>
            </w:r>
          </w:p>
        </w:tc>
      </w:tr>
      <w:tr w:rsidR="00EC024C" w:rsidRPr="007D2DF4" w14:paraId="36935910" w14:textId="77777777" w:rsidTr="007C6B4B">
        <w:tc>
          <w:tcPr>
            <w:tcW w:w="277" w:type="pct"/>
            <w:shd w:val="clear" w:color="auto" w:fill="FFFFFF"/>
            <w:hideMark/>
          </w:tcPr>
          <w:p w14:paraId="3B9114E6"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3</w:t>
            </w:r>
          </w:p>
        </w:tc>
        <w:tc>
          <w:tcPr>
            <w:tcW w:w="1431" w:type="pct"/>
            <w:shd w:val="clear" w:color="auto" w:fill="FFFFFF"/>
            <w:hideMark/>
          </w:tcPr>
          <w:p w14:paraId="47DB8CC7"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292" w:type="pct"/>
            <w:shd w:val="clear" w:color="auto" w:fill="FFFFFF"/>
            <w:hideMark/>
          </w:tcPr>
          <w:p w14:paraId="4EEB5E74" w14:textId="5EC68661"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Не вимагається</w:t>
            </w:r>
          </w:p>
        </w:tc>
      </w:tr>
      <w:tr w:rsidR="00EC024C" w:rsidRPr="007D2DF4" w14:paraId="40220788" w14:textId="77777777" w:rsidTr="007C6B4B">
        <w:tc>
          <w:tcPr>
            <w:tcW w:w="277" w:type="pct"/>
            <w:shd w:val="clear" w:color="auto" w:fill="FFFFFF"/>
            <w:hideMark/>
          </w:tcPr>
          <w:p w14:paraId="4DCC9B3F"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4</w:t>
            </w:r>
          </w:p>
        </w:tc>
        <w:tc>
          <w:tcPr>
            <w:tcW w:w="1431" w:type="pct"/>
            <w:shd w:val="clear" w:color="auto" w:fill="FFFFFF"/>
            <w:hideMark/>
          </w:tcPr>
          <w:p w14:paraId="3D6C90F6"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292" w:type="pct"/>
            <w:shd w:val="clear" w:color="auto" w:fill="FFFFFF"/>
            <w:hideMark/>
          </w:tcPr>
          <w:p w14:paraId="0901F561"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B2F2CB5"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7D2DF4" w:rsidRDefault="00EC024C" w:rsidP="003314E6">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7D2DF4" w:rsidRDefault="00EC024C" w:rsidP="003314E6">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024C" w:rsidRPr="007D2DF4" w14:paraId="7559F795" w14:textId="77777777" w:rsidTr="007C6B4B">
        <w:tc>
          <w:tcPr>
            <w:tcW w:w="277" w:type="pct"/>
            <w:shd w:val="clear" w:color="auto" w:fill="FFFFFF"/>
            <w:hideMark/>
          </w:tcPr>
          <w:p w14:paraId="7487C5F1"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lastRenderedPageBreak/>
              <w:t>5</w:t>
            </w:r>
          </w:p>
        </w:tc>
        <w:tc>
          <w:tcPr>
            <w:tcW w:w="1431" w:type="pct"/>
            <w:shd w:val="clear" w:color="auto" w:fill="FFFFFF"/>
            <w:hideMark/>
          </w:tcPr>
          <w:p w14:paraId="17C1B114"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Кваліфікаційні критерії до учасників та вимоги, встановлені пунктом 47 Особливостей</w:t>
            </w:r>
          </w:p>
        </w:tc>
        <w:tc>
          <w:tcPr>
            <w:tcW w:w="3292" w:type="pct"/>
            <w:shd w:val="clear" w:color="auto" w:fill="FFFFFF"/>
            <w:hideMark/>
          </w:tcPr>
          <w:p w14:paraId="7CB30FEC"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C024C" w:rsidRPr="007D2DF4" w14:paraId="6724EBFE" w14:textId="77777777" w:rsidTr="007C6B4B">
        <w:tc>
          <w:tcPr>
            <w:tcW w:w="277" w:type="pct"/>
            <w:shd w:val="clear" w:color="auto" w:fill="FFFFFF"/>
            <w:hideMark/>
          </w:tcPr>
          <w:p w14:paraId="177C15ED"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6</w:t>
            </w:r>
          </w:p>
        </w:tc>
        <w:tc>
          <w:tcPr>
            <w:tcW w:w="1431" w:type="pct"/>
            <w:shd w:val="clear" w:color="auto" w:fill="FFFFFF"/>
            <w:hideMark/>
          </w:tcPr>
          <w:p w14:paraId="0E61F640"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292" w:type="pct"/>
            <w:shd w:val="clear" w:color="auto" w:fill="FFFFFF"/>
            <w:hideMark/>
          </w:tcPr>
          <w:p w14:paraId="5F309DDC"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C024C" w:rsidRPr="007D2DF4" w14:paraId="1FD0DBC5" w14:textId="77777777" w:rsidTr="007C6B4B">
        <w:tc>
          <w:tcPr>
            <w:tcW w:w="277" w:type="pct"/>
            <w:shd w:val="clear" w:color="auto" w:fill="FFFFFF"/>
            <w:hideMark/>
          </w:tcPr>
          <w:p w14:paraId="0E7E5EC5"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7</w:t>
            </w:r>
          </w:p>
        </w:tc>
        <w:tc>
          <w:tcPr>
            <w:tcW w:w="1431" w:type="pct"/>
            <w:shd w:val="clear" w:color="auto" w:fill="FFFFFF"/>
            <w:hideMark/>
          </w:tcPr>
          <w:p w14:paraId="210669D6"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Інформація про субпідрядника / співвиконавця</w:t>
            </w:r>
          </w:p>
        </w:tc>
        <w:tc>
          <w:tcPr>
            <w:tcW w:w="3292" w:type="pct"/>
            <w:shd w:val="clear" w:color="auto" w:fill="FFFFFF"/>
            <w:hideMark/>
          </w:tcPr>
          <w:p w14:paraId="0E16E80C"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C024C" w:rsidRPr="007D2DF4" w14:paraId="730E568F" w14:textId="77777777" w:rsidTr="007C6B4B">
        <w:tc>
          <w:tcPr>
            <w:tcW w:w="277" w:type="pct"/>
            <w:shd w:val="clear" w:color="auto" w:fill="FFFFFF"/>
            <w:hideMark/>
          </w:tcPr>
          <w:p w14:paraId="2A8BCC04"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8</w:t>
            </w:r>
          </w:p>
        </w:tc>
        <w:tc>
          <w:tcPr>
            <w:tcW w:w="1431" w:type="pct"/>
            <w:shd w:val="clear" w:color="auto" w:fill="FFFFFF"/>
            <w:hideMark/>
          </w:tcPr>
          <w:p w14:paraId="501E78D0"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292" w:type="pct"/>
            <w:shd w:val="clear" w:color="auto" w:fill="FFFFFF"/>
            <w:hideMark/>
          </w:tcPr>
          <w:p w14:paraId="3C0DA8B7"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024C" w:rsidRPr="007D2DF4" w14:paraId="051292EB" w14:textId="77777777" w:rsidTr="007C6B4B">
        <w:tc>
          <w:tcPr>
            <w:tcW w:w="277" w:type="pct"/>
            <w:shd w:val="clear" w:color="auto" w:fill="FFFFFF"/>
          </w:tcPr>
          <w:p w14:paraId="081BA33D"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9</w:t>
            </w:r>
          </w:p>
        </w:tc>
        <w:tc>
          <w:tcPr>
            <w:tcW w:w="1431" w:type="pct"/>
            <w:shd w:val="clear" w:color="auto" w:fill="FFFFFF"/>
          </w:tcPr>
          <w:p w14:paraId="2752153B"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Ступень локалізації виробництва</w:t>
            </w:r>
          </w:p>
        </w:tc>
        <w:tc>
          <w:tcPr>
            <w:tcW w:w="3292" w:type="pct"/>
            <w:shd w:val="clear" w:color="auto" w:fill="FFFFFF"/>
          </w:tcPr>
          <w:p w14:paraId="1E78383F" w14:textId="177C2676"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Не застосовується </w:t>
            </w:r>
          </w:p>
        </w:tc>
      </w:tr>
      <w:tr w:rsidR="00EC024C" w:rsidRPr="007D2DF4" w14:paraId="3A565BFC" w14:textId="77777777" w:rsidTr="007C6B4B">
        <w:tc>
          <w:tcPr>
            <w:tcW w:w="5000" w:type="pct"/>
            <w:gridSpan w:val="3"/>
            <w:shd w:val="clear" w:color="auto" w:fill="FFFFFF"/>
            <w:hideMark/>
          </w:tcPr>
          <w:p w14:paraId="349B0688" w14:textId="77777777" w:rsidR="00EC024C" w:rsidRPr="007D2DF4" w:rsidRDefault="00EC024C" w:rsidP="003314E6">
            <w:pPr>
              <w:spacing w:before="150" w:after="150" w:line="240" w:lineRule="auto"/>
              <w:jc w:val="center"/>
              <w:rPr>
                <w:rFonts w:ascii="Times New Roman" w:eastAsia="Times New Roman" w:hAnsi="Times New Roman" w:cs="Times New Roman"/>
                <w:b/>
                <w:bCs/>
                <w:sz w:val="20"/>
                <w:szCs w:val="20"/>
                <w:lang w:val="uk-UA" w:eastAsia="ru-RU"/>
              </w:rPr>
            </w:pPr>
            <w:r w:rsidRPr="007D2DF4">
              <w:rPr>
                <w:rFonts w:ascii="Times New Roman" w:eastAsia="Times New Roman" w:hAnsi="Times New Roman" w:cs="Times New Roman"/>
                <w:b/>
                <w:bCs/>
                <w:sz w:val="20"/>
                <w:szCs w:val="20"/>
                <w:lang w:val="uk-UA" w:eastAsia="ru-RU"/>
              </w:rPr>
              <w:t>Подання та розкриття тендерної пропозиції</w:t>
            </w:r>
          </w:p>
        </w:tc>
      </w:tr>
      <w:tr w:rsidR="00EC024C" w:rsidRPr="007D2DF4" w14:paraId="4DC645C2" w14:textId="77777777" w:rsidTr="007C6B4B">
        <w:tc>
          <w:tcPr>
            <w:tcW w:w="277" w:type="pct"/>
            <w:shd w:val="clear" w:color="auto" w:fill="FFFFFF"/>
            <w:hideMark/>
          </w:tcPr>
          <w:p w14:paraId="1E139E74"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1</w:t>
            </w:r>
          </w:p>
        </w:tc>
        <w:tc>
          <w:tcPr>
            <w:tcW w:w="1431" w:type="pct"/>
            <w:shd w:val="clear" w:color="auto" w:fill="FFFFFF"/>
            <w:hideMark/>
          </w:tcPr>
          <w:p w14:paraId="71B27BB0"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Кінцевий строк подання тендерної пропозиції</w:t>
            </w:r>
          </w:p>
        </w:tc>
        <w:tc>
          <w:tcPr>
            <w:tcW w:w="3292" w:type="pct"/>
            <w:shd w:val="clear" w:color="auto" w:fill="FFFFFF"/>
            <w:hideMark/>
          </w:tcPr>
          <w:p w14:paraId="67400DF0" w14:textId="0BF9DD28" w:rsidR="00EC024C" w:rsidRPr="007D2DF4" w:rsidRDefault="00EC024C" w:rsidP="003314E6">
            <w:pPr>
              <w:spacing w:before="150" w:after="150" w:line="240" w:lineRule="auto"/>
              <w:jc w:val="both"/>
              <w:rPr>
                <w:rFonts w:ascii="Times New Roman" w:eastAsia="Times New Roman" w:hAnsi="Times New Roman" w:cs="Times New Roman"/>
                <w:i/>
                <w:iCs/>
                <w:sz w:val="20"/>
                <w:szCs w:val="20"/>
                <w:lang w:val="uk-UA" w:eastAsia="ru-RU"/>
              </w:rPr>
            </w:pPr>
            <w:r w:rsidRPr="007D2DF4">
              <w:rPr>
                <w:rFonts w:ascii="Times New Roman" w:eastAsia="Times New Roman" w:hAnsi="Times New Roman" w:cs="Times New Roman"/>
                <w:sz w:val="20"/>
                <w:szCs w:val="20"/>
                <w:lang w:val="uk-UA" w:eastAsia="ru-RU"/>
              </w:rPr>
              <w:t xml:space="preserve">Кінцевий строк подання тендерних пропозицій: </w:t>
            </w:r>
            <w:r w:rsidR="00347A99" w:rsidRPr="007D2DF4">
              <w:rPr>
                <w:rFonts w:ascii="Times New Roman" w:eastAsia="Times New Roman" w:hAnsi="Times New Roman" w:cs="Times New Roman"/>
                <w:sz w:val="20"/>
                <w:szCs w:val="20"/>
                <w:lang w:val="uk-UA" w:eastAsia="ru-RU"/>
              </w:rPr>
              <w:t>22.04.2024 року  о 09:00 годин</w:t>
            </w:r>
          </w:p>
          <w:p w14:paraId="1F63ABE5"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EC024C" w:rsidRPr="007D2DF4" w14:paraId="632DF346" w14:textId="77777777" w:rsidTr="007C6B4B">
        <w:tc>
          <w:tcPr>
            <w:tcW w:w="277" w:type="pct"/>
            <w:shd w:val="clear" w:color="auto" w:fill="FFFFFF"/>
            <w:hideMark/>
          </w:tcPr>
          <w:p w14:paraId="4A6F0DF3"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w:t>
            </w:r>
          </w:p>
        </w:tc>
        <w:tc>
          <w:tcPr>
            <w:tcW w:w="1431" w:type="pct"/>
            <w:shd w:val="clear" w:color="auto" w:fill="FFFFFF"/>
            <w:hideMark/>
          </w:tcPr>
          <w:p w14:paraId="21770164"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Дата та час розкриття тендерної пропозиції</w:t>
            </w:r>
          </w:p>
        </w:tc>
        <w:tc>
          <w:tcPr>
            <w:tcW w:w="3292" w:type="pct"/>
            <w:shd w:val="clear" w:color="auto" w:fill="FFFFFF"/>
            <w:hideMark/>
          </w:tcPr>
          <w:p w14:paraId="6D7D1232"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300332"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w:t>
            </w:r>
            <w:r w:rsidRPr="007D2DF4">
              <w:rPr>
                <w:rFonts w:ascii="Times New Roman" w:eastAsia="Times New Roman" w:hAnsi="Times New Roman"/>
                <w:sz w:val="20"/>
                <w:szCs w:val="20"/>
                <w:lang w:val="uk-UA" w:eastAsia="ru-RU"/>
              </w:rPr>
              <w:lastRenderedPageBreak/>
              <w:t>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C024C" w:rsidRPr="007D2DF4" w14:paraId="04FBCBF4" w14:textId="77777777" w:rsidTr="007C6B4B">
        <w:tc>
          <w:tcPr>
            <w:tcW w:w="5000" w:type="pct"/>
            <w:gridSpan w:val="3"/>
            <w:shd w:val="clear" w:color="auto" w:fill="FFFFFF"/>
            <w:hideMark/>
          </w:tcPr>
          <w:p w14:paraId="74DAB26C" w14:textId="77777777" w:rsidR="00EC024C" w:rsidRPr="007D2DF4" w:rsidRDefault="00EC024C" w:rsidP="003314E6">
            <w:pPr>
              <w:spacing w:before="150" w:after="150" w:line="240" w:lineRule="auto"/>
              <w:jc w:val="center"/>
              <w:rPr>
                <w:rFonts w:ascii="Times New Roman" w:eastAsia="Times New Roman" w:hAnsi="Times New Roman" w:cs="Times New Roman"/>
                <w:b/>
                <w:bCs/>
                <w:sz w:val="20"/>
                <w:szCs w:val="20"/>
                <w:lang w:val="uk-UA" w:eastAsia="ru-RU"/>
              </w:rPr>
            </w:pPr>
            <w:r w:rsidRPr="007D2DF4">
              <w:rPr>
                <w:rFonts w:ascii="Times New Roman" w:eastAsia="Times New Roman" w:hAnsi="Times New Roman" w:cs="Times New Roman"/>
                <w:b/>
                <w:bCs/>
                <w:sz w:val="20"/>
                <w:szCs w:val="20"/>
                <w:lang w:val="uk-UA" w:eastAsia="ru-RU"/>
              </w:rPr>
              <w:lastRenderedPageBreak/>
              <w:t>Оцінка тендерної пропозиції</w:t>
            </w:r>
          </w:p>
        </w:tc>
      </w:tr>
      <w:tr w:rsidR="00EC024C" w:rsidRPr="007D2DF4" w14:paraId="470C4DE7" w14:textId="77777777" w:rsidTr="007C6B4B">
        <w:tc>
          <w:tcPr>
            <w:tcW w:w="277" w:type="pct"/>
            <w:shd w:val="clear" w:color="auto" w:fill="FFFFFF"/>
            <w:hideMark/>
          </w:tcPr>
          <w:p w14:paraId="4ACC06B6"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1</w:t>
            </w:r>
          </w:p>
        </w:tc>
        <w:tc>
          <w:tcPr>
            <w:tcW w:w="1431" w:type="pct"/>
            <w:shd w:val="clear" w:color="auto" w:fill="FFFFFF"/>
            <w:hideMark/>
          </w:tcPr>
          <w:p w14:paraId="102A615E"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292" w:type="pct"/>
            <w:shd w:val="clear" w:color="auto" w:fill="FFFFFF"/>
            <w:hideMark/>
          </w:tcPr>
          <w:p w14:paraId="44E6002E"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Єдиний критерій оцінки – Ціна – 100%.</w:t>
            </w:r>
          </w:p>
          <w:p w14:paraId="46A1C4EB"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C024C" w:rsidRPr="007D2DF4" w14:paraId="46144082" w14:textId="77777777" w:rsidTr="007C6B4B">
        <w:tc>
          <w:tcPr>
            <w:tcW w:w="277" w:type="pct"/>
            <w:shd w:val="clear" w:color="auto" w:fill="FFFFFF"/>
            <w:hideMark/>
          </w:tcPr>
          <w:p w14:paraId="3E156B4A"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w:t>
            </w:r>
          </w:p>
        </w:tc>
        <w:tc>
          <w:tcPr>
            <w:tcW w:w="1431" w:type="pct"/>
            <w:shd w:val="clear" w:color="auto" w:fill="FFFFFF"/>
            <w:hideMark/>
          </w:tcPr>
          <w:p w14:paraId="56C1BD97" w14:textId="77777777" w:rsidR="00EC024C" w:rsidRPr="007D2DF4" w:rsidRDefault="00EC024C" w:rsidP="003314E6">
            <w:pPr>
              <w:spacing w:before="150" w:after="150" w:line="240" w:lineRule="auto"/>
              <w:rPr>
                <w:rFonts w:ascii="Times New Roman" w:eastAsia="Times New Roman" w:hAnsi="Times New Roman" w:cs="Times New Roman"/>
                <w:sz w:val="20"/>
                <w:szCs w:val="20"/>
                <w:highlight w:val="yellow"/>
                <w:lang w:val="uk-UA" w:eastAsia="ru-RU"/>
              </w:rPr>
            </w:pPr>
            <w:r w:rsidRPr="007D2DF4">
              <w:rPr>
                <w:rFonts w:ascii="Times New Roman" w:eastAsia="Times New Roman" w:hAnsi="Times New Roman" w:cs="Times New Roman"/>
                <w:sz w:val="20"/>
                <w:szCs w:val="20"/>
                <w:lang w:val="uk-UA" w:eastAsia="ru-RU"/>
              </w:rPr>
              <w:t>Інша інформація</w:t>
            </w:r>
          </w:p>
        </w:tc>
        <w:tc>
          <w:tcPr>
            <w:tcW w:w="3292" w:type="pct"/>
            <w:shd w:val="clear" w:color="auto" w:fill="FFFFFF"/>
            <w:hideMark/>
          </w:tcPr>
          <w:p w14:paraId="61931D2D" w14:textId="77777777" w:rsidR="00EC024C" w:rsidRPr="007D2DF4" w:rsidRDefault="00EC024C" w:rsidP="003314E6">
            <w:pPr>
              <w:spacing w:line="240" w:lineRule="auto"/>
              <w:jc w:val="both"/>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7D2DF4" w:rsidRDefault="00EC024C" w:rsidP="003314E6">
            <w:pPr>
              <w:spacing w:line="240" w:lineRule="auto"/>
              <w:jc w:val="both"/>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7D2DF4" w:rsidRDefault="00EC024C" w:rsidP="003314E6">
            <w:pPr>
              <w:numPr>
                <w:ilvl w:val="0"/>
                <w:numId w:val="10"/>
              </w:numPr>
              <w:spacing w:line="240" w:lineRule="auto"/>
              <w:jc w:val="both"/>
              <w:textAlignment w:val="baseline"/>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6B6BC6F" w14:textId="77777777" w:rsidR="00EC024C" w:rsidRPr="007D2DF4" w:rsidRDefault="00EC024C" w:rsidP="003314E6">
            <w:pPr>
              <w:spacing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color w:val="000000"/>
                <w:sz w:val="20"/>
                <w:szCs w:val="20"/>
                <w:lang w:val="uk-UA" w:eastAsia="ru-RU"/>
              </w:rPr>
              <w:t>або </w:t>
            </w:r>
          </w:p>
          <w:p w14:paraId="3B67DFEB" w14:textId="77777777" w:rsidR="00EC024C" w:rsidRPr="007D2DF4" w:rsidRDefault="00EC024C" w:rsidP="003314E6">
            <w:pPr>
              <w:numPr>
                <w:ilvl w:val="0"/>
                <w:numId w:val="11"/>
              </w:numPr>
              <w:spacing w:line="240" w:lineRule="auto"/>
              <w:jc w:val="both"/>
              <w:textAlignment w:val="baseline"/>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посвідку на постійне чи тимчасове проживання на території України</w:t>
            </w:r>
          </w:p>
          <w:p w14:paraId="1B05FBF0" w14:textId="77777777" w:rsidR="00EC024C" w:rsidRPr="007D2DF4" w:rsidRDefault="00EC024C" w:rsidP="003314E6">
            <w:pPr>
              <w:spacing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color w:val="000000"/>
                <w:sz w:val="20"/>
                <w:szCs w:val="20"/>
                <w:lang w:val="uk-UA" w:eastAsia="ru-RU"/>
              </w:rPr>
              <w:t>або </w:t>
            </w:r>
          </w:p>
          <w:p w14:paraId="4F9ED731" w14:textId="77777777" w:rsidR="00EC024C" w:rsidRPr="007D2DF4" w:rsidRDefault="00EC024C" w:rsidP="003314E6">
            <w:pPr>
              <w:numPr>
                <w:ilvl w:val="0"/>
                <w:numId w:val="12"/>
              </w:numPr>
              <w:spacing w:line="240" w:lineRule="auto"/>
              <w:jc w:val="both"/>
              <w:textAlignment w:val="baseline"/>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7D2DF4" w:rsidRDefault="00EC024C" w:rsidP="003314E6">
            <w:pPr>
              <w:spacing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color w:val="000000"/>
                <w:sz w:val="20"/>
                <w:szCs w:val="20"/>
                <w:lang w:val="uk-UA" w:eastAsia="ru-RU"/>
              </w:rPr>
              <w:t>або </w:t>
            </w:r>
          </w:p>
          <w:p w14:paraId="21024EF6" w14:textId="77777777" w:rsidR="00EC024C" w:rsidRPr="007D2DF4" w:rsidRDefault="00EC024C" w:rsidP="003314E6">
            <w:pPr>
              <w:numPr>
                <w:ilvl w:val="0"/>
                <w:numId w:val="13"/>
              </w:numPr>
              <w:spacing w:line="240" w:lineRule="auto"/>
              <w:jc w:val="both"/>
              <w:textAlignment w:val="baseline"/>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посвідчення біженця чи документ, що підтверджує надання притулку в Україні.</w:t>
            </w:r>
          </w:p>
          <w:p w14:paraId="709BF53A" w14:textId="77777777" w:rsidR="00EC024C" w:rsidRPr="007D2DF4" w:rsidRDefault="00EC024C" w:rsidP="003314E6">
            <w:pPr>
              <w:spacing w:line="240" w:lineRule="auto"/>
              <w:jc w:val="both"/>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w:t>
            </w:r>
            <w:r w:rsidRPr="007D2DF4">
              <w:rPr>
                <w:rFonts w:ascii="Times New Roman" w:eastAsia="Times New Roman" w:hAnsi="Times New Roman" w:cs="Times New Roman"/>
                <w:color w:val="000000"/>
                <w:sz w:val="20"/>
                <w:szCs w:val="20"/>
                <w:lang w:val="uk-UA" w:eastAsia="ru-RU"/>
              </w:rPr>
              <w:lastRenderedPageBreak/>
              <w:t>одержаними від корупційних та інших злочинів, то учасник у складі тендерної пропозиції має надати:</w:t>
            </w:r>
          </w:p>
          <w:p w14:paraId="2A1BA550" w14:textId="77777777" w:rsidR="00EC024C" w:rsidRPr="007D2DF4" w:rsidRDefault="00EC024C" w:rsidP="003314E6">
            <w:pPr>
              <w:numPr>
                <w:ilvl w:val="0"/>
                <w:numId w:val="14"/>
              </w:numPr>
              <w:spacing w:line="240" w:lineRule="auto"/>
              <w:jc w:val="both"/>
              <w:textAlignment w:val="baseline"/>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7D2DF4" w:rsidRDefault="00EC024C" w:rsidP="003314E6">
            <w:pPr>
              <w:spacing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color w:val="000000"/>
                <w:sz w:val="20"/>
                <w:szCs w:val="20"/>
                <w:lang w:val="uk-UA" w:eastAsia="ru-RU"/>
              </w:rPr>
              <w:t>або </w:t>
            </w:r>
          </w:p>
          <w:p w14:paraId="32DB647E" w14:textId="77777777" w:rsidR="00EC024C" w:rsidRPr="007D2DF4" w:rsidRDefault="00EC024C" w:rsidP="003314E6">
            <w:pPr>
              <w:numPr>
                <w:ilvl w:val="0"/>
                <w:numId w:val="15"/>
              </w:numPr>
              <w:spacing w:line="240" w:lineRule="auto"/>
              <w:jc w:val="both"/>
              <w:textAlignment w:val="baseline"/>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7D2DF4" w:rsidRDefault="00EC024C" w:rsidP="003314E6">
            <w:pPr>
              <w:spacing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color w:val="000000"/>
                <w:sz w:val="20"/>
                <w:szCs w:val="2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7D2DF4" w:rsidRDefault="00EC024C" w:rsidP="003314E6">
            <w:pPr>
              <w:jc w:val="both"/>
              <w:rPr>
                <w:rFonts w:ascii="Times New Roman" w:eastAsia="Times New Roman" w:hAnsi="Times New Roman"/>
                <w:color w:val="000000" w:themeColor="text1"/>
                <w:sz w:val="20"/>
                <w:szCs w:val="20"/>
                <w:lang w:val="uk-UA"/>
              </w:rPr>
            </w:pPr>
            <w:r w:rsidRPr="007D2DF4">
              <w:rPr>
                <w:rFonts w:ascii="Times New Roman" w:eastAsia="Times New Roman" w:hAnsi="Times New Roman" w:cs="Times New Roman"/>
                <w:color w:val="000000"/>
                <w:sz w:val="2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7D2DF4" w:rsidRDefault="00EC024C" w:rsidP="003314E6">
            <w:p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EC024C" w:rsidRPr="007D2DF4" w:rsidRDefault="00EC024C" w:rsidP="003314E6">
            <w:p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w:t>
            </w:r>
            <w:r w:rsidRPr="007D2DF4">
              <w:rPr>
                <w:rFonts w:ascii="Times New Roman" w:eastAsia="Times New Roman" w:hAnsi="Times New Roman"/>
                <w:sz w:val="20"/>
                <w:szCs w:val="20"/>
                <w:lang w:val="uk-UA"/>
              </w:rPr>
              <w:lastRenderedPageBreak/>
              <w:t>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EC024C" w:rsidRPr="007D2DF4" w:rsidRDefault="00EC024C" w:rsidP="003314E6">
            <w:p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7D2DF4" w:rsidRDefault="00EC024C" w:rsidP="003314E6">
            <w:p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7D2DF4" w:rsidRDefault="00EC024C" w:rsidP="003314E6">
            <w:p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5175E0C" w14:textId="77777777" w:rsidR="00EC024C" w:rsidRPr="007D2DF4" w:rsidRDefault="00EC024C" w:rsidP="003314E6">
            <w:p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7D2DF4" w:rsidRDefault="00EC024C" w:rsidP="003314E6">
            <w:p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18E72A75" w14:textId="77777777" w:rsidR="00EC024C" w:rsidRPr="007D2DF4" w:rsidRDefault="00EC024C" w:rsidP="003314E6">
            <w:pPr>
              <w:pStyle w:val="a4"/>
              <w:numPr>
                <w:ilvl w:val="0"/>
                <w:numId w:val="5"/>
              </w:num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7D2DF4" w:rsidRDefault="00EC024C" w:rsidP="003314E6">
            <w:pPr>
              <w:pStyle w:val="a4"/>
              <w:numPr>
                <w:ilvl w:val="0"/>
                <w:numId w:val="5"/>
              </w:num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7D2DF4" w:rsidRDefault="00EC024C" w:rsidP="003314E6">
            <w:pPr>
              <w:pStyle w:val="a4"/>
              <w:numPr>
                <w:ilvl w:val="0"/>
                <w:numId w:val="5"/>
              </w:numPr>
              <w:jc w:val="both"/>
              <w:rPr>
                <w:rFonts w:ascii="Times New Roman" w:eastAsia="Times New Roman" w:hAnsi="Times New Roman"/>
                <w:sz w:val="20"/>
                <w:szCs w:val="20"/>
                <w:lang w:val="uk-UA"/>
              </w:rPr>
            </w:pPr>
            <w:r w:rsidRPr="007D2DF4">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646493E5"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8AA3CB"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7D2DF4">
              <w:rPr>
                <w:rFonts w:ascii="Times New Roman" w:eastAsia="Times New Roman" w:hAnsi="Times New Roman" w:cs="Times New Roman"/>
                <w:sz w:val="20"/>
                <w:szCs w:val="20"/>
                <w:lang w:val="uk-UA" w:eastAsia="ru-RU"/>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024C" w:rsidRPr="007D2DF4" w14:paraId="0356EDB5" w14:textId="77777777" w:rsidTr="007C6B4B">
        <w:tc>
          <w:tcPr>
            <w:tcW w:w="277" w:type="pct"/>
            <w:shd w:val="clear" w:color="auto" w:fill="FFFFFF"/>
            <w:hideMark/>
          </w:tcPr>
          <w:p w14:paraId="11FB9EA9"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lastRenderedPageBreak/>
              <w:t>3</w:t>
            </w:r>
          </w:p>
        </w:tc>
        <w:tc>
          <w:tcPr>
            <w:tcW w:w="1431" w:type="pct"/>
            <w:shd w:val="clear" w:color="auto" w:fill="FFFFFF"/>
            <w:hideMark/>
          </w:tcPr>
          <w:p w14:paraId="7D026E4A"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Відхилення тендерних пропозицій</w:t>
            </w:r>
          </w:p>
        </w:tc>
        <w:tc>
          <w:tcPr>
            <w:tcW w:w="3292" w:type="pct"/>
            <w:shd w:val="clear" w:color="auto" w:fill="FFFFFF"/>
            <w:hideMark/>
          </w:tcPr>
          <w:p w14:paraId="614E163A" w14:textId="77777777" w:rsidR="00EC024C" w:rsidRPr="007D2DF4" w:rsidRDefault="00EC024C" w:rsidP="003314E6">
            <w:p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14:paraId="0BB786F7" w14:textId="77777777" w:rsidR="00EC024C" w:rsidRPr="007D2DF4" w:rsidRDefault="00EC024C" w:rsidP="003314E6">
            <w:pPr>
              <w:spacing w:after="0" w:line="240" w:lineRule="auto"/>
              <w:jc w:val="both"/>
              <w:rPr>
                <w:rFonts w:ascii="Times New Roman" w:hAnsi="Times New Roman"/>
                <w:sz w:val="20"/>
                <w:szCs w:val="20"/>
                <w:lang w:val="uk-UA"/>
              </w:rPr>
            </w:pPr>
          </w:p>
          <w:p w14:paraId="1AC167AE" w14:textId="77777777" w:rsidR="00EC024C" w:rsidRPr="007D2DF4" w:rsidRDefault="00EC024C" w:rsidP="003314E6">
            <w:p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1) учасник процедури закупівлі:</w:t>
            </w:r>
          </w:p>
          <w:p w14:paraId="08B34FA9" w14:textId="77777777" w:rsidR="00EC024C" w:rsidRPr="007D2DF4" w:rsidRDefault="00EC024C" w:rsidP="003314E6">
            <w:pPr>
              <w:spacing w:after="0" w:line="240" w:lineRule="auto"/>
              <w:jc w:val="both"/>
              <w:rPr>
                <w:rFonts w:ascii="Times New Roman" w:hAnsi="Times New Roman"/>
                <w:sz w:val="20"/>
                <w:szCs w:val="20"/>
                <w:lang w:val="uk-UA"/>
              </w:rPr>
            </w:pPr>
          </w:p>
          <w:p w14:paraId="6203CAE1"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підпадає під підстави, встановлені пунктом 47 цих особливостей;</w:t>
            </w:r>
          </w:p>
          <w:p w14:paraId="468AF454"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3CEE32FC"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26BF85"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8E2036"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7D2DF4" w:rsidRDefault="00EC024C" w:rsidP="003314E6">
            <w:pPr>
              <w:numPr>
                <w:ilvl w:val="0"/>
                <w:numId w:val="6"/>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7D2DF4">
              <w:rPr>
                <w:rFonts w:ascii="Times New Roman" w:eastAsia="Times New Roman" w:hAnsi="Times New Roman" w:cs="Times New Roman"/>
                <w:color w:val="000000"/>
                <w:sz w:val="20"/>
                <w:szCs w:val="20"/>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4000933E" w14:textId="77777777" w:rsidR="00EC024C" w:rsidRPr="007D2DF4" w:rsidRDefault="00EC024C" w:rsidP="003314E6">
            <w:p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2) тендерна пропозиція:</w:t>
            </w:r>
          </w:p>
          <w:p w14:paraId="711D95C6" w14:textId="77777777" w:rsidR="00EC024C" w:rsidRPr="007D2DF4" w:rsidRDefault="00EC024C" w:rsidP="003314E6">
            <w:pPr>
              <w:spacing w:after="0" w:line="240" w:lineRule="auto"/>
              <w:jc w:val="both"/>
              <w:rPr>
                <w:rFonts w:ascii="Times New Roman" w:hAnsi="Times New Roman"/>
                <w:sz w:val="20"/>
                <w:szCs w:val="20"/>
                <w:lang w:val="uk-UA"/>
              </w:rPr>
            </w:pPr>
          </w:p>
          <w:p w14:paraId="1707CE7C"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є такою, строк дії якої закінчився;</w:t>
            </w:r>
          </w:p>
          <w:p w14:paraId="24BB0879"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7D2DF4" w:rsidRDefault="00EC024C" w:rsidP="003314E6">
            <w:pPr>
              <w:spacing w:after="0" w:line="240" w:lineRule="auto"/>
              <w:jc w:val="both"/>
              <w:rPr>
                <w:rFonts w:ascii="Times New Roman" w:hAnsi="Times New Roman"/>
                <w:sz w:val="20"/>
                <w:szCs w:val="20"/>
                <w:lang w:val="uk-UA"/>
              </w:rPr>
            </w:pPr>
          </w:p>
          <w:p w14:paraId="1727612B" w14:textId="77777777" w:rsidR="00EC024C" w:rsidRPr="007D2DF4" w:rsidRDefault="00EC024C" w:rsidP="003314E6">
            <w:pPr>
              <w:spacing w:after="0" w:line="240" w:lineRule="auto"/>
              <w:jc w:val="both"/>
              <w:rPr>
                <w:rFonts w:ascii="Times New Roman" w:hAnsi="Times New Roman"/>
                <w:sz w:val="20"/>
                <w:szCs w:val="20"/>
                <w:highlight w:val="green"/>
                <w:lang w:val="uk-UA"/>
              </w:rPr>
            </w:pPr>
            <w:r w:rsidRPr="007D2DF4">
              <w:rPr>
                <w:rFonts w:ascii="Times New Roman" w:hAnsi="Times New Roman"/>
                <w:sz w:val="20"/>
                <w:szCs w:val="20"/>
                <w:lang w:val="uk-UA"/>
              </w:rPr>
              <w:t>3) переможець процедури закупівлі:</w:t>
            </w:r>
          </w:p>
          <w:p w14:paraId="5CC77653" w14:textId="77777777" w:rsidR="00EC024C" w:rsidRPr="007D2DF4" w:rsidRDefault="00EC024C" w:rsidP="003314E6">
            <w:pPr>
              <w:spacing w:after="0" w:line="240" w:lineRule="auto"/>
              <w:jc w:val="both"/>
              <w:rPr>
                <w:rFonts w:ascii="Times New Roman" w:hAnsi="Times New Roman"/>
                <w:sz w:val="20"/>
                <w:szCs w:val="20"/>
                <w:highlight w:val="green"/>
                <w:lang w:val="uk-UA"/>
              </w:rPr>
            </w:pPr>
          </w:p>
          <w:p w14:paraId="6B1347D5"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7D2DF4" w:rsidRDefault="00EC024C" w:rsidP="003314E6">
            <w:pPr>
              <w:pStyle w:val="a4"/>
              <w:numPr>
                <w:ilvl w:val="0"/>
                <w:numId w:val="6"/>
              </w:numPr>
              <w:spacing w:after="0" w:line="240" w:lineRule="auto"/>
              <w:rPr>
                <w:rFonts w:ascii="Times New Roman" w:hAnsi="Times New Roman"/>
                <w:sz w:val="20"/>
                <w:szCs w:val="20"/>
                <w:lang w:val="uk-UA"/>
              </w:rPr>
            </w:pPr>
            <w:r w:rsidRPr="007D2DF4">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7D2DF4" w:rsidRDefault="00EC024C" w:rsidP="003314E6">
            <w:pPr>
              <w:pStyle w:val="a4"/>
              <w:spacing w:after="0" w:line="240" w:lineRule="auto"/>
              <w:rPr>
                <w:rFonts w:ascii="Times New Roman" w:hAnsi="Times New Roman"/>
                <w:sz w:val="20"/>
                <w:szCs w:val="20"/>
                <w:lang w:val="uk-UA"/>
              </w:rPr>
            </w:pPr>
          </w:p>
          <w:p w14:paraId="7131A655" w14:textId="77777777" w:rsidR="00EC024C" w:rsidRPr="007D2DF4" w:rsidRDefault="00EC024C" w:rsidP="003314E6">
            <w:p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18C6FCFF" w14:textId="77777777" w:rsidR="00EC024C" w:rsidRPr="007D2DF4" w:rsidRDefault="00EC024C" w:rsidP="003314E6">
            <w:pPr>
              <w:spacing w:after="0" w:line="240" w:lineRule="auto"/>
              <w:jc w:val="both"/>
              <w:rPr>
                <w:rFonts w:ascii="Times New Roman" w:hAnsi="Times New Roman"/>
                <w:sz w:val="20"/>
                <w:szCs w:val="20"/>
                <w:lang w:val="uk-UA"/>
              </w:rPr>
            </w:pPr>
          </w:p>
          <w:p w14:paraId="24E48EB1" w14:textId="77777777" w:rsidR="00EC024C" w:rsidRPr="007D2DF4" w:rsidRDefault="00EC024C" w:rsidP="003314E6">
            <w:pPr>
              <w:pStyle w:val="a4"/>
              <w:numPr>
                <w:ilvl w:val="0"/>
                <w:numId w:val="6"/>
              </w:num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7D2DF4" w:rsidRDefault="00EC024C" w:rsidP="003314E6">
            <w:pPr>
              <w:pStyle w:val="a4"/>
              <w:numPr>
                <w:ilvl w:val="0"/>
                <w:numId w:val="6"/>
              </w:numPr>
              <w:rPr>
                <w:rFonts w:ascii="Times New Roman" w:hAnsi="Times New Roman"/>
                <w:sz w:val="20"/>
                <w:szCs w:val="20"/>
                <w:lang w:val="uk-UA"/>
              </w:rPr>
            </w:pPr>
            <w:r w:rsidRPr="007D2DF4">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3435EC7" w14:textId="77777777" w:rsidR="00EC024C" w:rsidRPr="007D2DF4" w:rsidRDefault="00EC024C" w:rsidP="003314E6">
            <w:pPr>
              <w:spacing w:after="0" w:line="240" w:lineRule="auto"/>
              <w:ind w:left="720"/>
              <w:jc w:val="both"/>
              <w:rPr>
                <w:rFonts w:ascii="Times New Roman" w:hAnsi="Times New Roman"/>
                <w:sz w:val="20"/>
                <w:szCs w:val="20"/>
                <w:lang w:val="uk-UA"/>
              </w:rPr>
            </w:pPr>
          </w:p>
          <w:p w14:paraId="7A97F4BF" w14:textId="77777777" w:rsidR="00EC024C" w:rsidRPr="007D2DF4" w:rsidRDefault="00EC024C" w:rsidP="003314E6">
            <w:pPr>
              <w:spacing w:after="0" w:line="240" w:lineRule="auto"/>
              <w:jc w:val="both"/>
              <w:rPr>
                <w:rFonts w:ascii="Times New Roman" w:hAnsi="Times New Roman"/>
                <w:sz w:val="20"/>
                <w:szCs w:val="20"/>
                <w:lang w:val="uk-UA"/>
              </w:rPr>
            </w:pPr>
            <w:r w:rsidRPr="007D2DF4">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95385A" w14:textId="77777777" w:rsidR="00EC024C" w:rsidRPr="007D2DF4" w:rsidRDefault="00EC024C" w:rsidP="003314E6">
            <w:pPr>
              <w:spacing w:after="0" w:line="240" w:lineRule="auto"/>
              <w:jc w:val="both"/>
              <w:rPr>
                <w:rFonts w:ascii="Times New Roman" w:hAnsi="Times New Roman"/>
                <w:sz w:val="20"/>
                <w:szCs w:val="20"/>
                <w:lang w:val="uk-UA"/>
              </w:rPr>
            </w:pPr>
          </w:p>
          <w:p w14:paraId="219F9D01"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7D2DF4" w14:paraId="01D05CD5" w14:textId="77777777" w:rsidTr="007C6B4B">
        <w:tc>
          <w:tcPr>
            <w:tcW w:w="5000" w:type="pct"/>
            <w:gridSpan w:val="3"/>
            <w:shd w:val="clear" w:color="auto" w:fill="FFFFFF"/>
            <w:hideMark/>
          </w:tcPr>
          <w:p w14:paraId="38E9F107" w14:textId="77777777" w:rsidR="00EC024C" w:rsidRPr="007D2DF4" w:rsidRDefault="00EC024C" w:rsidP="003314E6">
            <w:pPr>
              <w:spacing w:before="150" w:after="150" w:line="240" w:lineRule="auto"/>
              <w:jc w:val="center"/>
              <w:rPr>
                <w:rFonts w:ascii="Times New Roman" w:eastAsia="Times New Roman" w:hAnsi="Times New Roman" w:cs="Times New Roman"/>
                <w:b/>
                <w:bCs/>
                <w:sz w:val="20"/>
                <w:szCs w:val="20"/>
                <w:lang w:val="uk-UA" w:eastAsia="ru-RU"/>
              </w:rPr>
            </w:pPr>
            <w:r w:rsidRPr="007D2DF4">
              <w:rPr>
                <w:rFonts w:ascii="Times New Roman" w:eastAsia="Times New Roman" w:hAnsi="Times New Roman" w:cs="Times New Roman"/>
                <w:b/>
                <w:bCs/>
                <w:sz w:val="20"/>
                <w:szCs w:val="20"/>
                <w:lang w:val="uk-UA" w:eastAsia="ru-RU"/>
              </w:rPr>
              <w:lastRenderedPageBreak/>
              <w:t>Результати тендеру та укладання договору про закупівлю</w:t>
            </w:r>
          </w:p>
        </w:tc>
      </w:tr>
      <w:tr w:rsidR="00EC024C" w:rsidRPr="007D2DF4" w14:paraId="35E3B78B" w14:textId="77777777" w:rsidTr="007C6B4B">
        <w:tc>
          <w:tcPr>
            <w:tcW w:w="277" w:type="pct"/>
            <w:shd w:val="clear" w:color="auto" w:fill="FFFFFF"/>
            <w:hideMark/>
          </w:tcPr>
          <w:p w14:paraId="31860F34"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1</w:t>
            </w:r>
          </w:p>
        </w:tc>
        <w:tc>
          <w:tcPr>
            <w:tcW w:w="1431" w:type="pct"/>
            <w:shd w:val="clear" w:color="auto" w:fill="FFFFFF"/>
            <w:hideMark/>
          </w:tcPr>
          <w:p w14:paraId="7F01FDBA"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Відміна відкритих торгів</w:t>
            </w:r>
          </w:p>
        </w:tc>
        <w:tc>
          <w:tcPr>
            <w:tcW w:w="3292" w:type="pct"/>
            <w:shd w:val="clear" w:color="auto" w:fill="FFFFFF"/>
            <w:hideMark/>
          </w:tcPr>
          <w:p w14:paraId="0A6FD67D"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Замовник відміняє відкриті торги у разі:</w:t>
            </w:r>
          </w:p>
          <w:p w14:paraId="7F842E15"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0CE8D012"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830081"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6EB73704"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05C692B6"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DF70624"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78B36B7E"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66D9356E"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024C" w:rsidRPr="007D2DF4" w14:paraId="1D5F6036" w14:textId="77777777" w:rsidTr="007C6B4B">
        <w:tc>
          <w:tcPr>
            <w:tcW w:w="277" w:type="pct"/>
            <w:shd w:val="clear" w:color="auto" w:fill="FFFFFF"/>
            <w:hideMark/>
          </w:tcPr>
          <w:p w14:paraId="7C052FA0"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2</w:t>
            </w:r>
          </w:p>
        </w:tc>
        <w:tc>
          <w:tcPr>
            <w:tcW w:w="1431" w:type="pct"/>
            <w:shd w:val="clear" w:color="auto" w:fill="FFFFFF"/>
            <w:hideMark/>
          </w:tcPr>
          <w:p w14:paraId="6E010F0C"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Строк укладання договору про закупівлю</w:t>
            </w:r>
          </w:p>
        </w:tc>
        <w:tc>
          <w:tcPr>
            <w:tcW w:w="3292" w:type="pct"/>
            <w:shd w:val="clear" w:color="auto" w:fill="FFFFFF"/>
            <w:hideMark/>
          </w:tcPr>
          <w:p w14:paraId="39AB3E5D"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9844B20"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024C" w:rsidRPr="007D2DF4" w14:paraId="1CF85437" w14:textId="77777777" w:rsidTr="007C6B4B">
        <w:tc>
          <w:tcPr>
            <w:tcW w:w="277" w:type="pct"/>
            <w:shd w:val="clear" w:color="auto" w:fill="FFFFFF"/>
            <w:hideMark/>
          </w:tcPr>
          <w:p w14:paraId="6EFABD4C"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3</w:t>
            </w:r>
          </w:p>
        </w:tc>
        <w:tc>
          <w:tcPr>
            <w:tcW w:w="1431" w:type="pct"/>
            <w:shd w:val="clear" w:color="auto" w:fill="FFFFFF"/>
            <w:hideMark/>
          </w:tcPr>
          <w:p w14:paraId="243D09F7"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Проект договору про закупівлю</w:t>
            </w:r>
          </w:p>
        </w:tc>
        <w:tc>
          <w:tcPr>
            <w:tcW w:w="3292" w:type="pct"/>
            <w:shd w:val="clear" w:color="auto" w:fill="FFFFFF"/>
            <w:hideMark/>
          </w:tcPr>
          <w:p w14:paraId="54B41E39"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EC024C" w:rsidRPr="007D2DF4" w14:paraId="4CC71C38" w14:textId="77777777" w:rsidTr="007C6B4B">
        <w:tc>
          <w:tcPr>
            <w:tcW w:w="277" w:type="pct"/>
            <w:shd w:val="clear" w:color="auto" w:fill="FFFFFF"/>
            <w:hideMark/>
          </w:tcPr>
          <w:p w14:paraId="7DC37DD8"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4</w:t>
            </w:r>
          </w:p>
        </w:tc>
        <w:tc>
          <w:tcPr>
            <w:tcW w:w="1431" w:type="pct"/>
            <w:shd w:val="clear" w:color="auto" w:fill="FFFFFF"/>
            <w:hideMark/>
          </w:tcPr>
          <w:p w14:paraId="4FBFCCB1"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Умови укладання договору про закупівлю</w:t>
            </w:r>
          </w:p>
        </w:tc>
        <w:tc>
          <w:tcPr>
            <w:tcW w:w="3292" w:type="pct"/>
            <w:shd w:val="clear" w:color="auto" w:fill="FFFFFF"/>
            <w:hideMark/>
          </w:tcPr>
          <w:p w14:paraId="0C1C7AA5"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B99C556"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345354" w14:textId="77777777" w:rsidR="00EC024C" w:rsidRPr="007D2DF4" w:rsidRDefault="00EC024C" w:rsidP="003314E6">
            <w:pPr>
              <w:pStyle w:val="a4"/>
              <w:numPr>
                <w:ilvl w:val="0"/>
                <w:numId w:val="9"/>
              </w:num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визначення грошового еквівалента зобов’язання в іноземній валюті;</w:t>
            </w:r>
          </w:p>
          <w:p w14:paraId="136D8440" w14:textId="77777777" w:rsidR="00EC024C" w:rsidRPr="007D2DF4" w:rsidRDefault="00EC024C" w:rsidP="003314E6">
            <w:pPr>
              <w:pStyle w:val="a4"/>
              <w:numPr>
                <w:ilvl w:val="0"/>
                <w:numId w:val="9"/>
              </w:num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7D2DF4" w:rsidRDefault="00EC024C" w:rsidP="003314E6">
            <w:pPr>
              <w:pStyle w:val="a4"/>
              <w:numPr>
                <w:ilvl w:val="0"/>
                <w:numId w:val="9"/>
              </w:num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1B61B5A4"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E8216E5" w14:textId="77777777" w:rsidR="00EC024C" w:rsidRPr="007D2DF4" w:rsidRDefault="00EC024C" w:rsidP="003314E6">
            <w:pPr>
              <w:spacing w:before="150" w:after="150" w:line="240" w:lineRule="auto"/>
              <w:jc w:val="both"/>
              <w:rPr>
                <w:rFonts w:ascii="Times New Roman" w:eastAsia="Times New Roman" w:hAnsi="Times New Roman"/>
                <w:sz w:val="20"/>
                <w:szCs w:val="20"/>
                <w:lang w:val="uk-UA" w:eastAsia="ru-RU"/>
              </w:rPr>
            </w:pPr>
            <w:r w:rsidRPr="007D2DF4">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024C" w:rsidRPr="007D2DF4" w14:paraId="4663D032" w14:textId="77777777" w:rsidTr="007C6B4B">
        <w:tc>
          <w:tcPr>
            <w:tcW w:w="277" w:type="pct"/>
            <w:shd w:val="clear" w:color="auto" w:fill="FFFFFF"/>
            <w:hideMark/>
          </w:tcPr>
          <w:p w14:paraId="0D925C06"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lastRenderedPageBreak/>
              <w:t>5</w:t>
            </w:r>
          </w:p>
        </w:tc>
        <w:tc>
          <w:tcPr>
            <w:tcW w:w="1431" w:type="pct"/>
            <w:shd w:val="clear" w:color="auto" w:fill="FFFFFF"/>
            <w:hideMark/>
          </w:tcPr>
          <w:p w14:paraId="42E11730"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292" w:type="pct"/>
            <w:shd w:val="clear" w:color="auto" w:fill="FFFFFF"/>
            <w:hideMark/>
          </w:tcPr>
          <w:p w14:paraId="50437171" w14:textId="77777777" w:rsidR="00EC024C" w:rsidRPr="007D2DF4" w:rsidRDefault="00EC024C" w:rsidP="003314E6">
            <w:pPr>
              <w:spacing w:before="150" w:after="15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sz w:val="20"/>
                <w:szCs w:val="20"/>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024C" w:rsidRPr="007D2DF4" w14:paraId="3EEAE969" w14:textId="77777777" w:rsidTr="007C6B4B">
        <w:tc>
          <w:tcPr>
            <w:tcW w:w="277" w:type="pct"/>
            <w:shd w:val="clear" w:color="auto" w:fill="FFFFFF"/>
            <w:hideMark/>
          </w:tcPr>
          <w:p w14:paraId="7E36E753" w14:textId="77777777" w:rsidR="00EC024C" w:rsidRPr="007D2DF4" w:rsidRDefault="00EC024C" w:rsidP="003314E6">
            <w:pPr>
              <w:spacing w:before="150" w:after="150" w:line="240" w:lineRule="auto"/>
              <w:jc w:val="center"/>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6</w:t>
            </w:r>
          </w:p>
        </w:tc>
        <w:tc>
          <w:tcPr>
            <w:tcW w:w="1431" w:type="pct"/>
            <w:shd w:val="clear" w:color="auto" w:fill="FFFFFF"/>
            <w:hideMark/>
          </w:tcPr>
          <w:p w14:paraId="1B556134" w14:textId="77777777"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Забезпечення виконання договору про закупівлю</w:t>
            </w:r>
          </w:p>
        </w:tc>
        <w:tc>
          <w:tcPr>
            <w:tcW w:w="3292" w:type="pct"/>
            <w:shd w:val="clear" w:color="auto" w:fill="FFFFFF"/>
            <w:hideMark/>
          </w:tcPr>
          <w:p w14:paraId="7A057874" w14:textId="7B1C7C11" w:rsidR="00EC024C" w:rsidRPr="007D2DF4" w:rsidRDefault="00EC024C" w:rsidP="003314E6">
            <w:pPr>
              <w:spacing w:before="150" w:after="150" w:line="240" w:lineRule="auto"/>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Не вимагається.</w:t>
            </w:r>
          </w:p>
        </w:tc>
      </w:tr>
    </w:tbl>
    <w:p w14:paraId="7333198F" w14:textId="682651B8" w:rsidR="00EC024C" w:rsidRPr="007D2DF4" w:rsidRDefault="00EC024C" w:rsidP="003314E6">
      <w:pPr>
        <w:rPr>
          <w:rFonts w:ascii="Times New Roman" w:hAnsi="Times New Roman" w:cs="Times New Roman"/>
          <w:b/>
          <w:bCs/>
          <w:sz w:val="20"/>
          <w:szCs w:val="20"/>
          <w:lang w:val="uk-UA"/>
        </w:rPr>
      </w:pPr>
    </w:p>
    <w:p w14:paraId="2119EDFE" w14:textId="7ACBDD32" w:rsidR="007C6B4B" w:rsidRPr="007D2DF4" w:rsidRDefault="007C6B4B" w:rsidP="003314E6">
      <w:pPr>
        <w:rPr>
          <w:rFonts w:ascii="Times New Roman" w:hAnsi="Times New Roman" w:cs="Times New Roman"/>
          <w:b/>
          <w:bCs/>
          <w:sz w:val="20"/>
          <w:szCs w:val="20"/>
          <w:lang w:val="uk-UA"/>
        </w:rPr>
      </w:pPr>
    </w:p>
    <w:p w14:paraId="79F1C2A5" w14:textId="4AC51AF8" w:rsidR="007C6B4B" w:rsidRPr="007D2DF4" w:rsidRDefault="007C6B4B" w:rsidP="003314E6">
      <w:pPr>
        <w:rPr>
          <w:rFonts w:ascii="Times New Roman" w:hAnsi="Times New Roman" w:cs="Times New Roman"/>
          <w:b/>
          <w:bCs/>
          <w:sz w:val="20"/>
          <w:szCs w:val="20"/>
          <w:lang w:val="uk-UA"/>
        </w:rPr>
      </w:pPr>
    </w:p>
    <w:p w14:paraId="06A86CA5" w14:textId="065CB389" w:rsidR="007C6B4B" w:rsidRPr="007D2DF4" w:rsidRDefault="007C6B4B" w:rsidP="003314E6">
      <w:pPr>
        <w:rPr>
          <w:rFonts w:ascii="Times New Roman" w:hAnsi="Times New Roman" w:cs="Times New Roman"/>
          <w:b/>
          <w:bCs/>
          <w:sz w:val="20"/>
          <w:szCs w:val="20"/>
          <w:lang w:val="uk-UA"/>
        </w:rPr>
      </w:pPr>
    </w:p>
    <w:p w14:paraId="2D604E16" w14:textId="62A06820" w:rsidR="007C6B4B" w:rsidRPr="007D2DF4" w:rsidRDefault="007C6B4B" w:rsidP="003314E6">
      <w:pPr>
        <w:rPr>
          <w:rFonts w:ascii="Times New Roman" w:hAnsi="Times New Roman" w:cs="Times New Roman"/>
          <w:b/>
          <w:bCs/>
          <w:sz w:val="20"/>
          <w:szCs w:val="20"/>
          <w:lang w:val="uk-UA"/>
        </w:rPr>
      </w:pPr>
    </w:p>
    <w:p w14:paraId="3EC76E10" w14:textId="58352142" w:rsidR="007C6B4B" w:rsidRPr="007D2DF4" w:rsidRDefault="007C6B4B" w:rsidP="003314E6">
      <w:pPr>
        <w:rPr>
          <w:rFonts w:ascii="Times New Roman" w:hAnsi="Times New Roman" w:cs="Times New Roman"/>
          <w:b/>
          <w:bCs/>
          <w:sz w:val="20"/>
          <w:szCs w:val="20"/>
          <w:lang w:val="uk-UA"/>
        </w:rPr>
      </w:pPr>
    </w:p>
    <w:p w14:paraId="0949C9BB" w14:textId="77777777" w:rsidR="003314E6" w:rsidRPr="007D2DF4" w:rsidRDefault="003314E6" w:rsidP="003314E6">
      <w:pPr>
        <w:rPr>
          <w:rFonts w:ascii="Times New Roman" w:hAnsi="Times New Roman" w:cs="Times New Roman"/>
          <w:b/>
          <w:bCs/>
          <w:sz w:val="20"/>
          <w:szCs w:val="20"/>
          <w:lang w:val="uk-UA"/>
        </w:rPr>
      </w:pPr>
    </w:p>
    <w:p w14:paraId="4D36A96F" w14:textId="450ED88C" w:rsidR="007C6B4B" w:rsidRPr="007D2DF4" w:rsidRDefault="007C6B4B" w:rsidP="003314E6">
      <w:pPr>
        <w:rPr>
          <w:rFonts w:ascii="Times New Roman" w:hAnsi="Times New Roman" w:cs="Times New Roman"/>
          <w:b/>
          <w:bCs/>
          <w:sz w:val="20"/>
          <w:szCs w:val="20"/>
          <w:lang w:val="uk-UA"/>
        </w:rPr>
      </w:pPr>
    </w:p>
    <w:p w14:paraId="659648CD" w14:textId="5173C76C" w:rsidR="007C6B4B" w:rsidRPr="007D2DF4" w:rsidRDefault="007C6B4B" w:rsidP="003314E6">
      <w:pPr>
        <w:rPr>
          <w:rFonts w:ascii="Times New Roman" w:hAnsi="Times New Roman" w:cs="Times New Roman"/>
          <w:b/>
          <w:bCs/>
          <w:sz w:val="20"/>
          <w:szCs w:val="20"/>
          <w:lang w:val="uk-UA"/>
        </w:rPr>
      </w:pPr>
    </w:p>
    <w:p w14:paraId="61B66A1A" w14:textId="77777777" w:rsidR="007C6B4B" w:rsidRPr="007D2DF4" w:rsidRDefault="007C6B4B" w:rsidP="003314E6">
      <w:pPr>
        <w:rPr>
          <w:rFonts w:ascii="Times New Roman" w:hAnsi="Times New Roman" w:cs="Times New Roman"/>
          <w:b/>
          <w:bCs/>
          <w:sz w:val="20"/>
          <w:szCs w:val="20"/>
          <w:lang w:val="uk-UA"/>
        </w:rPr>
      </w:pPr>
    </w:p>
    <w:p w14:paraId="0A68869A" w14:textId="77777777" w:rsidR="00EC024C" w:rsidRPr="007D2DF4" w:rsidRDefault="00EC024C" w:rsidP="003314E6">
      <w:pPr>
        <w:jc w:val="right"/>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lastRenderedPageBreak/>
        <w:t>Додаток № 1 до тендерної документації</w:t>
      </w:r>
    </w:p>
    <w:p w14:paraId="67007AF7"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EC024C" w:rsidRPr="007D2DF4" w14:paraId="54F0E12D" w14:textId="77777777" w:rsidTr="008C14DA">
        <w:tc>
          <w:tcPr>
            <w:tcW w:w="562" w:type="dxa"/>
            <w:vAlign w:val="center"/>
          </w:tcPr>
          <w:p w14:paraId="187A3857"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w:t>
            </w:r>
          </w:p>
        </w:tc>
        <w:tc>
          <w:tcPr>
            <w:tcW w:w="2977" w:type="dxa"/>
            <w:vAlign w:val="center"/>
          </w:tcPr>
          <w:p w14:paraId="23D01695"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Назва кваліфікаційного критерію</w:t>
            </w:r>
          </w:p>
        </w:tc>
        <w:tc>
          <w:tcPr>
            <w:tcW w:w="5806" w:type="dxa"/>
            <w:vAlign w:val="center"/>
          </w:tcPr>
          <w:p w14:paraId="00FF15B8"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Спосіб підтвердження кваліфікаційного критерію</w:t>
            </w:r>
          </w:p>
        </w:tc>
      </w:tr>
      <w:tr w:rsidR="00EC024C" w:rsidRPr="007D2DF4" w14:paraId="34A9BD88" w14:textId="77777777" w:rsidTr="008C14DA">
        <w:trPr>
          <w:trHeight w:val="8996"/>
        </w:trPr>
        <w:tc>
          <w:tcPr>
            <w:tcW w:w="562" w:type="dxa"/>
          </w:tcPr>
          <w:p w14:paraId="37FB5111" w14:textId="77777777" w:rsidR="00EC024C" w:rsidRPr="007D2DF4" w:rsidRDefault="00EC024C" w:rsidP="003314E6">
            <w:pPr>
              <w:jc w:val="center"/>
              <w:rPr>
                <w:rFonts w:ascii="Times New Roman" w:hAnsi="Times New Roman" w:cs="Times New Roman"/>
                <w:sz w:val="20"/>
                <w:szCs w:val="20"/>
                <w:lang w:val="uk-UA"/>
              </w:rPr>
            </w:pPr>
            <w:r w:rsidRPr="007D2DF4">
              <w:rPr>
                <w:rFonts w:ascii="Times New Roman" w:hAnsi="Times New Roman" w:cs="Times New Roman"/>
                <w:sz w:val="20"/>
                <w:szCs w:val="20"/>
                <w:lang w:val="uk-UA"/>
              </w:rPr>
              <w:t>1</w:t>
            </w:r>
          </w:p>
        </w:tc>
        <w:tc>
          <w:tcPr>
            <w:tcW w:w="2977" w:type="dxa"/>
          </w:tcPr>
          <w:p w14:paraId="3F61D6B0" w14:textId="77777777" w:rsidR="00EC024C" w:rsidRPr="007D2DF4" w:rsidRDefault="00EC024C" w:rsidP="003314E6">
            <w:pPr>
              <w:jc w:val="both"/>
              <w:rPr>
                <w:rFonts w:ascii="Times New Roman" w:hAnsi="Times New Roman" w:cs="Times New Roman"/>
                <w:sz w:val="20"/>
                <w:szCs w:val="20"/>
                <w:vertAlign w:val="superscript"/>
                <w:lang w:val="uk-UA"/>
              </w:rPr>
            </w:pPr>
            <w:r w:rsidRPr="007D2DF4">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Pr="007D2DF4">
              <w:rPr>
                <w:rFonts w:ascii="Times New Roman" w:hAnsi="Times New Roman" w:cs="Times New Roman"/>
                <w:sz w:val="20"/>
                <w:szCs w:val="20"/>
                <w:vertAlign w:val="superscript"/>
                <w:lang w:val="uk-UA"/>
              </w:rPr>
              <w:t>1, 2</w:t>
            </w:r>
          </w:p>
        </w:tc>
        <w:tc>
          <w:tcPr>
            <w:tcW w:w="5806" w:type="dxa"/>
          </w:tcPr>
          <w:p w14:paraId="2775EBCA"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1E373A7" w14:textId="77777777" w:rsidR="00EC024C" w:rsidRPr="007D2DF4" w:rsidRDefault="00EC024C" w:rsidP="003314E6">
            <w:pPr>
              <w:jc w:val="both"/>
              <w:rPr>
                <w:rFonts w:ascii="Times New Roman" w:hAnsi="Times New Roman" w:cs="Times New Roman"/>
                <w:sz w:val="20"/>
                <w:szCs w:val="20"/>
                <w:lang w:val="uk-UA"/>
              </w:rPr>
            </w:pPr>
          </w:p>
          <w:p w14:paraId="3DD8D49D"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42616A1F" w14:textId="77777777" w:rsidR="00EC024C" w:rsidRPr="007D2DF4" w:rsidRDefault="00EC024C" w:rsidP="003314E6">
            <w:pPr>
              <w:jc w:val="both"/>
              <w:rPr>
                <w:rFonts w:ascii="Times New Roman" w:hAnsi="Times New Roman" w:cs="Times New Roman"/>
                <w:sz w:val="20"/>
                <w:szCs w:val="20"/>
                <w:lang w:val="uk-UA"/>
              </w:rPr>
            </w:pPr>
          </w:p>
          <w:p w14:paraId="2E30EDFF"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26271519" w14:textId="77777777" w:rsidR="00EC024C" w:rsidRPr="007D2DF4" w:rsidRDefault="00EC024C" w:rsidP="003314E6">
            <w:pPr>
              <w:jc w:val="both"/>
              <w:rPr>
                <w:rFonts w:ascii="Times New Roman" w:hAnsi="Times New Roman" w:cs="Times New Roman"/>
                <w:sz w:val="20"/>
                <w:szCs w:val="20"/>
                <w:lang w:val="uk-UA"/>
              </w:rPr>
            </w:pPr>
          </w:p>
          <w:p w14:paraId="4461222B" w14:textId="77777777" w:rsidR="00EC024C" w:rsidRPr="007D2DF4" w:rsidRDefault="00EC024C" w:rsidP="003314E6">
            <w:pPr>
              <w:jc w:val="right"/>
              <w:rPr>
                <w:rFonts w:ascii="Times New Roman" w:hAnsi="Times New Roman" w:cs="Times New Roman"/>
                <w:i/>
                <w:iCs/>
                <w:sz w:val="20"/>
                <w:szCs w:val="20"/>
                <w:lang w:val="uk-UA"/>
              </w:rPr>
            </w:pPr>
            <w:r w:rsidRPr="007D2DF4">
              <w:rPr>
                <w:rFonts w:ascii="Times New Roman" w:hAnsi="Times New Roman" w:cs="Times New Roman"/>
                <w:i/>
                <w:iCs/>
                <w:sz w:val="20"/>
                <w:szCs w:val="20"/>
                <w:lang w:val="uk-UA"/>
              </w:rPr>
              <w:t>Форма 1</w:t>
            </w:r>
          </w:p>
          <w:p w14:paraId="5D68AD67" w14:textId="77777777" w:rsidR="00EC024C" w:rsidRPr="007D2DF4" w:rsidRDefault="00EC024C" w:rsidP="003314E6">
            <w:pPr>
              <w:jc w:val="both"/>
              <w:rPr>
                <w:rFonts w:ascii="Times New Roman" w:hAnsi="Times New Roman" w:cs="Times New Roman"/>
                <w:sz w:val="20"/>
                <w:szCs w:val="20"/>
                <w:lang w:val="uk-UA"/>
              </w:rPr>
            </w:pPr>
          </w:p>
          <w:p w14:paraId="13D123D5"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Довідка</w:t>
            </w:r>
          </w:p>
          <w:p w14:paraId="59586CEE"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057DC66" w14:textId="77777777" w:rsidR="00EC024C" w:rsidRPr="007D2DF4" w:rsidRDefault="00EC024C" w:rsidP="003314E6">
            <w:pPr>
              <w:jc w:val="center"/>
              <w:rPr>
                <w:rFonts w:ascii="Times New Roman" w:hAnsi="Times New Roman" w:cs="Times New Roman"/>
                <w:sz w:val="20"/>
                <w:szCs w:val="20"/>
                <w:lang w:val="uk-UA"/>
              </w:rPr>
            </w:pPr>
          </w:p>
          <w:p w14:paraId="35AF0B26"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74B7F55" w14:textId="77777777" w:rsidR="00EC024C" w:rsidRPr="007D2DF4" w:rsidRDefault="00EC024C" w:rsidP="003314E6">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EC024C" w:rsidRPr="007D2DF4" w14:paraId="54F104E3" w14:textId="77777777" w:rsidTr="008C14DA">
              <w:tc>
                <w:tcPr>
                  <w:tcW w:w="691" w:type="dxa"/>
                  <w:vAlign w:val="center"/>
                </w:tcPr>
                <w:p w14:paraId="4660A124"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w:t>
                  </w:r>
                </w:p>
              </w:tc>
              <w:tc>
                <w:tcPr>
                  <w:tcW w:w="3854" w:type="dxa"/>
                  <w:vAlign w:val="center"/>
                </w:tcPr>
                <w:p w14:paraId="0412C3F0"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Найменування</w:t>
                  </w:r>
                </w:p>
              </w:tc>
              <w:tc>
                <w:tcPr>
                  <w:tcW w:w="1434" w:type="dxa"/>
                  <w:vAlign w:val="center"/>
                </w:tcPr>
                <w:p w14:paraId="5EF38A34"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Кількість</w:t>
                  </w:r>
                </w:p>
              </w:tc>
              <w:tc>
                <w:tcPr>
                  <w:tcW w:w="3140" w:type="dxa"/>
                  <w:vAlign w:val="center"/>
                </w:tcPr>
                <w:p w14:paraId="4009D9B0"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C024C" w:rsidRPr="007D2DF4" w14:paraId="44E84796" w14:textId="77777777" w:rsidTr="008C14DA">
              <w:tc>
                <w:tcPr>
                  <w:tcW w:w="691" w:type="dxa"/>
                </w:tcPr>
                <w:p w14:paraId="3D554B09" w14:textId="77777777" w:rsidR="00EC024C" w:rsidRPr="007D2DF4" w:rsidRDefault="00EC024C" w:rsidP="003314E6">
                  <w:pPr>
                    <w:jc w:val="both"/>
                    <w:rPr>
                      <w:rFonts w:ascii="Times New Roman" w:hAnsi="Times New Roman" w:cs="Times New Roman"/>
                      <w:sz w:val="20"/>
                      <w:szCs w:val="20"/>
                      <w:lang w:val="uk-UA"/>
                    </w:rPr>
                  </w:pPr>
                </w:p>
              </w:tc>
              <w:tc>
                <w:tcPr>
                  <w:tcW w:w="3854" w:type="dxa"/>
                </w:tcPr>
                <w:p w14:paraId="0C2C788E" w14:textId="77777777" w:rsidR="00EC024C" w:rsidRPr="007D2DF4" w:rsidRDefault="00EC024C" w:rsidP="003314E6">
                  <w:pPr>
                    <w:jc w:val="both"/>
                    <w:rPr>
                      <w:rFonts w:ascii="Times New Roman" w:hAnsi="Times New Roman" w:cs="Times New Roman"/>
                      <w:sz w:val="20"/>
                      <w:szCs w:val="20"/>
                      <w:lang w:val="uk-UA"/>
                    </w:rPr>
                  </w:pPr>
                </w:p>
              </w:tc>
              <w:tc>
                <w:tcPr>
                  <w:tcW w:w="1434" w:type="dxa"/>
                </w:tcPr>
                <w:p w14:paraId="2119A2B9" w14:textId="77777777" w:rsidR="00EC024C" w:rsidRPr="007D2DF4" w:rsidRDefault="00EC024C" w:rsidP="003314E6">
                  <w:pPr>
                    <w:jc w:val="both"/>
                    <w:rPr>
                      <w:rFonts w:ascii="Times New Roman" w:hAnsi="Times New Roman" w:cs="Times New Roman"/>
                      <w:sz w:val="20"/>
                      <w:szCs w:val="20"/>
                      <w:lang w:val="uk-UA"/>
                    </w:rPr>
                  </w:pPr>
                </w:p>
              </w:tc>
              <w:tc>
                <w:tcPr>
                  <w:tcW w:w="3140" w:type="dxa"/>
                </w:tcPr>
                <w:p w14:paraId="6F846374" w14:textId="77777777" w:rsidR="00EC024C" w:rsidRPr="007D2DF4" w:rsidRDefault="00EC024C" w:rsidP="003314E6">
                  <w:pPr>
                    <w:jc w:val="both"/>
                    <w:rPr>
                      <w:rFonts w:ascii="Times New Roman" w:hAnsi="Times New Roman" w:cs="Times New Roman"/>
                      <w:sz w:val="20"/>
                      <w:szCs w:val="20"/>
                      <w:lang w:val="uk-UA"/>
                    </w:rPr>
                  </w:pPr>
                </w:p>
              </w:tc>
            </w:tr>
            <w:tr w:rsidR="00EC024C" w:rsidRPr="007D2DF4" w14:paraId="62790962" w14:textId="77777777" w:rsidTr="008C14DA">
              <w:tc>
                <w:tcPr>
                  <w:tcW w:w="691" w:type="dxa"/>
                </w:tcPr>
                <w:p w14:paraId="1E0F1571" w14:textId="77777777" w:rsidR="00EC024C" w:rsidRPr="007D2DF4" w:rsidRDefault="00EC024C" w:rsidP="003314E6">
                  <w:pPr>
                    <w:jc w:val="both"/>
                    <w:rPr>
                      <w:rFonts w:ascii="Times New Roman" w:hAnsi="Times New Roman" w:cs="Times New Roman"/>
                      <w:sz w:val="20"/>
                      <w:szCs w:val="20"/>
                      <w:lang w:val="uk-UA"/>
                    </w:rPr>
                  </w:pPr>
                </w:p>
              </w:tc>
              <w:tc>
                <w:tcPr>
                  <w:tcW w:w="3854" w:type="dxa"/>
                </w:tcPr>
                <w:p w14:paraId="43B6629F" w14:textId="77777777" w:rsidR="00EC024C" w:rsidRPr="007D2DF4" w:rsidRDefault="00EC024C" w:rsidP="003314E6">
                  <w:pPr>
                    <w:jc w:val="both"/>
                    <w:rPr>
                      <w:rFonts w:ascii="Times New Roman" w:hAnsi="Times New Roman" w:cs="Times New Roman"/>
                      <w:sz w:val="20"/>
                      <w:szCs w:val="20"/>
                      <w:lang w:val="uk-UA"/>
                    </w:rPr>
                  </w:pPr>
                </w:p>
              </w:tc>
              <w:tc>
                <w:tcPr>
                  <w:tcW w:w="1434" w:type="dxa"/>
                </w:tcPr>
                <w:p w14:paraId="46F24E0B" w14:textId="77777777" w:rsidR="00EC024C" w:rsidRPr="007D2DF4" w:rsidRDefault="00EC024C" w:rsidP="003314E6">
                  <w:pPr>
                    <w:jc w:val="both"/>
                    <w:rPr>
                      <w:rFonts w:ascii="Times New Roman" w:hAnsi="Times New Roman" w:cs="Times New Roman"/>
                      <w:sz w:val="20"/>
                      <w:szCs w:val="20"/>
                      <w:lang w:val="uk-UA"/>
                    </w:rPr>
                  </w:pPr>
                </w:p>
              </w:tc>
              <w:tc>
                <w:tcPr>
                  <w:tcW w:w="3140" w:type="dxa"/>
                </w:tcPr>
                <w:p w14:paraId="58A8E57E" w14:textId="77777777" w:rsidR="00EC024C" w:rsidRPr="007D2DF4" w:rsidRDefault="00EC024C" w:rsidP="003314E6">
                  <w:pPr>
                    <w:jc w:val="both"/>
                    <w:rPr>
                      <w:rFonts w:ascii="Times New Roman" w:hAnsi="Times New Roman" w:cs="Times New Roman"/>
                      <w:sz w:val="20"/>
                      <w:szCs w:val="20"/>
                      <w:lang w:val="uk-UA"/>
                    </w:rPr>
                  </w:pPr>
                </w:p>
              </w:tc>
            </w:tr>
            <w:tr w:rsidR="00EC024C" w:rsidRPr="007D2DF4" w14:paraId="1E2CAA6E" w14:textId="77777777" w:rsidTr="008C14DA">
              <w:tc>
                <w:tcPr>
                  <w:tcW w:w="691" w:type="dxa"/>
                </w:tcPr>
                <w:p w14:paraId="5869E30B" w14:textId="77777777" w:rsidR="00EC024C" w:rsidRPr="007D2DF4" w:rsidRDefault="00EC024C" w:rsidP="003314E6">
                  <w:pPr>
                    <w:jc w:val="both"/>
                    <w:rPr>
                      <w:rFonts w:ascii="Times New Roman" w:hAnsi="Times New Roman" w:cs="Times New Roman"/>
                      <w:sz w:val="20"/>
                      <w:szCs w:val="20"/>
                      <w:lang w:val="uk-UA"/>
                    </w:rPr>
                  </w:pPr>
                </w:p>
              </w:tc>
              <w:tc>
                <w:tcPr>
                  <w:tcW w:w="3854" w:type="dxa"/>
                </w:tcPr>
                <w:p w14:paraId="71381328" w14:textId="77777777" w:rsidR="00EC024C" w:rsidRPr="007D2DF4" w:rsidRDefault="00EC024C" w:rsidP="003314E6">
                  <w:pPr>
                    <w:jc w:val="both"/>
                    <w:rPr>
                      <w:rFonts w:ascii="Times New Roman" w:hAnsi="Times New Roman" w:cs="Times New Roman"/>
                      <w:sz w:val="20"/>
                      <w:szCs w:val="20"/>
                      <w:lang w:val="uk-UA"/>
                    </w:rPr>
                  </w:pPr>
                </w:p>
              </w:tc>
              <w:tc>
                <w:tcPr>
                  <w:tcW w:w="1434" w:type="dxa"/>
                </w:tcPr>
                <w:p w14:paraId="0F43D088" w14:textId="77777777" w:rsidR="00EC024C" w:rsidRPr="007D2DF4" w:rsidRDefault="00EC024C" w:rsidP="003314E6">
                  <w:pPr>
                    <w:jc w:val="both"/>
                    <w:rPr>
                      <w:rFonts w:ascii="Times New Roman" w:hAnsi="Times New Roman" w:cs="Times New Roman"/>
                      <w:sz w:val="20"/>
                      <w:szCs w:val="20"/>
                      <w:lang w:val="uk-UA"/>
                    </w:rPr>
                  </w:pPr>
                </w:p>
              </w:tc>
              <w:tc>
                <w:tcPr>
                  <w:tcW w:w="3140" w:type="dxa"/>
                </w:tcPr>
                <w:p w14:paraId="37A3B392" w14:textId="77777777" w:rsidR="00EC024C" w:rsidRPr="007D2DF4" w:rsidRDefault="00EC024C" w:rsidP="003314E6">
                  <w:pPr>
                    <w:jc w:val="both"/>
                    <w:rPr>
                      <w:rFonts w:ascii="Times New Roman" w:hAnsi="Times New Roman" w:cs="Times New Roman"/>
                      <w:sz w:val="20"/>
                      <w:szCs w:val="20"/>
                      <w:lang w:val="uk-UA"/>
                    </w:rPr>
                  </w:pPr>
                </w:p>
              </w:tc>
            </w:tr>
          </w:tbl>
          <w:p w14:paraId="3292EEE4" w14:textId="77777777" w:rsidR="00EC024C" w:rsidRPr="007D2DF4" w:rsidRDefault="00EC024C" w:rsidP="003314E6">
            <w:pPr>
              <w:jc w:val="both"/>
              <w:rPr>
                <w:rFonts w:ascii="Times New Roman" w:hAnsi="Times New Roman" w:cs="Times New Roman"/>
                <w:sz w:val="20"/>
                <w:szCs w:val="20"/>
                <w:highlight w:val="yellow"/>
                <w:lang w:val="uk-UA"/>
              </w:rPr>
            </w:pPr>
          </w:p>
          <w:p w14:paraId="49E36BC2" w14:textId="77777777" w:rsidR="00EC024C" w:rsidRPr="007D2DF4" w:rsidRDefault="00EC024C" w:rsidP="003314E6">
            <w:pPr>
              <w:jc w:val="both"/>
              <w:rPr>
                <w:rFonts w:ascii="Times New Roman" w:hAnsi="Times New Roman" w:cs="Times New Roman"/>
                <w:b/>
                <w:bCs/>
                <w:sz w:val="20"/>
                <w:szCs w:val="20"/>
                <w:lang w:val="uk-UA"/>
              </w:rPr>
            </w:pPr>
            <w:r w:rsidRPr="007D2DF4">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C024C" w:rsidRPr="007D2DF4" w14:paraId="235694D3" w14:textId="77777777" w:rsidTr="008C14DA">
        <w:trPr>
          <w:trHeight w:val="6793"/>
        </w:trPr>
        <w:tc>
          <w:tcPr>
            <w:tcW w:w="562" w:type="dxa"/>
          </w:tcPr>
          <w:p w14:paraId="6ED8CBE4" w14:textId="77777777" w:rsidR="00EC024C" w:rsidRPr="007D2DF4" w:rsidRDefault="00EC024C" w:rsidP="003314E6">
            <w:pPr>
              <w:jc w:val="center"/>
              <w:rPr>
                <w:rFonts w:ascii="Times New Roman" w:hAnsi="Times New Roman" w:cs="Times New Roman"/>
                <w:sz w:val="20"/>
                <w:szCs w:val="20"/>
                <w:lang w:val="uk-UA"/>
              </w:rPr>
            </w:pPr>
            <w:r w:rsidRPr="007D2DF4">
              <w:rPr>
                <w:rFonts w:ascii="Times New Roman" w:hAnsi="Times New Roman" w:cs="Times New Roman"/>
                <w:sz w:val="20"/>
                <w:szCs w:val="20"/>
                <w:lang w:val="uk-UA"/>
              </w:rPr>
              <w:lastRenderedPageBreak/>
              <w:t>2</w:t>
            </w:r>
          </w:p>
        </w:tc>
        <w:tc>
          <w:tcPr>
            <w:tcW w:w="2977" w:type="dxa"/>
          </w:tcPr>
          <w:p w14:paraId="0E12E098"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Pr="007D2DF4">
              <w:rPr>
                <w:rFonts w:ascii="Times New Roman" w:hAnsi="Times New Roman" w:cs="Times New Roman"/>
                <w:sz w:val="20"/>
                <w:szCs w:val="20"/>
                <w:vertAlign w:val="superscript"/>
                <w:lang w:val="uk-UA"/>
              </w:rPr>
              <w:t>1, 2</w:t>
            </w:r>
          </w:p>
        </w:tc>
        <w:tc>
          <w:tcPr>
            <w:tcW w:w="5806" w:type="dxa"/>
          </w:tcPr>
          <w:p w14:paraId="053ED6F4"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56C8F6CD" w14:textId="77777777" w:rsidR="00EC024C" w:rsidRPr="007D2DF4" w:rsidRDefault="00EC024C" w:rsidP="003314E6">
            <w:pPr>
              <w:jc w:val="both"/>
              <w:rPr>
                <w:rFonts w:ascii="Times New Roman" w:hAnsi="Times New Roman" w:cs="Times New Roman"/>
                <w:sz w:val="20"/>
                <w:szCs w:val="20"/>
                <w:lang w:val="uk-UA"/>
              </w:rPr>
            </w:pPr>
          </w:p>
          <w:p w14:paraId="76B0FE18" w14:textId="77777777" w:rsidR="00EC024C" w:rsidRPr="007D2DF4" w:rsidRDefault="00EC024C" w:rsidP="003314E6">
            <w:pPr>
              <w:jc w:val="right"/>
              <w:rPr>
                <w:rFonts w:ascii="Times New Roman" w:hAnsi="Times New Roman" w:cs="Times New Roman"/>
                <w:i/>
                <w:iCs/>
                <w:sz w:val="20"/>
                <w:szCs w:val="20"/>
                <w:lang w:val="uk-UA"/>
              </w:rPr>
            </w:pPr>
            <w:r w:rsidRPr="007D2DF4">
              <w:rPr>
                <w:rFonts w:ascii="Times New Roman" w:hAnsi="Times New Roman" w:cs="Times New Roman"/>
                <w:i/>
                <w:iCs/>
                <w:sz w:val="20"/>
                <w:szCs w:val="20"/>
                <w:lang w:val="uk-UA"/>
              </w:rPr>
              <w:t>Форма 2</w:t>
            </w:r>
          </w:p>
          <w:p w14:paraId="7F10E6EF" w14:textId="77777777" w:rsidR="00EC024C" w:rsidRPr="007D2DF4" w:rsidRDefault="00EC024C" w:rsidP="003314E6">
            <w:pPr>
              <w:jc w:val="both"/>
              <w:rPr>
                <w:rFonts w:ascii="Times New Roman" w:hAnsi="Times New Roman" w:cs="Times New Roman"/>
                <w:sz w:val="20"/>
                <w:szCs w:val="20"/>
                <w:lang w:val="uk-UA"/>
              </w:rPr>
            </w:pPr>
          </w:p>
          <w:p w14:paraId="467867B8"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Довідка</w:t>
            </w:r>
          </w:p>
          <w:p w14:paraId="142FD24A"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09A32F90" w14:textId="77777777" w:rsidR="00EC024C" w:rsidRPr="007D2DF4" w:rsidRDefault="00EC024C" w:rsidP="003314E6">
            <w:pPr>
              <w:jc w:val="center"/>
              <w:rPr>
                <w:rFonts w:ascii="Times New Roman" w:hAnsi="Times New Roman" w:cs="Times New Roman"/>
                <w:sz w:val="20"/>
                <w:szCs w:val="20"/>
                <w:lang w:val="uk-UA"/>
              </w:rPr>
            </w:pPr>
          </w:p>
          <w:p w14:paraId="54645026"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7639B6C" w14:textId="77777777" w:rsidR="00EC024C" w:rsidRPr="007D2DF4" w:rsidRDefault="00EC024C" w:rsidP="003314E6">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EC024C" w:rsidRPr="007D2DF4" w14:paraId="5A7E0AE5" w14:textId="77777777" w:rsidTr="008C14DA">
              <w:tc>
                <w:tcPr>
                  <w:tcW w:w="592" w:type="dxa"/>
                  <w:vAlign w:val="center"/>
                </w:tcPr>
                <w:p w14:paraId="334E3B01"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w:t>
                  </w:r>
                </w:p>
              </w:tc>
              <w:tc>
                <w:tcPr>
                  <w:tcW w:w="2671" w:type="dxa"/>
                  <w:vAlign w:val="center"/>
                </w:tcPr>
                <w:p w14:paraId="5B3A54C0"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ПІБ</w:t>
                  </w:r>
                </w:p>
              </w:tc>
              <w:tc>
                <w:tcPr>
                  <w:tcW w:w="1227" w:type="dxa"/>
                  <w:vAlign w:val="center"/>
                </w:tcPr>
                <w:p w14:paraId="67D23D36"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Посада</w:t>
                  </w:r>
                </w:p>
              </w:tc>
              <w:tc>
                <w:tcPr>
                  <w:tcW w:w="2085" w:type="dxa"/>
                </w:tcPr>
                <w:p w14:paraId="07833D4D"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 xml:space="preserve">Загальний стаж роботи </w:t>
                  </w:r>
                </w:p>
              </w:tc>
              <w:tc>
                <w:tcPr>
                  <w:tcW w:w="2544" w:type="dxa"/>
                  <w:vAlign w:val="center"/>
                </w:tcPr>
                <w:p w14:paraId="50D3700A" w14:textId="77777777" w:rsidR="00EC024C" w:rsidRPr="007D2DF4" w:rsidRDefault="00EC024C"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Підстава використання праці</w:t>
                  </w:r>
                </w:p>
              </w:tc>
            </w:tr>
            <w:tr w:rsidR="00EC024C" w:rsidRPr="007D2DF4" w14:paraId="643B8812" w14:textId="77777777" w:rsidTr="008C14DA">
              <w:tc>
                <w:tcPr>
                  <w:tcW w:w="592" w:type="dxa"/>
                </w:tcPr>
                <w:p w14:paraId="3074D62C" w14:textId="77777777" w:rsidR="00EC024C" w:rsidRPr="007D2DF4" w:rsidRDefault="00EC024C" w:rsidP="003314E6">
                  <w:pPr>
                    <w:jc w:val="both"/>
                    <w:rPr>
                      <w:rFonts w:ascii="Times New Roman" w:hAnsi="Times New Roman" w:cs="Times New Roman"/>
                      <w:sz w:val="20"/>
                      <w:szCs w:val="20"/>
                      <w:lang w:val="uk-UA"/>
                    </w:rPr>
                  </w:pPr>
                </w:p>
              </w:tc>
              <w:tc>
                <w:tcPr>
                  <w:tcW w:w="2671" w:type="dxa"/>
                </w:tcPr>
                <w:p w14:paraId="0D492DCE" w14:textId="77777777" w:rsidR="00EC024C" w:rsidRPr="007D2DF4" w:rsidRDefault="00EC024C" w:rsidP="003314E6">
                  <w:pPr>
                    <w:jc w:val="both"/>
                    <w:rPr>
                      <w:rFonts w:ascii="Times New Roman" w:hAnsi="Times New Roman" w:cs="Times New Roman"/>
                      <w:sz w:val="20"/>
                      <w:szCs w:val="20"/>
                      <w:lang w:val="uk-UA"/>
                    </w:rPr>
                  </w:pPr>
                </w:p>
              </w:tc>
              <w:tc>
                <w:tcPr>
                  <w:tcW w:w="1227" w:type="dxa"/>
                </w:tcPr>
                <w:p w14:paraId="4B6EE6D1" w14:textId="77777777" w:rsidR="00EC024C" w:rsidRPr="007D2DF4" w:rsidRDefault="00EC024C" w:rsidP="003314E6">
                  <w:pPr>
                    <w:jc w:val="both"/>
                    <w:rPr>
                      <w:rFonts w:ascii="Times New Roman" w:hAnsi="Times New Roman" w:cs="Times New Roman"/>
                      <w:sz w:val="20"/>
                      <w:szCs w:val="20"/>
                      <w:lang w:val="uk-UA"/>
                    </w:rPr>
                  </w:pPr>
                </w:p>
              </w:tc>
              <w:tc>
                <w:tcPr>
                  <w:tcW w:w="2085" w:type="dxa"/>
                </w:tcPr>
                <w:p w14:paraId="7899B57E" w14:textId="77777777" w:rsidR="00EC024C" w:rsidRPr="007D2DF4" w:rsidRDefault="00EC024C" w:rsidP="003314E6">
                  <w:pPr>
                    <w:jc w:val="both"/>
                    <w:rPr>
                      <w:rFonts w:ascii="Times New Roman" w:hAnsi="Times New Roman" w:cs="Times New Roman"/>
                      <w:sz w:val="20"/>
                      <w:szCs w:val="20"/>
                      <w:lang w:val="uk-UA"/>
                    </w:rPr>
                  </w:pPr>
                </w:p>
              </w:tc>
              <w:tc>
                <w:tcPr>
                  <w:tcW w:w="2544" w:type="dxa"/>
                </w:tcPr>
                <w:p w14:paraId="3BD48D3F" w14:textId="77777777" w:rsidR="00EC024C" w:rsidRPr="007D2DF4" w:rsidRDefault="00EC024C" w:rsidP="003314E6">
                  <w:pPr>
                    <w:jc w:val="both"/>
                    <w:rPr>
                      <w:rFonts w:ascii="Times New Roman" w:hAnsi="Times New Roman" w:cs="Times New Roman"/>
                      <w:sz w:val="20"/>
                      <w:szCs w:val="20"/>
                      <w:lang w:val="uk-UA"/>
                    </w:rPr>
                  </w:pPr>
                </w:p>
              </w:tc>
            </w:tr>
            <w:tr w:rsidR="00EC024C" w:rsidRPr="007D2DF4" w14:paraId="5AFF8E5E" w14:textId="77777777" w:rsidTr="008C14DA">
              <w:tc>
                <w:tcPr>
                  <w:tcW w:w="592" w:type="dxa"/>
                </w:tcPr>
                <w:p w14:paraId="5AE000BD" w14:textId="77777777" w:rsidR="00EC024C" w:rsidRPr="007D2DF4" w:rsidRDefault="00EC024C" w:rsidP="003314E6">
                  <w:pPr>
                    <w:jc w:val="both"/>
                    <w:rPr>
                      <w:rFonts w:ascii="Times New Roman" w:hAnsi="Times New Roman" w:cs="Times New Roman"/>
                      <w:sz w:val="20"/>
                      <w:szCs w:val="20"/>
                      <w:lang w:val="uk-UA"/>
                    </w:rPr>
                  </w:pPr>
                </w:p>
              </w:tc>
              <w:tc>
                <w:tcPr>
                  <w:tcW w:w="2671" w:type="dxa"/>
                </w:tcPr>
                <w:p w14:paraId="5E894992" w14:textId="77777777" w:rsidR="00EC024C" w:rsidRPr="007D2DF4" w:rsidRDefault="00EC024C" w:rsidP="003314E6">
                  <w:pPr>
                    <w:jc w:val="both"/>
                    <w:rPr>
                      <w:rFonts w:ascii="Times New Roman" w:hAnsi="Times New Roman" w:cs="Times New Roman"/>
                      <w:sz w:val="20"/>
                      <w:szCs w:val="20"/>
                      <w:lang w:val="uk-UA"/>
                    </w:rPr>
                  </w:pPr>
                </w:p>
              </w:tc>
              <w:tc>
                <w:tcPr>
                  <w:tcW w:w="1227" w:type="dxa"/>
                </w:tcPr>
                <w:p w14:paraId="53D849FE" w14:textId="77777777" w:rsidR="00EC024C" w:rsidRPr="007D2DF4" w:rsidRDefault="00EC024C" w:rsidP="003314E6">
                  <w:pPr>
                    <w:jc w:val="both"/>
                    <w:rPr>
                      <w:rFonts w:ascii="Times New Roman" w:hAnsi="Times New Roman" w:cs="Times New Roman"/>
                      <w:sz w:val="20"/>
                      <w:szCs w:val="20"/>
                      <w:lang w:val="uk-UA"/>
                    </w:rPr>
                  </w:pPr>
                </w:p>
              </w:tc>
              <w:tc>
                <w:tcPr>
                  <w:tcW w:w="2085" w:type="dxa"/>
                </w:tcPr>
                <w:p w14:paraId="2B9B7AF4" w14:textId="77777777" w:rsidR="00EC024C" w:rsidRPr="007D2DF4" w:rsidRDefault="00EC024C" w:rsidP="003314E6">
                  <w:pPr>
                    <w:jc w:val="both"/>
                    <w:rPr>
                      <w:rFonts w:ascii="Times New Roman" w:hAnsi="Times New Roman" w:cs="Times New Roman"/>
                      <w:sz w:val="20"/>
                      <w:szCs w:val="20"/>
                      <w:lang w:val="uk-UA"/>
                    </w:rPr>
                  </w:pPr>
                </w:p>
              </w:tc>
              <w:tc>
                <w:tcPr>
                  <w:tcW w:w="2544" w:type="dxa"/>
                </w:tcPr>
                <w:p w14:paraId="06C8A8C7" w14:textId="77777777" w:rsidR="00EC024C" w:rsidRPr="007D2DF4" w:rsidRDefault="00EC024C" w:rsidP="003314E6">
                  <w:pPr>
                    <w:jc w:val="both"/>
                    <w:rPr>
                      <w:rFonts w:ascii="Times New Roman" w:hAnsi="Times New Roman" w:cs="Times New Roman"/>
                      <w:sz w:val="20"/>
                      <w:szCs w:val="20"/>
                      <w:lang w:val="uk-UA"/>
                    </w:rPr>
                  </w:pPr>
                </w:p>
              </w:tc>
            </w:tr>
            <w:tr w:rsidR="00EC024C" w:rsidRPr="007D2DF4" w14:paraId="2DF9D197" w14:textId="77777777" w:rsidTr="008C14DA">
              <w:tc>
                <w:tcPr>
                  <w:tcW w:w="592" w:type="dxa"/>
                </w:tcPr>
                <w:p w14:paraId="19058F35" w14:textId="77777777" w:rsidR="00EC024C" w:rsidRPr="007D2DF4" w:rsidRDefault="00EC024C" w:rsidP="003314E6">
                  <w:pPr>
                    <w:jc w:val="both"/>
                    <w:rPr>
                      <w:rFonts w:ascii="Times New Roman" w:hAnsi="Times New Roman" w:cs="Times New Roman"/>
                      <w:sz w:val="20"/>
                      <w:szCs w:val="20"/>
                      <w:lang w:val="uk-UA"/>
                    </w:rPr>
                  </w:pPr>
                </w:p>
              </w:tc>
              <w:tc>
                <w:tcPr>
                  <w:tcW w:w="2671" w:type="dxa"/>
                </w:tcPr>
                <w:p w14:paraId="05539CAE" w14:textId="77777777" w:rsidR="00EC024C" w:rsidRPr="007D2DF4" w:rsidRDefault="00EC024C" w:rsidP="003314E6">
                  <w:pPr>
                    <w:jc w:val="both"/>
                    <w:rPr>
                      <w:rFonts w:ascii="Times New Roman" w:hAnsi="Times New Roman" w:cs="Times New Roman"/>
                      <w:sz w:val="20"/>
                      <w:szCs w:val="20"/>
                      <w:lang w:val="uk-UA"/>
                    </w:rPr>
                  </w:pPr>
                </w:p>
              </w:tc>
              <w:tc>
                <w:tcPr>
                  <w:tcW w:w="1227" w:type="dxa"/>
                </w:tcPr>
                <w:p w14:paraId="73AE6A11" w14:textId="77777777" w:rsidR="00EC024C" w:rsidRPr="007D2DF4" w:rsidRDefault="00EC024C" w:rsidP="003314E6">
                  <w:pPr>
                    <w:jc w:val="both"/>
                    <w:rPr>
                      <w:rFonts w:ascii="Times New Roman" w:hAnsi="Times New Roman" w:cs="Times New Roman"/>
                      <w:sz w:val="20"/>
                      <w:szCs w:val="20"/>
                      <w:lang w:val="uk-UA"/>
                    </w:rPr>
                  </w:pPr>
                </w:p>
              </w:tc>
              <w:tc>
                <w:tcPr>
                  <w:tcW w:w="2085" w:type="dxa"/>
                </w:tcPr>
                <w:p w14:paraId="05280A7C" w14:textId="77777777" w:rsidR="00EC024C" w:rsidRPr="007D2DF4" w:rsidRDefault="00EC024C" w:rsidP="003314E6">
                  <w:pPr>
                    <w:jc w:val="both"/>
                    <w:rPr>
                      <w:rFonts w:ascii="Times New Roman" w:hAnsi="Times New Roman" w:cs="Times New Roman"/>
                      <w:sz w:val="20"/>
                      <w:szCs w:val="20"/>
                      <w:lang w:val="uk-UA"/>
                    </w:rPr>
                  </w:pPr>
                </w:p>
              </w:tc>
              <w:tc>
                <w:tcPr>
                  <w:tcW w:w="2544" w:type="dxa"/>
                </w:tcPr>
                <w:p w14:paraId="6C26F7B5" w14:textId="77777777" w:rsidR="00EC024C" w:rsidRPr="007D2DF4" w:rsidRDefault="00EC024C" w:rsidP="003314E6">
                  <w:pPr>
                    <w:jc w:val="both"/>
                    <w:rPr>
                      <w:rFonts w:ascii="Times New Roman" w:hAnsi="Times New Roman" w:cs="Times New Roman"/>
                      <w:sz w:val="20"/>
                      <w:szCs w:val="20"/>
                      <w:lang w:val="uk-UA"/>
                    </w:rPr>
                  </w:pPr>
                </w:p>
              </w:tc>
            </w:tr>
          </w:tbl>
          <w:p w14:paraId="63EA6AFD" w14:textId="77777777" w:rsidR="00EC024C" w:rsidRPr="007D2DF4" w:rsidRDefault="00EC024C" w:rsidP="003314E6">
            <w:pPr>
              <w:jc w:val="both"/>
              <w:rPr>
                <w:rFonts w:ascii="Times New Roman" w:hAnsi="Times New Roman" w:cs="Times New Roman"/>
                <w:sz w:val="20"/>
                <w:szCs w:val="20"/>
                <w:highlight w:val="yellow"/>
                <w:lang w:val="uk-UA"/>
              </w:rPr>
            </w:pPr>
          </w:p>
          <w:p w14:paraId="331763A6" w14:textId="77777777" w:rsidR="00EC024C" w:rsidRPr="007D2DF4" w:rsidRDefault="00EC024C" w:rsidP="003314E6">
            <w:pPr>
              <w:jc w:val="both"/>
              <w:rPr>
                <w:rFonts w:ascii="Times New Roman" w:hAnsi="Times New Roman" w:cs="Times New Roman"/>
                <w:b/>
                <w:bCs/>
                <w:sz w:val="20"/>
                <w:szCs w:val="20"/>
                <w:lang w:val="uk-UA"/>
              </w:rPr>
            </w:pPr>
            <w:r w:rsidRPr="007D2DF4">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314E6" w:rsidRPr="007D2DF4" w14:paraId="749510F4" w14:textId="77777777" w:rsidTr="008C14DA">
        <w:trPr>
          <w:trHeight w:val="6793"/>
        </w:trPr>
        <w:tc>
          <w:tcPr>
            <w:tcW w:w="562" w:type="dxa"/>
          </w:tcPr>
          <w:p w14:paraId="29C962E5" w14:textId="7432B71A" w:rsidR="003314E6" w:rsidRPr="007D2DF4" w:rsidRDefault="003314E6" w:rsidP="003314E6">
            <w:pPr>
              <w:jc w:val="center"/>
              <w:rPr>
                <w:rFonts w:ascii="Times New Roman" w:hAnsi="Times New Roman" w:cs="Times New Roman"/>
                <w:sz w:val="20"/>
                <w:szCs w:val="20"/>
                <w:lang w:val="uk-UA"/>
              </w:rPr>
            </w:pPr>
            <w:r w:rsidRPr="007D2DF4">
              <w:rPr>
                <w:rFonts w:ascii="Times New Roman" w:hAnsi="Times New Roman" w:cs="Times New Roman"/>
                <w:sz w:val="20"/>
                <w:szCs w:val="20"/>
                <w:lang w:val="uk-UA"/>
              </w:rPr>
              <w:t>3</w:t>
            </w:r>
          </w:p>
        </w:tc>
        <w:tc>
          <w:tcPr>
            <w:tcW w:w="2977" w:type="dxa"/>
          </w:tcPr>
          <w:p w14:paraId="1AC7E2E2" w14:textId="2116DD06" w:rsidR="003314E6" w:rsidRPr="007D2DF4" w:rsidRDefault="003314E6"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 1</w:t>
            </w:r>
          </w:p>
          <w:p w14:paraId="6E73563B" w14:textId="77777777" w:rsidR="003314E6" w:rsidRPr="007D2DF4" w:rsidRDefault="003314E6" w:rsidP="003314E6">
            <w:pPr>
              <w:jc w:val="both"/>
              <w:rPr>
                <w:rFonts w:ascii="Times New Roman" w:hAnsi="Times New Roman" w:cs="Times New Roman"/>
                <w:sz w:val="20"/>
                <w:szCs w:val="20"/>
                <w:lang w:val="uk-UA"/>
              </w:rPr>
            </w:pPr>
          </w:p>
          <w:p w14:paraId="59C0012E" w14:textId="77777777" w:rsidR="003314E6" w:rsidRPr="007D2DF4" w:rsidRDefault="003314E6" w:rsidP="003314E6">
            <w:pPr>
              <w:jc w:val="both"/>
              <w:rPr>
                <w:rFonts w:ascii="Times New Roman" w:hAnsi="Times New Roman" w:cs="Times New Roman"/>
                <w:sz w:val="20"/>
                <w:szCs w:val="20"/>
                <w:lang w:val="uk-UA"/>
              </w:rPr>
            </w:pPr>
          </w:p>
          <w:p w14:paraId="35FA2358" w14:textId="77777777" w:rsidR="003314E6" w:rsidRPr="007D2DF4" w:rsidRDefault="003314E6" w:rsidP="003314E6">
            <w:pPr>
              <w:jc w:val="both"/>
              <w:rPr>
                <w:rFonts w:ascii="Times New Roman" w:hAnsi="Times New Roman" w:cs="Times New Roman"/>
                <w:sz w:val="20"/>
                <w:szCs w:val="20"/>
                <w:lang w:val="uk-UA"/>
              </w:rPr>
            </w:pPr>
          </w:p>
          <w:p w14:paraId="582AB472" w14:textId="77777777" w:rsidR="003314E6" w:rsidRPr="007D2DF4" w:rsidRDefault="003314E6" w:rsidP="003314E6">
            <w:pPr>
              <w:jc w:val="both"/>
              <w:rPr>
                <w:rFonts w:ascii="Times New Roman" w:hAnsi="Times New Roman" w:cs="Times New Roman"/>
                <w:sz w:val="20"/>
                <w:szCs w:val="20"/>
                <w:lang w:val="uk-UA"/>
              </w:rPr>
            </w:pPr>
          </w:p>
          <w:p w14:paraId="79594C35" w14:textId="77777777" w:rsidR="003314E6" w:rsidRPr="007D2DF4" w:rsidRDefault="003314E6" w:rsidP="003314E6">
            <w:pPr>
              <w:jc w:val="both"/>
              <w:rPr>
                <w:rFonts w:ascii="Times New Roman" w:hAnsi="Times New Roman" w:cs="Times New Roman"/>
                <w:sz w:val="20"/>
                <w:szCs w:val="20"/>
                <w:lang w:val="uk-UA"/>
              </w:rPr>
            </w:pPr>
          </w:p>
          <w:p w14:paraId="71CD8270" w14:textId="77777777" w:rsidR="003314E6" w:rsidRPr="007D2DF4" w:rsidRDefault="003314E6" w:rsidP="003314E6">
            <w:pPr>
              <w:jc w:val="both"/>
              <w:rPr>
                <w:rFonts w:ascii="Times New Roman" w:hAnsi="Times New Roman" w:cs="Times New Roman"/>
                <w:sz w:val="20"/>
                <w:szCs w:val="20"/>
                <w:lang w:val="uk-UA"/>
              </w:rPr>
            </w:pPr>
          </w:p>
          <w:p w14:paraId="7412062F" w14:textId="77777777" w:rsidR="003314E6" w:rsidRPr="007D2DF4" w:rsidRDefault="003314E6" w:rsidP="003314E6">
            <w:pPr>
              <w:jc w:val="both"/>
              <w:rPr>
                <w:rFonts w:ascii="Times New Roman" w:hAnsi="Times New Roman" w:cs="Times New Roman"/>
                <w:sz w:val="20"/>
                <w:szCs w:val="20"/>
                <w:lang w:val="uk-UA"/>
              </w:rPr>
            </w:pPr>
          </w:p>
          <w:p w14:paraId="728430E2" w14:textId="77777777" w:rsidR="003314E6" w:rsidRPr="007D2DF4" w:rsidRDefault="003314E6" w:rsidP="003314E6">
            <w:pPr>
              <w:jc w:val="both"/>
              <w:rPr>
                <w:rFonts w:ascii="Times New Roman" w:hAnsi="Times New Roman" w:cs="Times New Roman"/>
                <w:sz w:val="20"/>
                <w:szCs w:val="20"/>
                <w:lang w:val="uk-UA"/>
              </w:rPr>
            </w:pPr>
          </w:p>
          <w:p w14:paraId="54543906" w14:textId="77777777" w:rsidR="003314E6" w:rsidRPr="007D2DF4" w:rsidRDefault="003314E6" w:rsidP="003314E6">
            <w:pPr>
              <w:jc w:val="both"/>
              <w:rPr>
                <w:rFonts w:ascii="Times New Roman" w:hAnsi="Times New Roman" w:cs="Times New Roman"/>
                <w:sz w:val="20"/>
                <w:szCs w:val="20"/>
                <w:lang w:val="uk-UA"/>
              </w:rPr>
            </w:pPr>
          </w:p>
          <w:p w14:paraId="3E1C7CD0" w14:textId="77777777" w:rsidR="003314E6" w:rsidRPr="007D2DF4" w:rsidRDefault="003314E6" w:rsidP="003314E6">
            <w:pPr>
              <w:jc w:val="both"/>
              <w:rPr>
                <w:rFonts w:ascii="Times New Roman" w:hAnsi="Times New Roman" w:cs="Times New Roman"/>
                <w:sz w:val="20"/>
                <w:szCs w:val="20"/>
                <w:lang w:val="uk-UA"/>
              </w:rPr>
            </w:pPr>
          </w:p>
          <w:p w14:paraId="65ED0509" w14:textId="77777777" w:rsidR="003314E6" w:rsidRPr="007D2DF4" w:rsidRDefault="003314E6" w:rsidP="003314E6">
            <w:pPr>
              <w:jc w:val="both"/>
              <w:rPr>
                <w:rFonts w:ascii="Times New Roman" w:hAnsi="Times New Roman" w:cs="Times New Roman"/>
                <w:sz w:val="20"/>
                <w:szCs w:val="20"/>
                <w:lang w:val="uk-UA"/>
              </w:rPr>
            </w:pPr>
          </w:p>
          <w:p w14:paraId="50E7236E" w14:textId="77777777" w:rsidR="003314E6" w:rsidRPr="007D2DF4" w:rsidRDefault="003314E6" w:rsidP="003314E6">
            <w:pPr>
              <w:jc w:val="both"/>
              <w:rPr>
                <w:rFonts w:ascii="Times New Roman" w:hAnsi="Times New Roman" w:cs="Times New Roman"/>
                <w:sz w:val="20"/>
                <w:szCs w:val="20"/>
                <w:lang w:val="uk-UA"/>
              </w:rPr>
            </w:pPr>
          </w:p>
          <w:p w14:paraId="4E4701C9" w14:textId="77777777" w:rsidR="003314E6" w:rsidRPr="007D2DF4" w:rsidRDefault="003314E6" w:rsidP="003314E6">
            <w:pPr>
              <w:jc w:val="both"/>
              <w:rPr>
                <w:rFonts w:ascii="Times New Roman" w:hAnsi="Times New Roman" w:cs="Times New Roman"/>
                <w:sz w:val="20"/>
                <w:szCs w:val="20"/>
                <w:lang w:val="uk-UA"/>
              </w:rPr>
            </w:pPr>
          </w:p>
          <w:p w14:paraId="151C5929" w14:textId="77777777" w:rsidR="003314E6" w:rsidRPr="007D2DF4" w:rsidRDefault="003314E6" w:rsidP="003314E6">
            <w:pPr>
              <w:jc w:val="both"/>
              <w:rPr>
                <w:rFonts w:ascii="Times New Roman" w:hAnsi="Times New Roman" w:cs="Times New Roman"/>
                <w:sz w:val="20"/>
                <w:szCs w:val="20"/>
                <w:lang w:val="uk-UA"/>
              </w:rPr>
            </w:pPr>
          </w:p>
          <w:p w14:paraId="7B9524E6" w14:textId="77777777" w:rsidR="003314E6" w:rsidRPr="007D2DF4" w:rsidRDefault="003314E6" w:rsidP="003314E6">
            <w:pPr>
              <w:jc w:val="both"/>
              <w:rPr>
                <w:rFonts w:ascii="Times New Roman" w:hAnsi="Times New Roman" w:cs="Times New Roman"/>
                <w:sz w:val="20"/>
                <w:szCs w:val="20"/>
                <w:lang w:val="uk-UA"/>
              </w:rPr>
            </w:pPr>
          </w:p>
          <w:p w14:paraId="23B595CD" w14:textId="77777777" w:rsidR="003314E6" w:rsidRPr="007D2DF4" w:rsidRDefault="003314E6" w:rsidP="003314E6">
            <w:pPr>
              <w:jc w:val="both"/>
              <w:rPr>
                <w:rFonts w:ascii="Times New Roman" w:hAnsi="Times New Roman" w:cs="Times New Roman"/>
                <w:sz w:val="20"/>
                <w:szCs w:val="20"/>
                <w:lang w:val="uk-UA"/>
              </w:rPr>
            </w:pPr>
          </w:p>
          <w:p w14:paraId="084091E6" w14:textId="77777777" w:rsidR="003314E6" w:rsidRPr="007D2DF4" w:rsidRDefault="003314E6" w:rsidP="003314E6">
            <w:pPr>
              <w:jc w:val="both"/>
              <w:rPr>
                <w:rFonts w:ascii="Times New Roman" w:hAnsi="Times New Roman" w:cs="Times New Roman"/>
                <w:sz w:val="20"/>
                <w:szCs w:val="20"/>
                <w:lang w:val="uk-UA"/>
              </w:rPr>
            </w:pPr>
          </w:p>
          <w:p w14:paraId="3029CF6A" w14:textId="77777777" w:rsidR="003314E6" w:rsidRPr="007D2DF4" w:rsidRDefault="003314E6" w:rsidP="003314E6">
            <w:pPr>
              <w:jc w:val="both"/>
              <w:rPr>
                <w:rFonts w:ascii="Times New Roman" w:hAnsi="Times New Roman" w:cs="Times New Roman"/>
                <w:sz w:val="20"/>
                <w:szCs w:val="20"/>
                <w:lang w:val="uk-UA"/>
              </w:rPr>
            </w:pPr>
          </w:p>
          <w:p w14:paraId="4F06EB73" w14:textId="77777777" w:rsidR="003314E6" w:rsidRPr="007D2DF4" w:rsidRDefault="003314E6" w:rsidP="003314E6">
            <w:pPr>
              <w:jc w:val="both"/>
              <w:rPr>
                <w:rFonts w:ascii="Times New Roman" w:hAnsi="Times New Roman" w:cs="Times New Roman"/>
                <w:sz w:val="20"/>
                <w:szCs w:val="20"/>
                <w:lang w:val="uk-UA"/>
              </w:rPr>
            </w:pPr>
          </w:p>
          <w:p w14:paraId="578381BA" w14:textId="77777777" w:rsidR="003314E6" w:rsidRPr="007D2DF4" w:rsidRDefault="003314E6" w:rsidP="003314E6">
            <w:pPr>
              <w:jc w:val="both"/>
              <w:rPr>
                <w:rFonts w:ascii="Times New Roman" w:hAnsi="Times New Roman" w:cs="Times New Roman"/>
                <w:sz w:val="20"/>
                <w:szCs w:val="20"/>
                <w:lang w:val="uk-UA"/>
              </w:rPr>
            </w:pPr>
          </w:p>
          <w:p w14:paraId="6B14AC70" w14:textId="77777777" w:rsidR="003314E6" w:rsidRPr="007D2DF4" w:rsidRDefault="003314E6" w:rsidP="003314E6">
            <w:pPr>
              <w:jc w:val="both"/>
              <w:rPr>
                <w:rFonts w:ascii="Times New Roman" w:hAnsi="Times New Roman" w:cs="Times New Roman"/>
                <w:sz w:val="20"/>
                <w:szCs w:val="20"/>
                <w:lang w:val="uk-UA"/>
              </w:rPr>
            </w:pPr>
          </w:p>
          <w:p w14:paraId="132825CC" w14:textId="77777777" w:rsidR="003314E6" w:rsidRPr="007D2DF4" w:rsidRDefault="003314E6" w:rsidP="003314E6">
            <w:pPr>
              <w:jc w:val="both"/>
              <w:rPr>
                <w:rFonts w:ascii="Times New Roman" w:hAnsi="Times New Roman" w:cs="Times New Roman"/>
                <w:sz w:val="20"/>
                <w:szCs w:val="20"/>
                <w:lang w:val="uk-UA"/>
              </w:rPr>
            </w:pPr>
          </w:p>
          <w:p w14:paraId="063EC62D" w14:textId="77777777" w:rsidR="003314E6" w:rsidRPr="007D2DF4" w:rsidRDefault="003314E6" w:rsidP="003314E6">
            <w:pPr>
              <w:jc w:val="both"/>
              <w:rPr>
                <w:rFonts w:ascii="Times New Roman" w:hAnsi="Times New Roman" w:cs="Times New Roman"/>
                <w:sz w:val="20"/>
                <w:szCs w:val="20"/>
                <w:lang w:val="uk-UA"/>
              </w:rPr>
            </w:pPr>
          </w:p>
          <w:p w14:paraId="31454F44" w14:textId="77777777" w:rsidR="003314E6" w:rsidRPr="007D2DF4" w:rsidRDefault="003314E6" w:rsidP="003314E6">
            <w:pPr>
              <w:jc w:val="both"/>
              <w:rPr>
                <w:rFonts w:ascii="Times New Roman" w:hAnsi="Times New Roman" w:cs="Times New Roman"/>
                <w:sz w:val="20"/>
                <w:szCs w:val="20"/>
                <w:lang w:val="uk-UA"/>
              </w:rPr>
            </w:pPr>
          </w:p>
          <w:p w14:paraId="4AFEAFE8" w14:textId="77777777" w:rsidR="003314E6" w:rsidRPr="007D2DF4" w:rsidRDefault="003314E6" w:rsidP="003314E6">
            <w:pPr>
              <w:jc w:val="both"/>
              <w:rPr>
                <w:rFonts w:ascii="Times New Roman" w:hAnsi="Times New Roman" w:cs="Times New Roman"/>
                <w:sz w:val="20"/>
                <w:szCs w:val="20"/>
                <w:lang w:val="uk-UA"/>
              </w:rPr>
            </w:pPr>
          </w:p>
          <w:p w14:paraId="27AF26B5" w14:textId="77777777" w:rsidR="003314E6" w:rsidRPr="007D2DF4" w:rsidRDefault="003314E6" w:rsidP="003314E6">
            <w:pPr>
              <w:jc w:val="both"/>
              <w:rPr>
                <w:rFonts w:ascii="Times New Roman" w:hAnsi="Times New Roman" w:cs="Times New Roman"/>
                <w:sz w:val="20"/>
                <w:szCs w:val="20"/>
                <w:lang w:val="uk-UA"/>
              </w:rPr>
            </w:pPr>
          </w:p>
          <w:p w14:paraId="056CB5EA" w14:textId="77777777" w:rsidR="003314E6" w:rsidRPr="007D2DF4" w:rsidRDefault="003314E6" w:rsidP="003314E6">
            <w:pPr>
              <w:jc w:val="both"/>
              <w:rPr>
                <w:rFonts w:ascii="Times New Roman" w:hAnsi="Times New Roman" w:cs="Times New Roman"/>
                <w:sz w:val="20"/>
                <w:szCs w:val="20"/>
                <w:lang w:val="uk-UA"/>
              </w:rPr>
            </w:pPr>
          </w:p>
          <w:p w14:paraId="2DE3AE8E" w14:textId="77777777" w:rsidR="003314E6" w:rsidRPr="007D2DF4" w:rsidRDefault="003314E6" w:rsidP="003314E6">
            <w:pPr>
              <w:jc w:val="both"/>
              <w:rPr>
                <w:rFonts w:ascii="Times New Roman" w:hAnsi="Times New Roman" w:cs="Times New Roman"/>
                <w:sz w:val="20"/>
                <w:szCs w:val="20"/>
                <w:lang w:val="uk-UA"/>
              </w:rPr>
            </w:pPr>
          </w:p>
        </w:tc>
        <w:tc>
          <w:tcPr>
            <w:tcW w:w="5806" w:type="dxa"/>
          </w:tcPr>
          <w:p w14:paraId="6B12C339" w14:textId="77777777" w:rsidR="003314E6" w:rsidRPr="007D2DF4" w:rsidRDefault="003314E6"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49D8430A" w14:textId="77777777" w:rsidR="003314E6" w:rsidRPr="007D2DF4" w:rsidRDefault="003314E6" w:rsidP="003314E6">
            <w:pPr>
              <w:jc w:val="both"/>
              <w:rPr>
                <w:rFonts w:ascii="Times New Roman" w:hAnsi="Times New Roman" w:cs="Times New Roman"/>
                <w:sz w:val="20"/>
                <w:szCs w:val="20"/>
                <w:lang w:val="uk-UA"/>
              </w:rPr>
            </w:pPr>
          </w:p>
          <w:p w14:paraId="0890AEAD" w14:textId="77777777" w:rsidR="003314E6" w:rsidRPr="007D2DF4" w:rsidRDefault="003314E6" w:rsidP="003314E6">
            <w:pPr>
              <w:jc w:val="both"/>
              <w:rPr>
                <w:rFonts w:ascii="Times New Roman" w:hAnsi="Times New Roman" w:cs="Times New Roman"/>
                <w:sz w:val="20"/>
                <w:szCs w:val="20"/>
                <w:lang w:val="uk-UA"/>
              </w:rPr>
            </w:pPr>
            <w:r w:rsidRPr="007D2DF4">
              <w:rPr>
                <w:rFonts w:ascii="Times New Roman" w:hAnsi="Times New Roman" w:cs="Times New Roman"/>
                <w:i/>
                <w:iCs/>
                <w:sz w:val="20"/>
                <w:szCs w:val="20"/>
                <w:lang w:val="uk-UA"/>
              </w:rPr>
              <w:t>Форма 3</w:t>
            </w:r>
          </w:p>
          <w:p w14:paraId="3189E6BC" w14:textId="77777777" w:rsidR="003314E6" w:rsidRPr="007D2DF4" w:rsidRDefault="003314E6" w:rsidP="003314E6">
            <w:pPr>
              <w:jc w:val="both"/>
              <w:rPr>
                <w:rFonts w:ascii="Times New Roman" w:hAnsi="Times New Roman" w:cs="Times New Roman"/>
                <w:sz w:val="20"/>
                <w:szCs w:val="20"/>
                <w:lang w:val="uk-UA"/>
              </w:rPr>
            </w:pPr>
          </w:p>
          <w:p w14:paraId="12658381" w14:textId="77777777" w:rsidR="003314E6" w:rsidRPr="007D2DF4" w:rsidRDefault="003314E6" w:rsidP="003314E6">
            <w:pPr>
              <w:jc w:val="both"/>
              <w:rPr>
                <w:rFonts w:ascii="Times New Roman" w:hAnsi="Times New Roman" w:cs="Times New Roman"/>
                <w:sz w:val="20"/>
                <w:szCs w:val="20"/>
                <w:lang w:val="uk-UA"/>
              </w:rPr>
            </w:pPr>
            <w:r w:rsidRPr="007D2DF4">
              <w:rPr>
                <w:rFonts w:ascii="Times New Roman" w:hAnsi="Times New Roman" w:cs="Times New Roman"/>
                <w:b/>
                <w:bCs/>
                <w:sz w:val="20"/>
                <w:szCs w:val="20"/>
                <w:lang w:val="uk-UA"/>
              </w:rPr>
              <w:t>Довідка</w:t>
            </w:r>
          </w:p>
          <w:p w14:paraId="5B72B118" w14:textId="77777777" w:rsidR="003314E6" w:rsidRPr="007D2DF4" w:rsidRDefault="003314E6" w:rsidP="003314E6">
            <w:pPr>
              <w:jc w:val="both"/>
              <w:rPr>
                <w:rFonts w:ascii="Times New Roman" w:hAnsi="Times New Roman" w:cs="Times New Roman"/>
                <w:sz w:val="20"/>
                <w:szCs w:val="20"/>
                <w:lang w:val="uk-UA"/>
              </w:rPr>
            </w:pPr>
            <w:r w:rsidRPr="007D2DF4">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5A00DFA0" w14:textId="77777777" w:rsidR="003314E6" w:rsidRPr="007D2DF4" w:rsidRDefault="003314E6" w:rsidP="003314E6">
            <w:pPr>
              <w:jc w:val="both"/>
              <w:rPr>
                <w:rFonts w:ascii="Times New Roman" w:hAnsi="Times New Roman" w:cs="Times New Roman"/>
                <w:sz w:val="20"/>
                <w:szCs w:val="20"/>
                <w:lang w:val="uk-UA"/>
              </w:rPr>
            </w:pPr>
          </w:p>
          <w:p w14:paraId="6E8FEB44" w14:textId="77777777" w:rsidR="003314E6" w:rsidRPr="007D2DF4" w:rsidRDefault="003314E6"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241905B" w14:textId="77777777" w:rsidR="003314E6" w:rsidRPr="007D2DF4" w:rsidRDefault="003314E6" w:rsidP="003314E6">
            <w:pPr>
              <w:jc w:val="both"/>
              <w:rPr>
                <w:rFonts w:ascii="Times New Roman" w:hAnsi="Times New Roman" w:cs="Times New Roman"/>
                <w:sz w:val="20"/>
                <w:szCs w:val="20"/>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18"/>
              <w:gridCol w:w="1865"/>
              <w:gridCol w:w="1251"/>
              <w:gridCol w:w="2046"/>
            </w:tblGrid>
            <w:tr w:rsidR="003314E6" w:rsidRPr="007D2DF4" w14:paraId="2A72F798" w14:textId="77777777" w:rsidTr="003314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BC840" w14:textId="77777777" w:rsidR="003314E6" w:rsidRPr="007D2DF4" w:rsidRDefault="003314E6" w:rsidP="003314E6">
                  <w:pPr>
                    <w:spacing w:after="0" w:line="240" w:lineRule="auto"/>
                    <w:jc w:val="both"/>
                    <w:rPr>
                      <w:rFonts w:ascii="Times New Roman" w:hAnsi="Times New Roman" w:cs="Times New Roman"/>
                      <w:sz w:val="20"/>
                      <w:szCs w:val="20"/>
                      <w:lang w:val="uk-UA"/>
                    </w:rPr>
                  </w:pPr>
                  <w:r w:rsidRPr="007D2DF4">
                    <w:rPr>
                      <w:rFonts w:ascii="Times New Roman" w:hAnsi="Times New Roman" w:cs="Times New Roman"/>
                      <w:b/>
                      <w:bCs/>
                      <w:sz w:val="20"/>
                      <w:szCs w:val="2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4E2D3F" w14:textId="77777777" w:rsidR="003314E6" w:rsidRPr="007D2DF4" w:rsidRDefault="003314E6" w:rsidP="003314E6">
                  <w:pPr>
                    <w:spacing w:after="0" w:line="240" w:lineRule="auto"/>
                    <w:jc w:val="both"/>
                    <w:rPr>
                      <w:rFonts w:ascii="Times New Roman" w:hAnsi="Times New Roman" w:cs="Times New Roman"/>
                      <w:sz w:val="20"/>
                      <w:szCs w:val="20"/>
                      <w:lang w:val="uk-UA"/>
                    </w:rPr>
                  </w:pPr>
                  <w:r w:rsidRPr="007D2DF4">
                    <w:rPr>
                      <w:rFonts w:ascii="Times New Roman" w:hAnsi="Times New Roman" w:cs="Times New Roman"/>
                      <w:b/>
                      <w:bCs/>
                      <w:sz w:val="20"/>
                      <w:szCs w:val="20"/>
                      <w:lang w:val="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A963D" w14:textId="77777777" w:rsidR="003314E6" w:rsidRPr="007D2DF4" w:rsidRDefault="003314E6" w:rsidP="003314E6">
                  <w:pPr>
                    <w:spacing w:after="0" w:line="240" w:lineRule="auto"/>
                    <w:jc w:val="both"/>
                    <w:rPr>
                      <w:rFonts w:ascii="Times New Roman" w:hAnsi="Times New Roman" w:cs="Times New Roman"/>
                      <w:sz w:val="20"/>
                      <w:szCs w:val="20"/>
                      <w:lang w:val="uk-UA"/>
                    </w:rPr>
                  </w:pPr>
                  <w:r w:rsidRPr="007D2DF4">
                    <w:rPr>
                      <w:rFonts w:ascii="Times New Roman" w:hAnsi="Times New Roman" w:cs="Times New Roman"/>
                      <w:b/>
                      <w:bCs/>
                      <w:sz w:val="20"/>
                      <w:szCs w:val="20"/>
                      <w:lang w:val="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27F85" w14:textId="77777777" w:rsidR="003314E6" w:rsidRPr="007D2DF4" w:rsidRDefault="003314E6" w:rsidP="003314E6">
                  <w:pPr>
                    <w:spacing w:after="0" w:line="240" w:lineRule="auto"/>
                    <w:jc w:val="both"/>
                    <w:rPr>
                      <w:rFonts w:ascii="Times New Roman" w:hAnsi="Times New Roman" w:cs="Times New Roman"/>
                      <w:sz w:val="20"/>
                      <w:szCs w:val="20"/>
                      <w:lang w:val="uk-UA"/>
                    </w:rPr>
                  </w:pPr>
                  <w:r w:rsidRPr="007D2DF4">
                    <w:rPr>
                      <w:rFonts w:ascii="Times New Roman" w:hAnsi="Times New Roman" w:cs="Times New Roman"/>
                      <w:b/>
                      <w:bCs/>
                      <w:sz w:val="20"/>
                      <w:szCs w:val="20"/>
                      <w:lang w:val="uk-UA"/>
                    </w:rPr>
                    <w:t>Документ(и), що підтверджують виконання договору</w:t>
                  </w:r>
                </w:p>
              </w:tc>
            </w:tr>
            <w:tr w:rsidR="003314E6" w:rsidRPr="007D2DF4" w14:paraId="7DF06B80" w14:textId="77777777" w:rsidTr="003314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159BD"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C6121"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7150A"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F099C"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r>
            <w:tr w:rsidR="003314E6" w:rsidRPr="007D2DF4" w14:paraId="015A7D49" w14:textId="77777777" w:rsidTr="003314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918CC"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8F0FF"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24AE3"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FE82B"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r>
            <w:tr w:rsidR="003314E6" w:rsidRPr="007D2DF4" w14:paraId="3BB04332" w14:textId="77777777" w:rsidTr="003314E6">
              <w:trPr>
                <w:trHeight w:val="2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50DD3"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002E4"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B9C63"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B62F6" w14:textId="77777777" w:rsidR="003314E6" w:rsidRPr="007D2DF4" w:rsidRDefault="003314E6" w:rsidP="003314E6">
                  <w:pPr>
                    <w:spacing w:after="0" w:line="240" w:lineRule="auto"/>
                    <w:jc w:val="both"/>
                    <w:rPr>
                      <w:rFonts w:ascii="Times New Roman" w:hAnsi="Times New Roman" w:cs="Times New Roman"/>
                      <w:sz w:val="20"/>
                      <w:szCs w:val="20"/>
                      <w:lang w:val="uk-UA"/>
                    </w:rPr>
                  </w:pPr>
                </w:p>
              </w:tc>
            </w:tr>
          </w:tbl>
          <w:p w14:paraId="12AC3C61" w14:textId="77777777" w:rsidR="003314E6" w:rsidRPr="007D2DF4" w:rsidRDefault="003314E6" w:rsidP="003314E6">
            <w:pPr>
              <w:jc w:val="both"/>
              <w:rPr>
                <w:rFonts w:ascii="Times New Roman" w:hAnsi="Times New Roman" w:cs="Times New Roman"/>
                <w:sz w:val="20"/>
                <w:szCs w:val="20"/>
                <w:lang w:val="uk-UA"/>
              </w:rPr>
            </w:pPr>
          </w:p>
        </w:tc>
      </w:tr>
    </w:tbl>
    <w:p w14:paraId="7D4AA179" w14:textId="77777777" w:rsidR="00EC024C" w:rsidRPr="007D2DF4" w:rsidRDefault="00EC024C" w:rsidP="003314E6">
      <w:pPr>
        <w:jc w:val="center"/>
        <w:rPr>
          <w:rFonts w:ascii="Times New Roman" w:hAnsi="Times New Roman" w:cs="Times New Roman"/>
          <w:b/>
          <w:bCs/>
          <w:sz w:val="20"/>
          <w:szCs w:val="20"/>
          <w:lang w:val="uk-UA"/>
        </w:rPr>
      </w:pPr>
    </w:p>
    <w:p w14:paraId="33219439"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vertAlign w:val="superscript"/>
          <w:lang w:val="uk-UA"/>
        </w:rPr>
        <w:t xml:space="preserve">1 </w:t>
      </w:r>
      <w:r w:rsidRPr="007D2DF4">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00C86"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vertAlign w:val="superscript"/>
          <w:lang w:val="uk-UA"/>
        </w:rPr>
        <w:lastRenderedPageBreak/>
        <w:t>2</w:t>
      </w:r>
      <w:r w:rsidRPr="007D2DF4">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7666D09" w14:textId="4432EDC1" w:rsidR="00EC024C" w:rsidRPr="007D2DF4" w:rsidRDefault="00EC024C" w:rsidP="003314E6">
      <w:pPr>
        <w:rPr>
          <w:sz w:val="20"/>
          <w:szCs w:val="20"/>
          <w:lang w:val="uk-UA"/>
        </w:rPr>
      </w:pPr>
    </w:p>
    <w:p w14:paraId="3F0CE184" w14:textId="77777777" w:rsidR="00831B32" w:rsidRPr="007D2DF4" w:rsidRDefault="00831B32" w:rsidP="003314E6">
      <w:pPr>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Перелік документів, що мають бути подані учасником у складі пропозиції</w:t>
      </w:r>
    </w:p>
    <w:p w14:paraId="6C3461B6" w14:textId="77777777" w:rsidR="00831B32" w:rsidRPr="007D2DF4" w:rsidRDefault="00831B32" w:rsidP="003314E6">
      <w:pPr>
        <w:rPr>
          <w:rFonts w:ascii="Times New Roman" w:hAnsi="Times New Roman" w:cs="Times New Roman"/>
          <w:sz w:val="20"/>
          <w:szCs w:val="20"/>
          <w:lang w:val="uk-UA"/>
        </w:rPr>
      </w:pPr>
    </w:p>
    <w:p w14:paraId="30957E60"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1. Повноваження щодо підпису документів пропозиції уповноваженої особи учасника процедури закупівлі підтверджується наданням у складі тендерної пропозиції:</w:t>
      </w:r>
    </w:p>
    <w:p w14:paraId="721DFB12"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w:t>
      </w:r>
    </w:p>
    <w:p w14:paraId="0335C559"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на посаду відповідної особи (наказ (розпорядження) про призначення та/або протокол зборів засновників);</w:t>
      </w:r>
    </w:p>
    <w:p w14:paraId="40E098B6"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34F4C80"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2. Роширений витяг з Єдиного державного реєстру юридичних осіб, фізичних осіб-підприємців та громадських формувань. (Відповідно п.6 ч.2 ст. 11 Закону України «Про державну реєстрацію юридичних осіб, фізичних осіб-підприємців та громадських формувань»);</w:t>
      </w:r>
    </w:p>
    <w:p w14:paraId="14366E78"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3. Копія статуту або іншого установчого документу (за наявності) (для юридичних осіб);</w:t>
      </w:r>
    </w:p>
    <w:p w14:paraId="0738AC45"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4.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4357FCD"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5. Лист-гарантію щодо дотримання учасником у своїй діяльності норм чинного законодавства, у тому числі санкційного.</w:t>
      </w:r>
    </w:p>
    <w:p w14:paraId="33749FCF"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6. Лист-згоду (в довільній формі) на здійснення обробки персональних даних згідно з вимогами Закону України «Про захист персональних даних» особи, уповноваженої підписувати пропозицію та договір.</w:t>
      </w:r>
    </w:p>
    <w:p w14:paraId="1C2394DA"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7. Довідка-відомість про підприємство, складена у довільній формі, яка містить відомості про підприємство: а) реквізити (адреса - юридична та фактична;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w:t>
      </w:r>
    </w:p>
    <w:p w14:paraId="1C124212"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8. Заповнений проект договору (Додаток 4).</w:t>
      </w:r>
    </w:p>
    <w:p w14:paraId="037D5BF9"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9. Учасники процедури закупівлі повинні надати 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 Учаснику необхідно погодитись з вимогами Замовника, зазначеними в Додатку 3.</w:t>
      </w:r>
    </w:p>
    <w:p w14:paraId="7B3E121B"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10.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7498DEC"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11. Інформаційна довідка у довільній формі, на фірмовому бланку (за наявності) про застосування заходів із захисту довкілля.</w:t>
      </w:r>
    </w:p>
    <w:p w14:paraId="7BD650CD"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12. Гарантійний лист Учасника, складений у довільній формі, на фірмовому бланку ( за його наявності) щодо відповідальності під час виконання послуг:</w:t>
      </w:r>
    </w:p>
    <w:p w14:paraId="67E6BFE8"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-за дотримання правил охорони праці при виконанні послуг;</w:t>
      </w:r>
    </w:p>
    <w:p w14:paraId="1A5D15CE"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-за збереження цілісності обладнання Замовника, яке знаходиться в зоні виконання послуг.</w:t>
      </w:r>
    </w:p>
    <w:p w14:paraId="001A303E"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13.Лист-гарантія щодо дотримання у своїй діяльності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p w14:paraId="70D7EBEA" w14:textId="268251F1" w:rsidR="00831B32" w:rsidRPr="007D2DF4" w:rsidRDefault="00831B32" w:rsidP="003314E6">
      <w:pPr>
        <w:rPr>
          <w:sz w:val="20"/>
          <w:szCs w:val="20"/>
          <w:lang w:val="uk-UA"/>
        </w:rPr>
      </w:pPr>
    </w:p>
    <w:p w14:paraId="708E4D9C" w14:textId="77777777" w:rsidR="00831B32" w:rsidRPr="007D2DF4" w:rsidRDefault="00831B32" w:rsidP="003314E6">
      <w:pPr>
        <w:rPr>
          <w:sz w:val="20"/>
          <w:szCs w:val="20"/>
          <w:lang w:val="uk-UA"/>
        </w:rPr>
      </w:pPr>
    </w:p>
    <w:p w14:paraId="6F71BB19" w14:textId="77777777" w:rsidR="00EC024C" w:rsidRPr="007D2DF4" w:rsidRDefault="00EC024C" w:rsidP="003314E6">
      <w:pPr>
        <w:jc w:val="right"/>
        <w:rPr>
          <w:rFonts w:ascii="Times New Roman" w:hAnsi="Times New Roman"/>
          <w:b/>
          <w:bCs/>
          <w:sz w:val="20"/>
          <w:szCs w:val="20"/>
          <w:lang w:val="uk-UA"/>
        </w:rPr>
      </w:pPr>
      <w:r w:rsidRPr="007D2DF4">
        <w:rPr>
          <w:rFonts w:ascii="Times New Roman" w:hAnsi="Times New Roman"/>
          <w:b/>
          <w:bCs/>
          <w:sz w:val="20"/>
          <w:szCs w:val="20"/>
          <w:lang w:val="uk-UA"/>
        </w:rPr>
        <w:lastRenderedPageBreak/>
        <w:t>Додаток № 2 до тендерної документації</w:t>
      </w:r>
    </w:p>
    <w:p w14:paraId="79239D33" w14:textId="77777777" w:rsidR="00EC024C" w:rsidRPr="007D2DF4" w:rsidRDefault="00EC024C" w:rsidP="003314E6">
      <w:pPr>
        <w:jc w:val="center"/>
        <w:rPr>
          <w:rFonts w:ascii="Times New Roman" w:hAnsi="Times New Roman"/>
          <w:b/>
          <w:bCs/>
          <w:sz w:val="20"/>
          <w:szCs w:val="20"/>
          <w:lang w:val="uk-UA"/>
        </w:rPr>
      </w:pPr>
      <w:r w:rsidRPr="007D2DF4">
        <w:rPr>
          <w:rFonts w:ascii="Times New Roman" w:hAnsi="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EC024C" w:rsidRPr="007D2DF4" w14:paraId="44D97B7D" w14:textId="77777777" w:rsidTr="008C14DA">
        <w:tc>
          <w:tcPr>
            <w:tcW w:w="560" w:type="dxa"/>
            <w:tcBorders>
              <w:top w:val="single" w:sz="4" w:space="0" w:color="000000"/>
              <w:left w:val="single" w:sz="4" w:space="0" w:color="000000"/>
              <w:bottom w:val="single" w:sz="4" w:space="0" w:color="000000"/>
              <w:right w:val="single" w:sz="4" w:space="0" w:color="000000"/>
            </w:tcBorders>
            <w:vAlign w:val="center"/>
            <w:hideMark/>
          </w:tcPr>
          <w:p w14:paraId="665295C0" w14:textId="77777777" w:rsidR="00EC024C" w:rsidRPr="007D2DF4" w:rsidRDefault="00EC024C" w:rsidP="003314E6">
            <w:pPr>
              <w:jc w:val="center"/>
              <w:rPr>
                <w:rFonts w:ascii="Times New Roman" w:hAnsi="Times New Roman" w:cs="Times New Roman"/>
                <w:sz w:val="20"/>
                <w:szCs w:val="20"/>
                <w:lang w:val="uk-UA" w:eastAsia="ru-RU"/>
              </w:rPr>
            </w:pPr>
            <w:r w:rsidRPr="007D2DF4">
              <w:rPr>
                <w:rFonts w:ascii="Times New Roman" w:hAnsi="Times New Roman" w:cs="Times New Roman"/>
                <w:b/>
                <w:bCs/>
                <w:sz w:val="20"/>
                <w:szCs w:val="20"/>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0947DA11" w14:textId="77777777" w:rsidR="00EC024C" w:rsidRPr="007D2DF4" w:rsidRDefault="00EC024C" w:rsidP="003314E6">
            <w:pPr>
              <w:jc w:val="center"/>
              <w:rPr>
                <w:rFonts w:ascii="Times New Roman" w:hAnsi="Times New Roman" w:cs="Times New Roman"/>
                <w:sz w:val="20"/>
                <w:szCs w:val="20"/>
                <w:lang w:val="uk-UA" w:eastAsia="ru-RU"/>
              </w:rPr>
            </w:pPr>
            <w:r w:rsidRPr="007D2DF4">
              <w:rPr>
                <w:rFonts w:ascii="Times New Roman" w:hAnsi="Times New Roman" w:cs="Times New Roman"/>
                <w:b/>
                <w:bCs/>
                <w:sz w:val="20"/>
                <w:szCs w:val="20"/>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5868F" w14:textId="77777777" w:rsidR="00EC024C" w:rsidRPr="007D2DF4" w:rsidRDefault="00EC024C" w:rsidP="003314E6">
            <w:pPr>
              <w:jc w:val="center"/>
              <w:rPr>
                <w:rFonts w:ascii="Times New Roman" w:hAnsi="Times New Roman" w:cs="Times New Roman"/>
                <w:b/>
                <w:bCs/>
                <w:sz w:val="20"/>
                <w:szCs w:val="20"/>
                <w:lang w:val="uk-UA" w:eastAsia="ru-RU"/>
              </w:rPr>
            </w:pPr>
            <w:r w:rsidRPr="007D2DF4">
              <w:rPr>
                <w:rFonts w:ascii="Times New Roman" w:hAnsi="Times New Roman" w:cs="Times New Roman"/>
                <w:b/>
                <w:bCs/>
                <w:sz w:val="20"/>
                <w:szCs w:val="20"/>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187E142" w14:textId="77777777" w:rsidR="00EC024C" w:rsidRPr="007D2DF4" w:rsidRDefault="00EC024C" w:rsidP="003314E6">
            <w:pPr>
              <w:jc w:val="center"/>
              <w:rPr>
                <w:rFonts w:ascii="Times New Roman" w:hAnsi="Times New Roman" w:cs="Times New Roman"/>
                <w:sz w:val="20"/>
                <w:szCs w:val="20"/>
                <w:lang w:val="uk-UA" w:eastAsia="ru-RU"/>
              </w:rPr>
            </w:pPr>
            <w:r w:rsidRPr="007D2DF4">
              <w:rPr>
                <w:rFonts w:ascii="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C024C" w:rsidRPr="007D2DF4" w14:paraId="678A7EA6"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6663546F"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0BAB00FE"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D2DF4">
              <w:rPr>
                <w:rFonts w:ascii="Times New Roman" w:hAnsi="Times New Roman" w:cs="Times New Roman"/>
                <w:i/>
                <w:iCs/>
                <w:sz w:val="20"/>
                <w:szCs w:val="20"/>
                <w:shd w:val="clear" w:color="auto" w:fill="FFFFFF"/>
                <w:lang w:val="uk-UA" w:eastAsia="ru-RU"/>
              </w:rPr>
              <w:t>(</w:t>
            </w:r>
            <w:r w:rsidRPr="007D2DF4">
              <w:rPr>
                <w:rFonts w:ascii="Times New Roman" w:hAnsi="Times New Roman" w:cs="Times New Roman"/>
                <w:i/>
                <w:iCs/>
                <w:sz w:val="20"/>
                <w:szCs w:val="20"/>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51BB82"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C933CA5"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7D2DF4" w14:paraId="43F205FC"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4729981F"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21BDB3BB"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D2DF4">
              <w:rPr>
                <w:rFonts w:ascii="Times New Roman" w:hAnsi="Times New Roman" w:cs="Times New Roman"/>
                <w:i/>
                <w:iCs/>
                <w:sz w:val="20"/>
                <w:szCs w:val="20"/>
                <w:shd w:val="clear" w:color="auto" w:fill="FFFFFF"/>
                <w:lang w:val="uk-UA" w:eastAsia="ru-RU"/>
              </w:rPr>
              <w:t>(</w:t>
            </w:r>
            <w:r w:rsidRPr="007D2DF4">
              <w:rPr>
                <w:rFonts w:ascii="Times New Roman" w:hAnsi="Times New Roman" w:cs="Times New Roman"/>
                <w:i/>
                <w:iCs/>
                <w:sz w:val="20"/>
                <w:szCs w:val="20"/>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A4D7F1"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FFCE536"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7D2DF4" w14:paraId="3E8E76E0"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36DC6552"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027CD49"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D2DF4">
              <w:rPr>
                <w:rFonts w:ascii="Times New Roman" w:hAnsi="Times New Roman" w:cs="Times New Roman"/>
                <w:i/>
                <w:iCs/>
                <w:sz w:val="20"/>
                <w:szCs w:val="20"/>
                <w:shd w:val="clear" w:color="auto" w:fill="FFFFFF"/>
                <w:lang w:val="uk-UA" w:eastAsia="ru-RU"/>
              </w:rPr>
              <w:t>(</w:t>
            </w:r>
            <w:r w:rsidRPr="007D2DF4">
              <w:rPr>
                <w:rFonts w:ascii="Times New Roman" w:hAnsi="Times New Roman" w:cs="Times New Roman"/>
                <w:i/>
                <w:iCs/>
                <w:sz w:val="20"/>
                <w:szCs w:val="20"/>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FB42D5"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F3FD300"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7D2DF4">
                <w:rPr>
                  <w:rStyle w:val="a3"/>
                  <w:rFonts w:ascii="Times New Roman" w:hAnsi="Times New Roman" w:cs="Times New Roman"/>
                  <w:sz w:val="20"/>
                  <w:szCs w:val="20"/>
                  <w:lang w:val="uk-UA" w:eastAsia="ru-RU"/>
                </w:rPr>
                <w:t>https://corruptinfo.nazk.gov.ua/»</w:t>
              </w:r>
            </w:hyperlink>
            <w:r w:rsidRPr="007D2DF4">
              <w:rPr>
                <w:rFonts w:ascii="Times New Roman" w:hAnsi="Times New Roman" w:cs="Times New Roman"/>
                <w:sz w:val="20"/>
                <w:szCs w:val="20"/>
                <w:lang w:val="uk-UA" w:eastAsia="ru-RU"/>
              </w:rPr>
              <w:t xml:space="preserve"> </w:t>
            </w:r>
          </w:p>
        </w:tc>
      </w:tr>
      <w:tr w:rsidR="00EC024C" w:rsidRPr="007D2DF4" w14:paraId="79E85DA3"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7A733AF9"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31AA6D3A"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D2DF4">
              <w:rPr>
                <w:rFonts w:ascii="Times New Roman" w:hAnsi="Times New Roman" w:cs="Times New Roman"/>
                <w:i/>
                <w:iCs/>
                <w:sz w:val="20"/>
                <w:szCs w:val="20"/>
                <w:shd w:val="clear" w:color="auto" w:fill="FFFFFF"/>
                <w:lang w:val="uk-UA" w:eastAsia="ru-RU"/>
              </w:rPr>
              <w:t>(</w:t>
            </w:r>
            <w:r w:rsidRPr="007D2DF4">
              <w:rPr>
                <w:rFonts w:ascii="Times New Roman" w:hAnsi="Times New Roman" w:cs="Times New Roman"/>
                <w:i/>
                <w:iCs/>
                <w:sz w:val="20"/>
                <w:szCs w:val="20"/>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D0CD4"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5521B26"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7D2DF4" w14:paraId="33C2206C"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625D3870"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lastRenderedPageBreak/>
              <w:t>5</w:t>
            </w:r>
          </w:p>
        </w:tc>
        <w:tc>
          <w:tcPr>
            <w:tcW w:w="3299" w:type="dxa"/>
            <w:tcBorders>
              <w:top w:val="single" w:sz="4" w:space="0" w:color="000000"/>
              <w:left w:val="single" w:sz="4" w:space="0" w:color="000000"/>
              <w:bottom w:val="single" w:sz="4" w:space="0" w:color="000000"/>
              <w:right w:val="single" w:sz="4" w:space="0" w:color="000000"/>
            </w:tcBorders>
            <w:hideMark/>
          </w:tcPr>
          <w:p w14:paraId="2D4B1534"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D2DF4">
              <w:rPr>
                <w:rFonts w:ascii="Times New Roman" w:hAnsi="Times New Roman" w:cs="Times New Roman"/>
                <w:i/>
                <w:iCs/>
                <w:sz w:val="20"/>
                <w:szCs w:val="20"/>
                <w:shd w:val="clear" w:color="auto" w:fill="FFFFFF"/>
                <w:lang w:val="uk-UA" w:eastAsia="ru-RU"/>
              </w:rPr>
              <w:t>(</w:t>
            </w:r>
            <w:r w:rsidRPr="007D2DF4">
              <w:rPr>
                <w:rFonts w:ascii="Times New Roman" w:hAnsi="Times New Roman" w:cs="Times New Roman"/>
                <w:i/>
                <w:iCs/>
                <w:sz w:val="20"/>
                <w:szCs w:val="20"/>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7930AD"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84D2CF3"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7D2DF4" w14:paraId="00B2CB5C"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3962A747"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18B812AE"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D2DF4">
              <w:rPr>
                <w:rFonts w:ascii="Times New Roman" w:hAnsi="Times New Roman" w:cs="Times New Roman"/>
                <w:i/>
                <w:iCs/>
                <w:sz w:val="20"/>
                <w:szCs w:val="20"/>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B1666A"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8B2DC1A"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7D2DF4" w14:paraId="26DA2043"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663029EA"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60C4D744" w14:textId="77777777" w:rsidR="00EC024C" w:rsidRPr="007D2DF4" w:rsidRDefault="00EC024C" w:rsidP="003314E6">
            <w:pPr>
              <w:jc w:val="both"/>
              <w:rPr>
                <w:rFonts w:ascii="Times New Roman" w:hAnsi="Times New Roman" w:cs="Times New Roman"/>
                <w:color w:val="000000" w:themeColor="text1"/>
                <w:sz w:val="20"/>
                <w:szCs w:val="20"/>
                <w:lang w:val="uk-UA" w:eastAsia="ru-RU"/>
              </w:rPr>
            </w:pPr>
            <w:r w:rsidRPr="007D2DF4">
              <w:rPr>
                <w:rFonts w:ascii="Times New Roman" w:hAnsi="Times New Roman" w:cs="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D2DF4">
              <w:rPr>
                <w:rFonts w:ascii="Times New Roman" w:hAnsi="Times New Roman" w:cs="Times New Roman"/>
                <w:i/>
                <w:iCs/>
                <w:color w:val="000000" w:themeColor="text1"/>
                <w:sz w:val="20"/>
                <w:szCs w:val="20"/>
                <w:shd w:val="clear" w:color="auto" w:fill="FFFFFF"/>
                <w:lang w:val="uk-UA" w:eastAsia="ru-RU"/>
              </w:rPr>
              <w:t>(</w:t>
            </w:r>
            <w:r w:rsidRPr="007D2DF4">
              <w:rPr>
                <w:rFonts w:ascii="Times New Roman" w:hAnsi="Times New Roman" w:cs="Times New Roman"/>
                <w:i/>
                <w:iCs/>
                <w:color w:val="000000" w:themeColor="text1"/>
                <w:sz w:val="20"/>
                <w:szCs w:val="20"/>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832829" w14:textId="77777777" w:rsidR="00EC024C" w:rsidRPr="007D2DF4" w:rsidRDefault="00EC024C" w:rsidP="003314E6">
            <w:pPr>
              <w:jc w:val="both"/>
              <w:rPr>
                <w:rFonts w:ascii="Times New Roman" w:hAnsi="Times New Roman" w:cs="Times New Roman"/>
                <w:color w:val="000000" w:themeColor="text1"/>
                <w:sz w:val="20"/>
                <w:szCs w:val="20"/>
                <w:lang w:val="uk-UA" w:eastAsia="ru-RU"/>
              </w:rPr>
            </w:pPr>
            <w:r w:rsidRPr="007D2DF4">
              <w:rPr>
                <w:rFonts w:ascii="Times New Roman" w:hAnsi="Times New Roman" w:cs="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14A8B2A5"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7D2DF4" w14:paraId="73530E05"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19146649"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EA4BDFC" w14:textId="77777777" w:rsidR="00EC024C" w:rsidRPr="007D2DF4" w:rsidRDefault="00EC024C" w:rsidP="003314E6">
            <w:pPr>
              <w:jc w:val="both"/>
              <w:rPr>
                <w:rFonts w:ascii="Times New Roman" w:hAnsi="Times New Roman" w:cs="Times New Roman"/>
                <w:color w:val="000000" w:themeColor="text1"/>
                <w:sz w:val="20"/>
                <w:szCs w:val="20"/>
                <w:lang w:val="uk-UA" w:eastAsia="ru-RU"/>
              </w:rPr>
            </w:pPr>
            <w:r w:rsidRPr="007D2DF4">
              <w:rPr>
                <w:rFonts w:ascii="Times New Roman" w:hAnsi="Times New Roman" w:cs="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D2DF4">
              <w:rPr>
                <w:rFonts w:ascii="Times New Roman" w:hAnsi="Times New Roman" w:cs="Times New Roman"/>
                <w:i/>
                <w:iCs/>
                <w:color w:val="000000" w:themeColor="text1"/>
                <w:sz w:val="20"/>
                <w:szCs w:val="20"/>
                <w:shd w:val="clear" w:color="auto" w:fill="FFFFFF"/>
                <w:lang w:val="uk-UA" w:eastAsia="ru-RU"/>
              </w:rPr>
              <w:t>(</w:t>
            </w:r>
            <w:r w:rsidRPr="007D2DF4">
              <w:rPr>
                <w:rFonts w:ascii="Times New Roman" w:hAnsi="Times New Roman" w:cs="Times New Roman"/>
                <w:i/>
                <w:iCs/>
                <w:color w:val="000000" w:themeColor="text1"/>
                <w:sz w:val="20"/>
                <w:szCs w:val="20"/>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19409E" w14:textId="77777777" w:rsidR="00EC024C" w:rsidRPr="007D2DF4" w:rsidRDefault="00EC024C" w:rsidP="003314E6">
            <w:pPr>
              <w:jc w:val="both"/>
              <w:rPr>
                <w:rFonts w:ascii="Times New Roman" w:hAnsi="Times New Roman" w:cs="Times New Roman"/>
                <w:color w:val="000000" w:themeColor="text1"/>
                <w:sz w:val="20"/>
                <w:szCs w:val="20"/>
                <w:lang w:val="uk-UA" w:eastAsia="ru-RU"/>
              </w:rPr>
            </w:pPr>
            <w:r w:rsidRPr="007D2DF4">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0D0BF98"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7D2DF4" w14:paraId="49D0CDA7"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544DD3EB"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8C7D32F"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D2DF4">
              <w:rPr>
                <w:rFonts w:ascii="Times New Roman" w:hAnsi="Times New Roman" w:cs="Times New Roman"/>
                <w:i/>
                <w:iCs/>
                <w:sz w:val="20"/>
                <w:szCs w:val="20"/>
                <w:shd w:val="clear" w:color="auto" w:fill="FFFFFF"/>
                <w:lang w:val="uk-UA" w:eastAsia="ru-RU"/>
              </w:rPr>
              <w:t>(</w:t>
            </w:r>
            <w:r w:rsidRPr="007D2DF4">
              <w:rPr>
                <w:rFonts w:ascii="Times New Roman" w:hAnsi="Times New Roman" w:cs="Times New Roman"/>
                <w:i/>
                <w:iCs/>
                <w:sz w:val="20"/>
                <w:szCs w:val="20"/>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FD92BC"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EF2F5E8"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7D2DF4" w14:paraId="64AE4532"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6A6E499F"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240B3D51" w14:textId="77777777" w:rsidR="00EC024C" w:rsidRPr="007D2DF4" w:rsidRDefault="00EC024C" w:rsidP="003314E6">
            <w:pPr>
              <w:jc w:val="both"/>
              <w:rPr>
                <w:rFonts w:ascii="Times New Roman" w:hAnsi="Times New Roman" w:cs="Times New Roman"/>
                <w:sz w:val="20"/>
                <w:szCs w:val="20"/>
                <w:shd w:val="clear" w:color="auto" w:fill="FFFFFF"/>
                <w:lang w:val="uk-UA" w:eastAsia="ru-RU"/>
              </w:rPr>
            </w:pPr>
            <w:r w:rsidRPr="007D2DF4">
              <w:rPr>
                <w:rFonts w:ascii="Times New Roman" w:hAnsi="Times New Roman" w:cs="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7D2DF4">
              <w:rPr>
                <w:rFonts w:ascii="Times New Roman" w:hAnsi="Times New Roman" w:cs="Times New Roman"/>
                <w:sz w:val="20"/>
                <w:szCs w:val="20"/>
                <w:shd w:val="clear" w:color="auto" w:fill="FFFFFF"/>
                <w:lang w:val="uk-UA" w:eastAsia="ru-RU"/>
              </w:rPr>
              <w:lastRenderedPageBreak/>
              <w:t xml:space="preserve">тому числі за лотом) </w:t>
            </w:r>
            <w:r w:rsidRPr="007D2DF4">
              <w:rPr>
                <w:rFonts w:ascii="Times New Roman" w:hAnsi="Times New Roman" w:cs="Times New Roman"/>
                <w:i/>
                <w:iCs/>
                <w:sz w:val="20"/>
                <w:szCs w:val="20"/>
                <w:shd w:val="clear" w:color="auto" w:fill="FFFFFF"/>
                <w:lang w:val="uk-UA" w:eastAsia="ru-RU"/>
              </w:rPr>
              <w:t>(</w:t>
            </w:r>
            <w:r w:rsidRPr="007D2DF4">
              <w:rPr>
                <w:rFonts w:ascii="Times New Roman" w:hAnsi="Times New Roman" w:cs="Times New Roman"/>
                <w:i/>
                <w:iCs/>
                <w:sz w:val="20"/>
                <w:szCs w:val="20"/>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3C1D1F" w14:textId="77777777" w:rsidR="00EC024C" w:rsidRPr="007D2DF4" w:rsidRDefault="00EC024C" w:rsidP="003314E6">
            <w:pPr>
              <w:jc w:val="both"/>
              <w:rPr>
                <w:rFonts w:ascii="Times New Roman" w:hAnsi="Times New Roman" w:cs="Times New Roman"/>
                <w:i/>
                <w:iCs/>
                <w:sz w:val="20"/>
                <w:szCs w:val="20"/>
                <w:lang w:val="uk-UA" w:eastAsia="ru-RU"/>
              </w:rPr>
            </w:pPr>
            <w:r w:rsidRPr="007D2DF4">
              <w:rPr>
                <w:rFonts w:ascii="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D2DF4">
              <w:rPr>
                <w:rFonts w:ascii="Times New Roman" w:hAnsi="Times New Roman" w:cs="Times New Roman"/>
                <w:i/>
                <w:iCs/>
                <w:sz w:val="20"/>
                <w:szCs w:val="20"/>
                <w:lang w:val="uk-UA" w:eastAsia="ru-RU"/>
              </w:rPr>
              <w:t xml:space="preserve"> </w:t>
            </w:r>
          </w:p>
          <w:p w14:paraId="43362027"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i/>
                <w:iCs/>
                <w:sz w:val="20"/>
                <w:szCs w:val="20"/>
                <w:highlight w:val="yellow"/>
                <w:lang w:val="uk-UA" w:eastAsia="ru-RU"/>
              </w:rPr>
              <w:t xml:space="preserve">(лише якщо вартість закупівлі товару (товарів), послуги (послуг) або робіт дорівнює чи перевищує 20 </w:t>
            </w:r>
            <w:r w:rsidRPr="007D2DF4">
              <w:rPr>
                <w:rFonts w:ascii="Times New Roman" w:hAnsi="Times New Roman" w:cs="Times New Roman"/>
                <w:i/>
                <w:iCs/>
                <w:sz w:val="20"/>
                <w:szCs w:val="20"/>
                <w:highlight w:val="yellow"/>
                <w:lang w:val="uk-UA" w:eastAsia="ru-RU"/>
              </w:rPr>
              <w:lastRenderedPageBreak/>
              <w:t>мільйонів гривень (у тому числі за лотом))</w:t>
            </w:r>
          </w:p>
          <w:p w14:paraId="0E7C559B" w14:textId="77777777" w:rsidR="00EC024C" w:rsidRPr="007D2DF4" w:rsidRDefault="00EC024C" w:rsidP="003314E6">
            <w:pPr>
              <w:jc w:val="both"/>
              <w:rPr>
                <w:rFonts w:ascii="Times New Roman" w:hAnsi="Times New Roman" w:cs="Times New Roman"/>
                <w:sz w:val="20"/>
                <w:szCs w:val="20"/>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52ECE231" w14:textId="77777777" w:rsidR="00EC024C" w:rsidRPr="007D2DF4" w:rsidRDefault="00EC024C" w:rsidP="003314E6">
            <w:pPr>
              <w:jc w:val="both"/>
              <w:rPr>
                <w:rFonts w:ascii="Times New Roman" w:hAnsi="Times New Roman" w:cs="Times New Roman"/>
                <w:color w:val="FF0000"/>
                <w:sz w:val="20"/>
                <w:szCs w:val="20"/>
                <w:lang w:val="uk-UA" w:eastAsia="ru-RU"/>
              </w:rPr>
            </w:pPr>
            <w:r w:rsidRPr="007D2DF4">
              <w:rPr>
                <w:rFonts w:ascii="Times New Roman" w:hAnsi="Times New Roman" w:cs="Times New Roman"/>
                <w:sz w:val="20"/>
                <w:szCs w:val="20"/>
                <w:lang w:val="uk-UA" w:eastAsia="ru-RU"/>
              </w:rPr>
              <w:lastRenderedPageBreak/>
              <w:t>Переможець не надає підтвердження своєї відповідності.</w:t>
            </w:r>
          </w:p>
        </w:tc>
      </w:tr>
      <w:tr w:rsidR="00EC024C" w:rsidRPr="007D2DF4" w14:paraId="4D61F1E1"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0CA16F60"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83A720B"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D2DF4">
              <w:rPr>
                <w:rFonts w:ascii="Times New Roman" w:hAnsi="Times New Roman" w:cs="Times New Roman"/>
                <w:sz w:val="20"/>
                <w:szCs w:val="20"/>
                <w:lang w:eastAsia="ru-RU"/>
              </w:rPr>
              <w:t>**</w:t>
            </w:r>
            <w:r w:rsidRPr="007D2DF4">
              <w:rPr>
                <w:rFonts w:ascii="Times New Roman" w:hAnsi="Times New Roman" w:cs="Times New Roman"/>
                <w:sz w:val="20"/>
                <w:szCs w:val="20"/>
                <w:shd w:val="clear" w:color="auto" w:fill="FFFFFF"/>
                <w:lang w:val="uk-UA" w:eastAsia="ru-RU"/>
              </w:rPr>
              <w:t xml:space="preserve"> </w:t>
            </w:r>
            <w:r w:rsidRPr="007D2DF4">
              <w:rPr>
                <w:rFonts w:ascii="Times New Roman" w:hAnsi="Times New Roman" w:cs="Times New Roman"/>
                <w:i/>
                <w:iCs/>
                <w:sz w:val="20"/>
                <w:szCs w:val="20"/>
                <w:shd w:val="clear" w:color="auto" w:fill="FFFFFF"/>
                <w:lang w:val="uk-UA" w:eastAsia="ru-RU"/>
              </w:rPr>
              <w:t>(</w:t>
            </w:r>
            <w:r w:rsidRPr="007D2DF4">
              <w:rPr>
                <w:rFonts w:ascii="Times New Roman" w:hAnsi="Times New Roman" w:cs="Times New Roman"/>
                <w:i/>
                <w:iCs/>
                <w:sz w:val="20"/>
                <w:szCs w:val="20"/>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5E45D"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27" w:type="dxa"/>
            <w:tcBorders>
              <w:top w:val="single" w:sz="4" w:space="0" w:color="000000"/>
              <w:left w:val="single" w:sz="4" w:space="0" w:color="000000"/>
              <w:bottom w:val="single" w:sz="4" w:space="0" w:color="000000"/>
              <w:right w:val="single" w:sz="4" w:space="0" w:color="000000"/>
            </w:tcBorders>
            <w:hideMark/>
          </w:tcPr>
          <w:p w14:paraId="5F86B1DA"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7D2DF4" w14:paraId="140D1694" w14:textId="77777777" w:rsidTr="008C14DA">
        <w:tc>
          <w:tcPr>
            <w:tcW w:w="560" w:type="dxa"/>
            <w:tcBorders>
              <w:top w:val="single" w:sz="4" w:space="0" w:color="000000"/>
              <w:left w:val="single" w:sz="4" w:space="0" w:color="000000"/>
              <w:bottom w:val="single" w:sz="4" w:space="0" w:color="000000"/>
              <w:right w:val="single" w:sz="4" w:space="0" w:color="000000"/>
            </w:tcBorders>
            <w:hideMark/>
          </w:tcPr>
          <w:p w14:paraId="41891DFA"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444FE679"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D2DF4">
              <w:rPr>
                <w:rFonts w:ascii="Times New Roman" w:hAnsi="Times New Roman" w:cs="Times New Roman"/>
                <w:i/>
                <w:iCs/>
                <w:sz w:val="20"/>
                <w:szCs w:val="20"/>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4983F4"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757F2DE"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5527DCC5" w14:textId="77777777" w:rsidR="00EC024C" w:rsidRPr="007D2DF4" w:rsidRDefault="00EC024C" w:rsidP="003314E6">
      <w:pPr>
        <w:jc w:val="both"/>
        <w:rPr>
          <w:rFonts w:ascii="Times New Roman" w:hAnsi="Times New Roman" w:cs="Times New Roman"/>
          <w:sz w:val="20"/>
          <w:szCs w:val="20"/>
          <w:lang w:val="uk-UA"/>
        </w:rPr>
      </w:pPr>
    </w:p>
    <w:p w14:paraId="754D4376"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_____________</w:t>
      </w:r>
    </w:p>
    <w:p w14:paraId="3021F42A"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1A0B11F"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_____________</w:t>
      </w:r>
    </w:p>
    <w:p w14:paraId="2CB7BF24"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02C897E"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rPr>
        <w:t xml:space="preserve">** </w:t>
      </w:r>
      <w:r w:rsidRPr="007D2DF4">
        <w:rPr>
          <w:rFonts w:ascii="Times New Roman" w:hAnsi="Times New Roman" w:cs="Times New Roman"/>
          <w:sz w:val="20"/>
          <w:szCs w:val="20"/>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7D2DF4">
        <w:rPr>
          <w:rFonts w:ascii="Times New Roman" w:hAnsi="Times New Roman" w:cs="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7A37033"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7D2DF4">
        <w:rPr>
          <w:rFonts w:ascii="Times New Roman" w:hAnsi="Times New Roman" w:cs="Times New Roman"/>
          <w:sz w:val="20"/>
          <w:szCs w:val="20"/>
          <w:lang w:val="uk-UA"/>
        </w:rPr>
        <w:t>учасника процедури закупівлі або кінцевого бенефіціарного власника, члена або учасника (акціонера)</w:t>
      </w:r>
      <w:r w:rsidRPr="007D2DF4">
        <w:rPr>
          <w:rFonts w:ascii="Times New Roman" w:hAnsi="Times New Roman" w:cs="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7D2DF4">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4145509" w14:textId="77777777" w:rsidR="00EC024C" w:rsidRPr="007D2DF4" w:rsidRDefault="00EC024C" w:rsidP="003314E6">
      <w:pPr>
        <w:jc w:val="both"/>
        <w:rPr>
          <w:rFonts w:ascii="Times New Roman" w:hAnsi="Times New Roman" w:cs="Times New Roman"/>
          <w:sz w:val="20"/>
          <w:szCs w:val="20"/>
          <w:lang w:val="uk-UA" w:eastAsia="ru-RU"/>
        </w:rPr>
      </w:pPr>
      <w:r w:rsidRPr="007D2DF4">
        <w:rPr>
          <w:rFonts w:ascii="Times New Roman" w:hAnsi="Times New Roman" w:cs="Times New Roman"/>
          <w:sz w:val="20"/>
          <w:szCs w:val="20"/>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7D2DF4">
        <w:rPr>
          <w:rFonts w:ascii="Times New Roman" w:hAnsi="Times New Roman" w:cs="Times New Roman"/>
          <w:sz w:val="20"/>
          <w:szCs w:val="20"/>
          <w:lang w:val="uk-UA" w:eastAsia="ru-RU"/>
        </w:rPr>
        <w:t xml:space="preserve"> юридичної особи - учасника процедури закупівлі </w:t>
      </w:r>
      <w:r w:rsidRPr="007D2DF4">
        <w:rPr>
          <w:rFonts w:ascii="Times New Roman" w:hAnsi="Times New Roman" w:cs="Times New Roman"/>
          <w:sz w:val="20"/>
          <w:szCs w:val="20"/>
          <w:lang w:val="uk-UA" w:eastAsia="ru-RU"/>
        </w:rPr>
        <w:lastRenderedPageBreak/>
        <w:t>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0EDB17"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_______________</w:t>
      </w:r>
    </w:p>
    <w:p w14:paraId="23F7CA43"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173C10"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A6815D8" w14:textId="77777777"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3859097F" w14:textId="0ED088CC" w:rsidR="00EC024C" w:rsidRPr="007D2DF4" w:rsidRDefault="00EC024C" w:rsidP="003314E6">
      <w:pPr>
        <w:jc w:val="both"/>
        <w:rPr>
          <w:rFonts w:ascii="Times New Roman" w:hAnsi="Times New Roman" w:cs="Times New Roman"/>
          <w:sz w:val="20"/>
          <w:szCs w:val="20"/>
          <w:lang w:val="uk-UA"/>
        </w:rPr>
      </w:pPr>
      <w:r w:rsidRPr="007D2DF4">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4ACE2FBE" w14:textId="77777777" w:rsidR="00EC024C" w:rsidRPr="007D2DF4" w:rsidRDefault="00EC024C" w:rsidP="003314E6">
      <w:pPr>
        <w:jc w:val="right"/>
        <w:rPr>
          <w:rFonts w:ascii="Times New Roman" w:hAnsi="Times New Roman" w:cs="Times New Roman"/>
          <w:b/>
          <w:bCs/>
          <w:sz w:val="20"/>
          <w:szCs w:val="20"/>
          <w:lang w:val="uk-UA"/>
        </w:rPr>
      </w:pPr>
    </w:p>
    <w:p w14:paraId="630A675C" w14:textId="77777777" w:rsidR="00EC024C" w:rsidRPr="007D2DF4" w:rsidRDefault="00EC024C" w:rsidP="003314E6">
      <w:pPr>
        <w:jc w:val="right"/>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Додаток № 3 до тендерної документації</w:t>
      </w:r>
    </w:p>
    <w:p w14:paraId="212C1E5F" w14:textId="77777777" w:rsidR="00EC024C" w:rsidRPr="007D2DF4" w:rsidRDefault="00EC024C" w:rsidP="003314E6">
      <w:pPr>
        <w:jc w:val="right"/>
        <w:rPr>
          <w:rFonts w:ascii="Times New Roman" w:hAnsi="Times New Roman" w:cs="Times New Roman"/>
          <w:b/>
          <w:bCs/>
          <w:sz w:val="20"/>
          <w:szCs w:val="20"/>
          <w:lang w:val="uk-UA"/>
        </w:rPr>
      </w:pPr>
    </w:p>
    <w:p w14:paraId="14EA90A6" w14:textId="29BF4F56" w:rsidR="00EC024C" w:rsidRPr="007D2DF4" w:rsidRDefault="00EC024C" w:rsidP="007D2DF4">
      <w:pPr>
        <w:contextualSpacing/>
        <w:jc w:val="center"/>
        <w:rPr>
          <w:rFonts w:ascii="Times New Roman" w:hAnsi="Times New Roman" w:cs="Times New Roman"/>
          <w:b/>
          <w:bCs/>
          <w:i/>
          <w:iCs/>
          <w:sz w:val="20"/>
          <w:szCs w:val="20"/>
          <w:lang w:val="uk-UA"/>
        </w:rPr>
      </w:pPr>
      <w:r w:rsidRPr="007D2DF4">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D2DF4">
        <w:rPr>
          <w:rFonts w:ascii="Times New Roman" w:hAnsi="Times New Roman" w:cs="Times New Roman"/>
          <w:b/>
          <w:bCs/>
          <w:i/>
          <w:iCs/>
          <w:sz w:val="20"/>
          <w:szCs w:val="20"/>
          <w:lang w:val="uk-UA"/>
        </w:rPr>
        <w:t xml:space="preserve"> </w:t>
      </w:r>
    </w:p>
    <w:p w14:paraId="05BBFA56" w14:textId="77777777" w:rsidR="00EC024C" w:rsidRPr="007D2DF4" w:rsidRDefault="00EC024C" w:rsidP="003314E6">
      <w:pPr>
        <w:contextualSpacing/>
        <w:jc w:val="center"/>
        <w:rPr>
          <w:rFonts w:ascii="Times New Roman" w:hAnsi="Times New Roman" w:cs="Times New Roman"/>
          <w:b/>
          <w:bCs/>
          <w:i/>
          <w:iCs/>
          <w:sz w:val="20"/>
          <w:szCs w:val="20"/>
          <w:lang w:val="uk-UA"/>
        </w:rPr>
      </w:pPr>
    </w:p>
    <w:p w14:paraId="6BE94DEB" w14:textId="0F0826E1" w:rsidR="00F05811" w:rsidRPr="007D2DF4" w:rsidRDefault="00F05811" w:rsidP="00F05811">
      <w:pPr>
        <w:keepLines/>
        <w:autoSpaceDE w:val="0"/>
        <w:autoSpaceDN w:val="0"/>
        <w:jc w:val="center"/>
        <w:rPr>
          <w:rFonts w:ascii="Times New Roman" w:eastAsia="Times New Roman" w:hAnsi="Times New Roman" w:cs="Times New Roman"/>
          <w:bCs/>
          <w:iCs/>
          <w:sz w:val="20"/>
          <w:szCs w:val="20"/>
          <w:lang w:val="uk-UA" w:eastAsia="uk-UA"/>
        </w:rPr>
      </w:pPr>
      <w:bookmarkStart w:id="2" w:name="_Hlk161401858"/>
      <w:r w:rsidRPr="007D2DF4">
        <w:rPr>
          <w:rFonts w:ascii="Times New Roman" w:eastAsia="Times New Roman" w:hAnsi="Times New Roman" w:cs="Times New Roman"/>
          <w:bCs/>
          <w:iCs/>
          <w:sz w:val="20"/>
          <w:szCs w:val="20"/>
          <w:lang w:val="uk-UA" w:eastAsia="uk-UA"/>
        </w:rPr>
        <w:t>Послуга з установки системи охорони в закладах освіти Інгулецького району</w:t>
      </w:r>
    </w:p>
    <w:p w14:paraId="7FF5FC2A" w14:textId="705F31D8" w:rsidR="00831B32" w:rsidRPr="007D2DF4" w:rsidRDefault="00F05811" w:rsidP="00F05811">
      <w:pPr>
        <w:keepLines/>
        <w:autoSpaceDE w:val="0"/>
        <w:autoSpaceDN w:val="0"/>
        <w:jc w:val="center"/>
        <w:rPr>
          <w:rFonts w:ascii="Times New Roman" w:hAnsi="Times New Roman" w:cs="Times New Roman"/>
          <w:bCs/>
          <w:iCs/>
          <w:noProof/>
          <w:sz w:val="20"/>
          <w:szCs w:val="20"/>
          <w:lang w:val="uk-UA"/>
        </w:rPr>
      </w:pPr>
      <w:r w:rsidRPr="007D2DF4">
        <w:rPr>
          <w:rFonts w:ascii="Times New Roman" w:eastAsia="Times New Roman" w:hAnsi="Times New Roman" w:cs="Times New Roman"/>
          <w:bCs/>
          <w:iCs/>
          <w:sz w:val="20"/>
          <w:szCs w:val="20"/>
          <w:lang w:val="uk-UA" w:eastAsia="uk-UA"/>
        </w:rPr>
        <w:t>за кодом ДК 021:2015 45310000-3 - Електромонтажні роботи</w:t>
      </w:r>
    </w:p>
    <w:p w14:paraId="320B42E0" w14:textId="77777777" w:rsidR="00F05811" w:rsidRPr="00F05811" w:rsidRDefault="00F05811" w:rsidP="00F05811">
      <w:pPr>
        <w:spacing w:after="0" w:line="240" w:lineRule="auto"/>
        <w:jc w:val="both"/>
        <w:rPr>
          <w:rFonts w:ascii="Times New Roman" w:eastAsia="Calibri" w:hAnsi="Times New Roman" w:cs="Calibri"/>
          <w:color w:val="000000" w:themeColor="text1"/>
          <w:sz w:val="20"/>
          <w:szCs w:val="20"/>
          <w:lang w:val="uk-UA" w:eastAsia="ru-RU"/>
        </w:rPr>
      </w:pPr>
      <w:bookmarkStart w:id="3" w:name="_Hlk67487482"/>
      <w:r w:rsidRPr="00F05811">
        <w:rPr>
          <w:rFonts w:ascii="Times New Roman" w:eastAsia="Calibri" w:hAnsi="Times New Roman" w:cs="Calibri"/>
          <w:color w:val="000000" w:themeColor="text1"/>
          <w:sz w:val="20"/>
          <w:szCs w:val="20"/>
          <w:lang w:val="uk-UA" w:eastAsia="ru-RU"/>
        </w:rPr>
        <w:t>1. Надання послуги має здійснюватися учасником (Виконавцем) згідно з вимогами тендерної документації з обладнання учасника (Виконавця), вартість послуг та обладнання включається до вартості договору про закупівлю.</w:t>
      </w:r>
    </w:p>
    <w:p w14:paraId="75114DE9" w14:textId="77777777" w:rsidR="00F05811" w:rsidRPr="00F05811" w:rsidRDefault="00F05811" w:rsidP="00F05811">
      <w:pPr>
        <w:spacing w:after="0" w:line="240" w:lineRule="auto"/>
        <w:jc w:val="both"/>
        <w:rPr>
          <w:rFonts w:ascii="Times New Roman" w:eastAsia="Calibri" w:hAnsi="Times New Roman" w:cs="Calibri"/>
          <w:b/>
          <w:bCs/>
          <w:color w:val="000000" w:themeColor="text1"/>
          <w:sz w:val="20"/>
          <w:szCs w:val="20"/>
          <w:lang w:val="uk-UA" w:eastAsia="ru-RU"/>
        </w:rPr>
      </w:pPr>
      <w:r w:rsidRPr="00F05811">
        <w:rPr>
          <w:rFonts w:ascii="Times New Roman" w:eastAsia="Calibri" w:hAnsi="Times New Roman" w:cs="Calibri"/>
          <w:color w:val="000000" w:themeColor="text1"/>
          <w:sz w:val="20"/>
          <w:szCs w:val="20"/>
          <w:lang w:val="uk-UA" w:eastAsia="ru-RU"/>
        </w:rPr>
        <w:t>2. Завезення обладнання на об’єкт та вивезення демонтованого обладнання, будівельного сміття учасником (Виконавцем) має відбуватися безпосередньо автотранспортом учасника (Виконавця), без проміжного складування на території Замовника. Встановлення, монтаж, демонтаж, необхідні будівельні роботи, транспортування, вивезення та інші дії, пов’язані з наданням послуг, здійснюється Виконавцем власними силами та за власні кошти.</w:t>
      </w:r>
    </w:p>
    <w:p w14:paraId="33E6C8E0" w14:textId="77777777" w:rsidR="00F05811" w:rsidRPr="00F05811" w:rsidRDefault="00F05811" w:rsidP="00F05811">
      <w:pPr>
        <w:spacing w:after="0" w:line="240" w:lineRule="auto"/>
        <w:jc w:val="both"/>
        <w:rPr>
          <w:rFonts w:ascii="Times New Roman" w:eastAsia="Calibri" w:hAnsi="Times New Roman" w:cs="Calibri"/>
          <w:color w:val="000000" w:themeColor="text1"/>
          <w:sz w:val="20"/>
          <w:szCs w:val="20"/>
          <w:lang w:val="uk-UA" w:eastAsia="ru-RU"/>
        </w:rPr>
      </w:pPr>
      <w:r w:rsidRPr="00F05811">
        <w:rPr>
          <w:rFonts w:ascii="Times New Roman" w:eastAsia="Calibri" w:hAnsi="Times New Roman" w:cs="Calibri"/>
          <w:color w:val="000000" w:themeColor="text1"/>
          <w:sz w:val="20"/>
          <w:szCs w:val="20"/>
          <w:lang w:val="uk-UA" w:eastAsia="ru-RU"/>
        </w:rPr>
        <w:t>3. Усі матеріали та устаткування мають бути новими, тобто такими, що не були у використанні.</w:t>
      </w:r>
    </w:p>
    <w:p w14:paraId="37B4FC23" w14:textId="77777777" w:rsidR="00F05811" w:rsidRPr="00F05811" w:rsidRDefault="00F05811" w:rsidP="00F05811">
      <w:pPr>
        <w:spacing w:after="0" w:line="240" w:lineRule="auto"/>
        <w:jc w:val="both"/>
        <w:rPr>
          <w:rFonts w:ascii="Times New Roman" w:eastAsia="Calibri" w:hAnsi="Times New Roman" w:cs="Calibri"/>
          <w:color w:val="000000" w:themeColor="text1"/>
          <w:sz w:val="20"/>
          <w:szCs w:val="20"/>
          <w:lang w:val="uk-UA" w:eastAsia="ru-RU"/>
        </w:rPr>
      </w:pPr>
      <w:r w:rsidRPr="00F05811">
        <w:rPr>
          <w:rFonts w:ascii="Times New Roman" w:eastAsia="Calibri" w:hAnsi="Times New Roman" w:cs="Calibri"/>
          <w:color w:val="000000" w:themeColor="text1"/>
          <w:sz w:val="20"/>
          <w:szCs w:val="20"/>
          <w:lang w:val="uk-UA" w:eastAsia="ru-RU"/>
        </w:rPr>
        <w:t xml:space="preserve">4. Усі матеріали і устаткування повинні мати сертифікати, що діють на території України. </w:t>
      </w:r>
    </w:p>
    <w:p w14:paraId="35399E7C" w14:textId="77777777" w:rsidR="00F05811" w:rsidRPr="00F05811" w:rsidRDefault="00F05811" w:rsidP="00F05811">
      <w:pPr>
        <w:spacing w:after="0" w:line="240" w:lineRule="auto"/>
        <w:jc w:val="both"/>
        <w:rPr>
          <w:rFonts w:ascii="Times New Roman" w:eastAsia="Calibri" w:hAnsi="Times New Roman" w:cs="Calibri"/>
          <w:color w:val="000000" w:themeColor="text1"/>
          <w:sz w:val="20"/>
          <w:szCs w:val="20"/>
          <w:lang w:val="uk-UA" w:eastAsia="ru-RU"/>
        </w:rPr>
      </w:pPr>
      <w:r w:rsidRPr="00F05811">
        <w:rPr>
          <w:rFonts w:ascii="Times New Roman" w:eastAsia="Calibri" w:hAnsi="Times New Roman" w:cs="Calibri"/>
          <w:color w:val="000000" w:themeColor="text1"/>
          <w:sz w:val="20"/>
          <w:szCs w:val="20"/>
          <w:lang w:val="uk-UA" w:eastAsia="ru-RU"/>
        </w:rPr>
        <w:t>5. Гарантійний термін експлуатації устаткування має становити не менше терміну, визначеного заводом-виробником.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
        <w:gridCol w:w="6338"/>
        <w:gridCol w:w="1668"/>
        <w:gridCol w:w="1104"/>
      </w:tblGrid>
      <w:tr w:rsidR="00F05811" w:rsidRPr="00F05811" w14:paraId="3C1C5C1B" w14:textId="77777777" w:rsidTr="00D9729C">
        <w:trPr>
          <w:trHeight w:val="445"/>
        </w:trPr>
        <w:tc>
          <w:tcPr>
            <w:tcW w:w="666" w:type="dxa"/>
            <w:vAlign w:val="center"/>
          </w:tcPr>
          <w:p w14:paraId="7E81D7BB"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pacing w:val="-5"/>
                <w:sz w:val="20"/>
                <w:szCs w:val="20"/>
                <w:lang w:eastAsia="ru-RU"/>
              </w:rPr>
            </w:pPr>
            <w:r w:rsidRPr="00F05811">
              <w:rPr>
                <w:rFonts w:ascii="Times New Roman" w:eastAsia="Times New Roman" w:hAnsi="Times New Roman" w:cs="Calibri"/>
                <w:color w:val="000000" w:themeColor="text1"/>
                <w:spacing w:val="-5"/>
                <w:sz w:val="20"/>
                <w:szCs w:val="20"/>
                <w:lang w:eastAsia="ru-RU"/>
              </w:rPr>
              <w:t>№</w:t>
            </w:r>
          </w:p>
          <w:p w14:paraId="563E1539"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з/п</w:t>
            </w:r>
          </w:p>
        </w:tc>
        <w:tc>
          <w:tcPr>
            <w:tcW w:w="6338" w:type="dxa"/>
            <w:vAlign w:val="center"/>
          </w:tcPr>
          <w:p w14:paraId="26C101F4"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pacing w:val="-5"/>
                <w:sz w:val="20"/>
                <w:szCs w:val="20"/>
                <w:lang w:eastAsia="ru-RU"/>
              </w:rPr>
            </w:pPr>
          </w:p>
          <w:p w14:paraId="5574A3BD"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Найменування обладнання</w:t>
            </w:r>
          </w:p>
        </w:tc>
        <w:tc>
          <w:tcPr>
            <w:tcW w:w="1668" w:type="dxa"/>
            <w:vAlign w:val="center"/>
          </w:tcPr>
          <w:p w14:paraId="76BA690A"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pacing w:val="-5"/>
                <w:sz w:val="20"/>
                <w:szCs w:val="20"/>
                <w:lang w:eastAsia="ru-RU"/>
              </w:rPr>
            </w:pPr>
            <w:r w:rsidRPr="00F05811">
              <w:rPr>
                <w:rFonts w:ascii="Times New Roman" w:eastAsia="Times New Roman" w:hAnsi="Times New Roman" w:cs="Calibri"/>
                <w:color w:val="000000" w:themeColor="text1"/>
                <w:spacing w:val="-5"/>
                <w:sz w:val="20"/>
                <w:szCs w:val="20"/>
                <w:lang w:eastAsia="ru-RU"/>
              </w:rPr>
              <w:t>Одиниця</w:t>
            </w:r>
          </w:p>
          <w:p w14:paraId="685CAD99"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виміру</w:t>
            </w:r>
          </w:p>
        </w:tc>
        <w:tc>
          <w:tcPr>
            <w:tcW w:w="1104" w:type="dxa"/>
            <w:vAlign w:val="center"/>
          </w:tcPr>
          <w:p w14:paraId="467CC848"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 xml:space="preserve">  Кількість</w:t>
            </w:r>
          </w:p>
        </w:tc>
      </w:tr>
      <w:tr w:rsidR="00F05811" w:rsidRPr="00F05811" w14:paraId="7F91C51C" w14:textId="77777777" w:rsidTr="00D9729C">
        <w:trPr>
          <w:trHeight w:val="216"/>
        </w:trPr>
        <w:tc>
          <w:tcPr>
            <w:tcW w:w="666" w:type="dxa"/>
            <w:vAlign w:val="center"/>
          </w:tcPr>
          <w:p w14:paraId="27064B81"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1</w:t>
            </w:r>
          </w:p>
        </w:tc>
        <w:tc>
          <w:tcPr>
            <w:tcW w:w="6338" w:type="dxa"/>
            <w:vAlign w:val="center"/>
          </w:tcPr>
          <w:p w14:paraId="378B6995"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2</w:t>
            </w:r>
          </w:p>
        </w:tc>
        <w:tc>
          <w:tcPr>
            <w:tcW w:w="1668" w:type="dxa"/>
            <w:vAlign w:val="center"/>
          </w:tcPr>
          <w:p w14:paraId="7A5E4B2C"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3</w:t>
            </w:r>
          </w:p>
        </w:tc>
        <w:tc>
          <w:tcPr>
            <w:tcW w:w="1104" w:type="dxa"/>
            <w:vAlign w:val="center"/>
          </w:tcPr>
          <w:p w14:paraId="0E76D338"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4</w:t>
            </w:r>
          </w:p>
        </w:tc>
      </w:tr>
      <w:tr w:rsidR="00F05811" w:rsidRPr="00F05811" w14:paraId="6E5F62BC" w14:textId="77777777" w:rsidTr="00D9729C">
        <w:trPr>
          <w:trHeight w:val="216"/>
        </w:trPr>
        <w:tc>
          <w:tcPr>
            <w:tcW w:w="666" w:type="dxa"/>
          </w:tcPr>
          <w:p w14:paraId="1643C51A"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1</w:t>
            </w:r>
          </w:p>
        </w:tc>
        <w:tc>
          <w:tcPr>
            <w:tcW w:w="6338" w:type="dxa"/>
          </w:tcPr>
          <w:p w14:paraId="40ED28B9" w14:textId="77777777" w:rsidR="00F05811" w:rsidRPr="00F05811" w:rsidRDefault="00F05811" w:rsidP="00F05811">
            <w:pPr>
              <w:keepLines/>
              <w:autoSpaceDE w:val="0"/>
              <w:autoSpaceDN w:val="0"/>
              <w:spacing w:after="0" w:line="240" w:lineRule="auto"/>
              <w:rPr>
                <w:rFonts w:ascii="Times New Roman" w:eastAsia="Times New Roman" w:hAnsi="Times New Roman" w:cs="Calibri"/>
                <w:color w:val="000000" w:themeColor="text1"/>
                <w:sz w:val="20"/>
                <w:szCs w:val="20"/>
                <w:lang w:val="uk-UA" w:eastAsia="ru-RU"/>
              </w:rPr>
            </w:pPr>
            <w:r w:rsidRPr="00F05811">
              <w:rPr>
                <w:rFonts w:ascii="Times New Roman" w:eastAsia="Times New Roman" w:hAnsi="Times New Roman" w:cs="Calibri"/>
                <w:color w:val="000000" w:themeColor="text1"/>
                <w:spacing w:val="-5"/>
                <w:sz w:val="20"/>
                <w:szCs w:val="20"/>
                <w:lang w:eastAsia="ru-RU"/>
              </w:rPr>
              <w:t xml:space="preserve">Прилад </w:t>
            </w:r>
            <w:r w:rsidRPr="00F05811">
              <w:rPr>
                <w:rFonts w:ascii="Times New Roman" w:eastAsia="Times New Roman" w:hAnsi="Times New Roman" w:cs="Calibri"/>
                <w:color w:val="000000" w:themeColor="text1"/>
                <w:spacing w:val="-5"/>
                <w:sz w:val="20"/>
                <w:szCs w:val="20"/>
                <w:lang w:val="uk-UA" w:eastAsia="ru-RU"/>
              </w:rPr>
              <w:t>О</w:t>
            </w:r>
            <w:r w:rsidRPr="00F05811">
              <w:rPr>
                <w:rFonts w:ascii="Times New Roman" w:eastAsia="Times New Roman" w:hAnsi="Times New Roman" w:cs="Calibri"/>
                <w:color w:val="000000" w:themeColor="text1"/>
                <w:spacing w:val="-5"/>
                <w:sz w:val="20"/>
                <w:szCs w:val="20"/>
                <w:lang w:eastAsia="ru-RU"/>
              </w:rPr>
              <w:t>ПС на 1 промінь (технічні характеристики</w:t>
            </w:r>
            <w:r w:rsidRPr="00F05811">
              <w:rPr>
                <w:rFonts w:ascii="Times New Roman" w:eastAsia="Calibri" w:hAnsi="Times New Roman" w:cs="Calibri"/>
                <w:color w:val="000000" w:themeColor="text1"/>
                <w:sz w:val="20"/>
                <w:szCs w:val="20"/>
                <w:lang w:val="uk-UA" w:eastAsia="ru-RU"/>
              </w:rPr>
              <w:t xml:space="preserve">: інтелектуальна централь приладу охоронної сигналізації, максимальна кількість бездротових сповіщувачів: 100 одиниць; частота бездротових сповіщувачів, Ethernet; вбудований акумулятор: Li-Ion; ємність вбудованого акумулятора: 2 А/ч; час роботи без живлення: до 15 годин; Живлення: 110 - 250В AC; </w:t>
            </w:r>
          </w:p>
        </w:tc>
        <w:tc>
          <w:tcPr>
            <w:tcW w:w="1668" w:type="dxa"/>
          </w:tcPr>
          <w:p w14:paraId="65401679"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pacing w:val="-5"/>
                <w:sz w:val="20"/>
                <w:szCs w:val="20"/>
                <w:lang w:eastAsia="ru-RU"/>
              </w:rPr>
            </w:pPr>
          </w:p>
          <w:p w14:paraId="66AB14EB"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pacing w:val="-5"/>
                <w:sz w:val="20"/>
                <w:szCs w:val="20"/>
                <w:lang w:eastAsia="ru-RU"/>
              </w:rPr>
            </w:pPr>
          </w:p>
          <w:p w14:paraId="4C4E69F7"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шт.</w:t>
            </w:r>
          </w:p>
        </w:tc>
        <w:tc>
          <w:tcPr>
            <w:tcW w:w="1104" w:type="dxa"/>
          </w:tcPr>
          <w:p w14:paraId="77440676"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p>
          <w:p w14:paraId="07B8E5FD"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p>
          <w:p w14:paraId="5B5BDDF8" w14:textId="3800D434" w:rsidR="00F05811" w:rsidRPr="00F05811" w:rsidRDefault="007D2DF4"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val="uk-UA" w:eastAsia="ru-RU"/>
              </w:rPr>
            </w:pPr>
            <w:r>
              <w:rPr>
                <w:rFonts w:ascii="Times New Roman" w:eastAsia="Times New Roman" w:hAnsi="Times New Roman" w:cs="Calibri"/>
                <w:color w:val="000000" w:themeColor="text1"/>
                <w:sz w:val="20"/>
                <w:szCs w:val="20"/>
                <w:lang w:val="uk-UA" w:eastAsia="ru-RU"/>
              </w:rPr>
              <w:t>36</w:t>
            </w:r>
          </w:p>
        </w:tc>
      </w:tr>
      <w:tr w:rsidR="00F05811" w:rsidRPr="00F05811" w14:paraId="2A37118B" w14:textId="77777777" w:rsidTr="00D9729C">
        <w:trPr>
          <w:trHeight w:val="540"/>
        </w:trPr>
        <w:tc>
          <w:tcPr>
            <w:tcW w:w="666" w:type="dxa"/>
          </w:tcPr>
          <w:p w14:paraId="5C5BB8DC"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lastRenderedPageBreak/>
              <w:t>2</w:t>
            </w:r>
          </w:p>
        </w:tc>
        <w:tc>
          <w:tcPr>
            <w:tcW w:w="6338" w:type="dxa"/>
          </w:tcPr>
          <w:p w14:paraId="45CFC5C9" w14:textId="77777777" w:rsidR="00F05811" w:rsidRPr="00F05811" w:rsidRDefault="00F05811" w:rsidP="00F05811">
            <w:pPr>
              <w:keepLines/>
              <w:autoSpaceDE w:val="0"/>
              <w:autoSpaceDN w:val="0"/>
              <w:spacing w:after="0" w:line="240" w:lineRule="auto"/>
              <w:rPr>
                <w:rFonts w:ascii="Times New Roman" w:eastAsia="Times New Roman" w:hAnsi="Times New Roman" w:cs="Calibri"/>
                <w:color w:val="000000" w:themeColor="text1"/>
                <w:spacing w:val="-5"/>
                <w:sz w:val="20"/>
                <w:szCs w:val="20"/>
                <w:lang w:eastAsia="ru-RU"/>
              </w:rPr>
            </w:pPr>
            <w:r w:rsidRPr="00F05811">
              <w:rPr>
                <w:rFonts w:ascii="Times New Roman" w:eastAsia="Times New Roman" w:hAnsi="Times New Roman" w:cs="Calibri"/>
                <w:color w:val="000000" w:themeColor="text1"/>
                <w:spacing w:val="-5"/>
                <w:sz w:val="20"/>
                <w:szCs w:val="20"/>
                <w:lang w:eastAsia="ru-RU"/>
              </w:rPr>
              <w:t>Сповіщувач ОС автоматичний контактний,магнітоконтактний на відкривання вікон, дверей (технічні характеристики</w:t>
            </w:r>
            <w:r w:rsidRPr="00F05811">
              <w:rPr>
                <w:rFonts w:ascii="Times New Roman" w:eastAsia="Calibri" w:hAnsi="Times New Roman" w:cs="Calibri"/>
                <w:color w:val="000000" w:themeColor="text1"/>
                <w:sz w:val="20"/>
                <w:szCs w:val="20"/>
                <w:lang w:val="uk-UA" w:eastAsia="ru-RU"/>
              </w:rPr>
              <w:t>:,</w:t>
            </w:r>
            <w:r w:rsidRPr="00F05811">
              <w:rPr>
                <w:rFonts w:ascii="Arial" w:eastAsia="Calibri" w:hAnsi="Arial" w:cs="Arial"/>
                <w:color w:val="000000" w:themeColor="text1"/>
                <w:sz w:val="20"/>
                <w:szCs w:val="20"/>
                <w:shd w:val="clear" w:color="auto" w:fill="FFFFFF"/>
                <w:lang w:val="uk-UA" w:eastAsia="ru-RU"/>
              </w:rPr>
              <w:t xml:space="preserve"> </w:t>
            </w:r>
            <w:r w:rsidRPr="00F05811">
              <w:rPr>
                <w:rFonts w:ascii="Times New Roman" w:eastAsia="Calibri" w:hAnsi="Times New Roman" w:cs="Calibri"/>
                <w:color w:val="000000" w:themeColor="text1"/>
                <w:sz w:val="20"/>
                <w:szCs w:val="20"/>
                <w:shd w:val="clear" w:color="auto" w:fill="FFFFFF"/>
                <w:lang w:val="uk-UA" w:eastAsia="ru-RU"/>
              </w:rPr>
              <w:t>тип сповіщувача: відкриття, магнітоконтактний</w:t>
            </w:r>
            <w:r w:rsidRPr="00F05811">
              <w:rPr>
                <w:rFonts w:ascii="Times New Roman" w:eastAsia="Calibri" w:hAnsi="Times New Roman" w:cs="Calibri"/>
                <w:color w:val="000000" w:themeColor="text1"/>
                <w:sz w:val="20"/>
                <w:szCs w:val="20"/>
                <w:lang w:val="uk-UA" w:eastAsia="ru-RU"/>
              </w:rPr>
              <w:t xml:space="preserve"> </w:t>
            </w:r>
            <w:r w:rsidRPr="00F05811">
              <w:rPr>
                <w:rFonts w:ascii="Times New Roman" w:eastAsia="Calibri" w:hAnsi="Times New Roman" w:cs="Calibri"/>
                <w:color w:val="000000" w:themeColor="text1"/>
                <w:sz w:val="20"/>
                <w:szCs w:val="20"/>
                <w:shd w:val="clear" w:color="auto" w:fill="FFFFFF"/>
                <w:lang w:val="uk-UA" w:eastAsia="ru-RU"/>
              </w:rPr>
              <w:t xml:space="preserve">тип підключення: бездротовий, </w:t>
            </w:r>
            <w:r w:rsidRPr="00F05811">
              <w:rPr>
                <w:rFonts w:ascii="Times New Roman" w:eastAsia="Calibri" w:hAnsi="Times New Roman" w:cs="Calibri"/>
                <w:color w:val="000000" w:themeColor="text1"/>
                <w:sz w:val="20"/>
                <w:szCs w:val="20"/>
                <w:lang w:val="uk-UA" w:eastAsia="ru-RU"/>
              </w:rPr>
              <w:t xml:space="preserve">дальність зв’язку </w:t>
            </w:r>
            <w:r w:rsidRPr="00F05811">
              <w:rPr>
                <w:rFonts w:ascii="Times New Roman" w:eastAsia="Calibri" w:hAnsi="Times New Roman" w:cs="Calibri"/>
                <w:color w:val="000000" w:themeColor="text1"/>
                <w:sz w:val="20"/>
                <w:szCs w:val="20"/>
                <w:shd w:val="clear" w:color="auto" w:fill="FFFFFF"/>
                <w:lang w:val="uk-UA" w:eastAsia="ru-RU"/>
              </w:rPr>
              <w:t>до 2000 м</w:t>
            </w:r>
            <w:r w:rsidRPr="00F05811">
              <w:rPr>
                <w:rFonts w:ascii="Times New Roman" w:eastAsia="Calibri" w:hAnsi="Times New Roman" w:cs="Calibri"/>
                <w:color w:val="000000" w:themeColor="text1"/>
                <w:sz w:val="20"/>
                <w:szCs w:val="20"/>
                <w:lang w:val="uk-UA" w:eastAsia="ru-RU"/>
              </w:rPr>
              <w:t xml:space="preserve">; живлення </w:t>
            </w:r>
            <w:r w:rsidRPr="00F05811">
              <w:rPr>
                <w:rFonts w:ascii="Times New Roman" w:eastAsia="Calibri" w:hAnsi="Times New Roman" w:cs="Calibri"/>
                <w:color w:val="000000" w:themeColor="text1"/>
                <w:sz w:val="20"/>
                <w:szCs w:val="20"/>
                <w:shd w:val="clear" w:color="auto" w:fill="FFFFFF"/>
                <w:lang w:val="uk-UA" w:eastAsia="ru-RU"/>
              </w:rPr>
              <w:t>CR123A, 3 В</w:t>
            </w:r>
            <w:r w:rsidRPr="00F05811">
              <w:rPr>
                <w:rFonts w:ascii="Times New Roman" w:eastAsia="Calibri" w:hAnsi="Times New Roman" w:cs="Calibri"/>
                <w:color w:val="000000" w:themeColor="text1"/>
                <w:sz w:val="20"/>
                <w:szCs w:val="20"/>
                <w:lang w:val="uk-UA" w:eastAsia="ru-RU"/>
              </w:rPr>
              <w:t xml:space="preserve">; </w:t>
            </w:r>
          </w:p>
        </w:tc>
        <w:tc>
          <w:tcPr>
            <w:tcW w:w="1668" w:type="dxa"/>
          </w:tcPr>
          <w:p w14:paraId="4EE37F25"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pacing w:val="-5"/>
                <w:sz w:val="20"/>
                <w:szCs w:val="20"/>
                <w:lang w:eastAsia="ru-RU"/>
              </w:rPr>
            </w:pPr>
          </w:p>
          <w:p w14:paraId="08918117"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шт.</w:t>
            </w:r>
          </w:p>
        </w:tc>
        <w:tc>
          <w:tcPr>
            <w:tcW w:w="1104" w:type="dxa"/>
          </w:tcPr>
          <w:p w14:paraId="5112103E"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p>
          <w:p w14:paraId="3D05FFE7" w14:textId="63A77C65" w:rsidR="00F05811" w:rsidRPr="00F05811" w:rsidRDefault="007D2DF4"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val="uk-UA" w:eastAsia="ru-RU"/>
              </w:rPr>
            </w:pPr>
            <w:r>
              <w:rPr>
                <w:rFonts w:ascii="Times New Roman" w:eastAsia="Times New Roman" w:hAnsi="Times New Roman" w:cs="Calibri"/>
                <w:color w:val="000000" w:themeColor="text1"/>
                <w:sz w:val="20"/>
                <w:szCs w:val="20"/>
                <w:lang w:val="uk-UA" w:eastAsia="ru-RU"/>
              </w:rPr>
              <w:t>36</w:t>
            </w:r>
          </w:p>
        </w:tc>
      </w:tr>
      <w:tr w:rsidR="00F05811" w:rsidRPr="00F05811" w14:paraId="12C2ECFD" w14:textId="77777777" w:rsidTr="00D9729C">
        <w:trPr>
          <w:trHeight w:val="228"/>
        </w:trPr>
        <w:tc>
          <w:tcPr>
            <w:tcW w:w="666" w:type="dxa"/>
          </w:tcPr>
          <w:p w14:paraId="1DA8C60F"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3</w:t>
            </w:r>
          </w:p>
        </w:tc>
        <w:tc>
          <w:tcPr>
            <w:tcW w:w="6338" w:type="dxa"/>
          </w:tcPr>
          <w:p w14:paraId="6EC2E8A4" w14:textId="77777777" w:rsidR="00F05811" w:rsidRPr="00F05811" w:rsidRDefault="00F05811" w:rsidP="00F05811">
            <w:pPr>
              <w:keepLines/>
              <w:autoSpaceDE w:val="0"/>
              <w:autoSpaceDN w:val="0"/>
              <w:spacing w:after="0" w:line="240" w:lineRule="auto"/>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Пульт керування виносний ВПК (технічні характеристики: бездротова тривожна кнопка</w:t>
            </w:r>
            <w:r w:rsidRPr="00F05811">
              <w:rPr>
                <w:rFonts w:ascii="Times New Roman" w:eastAsia="Calibri" w:hAnsi="Times New Roman" w:cs="Calibri"/>
                <w:color w:val="000000" w:themeColor="text1"/>
                <w:sz w:val="20"/>
                <w:szCs w:val="20"/>
                <w:lang w:val="uk-UA" w:eastAsia="ru-RU"/>
              </w:rPr>
              <w:t xml:space="preserve"> для екстрених подій. Дальність зв’язку с централлю до 1300 метрів. Світлова індикація. Живлення 3В від батареї CR2032).</w:t>
            </w:r>
          </w:p>
        </w:tc>
        <w:tc>
          <w:tcPr>
            <w:tcW w:w="1668" w:type="dxa"/>
          </w:tcPr>
          <w:p w14:paraId="4663C873"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шт.</w:t>
            </w:r>
          </w:p>
        </w:tc>
        <w:tc>
          <w:tcPr>
            <w:tcW w:w="1104" w:type="dxa"/>
          </w:tcPr>
          <w:p w14:paraId="7D0DBAC4" w14:textId="1CAAE7E6" w:rsidR="00F05811" w:rsidRPr="00F05811" w:rsidRDefault="007D2DF4"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val="uk-UA" w:eastAsia="ru-RU"/>
              </w:rPr>
            </w:pPr>
            <w:r>
              <w:rPr>
                <w:rFonts w:ascii="Times New Roman" w:eastAsia="Times New Roman" w:hAnsi="Times New Roman" w:cs="Calibri"/>
                <w:color w:val="000000" w:themeColor="text1"/>
                <w:sz w:val="20"/>
                <w:szCs w:val="20"/>
                <w:lang w:val="uk-UA" w:eastAsia="ru-RU"/>
              </w:rPr>
              <w:t>72</w:t>
            </w:r>
          </w:p>
        </w:tc>
      </w:tr>
      <w:tr w:rsidR="00F05811" w:rsidRPr="00F05811" w14:paraId="1BD31859" w14:textId="77777777" w:rsidTr="00D9729C">
        <w:trPr>
          <w:trHeight w:val="650"/>
        </w:trPr>
        <w:tc>
          <w:tcPr>
            <w:tcW w:w="666" w:type="dxa"/>
          </w:tcPr>
          <w:p w14:paraId="5B0A5C15"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4</w:t>
            </w:r>
          </w:p>
        </w:tc>
        <w:tc>
          <w:tcPr>
            <w:tcW w:w="6338" w:type="dxa"/>
          </w:tcPr>
          <w:p w14:paraId="377B77FB" w14:textId="77777777" w:rsidR="00F05811" w:rsidRPr="00F05811" w:rsidRDefault="00F05811" w:rsidP="00F05811">
            <w:pPr>
              <w:keepLines/>
              <w:autoSpaceDE w:val="0"/>
              <w:autoSpaceDN w:val="0"/>
              <w:spacing w:after="0" w:line="240" w:lineRule="auto"/>
              <w:rPr>
                <w:rFonts w:ascii="Times New Roman" w:eastAsia="Times New Roman" w:hAnsi="Times New Roman" w:cs="Calibri"/>
                <w:color w:val="000000" w:themeColor="text1"/>
                <w:spacing w:val="-5"/>
                <w:sz w:val="20"/>
                <w:szCs w:val="20"/>
                <w:lang w:eastAsia="ru-RU"/>
              </w:rPr>
            </w:pPr>
            <w:r w:rsidRPr="00F05811">
              <w:rPr>
                <w:rFonts w:ascii="Times New Roman" w:eastAsia="Times New Roman" w:hAnsi="Times New Roman" w:cs="Calibri"/>
                <w:color w:val="000000" w:themeColor="text1"/>
                <w:spacing w:val="-5"/>
                <w:sz w:val="20"/>
                <w:szCs w:val="20"/>
                <w:lang w:eastAsia="ru-RU"/>
              </w:rPr>
              <w:t>Схеми сигналізації. Схема збору і реалізації сигналів</w:t>
            </w:r>
          </w:p>
          <w:p w14:paraId="16B6B6AC" w14:textId="77777777" w:rsidR="00F05811" w:rsidRPr="00F05811" w:rsidRDefault="00F05811" w:rsidP="00F05811">
            <w:pPr>
              <w:keepLines/>
              <w:autoSpaceDE w:val="0"/>
              <w:autoSpaceDN w:val="0"/>
              <w:spacing w:after="0" w:line="240" w:lineRule="auto"/>
              <w:rPr>
                <w:rFonts w:ascii="Times New Roman" w:eastAsia="Times New Roman" w:hAnsi="Times New Roman" w:cs="Calibri"/>
                <w:color w:val="000000" w:themeColor="text1"/>
                <w:spacing w:val="-5"/>
                <w:sz w:val="20"/>
                <w:szCs w:val="20"/>
                <w:lang w:eastAsia="ru-RU"/>
              </w:rPr>
            </w:pPr>
            <w:r w:rsidRPr="00F05811">
              <w:rPr>
                <w:rFonts w:ascii="Times New Roman" w:eastAsia="Times New Roman" w:hAnsi="Times New Roman" w:cs="Calibri"/>
                <w:color w:val="000000" w:themeColor="text1"/>
                <w:spacing w:val="-5"/>
                <w:sz w:val="20"/>
                <w:szCs w:val="20"/>
                <w:lang w:eastAsia="ru-RU"/>
              </w:rPr>
              <w:t>інформації пристроїв захисту, автоматики електричних і</w:t>
            </w:r>
          </w:p>
          <w:p w14:paraId="7A8A99D4" w14:textId="77777777" w:rsidR="00F05811" w:rsidRPr="00F05811" w:rsidRDefault="00F05811" w:rsidP="00F05811">
            <w:pPr>
              <w:keepLines/>
              <w:autoSpaceDE w:val="0"/>
              <w:autoSpaceDN w:val="0"/>
              <w:spacing w:after="0" w:line="240" w:lineRule="auto"/>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технологічних режимів</w:t>
            </w:r>
          </w:p>
        </w:tc>
        <w:tc>
          <w:tcPr>
            <w:tcW w:w="1668" w:type="dxa"/>
          </w:tcPr>
          <w:p w14:paraId="323C66CF" w14:textId="77777777" w:rsidR="00F05811" w:rsidRPr="00F05811" w:rsidRDefault="00F05811"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eastAsia="ru-RU"/>
              </w:rPr>
            </w:pPr>
            <w:r w:rsidRPr="00F05811">
              <w:rPr>
                <w:rFonts w:ascii="Times New Roman" w:eastAsia="Times New Roman" w:hAnsi="Times New Roman" w:cs="Calibri"/>
                <w:color w:val="000000" w:themeColor="text1"/>
                <w:spacing w:val="-5"/>
                <w:sz w:val="20"/>
                <w:szCs w:val="20"/>
                <w:lang w:eastAsia="ru-RU"/>
              </w:rPr>
              <w:t>сигнал</w:t>
            </w:r>
          </w:p>
        </w:tc>
        <w:tc>
          <w:tcPr>
            <w:tcW w:w="1104" w:type="dxa"/>
          </w:tcPr>
          <w:p w14:paraId="5240D25D" w14:textId="5D729CDF" w:rsidR="00F05811" w:rsidRPr="00F05811" w:rsidRDefault="007D2DF4" w:rsidP="00F05811">
            <w:pPr>
              <w:keepLines/>
              <w:autoSpaceDE w:val="0"/>
              <w:autoSpaceDN w:val="0"/>
              <w:spacing w:after="0" w:line="240" w:lineRule="auto"/>
              <w:jc w:val="center"/>
              <w:rPr>
                <w:rFonts w:ascii="Times New Roman" w:eastAsia="Times New Roman" w:hAnsi="Times New Roman" w:cs="Calibri"/>
                <w:color w:val="000000" w:themeColor="text1"/>
                <w:sz w:val="20"/>
                <w:szCs w:val="20"/>
                <w:lang w:val="uk-UA" w:eastAsia="ru-RU"/>
              </w:rPr>
            </w:pPr>
            <w:r>
              <w:rPr>
                <w:rFonts w:ascii="Times New Roman" w:eastAsia="Times New Roman" w:hAnsi="Times New Roman" w:cs="Calibri"/>
                <w:color w:val="000000" w:themeColor="text1"/>
                <w:sz w:val="20"/>
                <w:szCs w:val="20"/>
                <w:lang w:val="uk-UA" w:eastAsia="ru-RU"/>
              </w:rPr>
              <w:t>36</w:t>
            </w:r>
          </w:p>
        </w:tc>
      </w:tr>
    </w:tbl>
    <w:p w14:paraId="567CB913" w14:textId="77777777" w:rsidR="00F05811" w:rsidRPr="00F05811" w:rsidRDefault="00F05811" w:rsidP="00F05811">
      <w:pPr>
        <w:spacing w:after="0"/>
        <w:jc w:val="both"/>
        <w:rPr>
          <w:rFonts w:ascii="Times New Roman" w:hAnsi="Times New Roman" w:cs="Times New Roman"/>
          <w:bCs/>
          <w:iCs/>
          <w:sz w:val="20"/>
          <w:szCs w:val="20"/>
          <w:lang w:val="uk-UA"/>
        </w:rPr>
      </w:pPr>
    </w:p>
    <w:p w14:paraId="09D4FC46" w14:textId="77777777" w:rsidR="00F05811" w:rsidRPr="00F05811" w:rsidRDefault="00F05811" w:rsidP="00F05811">
      <w:pPr>
        <w:spacing w:after="0" w:line="240" w:lineRule="auto"/>
        <w:ind w:firstLine="425"/>
        <w:jc w:val="both"/>
        <w:rPr>
          <w:rFonts w:ascii="Times New Roman" w:eastAsia="Calibri" w:hAnsi="Times New Roman" w:cs="Calibri"/>
          <w:color w:val="000000" w:themeColor="text1"/>
          <w:sz w:val="20"/>
          <w:szCs w:val="20"/>
          <w:lang w:val="uk-UA" w:eastAsia="uk-UA"/>
        </w:rPr>
      </w:pPr>
      <w:r w:rsidRPr="00F05811">
        <w:rPr>
          <w:rFonts w:ascii="Times New Roman" w:eastAsia="Calibri" w:hAnsi="Times New Roman" w:cs="Calibri"/>
          <w:color w:val="000000" w:themeColor="text1"/>
          <w:sz w:val="20"/>
          <w:szCs w:val="20"/>
          <w:lang w:val="uk-UA" w:eastAsia="uk-UA"/>
        </w:rPr>
        <w:t xml:space="preserve">6. Сертифікати відповідності </w:t>
      </w:r>
      <w:r w:rsidRPr="00F05811">
        <w:rPr>
          <w:rFonts w:ascii="Times New Roman" w:eastAsia="Calibri" w:hAnsi="Times New Roman" w:cs="Calibri"/>
          <w:color w:val="000000" w:themeColor="text1"/>
          <w:sz w:val="20"/>
          <w:szCs w:val="20"/>
          <w:lang w:eastAsia="uk-UA"/>
        </w:rPr>
        <w:t>(надати в складі тендерної пропозиц</w:t>
      </w:r>
      <w:r w:rsidRPr="00F05811">
        <w:rPr>
          <w:rFonts w:ascii="Times New Roman" w:eastAsia="Calibri" w:hAnsi="Times New Roman" w:cs="Calibri"/>
          <w:color w:val="000000" w:themeColor="text1"/>
          <w:sz w:val="20"/>
          <w:szCs w:val="20"/>
          <w:lang w:val="uk-UA" w:eastAsia="uk-UA"/>
        </w:rPr>
        <w:t>ії):</w:t>
      </w:r>
    </w:p>
    <w:p w14:paraId="4ADED242" w14:textId="77777777" w:rsidR="00F05811" w:rsidRPr="00F05811" w:rsidRDefault="00F05811" w:rsidP="00F05811">
      <w:pPr>
        <w:spacing w:after="0" w:line="240" w:lineRule="auto"/>
        <w:ind w:firstLine="425"/>
        <w:jc w:val="both"/>
        <w:rPr>
          <w:rFonts w:ascii="Times New Roman" w:eastAsia="Calibri" w:hAnsi="Times New Roman" w:cs="Calibri"/>
          <w:color w:val="000000" w:themeColor="text1"/>
          <w:sz w:val="20"/>
          <w:szCs w:val="20"/>
          <w:lang w:val="uk-UA" w:eastAsia="uk-UA"/>
        </w:rPr>
      </w:pPr>
      <w:r w:rsidRPr="00F05811">
        <w:rPr>
          <w:rFonts w:ascii="Times New Roman" w:eastAsia="Calibri" w:hAnsi="Times New Roman" w:cs="Calibri"/>
          <w:color w:val="000000" w:themeColor="text1"/>
          <w:sz w:val="20"/>
          <w:szCs w:val="20"/>
          <w:lang w:val="uk-UA" w:eastAsia="uk-UA"/>
        </w:rPr>
        <w:t>6.1. Наявність у учасника сертифіката відповідності послуг охорони, який підтверджує якість надання послуг з проектування, монтажу та технічного обслуговування систем охоронної сигналізації:  ДСТУ СLС/ТS 50131-7:2014 Системи тривожної сигналізації. Системи охоронної сигналізації. Частина 7. Правила застосування; виданий відповідним органом з сертифікації акредитованим національним органом України з акредитації на даний вид послуг/робіт.</w:t>
      </w:r>
    </w:p>
    <w:p w14:paraId="61351D18" w14:textId="77777777" w:rsidR="00F05811" w:rsidRPr="00F05811" w:rsidRDefault="00F05811" w:rsidP="00F05811">
      <w:pPr>
        <w:spacing w:after="0" w:line="240" w:lineRule="auto"/>
        <w:ind w:firstLine="425"/>
        <w:jc w:val="both"/>
        <w:rPr>
          <w:rFonts w:ascii="Times New Roman" w:eastAsia="Calibri" w:hAnsi="Times New Roman" w:cs="Calibri"/>
          <w:color w:val="000000" w:themeColor="text1"/>
          <w:sz w:val="20"/>
          <w:szCs w:val="20"/>
          <w:lang w:val="uk-UA" w:eastAsia="uk-UA"/>
        </w:rPr>
      </w:pPr>
      <w:r w:rsidRPr="00F05811">
        <w:rPr>
          <w:rFonts w:ascii="Times New Roman" w:eastAsia="Calibri" w:hAnsi="Times New Roman" w:cs="Calibri"/>
          <w:color w:val="000000" w:themeColor="text1"/>
          <w:sz w:val="20"/>
          <w:szCs w:val="20"/>
          <w:lang w:val="uk-UA" w:eastAsia="uk-UA"/>
        </w:rPr>
        <w:t xml:space="preserve">6.2. Наявність у учасника сертифікату відповідності послуг з проектування, монтування, технічного обслуговування та ремонту систем суспільної сигналізації ДСТУ </w:t>
      </w:r>
      <w:r w:rsidRPr="00F05811">
        <w:rPr>
          <w:rFonts w:ascii="Times New Roman" w:eastAsia="Calibri" w:hAnsi="Times New Roman" w:cs="Calibri"/>
          <w:color w:val="000000" w:themeColor="text1"/>
          <w:sz w:val="20"/>
          <w:szCs w:val="20"/>
          <w:lang w:val="en-US" w:eastAsia="uk-UA"/>
        </w:rPr>
        <w:t>EN</w:t>
      </w:r>
      <w:r w:rsidRPr="00F05811">
        <w:rPr>
          <w:rFonts w:ascii="Times New Roman" w:eastAsia="Calibri" w:hAnsi="Times New Roman" w:cs="Calibri"/>
          <w:color w:val="000000" w:themeColor="text1"/>
          <w:sz w:val="20"/>
          <w:szCs w:val="20"/>
          <w:lang w:val="uk-UA" w:eastAsia="uk-UA"/>
        </w:rPr>
        <w:t>50134-7:2017 Системи тривожної сигналізації. Суспільні сигналізації. Частина 7., виданий відповідним органом з сертифікації акредитованим національним органом України з акредитації на даний вид послуг/робіт.</w:t>
      </w:r>
    </w:p>
    <w:p w14:paraId="4DAA09DE" w14:textId="77777777" w:rsidR="00F05811" w:rsidRPr="00F05811" w:rsidRDefault="00F05811" w:rsidP="00F05811">
      <w:pPr>
        <w:spacing w:after="0"/>
        <w:jc w:val="both"/>
        <w:rPr>
          <w:rFonts w:ascii="Times New Roman" w:eastAsia="Calibri" w:hAnsi="Times New Roman" w:cs="Calibri"/>
          <w:color w:val="000000" w:themeColor="text1"/>
          <w:sz w:val="20"/>
          <w:szCs w:val="20"/>
          <w:lang w:val="uk-UA" w:eastAsia="ru-RU"/>
        </w:rPr>
      </w:pPr>
      <w:r w:rsidRPr="00F05811">
        <w:rPr>
          <w:rFonts w:ascii="Times New Roman" w:eastAsia="Times New Roman" w:hAnsi="Times New Roman" w:cs="Calibri"/>
          <w:color w:val="000000" w:themeColor="text1"/>
          <w:spacing w:val="-3"/>
          <w:sz w:val="20"/>
          <w:szCs w:val="20"/>
          <w:lang w:val="uk-UA" w:eastAsia="ru-RU"/>
        </w:rPr>
        <w:t xml:space="preserve">       6.3.</w:t>
      </w:r>
      <w:r w:rsidRPr="00F05811">
        <w:rPr>
          <w:rFonts w:ascii="Times New Roman" w:eastAsia="Calibri" w:hAnsi="Times New Roman" w:cs="Calibri"/>
          <w:color w:val="000000" w:themeColor="text1"/>
          <w:sz w:val="20"/>
          <w:szCs w:val="20"/>
          <w:lang w:val="uk-UA" w:eastAsia="uk-UA"/>
        </w:rPr>
        <w:t xml:space="preserve"> Наявність у учасника сертифікату відповідності послуг з проектування, монтування, технічного обслуговування та ремонту систем теле(відео) спостереження ДСТУ </w:t>
      </w:r>
      <w:r w:rsidRPr="00F05811">
        <w:rPr>
          <w:rFonts w:ascii="Times New Roman" w:eastAsia="Calibri" w:hAnsi="Times New Roman" w:cs="Calibri"/>
          <w:color w:val="000000" w:themeColor="text1"/>
          <w:sz w:val="20"/>
          <w:szCs w:val="20"/>
          <w:lang w:val="en-US" w:eastAsia="uk-UA"/>
        </w:rPr>
        <w:t>EN</w:t>
      </w:r>
      <w:r w:rsidRPr="00F05811">
        <w:rPr>
          <w:rFonts w:ascii="Times New Roman" w:eastAsia="Calibri" w:hAnsi="Times New Roman" w:cs="Calibri"/>
          <w:color w:val="000000" w:themeColor="text1"/>
          <w:sz w:val="20"/>
          <w:szCs w:val="20"/>
          <w:lang w:val="uk-UA" w:eastAsia="uk-UA"/>
        </w:rPr>
        <w:t>62676-4:2017 системи відеоспостереження охоронного призначення.</w:t>
      </w:r>
    </w:p>
    <w:p w14:paraId="0F4975EC" w14:textId="77777777" w:rsidR="00F05811" w:rsidRPr="00F05811" w:rsidRDefault="00F05811" w:rsidP="00F05811">
      <w:pPr>
        <w:ind w:firstLine="851"/>
        <w:jc w:val="both"/>
        <w:rPr>
          <w:rFonts w:ascii="Times New Roman" w:eastAsia="Calibri" w:hAnsi="Times New Roman" w:cs="Calibri"/>
          <w:b/>
          <w:color w:val="000000" w:themeColor="text1"/>
          <w:sz w:val="20"/>
          <w:szCs w:val="20"/>
          <w:shd w:val="clear" w:color="auto" w:fill="FEFEFE"/>
          <w:lang w:val="uk-UA" w:eastAsia="ru-RU"/>
        </w:rPr>
      </w:pPr>
      <w:r w:rsidRPr="00F05811">
        <w:rPr>
          <w:rFonts w:ascii="Times New Roman" w:eastAsia="Calibri" w:hAnsi="Times New Roman" w:cs="Calibri"/>
          <w:b/>
          <w:color w:val="000000" w:themeColor="text1"/>
          <w:sz w:val="20"/>
          <w:szCs w:val="20"/>
          <w:shd w:val="clear" w:color="auto" w:fill="FEFEFE"/>
          <w:lang w:val="uk-UA" w:eastAsia="ru-RU"/>
        </w:rPr>
        <w:t>Орган сертифікації, який видав учаснику сертифікати відповідності, повинен буди акредитований НААУ на даний вид послуг/робіт з додаванням у пропозиції відповідних підтверджуючих чинних документів (а саме атестату про акредитацію та сфери) щодо наявності права у такого органу сертифікації видавати відповідний сертифікат ДСТУ.</w:t>
      </w:r>
    </w:p>
    <w:p w14:paraId="103DA445" w14:textId="77777777" w:rsidR="00F05811" w:rsidRPr="00F05811" w:rsidRDefault="00F05811" w:rsidP="00F05811">
      <w:pPr>
        <w:spacing w:after="120"/>
        <w:jc w:val="both"/>
        <w:rPr>
          <w:rFonts w:ascii="Times New Roman" w:eastAsia="Calibri" w:hAnsi="Times New Roman" w:cs="Calibri"/>
          <w:bCs/>
          <w:color w:val="000000" w:themeColor="text1"/>
          <w:sz w:val="20"/>
          <w:szCs w:val="20"/>
          <w:lang w:val="uk-UA" w:eastAsia="ru-RU"/>
        </w:rPr>
      </w:pPr>
      <w:r w:rsidRPr="00F05811">
        <w:rPr>
          <w:rFonts w:ascii="Times New Roman" w:eastAsia="Calibri" w:hAnsi="Times New Roman" w:cs="Calibri"/>
          <w:bCs/>
          <w:color w:val="000000" w:themeColor="text1"/>
          <w:sz w:val="20"/>
          <w:szCs w:val="20"/>
          <w:lang w:val="uk-UA" w:eastAsia="ru-RU"/>
        </w:rPr>
        <w:t>Вартість предмету закупівлі включає до себе гарантійне обслуговування системи охорони Учасником протягом 1 року з дати встановлення системи на об’єкті охорони.</w:t>
      </w:r>
    </w:p>
    <w:p w14:paraId="27D3B420" w14:textId="77777777" w:rsidR="00F05811" w:rsidRPr="00F05811" w:rsidRDefault="00F05811" w:rsidP="00F05811">
      <w:pPr>
        <w:spacing w:after="120"/>
        <w:jc w:val="both"/>
        <w:rPr>
          <w:rFonts w:ascii="Times New Roman" w:eastAsia="Calibri" w:hAnsi="Times New Roman" w:cs="Calibri"/>
          <w:bCs/>
          <w:color w:val="000000" w:themeColor="text1"/>
          <w:sz w:val="20"/>
          <w:szCs w:val="20"/>
          <w:lang w:val="uk-UA" w:eastAsia="ru-RU"/>
        </w:rPr>
      </w:pPr>
      <w:r w:rsidRPr="00F05811">
        <w:rPr>
          <w:rFonts w:ascii="Times New Roman" w:eastAsia="Calibri" w:hAnsi="Times New Roman" w:cs="Calibri"/>
          <w:bCs/>
          <w:color w:val="000000" w:themeColor="text1"/>
          <w:sz w:val="20"/>
          <w:szCs w:val="20"/>
          <w:lang w:val="uk-UA" w:eastAsia="ru-RU"/>
        </w:rPr>
        <w:t>Гарантійне обслуговування складається з таких заходів:</w:t>
      </w:r>
    </w:p>
    <w:p w14:paraId="7FB1E6EB" w14:textId="77777777" w:rsidR="00F05811" w:rsidRPr="00F05811" w:rsidRDefault="00F05811" w:rsidP="00F05811">
      <w:pPr>
        <w:widowControl w:val="0"/>
        <w:spacing w:after="120" w:line="240" w:lineRule="auto"/>
        <w:contextualSpacing/>
        <w:jc w:val="both"/>
        <w:rPr>
          <w:rFonts w:ascii="Times New Roman" w:eastAsia="Calibri" w:hAnsi="Times New Roman" w:cs="Calibri"/>
          <w:bCs/>
          <w:color w:val="000000" w:themeColor="text1"/>
          <w:sz w:val="20"/>
          <w:szCs w:val="20"/>
          <w:lang w:val="uk-UA" w:eastAsia="ru-RU"/>
        </w:rPr>
      </w:pPr>
      <w:r w:rsidRPr="00F05811">
        <w:rPr>
          <w:rFonts w:ascii="Times New Roman" w:eastAsia="Calibri" w:hAnsi="Times New Roman" w:cs="Calibri"/>
          <w:bCs/>
          <w:color w:val="000000" w:themeColor="text1"/>
          <w:sz w:val="20"/>
          <w:szCs w:val="20"/>
          <w:lang w:val="uk-UA" w:eastAsia="ru-RU"/>
        </w:rPr>
        <w:t>-регулярний, не рідше ніж 1 раз на місяць профілактичний огляд системи охорони фахівцями Учасника з відміткою про результати в журналі оглядів (журнал надає Замовник);</w:t>
      </w:r>
    </w:p>
    <w:p w14:paraId="66F4C785" w14:textId="77777777" w:rsidR="00F05811" w:rsidRPr="00F05811" w:rsidRDefault="00F05811" w:rsidP="00F05811">
      <w:pPr>
        <w:widowControl w:val="0"/>
        <w:spacing w:after="120" w:line="240" w:lineRule="auto"/>
        <w:contextualSpacing/>
        <w:jc w:val="both"/>
        <w:rPr>
          <w:rFonts w:ascii="Times New Roman" w:eastAsia="Calibri" w:hAnsi="Times New Roman" w:cs="Calibri"/>
          <w:bCs/>
          <w:color w:val="000000" w:themeColor="text1"/>
          <w:sz w:val="20"/>
          <w:szCs w:val="20"/>
          <w:lang w:val="uk-UA" w:eastAsia="ru-RU"/>
        </w:rPr>
      </w:pPr>
      <w:r w:rsidRPr="00F05811">
        <w:rPr>
          <w:rFonts w:ascii="Times New Roman" w:eastAsia="Calibri" w:hAnsi="Times New Roman" w:cs="Calibri"/>
          <w:bCs/>
          <w:color w:val="000000" w:themeColor="text1"/>
          <w:sz w:val="20"/>
          <w:szCs w:val="20"/>
          <w:lang w:val="uk-UA" w:eastAsia="ru-RU"/>
        </w:rPr>
        <w:t>-ремонт та заміну деталей системи охорони за необхідності відновлення її -працездатності;</w:t>
      </w:r>
    </w:p>
    <w:p w14:paraId="579726C9" w14:textId="77777777" w:rsidR="00F05811" w:rsidRPr="00F05811" w:rsidRDefault="00F05811" w:rsidP="00F05811">
      <w:pPr>
        <w:widowControl w:val="0"/>
        <w:spacing w:after="120" w:line="240" w:lineRule="auto"/>
        <w:contextualSpacing/>
        <w:jc w:val="both"/>
        <w:rPr>
          <w:rFonts w:ascii="Times New Roman" w:eastAsia="Calibri" w:hAnsi="Times New Roman" w:cs="Calibri"/>
          <w:bCs/>
          <w:color w:val="000000" w:themeColor="text1"/>
          <w:sz w:val="20"/>
          <w:szCs w:val="20"/>
          <w:lang w:val="uk-UA" w:eastAsia="ru-RU"/>
        </w:rPr>
      </w:pPr>
      <w:r w:rsidRPr="00F05811">
        <w:rPr>
          <w:rFonts w:ascii="Times New Roman" w:eastAsia="Calibri" w:hAnsi="Times New Roman" w:cs="Calibri"/>
          <w:bCs/>
          <w:color w:val="000000" w:themeColor="text1"/>
          <w:sz w:val="20"/>
          <w:szCs w:val="20"/>
          <w:lang w:val="uk-UA" w:eastAsia="ru-RU"/>
        </w:rPr>
        <w:t>-надання фахівця Учасника на вимогу Замовника протягом 24 годин з моменту запиту, за необхідності.</w:t>
      </w:r>
    </w:p>
    <w:p w14:paraId="5CB7D551" w14:textId="77777777" w:rsidR="00F05811" w:rsidRPr="00F05811" w:rsidRDefault="00F05811" w:rsidP="00F05811">
      <w:pPr>
        <w:rPr>
          <w:rFonts w:ascii="Times New Roman" w:eastAsia="Calibri" w:hAnsi="Times New Roman" w:cs="Calibri"/>
          <w:bCs/>
          <w:color w:val="000000" w:themeColor="text1"/>
          <w:sz w:val="20"/>
          <w:szCs w:val="20"/>
          <w:lang w:val="uk-UA" w:eastAsia="ru-RU"/>
        </w:rPr>
      </w:pPr>
      <w:r w:rsidRPr="00F05811">
        <w:rPr>
          <w:rFonts w:ascii="Times New Roman" w:eastAsia="Calibri" w:hAnsi="Times New Roman" w:cs="Calibri"/>
          <w:bCs/>
          <w:color w:val="000000" w:themeColor="text1"/>
          <w:sz w:val="20"/>
          <w:szCs w:val="20"/>
          <w:lang w:val="uk-UA" w:eastAsia="ru-RU"/>
        </w:rPr>
        <w:t>- наявність головного офісу учасника в районі проведення монтажних робіт (м. Кривий Ріг) для надання своєчасного гарантійного обслуговування (надати довідку в довільній формі).</w:t>
      </w:r>
    </w:p>
    <w:p w14:paraId="137F7EA3" w14:textId="77777777" w:rsidR="00F05811" w:rsidRPr="00F05811" w:rsidRDefault="00F05811" w:rsidP="00F05811">
      <w:pPr>
        <w:ind w:firstLine="851"/>
        <w:rPr>
          <w:rFonts w:ascii="Times New Roman" w:eastAsia="Calibri" w:hAnsi="Times New Roman" w:cs="Calibri"/>
          <w:b/>
          <w:bCs/>
          <w:color w:val="000000" w:themeColor="text1"/>
          <w:sz w:val="20"/>
          <w:szCs w:val="20"/>
          <w:lang w:val="uk-UA" w:eastAsia="ru-RU"/>
        </w:rPr>
      </w:pPr>
      <w:r w:rsidRPr="00F05811">
        <w:rPr>
          <w:rFonts w:ascii="Times New Roman" w:eastAsia="Calibri" w:hAnsi="Times New Roman" w:cs="Calibri"/>
          <w:b/>
          <w:bCs/>
          <w:color w:val="000000" w:themeColor="text1"/>
          <w:sz w:val="20"/>
          <w:szCs w:val="20"/>
          <w:lang w:val="uk-UA" w:eastAsia="ru-RU"/>
        </w:rPr>
        <w:t>Учасник у складі тендерної пропозиції надає довідку про згоду на гарантійне обслуговування.</w:t>
      </w:r>
    </w:p>
    <w:p w14:paraId="1D29F082" w14:textId="77777777" w:rsidR="00F05811" w:rsidRPr="00F05811" w:rsidRDefault="00F05811" w:rsidP="00F05811">
      <w:pPr>
        <w:suppressAutoHyphens/>
        <w:contextualSpacing/>
        <w:jc w:val="both"/>
        <w:rPr>
          <w:rFonts w:ascii="Times New Roman" w:eastAsia="Calibri" w:hAnsi="Times New Roman" w:cs="Calibri"/>
          <w:color w:val="000000" w:themeColor="text1"/>
          <w:sz w:val="20"/>
          <w:szCs w:val="20"/>
          <w:lang w:val="uk-UA" w:eastAsia="ru-RU"/>
        </w:rPr>
      </w:pPr>
      <w:r w:rsidRPr="00F05811">
        <w:rPr>
          <w:rFonts w:ascii="Times New Roman" w:eastAsia="Calibri" w:hAnsi="Times New Roman" w:cs="Calibri"/>
          <w:color w:val="000000" w:themeColor="text1"/>
          <w:sz w:val="20"/>
          <w:szCs w:val="20"/>
          <w:lang w:val="uk-UA" w:eastAsia="ru-RU"/>
        </w:rPr>
        <w:t>Учасники попередньо (в період уточнень) повинні оглянути об’єкти, на яких необхідно здійснювати послуги з встановлення системи тривожної сигналізації на об’єкті, для оцінки власних можливостей щодо надання вищезазначених послуг, про що має бути складений відповідний акт обстеження, з підписами обох сторін. Ненадання Учасником Актів попереднього обстеження об’єктів охорони необхідних для виконання заходів відповідно до предмету закупівлі може бути підставою для відхилення такого Учасника.</w:t>
      </w:r>
    </w:p>
    <w:p w14:paraId="6CFC7507" w14:textId="77777777" w:rsidR="00F05811" w:rsidRPr="00F05811" w:rsidRDefault="00F05811" w:rsidP="00F05811">
      <w:pPr>
        <w:spacing w:after="0" w:line="240" w:lineRule="auto"/>
        <w:ind w:firstLine="708"/>
        <w:jc w:val="both"/>
        <w:rPr>
          <w:rFonts w:ascii="Times New Roman" w:eastAsia="Calibri" w:hAnsi="Times New Roman" w:cs="Calibri"/>
          <w:color w:val="000000" w:themeColor="text1"/>
          <w:sz w:val="20"/>
          <w:szCs w:val="20"/>
          <w:lang w:val="uk-UA" w:eastAsia="uk-UA"/>
        </w:rPr>
      </w:pPr>
      <w:r w:rsidRPr="00F05811">
        <w:rPr>
          <w:rFonts w:ascii="Times New Roman" w:eastAsia="Calibri" w:hAnsi="Times New Roman" w:cs="Calibri"/>
          <w:color w:val="000000" w:themeColor="text1"/>
          <w:sz w:val="20"/>
          <w:szCs w:val="20"/>
          <w:lang w:val="uk-UA" w:eastAsia="uk-UA"/>
        </w:rPr>
        <w:t xml:space="preserve">Ціна повинна бути сформована з урахуванням всіх витрат учасника (в тому числі витрат на доставку, матеріали, демонтаж,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робіт (відповідно до Додатку 2) за ціною, що склалась за результатами аукціону.  </w:t>
      </w:r>
    </w:p>
    <w:p w14:paraId="2C228A86" w14:textId="77777777" w:rsidR="00F05811" w:rsidRPr="00F05811" w:rsidRDefault="00F05811" w:rsidP="00F05811">
      <w:pPr>
        <w:spacing w:after="0" w:line="240" w:lineRule="auto"/>
        <w:jc w:val="both"/>
        <w:rPr>
          <w:rFonts w:ascii="Times New Roman" w:eastAsia="Calibri" w:hAnsi="Times New Roman" w:cs="Calibri"/>
          <w:b/>
          <w:color w:val="000000" w:themeColor="text1"/>
          <w:sz w:val="20"/>
          <w:szCs w:val="20"/>
          <w:lang w:val="uk-UA" w:eastAsia="uk-UA"/>
        </w:rPr>
      </w:pPr>
    </w:p>
    <w:p w14:paraId="44290F9F" w14:textId="77777777" w:rsidR="00F05811" w:rsidRPr="00F05811" w:rsidRDefault="00F05811" w:rsidP="00F05811">
      <w:pPr>
        <w:spacing w:after="0" w:line="240" w:lineRule="auto"/>
        <w:rPr>
          <w:rFonts w:ascii="Times New Roman" w:eastAsia="Calibri" w:hAnsi="Times New Roman" w:cs="Calibri"/>
          <w:b/>
          <w:color w:val="000000" w:themeColor="text1"/>
          <w:sz w:val="20"/>
          <w:szCs w:val="20"/>
          <w:lang w:val="uk-UA" w:eastAsia="uk-UA"/>
        </w:rPr>
      </w:pPr>
      <w:r w:rsidRPr="00F05811">
        <w:rPr>
          <w:rFonts w:ascii="Times New Roman" w:eastAsia="Calibri" w:hAnsi="Times New Roman" w:cs="Calibri"/>
          <w:b/>
          <w:color w:val="000000" w:themeColor="text1"/>
          <w:sz w:val="20"/>
          <w:szCs w:val="20"/>
          <w:lang w:val="uk-UA" w:eastAsia="uk-UA"/>
        </w:rPr>
        <w:t>Вимоги до організації виконання робіт/послуг:</w:t>
      </w:r>
    </w:p>
    <w:p w14:paraId="7649118A" w14:textId="77777777" w:rsidR="00F05811" w:rsidRPr="00F05811" w:rsidRDefault="00F05811" w:rsidP="00F05811">
      <w:pPr>
        <w:spacing w:after="0" w:line="240" w:lineRule="auto"/>
        <w:ind w:firstLine="540"/>
        <w:jc w:val="both"/>
        <w:rPr>
          <w:rFonts w:ascii="Times New Roman" w:eastAsia="Calibri" w:hAnsi="Times New Roman" w:cs="Calibri"/>
          <w:color w:val="000000" w:themeColor="text1"/>
          <w:sz w:val="20"/>
          <w:szCs w:val="20"/>
          <w:lang w:val="uk-UA" w:eastAsia="uk-UA"/>
        </w:rPr>
      </w:pPr>
      <w:r w:rsidRPr="00F05811">
        <w:rPr>
          <w:rFonts w:ascii="Times New Roman" w:eastAsia="Calibri" w:hAnsi="Times New Roman" w:cs="Calibri"/>
          <w:color w:val="000000" w:themeColor="text1"/>
          <w:sz w:val="20"/>
          <w:szCs w:val="20"/>
          <w:lang w:val="uk-UA" w:eastAsia="uk-UA"/>
        </w:rPr>
        <w:t>Роботи/послуги повинні виконуватись</w:t>
      </w:r>
      <w:r w:rsidRPr="00F05811">
        <w:rPr>
          <w:rFonts w:ascii="Times New Roman" w:eastAsia="Calibri" w:hAnsi="Times New Roman" w:cs="Calibri"/>
          <w:b/>
          <w:color w:val="000000" w:themeColor="text1"/>
          <w:sz w:val="20"/>
          <w:szCs w:val="20"/>
          <w:lang w:val="uk-UA" w:eastAsia="uk-UA"/>
        </w:rPr>
        <w:t xml:space="preserve"> </w:t>
      </w:r>
      <w:r w:rsidRPr="00F05811">
        <w:rPr>
          <w:rFonts w:ascii="Times New Roman" w:eastAsia="Calibri" w:hAnsi="Times New Roman" w:cs="Calibri"/>
          <w:iCs/>
          <w:color w:val="000000" w:themeColor="text1"/>
          <w:sz w:val="20"/>
          <w:szCs w:val="20"/>
          <w:lang w:val="uk-UA" w:eastAsia="ru-RU"/>
        </w:rPr>
        <w:t>з дотриманням правил і норм техніки безпеки та інших норм чинного законодавства.</w:t>
      </w:r>
      <w:r w:rsidRPr="00F05811">
        <w:rPr>
          <w:rFonts w:ascii="Times New Roman" w:eastAsia="Calibri" w:hAnsi="Times New Roman" w:cs="Calibri"/>
          <w:color w:val="000000" w:themeColor="text1"/>
          <w:sz w:val="20"/>
          <w:szCs w:val="20"/>
          <w:lang w:val="uk-UA" w:eastAsia="uk-UA"/>
        </w:rPr>
        <w:t xml:space="preserve"> Виконавець, при виконанні робіт/послуг, повинен забезпечити кваліфікований підхід до виконання всіх робіт/послуг згідно із технічним завданням та підготовчих робіт, в тому числі відключення, при необхідності, об’єктів від електромереж.</w:t>
      </w:r>
    </w:p>
    <w:p w14:paraId="6C32BF9C" w14:textId="77777777" w:rsidR="00F05811" w:rsidRPr="00F05811" w:rsidRDefault="00F05811" w:rsidP="00F05811">
      <w:pPr>
        <w:spacing w:after="0" w:line="240" w:lineRule="auto"/>
        <w:ind w:firstLine="540"/>
        <w:jc w:val="both"/>
        <w:rPr>
          <w:rFonts w:ascii="Times New Roman" w:eastAsia="Calibri" w:hAnsi="Times New Roman" w:cs="Calibri"/>
          <w:color w:val="000000" w:themeColor="text1"/>
          <w:sz w:val="20"/>
          <w:szCs w:val="20"/>
          <w:lang w:val="uk-UA" w:eastAsia="uk-UA"/>
        </w:rPr>
      </w:pPr>
      <w:r w:rsidRPr="00F05811">
        <w:rPr>
          <w:rFonts w:ascii="Times New Roman" w:eastAsia="Calibri" w:hAnsi="Times New Roman" w:cs="Calibri"/>
          <w:color w:val="000000" w:themeColor="text1"/>
          <w:sz w:val="20"/>
          <w:szCs w:val="20"/>
          <w:lang w:val="uk-UA" w:eastAsia="uk-UA"/>
        </w:rPr>
        <w:t xml:space="preserve">Виконавець несе відповідальність за належне, якісне виконання робіт/послуг,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14:paraId="71EDB3D6" w14:textId="77777777" w:rsidR="00F05811" w:rsidRPr="00F05811" w:rsidRDefault="00F05811" w:rsidP="00F05811">
      <w:pPr>
        <w:spacing w:after="0" w:line="240" w:lineRule="auto"/>
        <w:rPr>
          <w:rFonts w:ascii="Times New Roman" w:eastAsia="Calibri" w:hAnsi="Times New Roman" w:cs="Calibri"/>
          <w:color w:val="000000" w:themeColor="text1"/>
          <w:sz w:val="20"/>
          <w:szCs w:val="20"/>
          <w:lang w:val="uk-UA" w:eastAsia="uk-UA"/>
        </w:rPr>
      </w:pPr>
    </w:p>
    <w:p w14:paraId="471915CC" w14:textId="77777777" w:rsidR="00F05811" w:rsidRPr="00F05811" w:rsidRDefault="00F05811" w:rsidP="00F05811">
      <w:pPr>
        <w:widowControl w:val="0"/>
        <w:autoSpaceDE w:val="0"/>
        <w:autoSpaceDN w:val="0"/>
        <w:adjustRightInd w:val="0"/>
        <w:spacing w:line="240" w:lineRule="auto"/>
        <w:ind w:left="284"/>
        <w:jc w:val="both"/>
        <w:outlineLvl w:val="0"/>
        <w:rPr>
          <w:rFonts w:ascii="Times New Roman" w:eastAsia="Times New Roman" w:hAnsi="Times New Roman" w:cs="Calibri"/>
          <w:b/>
          <w:color w:val="000000" w:themeColor="text1"/>
          <w:sz w:val="20"/>
          <w:szCs w:val="20"/>
          <w:lang w:val="uk-UA" w:eastAsia="ru-RU"/>
        </w:rPr>
      </w:pPr>
      <w:r w:rsidRPr="00F05811">
        <w:rPr>
          <w:rFonts w:ascii="Times New Roman" w:eastAsia="Times New Roman" w:hAnsi="Times New Roman" w:cs="Calibri"/>
          <w:b/>
          <w:color w:val="000000" w:themeColor="text1"/>
          <w:sz w:val="20"/>
          <w:szCs w:val="20"/>
          <w:lang w:val="uk-UA" w:eastAsia="ru-RU"/>
        </w:rPr>
        <w:t>Виконавець при проведенні робіт Відповідає:</w:t>
      </w:r>
    </w:p>
    <w:p w14:paraId="28661318" w14:textId="77777777" w:rsidR="00F05811" w:rsidRPr="00F05811" w:rsidRDefault="00F05811" w:rsidP="00F05811">
      <w:pPr>
        <w:widowControl w:val="0"/>
        <w:autoSpaceDE w:val="0"/>
        <w:autoSpaceDN w:val="0"/>
        <w:adjustRightInd w:val="0"/>
        <w:spacing w:line="240" w:lineRule="auto"/>
        <w:ind w:left="284"/>
        <w:jc w:val="both"/>
        <w:rPr>
          <w:rFonts w:ascii="Times New Roman" w:eastAsia="Times New Roman" w:hAnsi="Times New Roman" w:cs="Calibri"/>
          <w:color w:val="000000" w:themeColor="text1"/>
          <w:sz w:val="20"/>
          <w:szCs w:val="20"/>
          <w:lang w:val="uk-UA" w:eastAsia="ru-RU"/>
        </w:rPr>
      </w:pPr>
      <w:r w:rsidRPr="00F05811">
        <w:rPr>
          <w:rFonts w:ascii="Times New Roman" w:eastAsia="Times New Roman" w:hAnsi="Times New Roman" w:cs="Calibri"/>
          <w:color w:val="000000" w:themeColor="text1"/>
          <w:sz w:val="20"/>
          <w:szCs w:val="20"/>
          <w:lang w:val="uk-UA" w:eastAsia="ru-RU"/>
        </w:rPr>
        <w:t>- за достовірність та відповідність заявленим характеристикам  матеріалів і комплектуючих;</w:t>
      </w:r>
    </w:p>
    <w:p w14:paraId="6EF74D58" w14:textId="77777777" w:rsidR="00F05811" w:rsidRPr="00F05811" w:rsidRDefault="00F05811" w:rsidP="00F05811">
      <w:pPr>
        <w:widowControl w:val="0"/>
        <w:autoSpaceDE w:val="0"/>
        <w:autoSpaceDN w:val="0"/>
        <w:adjustRightInd w:val="0"/>
        <w:spacing w:line="240" w:lineRule="auto"/>
        <w:ind w:left="284"/>
        <w:jc w:val="both"/>
        <w:rPr>
          <w:rFonts w:ascii="Times New Roman" w:eastAsia="Times New Roman" w:hAnsi="Times New Roman" w:cs="Calibri"/>
          <w:color w:val="000000" w:themeColor="text1"/>
          <w:sz w:val="20"/>
          <w:szCs w:val="20"/>
          <w:lang w:val="uk-UA" w:eastAsia="ru-RU"/>
        </w:rPr>
      </w:pPr>
      <w:r w:rsidRPr="00F05811">
        <w:rPr>
          <w:rFonts w:ascii="Times New Roman" w:eastAsia="Times New Roman" w:hAnsi="Times New Roman" w:cs="Calibri"/>
          <w:color w:val="000000" w:themeColor="text1"/>
          <w:sz w:val="20"/>
          <w:szCs w:val="20"/>
          <w:lang w:val="uk-UA" w:eastAsia="ru-RU"/>
        </w:rPr>
        <w:t>- за дотримання правил охорони праці при проведенні демонтажних - монтажних робіт;</w:t>
      </w:r>
    </w:p>
    <w:p w14:paraId="205F09B4" w14:textId="77777777" w:rsidR="00F05811" w:rsidRPr="00F05811" w:rsidRDefault="00F05811" w:rsidP="00F05811">
      <w:pPr>
        <w:widowControl w:val="0"/>
        <w:autoSpaceDE w:val="0"/>
        <w:autoSpaceDN w:val="0"/>
        <w:adjustRightInd w:val="0"/>
        <w:spacing w:line="240" w:lineRule="auto"/>
        <w:ind w:left="284"/>
        <w:jc w:val="both"/>
        <w:rPr>
          <w:rFonts w:ascii="Times New Roman" w:eastAsia="Times New Roman" w:hAnsi="Times New Roman" w:cs="Calibri"/>
          <w:color w:val="000000" w:themeColor="text1"/>
          <w:sz w:val="20"/>
          <w:szCs w:val="20"/>
          <w:lang w:val="uk-UA" w:eastAsia="ru-RU"/>
        </w:rPr>
      </w:pPr>
      <w:r w:rsidRPr="00F05811">
        <w:rPr>
          <w:rFonts w:ascii="Times New Roman" w:eastAsia="Times New Roman" w:hAnsi="Times New Roman" w:cs="Calibri"/>
          <w:color w:val="000000" w:themeColor="text1"/>
          <w:sz w:val="20"/>
          <w:szCs w:val="20"/>
          <w:lang w:val="uk-UA" w:eastAsia="ru-RU"/>
        </w:rPr>
        <w:t>- за своєчасне прибирання робочих місць і вивезення будівельного сміття.</w:t>
      </w:r>
    </w:p>
    <w:p w14:paraId="7904050B" w14:textId="77777777" w:rsidR="00F05811" w:rsidRPr="00F05811" w:rsidRDefault="00F05811" w:rsidP="00F05811">
      <w:pPr>
        <w:spacing w:line="240" w:lineRule="auto"/>
        <w:jc w:val="center"/>
        <w:outlineLvl w:val="0"/>
        <w:rPr>
          <w:rFonts w:ascii="Times New Roman" w:eastAsia="Times New Roman" w:hAnsi="Times New Roman" w:cs="Calibri"/>
          <w:b/>
          <w:color w:val="000000" w:themeColor="text1"/>
          <w:sz w:val="20"/>
          <w:szCs w:val="20"/>
          <w:lang w:val="uk-UA" w:eastAsia="ru-RU"/>
        </w:rPr>
      </w:pPr>
      <w:r w:rsidRPr="00F05811">
        <w:rPr>
          <w:rFonts w:ascii="Times New Roman" w:eastAsia="Times New Roman" w:hAnsi="Times New Roman" w:cs="Calibri"/>
          <w:b/>
          <w:color w:val="000000" w:themeColor="text1"/>
          <w:sz w:val="20"/>
          <w:szCs w:val="20"/>
          <w:lang w:val="uk-UA" w:eastAsia="ru-RU"/>
        </w:rPr>
        <w:lastRenderedPageBreak/>
        <w:t xml:space="preserve">Інші вимоги до предмету закупівлі </w:t>
      </w:r>
    </w:p>
    <w:tbl>
      <w:tblPr>
        <w:tblW w:w="0" w:type="auto"/>
        <w:tblLook w:val="00A0" w:firstRow="1" w:lastRow="0" w:firstColumn="1" w:lastColumn="0" w:noHBand="0" w:noVBand="0"/>
      </w:tblPr>
      <w:tblGrid>
        <w:gridCol w:w="10348"/>
      </w:tblGrid>
      <w:tr w:rsidR="00F05811" w:rsidRPr="00F05811" w14:paraId="548A3E56" w14:textId="77777777" w:rsidTr="00D9729C">
        <w:tc>
          <w:tcPr>
            <w:tcW w:w="10420" w:type="dxa"/>
          </w:tcPr>
          <w:p w14:paraId="2A428237" w14:textId="77777777" w:rsidR="00F05811" w:rsidRPr="00F05811" w:rsidRDefault="00F05811" w:rsidP="00F0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Calibri"/>
                <w:color w:val="000000" w:themeColor="text1"/>
                <w:sz w:val="20"/>
                <w:szCs w:val="20"/>
                <w:lang w:val="uk-UA" w:eastAsia="ar-SA"/>
              </w:rPr>
            </w:pPr>
            <w:r w:rsidRPr="00F05811">
              <w:rPr>
                <w:rFonts w:ascii="Times New Roman" w:eastAsia="Times New Roman" w:hAnsi="Times New Roman" w:cs="Calibri"/>
                <w:color w:val="000000" w:themeColor="text1"/>
                <w:sz w:val="20"/>
                <w:szCs w:val="20"/>
                <w:lang w:val="uk-UA" w:eastAsia="ru-RU"/>
              </w:rPr>
              <w:t>1.1 Ціна пропозиції, за яку учасник згоден виконати роботи, розраховується виходячи з обсягів робіт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F05811" w:rsidRPr="00F05811" w14:paraId="7B01492E" w14:textId="77777777" w:rsidTr="00D9729C">
        <w:tc>
          <w:tcPr>
            <w:tcW w:w="10420" w:type="dxa"/>
          </w:tcPr>
          <w:p w14:paraId="56865896" w14:textId="77777777" w:rsidR="00F05811" w:rsidRPr="00F05811" w:rsidRDefault="00F05811" w:rsidP="00F0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Calibri"/>
                <w:color w:val="000000" w:themeColor="text1"/>
                <w:sz w:val="20"/>
                <w:szCs w:val="20"/>
                <w:lang w:val="uk-UA" w:eastAsia="ar-SA"/>
              </w:rPr>
            </w:pPr>
            <w:r w:rsidRPr="00F05811">
              <w:rPr>
                <w:rFonts w:ascii="Times New Roman" w:eastAsia="Times New Roman" w:hAnsi="Times New Roman" w:cs="Calibri"/>
                <w:color w:val="000000" w:themeColor="text1"/>
                <w:sz w:val="20"/>
                <w:szCs w:val="20"/>
                <w:lang w:val="uk-UA" w:eastAsia="ru-RU"/>
              </w:rPr>
              <w:t>1.2 Ціна пропозиції Учасника означає суму, за яку Учасник передбачає виконати замовлення на виконання всіх видів робіт, передбачених в Технічному завданні Замовника.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Будь-які не враховані у ціні пропозиції витрати додатково сплачуватись не будуть.</w:t>
            </w:r>
          </w:p>
        </w:tc>
      </w:tr>
      <w:tr w:rsidR="00F05811" w:rsidRPr="00F05811" w14:paraId="6411DD34" w14:textId="77777777" w:rsidTr="00D9729C">
        <w:tc>
          <w:tcPr>
            <w:tcW w:w="10420" w:type="dxa"/>
          </w:tcPr>
          <w:p w14:paraId="7B616FFB" w14:textId="77777777" w:rsidR="00F05811" w:rsidRPr="00F05811" w:rsidRDefault="00F05811" w:rsidP="00F0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Calibri"/>
                <w:color w:val="000000" w:themeColor="text1"/>
                <w:sz w:val="20"/>
                <w:szCs w:val="20"/>
                <w:lang w:val="uk-UA" w:eastAsia="ar-SA"/>
              </w:rPr>
            </w:pPr>
            <w:r w:rsidRPr="00F05811">
              <w:rPr>
                <w:rFonts w:ascii="Times New Roman" w:eastAsia="Times New Roman" w:hAnsi="Times New Roman" w:cs="Calibri"/>
                <w:color w:val="000000" w:themeColor="text1"/>
                <w:sz w:val="20"/>
                <w:szCs w:val="20"/>
                <w:lang w:val="uk-UA" w:eastAsia="ru-RU"/>
              </w:rPr>
              <w:t>1.3 Ціну пропозиції слід визначати відповідно до технічного завдання, технології виконання робіт, використання конкретних матеріалів і конструкцій, якості робіт, а також з дотриманням діючих норм і правил виконання робіт, технічною експлуатації будівельної техніки і безпечних умов праці. Вартість пропозиції та всі інші ціни повинні бути чітко визначені.</w:t>
            </w:r>
          </w:p>
        </w:tc>
      </w:tr>
      <w:tr w:rsidR="00F05811" w:rsidRPr="00F05811" w14:paraId="28D95D78" w14:textId="77777777" w:rsidTr="00D9729C">
        <w:trPr>
          <w:trHeight w:val="1424"/>
        </w:trPr>
        <w:tc>
          <w:tcPr>
            <w:tcW w:w="10420" w:type="dxa"/>
          </w:tcPr>
          <w:p w14:paraId="1C5FF8D2" w14:textId="77777777" w:rsidR="00F05811" w:rsidRPr="00F05811" w:rsidRDefault="00F05811" w:rsidP="00F0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Calibri"/>
                <w:color w:val="000000" w:themeColor="text1"/>
                <w:sz w:val="20"/>
                <w:szCs w:val="20"/>
                <w:lang w:val="uk-UA" w:eastAsia="ar-SA"/>
              </w:rPr>
            </w:pPr>
            <w:r w:rsidRPr="00F05811">
              <w:rPr>
                <w:rFonts w:ascii="Times New Roman" w:eastAsia="Times New Roman" w:hAnsi="Times New Roman" w:cs="Calibri"/>
                <w:color w:val="000000" w:themeColor="text1"/>
                <w:sz w:val="20"/>
                <w:szCs w:val="20"/>
                <w:lang w:val="uk-UA" w:eastAsia="ru-RU"/>
              </w:rPr>
              <w:t>1.4. Загальна вартість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Розрахунок ціни пропозиції Учасника (кошторисна документація) щодо виконання робіт/послуг, що не відповідає вимогам документації, не буде розглядатися, а пропозиція буде відхилена замовником.</w:t>
            </w:r>
          </w:p>
        </w:tc>
      </w:tr>
    </w:tbl>
    <w:p w14:paraId="35E37B84" w14:textId="77777777" w:rsidR="00F05811" w:rsidRPr="00F05811" w:rsidRDefault="00F05811" w:rsidP="00F05811">
      <w:pPr>
        <w:spacing w:line="240" w:lineRule="auto"/>
        <w:rPr>
          <w:rFonts w:ascii="Times New Roman" w:eastAsia="Calibri" w:hAnsi="Times New Roman" w:cs="Calibri"/>
          <w:color w:val="000000" w:themeColor="text1"/>
          <w:sz w:val="20"/>
          <w:szCs w:val="20"/>
          <w:lang w:val="uk-UA" w:eastAsia="ru-RU"/>
        </w:rPr>
      </w:pPr>
    </w:p>
    <w:tbl>
      <w:tblPr>
        <w:tblW w:w="0" w:type="auto"/>
        <w:tblLook w:val="00A0" w:firstRow="1" w:lastRow="0" w:firstColumn="1" w:lastColumn="0" w:noHBand="0" w:noVBand="0"/>
      </w:tblPr>
      <w:tblGrid>
        <w:gridCol w:w="10348"/>
      </w:tblGrid>
      <w:tr w:rsidR="00F05811" w:rsidRPr="00F05811" w14:paraId="7FF90D5A" w14:textId="77777777" w:rsidTr="00D9729C">
        <w:tc>
          <w:tcPr>
            <w:tcW w:w="10420" w:type="dxa"/>
          </w:tcPr>
          <w:p w14:paraId="73065642" w14:textId="77777777" w:rsidR="00F05811" w:rsidRPr="00F05811" w:rsidRDefault="00F05811" w:rsidP="00F05811">
            <w:pPr>
              <w:tabs>
                <w:tab w:val="left" w:pos="3075"/>
              </w:tabs>
              <w:suppressAutoHyphens/>
              <w:spacing w:after="0"/>
              <w:jc w:val="center"/>
              <w:rPr>
                <w:rFonts w:ascii="Times New Roman" w:eastAsia="Calibri" w:hAnsi="Times New Roman" w:cs="Calibri"/>
                <w:b/>
                <w:bCs/>
                <w:color w:val="000000" w:themeColor="text1"/>
                <w:sz w:val="20"/>
                <w:szCs w:val="20"/>
                <w:u w:val="single"/>
                <w:shd w:val="clear" w:color="auto" w:fill="FFFFFF"/>
                <w:lang w:val="uk-UA" w:eastAsia="ru-RU"/>
              </w:rPr>
            </w:pPr>
            <w:r w:rsidRPr="00F05811">
              <w:rPr>
                <w:rFonts w:ascii="Times New Roman" w:eastAsia="Calibri" w:hAnsi="Times New Roman" w:cs="Calibri"/>
                <w:b/>
                <w:bCs/>
                <w:color w:val="000000" w:themeColor="text1"/>
                <w:sz w:val="20"/>
                <w:szCs w:val="20"/>
                <w:u w:val="single"/>
                <w:lang w:val="uk-UA" w:eastAsia="ru-RU"/>
              </w:rPr>
              <w:t>Термін гарантії - не менше 1 року</w:t>
            </w:r>
            <w:r w:rsidRPr="00F05811">
              <w:rPr>
                <w:rFonts w:ascii="Times New Roman" w:eastAsia="Calibri" w:hAnsi="Times New Roman" w:cs="Calibri"/>
                <w:b/>
                <w:bCs/>
                <w:color w:val="000000" w:themeColor="text1"/>
                <w:sz w:val="20"/>
                <w:szCs w:val="20"/>
                <w:u w:val="single"/>
                <w:shd w:val="clear" w:color="auto" w:fill="FFFFFF"/>
                <w:lang w:val="uk-UA" w:eastAsia="ru-RU"/>
              </w:rPr>
              <w:t xml:space="preserve">. </w:t>
            </w:r>
          </w:p>
          <w:p w14:paraId="552823FA" w14:textId="77777777" w:rsidR="00F05811" w:rsidRPr="00F05811" w:rsidRDefault="00F05811" w:rsidP="00F05811">
            <w:pPr>
              <w:tabs>
                <w:tab w:val="left" w:pos="3075"/>
              </w:tabs>
              <w:suppressAutoHyphens/>
              <w:spacing w:after="0"/>
              <w:jc w:val="center"/>
              <w:rPr>
                <w:rFonts w:ascii="Times New Roman" w:eastAsia="Arial" w:hAnsi="Times New Roman" w:cs="Calibri"/>
                <w:b/>
                <w:bCs/>
                <w:color w:val="000000" w:themeColor="text1"/>
                <w:sz w:val="20"/>
                <w:szCs w:val="20"/>
                <w:u w:val="single"/>
                <w:lang w:val="uk-UA" w:eastAsia="ar-SA"/>
              </w:rPr>
            </w:pPr>
            <w:r w:rsidRPr="00F05811">
              <w:rPr>
                <w:rFonts w:ascii="Times New Roman" w:eastAsia="Calibri" w:hAnsi="Times New Roman" w:cs="Calibri"/>
                <w:b/>
                <w:bCs/>
                <w:color w:val="000000" w:themeColor="text1"/>
                <w:sz w:val="20"/>
                <w:szCs w:val="20"/>
                <w:u w:val="single"/>
                <w:shd w:val="clear" w:color="auto" w:fill="FFFFFF"/>
                <w:lang w:val="uk-UA" w:eastAsia="ru-RU"/>
              </w:rPr>
              <w:t>Учасник повинен надати лист в довільній формі з описом гарантійного терміну на вироби, які планує до встановлення.</w:t>
            </w:r>
          </w:p>
        </w:tc>
      </w:tr>
    </w:tbl>
    <w:p w14:paraId="1082263E" w14:textId="77777777" w:rsidR="00F05811" w:rsidRPr="00F05811" w:rsidRDefault="00F05811" w:rsidP="00F05811">
      <w:pPr>
        <w:spacing w:line="240" w:lineRule="auto"/>
        <w:rPr>
          <w:rFonts w:ascii="Times New Roman" w:eastAsia="Calibri" w:hAnsi="Times New Roman" w:cs="Calibri"/>
          <w:color w:val="000000" w:themeColor="text1"/>
          <w:sz w:val="20"/>
          <w:szCs w:val="20"/>
          <w:lang w:val="uk-UA" w:eastAsia="ru-RU"/>
        </w:rPr>
      </w:pPr>
    </w:p>
    <w:p w14:paraId="754AF981" w14:textId="77777777" w:rsidR="006452C3" w:rsidRDefault="00F05811" w:rsidP="006452C3">
      <w:pPr>
        <w:spacing w:line="240" w:lineRule="auto"/>
        <w:rPr>
          <w:rFonts w:ascii="Times New Roman" w:eastAsia="Calibri" w:hAnsi="Times New Roman" w:cs="Calibri"/>
          <w:color w:val="000000" w:themeColor="text1"/>
          <w:sz w:val="20"/>
          <w:szCs w:val="20"/>
          <w:lang w:val="uk-UA" w:eastAsia="ru-RU"/>
        </w:rPr>
      </w:pPr>
      <w:r w:rsidRPr="00F05811">
        <w:rPr>
          <w:rFonts w:ascii="Times New Roman" w:eastAsia="Calibri" w:hAnsi="Times New Roman" w:cs="Calibri"/>
          <w:color w:val="000000" w:themeColor="text1"/>
          <w:sz w:val="20"/>
          <w:szCs w:val="20"/>
          <w:lang w:val="uk-UA" w:eastAsia="ru-RU"/>
        </w:rPr>
        <w:t xml:space="preserve">________________________                 </w:t>
      </w:r>
      <w:r w:rsidRPr="00F05811">
        <w:rPr>
          <w:rFonts w:ascii="Times New Roman" w:eastAsia="Calibri" w:hAnsi="Times New Roman" w:cs="Calibri"/>
          <w:color w:val="000000" w:themeColor="text1"/>
          <w:sz w:val="20"/>
          <w:szCs w:val="20"/>
          <w:lang w:val="uk-UA" w:eastAsia="ru-RU"/>
        </w:rPr>
        <w:tab/>
        <w:t>________________________</w:t>
      </w:r>
      <w:r w:rsidRPr="00F05811">
        <w:rPr>
          <w:rFonts w:ascii="Times New Roman" w:eastAsia="Calibri" w:hAnsi="Times New Roman" w:cs="Calibri"/>
          <w:color w:val="000000" w:themeColor="text1"/>
          <w:sz w:val="20"/>
          <w:szCs w:val="20"/>
          <w:lang w:val="uk-UA" w:eastAsia="ru-RU"/>
        </w:rPr>
        <w:tab/>
        <w:t xml:space="preserve">             ________________________</w:t>
      </w:r>
    </w:p>
    <w:p w14:paraId="1AFEF90E" w14:textId="4397C045" w:rsidR="00F05811" w:rsidRPr="00F05811" w:rsidRDefault="00F05811" w:rsidP="006452C3">
      <w:pPr>
        <w:spacing w:line="240" w:lineRule="auto"/>
        <w:rPr>
          <w:rFonts w:ascii="Times New Roman" w:eastAsia="Calibri" w:hAnsi="Times New Roman" w:cs="Calibri"/>
          <w:color w:val="000000" w:themeColor="text1"/>
          <w:sz w:val="20"/>
          <w:szCs w:val="20"/>
          <w:lang w:val="uk-UA" w:eastAsia="ru-RU"/>
        </w:rPr>
      </w:pPr>
      <w:r w:rsidRPr="00F05811">
        <w:rPr>
          <w:rFonts w:ascii="Times New Roman" w:eastAsia="Calibri" w:hAnsi="Times New Roman" w:cs="Calibri"/>
          <w:color w:val="000000" w:themeColor="text1"/>
          <w:sz w:val="20"/>
          <w:szCs w:val="20"/>
          <w:lang w:val="uk-UA" w:eastAsia="ru-RU"/>
        </w:rPr>
        <w:t>посада Учасника</w:t>
      </w:r>
      <w:r w:rsidRPr="00F05811">
        <w:rPr>
          <w:rFonts w:ascii="Times New Roman" w:eastAsia="Calibri" w:hAnsi="Times New Roman" w:cs="Calibri"/>
          <w:color w:val="000000" w:themeColor="text1"/>
          <w:sz w:val="20"/>
          <w:szCs w:val="20"/>
          <w:lang w:val="uk-UA" w:eastAsia="ru-RU"/>
        </w:rPr>
        <w:tab/>
        <w:t xml:space="preserve">                             </w:t>
      </w:r>
      <w:r w:rsidR="006452C3">
        <w:rPr>
          <w:rFonts w:ascii="Times New Roman" w:eastAsia="Calibri" w:hAnsi="Times New Roman" w:cs="Calibri"/>
          <w:color w:val="000000" w:themeColor="text1"/>
          <w:sz w:val="20"/>
          <w:szCs w:val="20"/>
          <w:lang w:val="uk-UA" w:eastAsia="ru-RU"/>
        </w:rPr>
        <w:t>МП</w:t>
      </w:r>
      <w:r w:rsidRPr="00F05811">
        <w:rPr>
          <w:rFonts w:ascii="Times New Roman" w:eastAsia="Calibri" w:hAnsi="Times New Roman" w:cs="Calibri"/>
          <w:color w:val="000000" w:themeColor="text1"/>
          <w:sz w:val="20"/>
          <w:szCs w:val="20"/>
          <w:lang w:val="uk-UA" w:eastAsia="ru-RU"/>
        </w:rPr>
        <w:tab/>
      </w:r>
      <w:r w:rsidR="006452C3">
        <w:rPr>
          <w:rFonts w:ascii="Times New Roman" w:eastAsia="Calibri" w:hAnsi="Times New Roman" w:cs="Calibri"/>
          <w:color w:val="000000" w:themeColor="text1"/>
          <w:sz w:val="20"/>
          <w:szCs w:val="20"/>
          <w:lang w:val="uk-UA" w:eastAsia="ru-RU"/>
        </w:rPr>
        <w:t xml:space="preserve">                                                  </w:t>
      </w:r>
      <w:r w:rsidRPr="00F05811">
        <w:rPr>
          <w:rFonts w:ascii="Times New Roman" w:eastAsia="Calibri" w:hAnsi="Times New Roman" w:cs="Calibri"/>
          <w:color w:val="000000" w:themeColor="text1"/>
          <w:sz w:val="20"/>
          <w:szCs w:val="20"/>
          <w:lang w:val="uk-UA" w:eastAsia="ru-RU"/>
        </w:rPr>
        <w:t xml:space="preserve">         прізвище, ініціали</w:t>
      </w:r>
    </w:p>
    <w:p w14:paraId="42A552A5" w14:textId="77777777" w:rsidR="00F05811" w:rsidRPr="00F05811" w:rsidRDefault="00F05811" w:rsidP="00F05811">
      <w:pPr>
        <w:rPr>
          <w:rFonts w:ascii="Calibri" w:eastAsia="Calibri" w:hAnsi="Calibri" w:cs="Calibri"/>
          <w:sz w:val="20"/>
          <w:szCs w:val="20"/>
          <w:lang w:val="uk-UA" w:eastAsia="ru-RU"/>
        </w:rPr>
      </w:pPr>
    </w:p>
    <w:p w14:paraId="52D4C2B5" w14:textId="77777777" w:rsidR="00831B32" w:rsidRPr="007D2DF4" w:rsidRDefault="00831B32" w:rsidP="003314E6">
      <w:pPr>
        <w:spacing w:after="0" w:line="240" w:lineRule="auto"/>
        <w:jc w:val="center"/>
        <w:rPr>
          <w:rFonts w:ascii="Times New Roman" w:eastAsia="Calibri" w:hAnsi="Times New Roman" w:cs="Times New Roman"/>
          <w:sz w:val="20"/>
          <w:szCs w:val="20"/>
          <w:lang w:val="uk-UA"/>
        </w:rPr>
      </w:pPr>
    </w:p>
    <w:p w14:paraId="473E8DAB" w14:textId="77777777" w:rsidR="00831B32" w:rsidRPr="007D2DF4" w:rsidRDefault="00831B32" w:rsidP="003314E6">
      <w:pPr>
        <w:spacing w:after="0" w:line="240" w:lineRule="auto"/>
        <w:jc w:val="center"/>
        <w:rPr>
          <w:rFonts w:ascii="Times New Roman" w:eastAsia="Calibri" w:hAnsi="Times New Roman" w:cs="Times New Roman"/>
          <w:sz w:val="20"/>
          <w:szCs w:val="20"/>
          <w:lang w:val="uk-UA"/>
        </w:rPr>
      </w:pPr>
      <w:r w:rsidRPr="007D2DF4">
        <w:rPr>
          <w:rFonts w:ascii="Times New Roman" w:eastAsia="Calibri" w:hAnsi="Times New Roman" w:cs="Times New Roman"/>
          <w:sz w:val="20"/>
          <w:szCs w:val="20"/>
          <w:lang w:val="uk-UA"/>
        </w:rPr>
        <w:t>Дислокація закладів відділу освіти виконкому Інгулецької районної у місті ради</w:t>
      </w:r>
    </w:p>
    <w:p w14:paraId="45CDB2E3" w14:textId="77777777" w:rsidR="00831B32" w:rsidRPr="007D2DF4" w:rsidRDefault="00831B32" w:rsidP="003314E6">
      <w:pPr>
        <w:spacing w:after="0" w:line="240" w:lineRule="auto"/>
        <w:jc w:val="center"/>
        <w:rPr>
          <w:rFonts w:ascii="Times New Roman" w:eastAsia="Calibri" w:hAnsi="Times New Roman" w:cs="Times New Roman"/>
          <w:sz w:val="20"/>
          <w:szCs w:val="20"/>
          <w:lang w:val="uk-UA"/>
        </w:rPr>
      </w:pPr>
    </w:p>
    <w:tbl>
      <w:tblPr>
        <w:tblStyle w:val="2"/>
        <w:tblW w:w="8899" w:type="dxa"/>
        <w:tblInd w:w="-318" w:type="dxa"/>
        <w:tblCellMar>
          <w:left w:w="57" w:type="dxa"/>
          <w:right w:w="28" w:type="dxa"/>
        </w:tblCellMar>
        <w:tblLook w:val="04A0" w:firstRow="1" w:lastRow="0" w:firstColumn="1" w:lastColumn="0" w:noHBand="0" w:noVBand="1"/>
      </w:tblPr>
      <w:tblGrid>
        <w:gridCol w:w="568"/>
        <w:gridCol w:w="4394"/>
        <w:gridCol w:w="2722"/>
        <w:gridCol w:w="1215"/>
      </w:tblGrid>
      <w:tr w:rsidR="00F05811" w:rsidRPr="007D2DF4" w14:paraId="0086EC73" w14:textId="77777777" w:rsidTr="00F05811">
        <w:tc>
          <w:tcPr>
            <w:tcW w:w="568" w:type="dxa"/>
            <w:vAlign w:val="center"/>
          </w:tcPr>
          <w:p w14:paraId="7F54792A" w14:textId="77777777" w:rsidR="00F05811" w:rsidRPr="007D2DF4" w:rsidRDefault="00F05811" w:rsidP="003314E6">
            <w:pPr>
              <w:jc w:val="center"/>
              <w:rPr>
                <w:color w:val="000000"/>
                <w:lang w:eastAsia="ru-RU"/>
              </w:rPr>
            </w:pPr>
            <w:bookmarkStart w:id="4" w:name="_Hlk161921074"/>
            <w:r w:rsidRPr="007D2DF4">
              <w:rPr>
                <w:color w:val="000000"/>
                <w:lang w:eastAsia="ru-RU"/>
              </w:rPr>
              <w:t>№</w:t>
            </w:r>
          </w:p>
          <w:p w14:paraId="66B94421" w14:textId="77777777" w:rsidR="00F05811" w:rsidRPr="007D2DF4" w:rsidRDefault="00F05811" w:rsidP="003314E6">
            <w:pPr>
              <w:jc w:val="center"/>
              <w:rPr>
                <w:color w:val="000000"/>
                <w:lang w:eastAsia="ru-RU"/>
              </w:rPr>
            </w:pPr>
            <w:r w:rsidRPr="007D2DF4">
              <w:rPr>
                <w:color w:val="000000"/>
                <w:lang w:eastAsia="ru-RU"/>
              </w:rPr>
              <w:t>п/п</w:t>
            </w:r>
          </w:p>
        </w:tc>
        <w:tc>
          <w:tcPr>
            <w:tcW w:w="4394" w:type="dxa"/>
            <w:vAlign w:val="center"/>
          </w:tcPr>
          <w:p w14:paraId="6C779A33" w14:textId="77777777" w:rsidR="00F05811" w:rsidRPr="007D2DF4" w:rsidRDefault="00F05811" w:rsidP="003314E6">
            <w:pPr>
              <w:jc w:val="center"/>
              <w:rPr>
                <w:lang w:eastAsia="ru-RU"/>
              </w:rPr>
            </w:pPr>
            <w:r w:rsidRPr="007D2DF4">
              <w:rPr>
                <w:lang w:eastAsia="ru-RU"/>
              </w:rPr>
              <w:t>Найменування приміщення</w:t>
            </w:r>
          </w:p>
        </w:tc>
        <w:tc>
          <w:tcPr>
            <w:tcW w:w="2722" w:type="dxa"/>
            <w:vAlign w:val="center"/>
          </w:tcPr>
          <w:p w14:paraId="43638C2A" w14:textId="77777777" w:rsidR="00F05811" w:rsidRPr="007D2DF4" w:rsidRDefault="00F05811" w:rsidP="003314E6">
            <w:pPr>
              <w:jc w:val="center"/>
              <w:rPr>
                <w:lang w:eastAsia="ru-RU"/>
              </w:rPr>
            </w:pPr>
            <w:r w:rsidRPr="007D2DF4">
              <w:rPr>
                <w:lang w:eastAsia="ru-RU"/>
              </w:rPr>
              <w:t>Адреса</w:t>
            </w:r>
          </w:p>
        </w:tc>
        <w:tc>
          <w:tcPr>
            <w:tcW w:w="1215" w:type="dxa"/>
            <w:vAlign w:val="center"/>
          </w:tcPr>
          <w:p w14:paraId="251061DC" w14:textId="760D5345" w:rsidR="00F05811" w:rsidRPr="007D2DF4" w:rsidRDefault="00F05811" w:rsidP="003314E6">
            <w:pPr>
              <w:jc w:val="center"/>
              <w:rPr>
                <w:color w:val="000000"/>
                <w:lang w:eastAsia="ru-RU"/>
              </w:rPr>
            </w:pPr>
            <w:r w:rsidRPr="007D2DF4">
              <w:rPr>
                <w:color w:val="000000"/>
                <w:lang w:eastAsia="ru-RU"/>
              </w:rPr>
              <w:t>Кількість систем охорони</w:t>
            </w:r>
          </w:p>
        </w:tc>
      </w:tr>
      <w:tr w:rsidR="00F05811" w:rsidRPr="007D2DF4" w14:paraId="2BC92995" w14:textId="77777777" w:rsidTr="00F05811">
        <w:trPr>
          <w:trHeight w:val="708"/>
        </w:trPr>
        <w:tc>
          <w:tcPr>
            <w:tcW w:w="568" w:type="dxa"/>
            <w:vAlign w:val="center"/>
          </w:tcPr>
          <w:p w14:paraId="448A6C01"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0D5E4E30"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eastAsia="Arial Narrow" w:hAnsi="Times New Roman" w:cs="Times New Roman"/>
              </w:rPr>
            </w:pPr>
            <w:r w:rsidRPr="007D2DF4">
              <w:rPr>
                <w:rFonts w:ascii="Times New Roman" w:eastAsia="Arial Narrow" w:hAnsi="Times New Roman" w:cs="Times New Roman"/>
              </w:rPr>
              <w:t>Комунальний заклад дошкільної освіти (ясла-садок) №28 Криворізької міської ради</w:t>
            </w:r>
          </w:p>
        </w:tc>
        <w:tc>
          <w:tcPr>
            <w:tcW w:w="2722" w:type="dxa"/>
            <w:vAlign w:val="center"/>
          </w:tcPr>
          <w:p w14:paraId="75EA4985"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5E74395A" w14:textId="30BDDE93" w:rsidR="00F05811" w:rsidRPr="006452C3" w:rsidRDefault="006452C3" w:rsidP="003314E6">
            <w:pPr>
              <w:jc w:val="center"/>
              <w:rPr>
                <w:color w:val="000000"/>
                <w:lang w:val="en-US" w:eastAsia="ru-RU"/>
              </w:rPr>
            </w:pPr>
            <w:r>
              <w:rPr>
                <w:color w:val="000000"/>
                <w:lang w:val="en-US" w:eastAsia="ru-RU"/>
              </w:rPr>
              <w:t>1</w:t>
            </w:r>
          </w:p>
        </w:tc>
      </w:tr>
      <w:tr w:rsidR="00F05811" w:rsidRPr="007D2DF4" w14:paraId="41827690" w14:textId="77777777" w:rsidTr="00F05811">
        <w:tc>
          <w:tcPr>
            <w:tcW w:w="568" w:type="dxa"/>
            <w:vAlign w:val="center"/>
          </w:tcPr>
          <w:p w14:paraId="5F4D0495"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28B59E99"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eastAsia="Arial Narrow" w:hAnsi="Times New Roman" w:cs="Times New Roman"/>
              </w:rPr>
            </w:pPr>
            <w:r w:rsidRPr="007D2DF4">
              <w:rPr>
                <w:rFonts w:ascii="Times New Roman" w:eastAsia="Arial Narrow" w:hAnsi="Times New Roman" w:cs="Times New Roman"/>
              </w:rPr>
              <w:t>Комунальний заклад дошкільної освіти (ясла-садок) №45 Криворізької міської ради</w:t>
            </w:r>
          </w:p>
        </w:tc>
        <w:tc>
          <w:tcPr>
            <w:tcW w:w="2722" w:type="dxa"/>
            <w:vAlign w:val="center"/>
          </w:tcPr>
          <w:p w14:paraId="5A921E95" w14:textId="77777777" w:rsidR="00F05811" w:rsidRPr="007D2DF4" w:rsidRDefault="00F05811" w:rsidP="003314E6">
            <w:pPr>
              <w:pStyle w:val="1"/>
              <w:pBdr>
                <w:top w:val="nil"/>
                <w:left w:val="nil"/>
                <w:bottom w:val="nil"/>
                <w:right w:val="nil"/>
                <w:between w:val="nil"/>
              </w:pBdr>
              <w:spacing w:line="240" w:lineRule="auto"/>
              <w:ind w:right="-108"/>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13410C53" w14:textId="7F106BAA" w:rsidR="00F05811" w:rsidRPr="006452C3" w:rsidRDefault="006452C3" w:rsidP="003314E6">
            <w:pPr>
              <w:jc w:val="center"/>
              <w:rPr>
                <w:lang w:val="en-US" w:eastAsia="ru-RU"/>
              </w:rPr>
            </w:pPr>
            <w:r>
              <w:rPr>
                <w:lang w:val="en-US" w:eastAsia="ru-RU"/>
              </w:rPr>
              <w:t>2</w:t>
            </w:r>
          </w:p>
        </w:tc>
      </w:tr>
      <w:tr w:rsidR="00F05811" w:rsidRPr="007D2DF4" w14:paraId="071A7C48" w14:textId="77777777" w:rsidTr="00F05811">
        <w:tc>
          <w:tcPr>
            <w:tcW w:w="568" w:type="dxa"/>
            <w:vAlign w:val="center"/>
          </w:tcPr>
          <w:p w14:paraId="450B44CF"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5C5B9283"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eastAsia="Arial Narrow"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№83 Криворізької міської ради</w:t>
            </w:r>
          </w:p>
        </w:tc>
        <w:tc>
          <w:tcPr>
            <w:tcW w:w="2722" w:type="dxa"/>
            <w:vAlign w:val="center"/>
          </w:tcPr>
          <w:p w14:paraId="40109936" w14:textId="77777777" w:rsidR="00F05811" w:rsidRPr="007D2DF4" w:rsidRDefault="00F05811" w:rsidP="003314E6">
            <w:pPr>
              <w:pStyle w:val="1"/>
              <w:pBdr>
                <w:top w:val="nil"/>
                <w:left w:val="nil"/>
                <w:bottom w:val="nil"/>
                <w:right w:val="nil"/>
                <w:between w:val="nil"/>
              </w:pBdr>
              <w:spacing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40FEB960" w14:textId="33FF56CA" w:rsidR="00F05811" w:rsidRPr="006452C3" w:rsidRDefault="006452C3" w:rsidP="003314E6">
            <w:pPr>
              <w:jc w:val="center"/>
              <w:rPr>
                <w:color w:val="000000"/>
                <w:lang w:val="en-US" w:eastAsia="ru-RU"/>
              </w:rPr>
            </w:pPr>
            <w:r>
              <w:rPr>
                <w:color w:val="000000"/>
                <w:lang w:val="en-US" w:eastAsia="ru-RU"/>
              </w:rPr>
              <w:t>1</w:t>
            </w:r>
          </w:p>
        </w:tc>
      </w:tr>
      <w:tr w:rsidR="00F05811" w:rsidRPr="007D2DF4" w14:paraId="0C4DA8F9" w14:textId="77777777" w:rsidTr="00F05811">
        <w:tc>
          <w:tcPr>
            <w:tcW w:w="568" w:type="dxa"/>
            <w:vAlign w:val="center"/>
          </w:tcPr>
          <w:p w14:paraId="1E1E98EB"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16DD4325"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№85 Криворізької міської ради</w:t>
            </w:r>
          </w:p>
        </w:tc>
        <w:tc>
          <w:tcPr>
            <w:tcW w:w="2722" w:type="dxa"/>
            <w:vAlign w:val="center"/>
          </w:tcPr>
          <w:p w14:paraId="416598C4"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7E0E793A" w14:textId="65B14AF0" w:rsidR="00F05811" w:rsidRPr="006452C3" w:rsidRDefault="006452C3" w:rsidP="003314E6">
            <w:pPr>
              <w:jc w:val="center"/>
              <w:rPr>
                <w:color w:val="000000"/>
                <w:lang w:val="en-US" w:eastAsia="ru-RU"/>
              </w:rPr>
            </w:pPr>
            <w:r>
              <w:rPr>
                <w:color w:val="000000"/>
                <w:lang w:val="en-US" w:eastAsia="ru-RU"/>
              </w:rPr>
              <w:t>1</w:t>
            </w:r>
          </w:p>
        </w:tc>
      </w:tr>
      <w:tr w:rsidR="00F05811" w:rsidRPr="007D2DF4" w14:paraId="38306D8D" w14:textId="77777777" w:rsidTr="00F05811">
        <w:tc>
          <w:tcPr>
            <w:tcW w:w="568" w:type="dxa"/>
            <w:vAlign w:val="center"/>
          </w:tcPr>
          <w:p w14:paraId="1A581886"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40B18BC5"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№87 Криворізької міської ради</w:t>
            </w:r>
          </w:p>
        </w:tc>
        <w:tc>
          <w:tcPr>
            <w:tcW w:w="2722" w:type="dxa"/>
            <w:vAlign w:val="center"/>
          </w:tcPr>
          <w:p w14:paraId="764BDC28" w14:textId="77777777" w:rsidR="00F05811" w:rsidRPr="007D2DF4" w:rsidRDefault="00F05811" w:rsidP="003314E6">
            <w:pPr>
              <w:pStyle w:val="1"/>
              <w:pBdr>
                <w:top w:val="nil"/>
                <w:left w:val="nil"/>
                <w:bottom w:val="nil"/>
                <w:right w:val="nil"/>
                <w:between w:val="nil"/>
              </w:pBdr>
              <w:spacing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45F08BCF" w14:textId="5D94C4EF" w:rsidR="00F05811" w:rsidRPr="006452C3" w:rsidRDefault="006452C3" w:rsidP="003314E6">
            <w:pPr>
              <w:jc w:val="center"/>
              <w:rPr>
                <w:color w:val="000000"/>
                <w:lang w:val="en-US" w:eastAsia="ru-RU"/>
              </w:rPr>
            </w:pPr>
            <w:r>
              <w:rPr>
                <w:color w:val="000000"/>
                <w:lang w:val="en-US" w:eastAsia="ru-RU"/>
              </w:rPr>
              <w:t>2</w:t>
            </w:r>
          </w:p>
        </w:tc>
      </w:tr>
      <w:tr w:rsidR="00F05811" w:rsidRPr="007D2DF4" w14:paraId="4DEDB732" w14:textId="77777777" w:rsidTr="00F05811">
        <w:tc>
          <w:tcPr>
            <w:tcW w:w="568" w:type="dxa"/>
            <w:vAlign w:val="center"/>
          </w:tcPr>
          <w:p w14:paraId="34E77C89"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2FA16418"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№101 Криворізької міської ради</w:t>
            </w:r>
          </w:p>
        </w:tc>
        <w:tc>
          <w:tcPr>
            <w:tcW w:w="2722" w:type="dxa"/>
            <w:vAlign w:val="center"/>
          </w:tcPr>
          <w:p w14:paraId="5D89BBC4"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66AE75E5" w14:textId="2F53E64F" w:rsidR="00F05811" w:rsidRPr="006452C3" w:rsidRDefault="006452C3" w:rsidP="003314E6">
            <w:pPr>
              <w:jc w:val="center"/>
              <w:rPr>
                <w:color w:val="000000"/>
                <w:lang w:val="en-US" w:eastAsia="ru-RU"/>
              </w:rPr>
            </w:pPr>
            <w:r>
              <w:rPr>
                <w:color w:val="000000"/>
                <w:lang w:val="en-US" w:eastAsia="ru-RU"/>
              </w:rPr>
              <w:t>2</w:t>
            </w:r>
          </w:p>
        </w:tc>
      </w:tr>
      <w:tr w:rsidR="00F05811" w:rsidRPr="007D2DF4" w14:paraId="470B2C0B" w14:textId="77777777" w:rsidTr="00F05811">
        <w:tc>
          <w:tcPr>
            <w:tcW w:w="568" w:type="dxa"/>
            <w:vAlign w:val="center"/>
          </w:tcPr>
          <w:p w14:paraId="3399CD4F"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2E6628DE"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№127 Криворізької міської ради</w:t>
            </w:r>
          </w:p>
        </w:tc>
        <w:tc>
          <w:tcPr>
            <w:tcW w:w="2722" w:type="dxa"/>
            <w:vAlign w:val="center"/>
          </w:tcPr>
          <w:p w14:paraId="203A85F9"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25AF0979" w14:textId="40B7243D" w:rsidR="00F05811" w:rsidRPr="006452C3" w:rsidRDefault="006452C3" w:rsidP="003314E6">
            <w:pPr>
              <w:jc w:val="center"/>
              <w:rPr>
                <w:color w:val="000000"/>
                <w:lang w:val="en-US" w:eastAsia="ru-RU"/>
              </w:rPr>
            </w:pPr>
            <w:r>
              <w:rPr>
                <w:color w:val="000000"/>
                <w:lang w:val="en-US" w:eastAsia="ru-RU"/>
              </w:rPr>
              <w:t>1</w:t>
            </w:r>
          </w:p>
        </w:tc>
      </w:tr>
      <w:tr w:rsidR="00F05811" w:rsidRPr="007D2DF4" w14:paraId="0812C950" w14:textId="77777777" w:rsidTr="00F05811">
        <w:tc>
          <w:tcPr>
            <w:tcW w:w="568" w:type="dxa"/>
            <w:vAlign w:val="center"/>
          </w:tcPr>
          <w:p w14:paraId="12A575FE"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70AC5C80"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№132 Криворізької міської ради</w:t>
            </w:r>
          </w:p>
        </w:tc>
        <w:tc>
          <w:tcPr>
            <w:tcW w:w="2722" w:type="dxa"/>
            <w:vAlign w:val="center"/>
          </w:tcPr>
          <w:p w14:paraId="1F65826E"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5F02C37F" w14:textId="4CF61333" w:rsidR="00F05811" w:rsidRPr="006452C3" w:rsidRDefault="006452C3" w:rsidP="003314E6">
            <w:pPr>
              <w:jc w:val="center"/>
              <w:rPr>
                <w:color w:val="000000"/>
                <w:lang w:val="en-US" w:eastAsia="ru-RU"/>
              </w:rPr>
            </w:pPr>
            <w:r>
              <w:rPr>
                <w:color w:val="000000"/>
                <w:lang w:val="en-US" w:eastAsia="ru-RU"/>
              </w:rPr>
              <w:t>1</w:t>
            </w:r>
          </w:p>
        </w:tc>
      </w:tr>
      <w:tr w:rsidR="00F05811" w:rsidRPr="007D2DF4" w14:paraId="4D7FDA55" w14:textId="77777777" w:rsidTr="00F05811">
        <w:tc>
          <w:tcPr>
            <w:tcW w:w="568" w:type="dxa"/>
            <w:vAlign w:val="center"/>
          </w:tcPr>
          <w:p w14:paraId="53C1C44C"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4B948754"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№141 Криворізької міської ради</w:t>
            </w:r>
          </w:p>
        </w:tc>
        <w:tc>
          <w:tcPr>
            <w:tcW w:w="2722" w:type="dxa"/>
            <w:vAlign w:val="center"/>
          </w:tcPr>
          <w:p w14:paraId="1C1874B0"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7189C60D" w14:textId="174B599B" w:rsidR="00F05811" w:rsidRPr="006452C3" w:rsidRDefault="006452C3" w:rsidP="003314E6">
            <w:pPr>
              <w:jc w:val="center"/>
              <w:rPr>
                <w:color w:val="000000"/>
                <w:lang w:val="en-US" w:eastAsia="ru-RU"/>
              </w:rPr>
            </w:pPr>
            <w:r>
              <w:rPr>
                <w:color w:val="000000"/>
                <w:lang w:val="en-US" w:eastAsia="ru-RU"/>
              </w:rPr>
              <w:t>1</w:t>
            </w:r>
          </w:p>
        </w:tc>
      </w:tr>
      <w:tr w:rsidR="00F05811" w:rsidRPr="007D2DF4" w14:paraId="5475C4B4" w14:textId="77777777" w:rsidTr="00F05811">
        <w:trPr>
          <w:trHeight w:val="958"/>
        </w:trPr>
        <w:tc>
          <w:tcPr>
            <w:tcW w:w="568" w:type="dxa"/>
            <w:vAlign w:val="center"/>
          </w:tcPr>
          <w:p w14:paraId="3CE7C13A"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21EC9973"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№155 Криворізької міської ради</w:t>
            </w:r>
          </w:p>
        </w:tc>
        <w:tc>
          <w:tcPr>
            <w:tcW w:w="2722" w:type="dxa"/>
            <w:vAlign w:val="center"/>
          </w:tcPr>
          <w:p w14:paraId="0CC7A048"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377D1405" w14:textId="40B94D20" w:rsidR="00F05811" w:rsidRPr="006452C3" w:rsidRDefault="006452C3" w:rsidP="003314E6">
            <w:pPr>
              <w:jc w:val="center"/>
              <w:rPr>
                <w:color w:val="000000"/>
                <w:lang w:val="en-US" w:eastAsia="ru-RU"/>
              </w:rPr>
            </w:pPr>
            <w:r>
              <w:rPr>
                <w:color w:val="000000"/>
                <w:lang w:val="en-US" w:eastAsia="ru-RU"/>
              </w:rPr>
              <w:t>1</w:t>
            </w:r>
          </w:p>
        </w:tc>
      </w:tr>
      <w:tr w:rsidR="00F05811" w:rsidRPr="007D2DF4" w14:paraId="1DB83A38" w14:textId="77777777" w:rsidTr="00F05811">
        <w:tc>
          <w:tcPr>
            <w:tcW w:w="568" w:type="dxa"/>
            <w:vAlign w:val="center"/>
          </w:tcPr>
          <w:p w14:paraId="450812C5"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61C4E030"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№161 Криворізької міської ради</w:t>
            </w:r>
          </w:p>
        </w:tc>
        <w:tc>
          <w:tcPr>
            <w:tcW w:w="2722" w:type="dxa"/>
            <w:vAlign w:val="center"/>
          </w:tcPr>
          <w:p w14:paraId="58D97C5C"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406C81B1" w14:textId="1FD098D9" w:rsidR="00F05811" w:rsidRPr="006452C3" w:rsidRDefault="006452C3" w:rsidP="003314E6">
            <w:pPr>
              <w:jc w:val="center"/>
              <w:rPr>
                <w:color w:val="000000"/>
                <w:lang w:val="en-US" w:eastAsia="ru-RU"/>
              </w:rPr>
            </w:pPr>
            <w:r>
              <w:rPr>
                <w:color w:val="000000"/>
                <w:lang w:val="en-US" w:eastAsia="ru-RU"/>
              </w:rPr>
              <w:t>1</w:t>
            </w:r>
          </w:p>
        </w:tc>
      </w:tr>
      <w:tr w:rsidR="00F05811" w:rsidRPr="007D2DF4" w14:paraId="7808FABC" w14:textId="77777777" w:rsidTr="00F05811">
        <w:tc>
          <w:tcPr>
            <w:tcW w:w="568" w:type="dxa"/>
            <w:vAlign w:val="center"/>
          </w:tcPr>
          <w:p w14:paraId="3F9E44CB"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35C20068"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№164 Криворізької міської ради</w:t>
            </w:r>
          </w:p>
        </w:tc>
        <w:tc>
          <w:tcPr>
            <w:tcW w:w="2722" w:type="dxa"/>
            <w:vAlign w:val="center"/>
          </w:tcPr>
          <w:p w14:paraId="6E965565"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58B6CDFB" w14:textId="2084769B" w:rsidR="00F05811" w:rsidRPr="006452C3" w:rsidRDefault="006452C3" w:rsidP="003314E6">
            <w:pPr>
              <w:jc w:val="center"/>
              <w:rPr>
                <w:color w:val="000000"/>
                <w:lang w:val="en-US" w:eastAsia="ru-RU"/>
              </w:rPr>
            </w:pPr>
            <w:r>
              <w:rPr>
                <w:color w:val="000000"/>
                <w:lang w:val="en-US" w:eastAsia="ru-RU"/>
              </w:rPr>
              <w:t>1</w:t>
            </w:r>
          </w:p>
        </w:tc>
      </w:tr>
      <w:tr w:rsidR="00F05811" w:rsidRPr="007D2DF4" w14:paraId="6A0D866F" w14:textId="77777777" w:rsidTr="00F05811">
        <w:tc>
          <w:tcPr>
            <w:tcW w:w="568" w:type="dxa"/>
            <w:vAlign w:val="center"/>
          </w:tcPr>
          <w:p w14:paraId="0B87F55D"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79DC9605"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№187 Криворізької міської ради</w:t>
            </w:r>
          </w:p>
        </w:tc>
        <w:tc>
          <w:tcPr>
            <w:tcW w:w="2722" w:type="dxa"/>
            <w:vAlign w:val="center"/>
          </w:tcPr>
          <w:p w14:paraId="1E744896"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2C664262" w14:textId="14C6CD83" w:rsidR="00F05811" w:rsidRPr="006452C3" w:rsidRDefault="006452C3" w:rsidP="003314E6">
            <w:pPr>
              <w:jc w:val="center"/>
              <w:rPr>
                <w:color w:val="000000"/>
                <w:lang w:val="en-US" w:eastAsia="ru-RU"/>
              </w:rPr>
            </w:pPr>
            <w:r>
              <w:rPr>
                <w:color w:val="000000"/>
                <w:lang w:val="en-US" w:eastAsia="ru-RU"/>
              </w:rPr>
              <w:t>1</w:t>
            </w:r>
          </w:p>
        </w:tc>
      </w:tr>
      <w:tr w:rsidR="00F05811" w:rsidRPr="007D2DF4" w14:paraId="12E3B49D" w14:textId="77777777" w:rsidTr="00F05811">
        <w:tc>
          <w:tcPr>
            <w:tcW w:w="568" w:type="dxa"/>
            <w:vAlign w:val="center"/>
          </w:tcPr>
          <w:p w14:paraId="23EB528D"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15CAB93A"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№207 Криворізької міської ради</w:t>
            </w:r>
          </w:p>
        </w:tc>
        <w:tc>
          <w:tcPr>
            <w:tcW w:w="2722" w:type="dxa"/>
            <w:vAlign w:val="center"/>
          </w:tcPr>
          <w:p w14:paraId="1D309CEC"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502E14E0" w14:textId="29C6CCB8" w:rsidR="00F05811" w:rsidRPr="006452C3" w:rsidRDefault="006452C3" w:rsidP="003314E6">
            <w:pPr>
              <w:jc w:val="center"/>
              <w:rPr>
                <w:color w:val="000000"/>
                <w:lang w:val="en-US" w:eastAsia="ru-RU"/>
              </w:rPr>
            </w:pPr>
            <w:r>
              <w:rPr>
                <w:color w:val="000000"/>
                <w:lang w:val="en-US" w:eastAsia="ru-RU"/>
              </w:rPr>
              <w:t>1</w:t>
            </w:r>
          </w:p>
        </w:tc>
      </w:tr>
      <w:tr w:rsidR="00F05811" w:rsidRPr="007D2DF4" w14:paraId="7BD4EB3C" w14:textId="77777777" w:rsidTr="00F05811">
        <w:tc>
          <w:tcPr>
            <w:tcW w:w="568" w:type="dxa"/>
            <w:vAlign w:val="center"/>
          </w:tcPr>
          <w:p w14:paraId="44949957"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13CB8230"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№255 Криворізької міської ради</w:t>
            </w:r>
          </w:p>
        </w:tc>
        <w:tc>
          <w:tcPr>
            <w:tcW w:w="2722" w:type="dxa"/>
            <w:vAlign w:val="center"/>
          </w:tcPr>
          <w:p w14:paraId="014E2E47"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79F6602F" w14:textId="4AA8762D" w:rsidR="00F05811" w:rsidRPr="006452C3" w:rsidRDefault="006452C3" w:rsidP="003314E6">
            <w:pPr>
              <w:jc w:val="center"/>
              <w:rPr>
                <w:color w:val="000000"/>
                <w:lang w:val="en-US" w:eastAsia="ru-RU"/>
              </w:rPr>
            </w:pPr>
            <w:r>
              <w:rPr>
                <w:color w:val="000000"/>
                <w:lang w:val="en-US" w:eastAsia="ru-RU"/>
              </w:rPr>
              <w:t>1</w:t>
            </w:r>
          </w:p>
        </w:tc>
      </w:tr>
      <w:tr w:rsidR="00F05811" w:rsidRPr="007D2DF4" w14:paraId="485A8DD5" w14:textId="77777777" w:rsidTr="00F05811">
        <w:trPr>
          <w:trHeight w:val="992"/>
        </w:trPr>
        <w:tc>
          <w:tcPr>
            <w:tcW w:w="568" w:type="dxa"/>
            <w:vAlign w:val="center"/>
          </w:tcPr>
          <w:p w14:paraId="325164A5" w14:textId="77777777" w:rsidR="00F05811" w:rsidRPr="007D2DF4" w:rsidRDefault="00F05811" w:rsidP="003314E6">
            <w:pPr>
              <w:numPr>
                <w:ilvl w:val="0"/>
                <w:numId w:val="16"/>
              </w:numPr>
              <w:ind w:left="0" w:firstLine="0"/>
              <w:jc w:val="center"/>
              <w:rPr>
                <w:color w:val="000000"/>
                <w:lang w:eastAsia="ru-RU"/>
              </w:rPr>
            </w:pPr>
          </w:p>
        </w:tc>
        <w:tc>
          <w:tcPr>
            <w:tcW w:w="4394" w:type="dxa"/>
            <w:vAlign w:val="center"/>
          </w:tcPr>
          <w:p w14:paraId="778ECD8D" w14:textId="77777777" w:rsidR="00F05811" w:rsidRPr="007D2DF4" w:rsidRDefault="00F05811" w:rsidP="003314E6">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№257 Криворізької міської ради</w:t>
            </w:r>
          </w:p>
        </w:tc>
        <w:tc>
          <w:tcPr>
            <w:tcW w:w="2722" w:type="dxa"/>
            <w:vAlign w:val="center"/>
          </w:tcPr>
          <w:p w14:paraId="3C70A298"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388E5B8A" w14:textId="3BCA7331" w:rsidR="00F05811" w:rsidRPr="006452C3" w:rsidRDefault="006452C3" w:rsidP="003314E6">
            <w:pPr>
              <w:jc w:val="center"/>
              <w:rPr>
                <w:color w:val="000000"/>
                <w:lang w:val="en-US" w:eastAsia="ru-RU"/>
              </w:rPr>
            </w:pPr>
            <w:r>
              <w:rPr>
                <w:color w:val="000000"/>
                <w:lang w:val="en-US" w:eastAsia="ru-RU"/>
              </w:rPr>
              <w:t>1</w:t>
            </w:r>
          </w:p>
        </w:tc>
      </w:tr>
      <w:tr w:rsidR="00F05811" w:rsidRPr="007D2DF4" w14:paraId="72F2FA6C" w14:textId="77777777" w:rsidTr="00F05811">
        <w:tc>
          <w:tcPr>
            <w:tcW w:w="568" w:type="dxa"/>
            <w:vAlign w:val="center"/>
          </w:tcPr>
          <w:p w14:paraId="0EC17DBB" w14:textId="4B1501DF" w:rsidR="00F05811" w:rsidRPr="006452C3" w:rsidRDefault="006452C3" w:rsidP="006452C3">
            <w:pPr>
              <w:rPr>
                <w:color w:val="000000"/>
                <w:lang w:val="en-US" w:eastAsia="ru-RU"/>
              </w:rPr>
            </w:pPr>
            <w:r>
              <w:rPr>
                <w:color w:val="000000"/>
                <w:lang w:val="en-US" w:eastAsia="ru-RU"/>
              </w:rPr>
              <w:t>17</w:t>
            </w:r>
          </w:p>
        </w:tc>
        <w:tc>
          <w:tcPr>
            <w:tcW w:w="4394" w:type="dxa"/>
            <w:vAlign w:val="center"/>
          </w:tcPr>
          <w:p w14:paraId="30011C1E" w14:textId="77777777" w:rsidR="00F05811" w:rsidRPr="007D2DF4" w:rsidRDefault="00F05811" w:rsidP="003314E6">
            <w:pPr>
              <w:ind w:right="3"/>
            </w:pPr>
            <w:r w:rsidRPr="007D2DF4">
              <w:t>Криворізька гімназія №59 Криворізької міської ради</w:t>
            </w:r>
          </w:p>
        </w:tc>
        <w:tc>
          <w:tcPr>
            <w:tcW w:w="2722" w:type="dxa"/>
            <w:vAlign w:val="center"/>
          </w:tcPr>
          <w:p w14:paraId="35A072AE"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5C959E9E" w14:textId="60B1E648" w:rsidR="00F05811" w:rsidRPr="006452C3" w:rsidRDefault="006452C3" w:rsidP="003314E6">
            <w:pPr>
              <w:jc w:val="center"/>
              <w:rPr>
                <w:color w:val="000000"/>
                <w:lang w:val="en-US" w:eastAsia="ru-RU"/>
              </w:rPr>
            </w:pPr>
            <w:r>
              <w:rPr>
                <w:color w:val="000000"/>
                <w:lang w:val="en-US" w:eastAsia="ru-RU"/>
              </w:rPr>
              <w:t>1</w:t>
            </w:r>
          </w:p>
        </w:tc>
      </w:tr>
      <w:tr w:rsidR="00F05811" w:rsidRPr="007D2DF4" w14:paraId="40174738" w14:textId="77777777" w:rsidTr="00F05811">
        <w:tc>
          <w:tcPr>
            <w:tcW w:w="568" w:type="dxa"/>
            <w:vAlign w:val="center"/>
          </w:tcPr>
          <w:p w14:paraId="6E7DF811" w14:textId="0FC75D6B" w:rsidR="00F05811" w:rsidRPr="006452C3" w:rsidRDefault="006452C3" w:rsidP="006452C3">
            <w:pPr>
              <w:rPr>
                <w:color w:val="000000"/>
                <w:lang w:val="en-US" w:eastAsia="ru-RU"/>
              </w:rPr>
            </w:pPr>
            <w:r>
              <w:rPr>
                <w:color w:val="000000"/>
                <w:lang w:val="en-US" w:eastAsia="ru-RU"/>
              </w:rPr>
              <w:t>18</w:t>
            </w:r>
          </w:p>
        </w:tc>
        <w:tc>
          <w:tcPr>
            <w:tcW w:w="4394" w:type="dxa"/>
            <w:vAlign w:val="center"/>
          </w:tcPr>
          <w:p w14:paraId="71A2A7AC" w14:textId="77777777" w:rsidR="00F05811" w:rsidRPr="007D2DF4" w:rsidRDefault="00F05811" w:rsidP="003314E6">
            <w:pPr>
              <w:ind w:right="3"/>
            </w:pPr>
            <w:r w:rsidRPr="007D2DF4">
              <w:t>Криворізька гімназія №67 Криворізької міської ради</w:t>
            </w:r>
          </w:p>
        </w:tc>
        <w:tc>
          <w:tcPr>
            <w:tcW w:w="2722" w:type="dxa"/>
            <w:vAlign w:val="center"/>
          </w:tcPr>
          <w:p w14:paraId="0807694C"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26204C2E" w14:textId="23DC3CF0" w:rsidR="00F05811" w:rsidRPr="006452C3" w:rsidRDefault="006452C3" w:rsidP="003314E6">
            <w:pPr>
              <w:jc w:val="center"/>
              <w:rPr>
                <w:color w:val="000000"/>
                <w:lang w:val="en-US" w:eastAsia="ru-RU"/>
              </w:rPr>
            </w:pPr>
            <w:r>
              <w:rPr>
                <w:color w:val="000000"/>
                <w:lang w:val="en-US" w:eastAsia="ru-RU"/>
              </w:rPr>
              <w:t>1</w:t>
            </w:r>
          </w:p>
        </w:tc>
      </w:tr>
      <w:tr w:rsidR="00F05811" w:rsidRPr="007D2DF4" w14:paraId="4404C82A" w14:textId="77777777" w:rsidTr="00F05811">
        <w:tc>
          <w:tcPr>
            <w:tcW w:w="568" w:type="dxa"/>
            <w:vAlign w:val="center"/>
          </w:tcPr>
          <w:p w14:paraId="58140642" w14:textId="30B46136" w:rsidR="00F05811" w:rsidRPr="006452C3" w:rsidRDefault="006452C3" w:rsidP="006452C3">
            <w:pPr>
              <w:rPr>
                <w:color w:val="000000"/>
                <w:lang w:val="en-US" w:eastAsia="ru-RU"/>
              </w:rPr>
            </w:pPr>
            <w:r>
              <w:rPr>
                <w:color w:val="000000"/>
                <w:lang w:val="en-US" w:eastAsia="ru-RU"/>
              </w:rPr>
              <w:t>19</w:t>
            </w:r>
          </w:p>
        </w:tc>
        <w:tc>
          <w:tcPr>
            <w:tcW w:w="4394" w:type="dxa"/>
            <w:vAlign w:val="center"/>
          </w:tcPr>
          <w:p w14:paraId="134106CB" w14:textId="77777777" w:rsidR="00F05811" w:rsidRPr="007D2DF4" w:rsidRDefault="00F05811" w:rsidP="003314E6">
            <w:pPr>
              <w:ind w:right="3"/>
            </w:pPr>
            <w:r w:rsidRPr="007D2DF4">
              <w:t>Криворізька гімназія №73 Криворізької міської ради</w:t>
            </w:r>
          </w:p>
        </w:tc>
        <w:tc>
          <w:tcPr>
            <w:tcW w:w="2722" w:type="dxa"/>
            <w:vAlign w:val="center"/>
          </w:tcPr>
          <w:p w14:paraId="40AE540A"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3B40E7AE" w14:textId="531A826D" w:rsidR="00F05811" w:rsidRPr="006452C3" w:rsidRDefault="006452C3" w:rsidP="003314E6">
            <w:pPr>
              <w:jc w:val="center"/>
              <w:rPr>
                <w:color w:val="000000"/>
                <w:lang w:val="en-US" w:eastAsia="ru-RU"/>
              </w:rPr>
            </w:pPr>
            <w:r>
              <w:rPr>
                <w:color w:val="000000"/>
                <w:lang w:val="en-US" w:eastAsia="ru-RU"/>
              </w:rPr>
              <w:t>1</w:t>
            </w:r>
          </w:p>
        </w:tc>
      </w:tr>
      <w:tr w:rsidR="00F05811" w:rsidRPr="007D2DF4" w14:paraId="6D6890C5" w14:textId="77777777" w:rsidTr="00F05811">
        <w:tc>
          <w:tcPr>
            <w:tcW w:w="568" w:type="dxa"/>
            <w:vAlign w:val="center"/>
          </w:tcPr>
          <w:p w14:paraId="067FD7D1" w14:textId="514AC363" w:rsidR="00F05811" w:rsidRPr="006452C3" w:rsidRDefault="006452C3" w:rsidP="006452C3">
            <w:pPr>
              <w:rPr>
                <w:color w:val="000000"/>
                <w:lang w:val="en-US" w:eastAsia="ru-RU"/>
              </w:rPr>
            </w:pPr>
            <w:r>
              <w:rPr>
                <w:color w:val="000000"/>
                <w:lang w:val="en-US" w:eastAsia="ru-RU"/>
              </w:rPr>
              <w:t>20</w:t>
            </w:r>
          </w:p>
        </w:tc>
        <w:tc>
          <w:tcPr>
            <w:tcW w:w="4394" w:type="dxa"/>
            <w:vAlign w:val="center"/>
          </w:tcPr>
          <w:p w14:paraId="71871742" w14:textId="77777777" w:rsidR="00F05811" w:rsidRPr="007D2DF4" w:rsidRDefault="00F05811" w:rsidP="003314E6">
            <w:pPr>
              <w:ind w:right="3"/>
            </w:pPr>
            <w:r w:rsidRPr="007D2DF4">
              <w:t>Криворізька гімназія №82 Криворізької міської ради</w:t>
            </w:r>
          </w:p>
        </w:tc>
        <w:tc>
          <w:tcPr>
            <w:tcW w:w="2722" w:type="dxa"/>
            <w:vAlign w:val="center"/>
          </w:tcPr>
          <w:p w14:paraId="669430DE"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15A81CE1" w14:textId="3B0A7520" w:rsidR="00F05811" w:rsidRPr="006452C3" w:rsidRDefault="006452C3" w:rsidP="003314E6">
            <w:pPr>
              <w:jc w:val="center"/>
              <w:rPr>
                <w:color w:val="000000"/>
                <w:lang w:val="en-US" w:eastAsia="ru-RU"/>
              </w:rPr>
            </w:pPr>
            <w:r>
              <w:rPr>
                <w:color w:val="000000"/>
                <w:lang w:val="en-US" w:eastAsia="ru-RU"/>
              </w:rPr>
              <w:t>1</w:t>
            </w:r>
          </w:p>
        </w:tc>
      </w:tr>
      <w:tr w:rsidR="00F05811" w:rsidRPr="007D2DF4" w14:paraId="6080EF55" w14:textId="77777777" w:rsidTr="00F05811">
        <w:tc>
          <w:tcPr>
            <w:tcW w:w="568" w:type="dxa"/>
            <w:vAlign w:val="center"/>
          </w:tcPr>
          <w:p w14:paraId="5F86B5C6" w14:textId="15E67B98" w:rsidR="00F05811" w:rsidRPr="006452C3" w:rsidRDefault="006452C3" w:rsidP="006452C3">
            <w:pPr>
              <w:rPr>
                <w:color w:val="000000"/>
                <w:lang w:val="en-US" w:eastAsia="ru-RU"/>
              </w:rPr>
            </w:pPr>
            <w:r>
              <w:rPr>
                <w:color w:val="000000"/>
                <w:lang w:val="en-US" w:eastAsia="ru-RU"/>
              </w:rPr>
              <w:t>21</w:t>
            </w:r>
          </w:p>
        </w:tc>
        <w:tc>
          <w:tcPr>
            <w:tcW w:w="4394" w:type="dxa"/>
            <w:vAlign w:val="center"/>
          </w:tcPr>
          <w:p w14:paraId="4DF84F76" w14:textId="77777777" w:rsidR="00F05811" w:rsidRPr="007D2DF4" w:rsidRDefault="00F05811" w:rsidP="003314E6">
            <w:pPr>
              <w:ind w:right="3"/>
            </w:pPr>
            <w:r w:rsidRPr="007D2DF4">
              <w:t>Криворізька гімназія №92 Криворізької міської ради</w:t>
            </w:r>
          </w:p>
        </w:tc>
        <w:tc>
          <w:tcPr>
            <w:tcW w:w="2722" w:type="dxa"/>
            <w:vAlign w:val="center"/>
          </w:tcPr>
          <w:p w14:paraId="4A0D363C"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6243DCF8" w14:textId="1B3C2B30" w:rsidR="00F05811" w:rsidRPr="006452C3" w:rsidRDefault="006452C3" w:rsidP="003314E6">
            <w:pPr>
              <w:jc w:val="center"/>
              <w:rPr>
                <w:color w:val="000000"/>
                <w:lang w:val="en-US" w:eastAsia="ru-RU"/>
              </w:rPr>
            </w:pPr>
            <w:r>
              <w:rPr>
                <w:color w:val="000000"/>
                <w:lang w:val="en-US" w:eastAsia="ru-RU"/>
              </w:rPr>
              <w:t>1</w:t>
            </w:r>
          </w:p>
        </w:tc>
      </w:tr>
      <w:tr w:rsidR="00F05811" w:rsidRPr="007D2DF4" w14:paraId="1DE1A581" w14:textId="77777777" w:rsidTr="00F05811">
        <w:tc>
          <w:tcPr>
            <w:tcW w:w="568" w:type="dxa"/>
            <w:vAlign w:val="center"/>
          </w:tcPr>
          <w:p w14:paraId="4D6A7688" w14:textId="5AD5645F" w:rsidR="00F05811" w:rsidRPr="006452C3" w:rsidRDefault="006452C3" w:rsidP="006452C3">
            <w:pPr>
              <w:rPr>
                <w:color w:val="000000"/>
                <w:lang w:val="en-US" w:eastAsia="ru-RU"/>
              </w:rPr>
            </w:pPr>
            <w:r>
              <w:rPr>
                <w:color w:val="000000"/>
                <w:lang w:val="en-US" w:eastAsia="ru-RU"/>
              </w:rPr>
              <w:t>22</w:t>
            </w:r>
          </w:p>
        </w:tc>
        <w:tc>
          <w:tcPr>
            <w:tcW w:w="4394" w:type="dxa"/>
            <w:vAlign w:val="center"/>
          </w:tcPr>
          <w:p w14:paraId="08521368" w14:textId="77777777" w:rsidR="00F05811" w:rsidRPr="007D2DF4" w:rsidRDefault="00F05811" w:rsidP="003314E6">
            <w:pPr>
              <w:ind w:right="3"/>
            </w:pPr>
            <w:r w:rsidRPr="007D2DF4">
              <w:t>Криворізька гімназія №99 Криворізької міської ради</w:t>
            </w:r>
          </w:p>
        </w:tc>
        <w:tc>
          <w:tcPr>
            <w:tcW w:w="2722" w:type="dxa"/>
            <w:vAlign w:val="center"/>
          </w:tcPr>
          <w:p w14:paraId="4FBF21A5"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652D8203" w14:textId="6E518CC1" w:rsidR="00F05811" w:rsidRPr="006452C3" w:rsidRDefault="006452C3" w:rsidP="003314E6">
            <w:pPr>
              <w:jc w:val="center"/>
              <w:rPr>
                <w:color w:val="000000"/>
                <w:lang w:val="en-US" w:eastAsia="ru-RU"/>
              </w:rPr>
            </w:pPr>
            <w:r>
              <w:rPr>
                <w:color w:val="000000"/>
                <w:lang w:val="en-US" w:eastAsia="ru-RU"/>
              </w:rPr>
              <w:t>1</w:t>
            </w:r>
          </w:p>
        </w:tc>
      </w:tr>
      <w:tr w:rsidR="00F05811" w:rsidRPr="007D2DF4" w14:paraId="427F24C9" w14:textId="77777777" w:rsidTr="00F05811">
        <w:tc>
          <w:tcPr>
            <w:tcW w:w="568" w:type="dxa"/>
            <w:vAlign w:val="center"/>
          </w:tcPr>
          <w:p w14:paraId="7496F55D" w14:textId="70B49A74" w:rsidR="00F05811" w:rsidRPr="006452C3" w:rsidRDefault="006452C3" w:rsidP="006452C3">
            <w:pPr>
              <w:rPr>
                <w:color w:val="000000"/>
                <w:lang w:val="en-US" w:eastAsia="ru-RU"/>
              </w:rPr>
            </w:pPr>
            <w:r>
              <w:rPr>
                <w:color w:val="000000"/>
                <w:lang w:val="en-US" w:eastAsia="ru-RU"/>
              </w:rPr>
              <w:t>23</w:t>
            </w:r>
          </w:p>
        </w:tc>
        <w:tc>
          <w:tcPr>
            <w:tcW w:w="4394" w:type="dxa"/>
            <w:vAlign w:val="center"/>
          </w:tcPr>
          <w:p w14:paraId="5E4FF721" w14:textId="77777777" w:rsidR="00F05811" w:rsidRPr="007D2DF4" w:rsidRDefault="00F05811" w:rsidP="003314E6">
            <w:pPr>
              <w:ind w:right="3"/>
            </w:pPr>
            <w:r w:rsidRPr="007D2DF4">
              <w:t>Криворізька гімназія №100 Криворізької міської ради</w:t>
            </w:r>
          </w:p>
        </w:tc>
        <w:tc>
          <w:tcPr>
            <w:tcW w:w="2722" w:type="dxa"/>
            <w:vAlign w:val="center"/>
          </w:tcPr>
          <w:p w14:paraId="3CC8A10D"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1B41B310" w14:textId="4991AA6B" w:rsidR="00F05811" w:rsidRPr="006452C3" w:rsidRDefault="006452C3" w:rsidP="003314E6">
            <w:pPr>
              <w:jc w:val="center"/>
              <w:rPr>
                <w:color w:val="000000"/>
                <w:lang w:val="en-US" w:eastAsia="ru-RU"/>
              </w:rPr>
            </w:pPr>
            <w:r>
              <w:rPr>
                <w:color w:val="000000"/>
                <w:lang w:val="en-US" w:eastAsia="ru-RU"/>
              </w:rPr>
              <w:t>1</w:t>
            </w:r>
          </w:p>
        </w:tc>
      </w:tr>
      <w:tr w:rsidR="00F05811" w:rsidRPr="007D2DF4" w14:paraId="0BC858BE" w14:textId="77777777" w:rsidTr="00F05811">
        <w:trPr>
          <w:trHeight w:val="732"/>
        </w:trPr>
        <w:tc>
          <w:tcPr>
            <w:tcW w:w="568" w:type="dxa"/>
            <w:vAlign w:val="center"/>
          </w:tcPr>
          <w:p w14:paraId="22B300CC" w14:textId="2D8B2F9E" w:rsidR="00F05811" w:rsidRPr="006452C3" w:rsidRDefault="006452C3" w:rsidP="006452C3">
            <w:pPr>
              <w:rPr>
                <w:color w:val="000000"/>
                <w:lang w:val="en-US" w:eastAsia="ru-RU"/>
              </w:rPr>
            </w:pPr>
            <w:r>
              <w:rPr>
                <w:color w:val="000000"/>
                <w:lang w:val="en-US" w:eastAsia="ru-RU"/>
              </w:rPr>
              <w:t>24</w:t>
            </w:r>
          </w:p>
        </w:tc>
        <w:tc>
          <w:tcPr>
            <w:tcW w:w="4394" w:type="dxa"/>
            <w:vAlign w:val="center"/>
          </w:tcPr>
          <w:p w14:paraId="48325A6A" w14:textId="77777777" w:rsidR="00F05811" w:rsidRPr="007D2DF4" w:rsidRDefault="00F05811" w:rsidP="003314E6">
            <w:pPr>
              <w:ind w:right="3"/>
            </w:pPr>
            <w:r w:rsidRPr="007D2DF4">
              <w:t>Криворізька гімназія №101 Криворізької міської ради</w:t>
            </w:r>
          </w:p>
        </w:tc>
        <w:tc>
          <w:tcPr>
            <w:tcW w:w="2722" w:type="dxa"/>
            <w:vAlign w:val="center"/>
          </w:tcPr>
          <w:p w14:paraId="4EC37936"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50073, м. Кривий Ріг</w:t>
            </w:r>
          </w:p>
        </w:tc>
        <w:tc>
          <w:tcPr>
            <w:tcW w:w="1215" w:type="dxa"/>
            <w:vAlign w:val="center"/>
          </w:tcPr>
          <w:p w14:paraId="7D06DFE5" w14:textId="7443B0B2" w:rsidR="00F05811" w:rsidRPr="006452C3" w:rsidRDefault="006452C3" w:rsidP="003314E6">
            <w:pPr>
              <w:jc w:val="center"/>
              <w:rPr>
                <w:color w:val="000000"/>
                <w:lang w:val="en-US" w:eastAsia="ru-RU"/>
              </w:rPr>
            </w:pPr>
            <w:r>
              <w:rPr>
                <w:color w:val="000000"/>
                <w:lang w:val="en-US" w:eastAsia="ru-RU"/>
              </w:rPr>
              <w:t>1</w:t>
            </w:r>
          </w:p>
        </w:tc>
      </w:tr>
      <w:tr w:rsidR="00F05811" w:rsidRPr="007D2DF4" w14:paraId="168821FA" w14:textId="77777777" w:rsidTr="00F05811">
        <w:tc>
          <w:tcPr>
            <w:tcW w:w="568" w:type="dxa"/>
            <w:vAlign w:val="center"/>
          </w:tcPr>
          <w:p w14:paraId="200130F1" w14:textId="783A8983" w:rsidR="00F05811" w:rsidRPr="006452C3" w:rsidRDefault="006452C3" w:rsidP="006452C3">
            <w:pPr>
              <w:rPr>
                <w:color w:val="000000"/>
                <w:lang w:val="en-US" w:eastAsia="ru-RU"/>
              </w:rPr>
            </w:pPr>
            <w:r>
              <w:rPr>
                <w:color w:val="000000"/>
                <w:lang w:val="en-US" w:eastAsia="ru-RU"/>
              </w:rPr>
              <w:t>25</w:t>
            </w:r>
          </w:p>
        </w:tc>
        <w:tc>
          <w:tcPr>
            <w:tcW w:w="4394" w:type="dxa"/>
            <w:vAlign w:val="center"/>
          </w:tcPr>
          <w:p w14:paraId="68BF3EB4" w14:textId="77777777" w:rsidR="00F05811" w:rsidRPr="007D2DF4" w:rsidRDefault="00F05811" w:rsidP="003314E6">
            <w:pPr>
              <w:ind w:right="3"/>
            </w:pPr>
            <w:r w:rsidRPr="007D2DF4">
              <w:t>Криворізька гімназія №102 Криворізької міської ради</w:t>
            </w:r>
          </w:p>
        </w:tc>
        <w:tc>
          <w:tcPr>
            <w:tcW w:w="2722" w:type="dxa"/>
            <w:vAlign w:val="center"/>
          </w:tcPr>
          <w:p w14:paraId="0BD55F3A"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533E4273" w14:textId="63DE9718" w:rsidR="00F05811" w:rsidRPr="006452C3" w:rsidRDefault="006452C3" w:rsidP="003314E6">
            <w:pPr>
              <w:jc w:val="center"/>
              <w:rPr>
                <w:color w:val="000000"/>
                <w:lang w:val="en-US" w:eastAsia="ru-RU"/>
              </w:rPr>
            </w:pPr>
            <w:r>
              <w:rPr>
                <w:color w:val="000000"/>
                <w:lang w:val="en-US" w:eastAsia="ru-RU"/>
              </w:rPr>
              <w:t>1</w:t>
            </w:r>
          </w:p>
        </w:tc>
      </w:tr>
      <w:tr w:rsidR="00F05811" w:rsidRPr="007D2DF4" w14:paraId="42578BED" w14:textId="77777777" w:rsidTr="00F05811">
        <w:tc>
          <w:tcPr>
            <w:tcW w:w="568" w:type="dxa"/>
            <w:vAlign w:val="center"/>
          </w:tcPr>
          <w:p w14:paraId="7F8C3262" w14:textId="1E7CD428" w:rsidR="00F05811" w:rsidRPr="006452C3" w:rsidRDefault="006452C3" w:rsidP="006452C3">
            <w:pPr>
              <w:rPr>
                <w:color w:val="000000"/>
                <w:lang w:val="en-US" w:eastAsia="ru-RU"/>
              </w:rPr>
            </w:pPr>
            <w:r>
              <w:rPr>
                <w:color w:val="000000"/>
                <w:lang w:val="en-US" w:eastAsia="ru-RU"/>
              </w:rPr>
              <w:t>26</w:t>
            </w:r>
          </w:p>
        </w:tc>
        <w:tc>
          <w:tcPr>
            <w:tcW w:w="4394" w:type="dxa"/>
            <w:vAlign w:val="center"/>
          </w:tcPr>
          <w:p w14:paraId="4075CD24" w14:textId="77777777" w:rsidR="00F05811" w:rsidRPr="007D2DF4" w:rsidRDefault="00F05811" w:rsidP="003314E6">
            <w:pPr>
              <w:ind w:right="3"/>
            </w:pPr>
            <w:r w:rsidRPr="007D2DF4">
              <w:t>Криворізька гімназія №114 Криворізької міської ради</w:t>
            </w:r>
          </w:p>
        </w:tc>
        <w:tc>
          <w:tcPr>
            <w:tcW w:w="2722" w:type="dxa"/>
            <w:vAlign w:val="center"/>
          </w:tcPr>
          <w:p w14:paraId="024BBB85"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06994E25" w14:textId="6D576C6D" w:rsidR="00F05811" w:rsidRPr="006452C3" w:rsidRDefault="006452C3" w:rsidP="003314E6">
            <w:pPr>
              <w:jc w:val="center"/>
              <w:rPr>
                <w:color w:val="000000"/>
                <w:lang w:val="en-US" w:eastAsia="ru-RU"/>
              </w:rPr>
            </w:pPr>
            <w:r>
              <w:rPr>
                <w:color w:val="000000"/>
                <w:lang w:val="en-US" w:eastAsia="ru-RU"/>
              </w:rPr>
              <w:t>1</w:t>
            </w:r>
          </w:p>
        </w:tc>
      </w:tr>
      <w:tr w:rsidR="00F05811" w:rsidRPr="007D2DF4" w14:paraId="3FBC70A9" w14:textId="77777777" w:rsidTr="00F05811">
        <w:tc>
          <w:tcPr>
            <w:tcW w:w="568" w:type="dxa"/>
            <w:vAlign w:val="center"/>
          </w:tcPr>
          <w:p w14:paraId="339FDC90" w14:textId="008D0592" w:rsidR="00F05811" w:rsidRPr="006452C3" w:rsidRDefault="006452C3" w:rsidP="006452C3">
            <w:pPr>
              <w:rPr>
                <w:color w:val="000000"/>
                <w:lang w:val="en-US" w:eastAsia="ru-RU"/>
              </w:rPr>
            </w:pPr>
            <w:r>
              <w:rPr>
                <w:color w:val="000000"/>
                <w:lang w:val="en-US" w:eastAsia="ru-RU"/>
              </w:rPr>
              <w:t>27</w:t>
            </w:r>
          </w:p>
        </w:tc>
        <w:tc>
          <w:tcPr>
            <w:tcW w:w="4394" w:type="dxa"/>
            <w:vAlign w:val="center"/>
          </w:tcPr>
          <w:p w14:paraId="16DD5582" w14:textId="77777777" w:rsidR="00F05811" w:rsidRPr="007D2DF4" w:rsidRDefault="00F05811" w:rsidP="003314E6">
            <w:pPr>
              <w:ind w:right="3"/>
            </w:pPr>
            <w:r w:rsidRPr="007D2DF4">
              <w:t>Криворізький ліцей  №115 Криворізької міської ради</w:t>
            </w:r>
          </w:p>
        </w:tc>
        <w:tc>
          <w:tcPr>
            <w:tcW w:w="2722" w:type="dxa"/>
            <w:vAlign w:val="center"/>
          </w:tcPr>
          <w:p w14:paraId="442623DC"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0C9809CB" w14:textId="4DE78357" w:rsidR="00F05811" w:rsidRPr="006452C3" w:rsidRDefault="006452C3" w:rsidP="003314E6">
            <w:pPr>
              <w:jc w:val="center"/>
              <w:rPr>
                <w:color w:val="000000"/>
                <w:lang w:val="en-US" w:eastAsia="ru-RU"/>
              </w:rPr>
            </w:pPr>
            <w:r>
              <w:rPr>
                <w:color w:val="000000"/>
                <w:lang w:val="en-US" w:eastAsia="ru-RU"/>
              </w:rPr>
              <w:t>1</w:t>
            </w:r>
          </w:p>
        </w:tc>
      </w:tr>
      <w:tr w:rsidR="00F05811" w:rsidRPr="007D2DF4" w14:paraId="43B8BB74" w14:textId="77777777" w:rsidTr="00F05811">
        <w:trPr>
          <w:trHeight w:val="808"/>
        </w:trPr>
        <w:tc>
          <w:tcPr>
            <w:tcW w:w="568" w:type="dxa"/>
            <w:vAlign w:val="center"/>
          </w:tcPr>
          <w:p w14:paraId="3B3ADAE9" w14:textId="5BDC2F9D" w:rsidR="00F05811" w:rsidRPr="006452C3" w:rsidRDefault="006452C3" w:rsidP="006452C3">
            <w:pPr>
              <w:rPr>
                <w:color w:val="000000"/>
                <w:lang w:val="en-US" w:eastAsia="ru-RU"/>
              </w:rPr>
            </w:pPr>
            <w:r>
              <w:rPr>
                <w:color w:val="000000"/>
                <w:lang w:val="en-US" w:eastAsia="ru-RU"/>
              </w:rPr>
              <w:t>28</w:t>
            </w:r>
          </w:p>
        </w:tc>
        <w:tc>
          <w:tcPr>
            <w:tcW w:w="4394" w:type="dxa"/>
            <w:vAlign w:val="center"/>
          </w:tcPr>
          <w:p w14:paraId="5BECFC7A" w14:textId="77777777" w:rsidR="00F05811" w:rsidRPr="007D2DF4" w:rsidRDefault="00F05811" w:rsidP="003314E6">
            <w:pPr>
              <w:ind w:right="3"/>
            </w:pPr>
            <w:r w:rsidRPr="007D2DF4">
              <w:t>Криворізький ліцей  №127 Криворізької міської ради</w:t>
            </w:r>
          </w:p>
        </w:tc>
        <w:tc>
          <w:tcPr>
            <w:tcW w:w="2722" w:type="dxa"/>
            <w:vAlign w:val="center"/>
          </w:tcPr>
          <w:p w14:paraId="2D9EBA60"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426BFC3E" w14:textId="45A67041" w:rsidR="00F05811" w:rsidRPr="006452C3" w:rsidRDefault="006452C3" w:rsidP="003314E6">
            <w:pPr>
              <w:jc w:val="center"/>
              <w:rPr>
                <w:color w:val="000000"/>
                <w:lang w:val="en-US" w:eastAsia="ru-RU"/>
              </w:rPr>
            </w:pPr>
            <w:r>
              <w:rPr>
                <w:color w:val="000000"/>
                <w:lang w:val="en-US" w:eastAsia="ru-RU"/>
              </w:rPr>
              <w:t>1</w:t>
            </w:r>
          </w:p>
        </w:tc>
      </w:tr>
      <w:tr w:rsidR="00F05811" w:rsidRPr="007D2DF4" w14:paraId="79B5BA65" w14:textId="77777777" w:rsidTr="00F05811">
        <w:tc>
          <w:tcPr>
            <w:tcW w:w="568" w:type="dxa"/>
            <w:vAlign w:val="center"/>
          </w:tcPr>
          <w:p w14:paraId="1356B36E" w14:textId="1D478967" w:rsidR="00F05811" w:rsidRPr="006452C3" w:rsidRDefault="006452C3" w:rsidP="006452C3">
            <w:pPr>
              <w:rPr>
                <w:color w:val="000000"/>
                <w:lang w:val="en-US" w:eastAsia="ru-RU"/>
              </w:rPr>
            </w:pPr>
            <w:r>
              <w:rPr>
                <w:color w:val="000000"/>
                <w:lang w:val="en-US" w:eastAsia="ru-RU"/>
              </w:rPr>
              <w:t>29</w:t>
            </w:r>
          </w:p>
        </w:tc>
        <w:tc>
          <w:tcPr>
            <w:tcW w:w="4394" w:type="dxa"/>
            <w:vAlign w:val="center"/>
          </w:tcPr>
          <w:p w14:paraId="002E383E" w14:textId="77777777" w:rsidR="00F05811" w:rsidRPr="007D2DF4" w:rsidRDefault="00F05811" w:rsidP="003314E6">
            <w:pPr>
              <w:ind w:right="3"/>
            </w:pPr>
            <w:r w:rsidRPr="007D2DF4">
              <w:t>Комунальний позашкільний навчальний заклад  «Центр дитячої та юнацької  творчості «Мрія» Криворізької міської ради</w:t>
            </w:r>
          </w:p>
        </w:tc>
        <w:tc>
          <w:tcPr>
            <w:tcW w:w="2722" w:type="dxa"/>
            <w:vAlign w:val="center"/>
          </w:tcPr>
          <w:p w14:paraId="08304C43"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1D845B78" w14:textId="1D2D4AAD" w:rsidR="00F05811" w:rsidRPr="006452C3" w:rsidRDefault="006452C3" w:rsidP="003314E6">
            <w:pPr>
              <w:jc w:val="center"/>
              <w:rPr>
                <w:color w:val="000000"/>
                <w:lang w:val="en-US" w:eastAsia="ru-RU"/>
              </w:rPr>
            </w:pPr>
            <w:r>
              <w:rPr>
                <w:color w:val="000000"/>
                <w:lang w:val="en-US" w:eastAsia="ru-RU"/>
              </w:rPr>
              <w:t>1</w:t>
            </w:r>
          </w:p>
        </w:tc>
      </w:tr>
      <w:tr w:rsidR="00F05811" w:rsidRPr="007D2DF4" w14:paraId="480347CE" w14:textId="77777777" w:rsidTr="00F05811">
        <w:tc>
          <w:tcPr>
            <w:tcW w:w="568" w:type="dxa"/>
            <w:vAlign w:val="center"/>
          </w:tcPr>
          <w:p w14:paraId="4BBCB08C" w14:textId="285B0FFE" w:rsidR="00F05811" w:rsidRPr="006452C3" w:rsidRDefault="006452C3" w:rsidP="006452C3">
            <w:pPr>
              <w:rPr>
                <w:color w:val="000000"/>
                <w:lang w:val="en-US" w:eastAsia="ru-RU"/>
              </w:rPr>
            </w:pPr>
            <w:r>
              <w:rPr>
                <w:color w:val="000000"/>
                <w:lang w:val="en-US" w:eastAsia="ru-RU"/>
              </w:rPr>
              <w:t>30</w:t>
            </w:r>
          </w:p>
        </w:tc>
        <w:tc>
          <w:tcPr>
            <w:tcW w:w="4394" w:type="dxa"/>
            <w:vAlign w:val="center"/>
          </w:tcPr>
          <w:p w14:paraId="20CDCE71" w14:textId="77777777" w:rsidR="00F05811" w:rsidRPr="007D2DF4" w:rsidRDefault="00F05811" w:rsidP="003314E6">
            <w:pPr>
              <w:ind w:right="3"/>
            </w:pPr>
            <w:r w:rsidRPr="007D2DF4">
              <w:t>Комунальний позашкільний навчальний заклад  «Центр дитячої та юнацької  творчості «Ріднокрай» Криворізької  міської ради</w:t>
            </w:r>
          </w:p>
        </w:tc>
        <w:tc>
          <w:tcPr>
            <w:tcW w:w="2722" w:type="dxa"/>
            <w:vAlign w:val="center"/>
          </w:tcPr>
          <w:p w14:paraId="127587E4"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6C27A574" w14:textId="6D969940" w:rsidR="00F05811" w:rsidRPr="006452C3" w:rsidRDefault="006452C3" w:rsidP="003314E6">
            <w:pPr>
              <w:jc w:val="center"/>
              <w:rPr>
                <w:color w:val="000000"/>
                <w:lang w:val="en-US" w:eastAsia="ru-RU"/>
              </w:rPr>
            </w:pPr>
            <w:r>
              <w:rPr>
                <w:color w:val="000000"/>
                <w:lang w:val="en-US" w:eastAsia="ru-RU"/>
              </w:rPr>
              <w:t>1</w:t>
            </w:r>
          </w:p>
        </w:tc>
      </w:tr>
      <w:tr w:rsidR="00F05811" w:rsidRPr="007D2DF4" w14:paraId="128056F6" w14:textId="77777777" w:rsidTr="00F05811">
        <w:tc>
          <w:tcPr>
            <w:tcW w:w="568" w:type="dxa"/>
            <w:vAlign w:val="center"/>
          </w:tcPr>
          <w:p w14:paraId="40E67CA2" w14:textId="211E09EA" w:rsidR="00F05811" w:rsidRPr="006452C3" w:rsidRDefault="006452C3" w:rsidP="006452C3">
            <w:pPr>
              <w:rPr>
                <w:color w:val="000000"/>
                <w:lang w:val="en-US" w:eastAsia="ru-RU"/>
              </w:rPr>
            </w:pPr>
            <w:r>
              <w:rPr>
                <w:color w:val="000000"/>
                <w:lang w:val="en-US" w:eastAsia="ru-RU"/>
              </w:rPr>
              <w:t>31</w:t>
            </w:r>
          </w:p>
        </w:tc>
        <w:tc>
          <w:tcPr>
            <w:tcW w:w="4394" w:type="dxa"/>
            <w:vAlign w:val="center"/>
          </w:tcPr>
          <w:p w14:paraId="654821AD" w14:textId="77777777" w:rsidR="00F05811" w:rsidRPr="007D2DF4" w:rsidRDefault="00F05811" w:rsidP="003314E6">
            <w:pPr>
              <w:ind w:right="3"/>
            </w:pPr>
            <w:r w:rsidRPr="007D2DF4">
              <w:t>Комунальний позашкільний навчальний заклад  «Центр туризму, краєзнавства та екскурсій учнівської молоді Інгулецького району» Криворізької міської ради</w:t>
            </w:r>
          </w:p>
        </w:tc>
        <w:tc>
          <w:tcPr>
            <w:tcW w:w="2722" w:type="dxa"/>
            <w:vAlign w:val="center"/>
          </w:tcPr>
          <w:p w14:paraId="1B40C6FC"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7091553F" w14:textId="45821440" w:rsidR="00F05811" w:rsidRPr="006452C3" w:rsidRDefault="006452C3" w:rsidP="003314E6">
            <w:pPr>
              <w:jc w:val="center"/>
              <w:rPr>
                <w:color w:val="000000"/>
                <w:lang w:val="en-US" w:eastAsia="ru-RU"/>
              </w:rPr>
            </w:pPr>
            <w:r>
              <w:rPr>
                <w:color w:val="000000"/>
                <w:lang w:val="en-US" w:eastAsia="ru-RU"/>
              </w:rPr>
              <w:t>1</w:t>
            </w:r>
          </w:p>
        </w:tc>
      </w:tr>
      <w:tr w:rsidR="00F05811" w:rsidRPr="007D2DF4" w14:paraId="5A4EF21C" w14:textId="77777777" w:rsidTr="00F05811">
        <w:tc>
          <w:tcPr>
            <w:tcW w:w="568" w:type="dxa"/>
            <w:vAlign w:val="center"/>
          </w:tcPr>
          <w:p w14:paraId="06262B3C" w14:textId="79412F65" w:rsidR="00F05811" w:rsidRPr="006452C3" w:rsidRDefault="006452C3" w:rsidP="006452C3">
            <w:pPr>
              <w:rPr>
                <w:color w:val="000000"/>
                <w:lang w:val="en-US" w:eastAsia="ru-RU"/>
              </w:rPr>
            </w:pPr>
            <w:r>
              <w:rPr>
                <w:color w:val="000000"/>
                <w:lang w:val="en-US" w:eastAsia="ru-RU"/>
              </w:rPr>
              <w:lastRenderedPageBreak/>
              <w:t>32</w:t>
            </w:r>
          </w:p>
        </w:tc>
        <w:tc>
          <w:tcPr>
            <w:tcW w:w="4394" w:type="dxa"/>
            <w:vAlign w:val="center"/>
          </w:tcPr>
          <w:p w14:paraId="01554377" w14:textId="77777777" w:rsidR="00F05811" w:rsidRPr="007D2DF4" w:rsidRDefault="00F05811" w:rsidP="003314E6">
            <w:pPr>
              <w:ind w:right="3"/>
            </w:pPr>
            <w:r w:rsidRPr="007D2DF4">
              <w:t>Комунальний позашкільний навчальний заклад «Дитячо-юнацька спортивна школа №2» Криворізької міської ради</w:t>
            </w:r>
          </w:p>
        </w:tc>
        <w:tc>
          <w:tcPr>
            <w:tcW w:w="2722" w:type="dxa"/>
            <w:vAlign w:val="center"/>
          </w:tcPr>
          <w:p w14:paraId="3F09D537" w14:textId="77777777" w:rsidR="00F05811" w:rsidRPr="007D2DF4" w:rsidRDefault="00F05811" w:rsidP="003314E6">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4146F5C2" w14:textId="2A4FB996" w:rsidR="00F05811" w:rsidRPr="006452C3" w:rsidRDefault="006452C3" w:rsidP="003314E6">
            <w:pPr>
              <w:jc w:val="center"/>
              <w:rPr>
                <w:color w:val="000000"/>
                <w:lang w:val="en-US" w:eastAsia="ru-RU"/>
              </w:rPr>
            </w:pPr>
            <w:r>
              <w:rPr>
                <w:color w:val="000000"/>
                <w:lang w:val="en-US" w:eastAsia="ru-RU"/>
              </w:rPr>
              <w:t>1</w:t>
            </w:r>
          </w:p>
        </w:tc>
      </w:tr>
      <w:tr w:rsidR="00F05811" w:rsidRPr="007D2DF4" w14:paraId="3AA1EEEA" w14:textId="77777777" w:rsidTr="00F05811">
        <w:tc>
          <w:tcPr>
            <w:tcW w:w="568" w:type="dxa"/>
            <w:vAlign w:val="center"/>
          </w:tcPr>
          <w:p w14:paraId="21AB05D3" w14:textId="033DE76F" w:rsidR="00F05811" w:rsidRPr="006452C3" w:rsidRDefault="006452C3" w:rsidP="006452C3">
            <w:pPr>
              <w:rPr>
                <w:color w:val="000000"/>
                <w:lang w:val="en-US" w:eastAsia="ru-RU"/>
              </w:rPr>
            </w:pPr>
            <w:r>
              <w:rPr>
                <w:color w:val="000000"/>
                <w:lang w:val="en-US" w:eastAsia="ru-RU"/>
              </w:rPr>
              <w:t>33</w:t>
            </w:r>
          </w:p>
        </w:tc>
        <w:tc>
          <w:tcPr>
            <w:tcW w:w="4394" w:type="dxa"/>
            <w:vAlign w:val="center"/>
          </w:tcPr>
          <w:p w14:paraId="390B277A" w14:textId="77777777" w:rsidR="00F05811" w:rsidRPr="007D2DF4" w:rsidRDefault="00F05811" w:rsidP="003314E6">
            <w:pPr>
              <w:ind w:right="3"/>
            </w:pPr>
            <w:r w:rsidRPr="007D2DF4">
              <w:t>Комунальний позашкільний навчальний заклад «Дитячо-юнацька спортивна школа №2» Криворізької міської ради (Інгулець)</w:t>
            </w:r>
          </w:p>
        </w:tc>
        <w:tc>
          <w:tcPr>
            <w:tcW w:w="2722" w:type="dxa"/>
            <w:vAlign w:val="center"/>
          </w:tcPr>
          <w:p w14:paraId="7BF63328" w14:textId="77777777" w:rsidR="00F05811" w:rsidRPr="007D2DF4" w:rsidRDefault="00F05811" w:rsidP="003314E6">
            <w:pPr>
              <w:ind w:right="-426"/>
              <w:rPr>
                <w:rFonts w:eastAsia="Arial Narrow"/>
              </w:rPr>
            </w:pPr>
            <w:r w:rsidRPr="007D2DF4">
              <w:rPr>
                <w:rFonts w:eastAsia="Arial Narrow"/>
              </w:rPr>
              <w:t>50102, м. Кривий Ріг</w:t>
            </w:r>
          </w:p>
        </w:tc>
        <w:tc>
          <w:tcPr>
            <w:tcW w:w="1215" w:type="dxa"/>
            <w:vAlign w:val="center"/>
          </w:tcPr>
          <w:p w14:paraId="6653DF14" w14:textId="4F8F7D44" w:rsidR="00F05811" w:rsidRPr="006452C3" w:rsidRDefault="006452C3" w:rsidP="003314E6">
            <w:pPr>
              <w:jc w:val="center"/>
              <w:rPr>
                <w:color w:val="000000"/>
                <w:lang w:val="en-US" w:eastAsia="ru-RU"/>
              </w:rPr>
            </w:pPr>
            <w:r>
              <w:rPr>
                <w:color w:val="000000"/>
                <w:lang w:val="en-US" w:eastAsia="ru-RU"/>
              </w:rPr>
              <w:t>1</w:t>
            </w:r>
          </w:p>
        </w:tc>
      </w:tr>
      <w:bookmarkEnd w:id="3"/>
      <w:bookmarkEnd w:id="4"/>
    </w:tbl>
    <w:p w14:paraId="71574904" w14:textId="64E20950" w:rsidR="00831B32" w:rsidRPr="006452C3" w:rsidRDefault="00831B32" w:rsidP="003314E6">
      <w:pPr>
        <w:suppressAutoHyphens/>
        <w:spacing w:after="0" w:line="240" w:lineRule="auto"/>
        <w:contextualSpacing/>
        <w:jc w:val="both"/>
        <w:rPr>
          <w:rFonts w:ascii="Times New Roman" w:eastAsia="TimesNewRomanPSMT" w:hAnsi="Times New Roman" w:cs="Times New Roman"/>
          <w:sz w:val="20"/>
          <w:szCs w:val="20"/>
          <w:lang w:val="en-US" w:eastAsia="ru-RU"/>
        </w:rPr>
      </w:pPr>
    </w:p>
    <w:p w14:paraId="3C991FA1" w14:textId="77777777" w:rsidR="00831B32" w:rsidRPr="007D2DF4" w:rsidRDefault="00831B32" w:rsidP="003314E6">
      <w:pPr>
        <w:suppressAutoHyphens/>
        <w:spacing w:after="0" w:line="240" w:lineRule="auto"/>
        <w:ind w:firstLine="284"/>
        <w:contextualSpacing/>
        <w:jc w:val="both"/>
        <w:rPr>
          <w:rFonts w:ascii="Times New Roman" w:eastAsia="TimesNewRomanPSMT" w:hAnsi="Times New Roman" w:cs="Times New Roman"/>
          <w:sz w:val="20"/>
          <w:szCs w:val="20"/>
          <w:lang w:val="uk-UA" w:eastAsia="ru-RU"/>
        </w:rPr>
      </w:pPr>
      <w:r w:rsidRPr="007D2DF4">
        <w:rPr>
          <w:rFonts w:ascii="Times New Roman" w:eastAsia="TimesNewRomanPSMT" w:hAnsi="Times New Roman" w:cs="Times New Roman"/>
          <w:sz w:val="20"/>
          <w:szCs w:val="20"/>
          <w:lang w:val="uk-UA" w:eastAsia="ru-RU"/>
        </w:rPr>
        <w:t>У разі якщо документ, що вимагається Замовником втратив чинність чи з поважних причин не може бути наданий, Учасник має подати у складі тендерної пропозиції лист-пояснення та рівнозначний документ.</w:t>
      </w:r>
    </w:p>
    <w:bookmarkEnd w:id="2"/>
    <w:p w14:paraId="672EE79C" w14:textId="3299EDB2" w:rsidR="00EC024C" w:rsidRPr="007D2DF4" w:rsidRDefault="00EC024C" w:rsidP="003314E6">
      <w:pPr>
        <w:rPr>
          <w:rFonts w:ascii="Times New Roman" w:hAnsi="Times New Roman" w:cs="Times New Roman"/>
          <w:b/>
          <w:bCs/>
          <w:sz w:val="20"/>
          <w:szCs w:val="20"/>
          <w:lang w:val="uk-UA"/>
        </w:rPr>
      </w:pPr>
    </w:p>
    <w:p w14:paraId="0D783C4B" w14:textId="77777777" w:rsidR="00EC024C" w:rsidRPr="007D2DF4" w:rsidRDefault="00EC024C" w:rsidP="003314E6">
      <w:pPr>
        <w:jc w:val="right"/>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Додаток № 4 до тендерної документації</w:t>
      </w:r>
    </w:p>
    <w:p w14:paraId="58ADBCF2" w14:textId="77777777" w:rsidR="00EC024C" w:rsidRPr="007D2DF4" w:rsidRDefault="00EC024C" w:rsidP="003314E6">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1C36767E" w14:textId="77777777" w:rsidR="00EC024C" w:rsidRPr="007D2DF4" w:rsidRDefault="00EC024C" w:rsidP="003314E6">
      <w:pPr>
        <w:pStyle w:val="Standard"/>
        <w:widowControl/>
        <w:jc w:val="center"/>
        <w:rPr>
          <w:rFonts w:ascii="Times New Roman" w:eastAsia="Arial" w:hAnsi="Times New Roman" w:cs="Times New Roman"/>
          <w:b/>
          <w:bCs/>
          <w:kern w:val="0"/>
          <w:sz w:val="20"/>
          <w:szCs w:val="20"/>
          <w:shd w:val="clear" w:color="auto" w:fill="FFFFFF"/>
          <w:lang w:val="uk-UA" w:eastAsia="ar-SA" w:bidi="ar-SA"/>
        </w:rPr>
      </w:pPr>
      <w:r w:rsidRPr="007D2DF4">
        <w:rPr>
          <w:rFonts w:ascii="Times New Roman" w:eastAsia="Arial" w:hAnsi="Times New Roman" w:cs="Times New Roman"/>
          <w:b/>
          <w:bCs/>
          <w:kern w:val="0"/>
          <w:sz w:val="20"/>
          <w:szCs w:val="20"/>
          <w:shd w:val="clear" w:color="auto" w:fill="FFFFFF"/>
          <w:lang w:val="uk-UA" w:eastAsia="ar-SA" w:bidi="ar-SA"/>
        </w:rPr>
        <w:t>Проєкт договору про закупівлю</w:t>
      </w:r>
    </w:p>
    <w:p w14:paraId="706C8CCC" w14:textId="77777777" w:rsidR="00EC024C" w:rsidRPr="007D2DF4" w:rsidRDefault="00EC024C" w:rsidP="003314E6">
      <w:pPr>
        <w:contextualSpacing/>
        <w:rPr>
          <w:rFonts w:ascii="Times New Roman" w:eastAsia="Arial" w:hAnsi="Times New Roman" w:cs="Times New Roman"/>
          <w:b/>
          <w:bCs/>
          <w:sz w:val="20"/>
          <w:szCs w:val="20"/>
          <w:shd w:val="clear" w:color="auto" w:fill="FFFFFF"/>
          <w:lang w:val="uk-UA" w:eastAsia="ar-SA"/>
        </w:rPr>
      </w:pPr>
      <w:r w:rsidRPr="007D2DF4">
        <w:rPr>
          <w:rFonts w:ascii="Times New Roman" w:eastAsia="Arial" w:hAnsi="Times New Roman" w:cs="Times New Roman"/>
          <w:b/>
          <w:bCs/>
          <w:sz w:val="20"/>
          <w:szCs w:val="20"/>
          <w:shd w:val="clear" w:color="auto" w:fill="FFFFFF"/>
          <w:lang w:val="uk-UA" w:eastAsia="ar-SA"/>
        </w:rPr>
        <w:t xml:space="preserve">                                                         </w:t>
      </w:r>
    </w:p>
    <w:p w14:paraId="13F76F98" w14:textId="77777777" w:rsidR="00831B32" w:rsidRPr="007D2DF4" w:rsidRDefault="00831B32" w:rsidP="003314E6">
      <w:pPr>
        <w:spacing w:after="0" w:line="240" w:lineRule="auto"/>
        <w:jc w:val="center"/>
        <w:rPr>
          <w:rFonts w:ascii="Times New Roman" w:eastAsia="Times New Roman" w:hAnsi="Times New Roman"/>
          <w:b/>
          <w:bCs/>
          <w:sz w:val="20"/>
          <w:szCs w:val="20"/>
        </w:rPr>
      </w:pPr>
      <w:r w:rsidRPr="007D2DF4">
        <w:rPr>
          <w:rFonts w:ascii="Times New Roman" w:hAnsi="Times New Roman"/>
          <w:b/>
          <w:bCs/>
          <w:sz w:val="20"/>
          <w:szCs w:val="20"/>
        </w:rPr>
        <w:t>ДОГОВІР №</w:t>
      </w:r>
    </w:p>
    <w:p w14:paraId="1680DC02" w14:textId="77777777" w:rsidR="00831B32" w:rsidRPr="007D2DF4" w:rsidRDefault="00831B32" w:rsidP="003314E6">
      <w:pPr>
        <w:spacing w:after="0" w:line="240" w:lineRule="auto"/>
        <w:jc w:val="both"/>
        <w:rPr>
          <w:rFonts w:ascii="Times New Roman" w:eastAsia="Times New Roman" w:hAnsi="Times New Roman"/>
          <w:sz w:val="20"/>
          <w:szCs w:val="20"/>
          <w:shd w:val="clear" w:color="auto" w:fill="FFFFFF"/>
        </w:rPr>
      </w:pPr>
    </w:p>
    <w:p w14:paraId="6884FEA2" w14:textId="28E4F012" w:rsidR="00831B32" w:rsidRPr="007D2DF4" w:rsidRDefault="00831B32" w:rsidP="003314E6">
      <w:pPr>
        <w:spacing w:after="0" w:line="240" w:lineRule="auto"/>
        <w:jc w:val="both"/>
        <w:rPr>
          <w:rFonts w:ascii="Times New Roman" w:eastAsia="Times New Roman" w:hAnsi="Times New Roman"/>
          <w:sz w:val="20"/>
          <w:szCs w:val="20"/>
          <w:lang w:eastAsia="ru-RU"/>
        </w:rPr>
      </w:pPr>
      <w:r w:rsidRPr="007D2DF4">
        <w:rPr>
          <w:rFonts w:ascii="Times New Roman" w:hAnsi="Times New Roman"/>
          <w:sz w:val="20"/>
          <w:szCs w:val="20"/>
        </w:rPr>
        <w:t xml:space="preserve">м. Кривий Ріг </w:t>
      </w:r>
      <w:r w:rsidRPr="007D2DF4">
        <w:rPr>
          <w:rFonts w:ascii="Times New Roman" w:hAnsi="Times New Roman"/>
          <w:sz w:val="20"/>
          <w:szCs w:val="20"/>
        </w:rPr>
        <w:tab/>
      </w:r>
      <w:r w:rsidRPr="007D2DF4">
        <w:rPr>
          <w:rFonts w:ascii="Times New Roman" w:eastAsia="Times New Roman" w:hAnsi="Times New Roman"/>
          <w:sz w:val="20"/>
          <w:szCs w:val="20"/>
          <w:lang w:eastAsia="ru-RU"/>
        </w:rPr>
        <w:tab/>
      </w:r>
      <w:r w:rsidRPr="007D2DF4">
        <w:rPr>
          <w:rFonts w:ascii="Times New Roman" w:eastAsia="Times New Roman" w:hAnsi="Times New Roman"/>
          <w:sz w:val="20"/>
          <w:szCs w:val="20"/>
          <w:lang w:eastAsia="ru-RU"/>
        </w:rPr>
        <w:tab/>
      </w:r>
      <w:r w:rsidRPr="007D2DF4">
        <w:rPr>
          <w:rFonts w:ascii="Times New Roman" w:eastAsia="Times New Roman" w:hAnsi="Times New Roman"/>
          <w:sz w:val="20"/>
          <w:szCs w:val="20"/>
          <w:lang w:eastAsia="ru-RU"/>
        </w:rPr>
        <w:tab/>
      </w:r>
      <w:r w:rsidRPr="007D2DF4">
        <w:rPr>
          <w:rFonts w:ascii="Times New Roman" w:eastAsia="Times New Roman" w:hAnsi="Times New Roman"/>
          <w:sz w:val="20"/>
          <w:szCs w:val="20"/>
          <w:lang w:eastAsia="ru-RU"/>
        </w:rPr>
        <w:tab/>
      </w:r>
      <w:r w:rsidRPr="007D2DF4">
        <w:rPr>
          <w:rFonts w:ascii="Times New Roman" w:eastAsia="Times New Roman" w:hAnsi="Times New Roman"/>
          <w:sz w:val="20"/>
          <w:szCs w:val="20"/>
          <w:lang w:eastAsia="ru-RU"/>
        </w:rPr>
        <w:tab/>
        <w:t xml:space="preserve">    </w:t>
      </w:r>
      <w:r w:rsidR="007C6B4B" w:rsidRPr="007D2DF4">
        <w:rPr>
          <w:rFonts w:ascii="Times New Roman" w:eastAsia="Times New Roman" w:hAnsi="Times New Roman"/>
          <w:sz w:val="20"/>
          <w:szCs w:val="20"/>
          <w:lang w:val="uk-UA" w:eastAsia="ru-RU"/>
        </w:rPr>
        <w:t xml:space="preserve">                                            </w:t>
      </w:r>
      <w:r w:rsidRPr="007D2DF4">
        <w:rPr>
          <w:rFonts w:ascii="Times New Roman" w:eastAsia="Times New Roman" w:hAnsi="Times New Roman"/>
          <w:sz w:val="20"/>
          <w:szCs w:val="20"/>
          <w:lang w:eastAsia="ru-RU"/>
        </w:rPr>
        <w:t xml:space="preserve">    ______________________202</w:t>
      </w:r>
      <w:r w:rsidR="00895462" w:rsidRPr="007D2DF4">
        <w:rPr>
          <w:rFonts w:ascii="Times New Roman" w:eastAsia="Times New Roman" w:hAnsi="Times New Roman"/>
          <w:sz w:val="20"/>
          <w:szCs w:val="20"/>
          <w:lang w:val="uk-UA" w:eastAsia="ru-RU"/>
        </w:rPr>
        <w:t>4</w:t>
      </w:r>
      <w:r w:rsidRPr="007D2DF4">
        <w:rPr>
          <w:rFonts w:ascii="Times New Roman" w:eastAsia="Times New Roman" w:hAnsi="Times New Roman"/>
          <w:sz w:val="20"/>
          <w:szCs w:val="20"/>
          <w:lang w:eastAsia="ru-RU"/>
        </w:rPr>
        <w:t xml:space="preserve"> р. </w:t>
      </w:r>
    </w:p>
    <w:p w14:paraId="512978BF" w14:textId="77777777" w:rsidR="00831B32" w:rsidRPr="007D2DF4" w:rsidRDefault="00831B32" w:rsidP="003314E6">
      <w:pPr>
        <w:spacing w:after="0" w:line="240" w:lineRule="auto"/>
        <w:ind w:firstLine="720"/>
        <w:jc w:val="both"/>
        <w:rPr>
          <w:rFonts w:ascii="Times New Roman" w:eastAsia="Times New Roman" w:hAnsi="Times New Roman"/>
          <w:sz w:val="20"/>
          <w:szCs w:val="20"/>
          <w:lang w:eastAsia="ru-RU"/>
        </w:rPr>
      </w:pPr>
    </w:p>
    <w:p w14:paraId="3F0A26CE" w14:textId="77777777" w:rsidR="00831B32" w:rsidRPr="007D2DF4" w:rsidRDefault="00831B32" w:rsidP="003314E6">
      <w:pPr>
        <w:spacing w:after="0" w:line="240" w:lineRule="auto"/>
        <w:ind w:firstLine="720"/>
        <w:jc w:val="both"/>
        <w:rPr>
          <w:rFonts w:ascii="Times New Roman" w:eastAsia="Times New Roman" w:hAnsi="Times New Roman"/>
          <w:sz w:val="20"/>
          <w:szCs w:val="20"/>
          <w:lang w:eastAsia="ru-RU"/>
        </w:rPr>
      </w:pPr>
    </w:p>
    <w:p w14:paraId="037F8A80" w14:textId="77777777" w:rsidR="00831B32" w:rsidRPr="007D2DF4" w:rsidRDefault="00831B32" w:rsidP="003314E6">
      <w:pPr>
        <w:spacing w:after="0" w:line="240" w:lineRule="auto"/>
        <w:ind w:firstLine="720"/>
        <w:jc w:val="both"/>
        <w:rPr>
          <w:rFonts w:ascii="Times New Roman" w:hAnsi="Times New Roman" w:cs="Times New Roman"/>
          <w:sz w:val="20"/>
          <w:szCs w:val="20"/>
          <w:lang w:val="uk-UA"/>
        </w:rPr>
      </w:pPr>
      <w:r w:rsidRPr="007D2DF4">
        <w:rPr>
          <w:rFonts w:ascii="Times New Roman" w:hAnsi="Times New Roman" w:cs="Times New Roman"/>
          <w:b/>
          <w:sz w:val="20"/>
          <w:szCs w:val="20"/>
          <w:lang w:val="uk-UA"/>
        </w:rPr>
        <w:t>Відділ освіти виконкому</w:t>
      </w:r>
      <w:r w:rsidRPr="007D2DF4">
        <w:rPr>
          <w:rFonts w:ascii="Times New Roman" w:hAnsi="Times New Roman" w:cs="Times New Roman"/>
          <w:sz w:val="20"/>
          <w:szCs w:val="20"/>
          <w:lang w:val="uk-UA"/>
        </w:rPr>
        <w:t xml:space="preserve"> </w:t>
      </w:r>
      <w:r w:rsidRPr="007D2DF4">
        <w:rPr>
          <w:rFonts w:ascii="Times New Roman" w:hAnsi="Times New Roman" w:cs="Times New Roman"/>
          <w:b/>
          <w:bCs/>
          <w:sz w:val="20"/>
          <w:szCs w:val="20"/>
          <w:lang w:val="uk-UA"/>
        </w:rPr>
        <w:t xml:space="preserve">Інгулецької районної у місті ради, </w:t>
      </w:r>
      <w:r w:rsidRPr="007D2DF4">
        <w:rPr>
          <w:rFonts w:ascii="Times New Roman" w:hAnsi="Times New Roman" w:cs="Times New Roman"/>
          <w:bCs/>
          <w:sz w:val="20"/>
          <w:szCs w:val="20"/>
          <w:lang w:val="uk-UA"/>
        </w:rPr>
        <w:t>названий у подальшому «Замовник»,</w:t>
      </w:r>
      <w:r w:rsidRPr="007D2DF4">
        <w:rPr>
          <w:rFonts w:ascii="Times New Roman" w:hAnsi="Times New Roman" w:cs="Times New Roman"/>
          <w:b/>
          <w:bCs/>
          <w:sz w:val="20"/>
          <w:szCs w:val="20"/>
          <w:lang w:val="uk-UA"/>
        </w:rPr>
        <w:t xml:space="preserve"> </w:t>
      </w:r>
      <w:r w:rsidRPr="007D2DF4">
        <w:rPr>
          <w:rFonts w:ascii="Times New Roman" w:hAnsi="Times New Roman" w:cs="Times New Roman"/>
          <w:sz w:val="20"/>
          <w:szCs w:val="20"/>
          <w:lang w:val="uk-UA"/>
        </w:rPr>
        <w:t xml:space="preserve">в особі начальника відділу освіти </w:t>
      </w:r>
      <w:r w:rsidRPr="007D2DF4">
        <w:rPr>
          <w:rFonts w:ascii="Times New Roman" w:hAnsi="Times New Roman" w:cs="Times New Roman"/>
          <w:b/>
          <w:bCs/>
          <w:sz w:val="20"/>
          <w:szCs w:val="20"/>
          <w:lang w:val="uk-UA"/>
        </w:rPr>
        <w:t xml:space="preserve">Воробйової Антоніни Анатоліївни, </w:t>
      </w:r>
      <w:r w:rsidRPr="007D2DF4">
        <w:rPr>
          <w:rFonts w:ascii="Times New Roman" w:hAnsi="Times New Roman" w:cs="Times New Roman"/>
          <w:sz w:val="20"/>
          <w:szCs w:val="20"/>
          <w:lang w:val="uk-UA"/>
        </w:rPr>
        <w:t xml:space="preserve">що діє на підставі </w:t>
      </w:r>
      <w:r w:rsidRPr="007D2DF4">
        <w:rPr>
          <w:rFonts w:ascii="Times New Roman" w:hAnsi="Times New Roman" w:cs="Times New Roman"/>
          <w:i/>
          <w:sz w:val="20"/>
          <w:szCs w:val="20"/>
          <w:lang w:val="uk-UA"/>
        </w:rPr>
        <w:t xml:space="preserve">Положення, </w:t>
      </w:r>
      <w:r w:rsidRPr="007D2DF4">
        <w:rPr>
          <w:rFonts w:ascii="Times New Roman" w:hAnsi="Times New Roman" w:cs="Times New Roman"/>
          <w:sz w:val="20"/>
          <w:szCs w:val="20"/>
          <w:lang w:val="uk-UA"/>
        </w:rPr>
        <w:t>з однієї сторони та</w:t>
      </w:r>
      <w:r w:rsidRPr="007D2DF4">
        <w:rPr>
          <w:rFonts w:ascii="Times New Roman" w:hAnsi="Times New Roman" w:cs="Times New Roman"/>
          <w:i/>
          <w:sz w:val="20"/>
          <w:szCs w:val="20"/>
          <w:lang w:val="uk-UA"/>
        </w:rPr>
        <w:t xml:space="preserve"> </w:t>
      </w:r>
      <w:r w:rsidRPr="007D2DF4">
        <w:rPr>
          <w:rFonts w:ascii="Times New Roman" w:hAnsi="Times New Roman" w:cs="Times New Roman"/>
          <w:b/>
          <w:sz w:val="20"/>
          <w:szCs w:val="20"/>
          <w:lang w:val="uk-UA"/>
        </w:rPr>
        <w:t xml:space="preserve">_________________________________________________, </w:t>
      </w:r>
      <w:r w:rsidRPr="007D2DF4">
        <w:rPr>
          <w:rFonts w:ascii="Times New Roman" w:hAnsi="Times New Roman" w:cs="Times New Roman"/>
          <w:sz w:val="20"/>
          <w:szCs w:val="20"/>
          <w:lang w:val="uk-UA"/>
        </w:rPr>
        <w:t xml:space="preserve">що діє на підставі </w:t>
      </w:r>
      <w:r w:rsidRPr="007D2DF4">
        <w:rPr>
          <w:rFonts w:ascii="Times New Roman" w:hAnsi="Times New Roman" w:cs="Times New Roman"/>
          <w:i/>
          <w:sz w:val="20"/>
          <w:szCs w:val="20"/>
          <w:lang w:val="uk-UA"/>
        </w:rPr>
        <w:t>________________________________________________________</w:t>
      </w:r>
      <w:r w:rsidRPr="007D2DF4">
        <w:rPr>
          <w:rFonts w:ascii="Times New Roman" w:hAnsi="Times New Roman" w:cs="Times New Roman"/>
          <w:sz w:val="20"/>
          <w:szCs w:val="20"/>
          <w:lang w:val="uk-UA"/>
        </w:rPr>
        <w:t>, (далі – «Виконавець»)</w:t>
      </w:r>
      <w:r w:rsidRPr="007D2DF4">
        <w:rPr>
          <w:rFonts w:ascii="Times New Roman" w:hAnsi="Times New Roman" w:cs="Times New Roman"/>
          <w:b/>
          <w:sz w:val="20"/>
          <w:szCs w:val="20"/>
          <w:lang w:val="uk-UA"/>
        </w:rPr>
        <w:t xml:space="preserve">, </w:t>
      </w:r>
      <w:r w:rsidRPr="007D2DF4">
        <w:rPr>
          <w:rFonts w:ascii="Times New Roman" w:hAnsi="Times New Roman" w:cs="Times New Roman"/>
          <w:sz w:val="20"/>
          <w:szCs w:val="20"/>
          <w:lang w:val="uk-UA"/>
        </w:rPr>
        <w:t>з іншої сторони</w:t>
      </w:r>
      <w:r w:rsidRPr="007D2DF4">
        <w:rPr>
          <w:rFonts w:ascii="Times New Roman" w:hAnsi="Times New Roman" w:cs="Times New Roman"/>
          <w:i/>
          <w:sz w:val="20"/>
          <w:szCs w:val="20"/>
          <w:lang w:val="uk-UA"/>
        </w:rPr>
        <w:t xml:space="preserve">, </w:t>
      </w:r>
      <w:r w:rsidRPr="007D2DF4">
        <w:rPr>
          <w:rFonts w:ascii="Times New Roman" w:hAnsi="Times New Roman" w:cs="Times New Roman"/>
          <w:sz w:val="20"/>
          <w:szCs w:val="20"/>
          <w:lang w:val="uk-UA"/>
        </w:rPr>
        <w:t xml:space="preserve">(«Замовник» і «Виконавець» разом іменуються – Сторони, а будь-яка окремо – Сторона), </w:t>
      </w:r>
      <w:r w:rsidRPr="007D2DF4">
        <w:rPr>
          <w:rFonts w:ascii="Times New Roman" w:eastAsia="Times New Roman" w:hAnsi="Times New Roman" w:cs="Times New Roman"/>
          <w:sz w:val="20"/>
          <w:szCs w:val="20"/>
          <w:lang w:val="uk-UA" w:eastAsia="ru-RU"/>
        </w:rPr>
        <w:t>керуючись  постановою  Кабінету Міністрів України від 12 жовтня 2022 року № 1178 (із змінами від 17.02.2023 № 157)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даний Договір (далі - Договір) про наступне:</w:t>
      </w:r>
      <w:r w:rsidRPr="007D2DF4">
        <w:rPr>
          <w:rFonts w:ascii="Times New Roman" w:hAnsi="Times New Roman" w:cs="Times New Roman"/>
          <w:sz w:val="20"/>
          <w:szCs w:val="20"/>
          <w:lang w:val="uk-UA"/>
        </w:rPr>
        <w:t>:</w:t>
      </w:r>
    </w:p>
    <w:p w14:paraId="4EF105EC" w14:textId="77777777" w:rsidR="00831B32" w:rsidRPr="007D2DF4" w:rsidRDefault="00831B32" w:rsidP="003314E6">
      <w:pPr>
        <w:spacing w:after="0" w:line="240" w:lineRule="auto"/>
        <w:ind w:firstLine="720"/>
        <w:jc w:val="both"/>
        <w:rPr>
          <w:rFonts w:ascii="Times New Roman" w:eastAsia="Times New Roman" w:hAnsi="Times New Roman"/>
          <w:bCs/>
          <w:sz w:val="20"/>
          <w:szCs w:val="20"/>
          <w:lang w:val="uk-UA"/>
        </w:rPr>
      </w:pPr>
    </w:p>
    <w:p w14:paraId="0F7D1C22" w14:textId="77777777" w:rsidR="00831B32" w:rsidRPr="007D2DF4" w:rsidRDefault="00831B32" w:rsidP="003314E6">
      <w:pPr>
        <w:widowControl w:val="0"/>
        <w:numPr>
          <w:ilvl w:val="0"/>
          <w:numId w:val="19"/>
        </w:numPr>
        <w:autoSpaceDE w:val="0"/>
        <w:autoSpaceDN w:val="0"/>
        <w:adjustRightInd w:val="0"/>
        <w:spacing w:after="0" w:line="240" w:lineRule="auto"/>
        <w:ind w:left="0" w:firstLine="720"/>
        <w:jc w:val="center"/>
        <w:rPr>
          <w:rFonts w:ascii="Times New Roman" w:eastAsia="Times New Roman" w:hAnsi="Times New Roman"/>
          <w:bCs/>
          <w:sz w:val="20"/>
          <w:szCs w:val="20"/>
        </w:rPr>
      </w:pPr>
      <w:r w:rsidRPr="007D2DF4">
        <w:rPr>
          <w:rFonts w:ascii="Times New Roman" w:eastAsia="Times New Roman" w:hAnsi="Times New Roman"/>
          <w:bCs/>
          <w:sz w:val="20"/>
          <w:szCs w:val="20"/>
        </w:rPr>
        <w:t>ПРЕДМЕТ ДОГОВОРУ</w:t>
      </w:r>
    </w:p>
    <w:p w14:paraId="4DACFF52" w14:textId="77777777" w:rsidR="00831B32" w:rsidRPr="007D2DF4" w:rsidRDefault="00831B32" w:rsidP="003314E6">
      <w:pPr>
        <w:widowControl w:val="0"/>
        <w:autoSpaceDE w:val="0"/>
        <w:autoSpaceDN w:val="0"/>
        <w:adjustRightInd w:val="0"/>
        <w:spacing w:after="0" w:line="240" w:lineRule="auto"/>
        <w:ind w:left="720"/>
        <w:rPr>
          <w:rFonts w:ascii="Times New Roman" w:eastAsia="Times New Roman" w:hAnsi="Times New Roman"/>
          <w:bCs/>
          <w:sz w:val="20"/>
          <w:szCs w:val="20"/>
        </w:rPr>
      </w:pPr>
    </w:p>
    <w:p w14:paraId="00CBC4C2" w14:textId="70A7BA3C" w:rsidR="00831B32" w:rsidRPr="007D2DF4" w:rsidRDefault="00831B32" w:rsidP="003314E6">
      <w:pPr>
        <w:widowControl w:val="0"/>
        <w:numPr>
          <w:ilvl w:val="1"/>
          <w:numId w:val="19"/>
        </w:numPr>
        <w:autoSpaceDE w:val="0"/>
        <w:autoSpaceDN w:val="0"/>
        <w:adjustRightInd w:val="0"/>
        <w:spacing w:after="0" w:line="240" w:lineRule="auto"/>
        <w:ind w:left="0" w:firstLine="720"/>
        <w:jc w:val="both"/>
        <w:rPr>
          <w:rFonts w:ascii="Times New Roman" w:eastAsia="Times New Roman" w:hAnsi="Times New Roman"/>
          <w:b/>
          <w:color w:val="000000"/>
          <w:sz w:val="20"/>
          <w:szCs w:val="20"/>
        </w:rPr>
      </w:pPr>
      <w:r w:rsidRPr="007D2DF4">
        <w:rPr>
          <w:rFonts w:ascii="Times New Roman" w:eastAsia="Times New Roman" w:hAnsi="Times New Roman"/>
          <w:color w:val="000000"/>
          <w:sz w:val="20"/>
          <w:szCs w:val="20"/>
          <w:shd w:val="clear" w:color="auto" w:fill="FFFFFF"/>
          <w:lang w:eastAsia="ru-RU"/>
        </w:rPr>
        <w:t xml:space="preserve">Виконавець зобов’язується надати Замовнику </w:t>
      </w:r>
      <w:bookmarkStart w:id="5" w:name="_Hlk163828557"/>
      <w:r w:rsidR="005626B2" w:rsidRPr="005626B2">
        <w:rPr>
          <w:rFonts w:ascii="Times New Roman" w:eastAsia="Times New Roman" w:hAnsi="Times New Roman"/>
          <w:b/>
          <w:color w:val="000000"/>
          <w:sz w:val="20"/>
          <w:szCs w:val="20"/>
        </w:rPr>
        <w:t>Послуга з установки системи охорони в закладах освіти Інгулецького району</w:t>
      </w:r>
      <w:bookmarkEnd w:id="5"/>
      <w:r w:rsidRPr="007D2DF4">
        <w:rPr>
          <w:rFonts w:ascii="Times New Roman" w:eastAsia="Times New Roman" w:hAnsi="Times New Roman"/>
          <w:i/>
          <w:color w:val="000000"/>
          <w:sz w:val="20"/>
          <w:szCs w:val="20"/>
          <w:shd w:val="clear" w:color="auto" w:fill="FFFFFF"/>
          <w:lang w:eastAsia="ru-RU"/>
        </w:rPr>
        <w:t>,</w:t>
      </w:r>
      <w:r w:rsidRPr="007D2DF4">
        <w:rPr>
          <w:rFonts w:ascii="Times New Roman" w:eastAsia="Times New Roman" w:hAnsi="Times New Roman"/>
          <w:b/>
          <w:color w:val="000000"/>
          <w:sz w:val="20"/>
          <w:szCs w:val="20"/>
          <w:shd w:val="clear" w:color="auto" w:fill="FFFFFF"/>
          <w:lang w:eastAsia="ru-RU"/>
        </w:rPr>
        <w:t xml:space="preserve"> </w:t>
      </w:r>
      <w:r w:rsidRPr="007D2DF4">
        <w:rPr>
          <w:rFonts w:ascii="Times New Roman" w:eastAsia="Times New Roman" w:hAnsi="Times New Roman"/>
          <w:color w:val="000000"/>
          <w:sz w:val="20"/>
          <w:szCs w:val="20"/>
          <w:shd w:val="clear" w:color="auto" w:fill="FFFFFF"/>
          <w:lang w:eastAsia="ru-RU"/>
        </w:rPr>
        <w:t xml:space="preserve">згідно коду </w:t>
      </w:r>
      <w:r w:rsidRPr="007D2DF4">
        <w:rPr>
          <w:rFonts w:ascii="Times New Roman" w:eastAsia="Times New Roman" w:hAnsi="Times New Roman"/>
          <w:color w:val="000000"/>
          <w:sz w:val="20"/>
          <w:szCs w:val="20"/>
        </w:rPr>
        <w:t xml:space="preserve">ДК 021:2015 – </w:t>
      </w:r>
      <w:r w:rsidR="005626B2" w:rsidRPr="005626B2">
        <w:rPr>
          <w:rFonts w:ascii="Times New Roman" w:eastAsia="Times New Roman" w:hAnsi="Times New Roman"/>
          <w:color w:val="000000"/>
          <w:sz w:val="20"/>
          <w:szCs w:val="20"/>
        </w:rPr>
        <w:t>45310000-3 - Електромонтажні роботи</w:t>
      </w:r>
      <w:r w:rsidRPr="007D2DF4">
        <w:rPr>
          <w:rFonts w:ascii="Times New Roman" w:eastAsia="Times New Roman" w:hAnsi="Times New Roman"/>
          <w:color w:val="000000"/>
          <w:sz w:val="20"/>
          <w:szCs w:val="20"/>
          <w:shd w:val="clear" w:color="auto" w:fill="FFFFFF"/>
          <w:lang w:eastAsia="ru-RU"/>
        </w:rPr>
        <w:t xml:space="preserve"> (далі – Послуги), а Замовник – прийняти й оплатити надані Послуги в порядку та на умовах, визначених цим Договором.</w:t>
      </w:r>
    </w:p>
    <w:p w14:paraId="24480365" w14:textId="77777777" w:rsidR="00831B32" w:rsidRPr="007D2DF4" w:rsidRDefault="00831B32" w:rsidP="003314E6">
      <w:pPr>
        <w:widowControl w:val="0"/>
        <w:numPr>
          <w:ilvl w:val="1"/>
          <w:numId w:val="19"/>
        </w:numPr>
        <w:autoSpaceDE w:val="0"/>
        <w:autoSpaceDN w:val="0"/>
        <w:adjustRightInd w:val="0"/>
        <w:spacing w:after="0" w:line="240" w:lineRule="auto"/>
        <w:ind w:left="0" w:firstLine="720"/>
        <w:jc w:val="both"/>
        <w:rPr>
          <w:rFonts w:ascii="Times New Roman" w:eastAsia="Times New Roman" w:hAnsi="Times New Roman"/>
          <w:color w:val="000000"/>
          <w:sz w:val="20"/>
          <w:szCs w:val="20"/>
          <w:shd w:val="clear" w:color="auto" w:fill="FFFFFF"/>
          <w:lang w:eastAsia="ru-RU"/>
        </w:rPr>
      </w:pPr>
      <w:r w:rsidRPr="007D2DF4">
        <w:rPr>
          <w:rFonts w:ascii="Times New Roman" w:eastAsia="Calibri" w:hAnsi="Times New Roman" w:cs="Times New Roman"/>
          <w:sz w:val="20"/>
          <w:szCs w:val="20"/>
          <w:lang w:val="uk-UA"/>
        </w:rPr>
        <w:t>Кількісні характеристики виконуваних за цим Договором послуг зазначені в локальних кошторисах до Договору</w:t>
      </w:r>
      <w:r w:rsidRPr="007D2DF4">
        <w:rPr>
          <w:rFonts w:ascii="Times New Roman" w:eastAsia="Times New Roman" w:hAnsi="Times New Roman"/>
          <w:bCs/>
          <w:sz w:val="20"/>
          <w:szCs w:val="20"/>
        </w:rPr>
        <w:t xml:space="preserve"> Місце надання послуг згідно Дислокації , викладеної у Додатку №1 до Договору.</w:t>
      </w:r>
    </w:p>
    <w:p w14:paraId="79B70704" w14:textId="77777777" w:rsidR="00831B32" w:rsidRPr="007D2DF4" w:rsidRDefault="00831B32" w:rsidP="003314E6">
      <w:pPr>
        <w:widowControl w:val="0"/>
        <w:numPr>
          <w:ilvl w:val="1"/>
          <w:numId w:val="19"/>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 xml:space="preserve">Загальні обсяги закупівлі Послуг можуть бути зменшені, зокрема з урахуванням фактичного обсягу видатків замовника, </w:t>
      </w:r>
      <w:r w:rsidRPr="007D2DF4">
        <w:rPr>
          <w:rFonts w:ascii="Times New Roman" w:eastAsia="Times New Roman" w:hAnsi="Times New Roman"/>
          <w:bCs/>
          <w:color w:val="000000"/>
          <w:sz w:val="20"/>
          <w:szCs w:val="20"/>
          <w:lang w:eastAsia="uk-UA" w:bidi="uk-UA"/>
        </w:rPr>
        <w:t>з відповідним зменшенням ціни Договору, з обов’язковим оформленням і підписанням Сторонами про це відповідної Додаткової угоди до Договору.</w:t>
      </w:r>
    </w:p>
    <w:p w14:paraId="7D951B2C" w14:textId="77777777" w:rsidR="00831B32" w:rsidRPr="007D2DF4" w:rsidRDefault="00831B32" w:rsidP="003314E6">
      <w:pPr>
        <w:widowControl w:val="0"/>
        <w:autoSpaceDE w:val="0"/>
        <w:autoSpaceDN w:val="0"/>
        <w:adjustRightInd w:val="0"/>
        <w:spacing w:after="0" w:line="240" w:lineRule="auto"/>
        <w:ind w:left="720"/>
        <w:jc w:val="both"/>
        <w:rPr>
          <w:rFonts w:ascii="Times New Roman" w:eastAsia="Times New Roman" w:hAnsi="Times New Roman"/>
          <w:bCs/>
          <w:sz w:val="20"/>
          <w:szCs w:val="20"/>
        </w:rPr>
      </w:pPr>
    </w:p>
    <w:p w14:paraId="5C40732C" w14:textId="77777777" w:rsidR="00831B32" w:rsidRPr="007D2DF4" w:rsidRDefault="00831B32" w:rsidP="003314E6">
      <w:pPr>
        <w:widowControl w:val="0"/>
        <w:numPr>
          <w:ilvl w:val="0"/>
          <w:numId w:val="19"/>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7D2DF4">
        <w:rPr>
          <w:rFonts w:ascii="Times New Roman" w:eastAsia="Times New Roman" w:hAnsi="Times New Roman"/>
          <w:color w:val="000000"/>
          <w:sz w:val="20"/>
          <w:szCs w:val="20"/>
          <w:lang w:eastAsia="uk-UA" w:bidi="uk-UA"/>
        </w:rPr>
        <w:t xml:space="preserve">ЯКІСТЬ ПОСЛУГ </w:t>
      </w:r>
      <w:r w:rsidRPr="007D2DF4">
        <w:rPr>
          <w:rFonts w:ascii="Times New Roman" w:eastAsia="Times New Roman" w:hAnsi="Times New Roman"/>
          <w:bCs/>
          <w:sz w:val="20"/>
          <w:szCs w:val="20"/>
        </w:rPr>
        <w:t>ТА ГАРАНТІЙНІ УМОВИ</w:t>
      </w:r>
    </w:p>
    <w:p w14:paraId="2F8F597E" w14:textId="77777777" w:rsidR="00831B32" w:rsidRPr="007D2DF4" w:rsidRDefault="00831B32" w:rsidP="003314E6">
      <w:pPr>
        <w:widowControl w:val="0"/>
        <w:autoSpaceDE w:val="0"/>
        <w:autoSpaceDN w:val="0"/>
        <w:adjustRightInd w:val="0"/>
        <w:spacing w:after="0" w:line="240" w:lineRule="auto"/>
        <w:ind w:left="480"/>
        <w:contextualSpacing/>
        <w:rPr>
          <w:rFonts w:ascii="Times New Roman" w:eastAsia="Times New Roman" w:hAnsi="Times New Roman"/>
          <w:bCs/>
          <w:sz w:val="20"/>
          <w:szCs w:val="20"/>
          <w:lang w:val="uk-UA"/>
        </w:rPr>
      </w:pPr>
    </w:p>
    <w:p w14:paraId="29690FF1"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7D2DF4">
        <w:rPr>
          <w:rFonts w:ascii="Times New Roman" w:eastAsia="Times New Roman" w:hAnsi="Times New Roman"/>
          <w:sz w:val="20"/>
          <w:szCs w:val="20"/>
          <w:lang w:bidi="uk-UA"/>
        </w:rPr>
        <w:t xml:space="preserve">Виконавець повинен надати Замовнику Послуги, якість яких відповідає вимогам </w:t>
      </w:r>
      <w:r w:rsidRPr="007D2DF4">
        <w:rPr>
          <w:rFonts w:ascii="Times New Roman" w:eastAsia="Times New Roman" w:hAnsi="Times New Roman"/>
          <w:color w:val="000000"/>
          <w:sz w:val="20"/>
          <w:szCs w:val="20"/>
        </w:rPr>
        <w:t>чинного законодавства України, затверджених стандартів, нормативів, порядків, правил та вимог, а також умовам цього Договору.</w:t>
      </w:r>
    </w:p>
    <w:p w14:paraId="3E9549DF"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7D2DF4">
        <w:rPr>
          <w:rFonts w:ascii="Times New Roman" w:eastAsia="Times New Roman" w:hAnsi="Times New Roman"/>
          <w:sz w:val="20"/>
          <w:szCs w:val="20"/>
        </w:rPr>
        <w:t>У випадку надання неякісних Послуг, Виконавець на вимогу Замовника зобов’язаний за свій рахунок виправити всі виявлені недоліки в узгоджений із Замовником строк на підставі акту виявлених недоліків.</w:t>
      </w:r>
    </w:p>
    <w:p w14:paraId="003FC822"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7D2DF4">
        <w:rPr>
          <w:rFonts w:ascii="Times New Roman" w:eastAsia="Times New Roman" w:hAnsi="Times New Roman"/>
          <w:sz w:val="20"/>
          <w:szCs w:val="20"/>
        </w:rPr>
        <w:t>Не якісно надані послуги Замовником не приймаються і не оплачуються.</w:t>
      </w:r>
    </w:p>
    <w:p w14:paraId="29ED64D8"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7D2DF4">
        <w:rPr>
          <w:rFonts w:ascii="Times New Roman" w:eastAsia="Times New Roman" w:hAnsi="Times New Roman"/>
          <w:sz w:val="20"/>
          <w:szCs w:val="20"/>
        </w:rPr>
        <w:t>Виконавець несе повну відповідальність за якість наданих Послуг.</w:t>
      </w:r>
    </w:p>
    <w:p w14:paraId="1342778F"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bookmarkStart w:id="6" w:name="_Hlk128476091"/>
      <w:r w:rsidRPr="007D2DF4">
        <w:rPr>
          <w:rFonts w:ascii="Times New Roman" w:eastAsia="Times New Roman" w:hAnsi="Times New Roman"/>
          <w:color w:val="000000"/>
          <w:sz w:val="20"/>
          <w:szCs w:val="20"/>
        </w:rPr>
        <w:t xml:space="preserve">Якщо нормами чинного законодавства України, затвердженими стандартами, нормативами, порядками, правилами та вимогами не встановлюється на дані послуги гарантійний строк, </w:t>
      </w:r>
      <w:r w:rsidRPr="007D2DF4">
        <w:rPr>
          <w:rFonts w:ascii="Times New Roman" w:eastAsia="Times New Roman" w:hAnsi="Times New Roman"/>
          <w:color w:val="000000"/>
          <w:sz w:val="20"/>
          <w:szCs w:val="20"/>
          <w:u w:val="single"/>
        </w:rPr>
        <w:t>то гарантійним вважається строк 12 (дванадцять) місяців</w:t>
      </w:r>
      <w:r w:rsidRPr="007D2DF4">
        <w:rPr>
          <w:rFonts w:ascii="Times New Roman" w:eastAsia="Times New Roman" w:hAnsi="Times New Roman"/>
          <w:color w:val="000000"/>
          <w:sz w:val="20"/>
          <w:szCs w:val="20"/>
        </w:rPr>
        <w:t>. Перебіг гарантійного строку починається з дати підписання Замовником акту надання послуг.</w:t>
      </w:r>
      <w:bookmarkEnd w:id="6"/>
    </w:p>
    <w:p w14:paraId="77F15694"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7D2DF4">
        <w:rPr>
          <w:rFonts w:ascii="Times New Roman" w:eastAsia="Times New Roman" w:hAnsi="Times New Roman"/>
          <w:color w:val="000000"/>
          <w:sz w:val="20"/>
          <w:szCs w:val="20"/>
        </w:rPr>
        <w:t>У разі виявлення Замовником протягом гарантійного строку недоліків (дефектів) він письмово повідомляє про них Виконавця. Виконавець протягом 5 (п’яти) днів з дати отримання письмового повідомлення зобов’язаний направити свого представника для складення двостороннього акту, в якому перераховуються недоліки (дефекти), та протягом 10 (десяти) днів усунути ці недоліки (дефекти).</w:t>
      </w:r>
    </w:p>
    <w:p w14:paraId="00935D5C"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7D2DF4">
        <w:rPr>
          <w:rFonts w:ascii="Times New Roman" w:eastAsia="Times New Roman" w:hAnsi="Times New Roman"/>
          <w:sz w:val="20"/>
          <w:szCs w:val="20"/>
        </w:rPr>
        <w:t>Якщо Виконавець відмовився взяти участь у складанні акту, Замовник має право протягом 5 (п’яти) днів, скласти такий акт самостійно і надіслати його поштою/цінним листом з описом вкладення/повідомленням про вручення поштового відправлення Виконавцю. Виконавець зобов’язаний протягом 10 (десяти) дні з дня отримання повідомлення від Замовника про виявлення недоліків (дефектів), усунути ці недоліки, або надати Замовнику обґрунтовану письмову відповідь.</w:t>
      </w:r>
    </w:p>
    <w:p w14:paraId="307153FC"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7D2DF4">
        <w:rPr>
          <w:rFonts w:ascii="Times New Roman" w:eastAsia="Times New Roman" w:hAnsi="Times New Roman"/>
          <w:sz w:val="20"/>
          <w:szCs w:val="20"/>
        </w:rPr>
        <w:t>Виконавець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10 (трьох) діб від дати отримання повідомлення від Замовника.</w:t>
      </w:r>
    </w:p>
    <w:p w14:paraId="06AFC1EB"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7D2DF4">
        <w:rPr>
          <w:rFonts w:ascii="Times New Roman" w:eastAsia="Times New Roman" w:hAnsi="Times New Roman"/>
          <w:sz w:val="20"/>
          <w:szCs w:val="20"/>
        </w:rPr>
        <w:t xml:space="preserve"> Якщо Виконавець відмовився усунути виявлені недоліки, або не усунув недоліки у встановлений строк, то Замовник має право самостійно, або із залученням третіх осіб усунути виявлені недоліки із покладенням витрат на </w:t>
      </w:r>
      <w:r w:rsidRPr="007D2DF4">
        <w:rPr>
          <w:rFonts w:ascii="Times New Roman" w:eastAsia="Times New Roman" w:hAnsi="Times New Roman"/>
          <w:sz w:val="20"/>
          <w:szCs w:val="20"/>
        </w:rPr>
        <w:lastRenderedPageBreak/>
        <w:t>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1FAF0B69" w14:textId="77777777" w:rsidR="00831B32" w:rsidRPr="007D2DF4" w:rsidRDefault="00831B32" w:rsidP="003314E6">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7D2DF4">
        <w:rPr>
          <w:rFonts w:ascii="Times New Roman" w:eastAsia="Times New Roman" w:hAnsi="Times New Roman"/>
          <w:sz w:val="20"/>
          <w:szCs w:val="20"/>
          <w:lang w:bidi="uk-UA"/>
        </w:rPr>
        <w:t>Гарантійний строк збільшується пропорційно періоду, протягом якого Виконавець здійснював усунення недоліків Послуг.</w:t>
      </w:r>
    </w:p>
    <w:p w14:paraId="19556B5D" w14:textId="77777777" w:rsidR="00831B32" w:rsidRPr="007D2DF4" w:rsidRDefault="00831B32" w:rsidP="003314E6">
      <w:pPr>
        <w:spacing w:after="0" w:line="240" w:lineRule="auto"/>
        <w:ind w:firstLine="720"/>
        <w:contextualSpacing/>
        <w:jc w:val="both"/>
        <w:rPr>
          <w:rFonts w:ascii="Times New Roman" w:eastAsia="Times New Roman" w:hAnsi="Times New Roman"/>
          <w:color w:val="000000"/>
          <w:sz w:val="20"/>
          <w:szCs w:val="20"/>
          <w:lang w:eastAsia="uk-UA" w:bidi="uk-UA"/>
        </w:rPr>
      </w:pPr>
      <w:r w:rsidRPr="007D2DF4">
        <w:rPr>
          <w:rFonts w:ascii="Times New Roman" w:eastAsia="Times New Roman" w:hAnsi="Times New Roman"/>
          <w:color w:val="000000"/>
          <w:sz w:val="20"/>
          <w:szCs w:val="20"/>
          <w:lang w:eastAsia="uk-UA" w:bidi="uk-UA"/>
        </w:rPr>
        <w:t>2.10. Виконавець, підписанням Договору, підтверджує про свою спроможність надати послуги за Договором та підтверджує, що він має всі необхідні ліцензії, дозволи та повноваження, фахівців, матеріали та обладнання для надання послуг за Договором і, у випадку порушення таких гарантій, зобов’язується відшкодувати збитки Замовнику в порядку, передбаченому законодавством України.</w:t>
      </w:r>
    </w:p>
    <w:p w14:paraId="7D04910E" w14:textId="77777777" w:rsidR="00831B32" w:rsidRPr="007D2DF4" w:rsidRDefault="00831B32" w:rsidP="003314E6">
      <w:pPr>
        <w:spacing w:after="0" w:line="240" w:lineRule="auto"/>
        <w:ind w:firstLine="720"/>
        <w:contextualSpacing/>
        <w:jc w:val="both"/>
        <w:rPr>
          <w:rFonts w:ascii="Times New Roman" w:eastAsia="Times New Roman" w:hAnsi="Times New Roman"/>
          <w:sz w:val="20"/>
          <w:szCs w:val="20"/>
          <w:lang w:eastAsia="ru-RU"/>
        </w:rPr>
      </w:pPr>
    </w:p>
    <w:p w14:paraId="333DCC79" w14:textId="77777777" w:rsidR="00831B32" w:rsidRPr="007D2DF4" w:rsidRDefault="00831B32" w:rsidP="003314E6">
      <w:pPr>
        <w:numPr>
          <w:ilvl w:val="0"/>
          <w:numId w:val="21"/>
        </w:numPr>
        <w:spacing w:after="0" w:line="240" w:lineRule="auto"/>
        <w:contextualSpacing/>
        <w:jc w:val="center"/>
        <w:rPr>
          <w:rFonts w:ascii="Times New Roman" w:eastAsia="Times New Roman" w:hAnsi="Times New Roman"/>
          <w:sz w:val="20"/>
          <w:szCs w:val="20"/>
          <w:lang w:val="uk-UA" w:eastAsia="ru-RU"/>
        </w:rPr>
      </w:pPr>
      <w:r w:rsidRPr="007D2DF4">
        <w:rPr>
          <w:rFonts w:ascii="Times New Roman" w:eastAsia="Times New Roman" w:hAnsi="Times New Roman"/>
          <w:sz w:val="20"/>
          <w:szCs w:val="20"/>
          <w:lang w:eastAsia="ru-RU"/>
        </w:rPr>
        <w:t>ЦІНА ДОГОВОРУ</w:t>
      </w:r>
    </w:p>
    <w:p w14:paraId="64D9FBEC" w14:textId="77777777" w:rsidR="00831B32" w:rsidRPr="007D2DF4" w:rsidRDefault="00831B32" w:rsidP="003314E6">
      <w:pPr>
        <w:spacing w:after="0" w:line="240" w:lineRule="auto"/>
        <w:ind w:left="360"/>
        <w:contextualSpacing/>
        <w:rPr>
          <w:rFonts w:ascii="Times New Roman" w:eastAsia="Times New Roman" w:hAnsi="Times New Roman"/>
          <w:sz w:val="20"/>
          <w:szCs w:val="20"/>
          <w:lang w:val="uk-UA" w:eastAsia="ru-RU"/>
        </w:rPr>
      </w:pPr>
    </w:p>
    <w:p w14:paraId="19A26EE5" w14:textId="77777777" w:rsidR="00831B32" w:rsidRPr="007D2DF4" w:rsidRDefault="00831B32" w:rsidP="003314E6">
      <w:pPr>
        <w:widowControl w:val="0"/>
        <w:numPr>
          <w:ilvl w:val="1"/>
          <w:numId w:val="21"/>
        </w:numPr>
        <w:autoSpaceDE w:val="0"/>
        <w:autoSpaceDN w:val="0"/>
        <w:adjustRightInd w:val="0"/>
        <w:spacing w:after="0" w:line="240" w:lineRule="auto"/>
        <w:ind w:left="0" w:firstLine="720"/>
        <w:jc w:val="both"/>
        <w:rPr>
          <w:rFonts w:ascii="Times New Roman" w:eastAsia="Times New Roman" w:hAnsi="Times New Roman"/>
          <w:bCs/>
          <w:sz w:val="20"/>
          <w:szCs w:val="20"/>
          <w:lang w:val="uk-UA"/>
        </w:rPr>
      </w:pPr>
      <w:r w:rsidRPr="007D2DF4">
        <w:rPr>
          <w:rFonts w:ascii="Times New Roman" w:eastAsia="Times New Roman" w:hAnsi="Times New Roman"/>
          <w:bCs/>
          <w:sz w:val="20"/>
          <w:szCs w:val="20"/>
          <w:lang w:val="uk-UA" w:eastAsia="uk-UA" w:bidi="uk-UA"/>
        </w:rPr>
        <w:t xml:space="preserve">Ціна цього Договору становить ___________ грн (_________ гривень __ копійок) </w:t>
      </w:r>
      <w:r w:rsidRPr="007D2DF4">
        <w:rPr>
          <w:rFonts w:ascii="Times New Roman" w:eastAsia="Times New Roman" w:hAnsi="Times New Roman"/>
          <w:bCs/>
          <w:sz w:val="20"/>
          <w:szCs w:val="20"/>
          <w:lang w:val="uk-UA"/>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14:paraId="0784F8B9" w14:textId="77777777" w:rsidR="00831B32" w:rsidRPr="007D2DF4" w:rsidRDefault="00831B32" w:rsidP="003314E6">
      <w:pPr>
        <w:widowControl w:val="0"/>
        <w:numPr>
          <w:ilvl w:val="1"/>
          <w:numId w:val="2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Ціна цього Договору може бути зменшена за згодою Сторін шляхом укладання додаткової угоди до цього Договору.</w:t>
      </w:r>
    </w:p>
    <w:p w14:paraId="13468729" w14:textId="77777777" w:rsidR="00831B32" w:rsidRPr="007D2DF4" w:rsidRDefault="00831B32" w:rsidP="003314E6">
      <w:pPr>
        <w:widowControl w:val="0"/>
        <w:numPr>
          <w:ilvl w:val="1"/>
          <w:numId w:val="2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Ціна Договору встановлюється в національній валюті України.</w:t>
      </w:r>
    </w:p>
    <w:p w14:paraId="13BBDAFB" w14:textId="77777777" w:rsidR="00831B32" w:rsidRPr="007D2DF4" w:rsidRDefault="00831B32" w:rsidP="003314E6">
      <w:pPr>
        <w:widowControl w:val="0"/>
        <w:numPr>
          <w:ilvl w:val="1"/>
          <w:numId w:val="2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Сторони погодились, що всі ризики та витрати, пов’язані із наданням Послуг несе Виконавець.</w:t>
      </w:r>
    </w:p>
    <w:p w14:paraId="28CC93AB" w14:textId="77777777" w:rsidR="00831B32" w:rsidRPr="007D2DF4" w:rsidRDefault="00831B32" w:rsidP="003314E6">
      <w:pPr>
        <w:widowControl w:val="0"/>
        <w:autoSpaceDE w:val="0"/>
        <w:autoSpaceDN w:val="0"/>
        <w:adjustRightInd w:val="0"/>
        <w:spacing w:after="0" w:line="240" w:lineRule="auto"/>
        <w:ind w:firstLine="720"/>
        <w:jc w:val="both"/>
        <w:rPr>
          <w:rFonts w:ascii="Times New Roman" w:eastAsia="Times New Roman" w:hAnsi="Times New Roman"/>
          <w:bCs/>
          <w:sz w:val="20"/>
          <w:szCs w:val="20"/>
        </w:rPr>
      </w:pPr>
    </w:p>
    <w:p w14:paraId="4B49E1B6" w14:textId="77777777" w:rsidR="00831B32" w:rsidRPr="007D2DF4" w:rsidRDefault="00831B32" w:rsidP="003314E6">
      <w:pPr>
        <w:widowControl w:val="0"/>
        <w:numPr>
          <w:ilvl w:val="0"/>
          <w:numId w:val="29"/>
        </w:numPr>
        <w:autoSpaceDE w:val="0"/>
        <w:autoSpaceDN w:val="0"/>
        <w:adjustRightInd w:val="0"/>
        <w:spacing w:after="0" w:line="240" w:lineRule="auto"/>
        <w:contextualSpacing/>
        <w:jc w:val="center"/>
        <w:rPr>
          <w:rFonts w:ascii="Times New Roman" w:eastAsia="Times New Roman" w:hAnsi="Times New Roman"/>
          <w:sz w:val="20"/>
          <w:szCs w:val="20"/>
          <w:lang w:val="uk-UA" w:eastAsia="uk-UA" w:bidi="uk-UA"/>
        </w:rPr>
      </w:pPr>
      <w:r w:rsidRPr="007D2DF4">
        <w:rPr>
          <w:rFonts w:ascii="Times New Roman" w:eastAsia="Times New Roman" w:hAnsi="Times New Roman"/>
          <w:sz w:val="20"/>
          <w:szCs w:val="20"/>
          <w:lang w:eastAsia="uk-UA" w:bidi="uk-UA"/>
        </w:rPr>
        <w:t>ПОРЯДОК ЗДІЙСНЕННЯ ОПЛАТИ</w:t>
      </w:r>
    </w:p>
    <w:p w14:paraId="6C64CDBE" w14:textId="77777777" w:rsidR="00831B32" w:rsidRPr="007D2DF4" w:rsidRDefault="00831B32" w:rsidP="003314E6">
      <w:pPr>
        <w:widowControl w:val="0"/>
        <w:autoSpaceDE w:val="0"/>
        <w:autoSpaceDN w:val="0"/>
        <w:adjustRightInd w:val="0"/>
        <w:spacing w:after="0" w:line="240" w:lineRule="auto"/>
        <w:ind w:left="360"/>
        <w:contextualSpacing/>
        <w:rPr>
          <w:rFonts w:ascii="Times New Roman" w:eastAsia="Times New Roman" w:hAnsi="Times New Roman"/>
          <w:bCs/>
          <w:sz w:val="20"/>
          <w:szCs w:val="20"/>
          <w:lang w:val="uk-UA"/>
        </w:rPr>
      </w:pPr>
    </w:p>
    <w:p w14:paraId="7235EEED" w14:textId="23D3BFBC" w:rsidR="00831B32" w:rsidRPr="007D2DF4" w:rsidRDefault="00831B32" w:rsidP="003314E6">
      <w:pPr>
        <w:widowControl w:val="0"/>
        <w:numPr>
          <w:ilvl w:val="1"/>
          <w:numId w:val="29"/>
        </w:numPr>
        <w:autoSpaceDE w:val="0"/>
        <w:autoSpaceDN w:val="0"/>
        <w:adjustRightInd w:val="0"/>
        <w:spacing w:after="0" w:line="240" w:lineRule="auto"/>
        <w:ind w:left="0" w:firstLine="720"/>
        <w:jc w:val="both"/>
        <w:rPr>
          <w:rFonts w:ascii="Times New Roman" w:eastAsia="Times New Roman" w:hAnsi="Times New Roman"/>
          <w:bCs/>
          <w:sz w:val="20"/>
          <w:szCs w:val="20"/>
          <w:lang w:eastAsia="ru-RU"/>
        </w:rPr>
      </w:pPr>
      <w:r w:rsidRPr="007D2DF4">
        <w:rPr>
          <w:rFonts w:ascii="Times New Roman" w:eastAsia="Times New Roman" w:hAnsi="Times New Roman"/>
          <w:sz w:val="20"/>
          <w:szCs w:val="20"/>
          <w:lang w:eastAsia="ru-RU"/>
        </w:rPr>
        <w:t>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w:t>
      </w:r>
      <w:r w:rsidR="00FB5A97">
        <w:rPr>
          <w:rFonts w:ascii="Times New Roman" w:eastAsia="Times New Roman" w:hAnsi="Times New Roman"/>
          <w:sz w:val="20"/>
          <w:szCs w:val="20"/>
          <w:lang w:val="uk-UA" w:eastAsia="ru-RU"/>
        </w:rPr>
        <w:t xml:space="preserve"> календарних</w:t>
      </w:r>
      <w:bookmarkStart w:id="7" w:name="_GoBack"/>
      <w:bookmarkEnd w:id="7"/>
      <w:r w:rsidRPr="007D2DF4">
        <w:rPr>
          <w:rFonts w:ascii="Times New Roman" w:eastAsia="Times New Roman" w:hAnsi="Times New Roman"/>
          <w:sz w:val="20"/>
          <w:szCs w:val="20"/>
          <w:lang w:eastAsia="ru-RU"/>
        </w:rPr>
        <w:t xml:space="preserve"> днів з моменту закінчення надання послуг на підставі рахунку та Акту приймання-передачі наданих послуг. У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14:paraId="1A1BF283" w14:textId="77777777" w:rsidR="00831B32" w:rsidRPr="007D2DF4" w:rsidRDefault="00831B32" w:rsidP="003314E6">
      <w:pPr>
        <w:widowControl w:val="0"/>
        <w:numPr>
          <w:ilvl w:val="1"/>
          <w:numId w:val="29"/>
        </w:numPr>
        <w:autoSpaceDE w:val="0"/>
        <w:autoSpaceDN w:val="0"/>
        <w:adjustRightInd w:val="0"/>
        <w:spacing w:after="0" w:line="240" w:lineRule="auto"/>
        <w:ind w:left="0" w:firstLine="720"/>
        <w:jc w:val="both"/>
        <w:rPr>
          <w:rFonts w:ascii="Times New Roman" w:eastAsia="Times New Roman" w:hAnsi="Times New Roman"/>
          <w:bCs/>
          <w:sz w:val="20"/>
          <w:szCs w:val="20"/>
          <w:lang w:eastAsia="ru-RU"/>
        </w:rPr>
      </w:pPr>
      <w:r w:rsidRPr="007D2DF4">
        <w:rPr>
          <w:rFonts w:ascii="Times New Roman" w:eastAsia="Times New Roman" w:hAnsi="Times New Roman"/>
          <w:sz w:val="20"/>
          <w:szCs w:val="20"/>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14:paraId="3D333B2B" w14:textId="77777777" w:rsidR="00831B32" w:rsidRPr="007D2DF4" w:rsidRDefault="00831B32" w:rsidP="003314E6">
      <w:pPr>
        <w:widowControl w:val="0"/>
        <w:numPr>
          <w:ilvl w:val="1"/>
          <w:numId w:val="29"/>
        </w:numPr>
        <w:autoSpaceDE w:val="0"/>
        <w:autoSpaceDN w:val="0"/>
        <w:adjustRightInd w:val="0"/>
        <w:spacing w:after="0" w:line="240" w:lineRule="auto"/>
        <w:ind w:left="0" w:firstLine="720"/>
        <w:jc w:val="both"/>
        <w:rPr>
          <w:rFonts w:ascii="Times New Roman" w:eastAsia="Times New Roman" w:hAnsi="Times New Roman"/>
          <w:bCs/>
          <w:sz w:val="20"/>
          <w:szCs w:val="20"/>
          <w:lang w:eastAsia="ru-RU"/>
        </w:rPr>
      </w:pPr>
      <w:r w:rsidRPr="007D2DF4">
        <w:rPr>
          <w:rFonts w:ascii="Times New Roman" w:eastAsia="Times New Roman" w:hAnsi="Times New Roman"/>
          <w:sz w:val="20"/>
          <w:szCs w:val="20"/>
          <w:lang w:eastAsia="ru-RU"/>
        </w:rPr>
        <w:t>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14:paraId="7171C792" w14:textId="77777777" w:rsidR="00831B32" w:rsidRPr="007D2DF4" w:rsidRDefault="00831B32" w:rsidP="003314E6">
      <w:pPr>
        <w:widowControl w:val="0"/>
        <w:numPr>
          <w:ilvl w:val="1"/>
          <w:numId w:val="29"/>
        </w:numPr>
        <w:autoSpaceDE w:val="0"/>
        <w:autoSpaceDN w:val="0"/>
        <w:adjustRightInd w:val="0"/>
        <w:spacing w:after="0" w:line="240" w:lineRule="auto"/>
        <w:ind w:left="0" w:firstLine="720"/>
        <w:jc w:val="both"/>
        <w:rPr>
          <w:rFonts w:ascii="Times New Roman" w:eastAsia="Times New Roman" w:hAnsi="Times New Roman"/>
          <w:bCs/>
          <w:sz w:val="20"/>
          <w:szCs w:val="20"/>
          <w:lang w:eastAsia="ru-RU"/>
        </w:rPr>
      </w:pPr>
      <w:r w:rsidRPr="007D2DF4">
        <w:rPr>
          <w:rFonts w:ascii="Times New Roman" w:eastAsia="Times New Roman" w:hAnsi="Times New Roman"/>
          <w:sz w:val="20"/>
          <w:szCs w:val="20"/>
          <w:lang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14:paraId="35021BE8" w14:textId="77777777" w:rsidR="00831B32" w:rsidRPr="007D2DF4" w:rsidRDefault="00831B32" w:rsidP="003314E6">
      <w:pPr>
        <w:numPr>
          <w:ilvl w:val="1"/>
          <w:numId w:val="29"/>
        </w:numPr>
        <w:tabs>
          <w:tab w:val="left" w:pos="900"/>
        </w:tabs>
        <w:suppressAutoHyphens/>
        <w:spacing w:after="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ЗАМОВНИК відповідно до абзацу 2 ч. 1 ст. 614 ЦКУ не несе відповідальності</w:t>
      </w:r>
    </w:p>
    <w:p w14:paraId="2CF57477" w14:textId="77777777" w:rsidR="00831B32" w:rsidRPr="007D2DF4" w:rsidRDefault="00831B32" w:rsidP="003314E6">
      <w:pPr>
        <w:tabs>
          <w:tab w:val="left" w:pos="900"/>
        </w:tabs>
        <w:suppressAutoHyphens/>
        <w:spacing w:after="0" w:line="240" w:lineRule="auto"/>
        <w:jc w:val="both"/>
        <w:rPr>
          <w:rFonts w:ascii="Times New Roman" w:eastAsia="Times New Roman" w:hAnsi="Times New Roman" w:cs="Times New Roman"/>
          <w:sz w:val="20"/>
          <w:szCs w:val="20"/>
          <w:lang w:val="uk-UA" w:eastAsia="ru-RU"/>
        </w:rPr>
      </w:pPr>
      <w:r w:rsidRPr="007D2DF4">
        <w:rPr>
          <w:rFonts w:ascii="Times New Roman" w:eastAsia="Times New Roman" w:hAnsi="Times New Roman" w:cs="Times New Roman"/>
          <w:sz w:val="20"/>
          <w:szCs w:val="20"/>
          <w:lang w:val="uk-UA" w:eastAsia="ru-RU"/>
        </w:rPr>
        <w:t>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w:t>
      </w:r>
    </w:p>
    <w:p w14:paraId="5F81C342" w14:textId="77777777" w:rsidR="00831B32" w:rsidRPr="007D2DF4" w:rsidRDefault="00831B32" w:rsidP="003314E6">
      <w:pPr>
        <w:tabs>
          <w:tab w:val="left" w:pos="900"/>
        </w:tabs>
        <w:suppressAutoHyphens/>
        <w:spacing w:after="0" w:line="240" w:lineRule="auto"/>
        <w:ind w:left="1211"/>
        <w:jc w:val="both"/>
        <w:rPr>
          <w:rFonts w:ascii="Times New Roman" w:eastAsia="Times New Roman" w:hAnsi="Times New Roman" w:cs="Times New Roman"/>
          <w:sz w:val="20"/>
          <w:szCs w:val="20"/>
          <w:lang w:val="uk-UA" w:eastAsia="ru-RU"/>
        </w:rPr>
      </w:pPr>
    </w:p>
    <w:p w14:paraId="102CA680" w14:textId="77777777" w:rsidR="00831B32" w:rsidRPr="007D2DF4" w:rsidRDefault="00831B32" w:rsidP="003314E6">
      <w:pPr>
        <w:widowControl w:val="0"/>
        <w:numPr>
          <w:ilvl w:val="0"/>
          <w:numId w:val="22"/>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7D2DF4">
        <w:rPr>
          <w:rFonts w:ascii="Times New Roman" w:eastAsia="Times New Roman" w:hAnsi="Times New Roman"/>
          <w:bCs/>
          <w:sz w:val="20"/>
          <w:szCs w:val="20"/>
        </w:rPr>
        <w:t>НАДАННЯ ПОСЛУГ</w:t>
      </w:r>
    </w:p>
    <w:p w14:paraId="1BFC4914" w14:textId="77777777" w:rsidR="00831B32" w:rsidRPr="007D2DF4" w:rsidRDefault="00831B32" w:rsidP="003314E6">
      <w:pPr>
        <w:widowControl w:val="0"/>
        <w:autoSpaceDE w:val="0"/>
        <w:autoSpaceDN w:val="0"/>
        <w:adjustRightInd w:val="0"/>
        <w:spacing w:after="0" w:line="240" w:lineRule="auto"/>
        <w:ind w:left="360"/>
        <w:contextualSpacing/>
        <w:rPr>
          <w:rFonts w:ascii="Times New Roman" w:eastAsia="Times New Roman" w:hAnsi="Times New Roman"/>
          <w:bCs/>
          <w:sz w:val="20"/>
          <w:szCs w:val="20"/>
          <w:lang w:val="uk-UA"/>
        </w:rPr>
      </w:pPr>
    </w:p>
    <w:p w14:paraId="388C502B" w14:textId="77777777" w:rsidR="00831B32" w:rsidRPr="007D2DF4" w:rsidRDefault="00831B32" w:rsidP="003314E6">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 xml:space="preserve">Строк надання Послуг: з дати підписання Договору до </w:t>
      </w:r>
      <w:r w:rsidRPr="007D2DF4">
        <w:rPr>
          <w:rFonts w:ascii="Times New Roman" w:eastAsia="Times New Roman" w:hAnsi="Times New Roman"/>
          <w:bCs/>
          <w:sz w:val="20"/>
          <w:szCs w:val="20"/>
          <w:highlight w:val="yellow"/>
          <w:lang w:val="uk-UA"/>
        </w:rPr>
        <w:t>30</w:t>
      </w:r>
      <w:r w:rsidRPr="007D2DF4">
        <w:rPr>
          <w:rFonts w:ascii="Times New Roman" w:eastAsia="Times New Roman" w:hAnsi="Times New Roman"/>
          <w:bCs/>
          <w:sz w:val="20"/>
          <w:szCs w:val="20"/>
          <w:highlight w:val="yellow"/>
        </w:rPr>
        <w:t>.0</w:t>
      </w:r>
      <w:r w:rsidRPr="007D2DF4">
        <w:rPr>
          <w:rFonts w:ascii="Times New Roman" w:eastAsia="Times New Roman" w:hAnsi="Times New Roman"/>
          <w:bCs/>
          <w:sz w:val="20"/>
          <w:szCs w:val="20"/>
          <w:highlight w:val="yellow"/>
          <w:lang w:val="uk-UA"/>
        </w:rPr>
        <w:t>6</w:t>
      </w:r>
      <w:r w:rsidRPr="007D2DF4">
        <w:rPr>
          <w:rFonts w:ascii="Times New Roman" w:eastAsia="Times New Roman" w:hAnsi="Times New Roman"/>
          <w:bCs/>
          <w:sz w:val="20"/>
          <w:szCs w:val="20"/>
          <w:highlight w:val="yellow"/>
        </w:rPr>
        <w:t>.202</w:t>
      </w:r>
      <w:r w:rsidRPr="007D2DF4">
        <w:rPr>
          <w:rFonts w:ascii="Times New Roman" w:eastAsia="Times New Roman" w:hAnsi="Times New Roman"/>
          <w:bCs/>
          <w:sz w:val="20"/>
          <w:szCs w:val="20"/>
          <w:highlight w:val="yellow"/>
          <w:lang w:val="uk-UA"/>
        </w:rPr>
        <w:t>4</w:t>
      </w:r>
      <w:r w:rsidRPr="007D2DF4">
        <w:rPr>
          <w:rFonts w:ascii="Times New Roman" w:eastAsia="Times New Roman" w:hAnsi="Times New Roman"/>
          <w:bCs/>
          <w:sz w:val="20"/>
          <w:szCs w:val="20"/>
          <w:lang w:val="uk-UA"/>
        </w:rPr>
        <w:t xml:space="preserve"> року</w:t>
      </w:r>
      <w:r w:rsidRPr="007D2DF4">
        <w:rPr>
          <w:rFonts w:ascii="Times New Roman" w:eastAsia="Times New Roman" w:hAnsi="Times New Roman"/>
          <w:bCs/>
          <w:sz w:val="20"/>
          <w:szCs w:val="20"/>
        </w:rPr>
        <w:t>.</w:t>
      </w:r>
    </w:p>
    <w:p w14:paraId="79EC5B88" w14:textId="77777777" w:rsidR="00831B32" w:rsidRPr="007D2DF4" w:rsidRDefault="00831B32" w:rsidP="003314E6">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При виникненні обставин, що не залежить від Виконавця та перешкоджають наданню послуг у встановлені строки, сторони, за взаємною згодою, змінюють строки надання послуг. Рішення про зміну строків оформлюється додатковою угодою до цього Договору.</w:t>
      </w:r>
    </w:p>
    <w:p w14:paraId="7B806F68" w14:textId="77777777" w:rsidR="00831B32" w:rsidRPr="007D2DF4" w:rsidRDefault="00831B32" w:rsidP="003314E6">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sz w:val="20"/>
          <w:szCs w:val="20"/>
          <w:lang w:eastAsia="uk-UA"/>
        </w:rPr>
        <w:t>Рішення про зміну строків надання Послуг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093EE47E" w14:textId="77777777" w:rsidR="00831B32" w:rsidRPr="007D2DF4" w:rsidRDefault="00831B32" w:rsidP="003314E6">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Виконавець зобов’язаний самостійно за власний рахунок поставити до місця надання послуг Замовника усі необхідні матеріали, комплектуючі вироби і здійснити їх розвантаження, складання і зберігання в місці надання послуг Замовника протягом усього строку надання Послуг.</w:t>
      </w:r>
    </w:p>
    <w:p w14:paraId="4CD0650E" w14:textId="77777777" w:rsidR="00831B32" w:rsidRPr="007D2DF4" w:rsidRDefault="00831B32" w:rsidP="003314E6">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Відповідальність за дотримання правил техніки безпеки, охорони праці, пожежної безпеки на робочих місцях в місці надання послуг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що є предметом даного Договору.</w:t>
      </w:r>
    </w:p>
    <w:p w14:paraId="71C19529" w14:textId="77777777" w:rsidR="00831B32" w:rsidRPr="007D2DF4" w:rsidRDefault="00831B32" w:rsidP="003314E6">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 xml:space="preserve">Не пізніше 3-х робочих днів з моменту підписання Акту </w:t>
      </w:r>
      <w:r w:rsidRPr="007D2DF4">
        <w:rPr>
          <w:rFonts w:ascii="Times New Roman" w:eastAsia="Times New Roman" w:hAnsi="Times New Roman"/>
          <w:bCs/>
          <w:sz w:val="20"/>
          <w:szCs w:val="20"/>
        </w:rPr>
        <w:t xml:space="preserve">наданих послуг, </w:t>
      </w:r>
      <w:r w:rsidRPr="007D2DF4">
        <w:rPr>
          <w:rFonts w:ascii="Times New Roman" w:eastAsia="Times New Roman" w:hAnsi="Times New Roman"/>
          <w:bCs/>
          <w:sz w:val="20"/>
          <w:szCs w:val="20"/>
          <w:lang w:eastAsia="uk-UA" w:bidi="uk-UA"/>
        </w:rPr>
        <w:t>Виконавець зобов’язаний за власний рахунок вивезти з місця надання послуг Замовника все 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14:paraId="2A844640" w14:textId="77777777" w:rsidR="00831B32" w:rsidRPr="007D2DF4" w:rsidRDefault="00831B32" w:rsidP="003314E6">
      <w:pPr>
        <w:spacing w:after="0" w:line="240" w:lineRule="auto"/>
        <w:ind w:firstLine="720"/>
        <w:jc w:val="both"/>
        <w:rPr>
          <w:rFonts w:ascii="Times New Roman" w:eastAsia="Times New Roman" w:hAnsi="Times New Roman"/>
          <w:bCs/>
          <w:sz w:val="20"/>
          <w:szCs w:val="20"/>
        </w:rPr>
      </w:pPr>
    </w:p>
    <w:p w14:paraId="2F87BE92" w14:textId="77777777" w:rsidR="00831B32" w:rsidRPr="007D2DF4" w:rsidRDefault="00831B32" w:rsidP="003314E6">
      <w:pPr>
        <w:widowControl w:val="0"/>
        <w:numPr>
          <w:ilvl w:val="0"/>
          <w:numId w:val="22"/>
        </w:numPr>
        <w:autoSpaceDE w:val="0"/>
        <w:autoSpaceDN w:val="0"/>
        <w:adjustRightInd w:val="0"/>
        <w:spacing w:after="0" w:line="240" w:lineRule="auto"/>
        <w:ind w:left="0" w:firstLine="720"/>
        <w:jc w:val="center"/>
        <w:rPr>
          <w:rFonts w:ascii="Times New Roman" w:eastAsia="Times New Roman" w:hAnsi="Times New Roman"/>
          <w:bCs/>
          <w:sz w:val="20"/>
          <w:szCs w:val="20"/>
        </w:rPr>
      </w:pPr>
      <w:r w:rsidRPr="007D2DF4">
        <w:rPr>
          <w:rFonts w:ascii="Times New Roman" w:eastAsia="Times New Roman" w:hAnsi="Times New Roman"/>
          <w:bCs/>
          <w:sz w:val="20"/>
          <w:szCs w:val="20"/>
        </w:rPr>
        <w:t>ПРАВА І ОБОВ’ЯЗКИ СТОРІН</w:t>
      </w:r>
    </w:p>
    <w:p w14:paraId="05A6BF29" w14:textId="77777777" w:rsidR="00831B32" w:rsidRPr="007D2DF4" w:rsidRDefault="00831B32" w:rsidP="003314E6">
      <w:pPr>
        <w:widowControl w:val="0"/>
        <w:autoSpaceDE w:val="0"/>
        <w:autoSpaceDN w:val="0"/>
        <w:adjustRightInd w:val="0"/>
        <w:spacing w:after="0" w:line="240" w:lineRule="auto"/>
        <w:ind w:left="720"/>
        <w:rPr>
          <w:rFonts w:ascii="Times New Roman" w:eastAsia="Times New Roman" w:hAnsi="Times New Roman"/>
          <w:bCs/>
          <w:sz w:val="20"/>
          <w:szCs w:val="20"/>
        </w:rPr>
      </w:pPr>
    </w:p>
    <w:p w14:paraId="69002C62" w14:textId="77777777" w:rsidR="00831B32" w:rsidRPr="007D2DF4" w:rsidRDefault="00831B32" w:rsidP="003314E6">
      <w:pPr>
        <w:widowControl w:val="0"/>
        <w:autoSpaceDE w:val="0"/>
        <w:autoSpaceDN w:val="0"/>
        <w:adjustRightInd w:val="0"/>
        <w:spacing w:after="0" w:line="240" w:lineRule="auto"/>
        <w:ind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6.1. У порядку та на умовах, визначених Договором, Виконавець зобов</w:t>
      </w:r>
      <w:r w:rsidRPr="007D2DF4">
        <w:rPr>
          <w:rFonts w:ascii="Times New Roman" w:eastAsia="Times New Roman" w:hAnsi="Times New Roman"/>
          <w:bCs/>
          <w:sz w:val="20"/>
          <w:szCs w:val="20"/>
          <w:lang w:eastAsia="uk-UA" w:bidi="uk-UA"/>
        </w:rPr>
        <w:t>'</w:t>
      </w:r>
      <w:r w:rsidRPr="007D2DF4">
        <w:rPr>
          <w:rFonts w:ascii="Times New Roman" w:eastAsia="Times New Roman" w:hAnsi="Times New Roman"/>
          <w:bCs/>
          <w:sz w:val="20"/>
          <w:szCs w:val="20"/>
        </w:rPr>
        <w:t>язується надати Замовнику Послуги, а Замовник зобов</w:t>
      </w:r>
      <w:r w:rsidRPr="007D2DF4">
        <w:rPr>
          <w:rFonts w:ascii="Times New Roman" w:eastAsia="Times New Roman" w:hAnsi="Times New Roman"/>
          <w:bCs/>
          <w:sz w:val="20"/>
          <w:szCs w:val="20"/>
          <w:lang w:eastAsia="uk-UA" w:bidi="uk-UA"/>
        </w:rPr>
        <w:t>'</w:t>
      </w:r>
      <w:r w:rsidRPr="007D2DF4">
        <w:rPr>
          <w:rFonts w:ascii="Times New Roman" w:eastAsia="Times New Roman" w:hAnsi="Times New Roman"/>
          <w:bCs/>
          <w:sz w:val="20"/>
          <w:szCs w:val="20"/>
        </w:rPr>
        <w:t>язується прийняти і оплатити вартість наданих Послуг.</w:t>
      </w:r>
    </w:p>
    <w:p w14:paraId="46B3970C" w14:textId="77777777" w:rsidR="00831B32" w:rsidRPr="007D2DF4" w:rsidRDefault="00831B32" w:rsidP="003314E6">
      <w:pPr>
        <w:widowControl w:val="0"/>
        <w:autoSpaceDE w:val="0"/>
        <w:autoSpaceDN w:val="0"/>
        <w:adjustRightInd w:val="0"/>
        <w:spacing w:after="0" w:line="240" w:lineRule="auto"/>
        <w:ind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lastRenderedPageBreak/>
        <w:t xml:space="preserve">6.2. </w:t>
      </w:r>
      <w:r w:rsidRPr="007D2DF4">
        <w:rPr>
          <w:rFonts w:ascii="Times New Roman" w:eastAsia="Times New Roman" w:hAnsi="Times New Roman"/>
          <w:b/>
          <w:bCs/>
          <w:sz w:val="20"/>
          <w:szCs w:val="20"/>
        </w:rPr>
        <w:t>Виконавець зобов’язаний:</w:t>
      </w:r>
    </w:p>
    <w:p w14:paraId="72B69354"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Надати Послуги</w:t>
      </w:r>
      <w:r w:rsidRPr="007D2DF4">
        <w:rPr>
          <w:rFonts w:ascii="Times New Roman" w:eastAsia="Times New Roman" w:hAnsi="Times New Roman"/>
          <w:bCs/>
          <w:sz w:val="20"/>
          <w:szCs w:val="20"/>
        </w:rPr>
        <w:t xml:space="preserve"> у відповідності до умов цього Договору.</w:t>
      </w:r>
    </w:p>
    <w:p w14:paraId="613EF3E7"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471FBE75"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 xml:space="preserve">Забезпечити якісне та своєчасне надання Послуг у відповідності до Договору та </w:t>
      </w:r>
      <w:r w:rsidRPr="007D2DF4">
        <w:rPr>
          <w:rFonts w:ascii="Times New Roman" w:eastAsia="Times New Roman" w:hAnsi="Times New Roman"/>
          <w:bCs/>
          <w:color w:val="000000"/>
          <w:sz w:val="20"/>
          <w:szCs w:val="20"/>
        </w:rPr>
        <w:t xml:space="preserve">технологічної послідовності </w:t>
      </w:r>
      <w:r w:rsidRPr="007D2DF4">
        <w:rPr>
          <w:rFonts w:ascii="Times New Roman" w:eastAsia="Times New Roman" w:hAnsi="Times New Roman"/>
          <w:bCs/>
          <w:color w:val="000000"/>
          <w:sz w:val="20"/>
          <w:szCs w:val="20"/>
          <w:lang w:eastAsia="uk-UA" w:bidi="uk-UA"/>
        </w:rPr>
        <w:t>виконання послуг</w:t>
      </w:r>
      <w:r w:rsidRPr="007D2DF4">
        <w:rPr>
          <w:rFonts w:ascii="Times New Roman" w:eastAsia="Times New Roman" w:hAnsi="Times New Roman"/>
          <w:bCs/>
          <w:sz w:val="20"/>
          <w:szCs w:val="20"/>
        </w:rPr>
        <w:t xml:space="preserve">, </w:t>
      </w:r>
      <w:r w:rsidRPr="007D2DF4">
        <w:rPr>
          <w:rFonts w:ascii="Times New Roman" w:eastAsia="Times New Roman" w:hAnsi="Times New Roman"/>
          <w:bCs/>
          <w:sz w:val="20"/>
          <w:szCs w:val="20"/>
          <w:lang w:eastAsia="uk-UA" w:bidi="uk-UA"/>
        </w:rPr>
        <w:t>а також дотримуватись правил техніки безпеки та пожежної безпеки в ході надання Послуг</w:t>
      </w:r>
      <w:r w:rsidRPr="007D2DF4">
        <w:rPr>
          <w:rFonts w:ascii="Times New Roman" w:eastAsia="Times New Roman" w:hAnsi="Times New Roman"/>
          <w:bCs/>
          <w:sz w:val="20"/>
          <w:szCs w:val="20"/>
        </w:rPr>
        <w:t>.</w:t>
      </w:r>
    </w:p>
    <w:p w14:paraId="27DA6AAB" w14:textId="77777777" w:rsidR="00831B32" w:rsidRPr="007D2DF4" w:rsidRDefault="00831B32" w:rsidP="003314E6">
      <w:pPr>
        <w:widowControl w:val="0"/>
        <w:numPr>
          <w:ilvl w:val="2"/>
          <w:numId w:val="26"/>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 xml:space="preserve"> Надавати Послуги власними </w:t>
      </w:r>
      <w:r w:rsidRPr="007D2DF4">
        <w:rPr>
          <w:rFonts w:ascii="Times New Roman" w:eastAsia="Times New Roman" w:hAnsi="Times New Roman"/>
          <w:bCs/>
          <w:color w:val="000000"/>
          <w:sz w:val="20"/>
          <w:szCs w:val="20"/>
        </w:rPr>
        <w:t xml:space="preserve">або залученими за свій рахунок силами та/або засобами, </w:t>
      </w:r>
      <w:r w:rsidRPr="007D2DF4">
        <w:rPr>
          <w:rFonts w:ascii="Times New Roman" w:eastAsia="Times New Roman" w:hAnsi="Times New Roman"/>
          <w:bCs/>
          <w:sz w:val="20"/>
          <w:szCs w:val="20"/>
          <w:lang w:eastAsia="uk-UA" w:bidi="uk-UA"/>
        </w:rPr>
        <w:t>з використанням власних матеріалів та обладнання</w:t>
      </w:r>
      <w:r w:rsidRPr="007D2DF4">
        <w:rPr>
          <w:rFonts w:ascii="Times New Roman" w:eastAsia="Times New Roman" w:hAnsi="Times New Roman"/>
          <w:bCs/>
          <w:color w:val="000000"/>
          <w:sz w:val="20"/>
          <w:szCs w:val="20"/>
        </w:rPr>
        <w:t xml:space="preserve"> у відповідності до чинних норм і правил</w:t>
      </w:r>
      <w:r w:rsidRPr="007D2DF4">
        <w:rPr>
          <w:rFonts w:ascii="Times New Roman" w:eastAsia="Times New Roman" w:hAnsi="Times New Roman"/>
          <w:bCs/>
          <w:sz w:val="20"/>
          <w:szCs w:val="20"/>
          <w:lang w:eastAsia="uk-UA" w:bidi="uk-UA"/>
        </w:rPr>
        <w:t>.</w:t>
      </w:r>
    </w:p>
    <w:p w14:paraId="013AE5A3" w14:textId="77777777" w:rsidR="00831B32" w:rsidRPr="007D2DF4" w:rsidRDefault="00831B32" w:rsidP="003314E6">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Самостійно за власний рахунок поставити на місце надання послуг Замовника усі необхідні для надання Послуг матеріали, комплектуючі вироби і здійснити їх розвантаження, складування і зберігання на місці надання послуг Замовника протягом усього строку надання Послуг.</w:t>
      </w:r>
    </w:p>
    <w:p w14:paraId="4B884494"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Завчасно повідомити Замовника про готові для приймання Послуги.</w:t>
      </w:r>
    </w:p>
    <w:p w14:paraId="45BBBB9B"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Передати надані Послуги Замовнику.</w:t>
      </w:r>
    </w:p>
    <w:p w14:paraId="4E190672"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У випадках, встановлених Договором, своєчасно усувати виявлені у Послугах недоліки та дефекти за свій рахунок.</w:t>
      </w:r>
    </w:p>
    <w:p w14:paraId="311914CA"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14:paraId="2A3F46E7"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Вживати усіх залежних від Виконавця заходів щодо збереження майна, в т.ч. матеріалів та наданих Послуг, протягом усього робочого часу, в який надається Послуга, до передачі їх Замовнику по завершенню надання Послуги.</w:t>
      </w:r>
    </w:p>
    <w:p w14:paraId="588FC443"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14:paraId="1E692EF6"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 xml:space="preserve">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14:paraId="443B4711"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 xml:space="preserve"> У разі пошкодження майна Замовника під час надання послуг, усунути за власний рахунок всі пошкодження.</w:t>
      </w:r>
    </w:p>
    <w:p w14:paraId="31223DC1"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За власний рахунок впродовж 5 (п’яти) робочих днів з дати виявлення недоліків наданих Послуг, усунути виявлені недоліки, та їх негативні наслідки у випадку наявності останніх.</w:t>
      </w:r>
    </w:p>
    <w:p w14:paraId="09A7E225" w14:textId="77777777" w:rsidR="00831B32" w:rsidRPr="007D2DF4" w:rsidRDefault="00831B32" w:rsidP="003314E6">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Виконувати належним чином інші зобов'язання, передбачені цим Договором та законодавством України.</w:t>
      </w:r>
    </w:p>
    <w:p w14:paraId="089B4E6E" w14:textId="77777777" w:rsidR="00831B32" w:rsidRPr="007D2DF4" w:rsidRDefault="00831B32" w:rsidP="003314E6">
      <w:pPr>
        <w:widowControl w:val="0"/>
        <w:autoSpaceDE w:val="0"/>
        <w:autoSpaceDN w:val="0"/>
        <w:adjustRightInd w:val="0"/>
        <w:spacing w:after="0" w:line="240" w:lineRule="auto"/>
        <w:ind w:firstLine="720"/>
        <w:jc w:val="both"/>
        <w:rPr>
          <w:rFonts w:ascii="Times New Roman" w:eastAsia="Times New Roman" w:hAnsi="Times New Roman"/>
          <w:b/>
          <w:bCs/>
          <w:sz w:val="20"/>
          <w:szCs w:val="20"/>
        </w:rPr>
      </w:pPr>
      <w:r w:rsidRPr="007D2DF4">
        <w:rPr>
          <w:rFonts w:ascii="Times New Roman" w:eastAsia="Times New Roman" w:hAnsi="Times New Roman"/>
          <w:b/>
          <w:bCs/>
          <w:sz w:val="20"/>
          <w:szCs w:val="20"/>
        </w:rPr>
        <w:t>6.3. Виконавець має право:</w:t>
      </w:r>
    </w:p>
    <w:p w14:paraId="491C9326" w14:textId="77777777" w:rsidR="00831B32" w:rsidRPr="007D2DF4" w:rsidRDefault="00831B32" w:rsidP="003314E6">
      <w:pPr>
        <w:widowControl w:val="0"/>
        <w:numPr>
          <w:ilvl w:val="2"/>
          <w:numId w:val="27"/>
        </w:numPr>
        <w:autoSpaceDE w:val="0"/>
        <w:autoSpaceDN w:val="0"/>
        <w:adjustRightInd w:val="0"/>
        <w:spacing w:after="0" w:line="240" w:lineRule="auto"/>
        <w:ind w:left="0" w:firstLine="720"/>
        <w:jc w:val="both"/>
        <w:rPr>
          <w:rFonts w:ascii="Times New Roman" w:eastAsia="Times New Roman" w:hAnsi="Times New Roman"/>
          <w:bCs/>
          <w:sz w:val="20"/>
          <w:szCs w:val="20"/>
          <w:lang w:eastAsia="uk-UA" w:bidi="uk-UA"/>
        </w:rPr>
      </w:pPr>
      <w:r w:rsidRPr="007D2DF4">
        <w:rPr>
          <w:rFonts w:ascii="Times New Roman" w:eastAsia="Times New Roman" w:hAnsi="Times New Roman"/>
          <w:bCs/>
          <w:sz w:val="20"/>
          <w:szCs w:val="20"/>
          <w:lang w:eastAsia="uk-UA" w:bidi="uk-UA"/>
        </w:rPr>
        <w:t>Своєчасно та в повному обсязі отримати плату за надані Послуги.</w:t>
      </w:r>
    </w:p>
    <w:p w14:paraId="6845F3B1" w14:textId="77777777" w:rsidR="00831B32" w:rsidRPr="007D2DF4" w:rsidRDefault="00831B32" w:rsidP="003314E6">
      <w:pPr>
        <w:widowControl w:val="0"/>
        <w:numPr>
          <w:ilvl w:val="2"/>
          <w:numId w:val="27"/>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На дострокове надання Послуг за письмовим погодженням Замовника.</w:t>
      </w:r>
    </w:p>
    <w:p w14:paraId="5EA2B3CD" w14:textId="77777777" w:rsidR="00831B32" w:rsidRPr="007D2DF4" w:rsidRDefault="00831B32" w:rsidP="003314E6">
      <w:pPr>
        <w:widowControl w:val="0"/>
        <w:numPr>
          <w:ilvl w:val="2"/>
          <w:numId w:val="27"/>
        </w:numPr>
        <w:autoSpaceDE w:val="0"/>
        <w:autoSpaceDN w:val="0"/>
        <w:adjustRightInd w:val="0"/>
        <w:spacing w:after="0" w:line="240" w:lineRule="auto"/>
        <w:ind w:left="0" w:firstLine="720"/>
        <w:jc w:val="both"/>
        <w:rPr>
          <w:rFonts w:ascii="Times New Roman" w:eastAsia="Times New Roman" w:hAnsi="Times New Roman"/>
          <w:bCs/>
          <w:sz w:val="20"/>
          <w:szCs w:val="20"/>
          <w:lang w:eastAsia="uk-UA" w:bidi="uk-UA"/>
        </w:rPr>
      </w:pPr>
      <w:r w:rsidRPr="007D2DF4">
        <w:rPr>
          <w:rFonts w:ascii="Times New Roman" w:eastAsia="Times New Roman" w:hAnsi="Times New Roman"/>
          <w:bCs/>
          <w:sz w:val="20"/>
          <w:szCs w:val="20"/>
          <w:lang w:eastAsia="uk-UA" w:bidi="uk-UA"/>
        </w:rPr>
        <w:t>Реалізовувати інші права, передбачені цим Договором та законодавством України.</w:t>
      </w:r>
    </w:p>
    <w:p w14:paraId="22D8ABE5" w14:textId="77777777" w:rsidR="00831B32" w:rsidRPr="007D2DF4" w:rsidRDefault="00831B32" w:rsidP="003314E6">
      <w:pPr>
        <w:widowControl w:val="0"/>
        <w:autoSpaceDE w:val="0"/>
        <w:autoSpaceDN w:val="0"/>
        <w:adjustRightInd w:val="0"/>
        <w:spacing w:after="0" w:line="240" w:lineRule="auto"/>
        <w:ind w:firstLine="720"/>
        <w:jc w:val="both"/>
        <w:rPr>
          <w:rFonts w:ascii="Times New Roman" w:eastAsia="Times New Roman" w:hAnsi="Times New Roman"/>
          <w:b/>
          <w:bCs/>
          <w:sz w:val="20"/>
          <w:szCs w:val="20"/>
        </w:rPr>
      </w:pPr>
      <w:r w:rsidRPr="007D2DF4">
        <w:rPr>
          <w:rFonts w:ascii="Times New Roman" w:eastAsia="Times New Roman" w:hAnsi="Times New Roman"/>
          <w:b/>
          <w:bCs/>
          <w:sz w:val="20"/>
          <w:szCs w:val="20"/>
        </w:rPr>
        <w:t>6.4. Замовник зобов’язаний:</w:t>
      </w:r>
    </w:p>
    <w:p w14:paraId="6D4743A9" w14:textId="77777777" w:rsidR="00831B32" w:rsidRPr="007D2DF4" w:rsidRDefault="00831B32" w:rsidP="003314E6">
      <w:pPr>
        <w:widowControl w:val="0"/>
        <w:numPr>
          <w:ilvl w:val="2"/>
          <w:numId w:val="28"/>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Забезпечити доступ Виконавця до приміщень для надання Послуг за Договором.</w:t>
      </w:r>
    </w:p>
    <w:p w14:paraId="61FB9192" w14:textId="77777777" w:rsidR="00831B32" w:rsidRPr="007D2DF4" w:rsidRDefault="00831B32" w:rsidP="003314E6">
      <w:pPr>
        <w:widowControl w:val="0"/>
        <w:numPr>
          <w:ilvl w:val="2"/>
          <w:numId w:val="28"/>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 xml:space="preserve">Своєчасно та в повному обсязі </w:t>
      </w:r>
      <w:r w:rsidRPr="007D2DF4">
        <w:rPr>
          <w:rFonts w:ascii="Times New Roman" w:eastAsia="Times New Roman" w:hAnsi="Times New Roman"/>
          <w:bCs/>
          <w:sz w:val="20"/>
          <w:szCs w:val="20"/>
          <w:lang w:eastAsia="uk-UA" w:bidi="uk-UA"/>
        </w:rPr>
        <w:t xml:space="preserve">оплатити надані Послуги </w:t>
      </w:r>
      <w:r w:rsidRPr="007D2DF4">
        <w:rPr>
          <w:rFonts w:ascii="Times New Roman" w:eastAsia="Times New Roman" w:hAnsi="Times New Roman"/>
          <w:bCs/>
          <w:sz w:val="20"/>
          <w:szCs w:val="20"/>
        </w:rPr>
        <w:t>шляхом проведення розрахунків на умовах цього Договору.</w:t>
      </w:r>
    </w:p>
    <w:p w14:paraId="0B0C6C87" w14:textId="77777777" w:rsidR="00831B32" w:rsidRPr="007D2DF4" w:rsidRDefault="00831B32" w:rsidP="003314E6">
      <w:pPr>
        <w:widowControl w:val="0"/>
        <w:numPr>
          <w:ilvl w:val="2"/>
          <w:numId w:val="28"/>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 xml:space="preserve">Прийняти надані Послуги шляхом підписання </w:t>
      </w:r>
      <w:r w:rsidRPr="007D2DF4">
        <w:rPr>
          <w:rFonts w:ascii="Times New Roman" w:eastAsia="Times New Roman" w:hAnsi="Times New Roman"/>
          <w:bCs/>
          <w:sz w:val="20"/>
          <w:szCs w:val="20"/>
        </w:rPr>
        <w:t>Акту наданих послуг.</w:t>
      </w:r>
    </w:p>
    <w:p w14:paraId="76AC2C64" w14:textId="77777777" w:rsidR="00831B32" w:rsidRPr="007D2DF4" w:rsidRDefault="00831B32" w:rsidP="003314E6">
      <w:pPr>
        <w:widowControl w:val="0"/>
        <w:numPr>
          <w:ilvl w:val="2"/>
          <w:numId w:val="28"/>
        </w:numPr>
        <w:tabs>
          <w:tab w:val="num" w:pos="72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Виконувати належним чином інші зобов'язання, передбачені Договором та законодавством України.</w:t>
      </w:r>
    </w:p>
    <w:p w14:paraId="462FDEC1" w14:textId="77777777" w:rsidR="00831B32" w:rsidRPr="007D2DF4" w:rsidRDefault="00831B32" w:rsidP="003314E6">
      <w:pPr>
        <w:widowControl w:val="0"/>
        <w:autoSpaceDE w:val="0"/>
        <w:autoSpaceDN w:val="0"/>
        <w:adjustRightInd w:val="0"/>
        <w:spacing w:after="0" w:line="240" w:lineRule="auto"/>
        <w:ind w:firstLine="720"/>
        <w:jc w:val="both"/>
        <w:rPr>
          <w:rFonts w:ascii="Times New Roman" w:eastAsia="Times New Roman" w:hAnsi="Times New Roman"/>
          <w:b/>
          <w:bCs/>
          <w:sz w:val="20"/>
          <w:szCs w:val="20"/>
        </w:rPr>
      </w:pPr>
      <w:r w:rsidRPr="007D2DF4">
        <w:rPr>
          <w:rFonts w:ascii="Times New Roman" w:eastAsia="Times New Roman" w:hAnsi="Times New Roman"/>
          <w:b/>
          <w:bCs/>
          <w:sz w:val="20"/>
          <w:szCs w:val="20"/>
        </w:rPr>
        <w:t>6.5. Замовник має право:</w:t>
      </w:r>
    </w:p>
    <w:p w14:paraId="358177A4" w14:textId="77777777" w:rsidR="00831B32" w:rsidRPr="007D2DF4" w:rsidRDefault="00831B32" w:rsidP="003314E6">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42D7AD23" w14:textId="77777777" w:rsidR="00831B32" w:rsidRPr="007D2DF4" w:rsidRDefault="00831B32" w:rsidP="003314E6">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6719FA65" w14:textId="77777777" w:rsidR="00831B32" w:rsidRPr="007D2DF4" w:rsidRDefault="00831B32" w:rsidP="003314E6">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6AA7D6FF" w14:textId="77777777" w:rsidR="00831B32" w:rsidRPr="007D2DF4" w:rsidRDefault="00831B32" w:rsidP="003314E6">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43EFDA77" w14:textId="77777777" w:rsidR="00831B32" w:rsidRPr="007D2DF4" w:rsidRDefault="00831B32" w:rsidP="003314E6">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639CDB4C" w14:textId="77777777" w:rsidR="00831B32" w:rsidRPr="007D2DF4" w:rsidRDefault="00831B32" w:rsidP="003314E6">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1395EB2C" w14:textId="77777777" w:rsidR="00831B32" w:rsidRPr="007D2DF4" w:rsidRDefault="00831B32" w:rsidP="003314E6">
      <w:pPr>
        <w:widowControl w:val="0"/>
        <w:numPr>
          <w:ilvl w:val="1"/>
          <w:numId w:val="31"/>
        </w:numPr>
        <w:autoSpaceDE w:val="0"/>
        <w:autoSpaceDN w:val="0"/>
        <w:adjustRightInd w:val="0"/>
        <w:spacing w:after="0" w:line="240" w:lineRule="auto"/>
        <w:jc w:val="both"/>
        <w:rPr>
          <w:rFonts w:ascii="Times New Roman" w:eastAsia="Times New Roman" w:hAnsi="Times New Roman"/>
          <w:bCs/>
          <w:vanish/>
          <w:sz w:val="20"/>
          <w:szCs w:val="20"/>
        </w:rPr>
      </w:pPr>
    </w:p>
    <w:p w14:paraId="796BB46C" w14:textId="77777777" w:rsidR="00831B32" w:rsidRPr="007D2DF4" w:rsidRDefault="00831B32" w:rsidP="003314E6">
      <w:pPr>
        <w:widowControl w:val="0"/>
        <w:numPr>
          <w:ilvl w:val="2"/>
          <w:numId w:val="31"/>
        </w:numPr>
        <w:autoSpaceDE w:val="0"/>
        <w:autoSpaceDN w:val="0"/>
        <w:adjustRightInd w:val="0"/>
        <w:spacing w:after="0" w:line="240" w:lineRule="auto"/>
        <w:ind w:left="142" w:firstLine="567"/>
        <w:jc w:val="both"/>
        <w:rPr>
          <w:rFonts w:ascii="Times New Roman" w:eastAsia="Times New Roman" w:hAnsi="Times New Roman"/>
          <w:bCs/>
          <w:sz w:val="20"/>
          <w:szCs w:val="20"/>
        </w:rPr>
      </w:pPr>
      <w:r w:rsidRPr="007D2DF4">
        <w:rPr>
          <w:rFonts w:ascii="Times New Roman" w:eastAsia="Times New Roman" w:hAnsi="Times New Roman"/>
          <w:bCs/>
          <w:sz w:val="20"/>
          <w:szCs w:val="20"/>
        </w:rPr>
        <w:t>Здійснювати у будь-</w:t>
      </w:r>
      <w:r w:rsidRPr="007D2DF4">
        <w:rPr>
          <w:rFonts w:ascii="Times New Roman" w:eastAsia="Times New Roman" w:hAnsi="Times New Roman"/>
          <w:bCs/>
          <w:sz w:val="20"/>
          <w:szCs w:val="20"/>
          <w:lang w:val="uk-UA"/>
        </w:rPr>
        <w:t>я</w:t>
      </w:r>
      <w:r w:rsidRPr="007D2DF4">
        <w:rPr>
          <w:rFonts w:ascii="Times New Roman" w:eastAsia="Times New Roman" w:hAnsi="Times New Roman"/>
          <w:bCs/>
          <w:sz w:val="20"/>
          <w:szCs w:val="20"/>
        </w:rPr>
        <w:t xml:space="preserve">кий час, не втручаючись у господарську діяльність Виконавця, </w:t>
      </w:r>
      <w:r w:rsidRPr="007D2DF4">
        <w:rPr>
          <w:rFonts w:ascii="Times New Roman" w:eastAsia="Times New Roman" w:hAnsi="Times New Roman"/>
          <w:bCs/>
          <w:sz w:val="20"/>
          <w:szCs w:val="20"/>
          <w:lang w:eastAsia="uk-UA" w:bidi="uk-UA"/>
        </w:rPr>
        <w:t>контроль за належним наданням Послуг:</w:t>
      </w:r>
      <w:r w:rsidRPr="007D2DF4">
        <w:rPr>
          <w:rFonts w:ascii="Times New Roman" w:eastAsia="Times New Roman" w:hAnsi="Times New Roman"/>
          <w:bCs/>
          <w:sz w:val="20"/>
          <w:szCs w:val="20"/>
        </w:rPr>
        <w:t xml:space="preserve"> ходом, якістю, вартістю та обсягами наданих Послуг, як самостійно, так і доручати такі функції третій особі (консультанту, спеціалісту, експерту), </w:t>
      </w:r>
      <w:r w:rsidRPr="007D2DF4">
        <w:rPr>
          <w:rFonts w:ascii="Times New Roman" w:eastAsia="Times New Roman" w:hAnsi="Times New Roman"/>
          <w:bCs/>
          <w:sz w:val="20"/>
          <w:szCs w:val="20"/>
          <w:lang w:eastAsia="uk-UA" w:bidi="uk-UA"/>
        </w:rPr>
        <w:t>перевіряти якість матеріалів, що використовуються Виконавцем для надання Послуг.</w:t>
      </w:r>
    </w:p>
    <w:p w14:paraId="33F59157" w14:textId="77777777" w:rsidR="00831B32" w:rsidRPr="007D2DF4" w:rsidRDefault="00831B32" w:rsidP="003314E6">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Вимагати від Виконавця усунення недоліків наданих Послуг відповідно до оформленого уповноваженими представниками Сторін Дефектного акту.</w:t>
      </w:r>
    </w:p>
    <w:p w14:paraId="6ED5850E" w14:textId="77777777" w:rsidR="00831B32" w:rsidRPr="007D2DF4" w:rsidRDefault="00831B32" w:rsidP="003314E6">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14:paraId="105E4ABF" w14:textId="77777777" w:rsidR="00831B32" w:rsidRPr="007D2DF4" w:rsidRDefault="00831B32" w:rsidP="003314E6">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sidRPr="007D2DF4">
        <w:rPr>
          <w:rFonts w:ascii="Times New Roman" w:eastAsia="Times New Roman" w:hAnsi="Times New Roman"/>
          <w:bCs/>
          <w:sz w:val="20"/>
          <w:szCs w:val="20"/>
        </w:rPr>
        <w:t>’</w:t>
      </w:r>
      <w:r w:rsidRPr="007D2DF4">
        <w:rPr>
          <w:rFonts w:ascii="Times New Roman" w:eastAsia="Times New Roman" w:hAnsi="Times New Roman"/>
          <w:bCs/>
          <w:sz w:val="20"/>
          <w:szCs w:val="20"/>
          <w:lang w:eastAsia="uk-UA" w:bidi="uk-UA"/>
        </w:rPr>
        <w:t>єкті.</w:t>
      </w:r>
    </w:p>
    <w:p w14:paraId="0C664127" w14:textId="77777777" w:rsidR="00831B32" w:rsidRPr="007D2DF4" w:rsidRDefault="00831B32" w:rsidP="003314E6">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Відмовитися від Договору і вимагати відшкодування збитків, якщо Виконавець своєчасно не почне узгоджені Послуги або виконує їх настільки повільно, що закінчення їх в строк, визначений Договором, стає неможливим.</w:t>
      </w:r>
    </w:p>
    <w:p w14:paraId="49DE3EBF" w14:textId="77777777" w:rsidR="00831B32" w:rsidRPr="007D2DF4" w:rsidRDefault="00831B32" w:rsidP="003314E6">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Реалізовувати інші права, передбачені цим Договором та законодавством України.</w:t>
      </w:r>
    </w:p>
    <w:p w14:paraId="6E1A0D76" w14:textId="77777777" w:rsidR="00831B32" w:rsidRPr="007D2DF4" w:rsidRDefault="00831B32" w:rsidP="003314E6">
      <w:pPr>
        <w:widowControl w:val="0"/>
        <w:tabs>
          <w:tab w:val="left" w:pos="360"/>
        </w:tabs>
        <w:autoSpaceDE w:val="0"/>
        <w:autoSpaceDN w:val="0"/>
        <w:adjustRightInd w:val="0"/>
        <w:spacing w:after="0" w:line="240" w:lineRule="auto"/>
        <w:ind w:firstLine="720"/>
        <w:jc w:val="both"/>
        <w:rPr>
          <w:rFonts w:ascii="Times New Roman" w:eastAsia="Times New Roman" w:hAnsi="Times New Roman"/>
          <w:bCs/>
          <w:sz w:val="20"/>
          <w:szCs w:val="20"/>
        </w:rPr>
      </w:pPr>
    </w:p>
    <w:p w14:paraId="78834D2B" w14:textId="77777777" w:rsidR="00831B32" w:rsidRPr="007D2DF4" w:rsidRDefault="00831B32" w:rsidP="003314E6">
      <w:pPr>
        <w:widowControl w:val="0"/>
        <w:numPr>
          <w:ilvl w:val="0"/>
          <w:numId w:val="23"/>
        </w:numPr>
        <w:autoSpaceDE w:val="0"/>
        <w:autoSpaceDN w:val="0"/>
        <w:adjustRightInd w:val="0"/>
        <w:spacing w:after="0" w:line="240" w:lineRule="auto"/>
        <w:contextualSpacing/>
        <w:jc w:val="center"/>
        <w:rPr>
          <w:rFonts w:ascii="Times New Roman" w:eastAsia="Times New Roman" w:hAnsi="Times New Roman"/>
          <w:bCs/>
          <w:sz w:val="20"/>
          <w:szCs w:val="20"/>
        </w:rPr>
      </w:pPr>
      <w:r w:rsidRPr="007D2DF4">
        <w:rPr>
          <w:rFonts w:ascii="Times New Roman" w:eastAsia="Times New Roman" w:hAnsi="Times New Roman"/>
          <w:bCs/>
          <w:sz w:val="20"/>
          <w:szCs w:val="20"/>
        </w:rPr>
        <w:t xml:space="preserve">ПОРЯДОК </w:t>
      </w:r>
      <w:r w:rsidRPr="007D2DF4">
        <w:rPr>
          <w:rFonts w:ascii="Times New Roman" w:eastAsia="Times New Roman" w:hAnsi="Times New Roman"/>
          <w:sz w:val="20"/>
          <w:szCs w:val="20"/>
          <w:lang w:eastAsia="uk-UA" w:bidi="uk-UA"/>
        </w:rPr>
        <w:t>ПРИЙМАННЯ ПОСЛУГ</w:t>
      </w:r>
    </w:p>
    <w:p w14:paraId="60345AA3" w14:textId="77777777" w:rsidR="00831B32" w:rsidRPr="007D2DF4" w:rsidRDefault="00831B32" w:rsidP="003314E6">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p>
    <w:p w14:paraId="53860E55" w14:textId="77777777" w:rsidR="00831B32" w:rsidRPr="007D2DF4" w:rsidRDefault="00831B32" w:rsidP="003314E6">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Замовник приймає надані належним чином Виконавця Послуги шляхом підписання Акту наданих послуг</w:t>
      </w:r>
      <w:r w:rsidRPr="007D2DF4">
        <w:rPr>
          <w:rFonts w:ascii="Times New Roman" w:eastAsia="Times New Roman" w:hAnsi="Times New Roman"/>
          <w:bCs/>
          <w:spacing w:val="-3"/>
          <w:sz w:val="20"/>
          <w:szCs w:val="20"/>
        </w:rPr>
        <w:t>.</w:t>
      </w:r>
    </w:p>
    <w:p w14:paraId="58E0BB07" w14:textId="77777777" w:rsidR="00831B32" w:rsidRPr="007D2DF4" w:rsidRDefault="00831B32" w:rsidP="003314E6">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Після завершення надання Послуг</w:t>
      </w:r>
      <w:r w:rsidRPr="007D2DF4">
        <w:rPr>
          <w:rFonts w:ascii="Times New Roman" w:eastAsia="Times New Roman" w:hAnsi="Times New Roman"/>
          <w:bCs/>
          <w:sz w:val="20"/>
          <w:szCs w:val="20"/>
        </w:rPr>
        <w:t>, Виконавець готує Акт наданих послуг та рахунок</w:t>
      </w:r>
      <w:r w:rsidRPr="007D2DF4">
        <w:rPr>
          <w:rFonts w:ascii="Times New Roman" w:eastAsia="Times New Roman" w:hAnsi="Times New Roman"/>
          <w:bCs/>
          <w:color w:val="000000"/>
          <w:spacing w:val="-3"/>
          <w:sz w:val="20"/>
          <w:szCs w:val="20"/>
        </w:rPr>
        <w:t xml:space="preserve">, </w:t>
      </w:r>
      <w:r w:rsidRPr="007D2DF4">
        <w:rPr>
          <w:rFonts w:ascii="Times New Roman" w:eastAsia="Times New Roman" w:hAnsi="Times New Roman"/>
          <w:bCs/>
          <w:sz w:val="20"/>
          <w:szCs w:val="20"/>
          <w:lang w:eastAsia="uk-UA" w:bidi="uk-UA"/>
        </w:rPr>
        <w:t>у 2 (двох)</w:t>
      </w:r>
      <w:r w:rsidRPr="007D2DF4">
        <w:rPr>
          <w:rFonts w:ascii="Times New Roman" w:eastAsia="Times New Roman" w:hAnsi="Times New Roman"/>
          <w:bCs/>
          <w:sz w:val="20"/>
          <w:szCs w:val="20"/>
        </w:rPr>
        <w:t xml:space="preserve"> </w:t>
      </w:r>
      <w:r w:rsidRPr="007D2DF4">
        <w:rPr>
          <w:rFonts w:ascii="Times New Roman" w:eastAsia="Times New Roman" w:hAnsi="Times New Roman"/>
          <w:bCs/>
          <w:sz w:val="20"/>
          <w:szCs w:val="20"/>
          <w:lang w:eastAsia="uk-UA" w:bidi="uk-UA"/>
        </w:rPr>
        <w:t>примірниках кожний, підписує їх зі свого боку та передає особисто Замовнику для перевірки та підписання останнім.</w:t>
      </w:r>
    </w:p>
    <w:p w14:paraId="4073E7D1" w14:textId="77777777" w:rsidR="00831B32" w:rsidRPr="007D2DF4" w:rsidRDefault="00831B32" w:rsidP="003314E6">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14:paraId="39910276" w14:textId="77777777" w:rsidR="00831B32" w:rsidRPr="007D2DF4" w:rsidRDefault="00831B32" w:rsidP="003314E6">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lastRenderedPageBreak/>
        <w:t>Виконавець зобов’язується разом із Актом наданих послуг, надати Замовнику усю необхідну супровідну технічну документацію та звітні матеріали про надання Послуг.</w:t>
      </w:r>
    </w:p>
    <w:p w14:paraId="0B1831ED" w14:textId="77777777" w:rsidR="00831B32" w:rsidRPr="007D2DF4" w:rsidRDefault="00831B32" w:rsidP="003314E6">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 xml:space="preserve">Якщо Виконавець протягом строку, зазначеного у Дефектному акті, не усуне виявлені недоліки у наданих Послугах, Замовник має право не підписувати Акт </w:t>
      </w:r>
      <w:r w:rsidRPr="007D2DF4">
        <w:rPr>
          <w:rFonts w:ascii="Times New Roman" w:eastAsia="Times New Roman" w:hAnsi="Times New Roman"/>
          <w:bCs/>
          <w:sz w:val="20"/>
          <w:szCs w:val="20"/>
        </w:rPr>
        <w:t xml:space="preserve">наданих послуг, </w:t>
      </w:r>
      <w:r w:rsidRPr="007D2DF4">
        <w:rPr>
          <w:rFonts w:ascii="Times New Roman" w:eastAsia="Times New Roman" w:hAnsi="Times New Roman"/>
          <w:bCs/>
          <w:sz w:val="20"/>
          <w:szCs w:val="20"/>
          <w:lang w:eastAsia="uk-UA" w:bidi="uk-UA"/>
        </w:rPr>
        <w:t>та не оплачувати надані Послуги до моменту повного усунення Виконавцем таких недоліків.</w:t>
      </w:r>
    </w:p>
    <w:p w14:paraId="3A400865" w14:textId="77777777" w:rsidR="00831B32" w:rsidRPr="007D2DF4" w:rsidRDefault="00831B32" w:rsidP="003314E6">
      <w:pPr>
        <w:widowControl w:val="0"/>
        <w:autoSpaceDE w:val="0"/>
        <w:autoSpaceDN w:val="0"/>
        <w:adjustRightInd w:val="0"/>
        <w:spacing w:after="0" w:line="240" w:lineRule="auto"/>
        <w:ind w:firstLine="720"/>
        <w:jc w:val="both"/>
        <w:rPr>
          <w:rFonts w:ascii="Times New Roman" w:eastAsia="Times New Roman" w:hAnsi="Times New Roman"/>
          <w:bCs/>
          <w:sz w:val="20"/>
          <w:szCs w:val="20"/>
        </w:rPr>
      </w:pPr>
    </w:p>
    <w:p w14:paraId="458EE67B" w14:textId="77777777" w:rsidR="00831B32" w:rsidRPr="007D2DF4" w:rsidRDefault="00831B32" w:rsidP="003314E6">
      <w:pPr>
        <w:widowControl w:val="0"/>
        <w:numPr>
          <w:ilvl w:val="0"/>
          <w:numId w:val="24"/>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7D2DF4">
        <w:rPr>
          <w:rFonts w:ascii="Times New Roman" w:eastAsia="Times New Roman" w:hAnsi="Times New Roman"/>
          <w:bCs/>
          <w:sz w:val="20"/>
          <w:szCs w:val="20"/>
        </w:rPr>
        <w:t>ВІДПОВІДАЛЬНІСТЬ СТОРІН</w:t>
      </w:r>
    </w:p>
    <w:p w14:paraId="162CC3B8" w14:textId="77777777" w:rsidR="00831B32" w:rsidRPr="007D2DF4" w:rsidRDefault="00831B32" w:rsidP="003314E6">
      <w:pPr>
        <w:widowControl w:val="0"/>
        <w:autoSpaceDE w:val="0"/>
        <w:autoSpaceDN w:val="0"/>
        <w:adjustRightInd w:val="0"/>
        <w:spacing w:after="0" w:line="240" w:lineRule="auto"/>
        <w:ind w:left="360"/>
        <w:contextualSpacing/>
        <w:rPr>
          <w:rFonts w:ascii="Times New Roman" w:eastAsia="Times New Roman" w:hAnsi="Times New Roman"/>
          <w:bCs/>
          <w:sz w:val="20"/>
          <w:szCs w:val="20"/>
          <w:lang w:val="uk-UA"/>
        </w:rPr>
      </w:pPr>
    </w:p>
    <w:p w14:paraId="4E5D24D0" w14:textId="77777777" w:rsidR="00831B32" w:rsidRPr="007D2DF4" w:rsidRDefault="00831B32" w:rsidP="003314E6">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65A1787" w14:textId="77777777" w:rsidR="00831B32" w:rsidRPr="007D2DF4" w:rsidRDefault="00831B32" w:rsidP="003314E6">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 xml:space="preserve"> 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14:paraId="29457953" w14:textId="77777777" w:rsidR="00831B32" w:rsidRPr="007D2DF4" w:rsidRDefault="00831B32" w:rsidP="003314E6">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lang w:eastAsia="uk-UA" w:bidi="uk-UA"/>
        </w:rPr>
        <w:t xml:space="preserve"> 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w:t>
      </w:r>
      <w:r w:rsidRPr="007D2DF4">
        <w:rPr>
          <w:rFonts w:ascii="Times New Roman" w:eastAsia="Times New Roman" w:hAnsi="Times New Roman"/>
          <w:bCs/>
          <w:sz w:val="20"/>
          <w:szCs w:val="20"/>
          <w:lang w:val="uk-UA" w:eastAsia="uk-UA" w:bidi="uk-UA"/>
        </w:rPr>
        <w:t>.</w:t>
      </w:r>
    </w:p>
    <w:p w14:paraId="694C327A" w14:textId="77777777" w:rsidR="00831B32" w:rsidRPr="007D2DF4" w:rsidRDefault="00831B32" w:rsidP="003314E6">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sz w:val="20"/>
          <w:szCs w:val="20"/>
        </w:rPr>
        <w:t>Оплата штрафних санкцій не звільняє винну Сторону від обов'язку виконати всі свої зобов'язання за Договором.</w:t>
      </w:r>
    </w:p>
    <w:p w14:paraId="2B395D8B" w14:textId="77777777" w:rsidR="00831B32" w:rsidRPr="007D2DF4" w:rsidRDefault="00831B32" w:rsidP="003314E6">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З</w:t>
      </w:r>
      <w:r w:rsidRPr="007D2DF4">
        <w:rPr>
          <w:rFonts w:ascii="Times New Roman" w:eastAsia="Times New Roman" w:hAnsi="Times New Roman"/>
          <w:sz w:val="20"/>
          <w:szCs w:val="20"/>
        </w:rPr>
        <w:t>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14:paraId="52C67490" w14:textId="77777777" w:rsidR="00831B32" w:rsidRPr="007D2DF4" w:rsidRDefault="00831B32" w:rsidP="003314E6">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Виконавець несе відповідальність за правильність об</w:t>
      </w:r>
      <w:r w:rsidRPr="007D2DF4">
        <w:rPr>
          <w:rFonts w:ascii="Times New Roman" w:eastAsia="Times New Roman" w:hAnsi="Times New Roman"/>
          <w:bCs/>
          <w:sz w:val="20"/>
          <w:szCs w:val="20"/>
          <w:lang w:eastAsia="uk-UA" w:bidi="uk-UA"/>
        </w:rPr>
        <w:t>'</w:t>
      </w:r>
      <w:r w:rsidRPr="007D2DF4">
        <w:rPr>
          <w:rFonts w:ascii="Times New Roman" w:eastAsia="Times New Roman" w:hAnsi="Times New Roman"/>
          <w:bCs/>
          <w:sz w:val="20"/>
          <w:szCs w:val="20"/>
        </w:rPr>
        <w:t>ємів, показників та коефіцієнтів у Розрахунку договірної ціни.</w:t>
      </w:r>
    </w:p>
    <w:p w14:paraId="227294B4" w14:textId="77777777" w:rsidR="00831B32" w:rsidRPr="007D2DF4" w:rsidRDefault="00831B32" w:rsidP="003314E6">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14:paraId="20BF6F72" w14:textId="77777777" w:rsidR="00831B32" w:rsidRPr="007D2DF4" w:rsidRDefault="00831B32" w:rsidP="003314E6">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Одностороння відмова від виконання зобов’язань за договором не допускається, крім випадків, передбачених Договором.</w:t>
      </w:r>
    </w:p>
    <w:p w14:paraId="6B2328C6" w14:textId="77777777" w:rsidR="00831B32" w:rsidRPr="007D2DF4" w:rsidRDefault="00831B32" w:rsidP="003314E6">
      <w:pPr>
        <w:widowControl w:val="0"/>
        <w:tabs>
          <w:tab w:val="left" w:pos="1134"/>
        </w:tabs>
        <w:autoSpaceDE w:val="0"/>
        <w:autoSpaceDN w:val="0"/>
        <w:adjustRightInd w:val="0"/>
        <w:spacing w:after="0" w:line="240" w:lineRule="auto"/>
        <w:ind w:left="720"/>
        <w:jc w:val="both"/>
        <w:rPr>
          <w:rFonts w:ascii="Times New Roman" w:eastAsia="Times New Roman" w:hAnsi="Times New Roman"/>
          <w:bCs/>
          <w:sz w:val="20"/>
          <w:szCs w:val="20"/>
          <w:lang w:val="uk-UA"/>
        </w:rPr>
      </w:pPr>
    </w:p>
    <w:p w14:paraId="3A67EC3C" w14:textId="1A5C6A6C" w:rsidR="00831B32" w:rsidRPr="007D2DF4" w:rsidRDefault="00831B32" w:rsidP="003314E6">
      <w:pPr>
        <w:widowControl w:val="0"/>
        <w:numPr>
          <w:ilvl w:val="0"/>
          <w:numId w:val="24"/>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7D2DF4">
        <w:rPr>
          <w:rFonts w:ascii="Times New Roman" w:eastAsia="Times New Roman" w:hAnsi="Times New Roman"/>
          <w:bCs/>
          <w:sz w:val="20"/>
          <w:szCs w:val="20"/>
        </w:rPr>
        <w:t>ВИРІШЕННЯ СПОРІВ</w:t>
      </w:r>
    </w:p>
    <w:p w14:paraId="3FDE89AC" w14:textId="77777777" w:rsidR="00831B32" w:rsidRPr="007D2DF4" w:rsidRDefault="00831B32" w:rsidP="003314E6">
      <w:pPr>
        <w:widowControl w:val="0"/>
        <w:numPr>
          <w:ilvl w:val="0"/>
          <w:numId w:val="30"/>
        </w:numPr>
        <w:autoSpaceDE w:val="0"/>
        <w:autoSpaceDN w:val="0"/>
        <w:adjustRightInd w:val="0"/>
        <w:spacing w:after="0" w:line="240" w:lineRule="auto"/>
        <w:ind w:left="0" w:firstLine="720"/>
        <w:contextualSpacing/>
        <w:jc w:val="both"/>
        <w:rPr>
          <w:rFonts w:ascii="Times New Roman" w:eastAsia="Times New Roman" w:hAnsi="Times New Roman"/>
          <w:bCs/>
          <w:sz w:val="20"/>
          <w:szCs w:val="20"/>
          <w:lang w:eastAsia="uk-UA" w:bidi="uk-UA"/>
        </w:rPr>
      </w:pPr>
      <w:r w:rsidRPr="007D2DF4">
        <w:rPr>
          <w:rFonts w:ascii="Times New Roman" w:eastAsia="Times New Roman" w:hAnsi="Times New Roman"/>
          <w:bCs/>
          <w:sz w:val="20"/>
          <w:szCs w:val="20"/>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14:paraId="57545716" w14:textId="77777777" w:rsidR="00831B32" w:rsidRPr="007D2DF4" w:rsidRDefault="00831B32" w:rsidP="003314E6">
      <w:pPr>
        <w:widowControl w:val="0"/>
        <w:numPr>
          <w:ilvl w:val="0"/>
          <w:numId w:val="30"/>
        </w:numPr>
        <w:autoSpaceDE w:val="0"/>
        <w:autoSpaceDN w:val="0"/>
        <w:adjustRightInd w:val="0"/>
        <w:spacing w:after="0" w:line="240" w:lineRule="auto"/>
        <w:ind w:left="0" w:firstLine="720"/>
        <w:contextualSpacing/>
        <w:jc w:val="both"/>
        <w:rPr>
          <w:rFonts w:ascii="Times New Roman" w:eastAsia="Times New Roman" w:hAnsi="Times New Roman"/>
          <w:bCs/>
          <w:sz w:val="20"/>
          <w:szCs w:val="20"/>
          <w:lang w:eastAsia="uk-UA" w:bidi="uk-UA"/>
        </w:rPr>
      </w:pPr>
      <w:r w:rsidRPr="007D2DF4">
        <w:rPr>
          <w:rFonts w:ascii="Times New Roman" w:eastAsia="Times New Roman" w:hAnsi="Times New Roman"/>
          <w:bCs/>
          <w:sz w:val="20"/>
          <w:szCs w:val="20"/>
          <w:lang w:eastAsia="uk-UA" w:bidi="uk-UA"/>
        </w:rPr>
        <w:t>У разі недосягнення Сторонами згоди спори (розбіжності) вирішуються у судовому порядку.</w:t>
      </w:r>
    </w:p>
    <w:p w14:paraId="599DCB65" w14:textId="77777777" w:rsidR="00831B32" w:rsidRPr="007D2DF4" w:rsidRDefault="00831B32" w:rsidP="003314E6">
      <w:pPr>
        <w:widowControl w:val="0"/>
        <w:numPr>
          <w:ilvl w:val="0"/>
          <w:numId w:val="30"/>
        </w:numPr>
        <w:autoSpaceDE w:val="0"/>
        <w:autoSpaceDN w:val="0"/>
        <w:adjustRightInd w:val="0"/>
        <w:spacing w:after="0" w:line="240" w:lineRule="auto"/>
        <w:ind w:left="0" w:firstLine="720"/>
        <w:contextualSpacing/>
        <w:jc w:val="both"/>
        <w:rPr>
          <w:rFonts w:ascii="Times New Roman" w:eastAsia="Times New Roman" w:hAnsi="Times New Roman"/>
          <w:bCs/>
          <w:sz w:val="20"/>
          <w:szCs w:val="20"/>
          <w:lang w:eastAsia="uk-UA" w:bidi="uk-UA"/>
        </w:rPr>
      </w:pPr>
      <w:r w:rsidRPr="007D2DF4">
        <w:rPr>
          <w:rFonts w:ascii="Times New Roman" w:eastAsia="Times New Roman" w:hAnsi="Times New Roman"/>
          <w:bCs/>
          <w:sz w:val="20"/>
          <w:szCs w:val="20"/>
          <w:lang w:eastAsia="uk-UA" w:bidi="uk-UA"/>
        </w:rPr>
        <w:t>Взаємовідносини Сторін, які не врегульовані цим Договором, регламентуються чинним законодавством України.</w:t>
      </w:r>
    </w:p>
    <w:p w14:paraId="6EC187B1" w14:textId="77777777" w:rsidR="00831B32" w:rsidRPr="007D2DF4" w:rsidRDefault="00831B32" w:rsidP="003314E6">
      <w:pPr>
        <w:widowControl w:val="0"/>
        <w:autoSpaceDE w:val="0"/>
        <w:autoSpaceDN w:val="0"/>
        <w:adjustRightInd w:val="0"/>
        <w:spacing w:after="0" w:line="240" w:lineRule="auto"/>
        <w:contextualSpacing/>
        <w:jc w:val="both"/>
        <w:rPr>
          <w:rFonts w:ascii="Times New Roman" w:eastAsia="Times New Roman" w:hAnsi="Times New Roman"/>
          <w:bCs/>
          <w:sz w:val="20"/>
          <w:szCs w:val="20"/>
          <w:lang w:eastAsia="uk-UA" w:bidi="uk-UA"/>
        </w:rPr>
      </w:pPr>
    </w:p>
    <w:p w14:paraId="666B0EB2" w14:textId="2578F5BF" w:rsidR="00831B32" w:rsidRPr="007D2DF4" w:rsidRDefault="00831B32" w:rsidP="003314E6">
      <w:pPr>
        <w:widowControl w:val="0"/>
        <w:numPr>
          <w:ilvl w:val="0"/>
          <w:numId w:val="18"/>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7D2DF4">
        <w:rPr>
          <w:rFonts w:ascii="Times New Roman" w:eastAsia="Times New Roman" w:hAnsi="Times New Roman"/>
          <w:bCs/>
          <w:sz w:val="20"/>
          <w:szCs w:val="20"/>
        </w:rPr>
        <w:t>ОБСТАВИНИ НЕПЕРЕБОРНОЇ СИЛИ</w:t>
      </w:r>
    </w:p>
    <w:p w14:paraId="341F9FE0" w14:textId="77777777" w:rsidR="00831B32" w:rsidRPr="007D2DF4" w:rsidRDefault="00831B32" w:rsidP="003314E6">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C452CB7" w14:textId="77777777" w:rsidR="00831B32" w:rsidRPr="007D2DF4" w:rsidRDefault="00831B32" w:rsidP="003314E6">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44D1483D" w14:textId="77777777" w:rsidR="00831B32" w:rsidRPr="007D2DF4" w:rsidRDefault="00831B32" w:rsidP="003314E6">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BCD2B3F" w14:textId="77777777" w:rsidR="00831B32" w:rsidRPr="007D2DF4" w:rsidRDefault="00831B32" w:rsidP="003314E6">
      <w:pPr>
        <w:widowControl w:val="0"/>
        <w:tabs>
          <w:tab w:val="left" w:pos="-1985"/>
        </w:tabs>
        <w:autoSpaceDE w:val="0"/>
        <w:autoSpaceDN w:val="0"/>
        <w:adjustRightInd w:val="0"/>
        <w:spacing w:after="0" w:line="240" w:lineRule="auto"/>
        <w:ind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00D69E" w14:textId="77777777" w:rsidR="00831B32" w:rsidRPr="007D2DF4" w:rsidRDefault="00831B32" w:rsidP="003314E6">
      <w:pPr>
        <w:widowControl w:val="0"/>
        <w:tabs>
          <w:tab w:val="left" w:pos="-1985"/>
        </w:tabs>
        <w:autoSpaceDE w:val="0"/>
        <w:autoSpaceDN w:val="0"/>
        <w:adjustRightInd w:val="0"/>
        <w:spacing w:after="0" w:line="240" w:lineRule="auto"/>
        <w:ind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 xml:space="preserve">Документи, зазначені у цьому пункті, Сторона, для якої склались форс-мажорні обставини (обставини </w:t>
      </w:r>
      <w:r w:rsidRPr="007D2DF4">
        <w:rPr>
          <w:rFonts w:ascii="Times New Roman" w:eastAsia="Times New Roman" w:hAnsi="Times New Roman"/>
          <w:bCs/>
          <w:sz w:val="20"/>
          <w:szCs w:val="20"/>
        </w:rPr>
        <w:lastRenderedPageBreak/>
        <w:t>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0365739" w14:textId="77777777" w:rsidR="00831B32" w:rsidRPr="007D2DF4" w:rsidRDefault="00831B32" w:rsidP="003314E6">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BCE7DF" w14:textId="77777777" w:rsidR="00831B32" w:rsidRPr="007D2DF4" w:rsidRDefault="00831B32" w:rsidP="003314E6">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181865" w14:textId="77777777" w:rsidR="00831B32" w:rsidRPr="007D2DF4" w:rsidRDefault="00831B32" w:rsidP="003314E6">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06CD859" w14:textId="77777777" w:rsidR="00831B32" w:rsidRPr="007D2DF4" w:rsidRDefault="00831B32" w:rsidP="003314E6">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7D2DF4">
        <w:rPr>
          <w:rFonts w:ascii="Times New Roman" w:eastAsia="Times New Roman" w:hAnsi="Times New Roman"/>
          <w:bCs/>
          <w:sz w:val="20"/>
          <w:szCs w:val="20"/>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AB49957" w14:textId="77777777" w:rsidR="00831B32" w:rsidRPr="007D2DF4" w:rsidRDefault="00831B32" w:rsidP="003314E6">
      <w:pPr>
        <w:widowControl w:val="0"/>
        <w:tabs>
          <w:tab w:val="left" w:pos="-1985"/>
        </w:tabs>
        <w:autoSpaceDE w:val="0"/>
        <w:autoSpaceDN w:val="0"/>
        <w:adjustRightInd w:val="0"/>
        <w:spacing w:after="0" w:line="240" w:lineRule="auto"/>
        <w:ind w:left="720"/>
        <w:jc w:val="both"/>
        <w:rPr>
          <w:rFonts w:ascii="Times New Roman" w:eastAsia="Times New Roman" w:hAnsi="Times New Roman"/>
          <w:bCs/>
          <w:sz w:val="20"/>
          <w:szCs w:val="20"/>
        </w:rPr>
      </w:pPr>
    </w:p>
    <w:p w14:paraId="4D6B4B43" w14:textId="77777777" w:rsidR="00831B32" w:rsidRPr="007D2DF4" w:rsidRDefault="00831B32" w:rsidP="003314E6">
      <w:pPr>
        <w:widowControl w:val="0"/>
        <w:numPr>
          <w:ilvl w:val="0"/>
          <w:numId w:val="25"/>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7D2DF4">
        <w:rPr>
          <w:rFonts w:ascii="Times New Roman" w:eastAsia="Times New Roman" w:hAnsi="Times New Roman"/>
          <w:bCs/>
          <w:sz w:val="20"/>
          <w:szCs w:val="20"/>
        </w:rPr>
        <w:t>ПОРЯДОК ЗМІНИ УМОВ І РОЗІРВАННЯ ДОГОВОРУ</w:t>
      </w:r>
    </w:p>
    <w:p w14:paraId="28332D12" w14:textId="77777777" w:rsidR="00831B32" w:rsidRPr="007D2DF4" w:rsidRDefault="00831B32" w:rsidP="003314E6">
      <w:pPr>
        <w:widowControl w:val="0"/>
        <w:autoSpaceDE w:val="0"/>
        <w:autoSpaceDN w:val="0"/>
        <w:adjustRightInd w:val="0"/>
        <w:spacing w:after="0" w:line="240" w:lineRule="auto"/>
        <w:ind w:left="480"/>
        <w:contextualSpacing/>
        <w:rPr>
          <w:rFonts w:ascii="Times New Roman" w:eastAsia="Times New Roman" w:hAnsi="Times New Roman"/>
          <w:bCs/>
          <w:sz w:val="20"/>
          <w:szCs w:val="20"/>
          <w:lang w:val="uk-UA"/>
        </w:rPr>
      </w:pPr>
    </w:p>
    <w:p w14:paraId="4E54DC50"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s="Times New Roman CYR"/>
          <w:sz w:val="20"/>
          <w:szCs w:val="20"/>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2894BB8F"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s="Times New Roman CYR"/>
          <w:sz w:val="20"/>
          <w:szCs w:val="20"/>
          <w:lang w:eastAsia="ru-RU"/>
        </w:rPr>
        <w:t>Зміни у цей договір можуть бути внесені за домовленістю Сторін, яка оформлюється додатковою угодою до цього договору.</w:t>
      </w:r>
    </w:p>
    <w:p w14:paraId="6CEC3643" w14:textId="2DCC90E5"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s="Times New Roman CYR"/>
          <w:sz w:val="20"/>
          <w:szCs w:val="20"/>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r w:rsidRPr="007D2DF4">
        <w:rPr>
          <w:rFonts w:ascii="Times New Roman" w:eastAsia="Times New Roman" w:hAnsi="Times New Roman" w:cs="Times New Roman CYR"/>
          <w:sz w:val="20"/>
          <w:szCs w:val="20"/>
          <w:lang w:val="uk-UA" w:eastAsia="ru-RU"/>
        </w:rPr>
        <w:t>:</w:t>
      </w:r>
    </w:p>
    <w:p w14:paraId="744D3BA3" w14:textId="78D49884" w:rsidR="00831B32" w:rsidRPr="007D2DF4" w:rsidRDefault="0088518B" w:rsidP="003314E6">
      <w:pPr>
        <w:contextualSpacing/>
        <w:jc w:val="both"/>
        <w:rPr>
          <w:rFonts w:ascii="Times New Roman" w:hAnsi="Times New Roman"/>
          <w:sz w:val="20"/>
          <w:szCs w:val="20"/>
          <w:lang w:val="uk-UA"/>
        </w:rPr>
      </w:pPr>
      <w:r w:rsidRPr="007D2DF4">
        <w:rPr>
          <w:rFonts w:ascii="Times New Roman" w:hAnsi="Times New Roman"/>
          <w:sz w:val="20"/>
          <w:szCs w:val="20"/>
          <w:lang w:val="uk-UA"/>
        </w:rPr>
        <w:t>1) зменш</w:t>
      </w:r>
      <w:r w:rsidR="00831B32" w:rsidRPr="007D2DF4">
        <w:rPr>
          <w:rFonts w:ascii="Times New Roman" w:hAnsi="Times New Roman"/>
          <w:sz w:val="20"/>
          <w:szCs w:val="20"/>
          <w:lang w:val="uk-UA"/>
        </w:rPr>
        <w:t>ення обсягів закупівлі, зокрема з урахуванням фактичного обсягу видатків замовника;</w:t>
      </w:r>
    </w:p>
    <w:p w14:paraId="51F5C68A" w14:textId="77777777" w:rsidR="00831B32" w:rsidRPr="007D2DF4" w:rsidRDefault="00831B32" w:rsidP="003314E6">
      <w:pPr>
        <w:contextualSpacing/>
        <w:jc w:val="both"/>
        <w:rPr>
          <w:rFonts w:ascii="Times New Roman" w:hAnsi="Times New Roman"/>
          <w:sz w:val="20"/>
          <w:szCs w:val="20"/>
          <w:lang w:val="uk-UA"/>
        </w:rPr>
      </w:pPr>
      <w:r w:rsidRPr="007D2DF4">
        <w:rPr>
          <w:rFonts w:ascii="Times New Roman" w:hAnsi="Times New Roman"/>
          <w:sz w:val="20"/>
          <w:szCs w:val="20"/>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CCE6C61" w14:textId="77777777" w:rsidR="00831B32" w:rsidRPr="007D2DF4" w:rsidRDefault="00831B32" w:rsidP="003314E6">
      <w:pPr>
        <w:contextualSpacing/>
        <w:jc w:val="both"/>
        <w:rPr>
          <w:rFonts w:ascii="Times New Roman" w:hAnsi="Times New Roman"/>
          <w:sz w:val="20"/>
          <w:szCs w:val="20"/>
          <w:lang w:val="uk-UA"/>
        </w:rPr>
      </w:pPr>
      <w:r w:rsidRPr="007D2DF4">
        <w:rPr>
          <w:rFonts w:ascii="Times New Roman" w:hAnsi="Times New Roman"/>
          <w:sz w:val="20"/>
          <w:szCs w:val="20"/>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620B3AE" w14:textId="77777777" w:rsidR="00831B32" w:rsidRPr="007D2DF4" w:rsidRDefault="00831B32" w:rsidP="003314E6">
      <w:pPr>
        <w:contextualSpacing/>
        <w:jc w:val="both"/>
        <w:rPr>
          <w:rFonts w:ascii="Times New Roman" w:hAnsi="Times New Roman"/>
          <w:sz w:val="20"/>
          <w:szCs w:val="20"/>
          <w:lang w:val="uk-UA"/>
        </w:rPr>
      </w:pPr>
      <w:r w:rsidRPr="007D2DF4">
        <w:rPr>
          <w:rFonts w:ascii="Times New Roman" w:hAnsi="Times New Roman"/>
          <w:sz w:val="20"/>
          <w:szCs w:val="20"/>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F9A105F" w14:textId="77777777" w:rsidR="00831B32" w:rsidRPr="007D2DF4" w:rsidRDefault="00831B32" w:rsidP="003314E6">
      <w:pPr>
        <w:contextualSpacing/>
        <w:jc w:val="both"/>
        <w:rPr>
          <w:rFonts w:ascii="Times New Roman" w:hAnsi="Times New Roman"/>
          <w:sz w:val="20"/>
          <w:szCs w:val="20"/>
          <w:lang w:val="uk-UA"/>
        </w:rPr>
      </w:pPr>
      <w:r w:rsidRPr="007D2DF4">
        <w:rPr>
          <w:rFonts w:ascii="Times New Roman" w:hAnsi="Times New Roman"/>
          <w:sz w:val="20"/>
          <w:szCs w:val="20"/>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72F796" w14:textId="77777777" w:rsidR="00831B32" w:rsidRPr="007D2DF4" w:rsidRDefault="00831B32" w:rsidP="003314E6">
      <w:pPr>
        <w:contextualSpacing/>
        <w:jc w:val="both"/>
        <w:rPr>
          <w:rFonts w:ascii="Times New Roman" w:hAnsi="Times New Roman"/>
          <w:sz w:val="20"/>
          <w:szCs w:val="20"/>
          <w:lang w:val="uk-UA"/>
        </w:rPr>
      </w:pPr>
      <w:r w:rsidRPr="007D2DF4">
        <w:rPr>
          <w:rFonts w:ascii="Times New Roman" w:hAnsi="Times New Roman"/>
          <w:sz w:val="20"/>
          <w:szCs w:val="20"/>
          <w:lang w:val="uk-UA"/>
        </w:rPr>
        <w:t>У цьому випадку Сторони погоджуються, що зміну ціни здійснюють у такому порядку:</w:t>
      </w:r>
    </w:p>
    <w:p w14:paraId="3990FE9F" w14:textId="77777777" w:rsidR="00831B32" w:rsidRPr="007D2DF4" w:rsidRDefault="00831B32" w:rsidP="003314E6">
      <w:pPr>
        <w:pStyle w:val="a4"/>
        <w:numPr>
          <w:ilvl w:val="0"/>
          <w:numId w:val="7"/>
        </w:numPr>
        <w:jc w:val="both"/>
        <w:rPr>
          <w:rFonts w:ascii="Times New Roman" w:hAnsi="Times New Roman"/>
          <w:sz w:val="20"/>
          <w:szCs w:val="20"/>
          <w:lang w:val="uk-UA"/>
        </w:rPr>
      </w:pPr>
      <w:r w:rsidRPr="007D2DF4">
        <w:rPr>
          <w:rFonts w:ascii="Times New Roman" w:hAnsi="Times New Roman"/>
          <w:sz w:val="20"/>
          <w:szCs w:val="2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A84FE65" w14:textId="77777777" w:rsidR="00831B32" w:rsidRPr="007D2DF4" w:rsidRDefault="00831B32" w:rsidP="003314E6">
      <w:pPr>
        <w:pStyle w:val="a4"/>
        <w:numPr>
          <w:ilvl w:val="0"/>
          <w:numId w:val="7"/>
        </w:numPr>
        <w:jc w:val="both"/>
        <w:rPr>
          <w:rFonts w:ascii="Times New Roman" w:hAnsi="Times New Roman"/>
          <w:sz w:val="20"/>
          <w:szCs w:val="20"/>
          <w:lang w:val="uk-UA"/>
        </w:rPr>
      </w:pPr>
      <w:r w:rsidRPr="007D2DF4">
        <w:rPr>
          <w:rFonts w:ascii="Times New Roman" w:hAnsi="Times New Roman"/>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B2019FF" w14:textId="77777777" w:rsidR="00831B32" w:rsidRPr="007D2DF4" w:rsidRDefault="00831B32" w:rsidP="003314E6">
      <w:pPr>
        <w:pStyle w:val="a4"/>
        <w:numPr>
          <w:ilvl w:val="0"/>
          <w:numId w:val="7"/>
        </w:numPr>
        <w:jc w:val="both"/>
        <w:rPr>
          <w:rFonts w:ascii="Times New Roman" w:hAnsi="Times New Roman"/>
          <w:sz w:val="20"/>
          <w:szCs w:val="20"/>
          <w:lang w:val="uk-UA"/>
        </w:rPr>
      </w:pPr>
      <w:r w:rsidRPr="007D2DF4">
        <w:rPr>
          <w:rFonts w:ascii="Times New Roman" w:hAnsi="Times New Roman"/>
          <w:sz w:val="20"/>
          <w:szCs w:val="2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992130C" w14:textId="77777777" w:rsidR="00831B32" w:rsidRPr="007D2DF4" w:rsidRDefault="00831B32" w:rsidP="003314E6">
      <w:pPr>
        <w:pStyle w:val="a4"/>
        <w:numPr>
          <w:ilvl w:val="0"/>
          <w:numId w:val="7"/>
        </w:numPr>
        <w:jc w:val="both"/>
        <w:rPr>
          <w:rFonts w:ascii="Times New Roman" w:hAnsi="Times New Roman"/>
          <w:sz w:val="20"/>
          <w:szCs w:val="20"/>
          <w:lang w:val="uk-UA"/>
        </w:rPr>
      </w:pPr>
      <w:r w:rsidRPr="007D2DF4">
        <w:rPr>
          <w:rFonts w:ascii="Times New Roman" w:hAnsi="Times New Roman"/>
          <w:sz w:val="20"/>
          <w:szCs w:val="2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43F16ACE" w14:textId="77777777" w:rsidR="00831B32" w:rsidRPr="007D2DF4" w:rsidRDefault="00831B32" w:rsidP="003314E6">
      <w:pPr>
        <w:contextualSpacing/>
        <w:jc w:val="both"/>
        <w:rPr>
          <w:rFonts w:ascii="Times New Roman" w:hAnsi="Times New Roman"/>
          <w:sz w:val="20"/>
          <w:szCs w:val="20"/>
          <w:lang w:val="uk-UA"/>
        </w:rPr>
      </w:pPr>
      <w:r w:rsidRPr="007D2DF4">
        <w:rPr>
          <w:rFonts w:ascii="Times New Roman" w:hAnsi="Times New Roman"/>
          <w:sz w:val="20"/>
          <w:szCs w:val="20"/>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F9B4A90" w14:textId="77777777" w:rsidR="00831B32" w:rsidRPr="007D2DF4" w:rsidRDefault="00831B32" w:rsidP="003314E6">
      <w:pPr>
        <w:contextualSpacing/>
        <w:jc w:val="both"/>
        <w:rPr>
          <w:rFonts w:ascii="Times New Roman" w:hAnsi="Times New Roman"/>
          <w:sz w:val="20"/>
          <w:szCs w:val="20"/>
          <w:lang w:val="uk-UA"/>
        </w:rPr>
      </w:pPr>
      <w:r w:rsidRPr="007D2DF4">
        <w:rPr>
          <w:rFonts w:ascii="Times New Roman" w:hAnsi="Times New Roman"/>
          <w:sz w:val="20"/>
          <w:szCs w:val="20"/>
          <w:lang w:val="uk-UA"/>
        </w:rPr>
        <w:t>У цьому випадку Сторони погоджуються, що зміну ціни здійснюють у такому порядку:</w:t>
      </w:r>
    </w:p>
    <w:p w14:paraId="2388351B" w14:textId="77777777" w:rsidR="00831B32" w:rsidRPr="007D2DF4" w:rsidRDefault="00831B32" w:rsidP="003314E6">
      <w:pPr>
        <w:pStyle w:val="a4"/>
        <w:numPr>
          <w:ilvl w:val="0"/>
          <w:numId w:val="8"/>
        </w:numPr>
        <w:jc w:val="both"/>
        <w:rPr>
          <w:rFonts w:ascii="Times New Roman" w:hAnsi="Times New Roman"/>
          <w:sz w:val="20"/>
          <w:szCs w:val="20"/>
          <w:lang w:val="uk-UA"/>
        </w:rPr>
      </w:pPr>
      <w:r w:rsidRPr="007D2DF4">
        <w:rPr>
          <w:rFonts w:ascii="Times New Roman" w:hAnsi="Times New Roman"/>
          <w:sz w:val="20"/>
          <w:szCs w:val="20"/>
          <w:lang w:val="uk-UA"/>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14:paraId="3B6A0887" w14:textId="77777777" w:rsidR="00831B32" w:rsidRPr="007D2DF4" w:rsidRDefault="00831B32" w:rsidP="003314E6">
      <w:pPr>
        <w:pStyle w:val="a4"/>
        <w:numPr>
          <w:ilvl w:val="0"/>
          <w:numId w:val="8"/>
        </w:numPr>
        <w:jc w:val="both"/>
        <w:rPr>
          <w:rFonts w:ascii="Times New Roman" w:hAnsi="Times New Roman"/>
          <w:sz w:val="20"/>
          <w:szCs w:val="20"/>
          <w:lang w:val="uk-UA"/>
        </w:rPr>
      </w:pPr>
      <w:r w:rsidRPr="007D2DF4">
        <w:rPr>
          <w:rFonts w:ascii="Times New Roman" w:hAnsi="Times New Roman"/>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DD5F3F7" w14:textId="77777777" w:rsidR="00831B32" w:rsidRPr="007D2DF4" w:rsidRDefault="00831B32" w:rsidP="003314E6">
      <w:pPr>
        <w:pStyle w:val="a4"/>
        <w:numPr>
          <w:ilvl w:val="0"/>
          <w:numId w:val="8"/>
        </w:numPr>
        <w:jc w:val="both"/>
        <w:rPr>
          <w:rFonts w:ascii="Times New Roman" w:hAnsi="Times New Roman"/>
          <w:sz w:val="20"/>
          <w:szCs w:val="20"/>
          <w:lang w:val="uk-UA"/>
        </w:rPr>
      </w:pPr>
      <w:r w:rsidRPr="007D2DF4">
        <w:rPr>
          <w:rFonts w:ascii="Times New Roman" w:hAnsi="Times New Roman"/>
          <w:sz w:val="20"/>
          <w:szCs w:val="20"/>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3FD2B2A" w14:textId="77777777" w:rsidR="00831B32" w:rsidRPr="007D2DF4" w:rsidRDefault="00831B32" w:rsidP="003314E6">
      <w:pPr>
        <w:contextualSpacing/>
        <w:jc w:val="both"/>
        <w:rPr>
          <w:rFonts w:ascii="Times New Roman" w:hAnsi="Times New Roman"/>
          <w:sz w:val="20"/>
          <w:szCs w:val="20"/>
          <w:lang w:val="uk-UA"/>
        </w:rPr>
      </w:pPr>
      <w:r w:rsidRPr="007D2DF4">
        <w:rPr>
          <w:rFonts w:ascii="Times New Roman" w:hAnsi="Times New Roman"/>
          <w:sz w:val="20"/>
          <w:szCs w:val="20"/>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BDF7E68" w14:textId="77777777" w:rsidR="00831B32" w:rsidRPr="007D2DF4" w:rsidRDefault="00831B32" w:rsidP="003314E6">
      <w:pPr>
        <w:widowControl w:val="0"/>
        <w:autoSpaceDE w:val="0"/>
        <w:autoSpaceDN w:val="0"/>
        <w:adjustRightInd w:val="0"/>
        <w:spacing w:after="0" w:line="240" w:lineRule="auto"/>
        <w:ind w:left="720"/>
        <w:jc w:val="both"/>
        <w:rPr>
          <w:rFonts w:ascii="Times New Roman" w:eastAsia="Times New Roman" w:hAnsi="Times New Roman" w:cs="Times New Roman CYR"/>
          <w:sz w:val="20"/>
          <w:szCs w:val="20"/>
          <w:lang w:eastAsia="ru-RU"/>
        </w:rPr>
      </w:pPr>
    </w:p>
    <w:p w14:paraId="3CEA95F6"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s="Times New Roman CYR"/>
          <w:sz w:val="20"/>
          <w:szCs w:val="20"/>
          <w:lang w:eastAsia="ru-RU"/>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0E87CE52"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s="Times New Roman CYR"/>
          <w:sz w:val="20"/>
          <w:szCs w:val="20"/>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7D2DF4">
        <w:rPr>
          <w:rFonts w:ascii="Times New Roman" w:eastAsia="Times New Roman" w:hAnsi="Times New Roman" w:cs="Times New Roman CYR"/>
          <w:sz w:val="20"/>
          <w:szCs w:val="20"/>
          <w:lang w:eastAsia="uk-UA" w:bidi="uk-UA"/>
        </w:rPr>
        <w:t>'</w:t>
      </w:r>
      <w:r w:rsidRPr="007D2DF4">
        <w:rPr>
          <w:rFonts w:ascii="Times New Roman" w:eastAsia="Times New Roman" w:hAnsi="Times New Roman" w:cs="Times New Roman CYR"/>
          <w:sz w:val="20"/>
          <w:szCs w:val="20"/>
          <w:lang w:eastAsia="ru-RU"/>
        </w:rPr>
        <w:t>ятий день з дня отримання Виконавцем відповідного повідомлення від Замовника.</w:t>
      </w:r>
    </w:p>
    <w:p w14:paraId="0B02CC00"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olor w:val="000000"/>
          <w:sz w:val="20"/>
          <w:szCs w:val="20"/>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558D5EC"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olor w:val="000000"/>
          <w:sz w:val="20"/>
          <w:szCs w:val="20"/>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C1381DF"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olor w:val="000000"/>
          <w:sz w:val="20"/>
          <w:szCs w:val="20"/>
        </w:rPr>
        <w:t>У випадках, не передбачених дійсним договором про закупівлю, Сторони керуються чинним законодавством України.</w:t>
      </w:r>
    </w:p>
    <w:p w14:paraId="536A1842"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olor w:val="000000"/>
          <w:sz w:val="20"/>
          <w:szCs w:val="20"/>
        </w:rPr>
        <w:t>Жодна зі Сторін не має права передавати права та обов’язки за цим Договором третім особам без отримання письмової згоди другої Сторони.</w:t>
      </w:r>
    </w:p>
    <w:p w14:paraId="28318A6C"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7D2DF4">
        <w:rPr>
          <w:rFonts w:ascii="Times New Roman" w:eastAsia="Times New Roman" w:hAnsi="Times New Roman"/>
          <w:color w:val="000000"/>
          <w:sz w:val="20"/>
          <w:szCs w:val="20"/>
        </w:rPr>
        <w:t>Договір викладений українською мовою в двох примірниках, які мають однакову юридичну силу, по одному для кожної зі Сторін.</w:t>
      </w:r>
    </w:p>
    <w:p w14:paraId="0F982109" w14:textId="77777777" w:rsidR="00831B32" w:rsidRPr="007D2DF4" w:rsidRDefault="00831B32" w:rsidP="003314E6">
      <w:pPr>
        <w:widowControl w:val="0"/>
        <w:autoSpaceDE w:val="0"/>
        <w:autoSpaceDN w:val="0"/>
        <w:adjustRightInd w:val="0"/>
        <w:spacing w:after="0" w:line="240" w:lineRule="auto"/>
        <w:ind w:left="720"/>
        <w:jc w:val="both"/>
        <w:rPr>
          <w:rFonts w:ascii="Times New Roman" w:eastAsia="Times New Roman" w:hAnsi="Times New Roman" w:cs="Times New Roman CYR"/>
          <w:sz w:val="20"/>
          <w:szCs w:val="20"/>
          <w:lang w:eastAsia="ru-RU"/>
        </w:rPr>
      </w:pPr>
    </w:p>
    <w:p w14:paraId="5A381AE7" w14:textId="77777777" w:rsidR="00831B32" w:rsidRPr="007D2DF4" w:rsidRDefault="00831B32" w:rsidP="003314E6">
      <w:pPr>
        <w:widowControl w:val="0"/>
        <w:numPr>
          <w:ilvl w:val="0"/>
          <w:numId w:val="25"/>
        </w:numPr>
        <w:autoSpaceDE w:val="0"/>
        <w:autoSpaceDN w:val="0"/>
        <w:adjustRightInd w:val="0"/>
        <w:spacing w:after="0" w:line="240" w:lineRule="auto"/>
        <w:ind w:left="0" w:firstLine="720"/>
        <w:jc w:val="center"/>
        <w:rPr>
          <w:rFonts w:ascii="Times New Roman" w:eastAsia="Times New Roman" w:hAnsi="Times New Roman"/>
          <w:bCs/>
          <w:sz w:val="20"/>
          <w:szCs w:val="20"/>
        </w:rPr>
      </w:pPr>
      <w:r w:rsidRPr="007D2DF4">
        <w:rPr>
          <w:rFonts w:ascii="Times New Roman" w:eastAsia="Times New Roman" w:hAnsi="Times New Roman"/>
          <w:bCs/>
          <w:sz w:val="20"/>
          <w:szCs w:val="20"/>
        </w:rPr>
        <w:t>СТРОК ДІЇ ДОГОВОРУ</w:t>
      </w:r>
    </w:p>
    <w:p w14:paraId="356CF872" w14:textId="77777777" w:rsidR="00831B32" w:rsidRPr="007D2DF4" w:rsidRDefault="00831B32" w:rsidP="003314E6">
      <w:pPr>
        <w:widowControl w:val="0"/>
        <w:autoSpaceDE w:val="0"/>
        <w:autoSpaceDN w:val="0"/>
        <w:adjustRightInd w:val="0"/>
        <w:spacing w:after="0" w:line="240" w:lineRule="auto"/>
        <w:jc w:val="center"/>
        <w:rPr>
          <w:rFonts w:ascii="Times New Roman" w:eastAsia="Times New Roman" w:hAnsi="Times New Roman"/>
          <w:bCs/>
          <w:sz w:val="20"/>
          <w:szCs w:val="20"/>
        </w:rPr>
      </w:pPr>
    </w:p>
    <w:p w14:paraId="3083EFCD" w14:textId="77777777" w:rsidR="00831B32" w:rsidRPr="007D2DF4" w:rsidRDefault="00831B32" w:rsidP="003314E6">
      <w:pPr>
        <w:widowControl w:val="0"/>
        <w:numPr>
          <w:ilvl w:val="1"/>
          <w:numId w:val="25"/>
        </w:numPr>
        <w:autoSpaceDE w:val="0"/>
        <w:autoSpaceDN w:val="0"/>
        <w:adjustRightInd w:val="0"/>
        <w:spacing w:after="0" w:line="240" w:lineRule="auto"/>
        <w:ind w:left="0" w:firstLine="720"/>
        <w:contextualSpacing/>
        <w:rPr>
          <w:rFonts w:ascii="Times New Roman" w:eastAsia="Times New Roman" w:hAnsi="Times New Roman"/>
          <w:bCs/>
          <w:sz w:val="20"/>
          <w:szCs w:val="20"/>
        </w:rPr>
      </w:pPr>
      <w:r w:rsidRPr="007D2DF4">
        <w:rPr>
          <w:rFonts w:ascii="Times New Roman" w:eastAsia="Times New Roman" w:hAnsi="Times New Roman"/>
          <w:bCs/>
          <w:sz w:val="20"/>
          <w:szCs w:val="20"/>
        </w:rPr>
        <w:t>Договір, набирає чинності з моменту його підписання Сторонами і діє до 31.12.202</w:t>
      </w:r>
      <w:r w:rsidRPr="007D2DF4">
        <w:rPr>
          <w:rFonts w:ascii="Times New Roman" w:eastAsia="Times New Roman" w:hAnsi="Times New Roman"/>
          <w:bCs/>
          <w:sz w:val="20"/>
          <w:szCs w:val="20"/>
          <w:lang w:val="uk-UA"/>
        </w:rPr>
        <w:t>4</w:t>
      </w:r>
      <w:r w:rsidRPr="007D2DF4">
        <w:rPr>
          <w:rFonts w:ascii="Times New Roman" w:eastAsia="Times New Roman" w:hAnsi="Times New Roman"/>
          <w:bCs/>
          <w:sz w:val="20"/>
          <w:szCs w:val="20"/>
        </w:rPr>
        <w:t xml:space="preserve"> року, але у будь-якому випадку до повного виконання Сторонами своїх зобов’язань за Договором.</w:t>
      </w:r>
    </w:p>
    <w:p w14:paraId="509362C3" w14:textId="77777777" w:rsidR="00831B32" w:rsidRPr="007D2DF4" w:rsidRDefault="00831B32" w:rsidP="003314E6">
      <w:pPr>
        <w:widowControl w:val="0"/>
        <w:autoSpaceDE w:val="0"/>
        <w:autoSpaceDN w:val="0"/>
        <w:adjustRightInd w:val="0"/>
        <w:spacing w:after="0" w:line="240" w:lineRule="auto"/>
        <w:ind w:left="720"/>
        <w:contextualSpacing/>
        <w:rPr>
          <w:rFonts w:ascii="Times New Roman" w:eastAsia="Times New Roman" w:hAnsi="Times New Roman"/>
          <w:bCs/>
          <w:sz w:val="20"/>
          <w:szCs w:val="20"/>
        </w:rPr>
      </w:pPr>
    </w:p>
    <w:p w14:paraId="4140C422" w14:textId="77777777" w:rsidR="00831B32" w:rsidRPr="007D2DF4" w:rsidRDefault="00831B32" w:rsidP="003314E6">
      <w:pPr>
        <w:widowControl w:val="0"/>
        <w:numPr>
          <w:ilvl w:val="0"/>
          <w:numId w:val="25"/>
        </w:numPr>
        <w:autoSpaceDE w:val="0"/>
        <w:autoSpaceDN w:val="0"/>
        <w:adjustRightInd w:val="0"/>
        <w:spacing w:after="0" w:line="240" w:lineRule="auto"/>
        <w:contextualSpacing/>
        <w:jc w:val="center"/>
        <w:rPr>
          <w:rFonts w:ascii="Times New Roman" w:eastAsia="Times New Roman" w:hAnsi="Times New Roman"/>
          <w:sz w:val="20"/>
          <w:szCs w:val="20"/>
          <w:lang w:val="uk-UA" w:eastAsia="uk-UA" w:bidi="uk-UA"/>
        </w:rPr>
      </w:pPr>
      <w:r w:rsidRPr="007D2DF4">
        <w:rPr>
          <w:rFonts w:ascii="Times New Roman" w:eastAsia="Times New Roman" w:hAnsi="Times New Roman"/>
          <w:sz w:val="20"/>
          <w:szCs w:val="20"/>
          <w:lang w:eastAsia="uk-UA" w:bidi="uk-UA"/>
        </w:rPr>
        <w:t>ДОДАТКИ ДО ДОГОВОРУ</w:t>
      </w:r>
    </w:p>
    <w:p w14:paraId="6CB11867" w14:textId="77777777" w:rsidR="00831B32" w:rsidRPr="007D2DF4" w:rsidRDefault="00831B32" w:rsidP="003314E6">
      <w:pPr>
        <w:widowControl w:val="0"/>
        <w:autoSpaceDE w:val="0"/>
        <w:autoSpaceDN w:val="0"/>
        <w:adjustRightInd w:val="0"/>
        <w:spacing w:after="0" w:line="240" w:lineRule="auto"/>
        <w:ind w:left="480"/>
        <w:contextualSpacing/>
        <w:rPr>
          <w:rFonts w:ascii="Times New Roman" w:eastAsia="Times New Roman" w:hAnsi="Times New Roman"/>
          <w:bCs/>
          <w:sz w:val="20"/>
          <w:szCs w:val="20"/>
          <w:lang w:val="uk-UA"/>
        </w:rPr>
      </w:pPr>
    </w:p>
    <w:p w14:paraId="61020F44" w14:textId="77777777" w:rsidR="00831B32" w:rsidRPr="007D2DF4" w:rsidRDefault="00831B32" w:rsidP="003314E6">
      <w:pPr>
        <w:spacing w:after="0" w:line="240" w:lineRule="auto"/>
        <w:ind w:left="284"/>
        <w:jc w:val="both"/>
        <w:rPr>
          <w:rFonts w:ascii="Times New Roman" w:eastAsia="Times New Roman" w:hAnsi="Times New Roman" w:cs="Times New Roman"/>
          <w:sz w:val="20"/>
          <w:szCs w:val="20"/>
        </w:rPr>
      </w:pPr>
      <w:r w:rsidRPr="007D2DF4">
        <w:rPr>
          <w:rFonts w:ascii="Times New Roman" w:eastAsia="Times New Roman" w:hAnsi="Times New Roman" w:cs="Times New Roman"/>
          <w:bCs/>
          <w:sz w:val="20"/>
          <w:szCs w:val="20"/>
        </w:rPr>
        <w:t>1</w:t>
      </w:r>
      <w:r w:rsidRPr="007D2DF4">
        <w:rPr>
          <w:rFonts w:ascii="Times New Roman" w:eastAsia="Times New Roman" w:hAnsi="Times New Roman" w:cs="Times New Roman"/>
          <w:bCs/>
          <w:sz w:val="20"/>
          <w:szCs w:val="20"/>
          <w:lang w:val="uk-UA"/>
        </w:rPr>
        <w:t>3</w:t>
      </w:r>
      <w:r w:rsidRPr="007D2DF4">
        <w:rPr>
          <w:rFonts w:ascii="Times New Roman" w:eastAsia="Times New Roman" w:hAnsi="Times New Roman" w:cs="Times New Roman"/>
          <w:bCs/>
          <w:sz w:val="20"/>
          <w:szCs w:val="20"/>
        </w:rPr>
        <w:t xml:space="preserve">.1. Невід’ємною частиною цього договору </w:t>
      </w:r>
      <w:r w:rsidRPr="007D2DF4">
        <w:rPr>
          <w:rFonts w:ascii="Times New Roman" w:eastAsia="Times New Roman" w:hAnsi="Times New Roman" w:cs="Times New Roman"/>
          <w:sz w:val="20"/>
          <w:szCs w:val="20"/>
        </w:rPr>
        <w:t>Додат</w:t>
      </w:r>
      <w:r w:rsidRPr="007D2DF4">
        <w:rPr>
          <w:rFonts w:ascii="Times New Roman" w:eastAsia="Times New Roman" w:hAnsi="Times New Roman" w:cs="Times New Roman"/>
          <w:sz w:val="20"/>
          <w:szCs w:val="20"/>
          <w:lang w:val="uk-UA"/>
        </w:rPr>
        <w:t xml:space="preserve">ки   </w:t>
      </w:r>
      <w:r w:rsidRPr="007D2DF4">
        <w:rPr>
          <w:rFonts w:ascii="Times New Roman" w:eastAsia="Times New Roman" w:hAnsi="Times New Roman" w:cs="Times New Roman"/>
          <w:sz w:val="20"/>
          <w:szCs w:val="20"/>
        </w:rPr>
        <w:t xml:space="preserve">до Договору: </w:t>
      </w:r>
    </w:p>
    <w:p w14:paraId="27109A9E" w14:textId="77777777" w:rsidR="00831B32" w:rsidRPr="007D2DF4" w:rsidRDefault="00831B32" w:rsidP="003314E6">
      <w:pPr>
        <w:spacing w:after="0" w:line="240" w:lineRule="auto"/>
        <w:ind w:left="284"/>
        <w:jc w:val="both"/>
        <w:rPr>
          <w:rFonts w:ascii="Times New Roman" w:eastAsia="Arial" w:hAnsi="Times New Roman" w:cs="Times New Roman"/>
          <w:color w:val="000000"/>
          <w:sz w:val="20"/>
          <w:szCs w:val="20"/>
          <w:lang w:val="uk-UA" w:eastAsia="ar-SA"/>
        </w:rPr>
      </w:pPr>
      <w:r w:rsidRPr="007D2DF4">
        <w:rPr>
          <w:rFonts w:ascii="Times New Roman" w:eastAsia="Arial" w:hAnsi="Times New Roman" w:cs="Times New Roman"/>
          <w:color w:val="000000"/>
          <w:sz w:val="20"/>
          <w:szCs w:val="20"/>
          <w:lang w:val="uk-UA" w:eastAsia="ar-SA"/>
        </w:rPr>
        <w:t xml:space="preserve">         - Додаток №1 </w:t>
      </w:r>
    </w:p>
    <w:p w14:paraId="43085CFD" w14:textId="77777777" w:rsidR="00831B32" w:rsidRPr="007D2DF4" w:rsidRDefault="00831B32" w:rsidP="003314E6">
      <w:pPr>
        <w:spacing w:after="0" w:line="240" w:lineRule="auto"/>
        <w:ind w:firstLine="720"/>
        <w:jc w:val="both"/>
        <w:rPr>
          <w:rFonts w:ascii="Times New Roman" w:eastAsia="Arial" w:hAnsi="Times New Roman" w:cs="Times New Roman"/>
          <w:color w:val="000000"/>
          <w:sz w:val="20"/>
          <w:szCs w:val="20"/>
          <w:lang w:val="uk-UA" w:eastAsia="ar-SA"/>
        </w:rPr>
      </w:pPr>
      <w:r w:rsidRPr="007D2DF4">
        <w:rPr>
          <w:rFonts w:ascii="Times New Roman" w:eastAsia="Arial" w:hAnsi="Times New Roman" w:cs="Times New Roman"/>
          <w:color w:val="000000"/>
          <w:sz w:val="20"/>
          <w:szCs w:val="20"/>
          <w:lang w:val="uk-UA" w:eastAsia="ar-SA"/>
        </w:rPr>
        <w:t>- Кошторисна документація (</w:t>
      </w:r>
      <w:r w:rsidRPr="007D2DF4">
        <w:rPr>
          <w:rFonts w:ascii="Times New Roman" w:hAnsi="Times New Roman" w:cs="Times New Roman"/>
          <w:iCs/>
          <w:sz w:val="20"/>
          <w:szCs w:val="20"/>
          <w:lang w:val="uk-UA"/>
        </w:rPr>
        <w:t>Договірна ціна;- Локальний кошторис;- Підсумкова відомість ресурсів;- Розрахунок загальновиробничих витрат).</w:t>
      </w:r>
    </w:p>
    <w:p w14:paraId="78CED5FC" w14:textId="67AF182E" w:rsidR="00831B32" w:rsidRPr="007D2DF4" w:rsidRDefault="00831B32" w:rsidP="003314E6">
      <w:pPr>
        <w:spacing w:before="240" w:line="240" w:lineRule="auto"/>
        <w:ind w:firstLine="709"/>
        <w:rPr>
          <w:rFonts w:ascii="Times New Roman" w:eastAsia="Calibri" w:hAnsi="Times New Roman" w:cs="Times New Roman"/>
          <w:sz w:val="20"/>
          <w:szCs w:val="20"/>
          <w:lang w:val="uk-UA"/>
        </w:rPr>
      </w:pPr>
      <w:r w:rsidRPr="007D2DF4">
        <w:rPr>
          <w:rFonts w:ascii="Times New Roman" w:hAnsi="Times New Roman" w:cs="Times New Roman"/>
          <w:iCs/>
          <w:sz w:val="20"/>
          <w:szCs w:val="20"/>
          <w:lang w:val="uk-UA"/>
        </w:rPr>
        <w:t xml:space="preserve"> 13.2   Додаток №2 </w:t>
      </w:r>
      <w:r w:rsidRPr="007D2DF4">
        <w:rPr>
          <w:rFonts w:ascii="Times New Roman" w:eastAsia="Calibri" w:hAnsi="Times New Roman" w:cs="Times New Roman"/>
          <w:sz w:val="20"/>
          <w:szCs w:val="20"/>
          <w:lang w:val="uk-UA"/>
        </w:rPr>
        <w:t>Дислокація закладів відділу освіти виконкому Інгулецької районної у місті ради</w:t>
      </w:r>
    </w:p>
    <w:p w14:paraId="31F4255A" w14:textId="77777777" w:rsidR="00831B32" w:rsidRPr="007D2DF4" w:rsidRDefault="00831B32" w:rsidP="003314E6">
      <w:pPr>
        <w:suppressAutoHyphens/>
        <w:spacing w:after="0" w:line="240" w:lineRule="auto"/>
        <w:jc w:val="center"/>
        <w:rPr>
          <w:rFonts w:ascii="Times New Roman" w:hAnsi="Times New Roman" w:cs="Times New Roman"/>
          <w:b/>
          <w:sz w:val="20"/>
          <w:szCs w:val="20"/>
          <w:lang w:val="uk-UA"/>
        </w:rPr>
      </w:pPr>
      <w:r w:rsidRPr="007D2DF4">
        <w:rPr>
          <w:rFonts w:ascii="Times New Roman" w:hAnsi="Times New Roman" w:cs="Times New Roman"/>
          <w:b/>
          <w:sz w:val="20"/>
          <w:szCs w:val="20"/>
          <w:lang w:val="uk-UA" w:eastAsia="ru-RU"/>
        </w:rPr>
        <w:t>14</w:t>
      </w:r>
      <w:r w:rsidRPr="007D2DF4">
        <w:rPr>
          <w:rFonts w:ascii="Times New Roman" w:hAnsi="Times New Roman" w:cs="Times New Roman"/>
          <w:b/>
          <w:sz w:val="20"/>
          <w:szCs w:val="20"/>
          <w:lang w:val="uk-UA"/>
        </w:rPr>
        <w:t>. АДРЕСИ, РЕКВІЗИТИ ТА ПІДПИСИ СТОРІН</w:t>
      </w:r>
    </w:p>
    <w:p w14:paraId="7E49AA75" w14:textId="77777777" w:rsidR="00831B32" w:rsidRPr="007D2DF4" w:rsidRDefault="00831B32" w:rsidP="003314E6">
      <w:pPr>
        <w:suppressAutoHyphens/>
        <w:spacing w:after="0" w:line="240" w:lineRule="auto"/>
        <w:jc w:val="center"/>
        <w:rPr>
          <w:rFonts w:ascii="Times New Roman" w:hAnsi="Times New Roman" w:cs="Times New Roman"/>
          <w:b/>
          <w:sz w:val="20"/>
          <w:szCs w:val="20"/>
          <w:lang w:val="uk-UA"/>
        </w:rPr>
      </w:pPr>
    </w:p>
    <w:tbl>
      <w:tblPr>
        <w:tblW w:w="9808" w:type="dxa"/>
        <w:tblInd w:w="-34" w:type="dxa"/>
        <w:tblLayout w:type="fixed"/>
        <w:tblLook w:val="04A0" w:firstRow="1" w:lastRow="0" w:firstColumn="1" w:lastColumn="0" w:noHBand="0" w:noVBand="1"/>
      </w:tblPr>
      <w:tblGrid>
        <w:gridCol w:w="5118"/>
        <w:gridCol w:w="4690"/>
      </w:tblGrid>
      <w:tr w:rsidR="00831B32" w:rsidRPr="007D2DF4" w14:paraId="53C85A6B" w14:textId="77777777" w:rsidTr="00831B32">
        <w:tc>
          <w:tcPr>
            <w:tcW w:w="5118" w:type="dxa"/>
            <w:tcBorders>
              <w:top w:val="single" w:sz="4" w:space="0" w:color="000000"/>
              <w:left w:val="single" w:sz="4" w:space="0" w:color="000000"/>
              <w:bottom w:val="single" w:sz="4" w:space="0" w:color="000000"/>
              <w:right w:val="single" w:sz="4" w:space="0" w:color="000000"/>
            </w:tcBorders>
          </w:tcPr>
          <w:p w14:paraId="6B1D569E" w14:textId="77777777" w:rsidR="00831B32" w:rsidRPr="007D2DF4" w:rsidRDefault="00831B32" w:rsidP="003314E6">
            <w:pPr>
              <w:widowControl w:val="0"/>
              <w:spacing w:after="0" w:line="240" w:lineRule="auto"/>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ЗАМОВНИК</w:t>
            </w:r>
          </w:p>
        </w:tc>
        <w:tc>
          <w:tcPr>
            <w:tcW w:w="4690" w:type="dxa"/>
            <w:tcBorders>
              <w:top w:val="single" w:sz="4" w:space="0" w:color="000000"/>
              <w:left w:val="single" w:sz="4" w:space="0" w:color="000000"/>
              <w:bottom w:val="single" w:sz="4" w:space="0" w:color="000000"/>
              <w:right w:val="single" w:sz="4" w:space="0" w:color="000000"/>
            </w:tcBorders>
          </w:tcPr>
          <w:p w14:paraId="5F90DF03" w14:textId="77777777" w:rsidR="00831B32" w:rsidRPr="007D2DF4" w:rsidRDefault="00831B32" w:rsidP="003314E6">
            <w:pPr>
              <w:widowControl w:val="0"/>
              <w:ind w:right="140" w:firstLine="284"/>
              <w:jc w:val="center"/>
              <w:textAlignment w:val="baseline"/>
              <w:rPr>
                <w:rFonts w:ascii="Times New Roman" w:eastAsia="SimSun" w:hAnsi="Times New Roman" w:cs="Mangal"/>
                <w:b/>
                <w:bCs/>
                <w:kern w:val="2"/>
                <w:sz w:val="20"/>
                <w:szCs w:val="20"/>
                <w:lang w:val="uk-UA" w:eastAsia="zh-CN" w:bidi="hi-IN"/>
              </w:rPr>
            </w:pPr>
            <w:r w:rsidRPr="007D2DF4">
              <w:rPr>
                <w:rFonts w:ascii="Times New Roman" w:eastAsia="SimSun" w:hAnsi="Times New Roman" w:cs="Mangal"/>
                <w:b/>
                <w:bCs/>
                <w:kern w:val="2"/>
                <w:sz w:val="20"/>
                <w:szCs w:val="20"/>
                <w:lang w:val="uk-UA" w:eastAsia="zh-CN" w:bidi="hi-IN"/>
              </w:rPr>
              <w:t>ВИКОНАВЕЦЬ</w:t>
            </w:r>
          </w:p>
        </w:tc>
      </w:tr>
      <w:tr w:rsidR="00831B32" w:rsidRPr="007D2DF4" w14:paraId="6231533E" w14:textId="77777777" w:rsidTr="00831B32">
        <w:trPr>
          <w:trHeight w:val="681"/>
        </w:trPr>
        <w:tc>
          <w:tcPr>
            <w:tcW w:w="5118" w:type="dxa"/>
            <w:tcBorders>
              <w:top w:val="single" w:sz="4" w:space="0" w:color="000000"/>
              <w:left w:val="single" w:sz="4" w:space="0" w:color="000000"/>
              <w:bottom w:val="single" w:sz="4" w:space="0" w:color="000000"/>
              <w:right w:val="single" w:sz="4" w:space="0" w:color="000000"/>
            </w:tcBorders>
          </w:tcPr>
          <w:p w14:paraId="48419D07" w14:textId="77777777" w:rsidR="00831B32" w:rsidRPr="007D2DF4" w:rsidRDefault="00831B32" w:rsidP="003314E6">
            <w:pPr>
              <w:widowControl w:val="0"/>
              <w:spacing w:after="0" w:line="240" w:lineRule="auto"/>
              <w:jc w:val="center"/>
              <w:rPr>
                <w:rFonts w:ascii="Times New Roman" w:hAnsi="Times New Roman" w:cs="Times New Roman"/>
                <w:b/>
                <w:bCs/>
                <w:sz w:val="20"/>
                <w:szCs w:val="20"/>
                <w:lang w:val="uk-UA"/>
              </w:rPr>
            </w:pPr>
            <w:r w:rsidRPr="007D2DF4">
              <w:rPr>
                <w:rFonts w:ascii="Times New Roman" w:hAnsi="Times New Roman" w:cs="Times New Roman"/>
                <w:b/>
                <w:bCs/>
                <w:sz w:val="20"/>
                <w:szCs w:val="20"/>
                <w:lang w:val="uk-UA"/>
              </w:rPr>
              <w:t xml:space="preserve">Відділ освіти виконкому </w:t>
            </w:r>
          </w:p>
          <w:p w14:paraId="1831ED70" w14:textId="77777777" w:rsidR="00831B32" w:rsidRPr="007D2DF4" w:rsidRDefault="00831B32" w:rsidP="003314E6">
            <w:pPr>
              <w:widowControl w:val="0"/>
              <w:spacing w:after="0" w:line="240" w:lineRule="auto"/>
              <w:jc w:val="center"/>
              <w:rPr>
                <w:rFonts w:ascii="Times New Roman" w:hAnsi="Times New Roman" w:cs="Times New Roman"/>
                <w:sz w:val="20"/>
                <w:szCs w:val="20"/>
                <w:lang w:val="uk-UA"/>
              </w:rPr>
            </w:pPr>
            <w:r w:rsidRPr="007D2DF4">
              <w:rPr>
                <w:rFonts w:ascii="Times New Roman" w:hAnsi="Times New Roman" w:cs="Times New Roman"/>
                <w:b/>
                <w:bCs/>
                <w:sz w:val="20"/>
                <w:szCs w:val="20"/>
                <w:lang w:val="uk-UA"/>
              </w:rPr>
              <w:t>Інгулецької районної у місті ради</w:t>
            </w:r>
          </w:p>
          <w:p w14:paraId="4E6E97A3" w14:textId="77777777" w:rsidR="00831B32" w:rsidRPr="007D2DF4" w:rsidRDefault="00831B32" w:rsidP="003314E6">
            <w:pPr>
              <w:widowControl w:val="0"/>
              <w:spacing w:after="0" w:line="240" w:lineRule="auto"/>
              <w:rPr>
                <w:rFonts w:ascii="Times New Roman" w:hAnsi="Times New Roman" w:cs="Times New Roman"/>
                <w:sz w:val="20"/>
                <w:szCs w:val="20"/>
                <w:lang w:val="uk-UA"/>
              </w:rPr>
            </w:pPr>
          </w:p>
        </w:tc>
        <w:tc>
          <w:tcPr>
            <w:tcW w:w="4690" w:type="dxa"/>
            <w:tcBorders>
              <w:top w:val="single" w:sz="4" w:space="0" w:color="000000"/>
              <w:left w:val="single" w:sz="4" w:space="0" w:color="000000"/>
              <w:bottom w:val="single" w:sz="4" w:space="0" w:color="000000"/>
              <w:right w:val="single" w:sz="4" w:space="0" w:color="000000"/>
            </w:tcBorders>
            <w:vAlign w:val="center"/>
          </w:tcPr>
          <w:p w14:paraId="03BC19AA" w14:textId="77777777" w:rsidR="00831B32" w:rsidRPr="007D2DF4" w:rsidRDefault="00831B32" w:rsidP="003314E6">
            <w:pPr>
              <w:widowControl w:val="0"/>
              <w:spacing w:after="0" w:line="240" w:lineRule="auto"/>
              <w:ind w:right="142" w:firstLine="284"/>
              <w:jc w:val="center"/>
              <w:textAlignment w:val="baseline"/>
              <w:rPr>
                <w:rFonts w:ascii="Times New Roman" w:eastAsia="SimSun" w:hAnsi="Times New Roman" w:cs="Mangal"/>
                <w:b/>
                <w:bCs/>
                <w:kern w:val="2"/>
                <w:sz w:val="20"/>
                <w:szCs w:val="20"/>
                <w:lang w:val="uk-UA" w:eastAsia="zh-CN" w:bidi="hi-IN"/>
              </w:rPr>
            </w:pPr>
          </w:p>
        </w:tc>
      </w:tr>
      <w:tr w:rsidR="00831B32" w:rsidRPr="007D2DF4" w14:paraId="110184CE" w14:textId="77777777" w:rsidTr="00831B32">
        <w:tc>
          <w:tcPr>
            <w:tcW w:w="5118" w:type="dxa"/>
            <w:tcBorders>
              <w:top w:val="single" w:sz="4" w:space="0" w:color="000000"/>
              <w:left w:val="single" w:sz="4" w:space="0" w:color="000000"/>
              <w:bottom w:val="single" w:sz="4" w:space="0" w:color="000000"/>
              <w:right w:val="single" w:sz="4" w:space="0" w:color="000000"/>
            </w:tcBorders>
          </w:tcPr>
          <w:p w14:paraId="19534C1D" w14:textId="77777777" w:rsidR="00831B32" w:rsidRPr="007D2DF4" w:rsidRDefault="00831B32" w:rsidP="003314E6">
            <w:pPr>
              <w:widowControl w:val="0"/>
              <w:spacing w:after="0" w:line="240" w:lineRule="auto"/>
              <w:jc w:val="center"/>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02142276 </w:t>
            </w:r>
          </w:p>
        </w:tc>
        <w:tc>
          <w:tcPr>
            <w:tcW w:w="4690" w:type="dxa"/>
            <w:tcBorders>
              <w:top w:val="single" w:sz="4" w:space="0" w:color="000000"/>
              <w:left w:val="single" w:sz="4" w:space="0" w:color="000000"/>
              <w:bottom w:val="single" w:sz="4" w:space="0" w:color="000000"/>
              <w:right w:val="single" w:sz="4" w:space="0" w:color="000000"/>
            </w:tcBorders>
            <w:vAlign w:val="center"/>
          </w:tcPr>
          <w:p w14:paraId="2B9BBF2A" w14:textId="77777777" w:rsidR="00831B32" w:rsidRPr="007D2DF4" w:rsidRDefault="00831B32" w:rsidP="003314E6">
            <w:pPr>
              <w:widowControl w:val="0"/>
              <w:spacing w:after="0" w:line="240" w:lineRule="auto"/>
              <w:jc w:val="center"/>
              <w:rPr>
                <w:rFonts w:ascii="Times New Roman" w:hAnsi="Times New Roman" w:cs="Times New Roman"/>
                <w:sz w:val="20"/>
                <w:szCs w:val="20"/>
                <w:lang w:val="uk-UA"/>
              </w:rPr>
            </w:pPr>
          </w:p>
        </w:tc>
      </w:tr>
      <w:tr w:rsidR="00831B32" w:rsidRPr="007D2DF4" w14:paraId="64518CE0" w14:textId="77777777" w:rsidTr="00831B32">
        <w:tc>
          <w:tcPr>
            <w:tcW w:w="5118" w:type="dxa"/>
            <w:tcBorders>
              <w:top w:val="single" w:sz="4" w:space="0" w:color="000000"/>
              <w:left w:val="single" w:sz="4" w:space="0" w:color="000000"/>
              <w:bottom w:val="single" w:sz="4" w:space="0" w:color="000000"/>
              <w:right w:val="single" w:sz="4" w:space="0" w:color="000000"/>
            </w:tcBorders>
          </w:tcPr>
          <w:p w14:paraId="02507E73" w14:textId="77777777" w:rsidR="00831B32" w:rsidRPr="007D2DF4" w:rsidRDefault="00831B32" w:rsidP="003314E6">
            <w:pPr>
              <w:widowControl w:val="0"/>
              <w:spacing w:after="0" w:line="240" w:lineRule="auto"/>
              <w:jc w:val="center"/>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50026, Дніпропетровська обл., місто Кривий Ріг </w:t>
            </w:r>
          </w:p>
          <w:p w14:paraId="650FAA50" w14:textId="77777777" w:rsidR="00831B32" w:rsidRPr="007D2DF4" w:rsidRDefault="00831B32" w:rsidP="003314E6">
            <w:pPr>
              <w:widowControl w:val="0"/>
              <w:spacing w:after="0" w:line="240" w:lineRule="auto"/>
              <w:jc w:val="center"/>
              <w:rPr>
                <w:rFonts w:ascii="Times New Roman" w:hAnsi="Times New Roman" w:cs="Times New Roman"/>
                <w:sz w:val="20"/>
                <w:szCs w:val="20"/>
                <w:lang w:val="uk-UA"/>
              </w:rPr>
            </w:pPr>
          </w:p>
        </w:tc>
        <w:tc>
          <w:tcPr>
            <w:tcW w:w="4690" w:type="dxa"/>
            <w:tcBorders>
              <w:top w:val="single" w:sz="4" w:space="0" w:color="000000"/>
              <w:left w:val="single" w:sz="4" w:space="0" w:color="000000"/>
              <w:bottom w:val="single" w:sz="4" w:space="0" w:color="000000"/>
              <w:right w:val="single" w:sz="4" w:space="0" w:color="000000"/>
            </w:tcBorders>
            <w:vAlign w:val="center"/>
          </w:tcPr>
          <w:p w14:paraId="2505A32C" w14:textId="77777777" w:rsidR="00831B32" w:rsidRPr="007D2DF4" w:rsidRDefault="00831B32" w:rsidP="003314E6">
            <w:pPr>
              <w:widowControl w:val="0"/>
              <w:spacing w:after="0" w:line="240" w:lineRule="auto"/>
              <w:jc w:val="center"/>
              <w:rPr>
                <w:rFonts w:ascii="Times New Roman" w:hAnsi="Times New Roman" w:cs="Times New Roman"/>
                <w:sz w:val="20"/>
                <w:szCs w:val="20"/>
                <w:lang w:val="uk-UA"/>
              </w:rPr>
            </w:pPr>
          </w:p>
        </w:tc>
      </w:tr>
      <w:tr w:rsidR="00831B32" w:rsidRPr="007D2DF4" w14:paraId="05723B54" w14:textId="77777777" w:rsidTr="00831B32">
        <w:trPr>
          <w:trHeight w:val="626"/>
        </w:trPr>
        <w:tc>
          <w:tcPr>
            <w:tcW w:w="5118" w:type="dxa"/>
            <w:tcBorders>
              <w:top w:val="single" w:sz="4" w:space="0" w:color="000000"/>
              <w:left w:val="single" w:sz="4" w:space="0" w:color="000000"/>
              <w:bottom w:val="single" w:sz="4" w:space="0" w:color="000000"/>
              <w:right w:val="single" w:sz="4" w:space="0" w:color="000000"/>
            </w:tcBorders>
          </w:tcPr>
          <w:p w14:paraId="27964891" w14:textId="77777777" w:rsidR="00831B32" w:rsidRPr="007D2DF4" w:rsidRDefault="00831B32" w:rsidP="003314E6">
            <w:pPr>
              <w:widowControl w:val="0"/>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тел. (0564) </w:t>
            </w:r>
            <w:r w:rsidRPr="007D2DF4">
              <w:rPr>
                <w:rFonts w:ascii="Times New Roman" w:hAnsi="Times New Roman" w:cs="Times New Roman"/>
                <w:sz w:val="20"/>
                <w:szCs w:val="20"/>
                <w:lang w:val="en-US"/>
              </w:rPr>
              <w:t>94-73-69</w:t>
            </w:r>
          </w:p>
          <w:p w14:paraId="4B6A9853" w14:textId="77777777" w:rsidR="00831B32" w:rsidRPr="007D2DF4" w:rsidRDefault="00831B32" w:rsidP="003314E6">
            <w:pPr>
              <w:widowControl w:val="0"/>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email: </w:t>
            </w:r>
            <w:r w:rsidRPr="007D2DF4">
              <w:rPr>
                <w:rFonts w:ascii="Times New Roman" w:hAnsi="Times New Roman" w:cs="Times New Roman"/>
                <w:sz w:val="20"/>
                <w:szCs w:val="20"/>
                <w:lang w:val="en-US"/>
              </w:rPr>
              <w:t>ing_osvita</w:t>
            </w:r>
            <w:r w:rsidRPr="007D2DF4">
              <w:rPr>
                <w:rFonts w:ascii="Times New Roman" w:hAnsi="Times New Roman" w:cs="Times New Roman"/>
                <w:sz w:val="20"/>
                <w:szCs w:val="20"/>
                <w:lang w:val="uk-UA"/>
              </w:rPr>
              <w:t>@ukr.net</w:t>
            </w:r>
          </w:p>
        </w:tc>
        <w:tc>
          <w:tcPr>
            <w:tcW w:w="4690" w:type="dxa"/>
            <w:tcBorders>
              <w:top w:val="single" w:sz="4" w:space="0" w:color="000000"/>
              <w:left w:val="single" w:sz="4" w:space="0" w:color="000000"/>
              <w:bottom w:val="single" w:sz="4" w:space="0" w:color="000000"/>
              <w:right w:val="single" w:sz="4" w:space="0" w:color="000000"/>
            </w:tcBorders>
            <w:vAlign w:val="center"/>
          </w:tcPr>
          <w:p w14:paraId="53628417" w14:textId="77777777" w:rsidR="00831B32" w:rsidRPr="007D2DF4" w:rsidRDefault="00831B32" w:rsidP="003314E6">
            <w:pPr>
              <w:widowControl w:val="0"/>
              <w:spacing w:after="0" w:line="240" w:lineRule="auto"/>
              <w:rPr>
                <w:rFonts w:ascii="Times New Roman" w:hAnsi="Times New Roman" w:cs="Times New Roman"/>
                <w:sz w:val="20"/>
                <w:szCs w:val="20"/>
                <w:lang w:val="uk-UA"/>
              </w:rPr>
            </w:pPr>
          </w:p>
        </w:tc>
      </w:tr>
      <w:tr w:rsidR="00831B32" w:rsidRPr="007D2DF4" w14:paraId="363F3E3C" w14:textId="77777777" w:rsidTr="00831B32">
        <w:trPr>
          <w:trHeight w:val="1710"/>
        </w:trPr>
        <w:tc>
          <w:tcPr>
            <w:tcW w:w="5118" w:type="dxa"/>
            <w:tcBorders>
              <w:top w:val="single" w:sz="4" w:space="0" w:color="000000"/>
              <w:left w:val="single" w:sz="4" w:space="0" w:color="000000"/>
              <w:bottom w:val="single" w:sz="4" w:space="0" w:color="000000"/>
              <w:right w:val="single" w:sz="4" w:space="0" w:color="000000"/>
            </w:tcBorders>
          </w:tcPr>
          <w:p w14:paraId="0A5AB83F" w14:textId="77777777" w:rsidR="00831B32" w:rsidRPr="007D2DF4" w:rsidRDefault="00831B32" w:rsidP="003314E6">
            <w:pPr>
              <w:widowControl w:val="0"/>
              <w:spacing w:after="0" w:line="240" w:lineRule="auto"/>
              <w:rPr>
                <w:rFonts w:ascii="Times New Roman" w:hAnsi="Times New Roman" w:cs="Times New Roman"/>
                <w:sz w:val="20"/>
                <w:szCs w:val="20"/>
                <w:lang w:val="uk-UA"/>
              </w:rPr>
            </w:pPr>
          </w:p>
          <w:p w14:paraId="555AFB3D" w14:textId="11175267" w:rsidR="00831B32" w:rsidRPr="007D2DF4" w:rsidRDefault="00831B32" w:rsidP="003314E6">
            <w:pPr>
              <w:widowControl w:val="0"/>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en-US"/>
              </w:rPr>
              <w:t>IBAN</w:t>
            </w:r>
            <w:r w:rsidRPr="007D2DF4">
              <w:rPr>
                <w:rFonts w:ascii="Times New Roman" w:hAnsi="Times New Roman" w:cs="Times New Roman"/>
                <w:sz w:val="20"/>
                <w:szCs w:val="20"/>
                <w:lang w:val="uk-UA"/>
              </w:rPr>
              <w:t xml:space="preserve"> UA</w:t>
            </w:r>
            <w:r w:rsidR="00895462" w:rsidRPr="007D2DF4">
              <w:rPr>
                <w:rFonts w:ascii="Times New Roman" w:hAnsi="Times New Roman" w:cs="Times New Roman"/>
                <w:sz w:val="20"/>
                <w:szCs w:val="20"/>
                <w:lang w:val="uk-UA"/>
              </w:rPr>
              <w:t>178201720344290035000038658</w:t>
            </w:r>
          </w:p>
          <w:p w14:paraId="1E652F66" w14:textId="5B662FDE" w:rsidR="00831B32" w:rsidRPr="007D2DF4" w:rsidRDefault="00831B32" w:rsidP="003314E6">
            <w:pPr>
              <w:widowControl w:val="0"/>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en-US"/>
              </w:rPr>
              <w:t>IBAN</w:t>
            </w:r>
            <w:r w:rsidRPr="007D2DF4">
              <w:rPr>
                <w:rFonts w:ascii="Times New Roman" w:hAnsi="Times New Roman" w:cs="Times New Roman"/>
                <w:sz w:val="20"/>
                <w:szCs w:val="20"/>
                <w:lang w:val="uk-UA"/>
              </w:rPr>
              <w:t xml:space="preserve"> UA</w:t>
            </w:r>
            <w:r w:rsidR="00895462" w:rsidRPr="007D2DF4">
              <w:rPr>
                <w:rFonts w:ascii="Times New Roman" w:hAnsi="Times New Roman" w:cs="Times New Roman"/>
                <w:sz w:val="20"/>
                <w:szCs w:val="20"/>
                <w:lang w:val="uk-UA"/>
              </w:rPr>
              <w:t>238201720344260036000038658</w:t>
            </w:r>
          </w:p>
          <w:p w14:paraId="2AD82689" w14:textId="1F1B6BFB" w:rsidR="00831B32" w:rsidRPr="007D2DF4" w:rsidRDefault="00831B32" w:rsidP="003314E6">
            <w:pPr>
              <w:widowControl w:val="0"/>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en-US"/>
              </w:rPr>
              <w:t>IBAN</w:t>
            </w:r>
            <w:r w:rsidRPr="007D2DF4">
              <w:rPr>
                <w:rFonts w:ascii="Times New Roman" w:hAnsi="Times New Roman" w:cs="Times New Roman"/>
                <w:sz w:val="20"/>
                <w:szCs w:val="20"/>
                <w:lang w:val="uk-UA"/>
              </w:rPr>
              <w:t xml:space="preserve"> UA</w:t>
            </w:r>
            <w:r w:rsidR="00895462" w:rsidRPr="007D2DF4">
              <w:rPr>
                <w:rFonts w:ascii="Times New Roman" w:hAnsi="Times New Roman" w:cs="Times New Roman"/>
                <w:sz w:val="20"/>
                <w:szCs w:val="20"/>
                <w:lang w:val="uk-UA"/>
              </w:rPr>
              <w:t>358201720344200038000038658</w:t>
            </w:r>
          </w:p>
          <w:p w14:paraId="79D92316" w14:textId="37B9A300" w:rsidR="00831B32" w:rsidRPr="007D2DF4" w:rsidRDefault="00831B32" w:rsidP="003314E6">
            <w:pPr>
              <w:widowControl w:val="0"/>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en-US"/>
              </w:rPr>
              <w:t>IBAN</w:t>
            </w:r>
            <w:r w:rsidRPr="007D2DF4">
              <w:rPr>
                <w:rFonts w:ascii="Times New Roman" w:hAnsi="Times New Roman" w:cs="Times New Roman"/>
                <w:sz w:val="20"/>
                <w:szCs w:val="20"/>
                <w:lang w:val="uk-UA"/>
              </w:rPr>
              <w:t xml:space="preserve"> UA</w:t>
            </w:r>
            <w:r w:rsidR="00895462" w:rsidRPr="007D2DF4">
              <w:rPr>
                <w:rFonts w:ascii="Times New Roman" w:hAnsi="Times New Roman" w:cs="Times New Roman"/>
                <w:sz w:val="20"/>
                <w:szCs w:val="20"/>
                <w:lang w:val="uk-UA"/>
              </w:rPr>
              <w:t>338201720344240043000038658</w:t>
            </w:r>
          </w:p>
          <w:p w14:paraId="1A23F782" w14:textId="77777777" w:rsidR="00831B32" w:rsidRPr="007D2DF4" w:rsidRDefault="00831B32" w:rsidP="003314E6">
            <w:pPr>
              <w:widowControl w:val="0"/>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в ДКСУ </w:t>
            </w:r>
          </w:p>
          <w:p w14:paraId="70DAFB15" w14:textId="77777777" w:rsidR="00831B32" w:rsidRPr="007D2DF4" w:rsidRDefault="00831B32" w:rsidP="003314E6">
            <w:pPr>
              <w:widowControl w:val="0"/>
              <w:spacing w:after="0" w:line="240" w:lineRule="auto"/>
              <w:rPr>
                <w:rFonts w:ascii="Times New Roman" w:hAnsi="Times New Roman" w:cs="Times New Roman"/>
                <w:sz w:val="20"/>
                <w:szCs w:val="20"/>
                <w:lang w:val="uk-UA"/>
              </w:rPr>
            </w:pPr>
          </w:p>
          <w:p w14:paraId="1BDF5210" w14:textId="77777777" w:rsidR="00831B32" w:rsidRPr="007D2DF4" w:rsidRDefault="00831B32" w:rsidP="003314E6">
            <w:pPr>
              <w:widowControl w:val="0"/>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Начальник </w:t>
            </w:r>
          </w:p>
          <w:p w14:paraId="615BE5FC" w14:textId="77777777" w:rsidR="00831B32" w:rsidRPr="007D2DF4" w:rsidRDefault="00831B32" w:rsidP="003314E6">
            <w:pPr>
              <w:widowControl w:val="0"/>
              <w:spacing w:after="0" w:line="240" w:lineRule="auto"/>
              <w:rPr>
                <w:rFonts w:ascii="Times New Roman" w:hAnsi="Times New Roman" w:cs="Times New Roman"/>
                <w:sz w:val="20"/>
                <w:szCs w:val="20"/>
                <w:lang w:val="uk-UA"/>
              </w:rPr>
            </w:pPr>
          </w:p>
          <w:p w14:paraId="1D92DAE7" w14:textId="77777777" w:rsidR="00831B32" w:rsidRPr="007D2DF4" w:rsidRDefault="00831B32" w:rsidP="003314E6">
            <w:pPr>
              <w:widowControl w:val="0"/>
              <w:spacing w:after="0" w:line="240" w:lineRule="auto"/>
              <w:rPr>
                <w:rFonts w:ascii="Times New Roman" w:hAnsi="Times New Roman" w:cs="Times New Roman"/>
                <w:bCs/>
                <w:sz w:val="20"/>
                <w:szCs w:val="20"/>
                <w:lang w:val="uk-UA"/>
              </w:rPr>
            </w:pPr>
            <w:r w:rsidRPr="007D2DF4">
              <w:rPr>
                <w:rFonts w:ascii="Times New Roman" w:hAnsi="Times New Roman" w:cs="Times New Roman"/>
                <w:sz w:val="20"/>
                <w:szCs w:val="20"/>
                <w:lang w:val="uk-UA"/>
              </w:rPr>
              <w:t>__________________</w:t>
            </w:r>
            <w:r w:rsidRPr="007D2DF4">
              <w:rPr>
                <w:rFonts w:ascii="Times New Roman" w:hAnsi="Times New Roman" w:cs="Times New Roman"/>
                <w:bCs/>
                <w:sz w:val="20"/>
                <w:szCs w:val="20"/>
                <w:lang w:val="uk-UA"/>
              </w:rPr>
              <w:t>Антоніна ВОРОБЙОВА</w:t>
            </w:r>
          </w:p>
          <w:p w14:paraId="25E4880B" w14:textId="77777777" w:rsidR="00831B32" w:rsidRPr="007D2DF4" w:rsidRDefault="00831B32" w:rsidP="003314E6">
            <w:pPr>
              <w:widowControl w:val="0"/>
              <w:spacing w:after="0" w:line="240" w:lineRule="auto"/>
              <w:rPr>
                <w:rFonts w:ascii="Times New Roman" w:hAnsi="Times New Roman" w:cs="Times New Roman"/>
                <w:bCs/>
                <w:sz w:val="20"/>
                <w:szCs w:val="20"/>
                <w:lang w:val="uk-UA"/>
              </w:rPr>
            </w:pPr>
          </w:p>
          <w:p w14:paraId="4B43C358" w14:textId="77777777" w:rsidR="00831B32" w:rsidRPr="007D2DF4" w:rsidRDefault="00831B32" w:rsidP="003314E6">
            <w:pPr>
              <w:widowControl w:val="0"/>
              <w:spacing w:after="0" w:line="240" w:lineRule="auto"/>
              <w:rPr>
                <w:rFonts w:ascii="Times New Roman" w:hAnsi="Times New Roman" w:cs="Times New Roman"/>
                <w:sz w:val="20"/>
                <w:szCs w:val="20"/>
                <w:lang w:val="uk-UA"/>
              </w:rPr>
            </w:pPr>
            <w:r w:rsidRPr="007D2DF4">
              <w:rPr>
                <w:rFonts w:ascii="Times New Roman" w:hAnsi="Times New Roman" w:cs="Times New Roman"/>
                <w:bCs/>
                <w:sz w:val="20"/>
                <w:szCs w:val="20"/>
                <w:lang w:val="uk-UA"/>
              </w:rPr>
              <w:t>М.П.</w:t>
            </w:r>
          </w:p>
        </w:tc>
        <w:tc>
          <w:tcPr>
            <w:tcW w:w="4690" w:type="dxa"/>
            <w:tcBorders>
              <w:top w:val="single" w:sz="4" w:space="0" w:color="000000"/>
              <w:left w:val="single" w:sz="4" w:space="0" w:color="000000"/>
              <w:bottom w:val="single" w:sz="4" w:space="0" w:color="000000"/>
              <w:right w:val="single" w:sz="4" w:space="0" w:color="000000"/>
            </w:tcBorders>
          </w:tcPr>
          <w:p w14:paraId="01A9ED66" w14:textId="77777777" w:rsidR="00831B32" w:rsidRPr="007D2DF4" w:rsidRDefault="00831B32" w:rsidP="003314E6">
            <w:pPr>
              <w:widowControl w:val="0"/>
              <w:spacing w:after="0" w:line="240" w:lineRule="auto"/>
              <w:jc w:val="both"/>
              <w:rPr>
                <w:rFonts w:ascii="Times New Roman" w:hAnsi="Times New Roman" w:cs="Times New Roman"/>
                <w:sz w:val="20"/>
                <w:szCs w:val="20"/>
                <w:lang w:val="uk-UA"/>
              </w:rPr>
            </w:pPr>
          </w:p>
          <w:p w14:paraId="6F052124" w14:textId="77777777" w:rsidR="00831B32" w:rsidRPr="007D2DF4" w:rsidRDefault="00831B32" w:rsidP="003314E6">
            <w:pPr>
              <w:widowControl w:val="0"/>
              <w:spacing w:after="0" w:line="240" w:lineRule="auto"/>
              <w:jc w:val="both"/>
              <w:rPr>
                <w:rFonts w:ascii="Times New Roman" w:hAnsi="Times New Roman" w:cs="Times New Roman"/>
                <w:sz w:val="20"/>
                <w:szCs w:val="20"/>
                <w:lang w:val="uk-UA"/>
              </w:rPr>
            </w:pPr>
          </w:p>
          <w:p w14:paraId="32D56009" w14:textId="77777777" w:rsidR="00831B32" w:rsidRPr="007D2DF4" w:rsidRDefault="00831B32" w:rsidP="003314E6">
            <w:pPr>
              <w:widowControl w:val="0"/>
              <w:spacing w:after="0" w:line="240" w:lineRule="auto"/>
              <w:jc w:val="both"/>
              <w:rPr>
                <w:rFonts w:ascii="Times New Roman" w:hAnsi="Times New Roman" w:cs="Times New Roman"/>
                <w:sz w:val="20"/>
                <w:szCs w:val="20"/>
                <w:lang w:val="uk-UA"/>
              </w:rPr>
            </w:pPr>
          </w:p>
          <w:p w14:paraId="3ED20552" w14:textId="77777777" w:rsidR="00831B32" w:rsidRPr="007D2DF4" w:rsidRDefault="00831B32" w:rsidP="003314E6">
            <w:pPr>
              <w:widowControl w:val="0"/>
              <w:spacing w:after="0" w:line="240" w:lineRule="auto"/>
              <w:jc w:val="both"/>
              <w:rPr>
                <w:rFonts w:ascii="Times New Roman" w:hAnsi="Times New Roman" w:cs="Times New Roman"/>
                <w:sz w:val="20"/>
                <w:szCs w:val="20"/>
                <w:lang w:val="uk-UA"/>
              </w:rPr>
            </w:pPr>
          </w:p>
          <w:p w14:paraId="1A2302A4" w14:textId="77777777" w:rsidR="00831B32" w:rsidRPr="007D2DF4" w:rsidRDefault="00831B32" w:rsidP="003314E6">
            <w:pPr>
              <w:widowControl w:val="0"/>
              <w:spacing w:after="0" w:line="240" w:lineRule="auto"/>
              <w:jc w:val="both"/>
              <w:rPr>
                <w:rFonts w:ascii="Times New Roman" w:hAnsi="Times New Roman" w:cs="Times New Roman"/>
                <w:sz w:val="20"/>
                <w:szCs w:val="20"/>
                <w:lang w:val="uk-UA"/>
              </w:rPr>
            </w:pPr>
          </w:p>
          <w:p w14:paraId="4C291DFA" w14:textId="77777777" w:rsidR="00831B32" w:rsidRPr="007D2DF4" w:rsidRDefault="00831B32" w:rsidP="003314E6">
            <w:pPr>
              <w:widowControl w:val="0"/>
              <w:spacing w:after="0" w:line="240" w:lineRule="auto"/>
              <w:jc w:val="both"/>
              <w:rPr>
                <w:rFonts w:ascii="Times New Roman" w:hAnsi="Times New Roman" w:cs="Times New Roman"/>
                <w:sz w:val="20"/>
                <w:szCs w:val="20"/>
                <w:lang w:val="uk-UA"/>
              </w:rPr>
            </w:pPr>
          </w:p>
          <w:p w14:paraId="606FD5D6" w14:textId="77777777" w:rsidR="00831B32" w:rsidRPr="007D2DF4" w:rsidRDefault="00831B32" w:rsidP="003314E6">
            <w:pPr>
              <w:widowControl w:val="0"/>
              <w:spacing w:after="0" w:line="240" w:lineRule="auto"/>
              <w:jc w:val="both"/>
              <w:rPr>
                <w:rFonts w:ascii="Times New Roman" w:hAnsi="Times New Roman" w:cs="Times New Roman"/>
                <w:sz w:val="20"/>
                <w:szCs w:val="20"/>
                <w:lang w:val="uk-UA"/>
              </w:rPr>
            </w:pPr>
          </w:p>
          <w:p w14:paraId="3D6B60AA" w14:textId="77777777" w:rsidR="00831B32" w:rsidRPr="007D2DF4" w:rsidRDefault="00831B32" w:rsidP="003314E6">
            <w:pPr>
              <w:widowControl w:val="0"/>
              <w:spacing w:after="0" w:line="240" w:lineRule="auto"/>
              <w:jc w:val="both"/>
              <w:rPr>
                <w:rFonts w:ascii="Times New Roman" w:hAnsi="Times New Roman" w:cs="Times New Roman"/>
                <w:sz w:val="20"/>
                <w:szCs w:val="20"/>
                <w:lang w:val="uk-UA"/>
              </w:rPr>
            </w:pPr>
          </w:p>
          <w:p w14:paraId="5B681F24" w14:textId="77777777" w:rsidR="00831B32" w:rsidRPr="007D2DF4" w:rsidRDefault="00831B32" w:rsidP="003314E6">
            <w:pPr>
              <w:widowControl w:val="0"/>
              <w:spacing w:after="0" w:line="240" w:lineRule="auto"/>
              <w:jc w:val="both"/>
              <w:rPr>
                <w:rFonts w:ascii="Times New Roman" w:hAnsi="Times New Roman" w:cs="Times New Roman"/>
                <w:sz w:val="20"/>
                <w:szCs w:val="20"/>
                <w:lang w:val="uk-UA"/>
              </w:rPr>
            </w:pPr>
          </w:p>
          <w:p w14:paraId="447F898F" w14:textId="77777777" w:rsidR="00831B32" w:rsidRPr="007D2DF4" w:rsidRDefault="00831B32" w:rsidP="003314E6">
            <w:pPr>
              <w:widowControl w:val="0"/>
              <w:jc w:val="both"/>
              <w:rPr>
                <w:rFonts w:ascii="Times New Roman" w:hAnsi="Times New Roman" w:cs="Calibri"/>
                <w:sz w:val="20"/>
                <w:szCs w:val="20"/>
                <w:lang w:val="uk-UA"/>
              </w:rPr>
            </w:pPr>
            <w:r w:rsidRPr="007D2DF4">
              <w:rPr>
                <w:rFonts w:ascii="Times New Roman" w:hAnsi="Times New Roman" w:cs="Times New Roman"/>
                <w:sz w:val="20"/>
                <w:szCs w:val="20"/>
                <w:lang w:val="uk-UA"/>
              </w:rPr>
              <w:t xml:space="preserve">__________________ </w:t>
            </w:r>
            <w:r w:rsidRPr="007D2DF4">
              <w:rPr>
                <w:rFonts w:ascii="Times New Roman" w:hAnsi="Times New Roman" w:cs="Times New Roman"/>
                <w:bCs/>
                <w:sz w:val="20"/>
                <w:szCs w:val="20"/>
                <w:lang w:val="uk-UA"/>
              </w:rPr>
              <w:t>________________</w:t>
            </w:r>
          </w:p>
          <w:p w14:paraId="6BCD18D9" w14:textId="77777777" w:rsidR="00831B32" w:rsidRPr="007D2DF4" w:rsidRDefault="00831B32" w:rsidP="003314E6">
            <w:pPr>
              <w:widowControl w:val="0"/>
              <w:spacing w:after="0" w:line="240" w:lineRule="auto"/>
              <w:jc w:val="both"/>
              <w:rPr>
                <w:rFonts w:ascii="Times New Roman" w:hAnsi="Times New Roman" w:cs="Times New Roman"/>
                <w:bCs/>
                <w:sz w:val="20"/>
                <w:szCs w:val="20"/>
                <w:lang w:val="uk-UA"/>
              </w:rPr>
            </w:pPr>
            <w:r w:rsidRPr="007D2DF4">
              <w:rPr>
                <w:rFonts w:ascii="Times New Roman" w:hAnsi="Times New Roman" w:cs="Times New Roman"/>
                <w:bCs/>
                <w:sz w:val="20"/>
                <w:szCs w:val="20"/>
                <w:lang w:val="uk-UA"/>
              </w:rPr>
              <w:t>М.П.</w:t>
            </w:r>
          </w:p>
        </w:tc>
      </w:tr>
    </w:tbl>
    <w:p w14:paraId="2A8EE1EA" w14:textId="77777777" w:rsidR="00831B32" w:rsidRPr="007D2DF4" w:rsidRDefault="00831B32" w:rsidP="003314E6">
      <w:pPr>
        <w:spacing w:after="0" w:line="240" w:lineRule="auto"/>
        <w:jc w:val="both"/>
        <w:rPr>
          <w:rFonts w:ascii="Times New Roman" w:hAnsi="Times New Roman" w:cs="Times New Roman"/>
          <w:iCs/>
          <w:sz w:val="20"/>
          <w:szCs w:val="20"/>
          <w:lang w:val="uk-UA"/>
        </w:rPr>
      </w:pPr>
    </w:p>
    <w:p w14:paraId="467D8827" w14:textId="77777777" w:rsidR="00831B32" w:rsidRPr="007D2DF4" w:rsidRDefault="00831B32" w:rsidP="003314E6">
      <w:pPr>
        <w:spacing w:after="0" w:line="240" w:lineRule="auto"/>
        <w:jc w:val="both"/>
        <w:rPr>
          <w:rFonts w:ascii="Times New Roman" w:hAnsi="Times New Roman" w:cs="Times New Roman"/>
          <w:iCs/>
          <w:sz w:val="20"/>
          <w:szCs w:val="20"/>
          <w:lang w:val="uk-UA"/>
        </w:rPr>
      </w:pPr>
    </w:p>
    <w:tbl>
      <w:tblPr>
        <w:tblW w:w="10167" w:type="dxa"/>
        <w:tblInd w:w="40" w:type="dxa"/>
        <w:tblLayout w:type="fixed"/>
        <w:tblCellMar>
          <w:top w:w="55" w:type="dxa"/>
          <w:left w:w="55" w:type="dxa"/>
          <w:bottom w:w="55" w:type="dxa"/>
          <w:right w:w="55" w:type="dxa"/>
        </w:tblCellMar>
        <w:tblLook w:val="0000" w:firstRow="0" w:lastRow="0" w:firstColumn="0" w:lastColumn="0" w:noHBand="0" w:noVBand="0"/>
      </w:tblPr>
      <w:tblGrid>
        <w:gridCol w:w="5128"/>
        <w:gridCol w:w="5039"/>
      </w:tblGrid>
      <w:tr w:rsidR="00831B32" w:rsidRPr="007D2DF4" w14:paraId="74792779" w14:textId="77777777" w:rsidTr="00831B32">
        <w:trPr>
          <w:trHeight w:val="60"/>
        </w:trPr>
        <w:tc>
          <w:tcPr>
            <w:tcW w:w="5128" w:type="dxa"/>
          </w:tcPr>
          <w:p w14:paraId="58DD1835" w14:textId="77777777" w:rsidR="00831B32" w:rsidRPr="007D2DF4" w:rsidRDefault="00831B32" w:rsidP="003314E6">
            <w:pPr>
              <w:tabs>
                <w:tab w:val="left" w:pos="1455"/>
              </w:tabs>
              <w:rPr>
                <w:rFonts w:ascii="Times New Roman" w:hAnsi="Times New Roman" w:cs="Times New Roman"/>
                <w:sz w:val="20"/>
                <w:szCs w:val="20"/>
                <w:lang w:val="uk-UA"/>
              </w:rPr>
            </w:pPr>
          </w:p>
        </w:tc>
        <w:tc>
          <w:tcPr>
            <w:tcW w:w="5039" w:type="dxa"/>
          </w:tcPr>
          <w:p w14:paraId="34F69381" w14:textId="77777777" w:rsidR="00831B32" w:rsidRPr="007D2DF4" w:rsidRDefault="00831B32" w:rsidP="003314E6">
            <w:pPr>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Додаток №1 </w:t>
            </w:r>
          </w:p>
          <w:p w14:paraId="72858511" w14:textId="77777777" w:rsidR="00831B32" w:rsidRPr="007D2DF4" w:rsidRDefault="00831B32" w:rsidP="003314E6">
            <w:pPr>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uk-UA"/>
              </w:rPr>
              <w:t>До Договору №___ від _____________ 2024р.</w:t>
            </w:r>
          </w:p>
          <w:p w14:paraId="074EC8C7" w14:textId="77777777" w:rsidR="00831B32" w:rsidRPr="007D2DF4" w:rsidRDefault="00831B32" w:rsidP="003314E6">
            <w:pPr>
              <w:rPr>
                <w:rFonts w:ascii="Times New Roman" w:hAnsi="Times New Roman" w:cs="Times New Roman"/>
                <w:sz w:val="20"/>
                <w:szCs w:val="20"/>
                <w:lang w:val="uk-UA"/>
              </w:rPr>
            </w:pPr>
          </w:p>
        </w:tc>
      </w:tr>
    </w:tbl>
    <w:p w14:paraId="66EC3B19" w14:textId="77777777" w:rsidR="00831B32" w:rsidRPr="007D2DF4" w:rsidRDefault="00831B32" w:rsidP="003314E6">
      <w:pPr>
        <w:jc w:val="center"/>
        <w:rPr>
          <w:rFonts w:ascii="Times New Roman" w:hAnsi="Times New Roman" w:cs="Times New Roman"/>
          <w:sz w:val="20"/>
          <w:szCs w:val="20"/>
          <w:lang w:val="uk-UA"/>
        </w:rPr>
      </w:pPr>
      <w:r w:rsidRPr="007D2DF4">
        <w:rPr>
          <w:rFonts w:ascii="Times New Roman" w:hAnsi="Times New Roman" w:cs="Times New Roman"/>
          <w:sz w:val="20"/>
          <w:szCs w:val="20"/>
          <w:lang w:val="uk-UA"/>
        </w:rPr>
        <w:t>Локальний кошторис</w:t>
      </w:r>
    </w:p>
    <w:p w14:paraId="28A77729" w14:textId="29003207" w:rsidR="00831B32" w:rsidRPr="007D2DF4" w:rsidRDefault="00831B32" w:rsidP="005626B2">
      <w:pPr>
        <w:spacing w:after="0" w:line="240" w:lineRule="auto"/>
        <w:jc w:val="center"/>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на виконання </w:t>
      </w:r>
      <w:r w:rsidR="005626B2" w:rsidRPr="005626B2">
        <w:rPr>
          <w:rFonts w:ascii="Times New Roman" w:hAnsi="Times New Roman" w:cs="Times New Roman"/>
          <w:sz w:val="20"/>
          <w:szCs w:val="20"/>
        </w:rPr>
        <w:t>Послуга з установки системи охорони в закладах освіти Інгулецького району</w:t>
      </w:r>
    </w:p>
    <w:p w14:paraId="3B931851" w14:textId="77777777" w:rsidR="00831B32" w:rsidRPr="007D2DF4" w:rsidRDefault="00831B32" w:rsidP="003314E6">
      <w:pPr>
        <w:spacing w:after="0" w:line="240" w:lineRule="auto"/>
        <w:jc w:val="center"/>
        <w:rPr>
          <w:rFonts w:ascii="Times New Roman" w:hAnsi="Times New Roman" w:cs="Times New Roman"/>
          <w:sz w:val="20"/>
          <w:szCs w:val="20"/>
          <w:lang w:val="uk-UA"/>
        </w:rPr>
      </w:pPr>
    </w:p>
    <w:p w14:paraId="1518ACA7" w14:textId="77777777" w:rsidR="00831B32" w:rsidRPr="007D2DF4" w:rsidRDefault="00831B32" w:rsidP="003314E6">
      <w:pPr>
        <w:spacing w:after="0" w:line="240" w:lineRule="auto"/>
        <w:rPr>
          <w:rFonts w:ascii="Times New Roman" w:hAnsi="Times New Roman" w:cs="Times New Roman"/>
          <w:sz w:val="20"/>
          <w:szCs w:val="20"/>
          <w:lang w:val="uk-UA"/>
        </w:rPr>
      </w:pPr>
      <w:r w:rsidRPr="007D2DF4">
        <w:rPr>
          <w:rFonts w:ascii="Times New Roman" w:hAnsi="Times New Roman" w:cs="Times New Roman"/>
          <w:sz w:val="20"/>
          <w:szCs w:val="20"/>
          <w:lang w:val="uk-UA"/>
        </w:rPr>
        <w:tab/>
      </w:r>
      <w:r w:rsidRPr="007D2DF4">
        <w:rPr>
          <w:rFonts w:ascii="Times New Roman" w:hAnsi="Times New Roman" w:cs="Times New Roman"/>
          <w:sz w:val="20"/>
          <w:szCs w:val="20"/>
          <w:lang w:val="uk-UA"/>
        </w:rPr>
        <w:tab/>
      </w:r>
      <w:r w:rsidRPr="007D2DF4">
        <w:rPr>
          <w:rFonts w:ascii="Times New Roman" w:hAnsi="Times New Roman" w:cs="Times New Roman"/>
          <w:sz w:val="20"/>
          <w:szCs w:val="20"/>
          <w:lang w:val="uk-UA"/>
        </w:rPr>
        <w:tab/>
      </w:r>
      <w:r w:rsidRPr="007D2DF4">
        <w:rPr>
          <w:rFonts w:ascii="Times New Roman" w:hAnsi="Times New Roman" w:cs="Times New Roman"/>
          <w:sz w:val="20"/>
          <w:szCs w:val="20"/>
          <w:lang w:val="uk-UA"/>
        </w:rPr>
        <w:tab/>
      </w:r>
      <w:r w:rsidRPr="007D2DF4">
        <w:rPr>
          <w:rFonts w:ascii="Times New Roman" w:hAnsi="Times New Roman" w:cs="Times New Roman"/>
          <w:sz w:val="20"/>
          <w:szCs w:val="20"/>
          <w:lang w:val="uk-UA"/>
        </w:rPr>
        <w:tab/>
      </w:r>
      <w:r w:rsidRPr="007D2DF4">
        <w:rPr>
          <w:rFonts w:ascii="Times New Roman" w:hAnsi="Times New Roman" w:cs="Times New Roman"/>
          <w:sz w:val="20"/>
          <w:szCs w:val="20"/>
          <w:lang w:val="uk-UA"/>
        </w:rPr>
        <w:tab/>
      </w:r>
    </w:p>
    <w:p w14:paraId="6EA4323F" w14:textId="77777777"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           ЗАМОВНИК                                                                 ВИКОНАВЕЦЬ</w:t>
      </w:r>
    </w:p>
    <w:p w14:paraId="2C2881D7" w14:textId="77777777" w:rsidR="00831B32" w:rsidRPr="007D2DF4" w:rsidRDefault="00831B32" w:rsidP="003314E6">
      <w:pPr>
        <w:ind w:left="4248"/>
        <w:rPr>
          <w:rFonts w:ascii="Times New Roman" w:hAnsi="Times New Roman" w:cs="Times New Roman"/>
          <w:sz w:val="20"/>
          <w:szCs w:val="20"/>
          <w:lang w:val="uk-UA"/>
        </w:rPr>
      </w:pPr>
    </w:p>
    <w:p w14:paraId="2909DEC3" w14:textId="77777777" w:rsidR="00831B32" w:rsidRPr="007D2DF4" w:rsidRDefault="00831B32" w:rsidP="003314E6">
      <w:pPr>
        <w:ind w:left="232"/>
        <w:rPr>
          <w:rFonts w:ascii="Times New Roman" w:hAnsi="Times New Roman" w:cs="Times New Roman"/>
          <w:bCs/>
          <w:sz w:val="20"/>
          <w:szCs w:val="20"/>
          <w:lang w:val="uk-UA"/>
        </w:rPr>
      </w:pPr>
      <w:r w:rsidRPr="007D2DF4">
        <w:rPr>
          <w:rFonts w:ascii="Times New Roman" w:hAnsi="Times New Roman" w:cs="Times New Roman"/>
          <w:bCs/>
          <w:sz w:val="20"/>
          <w:szCs w:val="20"/>
        </w:rPr>
        <w:t xml:space="preserve">Начальник </w:t>
      </w:r>
    </w:p>
    <w:p w14:paraId="7AB3A784" w14:textId="77777777" w:rsidR="00831B32" w:rsidRPr="007D2DF4" w:rsidRDefault="00831B32" w:rsidP="003314E6">
      <w:pPr>
        <w:ind w:left="232"/>
        <w:rPr>
          <w:rFonts w:ascii="Times New Roman" w:hAnsi="Times New Roman" w:cs="Times New Roman"/>
          <w:bCs/>
          <w:sz w:val="20"/>
          <w:szCs w:val="20"/>
          <w:lang w:val="uk-UA"/>
        </w:rPr>
      </w:pPr>
      <w:r w:rsidRPr="007D2DF4">
        <w:rPr>
          <w:rFonts w:ascii="Times New Roman" w:hAnsi="Times New Roman" w:cs="Times New Roman"/>
          <w:bCs/>
          <w:sz w:val="20"/>
          <w:szCs w:val="20"/>
        </w:rPr>
        <w:t>_______________  Антоніна</w:t>
      </w:r>
      <w:r w:rsidRPr="007D2DF4">
        <w:rPr>
          <w:rFonts w:ascii="Times New Roman" w:hAnsi="Times New Roman" w:cs="Times New Roman"/>
          <w:bCs/>
          <w:sz w:val="20"/>
          <w:szCs w:val="20"/>
          <w:lang w:val="uk-UA"/>
        </w:rPr>
        <w:t xml:space="preserve"> ВОРОБЙОВА                                  ________________</w:t>
      </w:r>
    </w:p>
    <w:p w14:paraId="1020E870" w14:textId="77777777" w:rsidR="00831B32" w:rsidRPr="007D2DF4" w:rsidRDefault="00831B32" w:rsidP="003314E6">
      <w:pPr>
        <w:rPr>
          <w:rFonts w:ascii="Times New Roman" w:hAnsi="Times New Roman" w:cs="Times New Roman"/>
          <w:bCs/>
          <w:sz w:val="20"/>
          <w:szCs w:val="20"/>
          <w:lang w:val="uk-UA"/>
        </w:rPr>
      </w:pPr>
    </w:p>
    <w:p w14:paraId="5981D924" w14:textId="77777777" w:rsidR="00831B32" w:rsidRPr="007D2DF4" w:rsidRDefault="00831B32" w:rsidP="003314E6">
      <w:pPr>
        <w:ind w:left="232"/>
        <w:rPr>
          <w:rFonts w:ascii="Times New Roman" w:hAnsi="Times New Roman" w:cs="Times New Roman"/>
          <w:bCs/>
          <w:sz w:val="20"/>
          <w:szCs w:val="20"/>
          <w:lang w:val="uk-UA"/>
        </w:rPr>
      </w:pPr>
    </w:p>
    <w:p w14:paraId="65742CB7" w14:textId="77777777" w:rsidR="00831B32" w:rsidRPr="007D2DF4" w:rsidRDefault="00831B32" w:rsidP="003314E6">
      <w:pPr>
        <w:spacing w:after="0" w:line="240" w:lineRule="auto"/>
        <w:jc w:val="center"/>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       Додаток №2</w:t>
      </w:r>
    </w:p>
    <w:p w14:paraId="34E4653D" w14:textId="4BA6E922" w:rsidR="00831B32" w:rsidRPr="007D2DF4" w:rsidRDefault="007C6B4B" w:rsidP="003314E6">
      <w:pPr>
        <w:ind w:left="4248"/>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           </w:t>
      </w:r>
      <w:r w:rsidR="00831B32" w:rsidRPr="007D2DF4">
        <w:rPr>
          <w:rFonts w:ascii="Times New Roman" w:hAnsi="Times New Roman" w:cs="Times New Roman"/>
          <w:sz w:val="20"/>
          <w:szCs w:val="20"/>
          <w:lang w:val="uk-UA"/>
        </w:rPr>
        <w:t>До Договору №___ від _____________ 2024р</w:t>
      </w:r>
    </w:p>
    <w:p w14:paraId="7C337CD6" w14:textId="495BDB81" w:rsidR="006452C3" w:rsidRPr="006452C3" w:rsidRDefault="00831B32" w:rsidP="006452C3">
      <w:pPr>
        <w:spacing w:before="240" w:line="240" w:lineRule="auto"/>
        <w:jc w:val="center"/>
        <w:rPr>
          <w:rFonts w:ascii="Times New Roman" w:eastAsia="Calibri" w:hAnsi="Times New Roman" w:cs="Times New Roman"/>
          <w:sz w:val="20"/>
          <w:szCs w:val="20"/>
          <w:lang w:val="uk-UA"/>
        </w:rPr>
      </w:pPr>
      <w:r w:rsidRPr="007D2DF4">
        <w:rPr>
          <w:rFonts w:ascii="Times New Roman" w:eastAsia="Calibri" w:hAnsi="Times New Roman" w:cs="Times New Roman"/>
          <w:sz w:val="20"/>
          <w:szCs w:val="20"/>
          <w:lang w:val="uk-UA"/>
        </w:rPr>
        <w:t>Дислокація закладів відділу освіти виконкому Інгулецької районної у місті ради</w:t>
      </w:r>
    </w:p>
    <w:tbl>
      <w:tblPr>
        <w:tblStyle w:val="2"/>
        <w:tblW w:w="11054" w:type="dxa"/>
        <w:tblInd w:w="-318" w:type="dxa"/>
        <w:tblCellMar>
          <w:left w:w="57" w:type="dxa"/>
          <w:right w:w="28" w:type="dxa"/>
        </w:tblCellMar>
        <w:tblLook w:val="04A0" w:firstRow="1" w:lastRow="0" w:firstColumn="1" w:lastColumn="0" w:noHBand="0" w:noVBand="1"/>
      </w:tblPr>
      <w:tblGrid>
        <w:gridCol w:w="568"/>
        <w:gridCol w:w="6549"/>
        <w:gridCol w:w="2722"/>
        <w:gridCol w:w="1215"/>
      </w:tblGrid>
      <w:tr w:rsidR="006452C3" w:rsidRPr="007D2DF4" w14:paraId="7588DD6D" w14:textId="77777777" w:rsidTr="005626B2">
        <w:tc>
          <w:tcPr>
            <w:tcW w:w="568" w:type="dxa"/>
            <w:vAlign w:val="center"/>
          </w:tcPr>
          <w:p w14:paraId="6B78A454" w14:textId="77777777" w:rsidR="006452C3" w:rsidRPr="007D2DF4" w:rsidRDefault="006452C3" w:rsidP="00D9729C">
            <w:pPr>
              <w:jc w:val="center"/>
              <w:rPr>
                <w:color w:val="000000"/>
                <w:lang w:eastAsia="ru-RU"/>
              </w:rPr>
            </w:pPr>
            <w:r w:rsidRPr="007D2DF4">
              <w:rPr>
                <w:color w:val="000000"/>
                <w:lang w:eastAsia="ru-RU"/>
              </w:rPr>
              <w:t>№</w:t>
            </w:r>
          </w:p>
          <w:p w14:paraId="0E4528FF" w14:textId="77777777" w:rsidR="006452C3" w:rsidRPr="007D2DF4" w:rsidRDefault="006452C3" w:rsidP="00D9729C">
            <w:pPr>
              <w:jc w:val="center"/>
              <w:rPr>
                <w:color w:val="000000"/>
                <w:lang w:eastAsia="ru-RU"/>
              </w:rPr>
            </w:pPr>
            <w:r w:rsidRPr="007D2DF4">
              <w:rPr>
                <w:color w:val="000000"/>
                <w:lang w:eastAsia="ru-RU"/>
              </w:rPr>
              <w:t>п/п</w:t>
            </w:r>
          </w:p>
        </w:tc>
        <w:tc>
          <w:tcPr>
            <w:tcW w:w="6549" w:type="dxa"/>
            <w:vAlign w:val="center"/>
          </w:tcPr>
          <w:p w14:paraId="0E42897E" w14:textId="77777777" w:rsidR="006452C3" w:rsidRPr="007D2DF4" w:rsidRDefault="006452C3" w:rsidP="00D9729C">
            <w:pPr>
              <w:jc w:val="center"/>
              <w:rPr>
                <w:lang w:eastAsia="ru-RU"/>
              </w:rPr>
            </w:pPr>
            <w:r w:rsidRPr="007D2DF4">
              <w:rPr>
                <w:lang w:eastAsia="ru-RU"/>
              </w:rPr>
              <w:t>Найменування приміщення</w:t>
            </w:r>
          </w:p>
        </w:tc>
        <w:tc>
          <w:tcPr>
            <w:tcW w:w="2722" w:type="dxa"/>
            <w:vAlign w:val="center"/>
          </w:tcPr>
          <w:p w14:paraId="29A16BDC" w14:textId="77777777" w:rsidR="006452C3" w:rsidRPr="007D2DF4" w:rsidRDefault="006452C3" w:rsidP="00D9729C">
            <w:pPr>
              <w:jc w:val="center"/>
              <w:rPr>
                <w:lang w:eastAsia="ru-RU"/>
              </w:rPr>
            </w:pPr>
            <w:r w:rsidRPr="007D2DF4">
              <w:rPr>
                <w:lang w:eastAsia="ru-RU"/>
              </w:rPr>
              <w:t>Адреса</w:t>
            </w:r>
          </w:p>
        </w:tc>
        <w:tc>
          <w:tcPr>
            <w:tcW w:w="1215" w:type="dxa"/>
            <w:vAlign w:val="center"/>
          </w:tcPr>
          <w:p w14:paraId="30B39C88" w14:textId="77777777" w:rsidR="006452C3" w:rsidRPr="007D2DF4" w:rsidRDefault="006452C3" w:rsidP="00D9729C">
            <w:pPr>
              <w:jc w:val="center"/>
              <w:rPr>
                <w:color w:val="000000"/>
                <w:lang w:eastAsia="ru-RU"/>
              </w:rPr>
            </w:pPr>
            <w:r w:rsidRPr="007D2DF4">
              <w:rPr>
                <w:color w:val="000000"/>
                <w:lang w:eastAsia="ru-RU"/>
              </w:rPr>
              <w:t>Кількість систем охорони</w:t>
            </w:r>
          </w:p>
        </w:tc>
      </w:tr>
      <w:tr w:rsidR="006452C3" w:rsidRPr="007D2DF4" w14:paraId="59B661DD" w14:textId="77777777" w:rsidTr="005626B2">
        <w:trPr>
          <w:trHeight w:val="708"/>
        </w:trPr>
        <w:tc>
          <w:tcPr>
            <w:tcW w:w="568" w:type="dxa"/>
            <w:vAlign w:val="center"/>
          </w:tcPr>
          <w:p w14:paraId="1EA39E81"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060470BE"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eastAsia="Arial Narrow" w:hAnsi="Times New Roman" w:cs="Times New Roman"/>
              </w:rPr>
            </w:pPr>
            <w:r w:rsidRPr="007D2DF4">
              <w:rPr>
                <w:rFonts w:ascii="Times New Roman" w:eastAsia="Arial Narrow" w:hAnsi="Times New Roman" w:cs="Times New Roman"/>
              </w:rPr>
              <w:t>Комунальний заклад дошкільної освіти (ясла-садок) №28 Криворізької міської ради</w:t>
            </w:r>
          </w:p>
        </w:tc>
        <w:tc>
          <w:tcPr>
            <w:tcW w:w="2722" w:type="dxa"/>
            <w:vAlign w:val="center"/>
          </w:tcPr>
          <w:p w14:paraId="7365CD23"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237BA6B0"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2D2F8D94" w14:textId="77777777" w:rsidTr="005626B2">
        <w:tc>
          <w:tcPr>
            <w:tcW w:w="568" w:type="dxa"/>
            <w:vAlign w:val="center"/>
          </w:tcPr>
          <w:p w14:paraId="44D53067"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41AEC672"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eastAsia="Arial Narrow" w:hAnsi="Times New Roman" w:cs="Times New Roman"/>
              </w:rPr>
            </w:pPr>
            <w:r w:rsidRPr="007D2DF4">
              <w:rPr>
                <w:rFonts w:ascii="Times New Roman" w:eastAsia="Arial Narrow" w:hAnsi="Times New Roman" w:cs="Times New Roman"/>
              </w:rPr>
              <w:t>Комунальний заклад дошкільної освіти (ясла-садок) №45 Криворізької міської ради</w:t>
            </w:r>
          </w:p>
        </w:tc>
        <w:tc>
          <w:tcPr>
            <w:tcW w:w="2722" w:type="dxa"/>
            <w:vAlign w:val="center"/>
          </w:tcPr>
          <w:p w14:paraId="68FFD3E3" w14:textId="77777777" w:rsidR="006452C3" w:rsidRPr="007D2DF4" w:rsidRDefault="006452C3" w:rsidP="00D9729C">
            <w:pPr>
              <w:pStyle w:val="1"/>
              <w:pBdr>
                <w:top w:val="nil"/>
                <w:left w:val="nil"/>
                <w:bottom w:val="nil"/>
                <w:right w:val="nil"/>
                <w:between w:val="nil"/>
              </w:pBdr>
              <w:spacing w:line="240" w:lineRule="auto"/>
              <w:ind w:right="-108"/>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39708874" w14:textId="77777777" w:rsidR="006452C3" w:rsidRPr="006452C3" w:rsidRDefault="006452C3" w:rsidP="00D9729C">
            <w:pPr>
              <w:jc w:val="center"/>
              <w:rPr>
                <w:lang w:val="en-US" w:eastAsia="ru-RU"/>
              </w:rPr>
            </w:pPr>
            <w:r>
              <w:rPr>
                <w:lang w:val="en-US" w:eastAsia="ru-RU"/>
              </w:rPr>
              <w:t>2</w:t>
            </w:r>
          </w:p>
        </w:tc>
      </w:tr>
      <w:tr w:rsidR="006452C3" w:rsidRPr="007D2DF4" w14:paraId="4F0FD339" w14:textId="77777777" w:rsidTr="005626B2">
        <w:tc>
          <w:tcPr>
            <w:tcW w:w="568" w:type="dxa"/>
            <w:vAlign w:val="center"/>
          </w:tcPr>
          <w:p w14:paraId="14572C87"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6F53EEA3"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eastAsia="Arial Narrow"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№83 Криворізької міської ради</w:t>
            </w:r>
          </w:p>
        </w:tc>
        <w:tc>
          <w:tcPr>
            <w:tcW w:w="2722" w:type="dxa"/>
            <w:vAlign w:val="center"/>
          </w:tcPr>
          <w:p w14:paraId="01F6DAE1" w14:textId="77777777" w:rsidR="006452C3" w:rsidRPr="007D2DF4" w:rsidRDefault="006452C3" w:rsidP="00D9729C">
            <w:pPr>
              <w:pStyle w:val="1"/>
              <w:pBdr>
                <w:top w:val="nil"/>
                <w:left w:val="nil"/>
                <w:bottom w:val="nil"/>
                <w:right w:val="nil"/>
                <w:between w:val="nil"/>
              </w:pBdr>
              <w:spacing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7637A05C"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137BB6C2" w14:textId="77777777" w:rsidTr="005626B2">
        <w:tc>
          <w:tcPr>
            <w:tcW w:w="568" w:type="dxa"/>
            <w:vAlign w:val="center"/>
          </w:tcPr>
          <w:p w14:paraId="2D270E8B"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4E65C65C"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№85 Криворізької міської ради</w:t>
            </w:r>
          </w:p>
        </w:tc>
        <w:tc>
          <w:tcPr>
            <w:tcW w:w="2722" w:type="dxa"/>
            <w:vAlign w:val="center"/>
          </w:tcPr>
          <w:p w14:paraId="3177856C"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51465D72"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57660B0D" w14:textId="77777777" w:rsidTr="005626B2">
        <w:tc>
          <w:tcPr>
            <w:tcW w:w="568" w:type="dxa"/>
            <w:vAlign w:val="center"/>
          </w:tcPr>
          <w:p w14:paraId="0C1EE9E0"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18FEEF19"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№87 Криворізької міської ради</w:t>
            </w:r>
          </w:p>
        </w:tc>
        <w:tc>
          <w:tcPr>
            <w:tcW w:w="2722" w:type="dxa"/>
            <w:vAlign w:val="center"/>
          </w:tcPr>
          <w:p w14:paraId="072758D1" w14:textId="77777777" w:rsidR="006452C3" w:rsidRPr="007D2DF4" w:rsidRDefault="006452C3" w:rsidP="00D9729C">
            <w:pPr>
              <w:pStyle w:val="1"/>
              <w:pBdr>
                <w:top w:val="nil"/>
                <w:left w:val="nil"/>
                <w:bottom w:val="nil"/>
                <w:right w:val="nil"/>
                <w:between w:val="nil"/>
              </w:pBdr>
              <w:spacing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0B870F63" w14:textId="77777777" w:rsidR="006452C3" w:rsidRPr="006452C3" w:rsidRDefault="006452C3" w:rsidP="00D9729C">
            <w:pPr>
              <w:jc w:val="center"/>
              <w:rPr>
                <w:color w:val="000000"/>
                <w:lang w:val="en-US" w:eastAsia="ru-RU"/>
              </w:rPr>
            </w:pPr>
            <w:r>
              <w:rPr>
                <w:color w:val="000000"/>
                <w:lang w:val="en-US" w:eastAsia="ru-RU"/>
              </w:rPr>
              <w:t>2</w:t>
            </w:r>
          </w:p>
        </w:tc>
      </w:tr>
      <w:tr w:rsidR="006452C3" w:rsidRPr="007D2DF4" w14:paraId="19946897" w14:textId="77777777" w:rsidTr="005626B2">
        <w:tc>
          <w:tcPr>
            <w:tcW w:w="568" w:type="dxa"/>
            <w:vAlign w:val="center"/>
          </w:tcPr>
          <w:p w14:paraId="00C2D382"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4D38D746"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№101 Криворізької міської ради</w:t>
            </w:r>
          </w:p>
        </w:tc>
        <w:tc>
          <w:tcPr>
            <w:tcW w:w="2722" w:type="dxa"/>
            <w:vAlign w:val="center"/>
          </w:tcPr>
          <w:p w14:paraId="18A7895A"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6E4CF65E" w14:textId="77777777" w:rsidR="006452C3" w:rsidRPr="006452C3" w:rsidRDefault="006452C3" w:rsidP="00D9729C">
            <w:pPr>
              <w:jc w:val="center"/>
              <w:rPr>
                <w:color w:val="000000"/>
                <w:lang w:val="en-US" w:eastAsia="ru-RU"/>
              </w:rPr>
            </w:pPr>
            <w:r>
              <w:rPr>
                <w:color w:val="000000"/>
                <w:lang w:val="en-US" w:eastAsia="ru-RU"/>
              </w:rPr>
              <w:t>2</w:t>
            </w:r>
          </w:p>
        </w:tc>
      </w:tr>
      <w:tr w:rsidR="006452C3" w:rsidRPr="007D2DF4" w14:paraId="03841E68" w14:textId="77777777" w:rsidTr="005626B2">
        <w:tc>
          <w:tcPr>
            <w:tcW w:w="568" w:type="dxa"/>
            <w:vAlign w:val="center"/>
          </w:tcPr>
          <w:p w14:paraId="6D7D26D2"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75472871"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№127 Криворізької міської ради</w:t>
            </w:r>
          </w:p>
        </w:tc>
        <w:tc>
          <w:tcPr>
            <w:tcW w:w="2722" w:type="dxa"/>
            <w:vAlign w:val="center"/>
          </w:tcPr>
          <w:p w14:paraId="45E77574"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5B91CD76"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7ED68EBC" w14:textId="77777777" w:rsidTr="005626B2">
        <w:tc>
          <w:tcPr>
            <w:tcW w:w="568" w:type="dxa"/>
            <w:vAlign w:val="center"/>
          </w:tcPr>
          <w:p w14:paraId="7E8F3CE4"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581FF11C"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№132 Криворізької міської ради</w:t>
            </w:r>
          </w:p>
        </w:tc>
        <w:tc>
          <w:tcPr>
            <w:tcW w:w="2722" w:type="dxa"/>
            <w:vAlign w:val="center"/>
          </w:tcPr>
          <w:p w14:paraId="5C71A9CB"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0F8BBCCC"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27B0F681" w14:textId="77777777" w:rsidTr="005626B2">
        <w:tc>
          <w:tcPr>
            <w:tcW w:w="568" w:type="dxa"/>
            <w:vAlign w:val="center"/>
          </w:tcPr>
          <w:p w14:paraId="082EBE15"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043EE1CE"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№141 Криворізької міської ради</w:t>
            </w:r>
          </w:p>
        </w:tc>
        <w:tc>
          <w:tcPr>
            <w:tcW w:w="2722" w:type="dxa"/>
            <w:vAlign w:val="center"/>
          </w:tcPr>
          <w:p w14:paraId="7B695BD2"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13F48C24"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30AD7009" w14:textId="77777777" w:rsidTr="005626B2">
        <w:trPr>
          <w:trHeight w:val="958"/>
        </w:trPr>
        <w:tc>
          <w:tcPr>
            <w:tcW w:w="568" w:type="dxa"/>
            <w:vAlign w:val="center"/>
          </w:tcPr>
          <w:p w14:paraId="4AED79E5"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136A2787"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№155 Криворізької міської ради</w:t>
            </w:r>
          </w:p>
        </w:tc>
        <w:tc>
          <w:tcPr>
            <w:tcW w:w="2722" w:type="dxa"/>
            <w:vAlign w:val="center"/>
          </w:tcPr>
          <w:p w14:paraId="6A7B17A5"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0F46F83A"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4DE16D3D" w14:textId="77777777" w:rsidTr="005626B2">
        <w:tc>
          <w:tcPr>
            <w:tcW w:w="568" w:type="dxa"/>
            <w:vAlign w:val="center"/>
          </w:tcPr>
          <w:p w14:paraId="08AFCE22"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5B839F0E"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№161 Криворізької міської ради</w:t>
            </w:r>
          </w:p>
        </w:tc>
        <w:tc>
          <w:tcPr>
            <w:tcW w:w="2722" w:type="dxa"/>
            <w:vAlign w:val="center"/>
          </w:tcPr>
          <w:p w14:paraId="6379B878"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4FA6D25F"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75A5343B" w14:textId="77777777" w:rsidTr="005626B2">
        <w:tc>
          <w:tcPr>
            <w:tcW w:w="568" w:type="dxa"/>
            <w:vAlign w:val="center"/>
          </w:tcPr>
          <w:p w14:paraId="5C28981F"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1C60CABC"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№164 Криворізької міської ради</w:t>
            </w:r>
          </w:p>
        </w:tc>
        <w:tc>
          <w:tcPr>
            <w:tcW w:w="2722" w:type="dxa"/>
            <w:vAlign w:val="center"/>
          </w:tcPr>
          <w:p w14:paraId="484E503C"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7F68E1A3"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2F0709C0" w14:textId="77777777" w:rsidTr="005626B2">
        <w:tc>
          <w:tcPr>
            <w:tcW w:w="568" w:type="dxa"/>
            <w:vAlign w:val="center"/>
          </w:tcPr>
          <w:p w14:paraId="5DD1ABC0"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4FB6C961"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№187 Криворізької міської ради</w:t>
            </w:r>
          </w:p>
        </w:tc>
        <w:tc>
          <w:tcPr>
            <w:tcW w:w="2722" w:type="dxa"/>
            <w:vAlign w:val="center"/>
          </w:tcPr>
          <w:p w14:paraId="325865E8"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044A3CB1"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008B2C27" w14:textId="77777777" w:rsidTr="005626B2">
        <w:tc>
          <w:tcPr>
            <w:tcW w:w="568" w:type="dxa"/>
            <w:vAlign w:val="center"/>
          </w:tcPr>
          <w:p w14:paraId="3C0DCE1C"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78A8ED52"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комбінованого типу №207 Криворізької міської ради</w:t>
            </w:r>
          </w:p>
        </w:tc>
        <w:tc>
          <w:tcPr>
            <w:tcW w:w="2722" w:type="dxa"/>
            <w:vAlign w:val="center"/>
          </w:tcPr>
          <w:p w14:paraId="03A56B3D"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7C0FADCB"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6F3A6F19" w14:textId="77777777" w:rsidTr="005626B2">
        <w:tc>
          <w:tcPr>
            <w:tcW w:w="568" w:type="dxa"/>
            <w:vAlign w:val="center"/>
          </w:tcPr>
          <w:p w14:paraId="76297AC1"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30572CDC"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№255 Криворізької міської ради</w:t>
            </w:r>
          </w:p>
        </w:tc>
        <w:tc>
          <w:tcPr>
            <w:tcW w:w="2722" w:type="dxa"/>
            <w:vAlign w:val="center"/>
          </w:tcPr>
          <w:p w14:paraId="1B60C4C6"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6A699307"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65872CA1" w14:textId="77777777" w:rsidTr="005626B2">
        <w:trPr>
          <w:trHeight w:val="992"/>
        </w:trPr>
        <w:tc>
          <w:tcPr>
            <w:tcW w:w="568" w:type="dxa"/>
            <w:vAlign w:val="center"/>
          </w:tcPr>
          <w:p w14:paraId="2FC50014" w14:textId="77777777" w:rsidR="006452C3" w:rsidRPr="007D2DF4" w:rsidRDefault="006452C3" w:rsidP="006452C3">
            <w:pPr>
              <w:numPr>
                <w:ilvl w:val="0"/>
                <w:numId w:val="16"/>
              </w:numPr>
              <w:ind w:left="0" w:firstLine="0"/>
              <w:jc w:val="center"/>
              <w:rPr>
                <w:color w:val="000000"/>
                <w:lang w:eastAsia="ru-RU"/>
              </w:rPr>
            </w:pPr>
          </w:p>
        </w:tc>
        <w:tc>
          <w:tcPr>
            <w:tcW w:w="6549" w:type="dxa"/>
            <w:vAlign w:val="center"/>
          </w:tcPr>
          <w:p w14:paraId="33A0CB9E" w14:textId="77777777" w:rsidR="006452C3" w:rsidRPr="007D2DF4" w:rsidRDefault="006452C3" w:rsidP="00D9729C">
            <w:pPr>
              <w:pStyle w:val="1"/>
              <w:pBdr>
                <w:top w:val="nil"/>
                <w:left w:val="nil"/>
                <w:bottom w:val="nil"/>
                <w:right w:val="nil"/>
                <w:between w:val="nil"/>
              </w:pBdr>
              <w:spacing w:after="160" w:line="240" w:lineRule="auto"/>
              <w:ind w:right="3"/>
              <w:rPr>
                <w:rFonts w:ascii="Times New Roman" w:hAnsi="Times New Roman" w:cs="Times New Roman"/>
              </w:rPr>
            </w:pPr>
            <w:r w:rsidRPr="007D2DF4">
              <w:rPr>
                <w:rFonts w:ascii="Times New Roman" w:eastAsia="Arial Narrow" w:hAnsi="Times New Roman" w:cs="Times New Roman"/>
              </w:rPr>
              <w:t>Комунальний заклад дошкільної освіти (ясла-садок) №257 Криворізької міської ради</w:t>
            </w:r>
          </w:p>
        </w:tc>
        <w:tc>
          <w:tcPr>
            <w:tcW w:w="2722" w:type="dxa"/>
            <w:vAlign w:val="center"/>
          </w:tcPr>
          <w:p w14:paraId="3AB049C2"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180A7DC2"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3B7382CC" w14:textId="77777777" w:rsidTr="005626B2">
        <w:tc>
          <w:tcPr>
            <w:tcW w:w="568" w:type="dxa"/>
            <w:vAlign w:val="center"/>
          </w:tcPr>
          <w:p w14:paraId="0DC7FC53" w14:textId="77777777" w:rsidR="006452C3" w:rsidRPr="006452C3" w:rsidRDefault="006452C3" w:rsidP="00D9729C">
            <w:pPr>
              <w:rPr>
                <w:color w:val="000000"/>
                <w:lang w:val="en-US" w:eastAsia="ru-RU"/>
              </w:rPr>
            </w:pPr>
            <w:r>
              <w:rPr>
                <w:color w:val="000000"/>
                <w:lang w:val="en-US" w:eastAsia="ru-RU"/>
              </w:rPr>
              <w:t>17</w:t>
            </w:r>
          </w:p>
        </w:tc>
        <w:tc>
          <w:tcPr>
            <w:tcW w:w="6549" w:type="dxa"/>
            <w:vAlign w:val="center"/>
          </w:tcPr>
          <w:p w14:paraId="4C27BBD7" w14:textId="77777777" w:rsidR="006452C3" w:rsidRPr="007D2DF4" w:rsidRDefault="006452C3" w:rsidP="00D9729C">
            <w:pPr>
              <w:ind w:right="3"/>
            </w:pPr>
            <w:r w:rsidRPr="007D2DF4">
              <w:t>Криворізька гімназія №59 Криворізької міської ради</w:t>
            </w:r>
          </w:p>
        </w:tc>
        <w:tc>
          <w:tcPr>
            <w:tcW w:w="2722" w:type="dxa"/>
            <w:vAlign w:val="center"/>
          </w:tcPr>
          <w:p w14:paraId="2B5E1015"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529BBB76"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604F61B9" w14:textId="77777777" w:rsidTr="005626B2">
        <w:tc>
          <w:tcPr>
            <w:tcW w:w="568" w:type="dxa"/>
            <w:vAlign w:val="center"/>
          </w:tcPr>
          <w:p w14:paraId="596D9949" w14:textId="77777777" w:rsidR="006452C3" w:rsidRPr="006452C3" w:rsidRDefault="006452C3" w:rsidP="00D9729C">
            <w:pPr>
              <w:rPr>
                <w:color w:val="000000"/>
                <w:lang w:val="en-US" w:eastAsia="ru-RU"/>
              </w:rPr>
            </w:pPr>
            <w:r>
              <w:rPr>
                <w:color w:val="000000"/>
                <w:lang w:val="en-US" w:eastAsia="ru-RU"/>
              </w:rPr>
              <w:t>18</w:t>
            </w:r>
          </w:p>
        </w:tc>
        <w:tc>
          <w:tcPr>
            <w:tcW w:w="6549" w:type="dxa"/>
            <w:vAlign w:val="center"/>
          </w:tcPr>
          <w:p w14:paraId="5C9E62CE" w14:textId="77777777" w:rsidR="006452C3" w:rsidRPr="007D2DF4" w:rsidRDefault="006452C3" w:rsidP="00D9729C">
            <w:pPr>
              <w:ind w:right="3"/>
            </w:pPr>
            <w:r w:rsidRPr="007D2DF4">
              <w:t>Криворізька гімназія №67 Криворізької міської ради</w:t>
            </w:r>
          </w:p>
        </w:tc>
        <w:tc>
          <w:tcPr>
            <w:tcW w:w="2722" w:type="dxa"/>
            <w:vAlign w:val="center"/>
          </w:tcPr>
          <w:p w14:paraId="43415825"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3CDF5F14"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79C7A7FB" w14:textId="77777777" w:rsidTr="005626B2">
        <w:tc>
          <w:tcPr>
            <w:tcW w:w="568" w:type="dxa"/>
            <w:vAlign w:val="center"/>
          </w:tcPr>
          <w:p w14:paraId="6064DFC8" w14:textId="77777777" w:rsidR="006452C3" w:rsidRPr="006452C3" w:rsidRDefault="006452C3" w:rsidP="00D9729C">
            <w:pPr>
              <w:rPr>
                <w:color w:val="000000"/>
                <w:lang w:val="en-US" w:eastAsia="ru-RU"/>
              </w:rPr>
            </w:pPr>
            <w:r>
              <w:rPr>
                <w:color w:val="000000"/>
                <w:lang w:val="en-US" w:eastAsia="ru-RU"/>
              </w:rPr>
              <w:t>19</w:t>
            </w:r>
          </w:p>
        </w:tc>
        <w:tc>
          <w:tcPr>
            <w:tcW w:w="6549" w:type="dxa"/>
            <w:vAlign w:val="center"/>
          </w:tcPr>
          <w:p w14:paraId="18E9D2E0" w14:textId="77777777" w:rsidR="006452C3" w:rsidRPr="007D2DF4" w:rsidRDefault="006452C3" w:rsidP="00D9729C">
            <w:pPr>
              <w:ind w:right="3"/>
            </w:pPr>
            <w:r w:rsidRPr="007D2DF4">
              <w:t>Криворізька гімназія №73 Криворізької міської ради</w:t>
            </w:r>
          </w:p>
        </w:tc>
        <w:tc>
          <w:tcPr>
            <w:tcW w:w="2722" w:type="dxa"/>
            <w:vAlign w:val="center"/>
          </w:tcPr>
          <w:p w14:paraId="5D4B9F55"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392C766B"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18F73044" w14:textId="77777777" w:rsidTr="005626B2">
        <w:tc>
          <w:tcPr>
            <w:tcW w:w="568" w:type="dxa"/>
            <w:vAlign w:val="center"/>
          </w:tcPr>
          <w:p w14:paraId="7B844277" w14:textId="77777777" w:rsidR="006452C3" w:rsidRPr="006452C3" w:rsidRDefault="006452C3" w:rsidP="00D9729C">
            <w:pPr>
              <w:rPr>
                <w:color w:val="000000"/>
                <w:lang w:val="en-US" w:eastAsia="ru-RU"/>
              </w:rPr>
            </w:pPr>
            <w:r>
              <w:rPr>
                <w:color w:val="000000"/>
                <w:lang w:val="en-US" w:eastAsia="ru-RU"/>
              </w:rPr>
              <w:t>20</w:t>
            </w:r>
          </w:p>
        </w:tc>
        <w:tc>
          <w:tcPr>
            <w:tcW w:w="6549" w:type="dxa"/>
            <w:vAlign w:val="center"/>
          </w:tcPr>
          <w:p w14:paraId="1BF6B9DB" w14:textId="77777777" w:rsidR="006452C3" w:rsidRPr="007D2DF4" w:rsidRDefault="006452C3" w:rsidP="00D9729C">
            <w:pPr>
              <w:ind w:right="3"/>
            </w:pPr>
            <w:r w:rsidRPr="007D2DF4">
              <w:t>Криворізька гімназія №82 Криворізької міської ради</w:t>
            </w:r>
          </w:p>
        </w:tc>
        <w:tc>
          <w:tcPr>
            <w:tcW w:w="2722" w:type="dxa"/>
            <w:vAlign w:val="center"/>
          </w:tcPr>
          <w:p w14:paraId="6344CC51"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615F1D62"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346D0875" w14:textId="77777777" w:rsidTr="005626B2">
        <w:tc>
          <w:tcPr>
            <w:tcW w:w="568" w:type="dxa"/>
            <w:vAlign w:val="center"/>
          </w:tcPr>
          <w:p w14:paraId="5E035740" w14:textId="77777777" w:rsidR="006452C3" w:rsidRPr="006452C3" w:rsidRDefault="006452C3" w:rsidP="00D9729C">
            <w:pPr>
              <w:rPr>
                <w:color w:val="000000"/>
                <w:lang w:val="en-US" w:eastAsia="ru-RU"/>
              </w:rPr>
            </w:pPr>
            <w:r>
              <w:rPr>
                <w:color w:val="000000"/>
                <w:lang w:val="en-US" w:eastAsia="ru-RU"/>
              </w:rPr>
              <w:t>21</w:t>
            </w:r>
          </w:p>
        </w:tc>
        <w:tc>
          <w:tcPr>
            <w:tcW w:w="6549" w:type="dxa"/>
            <w:vAlign w:val="center"/>
          </w:tcPr>
          <w:p w14:paraId="41371515" w14:textId="77777777" w:rsidR="006452C3" w:rsidRPr="007D2DF4" w:rsidRDefault="006452C3" w:rsidP="00D9729C">
            <w:pPr>
              <w:ind w:right="3"/>
            </w:pPr>
            <w:r w:rsidRPr="007D2DF4">
              <w:t>Криворізька гімназія №92 Криворізької міської ради</w:t>
            </w:r>
          </w:p>
        </w:tc>
        <w:tc>
          <w:tcPr>
            <w:tcW w:w="2722" w:type="dxa"/>
            <w:vAlign w:val="center"/>
          </w:tcPr>
          <w:p w14:paraId="79309081"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5724A8D0"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14CDC18A" w14:textId="77777777" w:rsidTr="005626B2">
        <w:tc>
          <w:tcPr>
            <w:tcW w:w="568" w:type="dxa"/>
            <w:vAlign w:val="center"/>
          </w:tcPr>
          <w:p w14:paraId="55EA42A0" w14:textId="77777777" w:rsidR="006452C3" w:rsidRPr="006452C3" w:rsidRDefault="006452C3" w:rsidP="00D9729C">
            <w:pPr>
              <w:rPr>
                <w:color w:val="000000"/>
                <w:lang w:val="en-US" w:eastAsia="ru-RU"/>
              </w:rPr>
            </w:pPr>
            <w:r>
              <w:rPr>
                <w:color w:val="000000"/>
                <w:lang w:val="en-US" w:eastAsia="ru-RU"/>
              </w:rPr>
              <w:t>22</w:t>
            </w:r>
          </w:p>
        </w:tc>
        <w:tc>
          <w:tcPr>
            <w:tcW w:w="6549" w:type="dxa"/>
            <w:vAlign w:val="center"/>
          </w:tcPr>
          <w:p w14:paraId="170AD0F7" w14:textId="77777777" w:rsidR="006452C3" w:rsidRPr="007D2DF4" w:rsidRDefault="006452C3" w:rsidP="00D9729C">
            <w:pPr>
              <w:ind w:right="3"/>
            </w:pPr>
            <w:r w:rsidRPr="007D2DF4">
              <w:t>Криворізька гімназія №99 Криворізької міської ради</w:t>
            </w:r>
          </w:p>
        </w:tc>
        <w:tc>
          <w:tcPr>
            <w:tcW w:w="2722" w:type="dxa"/>
            <w:vAlign w:val="center"/>
          </w:tcPr>
          <w:p w14:paraId="14FF493B"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20A92A70"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5C019CAD" w14:textId="77777777" w:rsidTr="005626B2">
        <w:tc>
          <w:tcPr>
            <w:tcW w:w="568" w:type="dxa"/>
            <w:vAlign w:val="center"/>
          </w:tcPr>
          <w:p w14:paraId="34867D1C" w14:textId="77777777" w:rsidR="006452C3" w:rsidRPr="006452C3" w:rsidRDefault="006452C3" w:rsidP="00D9729C">
            <w:pPr>
              <w:rPr>
                <w:color w:val="000000"/>
                <w:lang w:val="en-US" w:eastAsia="ru-RU"/>
              </w:rPr>
            </w:pPr>
            <w:r>
              <w:rPr>
                <w:color w:val="000000"/>
                <w:lang w:val="en-US" w:eastAsia="ru-RU"/>
              </w:rPr>
              <w:t>23</w:t>
            </w:r>
          </w:p>
        </w:tc>
        <w:tc>
          <w:tcPr>
            <w:tcW w:w="6549" w:type="dxa"/>
            <w:vAlign w:val="center"/>
          </w:tcPr>
          <w:p w14:paraId="267A7AEF" w14:textId="77777777" w:rsidR="006452C3" w:rsidRPr="007D2DF4" w:rsidRDefault="006452C3" w:rsidP="00D9729C">
            <w:pPr>
              <w:ind w:right="3"/>
            </w:pPr>
            <w:r w:rsidRPr="007D2DF4">
              <w:t>Криворізька гімназія №100 Криворізької міської ради</w:t>
            </w:r>
          </w:p>
        </w:tc>
        <w:tc>
          <w:tcPr>
            <w:tcW w:w="2722" w:type="dxa"/>
            <w:vAlign w:val="center"/>
          </w:tcPr>
          <w:p w14:paraId="43CADB8C"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58555097"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037ECD58" w14:textId="77777777" w:rsidTr="005626B2">
        <w:trPr>
          <w:trHeight w:val="732"/>
        </w:trPr>
        <w:tc>
          <w:tcPr>
            <w:tcW w:w="568" w:type="dxa"/>
            <w:vAlign w:val="center"/>
          </w:tcPr>
          <w:p w14:paraId="44E4814C" w14:textId="77777777" w:rsidR="006452C3" w:rsidRPr="006452C3" w:rsidRDefault="006452C3" w:rsidP="00D9729C">
            <w:pPr>
              <w:rPr>
                <w:color w:val="000000"/>
                <w:lang w:val="en-US" w:eastAsia="ru-RU"/>
              </w:rPr>
            </w:pPr>
            <w:r>
              <w:rPr>
                <w:color w:val="000000"/>
                <w:lang w:val="en-US" w:eastAsia="ru-RU"/>
              </w:rPr>
              <w:t>24</w:t>
            </w:r>
          </w:p>
        </w:tc>
        <w:tc>
          <w:tcPr>
            <w:tcW w:w="6549" w:type="dxa"/>
            <w:vAlign w:val="center"/>
          </w:tcPr>
          <w:p w14:paraId="0D412265" w14:textId="77777777" w:rsidR="006452C3" w:rsidRPr="007D2DF4" w:rsidRDefault="006452C3" w:rsidP="00D9729C">
            <w:pPr>
              <w:ind w:right="3"/>
            </w:pPr>
            <w:r w:rsidRPr="007D2DF4">
              <w:t>Криворізька гімназія №101 Криворізької міської ради</w:t>
            </w:r>
          </w:p>
        </w:tc>
        <w:tc>
          <w:tcPr>
            <w:tcW w:w="2722" w:type="dxa"/>
            <w:vAlign w:val="center"/>
          </w:tcPr>
          <w:p w14:paraId="16D131BE"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50073, м. Кривий Ріг</w:t>
            </w:r>
          </w:p>
        </w:tc>
        <w:tc>
          <w:tcPr>
            <w:tcW w:w="1215" w:type="dxa"/>
            <w:vAlign w:val="center"/>
          </w:tcPr>
          <w:p w14:paraId="726E1093"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7501440E" w14:textId="77777777" w:rsidTr="005626B2">
        <w:tc>
          <w:tcPr>
            <w:tcW w:w="568" w:type="dxa"/>
            <w:vAlign w:val="center"/>
          </w:tcPr>
          <w:p w14:paraId="329858D9" w14:textId="77777777" w:rsidR="006452C3" w:rsidRPr="006452C3" w:rsidRDefault="006452C3" w:rsidP="00D9729C">
            <w:pPr>
              <w:rPr>
                <w:color w:val="000000"/>
                <w:lang w:val="en-US" w:eastAsia="ru-RU"/>
              </w:rPr>
            </w:pPr>
            <w:r>
              <w:rPr>
                <w:color w:val="000000"/>
                <w:lang w:val="en-US" w:eastAsia="ru-RU"/>
              </w:rPr>
              <w:t>25</w:t>
            </w:r>
          </w:p>
        </w:tc>
        <w:tc>
          <w:tcPr>
            <w:tcW w:w="6549" w:type="dxa"/>
            <w:vAlign w:val="center"/>
          </w:tcPr>
          <w:p w14:paraId="1995594C" w14:textId="77777777" w:rsidR="006452C3" w:rsidRPr="007D2DF4" w:rsidRDefault="006452C3" w:rsidP="00D9729C">
            <w:pPr>
              <w:ind w:right="3"/>
            </w:pPr>
            <w:r w:rsidRPr="007D2DF4">
              <w:t>Криворізька гімназія №102 Криворізької міської ради</w:t>
            </w:r>
          </w:p>
        </w:tc>
        <w:tc>
          <w:tcPr>
            <w:tcW w:w="2722" w:type="dxa"/>
            <w:vAlign w:val="center"/>
          </w:tcPr>
          <w:p w14:paraId="118F71A2"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47071018"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572F7200" w14:textId="77777777" w:rsidTr="005626B2">
        <w:tc>
          <w:tcPr>
            <w:tcW w:w="568" w:type="dxa"/>
            <w:vAlign w:val="center"/>
          </w:tcPr>
          <w:p w14:paraId="4C9CB709" w14:textId="77777777" w:rsidR="006452C3" w:rsidRPr="006452C3" w:rsidRDefault="006452C3" w:rsidP="00D9729C">
            <w:pPr>
              <w:rPr>
                <w:color w:val="000000"/>
                <w:lang w:val="en-US" w:eastAsia="ru-RU"/>
              </w:rPr>
            </w:pPr>
            <w:r>
              <w:rPr>
                <w:color w:val="000000"/>
                <w:lang w:val="en-US" w:eastAsia="ru-RU"/>
              </w:rPr>
              <w:t>26</w:t>
            </w:r>
          </w:p>
        </w:tc>
        <w:tc>
          <w:tcPr>
            <w:tcW w:w="6549" w:type="dxa"/>
            <w:vAlign w:val="center"/>
          </w:tcPr>
          <w:p w14:paraId="3326A81E" w14:textId="77777777" w:rsidR="006452C3" w:rsidRPr="007D2DF4" w:rsidRDefault="006452C3" w:rsidP="00D9729C">
            <w:pPr>
              <w:ind w:right="3"/>
            </w:pPr>
            <w:r w:rsidRPr="007D2DF4">
              <w:t>Криворізька гімназія №114 Криворізької міської ради</w:t>
            </w:r>
          </w:p>
        </w:tc>
        <w:tc>
          <w:tcPr>
            <w:tcW w:w="2722" w:type="dxa"/>
            <w:vAlign w:val="center"/>
          </w:tcPr>
          <w:p w14:paraId="6D0C4430"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0AA0D59C"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5360571D" w14:textId="77777777" w:rsidTr="005626B2">
        <w:tc>
          <w:tcPr>
            <w:tcW w:w="568" w:type="dxa"/>
            <w:vAlign w:val="center"/>
          </w:tcPr>
          <w:p w14:paraId="523549E8" w14:textId="77777777" w:rsidR="006452C3" w:rsidRPr="006452C3" w:rsidRDefault="006452C3" w:rsidP="00D9729C">
            <w:pPr>
              <w:rPr>
                <w:color w:val="000000"/>
                <w:lang w:val="en-US" w:eastAsia="ru-RU"/>
              </w:rPr>
            </w:pPr>
            <w:r>
              <w:rPr>
                <w:color w:val="000000"/>
                <w:lang w:val="en-US" w:eastAsia="ru-RU"/>
              </w:rPr>
              <w:t>27</w:t>
            </w:r>
          </w:p>
        </w:tc>
        <w:tc>
          <w:tcPr>
            <w:tcW w:w="6549" w:type="dxa"/>
            <w:vAlign w:val="center"/>
          </w:tcPr>
          <w:p w14:paraId="6161364D" w14:textId="77777777" w:rsidR="006452C3" w:rsidRPr="007D2DF4" w:rsidRDefault="006452C3" w:rsidP="00D9729C">
            <w:pPr>
              <w:ind w:right="3"/>
            </w:pPr>
            <w:r w:rsidRPr="007D2DF4">
              <w:t>Криворізький ліцей  №115 Криворізької міської ради</w:t>
            </w:r>
          </w:p>
        </w:tc>
        <w:tc>
          <w:tcPr>
            <w:tcW w:w="2722" w:type="dxa"/>
            <w:vAlign w:val="center"/>
          </w:tcPr>
          <w:p w14:paraId="696D0CD3"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1791E73A"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7573AF08" w14:textId="77777777" w:rsidTr="005626B2">
        <w:trPr>
          <w:trHeight w:val="808"/>
        </w:trPr>
        <w:tc>
          <w:tcPr>
            <w:tcW w:w="568" w:type="dxa"/>
            <w:vAlign w:val="center"/>
          </w:tcPr>
          <w:p w14:paraId="31FAD278" w14:textId="77777777" w:rsidR="006452C3" w:rsidRPr="006452C3" w:rsidRDefault="006452C3" w:rsidP="00D9729C">
            <w:pPr>
              <w:rPr>
                <w:color w:val="000000"/>
                <w:lang w:val="en-US" w:eastAsia="ru-RU"/>
              </w:rPr>
            </w:pPr>
            <w:r>
              <w:rPr>
                <w:color w:val="000000"/>
                <w:lang w:val="en-US" w:eastAsia="ru-RU"/>
              </w:rPr>
              <w:t>28</w:t>
            </w:r>
          </w:p>
        </w:tc>
        <w:tc>
          <w:tcPr>
            <w:tcW w:w="6549" w:type="dxa"/>
            <w:vAlign w:val="center"/>
          </w:tcPr>
          <w:p w14:paraId="7E6924C0" w14:textId="77777777" w:rsidR="006452C3" w:rsidRPr="007D2DF4" w:rsidRDefault="006452C3" w:rsidP="00D9729C">
            <w:pPr>
              <w:ind w:right="3"/>
            </w:pPr>
            <w:r w:rsidRPr="007D2DF4">
              <w:t>Криворізький ліцей  №127 Криворізької міської ради</w:t>
            </w:r>
          </w:p>
        </w:tc>
        <w:tc>
          <w:tcPr>
            <w:tcW w:w="2722" w:type="dxa"/>
            <w:vAlign w:val="center"/>
          </w:tcPr>
          <w:p w14:paraId="22B3CDD1"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66EB8C56"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2DAF6721" w14:textId="77777777" w:rsidTr="005626B2">
        <w:tc>
          <w:tcPr>
            <w:tcW w:w="568" w:type="dxa"/>
            <w:vAlign w:val="center"/>
          </w:tcPr>
          <w:p w14:paraId="720EC668" w14:textId="77777777" w:rsidR="006452C3" w:rsidRPr="006452C3" w:rsidRDefault="006452C3" w:rsidP="00D9729C">
            <w:pPr>
              <w:rPr>
                <w:color w:val="000000"/>
                <w:lang w:val="en-US" w:eastAsia="ru-RU"/>
              </w:rPr>
            </w:pPr>
            <w:r>
              <w:rPr>
                <w:color w:val="000000"/>
                <w:lang w:val="en-US" w:eastAsia="ru-RU"/>
              </w:rPr>
              <w:t>29</w:t>
            </w:r>
          </w:p>
        </w:tc>
        <w:tc>
          <w:tcPr>
            <w:tcW w:w="6549" w:type="dxa"/>
            <w:vAlign w:val="center"/>
          </w:tcPr>
          <w:p w14:paraId="3BDE7167" w14:textId="77777777" w:rsidR="006452C3" w:rsidRPr="007D2DF4" w:rsidRDefault="006452C3" w:rsidP="00D9729C">
            <w:pPr>
              <w:ind w:right="3"/>
            </w:pPr>
            <w:r w:rsidRPr="007D2DF4">
              <w:t>Комунальний позашкільний навчальний заклад  «Центр дитячої та юнацької  творчості «Мрія» Криворізької міської ради</w:t>
            </w:r>
          </w:p>
        </w:tc>
        <w:tc>
          <w:tcPr>
            <w:tcW w:w="2722" w:type="dxa"/>
            <w:vAlign w:val="center"/>
          </w:tcPr>
          <w:p w14:paraId="5FB14C5D"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2FCB84B9"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6C0574F8" w14:textId="77777777" w:rsidTr="005626B2">
        <w:tc>
          <w:tcPr>
            <w:tcW w:w="568" w:type="dxa"/>
            <w:vAlign w:val="center"/>
          </w:tcPr>
          <w:p w14:paraId="3D142020" w14:textId="77777777" w:rsidR="006452C3" w:rsidRPr="006452C3" w:rsidRDefault="006452C3" w:rsidP="00D9729C">
            <w:pPr>
              <w:rPr>
                <w:color w:val="000000"/>
                <w:lang w:val="en-US" w:eastAsia="ru-RU"/>
              </w:rPr>
            </w:pPr>
            <w:r>
              <w:rPr>
                <w:color w:val="000000"/>
                <w:lang w:val="en-US" w:eastAsia="ru-RU"/>
              </w:rPr>
              <w:t>30</w:t>
            </w:r>
          </w:p>
        </w:tc>
        <w:tc>
          <w:tcPr>
            <w:tcW w:w="6549" w:type="dxa"/>
            <w:vAlign w:val="center"/>
          </w:tcPr>
          <w:p w14:paraId="48213BDF" w14:textId="77777777" w:rsidR="006452C3" w:rsidRPr="007D2DF4" w:rsidRDefault="006452C3" w:rsidP="00D9729C">
            <w:pPr>
              <w:ind w:right="3"/>
            </w:pPr>
            <w:r w:rsidRPr="007D2DF4">
              <w:t>Комунальний позашкільний навчальний заклад  «Центр дитячої та юнацької  творчості «Ріднокрай» Криворізької  міської ради</w:t>
            </w:r>
          </w:p>
        </w:tc>
        <w:tc>
          <w:tcPr>
            <w:tcW w:w="2722" w:type="dxa"/>
            <w:vAlign w:val="center"/>
          </w:tcPr>
          <w:p w14:paraId="3E02C875"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0BD1004E"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41CC4658" w14:textId="77777777" w:rsidTr="005626B2">
        <w:tc>
          <w:tcPr>
            <w:tcW w:w="568" w:type="dxa"/>
            <w:vAlign w:val="center"/>
          </w:tcPr>
          <w:p w14:paraId="2865369F" w14:textId="77777777" w:rsidR="006452C3" w:rsidRPr="006452C3" w:rsidRDefault="006452C3" w:rsidP="00D9729C">
            <w:pPr>
              <w:rPr>
                <w:color w:val="000000"/>
                <w:lang w:val="en-US" w:eastAsia="ru-RU"/>
              </w:rPr>
            </w:pPr>
            <w:r>
              <w:rPr>
                <w:color w:val="000000"/>
                <w:lang w:val="en-US" w:eastAsia="ru-RU"/>
              </w:rPr>
              <w:t>31</w:t>
            </w:r>
          </w:p>
        </w:tc>
        <w:tc>
          <w:tcPr>
            <w:tcW w:w="6549" w:type="dxa"/>
            <w:vAlign w:val="center"/>
          </w:tcPr>
          <w:p w14:paraId="4DED3439" w14:textId="77777777" w:rsidR="006452C3" w:rsidRPr="007D2DF4" w:rsidRDefault="006452C3" w:rsidP="00D9729C">
            <w:pPr>
              <w:ind w:right="3"/>
            </w:pPr>
            <w:r w:rsidRPr="007D2DF4">
              <w:t>Комунальний позашкільний навчальний заклад  «Центр туризму, краєзнавства та екскурсій учнівської молоді Інгулецького району» Криворізької міської ради</w:t>
            </w:r>
          </w:p>
        </w:tc>
        <w:tc>
          <w:tcPr>
            <w:tcW w:w="2722" w:type="dxa"/>
            <w:vAlign w:val="center"/>
          </w:tcPr>
          <w:p w14:paraId="1FF94CF8"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50102, м. Кривий Ріг</w:t>
            </w:r>
          </w:p>
        </w:tc>
        <w:tc>
          <w:tcPr>
            <w:tcW w:w="1215" w:type="dxa"/>
            <w:vAlign w:val="center"/>
          </w:tcPr>
          <w:p w14:paraId="3A0A8CE7"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65632F5A" w14:textId="77777777" w:rsidTr="005626B2">
        <w:tc>
          <w:tcPr>
            <w:tcW w:w="568" w:type="dxa"/>
            <w:vAlign w:val="center"/>
          </w:tcPr>
          <w:p w14:paraId="54B3824C" w14:textId="77777777" w:rsidR="006452C3" w:rsidRPr="006452C3" w:rsidRDefault="006452C3" w:rsidP="00D9729C">
            <w:pPr>
              <w:rPr>
                <w:color w:val="000000"/>
                <w:lang w:val="en-US" w:eastAsia="ru-RU"/>
              </w:rPr>
            </w:pPr>
            <w:r>
              <w:rPr>
                <w:color w:val="000000"/>
                <w:lang w:val="en-US" w:eastAsia="ru-RU"/>
              </w:rPr>
              <w:t>32</w:t>
            </w:r>
          </w:p>
        </w:tc>
        <w:tc>
          <w:tcPr>
            <w:tcW w:w="6549" w:type="dxa"/>
            <w:vAlign w:val="center"/>
          </w:tcPr>
          <w:p w14:paraId="059A7FC5" w14:textId="77777777" w:rsidR="006452C3" w:rsidRPr="007D2DF4" w:rsidRDefault="006452C3" w:rsidP="00D9729C">
            <w:pPr>
              <w:ind w:right="3"/>
            </w:pPr>
            <w:r w:rsidRPr="007D2DF4">
              <w:t>Комунальний позашкільний навчальний заклад «Дитячо-юнацька спортивна школа №2» Криворізької міської ради</w:t>
            </w:r>
          </w:p>
        </w:tc>
        <w:tc>
          <w:tcPr>
            <w:tcW w:w="2722" w:type="dxa"/>
            <w:vAlign w:val="center"/>
          </w:tcPr>
          <w:p w14:paraId="13245A19" w14:textId="77777777" w:rsidR="006452C3" w:rsidRPr="007D2DF4" w:rsidRDefault="006452C3" w:rsidP="00D9729C">
            <w:pPr>
              <w:pStyle w:val="1"/>
              <w:pBdr>
                <w:top w:val="nil"/>
                <w:left w:val="nil"/>
                <w:bottom w:val="nil"/>
                <w:right w:val="nil"/>
                <w:between w:val="nil"/>
              </w:pBdr>
              <w:spacing w:after="160" w:line="240" w:lineRule="auto"/>
              <w:rPr>
                <w:rFonts w:ascii="Times New Roman" w:eastAsia="Arial Narrow" w:hAnsi="Times New Roman" w:cs="Times New Roman"/>
              </w:rPr>
            </w:pPr>
            <w:r w:rsidRPr="007D2DF4">
              <w:rPr>
                <w:rFonts w:ascii="Times New Roman" w:eastAsia="Arial Narrow" w:hAnsi="Times New Roman" w:cs="Times New Roman"/>
              </w:rPr>
              <w:t>50026, м. Кривий Ріг</w:t>
            </w:r>
          </w:p>
        </w:tc>
        <w:tc>
          <w:tcPr>
            <w:tcW w:w="1215" w:type="dxa"/>
            <w:vAlign w:val="center"/>
          </w:tcPr>
          <w:p w14:paraId="74A12707" w14:textId="77777777" w:rsidR="006452C3" w:rsidRPr="006452C3" w:rsidRDefault="006452C3" w:rsidP="00D9729C">
            <w:pPr>
              <w:jc w:val="center"/>
              <w:rPr>
                <w:color w:val="000000"/>
                <w:lang w:val="en-US" w:eastAsia="ru-RU"/>
              </w:rPr>
            </w:pPr>
            <w:r>
              <w:rPr>
                <w:color w:val="000000"/>
                <w:lang w:val="en-US" w:eastAsia="ru-RU"/>
              </w:rPr>
              <w:t>1</w:t>
            </w:r>
          </w:p>
        </w:tc>
      </w:tr>
      <w:tr w:rsidR="006452C3" w:rsidRPr="007D2DF4" w14:paraId="53DC66AD" w14:textId="77777777" w:rsidTr="005626B2">
        <w:tc>
          <w:tcPr>
            <w:tcW w:w="568" w:type="dxa"/>
            <w:vAlign w:val="center"/>
          </w:tcPr>
          <w:p w14:paraId="291C7A9F" w14:textId="77777777" w:rsidR="006452C3" w:rsidRPr="006452C3" w:rsidRDefault="006452C3" w:rsidP="00D9729C">
            <w:pPr>
              <w:rPr>
                <w:color w:val="000000"/>
                <w:lang w:val="en-US" w:eastAsia="ru-RU"/>
              </w:rPr>
            </w:pPr>
            <w:r>
              <w:rPr>
                <w:color w:val="000000"/>
                <w:lang w:val="en-US" w:eastAsia="ru-RU"/>
              </w:rPr>
              <w:t>33</w:t>
            </w:r>
          </w:p>
        </w:tc>
        <w:tc>
          <w:tcPr>
            <w:tcW w:w="6549" w:type="dxa"/>
            <w:vAlign w:val="center"/>
          </w:tcPr>
          <w:p w14:paraId="4498E0F5" w14:textId="77777777" w:rsidR="006452C3" w:rsidRPr="007D2DF4" w:rsidRDefault="006452C3" w:rsidP="00D9729C">
            <w:pPr>
              <w:ind w:right="3"/>
            </w:pPr>
            <w:r w:rsidRPr="007D2DF4">
              <w:t>Комунальний позашкільний навчальний заклад «Дитячо-юнацька спортивна школа №2» Криворізької міської ради (Інгулець)</w:t>
            </w:r>
          </w:p>
        </w:tc>
        <w:tc>
          <w:tcPr>
            <w:tcW w:w="2722" w:type="dxa"/>
            <w:vAlign w:val="center"/>
          </w:tcPr>
          <w:p w14:paraId="37FADD83" w14:textId="77777777" w:rsidR="006452C3" w:rsidRPr="007D2DF4" w:rsidRDefault="006452C3" w:rsidP="00D9729C">
            <w:pPr>
              <w:ind w:right="-426"/>
              <w:rPr>
                <w:rFonts w:eastAsia="Arial Narrow"/>
              </w:rPr>
            </w:pPr>
            <w:r w:rsidRPr="007D2DF4">
              <w:rPr>
                <w:rFonts w:eastAsia="Arial Narrow"/>
              </w:rPr>
              <w:t>50102, м. Кривий Ріг</w:t>
            </w:r>
          </w:p>
        </w:tc>
        <w:tc>
          <w:tcPr>
            <w:tcW w:w="1215" w:type="dxa"/>
            <w:vAlign w:val="center"/>
          </w:tcPr>
          <w:p w14:paraId="2E10C182" w14:textId="77777777" w:rsidR="006452C3" w:rsidRPr="006452C3" w:rsidRDefault="006452C3" w:rsidP="00D9729C">
            <w:pPr>
              <w:jc w:val="center"/>
              <w:rPr>
                <w:color w:val="000000"/>
                <w:lang w:val="en-US" w:eastAsia="ru-RU"/>
              </w:rPr>
            </w:pPr>
            <w:r>
              <w:rPr>
                <w:color w:val="000000"/>
                <w:lang w:val="en-US" w:eastAsia="ru-RU"/>
              </w:rPr>
              <w:t>1</w:t>
            </w:r>
          </w:p>
        </w:tc>
      </w:tr>
    </w:tbl>
    <w:p w14:paraId="588A0840" w14:textId="426B74AA" w:rsidR="006452C3" w:rsidRDefault="006452C3" w:rsidP="003314E6">
      <w:pPr>
        <w:rPr>
          <w:rFonts w:ascii="Times New Roman" w:hAnsi="Times New Roman" w:cs="Times New Roman"/>
          <w:sz w:val="20"/>
          <w:szCs w:val="20"/>
          <w:lang w:val="uk-UA"/>
        </w:rPr>
      </w:pPr>
    </w:p>
    <w:p w14:paraId="46E4CE14" w14:textId="5E4926C9" w:rsidR="00831B32" w:rsidRPr="007D2DF4" w:rsidRDefault="00831B32" w:rsidP="003314E6">
      <w:pPr>
        <w:rPr>
          <w:rFonts w:ascii="Times New Roman" w:hAnsi="Times New Roman" w:cs="Times New Roman"/>
          <w:sz w:val="20"/>
          <w:szCs w:val="20"/>
          <w:lang w:val="uk-UA"/>
        </w:rPr>
      </w:pPr>
      <w:r w:rsidRPr="007D2DF4">
        <w:rPr>
          <w:rFonts w:ascii="Times New Roman" w:hAnsi="Times New Roman" w:cs="Times New Roman"/>
          <w:sz w:val="20"/>
          <w:szCs w:val="20"/>
          <w:lang w:val="uk-UA"/>
        </w:rPr>
        <w:t xml:space="preserve">           ЗАМОВНИК                                                                 ВИКОНАВЕЦЬ</w:t>
      </w:r>
    </w:p>
    <w:p w14:paraId="52C2BE8A" w14:textId="77777777" w:rsidR="00831B32" w:rsidRPr="007D2DF4" w:rsidRDefault="00831B32" w:rsidP="003314E6">
      <w:pPr>
        <w:ind w:left="232"/>
        <w:rPr>
          <w:rFonts w:ascii="Times New Roman" w:hAnsi="Times New Roman" w:cs="Times New Roman"/>
          <w:bCs/>
          <w:sz w:val="20"/>
          <w:szCs w:val="20"/>
          <w:lang w:val="uk-UA"/>
        </w:rPr>
      </w:pPr>
      <w:r w:rsidRPr="007D2DF4">
        <w:rPr>
          <w:rFonts w:ascii="Times New Roman" w:hAnsi="Times New Roman" w:cs="Times New Roman"/>
          <w:bCs/>
          <w:sz w:val="20"/>
          <w:szCs w:val="20"/>
        </w:rPr>
        <w:t xml:space="preserve">Начальник </w:t>
      </w:r>
    </w:p>
    <w:p w14:paraId="141495D8" w14:textId="5C1346C5" w:rsidR="00831B32" w:rsidRPr="005626B2" w:rsidRDefault="00831B32" w:rsidP="003314E6">
      <w:pPr>
        <w:ind w:left="232"/>
        <w:rPr>
          <w:rFonts w:ascii="Times New Roman" w:hAnsi="Times New Roman" w:cs="Times New Roman"/>
          <w:bCs/>
          <w:sz w:val="20"/>
          <w:szCs w:val="20"/>
          <w:lang w:val="en-US"/>
        </w:rPr>
        <w:sectPr w:rsidR="00831B32" w:rsidRPr="005626B2" w:rsidSect="00831B32">
          <w:footerReference w:type="default" r:id="rId9"/>
          <w:footerReference w:type="first" r:id="rId10"/>
          <w:pgSz w:w="11906" w:h="16838"/>
          <w:pgMar w:top="851" w:right="707" w:bottom="426" w:left="851" w:header="709" w:footer="266" w:gutter="0"/>
          <w:cols w:space="708"/>
          <w:docGrid w:linePitch="360"/>
        </w:sectPr>
      </w:pPr>
      <w:r w:rsidRPr="007D2DF4">
        <w:rPr>
          <w:rFonts w:ascii="Times New Roman" w:hAnsi="Times New Roman" w:cs="Times New Roman"/>
          <w:bCs/>
          <w:sz w:val="20"/>
          <w:szCs w:val="20"/>
        </w:rPr>
        <w:t>_______________  Антоніна</w:t>
      </w:r>
      <w:r w:rsidRPr="007D2DF4">
        <w:rPr>
          <w:rFonts w:ascii="Times New Roman" w:hAnsi="Times New Roman" w:cs="Times New Roman"/>
          <w:bCs/>
          <w:sz w:val="20"/>
          <w:szCs w:val="20"/>
          <w:lang w:val="uk-UA"/>
        </w:rPr>
        <w:t xml:space="preserve"> ВОРОБЙОВА                                  ________</w:t>
      </w:r>
      <w:r w:rsidR="005626B2">
        <w:rPr>
          <w:rFonts w:ascii="Times New Roman" w:hAnsi="Times New Roman" w:cs="Times New Roman"/>
          <w:bCs/>
          <w:sz w:val="20"/>
          <w:szCs w:val="20"/>
          <w:lang w:val="en-US"/>
        </w:rPr>
        <w:t>__</w:t>
      </w:r>
    </w:p>
    <w:p w14:paraId="63E8DE69" w14:textId="77777777" w:rsidR="00EC024C" w:rsidRPr="007D2DF4" w:rsidRDefault="00EC024C" w:rsidP="003314E6">
      <w:pPr>
        <w:contextualSpacing/>
        <w:jc w:val="both"/>
        <w:rPr>
          <w:rFonts w:ascii="Times New Roman" w:hAnsi="Times New Roman" w:cs="Times New Roman"/>
          <w:b/>
          <w:bCs/>
          <w:sz w:val="20"/>
          <w:szCs w:val="20"/>
          <w:lang w:val="uk-UA"/>
        </w:rPr>
      </w:pPr>
    </w:p>
    <w:sectPr w:rsidR="00EC024C" w:rsidRPr="007D2D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2516" w14:textId="77777777" w:rsidR="00EA0D8F" w:rsidRDefault="00EA0D8F">
      <w:pPr>
        <w:spacing w:after="0" w:line="240" w:lineRule="auto"/>
      </w:pPr>
      <w:r>
        <w:separator/>
      </w:r>
    </w:p>
  </w:endnote>
  <w:endnote w:type="continuationSeparator" w:id="0">
    <w:p w14:paraId="6C38C9F0" w14:textId="77777777" w:rsidR="00EA0D8F" w:rsidRDefault="00EA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2D8C" w14:textId="77777777" w:rsidR="003314E6" w:rsidRDefault="003314E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66EE7" w14:textId="77777777" w:rsidR="003314E6" w:rsidRPr="00486139" w:rsidRDefault="003314E6" w:rsidP="00831B32">
    <w:pPr>
      <w:pStyle w:val="ab"/>
      <w:jc w:val="center"/>
    </w:pPr>
  </w:p>
  <w:p w14:paraId="15D97B79" w14:textId="77777777" w:rsidR="003314E6" w:rsidRDefault="003314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1B0E" w14:textId="77777777" w:rsidR="00EA0D8F" w:rsidRDefault="00EA0D8F">
      <w:pPr>
        <w:spacing w:after="0" w:line="240" w:lineRule="auto"/>
      </w:pPr>
      <w:r>
        <w:separator/>
      </w:r>
    </w:p>
  </w:footnote>
  <w:footnote w:type="continuationSeparator" w:id="0">
    <w:p w14:paraId="4DD44C60" w14:textId="77777777" w:rsidR="00EA0D8F" w:rsidRDefault="00EA0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D3B1E"/>
    <w:multiLevelType w:val="hybridMultilevel"/>
    <w:tmpl w:val="397C99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82D6B"/>
    <w:multiLevelType w:val="hybridMultilevel"/>
    <w:tmpl w:val="D78EF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0" w15:restartNumberingAfterBreak="0">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68C632A8"/>
    <w:multiLevelType w:val="multilevel"/>
    <w:tmpl w:val="82F4675C"/>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4"/>
  </w:num>
  <w:num w:numId="5">
    <w:abstractNumId w:val="27"/>
  </w:num>
  <w:num w:numId="6">
    <w:abstractNumId w:val="5"/>
  </w:num>
  <w:num w:numId="7">
    <w:abstractNumId w:val="15"/>
  </w:num>
  <w:num w:numId="8">
    <w:abstractNumId w:val="28"/>
  </w:num>
  <w:num w:numId="9">
    <w:abstractNumId w:val="29"/>
  </w:num>
  <w:num w:numId="10">
    <w:abstractNumId w:val="16"/>
  </w:num>
  <w:num w:numId="11">
    <w:abstractNumId w:val="23"/>
  </w:num>
  <w:num w:numId="12">
    <w:abstractNumId w:val="30"/>
  </w:num>
  <w:num w:numId="13">
    <w:abstractNumId w:val="17"/>
  </w:num>
  <w:num w:numId="14">
    <w:abstractNumId w:val="13"/>
  </w:num>
  <w:num w:numId="15">
    <w:abstractNumId w:val="25"/>
  </w:num>
  <w:num w:numId="16">
    <w:abstractNumId w:val="3"/>
  </w:num>
  <w:num w:numId="17">
    <w:abstractNumId w:val="18"/>
  </w:num>
  <w:num w:numId="18">
    <w:abstractNumId w:val="26"/>
  </w:num>
  <w:num w:numId="19">
    <w:abstractNumId w:val="12"/>
  </w:num>
  <w:num w:numId="20">
    <w:abstractNumId w:val="7"/>
  </w:num>
  <w:num w:numId="21">
    <w:abstractNumId w:val="20"/>
  </w:num>
  <w:num w:numId="22">
    <w:abstractNumId w:val="19"/>
  </w:num>
  <w:num w:numId="23">
    <w:abstractNumId w:val="1"/>
  </w:num>
  <w:num w:numId="24">
    <w:abstractNumId w:val="9"/>
  </w:num>
  <w:num w:numId="25">
    <w:abstractNumId w:val="24"/>
  </w:num>
  <w:num w:numId="26">
    <w:abstractNumId w:val="11"/>
  </w:num>
  <w:num w:numId="27">
    <w:abstractNumId w:val="0"/>
  </w:num>
  <w:num w:numId="28">
    <w:abstractNumId w:val="4"/>
  </w:num>
  <w:num w:numId="29">
    <w:abstractNumId w:val="10"/>
  </w:num>
  <w:num w:numId="30">
    <w:abstractNumId w:val="21"/>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A5534"/>
    <w:rsid w:val="000D5632"/>
    <w:rsid w:val="001071B3"/>
    <w:rsid w:val="001359D1"/>
    <w:rsid w:val="001560C4"/>
    <w:rsid w:val="00164776"/>
    <w:rsid w:val="00177C2F"/>
    <w:rsid w:val="001D6873"/>
    <w:rsid w:val="0024015B"/>
    <w:rsid w:val="00262241"/>
    <w:rsid w:val="002626D5"/>
    <w:rsid w:val="002709AC"/>
    <w:rsid w:val="002768B6"/>
    <w:rsid w:val="002B577D"/>
    <w:rsid w:val="00316B47"/>
    <w:rsid w:val="003314E6"/>
    <w:rsid w:val="00347A99"/>
    <w:rsid w:val="003D5A08"/>
    <w:rsid w:val="003E4E10"/>
    <w:rsid w:val="004041EC"/>
    <w:rsid w:val="004072DC"/>
    <w:rsid w:val="00427DE2"/>
    <w:rsid w:val="004B1925"/>
    <w:rsid w:val="004B3D0D"/>
    <w:rsid w:val="004E52BB"/>
    <w:rsid w:val="00502948"/>
    <w:rsid w:val="005626B2"/>
    <w:rsid w:val="00581DB6"/>
    <w:rsid w:val="005925A9"/>
    <w:rsid w:val="005A6CB7"/>
    <w:rsid w:val="005C7632"/>
    <w:rsid w:val="005D29D0"/>
    <w:rsid w:val="00601FFA"/>
    <w:rsid w:val="00602DEF"/>
    <w:rsid w:val="00621D5A"/>
    <w:rsid w:val="0063244A"/>
    <w:rsid w:val="006343C2"/>
    <w:rsid w:val="006452C3"/>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C6B4B"/>
    <w:rsid w:val="007D2DF4"/>
    <w:rsid w:val="007F1012"/>
    <w:rsid w:val="00831B32"/>
    <w:rsid w:val="0083279F"/>
    <w:rsid w:val="00852BE3"/>
    <w:rsid w:val="0088518B"/>
    <w:rsid w:val="00890732"/>
    <w:rsid w:val="00895462"/>
    <w:rsid w:val="00897BF9"/>
    <w:rsid w:val="008C14DA"/>
    <w:rsid w:val="008E52A5"/>
    <w:rsid w:val="008F49C3"/>
    <w:rsid w:val="008F54BC"/>
    <w:rsid w:val="009B3B2F"/>
    <w:rsid w:val="009C75F6"/>
    <w:rsid w:val="00A07EAE"/>
    <w:rsid w:val="00A52A40"/>
    <w:rsid w:val="00A91173"/>
    <w:rsid w:val="00A91E7E"/>
    <w:rsid w:val="00AA6430"/>
    <w:rsid w:val="00AC2592"/>
    <w:rsid w:val="00B021A9"/>
    <w:rsid w:val="00B05414"/>
    <w:rsid w:val="00B060FF"/>
    <w:rsid w:val="00B413F2"/>
    <w:rsid w:val="00B86050"/>
    <w:rsid w:val="00B8704B"/>
    <w:rsid w:val="00BD54BF"/>
    <w:rsid w:val="00BD6F43"/>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55C0F"/>
    <w:rsid w:val="00D6077D"/>
    <w:rsid w:val="00DC0363"/>
    <w:rsid w:val="00E01EE1"/>
    <w:rsid w:val="00E10DD6"/>
    <w:rsid w:val="00E31A0F"/>
    <w:rsid w:val="00E32567"/>
    <w:rsid w:val="00E6493C"/>
    <w:rsid w:val="00E65A65"/>
    <w:rsid w:val="00EA0D8F"/>
    <w:rsid w:val="00EA2F86"/>
    <w:rsid w:val="00EC024C"/>
    <w:rsid w:val="00F057C0"/>
    <w:rsid w:val="00F05811"/>
    <w:rsid w:val="00F6155E"/>
    <w:rsid w:val="00F84E59"/>
    <w:rsid w:val="00F8603F"/>
    <w:rsid w:val="00F97123"/>
    <w:rsid w:val="00FA5A0F"/>
    <w:rsid w:val="00FB5A97"/>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a">
    <w:name w:val="Unresolved Mention"/>
    <w:basedOn w:val="a0"/>
    <w:uiPriority w:val="99"/>
    <w:semiHidden/>
    <w:unhideWhenUsed/>
    <w:rsid w:val="00C742C0"/>
    <w:rPr>
      <w:color w:val="605E5C"/>
      <w:shd w:val="clear" w:color="auto" w:fill="E1DFDD"/>
    </w:rPr>
  </w:style>
  <w:style w:type="paragraph" w:customStyle="1" w:styleId="1">
    <w:name w:val="Обычный1"/>
    <w:qFormat/>
    <w:rsid w:val="00831B32"/>
    <w:pPr>
      <w:spacing w:after="0" w:line="276" w:lineRule="auto"/>
    </w:pPr>
    <w:rPr>
      <w:rFonts w:ascii="Arial" w:eastAsia="Arial" w:hAnsi="Arial" w:cs="Arial"/>
      <w:color w:val="000000"/>
      <w:lang w:eastAsia="ru-RU"/>
    </w:rPr>
  </w:style>
  <w:style w:type="table" w:customStyle="1" w:styleId="2">
    <w:name w:val="Сетка таблицы2"/>
    <w:basedOn w:val="a1"/>
    <w:next w:val="a8"/>
    <w:uiPriority w:val="59"/>
    <w:qFormat/>
    <w:rsid w:val="00831B3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831B32"/>
  </w:style>
  <w:style w:type="paragraph" w:styleId="ab">
    <w:name w:val="footer"/>
    <w:basedOn w:val="a"/>
    <w:link w:val="ac"/>
    <w:uiPriority w:val="99"/>
    <w:unhideWhenUsed/>
    <w:rsid w:val="00831B32"/>
    <w:pPr>
      <w:tabs>
        <w:tab w:val="center" w:pos="4819"/>
        <w:tab w:val="right" w:pos="9639"/>
      </w:tabs>
      <w:spacing w:after="0" w:line="240" w:lineRule="auto"/>
    </w:pPr>
    <w:rPr>
      <w:rFonts w:eastAsiaTheme="minorEastAsia"/>
      <w:lang w:val="uk-UA" w:eastAsia="uk-UA"/>
    </w:rPr>
  </w:style>
  <w:style w:type="character" w:customStyle="1" w:styleId="ac">
    <w:name w:val="Нижній колонтитул Знак"/>
    <w:basedOn w:val="a0"/>
    <w:link w:val="ab"/>
    <w:uiPriority w:val="99"/>
    <w:rsid w:val="00831B32"/>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6580">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4530815">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8FB5-1B2D-4D1C-9A53-DAF8E70C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72700</Words>
  <Characters>41440</Characters>
  <Application>Microsoft Office Word</Application>
  <DocSecurity>0</DocSecurity>
  <Lines>345</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2024-04-10T12:54:00Z</dcterms:created>
  <dcterms:modified xsi:type="dcterms:W3CDTF">2024-04-12T12:51:00Z</dcterms:modified>
</cp:coreProperties>
</file>