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85FF6" w:rsidRDefault="009104F8" w:rsidP="008E4BB7">
      <w:pPr>
        <w:spacing w:after="0" w:line="240" w:lineRule="auto"/>
        <w:jc w:val="center"/>
        <w:rPr>
          <w:rFonts w:ascii="Times New Roman" w:hAnsi="Times New Roman"/>
          <w:b/>
          <w:sz w:val="36"/>
          <w:szCs w:val="36"/>
          <w:lang w:val="uk-UA"/>
        </w:rPr>
      </w:pPr>
      <w:r w:rsidRPr="00685FF6">
        <w:rPr>
          <w:rFonts w:ascii="Times New Roman" w:hAnsi="Times New Roman"/>
          <w:b/>
          <w:sz w:val="36"/>
          <w:szCs w:val="36"/>
          <w:lang w:val="uk-UA"/>
        </w:rPr>
        <w:t>Державне підприємство</w:t>
      </w:r>
    </w:p>
    <w:p w:rsidR="009104F8" w:rsidRPr="00685FF6" w:rsidRDefault="00D92E44" w:rsidP="008E4BB7">
      <w:pPr>
        <w:spacing w:after="0" w:line="240" w:lineRule="auto"/>
        <w:jc w:val="center"/>
        <w:rPr>
          <w:rFonts w:ascii="Times New Roman" w:hAnsi="Times New Roman"/>
          <w:b/>
          <w:sz w:val="36"/>
          <w:szCs w:val="36"/>
          <w:lang w:val="uk-UA"/>
        </w:rPr>
      </w:pPr>
      <w:r w:rsidRPr="00685FF6">
        <w:rPr>
          <w:rFonts w:ascii="Times New Roman" w:hAnsi="Times New Roman"/>
          <w:b/>
          <w:sz w:val="36"/>
          <w:szCs w:val="36"/>
          <w:lang w:val="uk-UA"/>
        </w:rPr>
        <w:t>"</w:t>
      </w:r>
      <w:r w:rsidR="009104F8" w:rsidRPr="00685FF6">
        <w:rPr>
          <w:rFonts w:ascii="Times New Roman" w:hAnsi="Times New Roman"/>
          <w:b/>
          <w:sz w:val="36"/>
          <w:szCs w:val="36"/>
          <w:lang w:val="uk-UA"/>
        </w:rPr>
        <w:t>Східний гірничо-збагачувальний комбінат</w:t>
      </w:r>
      <w:r w:rsidRPr="00685FF6">
        <w:rPr>
          <w:rFonts w:ascii="Times New Roman" w:hAnsi="Times New Roman"/>
          <w:b/>
          <w:sz w:val="36"/>
          <w:szCs w:val="36"/>
          <w:lang w:val="uk-UA"/>
        </w:rPr>
        <w:t>"</w:t>
      </w:r>
    </w:p>
    <w:p w:rsidR="009104F8" w:rsidRPr="00685FF6" w:rsidRDefault="009104F8" w:rsidP="008E4BB7">
      <w:pPr>
        <w:spacing w:after="0" w:line="240" w:lineRule="auto"/>
        <w:jc w:val="both"/>
        <w:rPr>
          <w:rFonts w:ascii="Times New Roman" w:hAnsi="Times New Roman"/>
          <w:sz w:val="24"/>
          <w:szCs w:val="24"/>
          <w:lang w:val="uk-UA"/>
        </w:rPr>
      </w:pPr>
    </w:p>
    <w:p w:rsidR="00662555" w:rsidRPr="00685FF6" w:rsidRDefault="00662555" w:rsidP="008E4BB7">
      <w:pPr>
        <w:spacing w:line="240" w:lineRule="auto"/>
        <w:ind w:left="5220"/>
        <w:rPr>
          <w:rFonts w:ascii="Times New Roman" w:hAnsi="Times New Roman"/>
          <w:b/>
          <w:bCs/>
          <w:sz w:val="28"/>
          <w:szCs w:val="28"/>
          <w:lang w:val="uk-UA"/>
        </w:rPr>
      </w:pPr>
      <w:r w:rsidRPr="00685FF6">
        <w:rPr>
          <w:rFonts w:ascii="Times New Roman" w:hAnsi="Times New Roman"/>
          <w:b/>
          <w:bCs/>
          <w:noProof/>
          <w:sz w:val="28"/>
          <w:szCs w:val="28"/>
          <w:lang w:val="uk-UA"/>
        </w:rPr>
        <w:t>ЗАТВЕРДЖУЮ</w:t>
      </w:r>
    </w:p>
    <w:p w:rsidR="00662555" w:rsidRPr="00685FF6" w:rsidRDefault="00662555" w:rsidP="008E4BB7">
      <w:pPr>
        <w:spacing w:after="0" w:line="240" w:lineRule="auto"/>
        <w:ind w:firstLine="5245"/>
        <w:rPr>
          <w:rFonts w:ascii="Times New Roman" w:hAnsi="Times New Roman"/>
          <w:bCs/>
          <w:sz w:val="32"/>
          <w:szCs w:val="32"/>
          <w:lang w:val="uk-UA"/>
        </w:rPr>
      </w:pPr>
      <w:r w:rsidRPr="00685FF6">
        <w:rPr>
          <w:rFonts w:ascii="Times New Roman" w:hAnsi="Times New Roman"/>
          <w:bCs/>
          <w:sz w:val="32"/>
          <w:szCs w:val="32"/>
          <w:lang w:val="uk-UA"/>
        </w:rPr>
        <w:t>Уповноважена особа</w:t>
      </w:r>
    </w:p>
    <w:p w:rsidR="001855F0" w:rsidRPr="00685FF6" w:rsidRDefault="00587F01" w:rsidP="008E4BB7">
      <w:pPr>
        <w:spacing w:after="0" w:line="240" w:lineRule="auto"/>
        <w:ind w:firstLine="5245"/>
        <w:rPr>
          <w:rFonts w:ascii="Times New Roman" w:hAnsi="Times New Roman"/>
          <w:bCs/>
          <w:sz w:val="32"/>
          <w:szCs w:val="32"/>
          <w:lang w:val="uk-UA"/>
        </w:rPr>
      </w:pPr>
      <w:r w:rsidRPr="00685FF6">
        <w:rPr>
          <w:rFonts w:ascii="Times New Roman" w:hAnsi="Times New Roman"/>
          <w:bCs/>
          <w:sz w:val="32"/>
          <w:szCs w:val="32"/>
          <w:lang w:val="uk-UA"/>
        </w:rPr>
        <w:t>Мілана КРАВЕЦЬ</w:t>
      </w:r>
    </w:p>
    <w:p w:rsidR="00662555" w:rsidRPr="00685FF6" w:rsidRDefault="00662555" w:rsidP="008E4BB7">
      <w:pPr>
        <w:spacing w:after="0" w:line="240" w:lineRule="auto"/>
        <w:ind w:firstLine="5245"/>
        <w:rPr>
          <w:rFonts w:ascii="Times New Roman" w:hAnsi="Times New Roman"/>
          <w:b/>
          <w:bCs/>
          <w:sz w:val="32"/>
          <w:szCs w:val="32"/>
          <w:lang w:val="uk-UA"/>
        </w:rPr>
      </w:pPr>
    </w:p>
    <w:p w:rsidR="00662555" w:rsidRPr="00685FF6" w:rsidRDefault="00662555" w:rsidP="008E4BB7">
      <w:pPr>
        <w:spacing w:line="240" w:lineRule="auto"/>
        <w:ind w:left="5220"/>
        <w:rPr>
          <w:rFonts w:ascii="Times New Roman" w:hAnsi="Times New Roman"/>
          <w:sz w:val="28"/>
          <w:szCs w:val="28"/>
          <w:lang w:val="uk-UA"/>
        </w:rPr>
      </w:pPr>
      <w:r w:rsidRPr="00685FF6">
        <w:rPr>
          <w:rFonts w:ascii="Times New Roman" w:hAnsi="Times New Roman"/>
          <w:sz w:val="28"/>
          <w:szCs w:val="28"/>
          <w:lang w:val="uk-UA"/>
        </w:rPr>
        <w:t>____________________________</w:t>
      </w:r>
    </w:p>
    <w:p w:rsidR="00662555" w:rsidRPr="00685FF6" w:rsidRDefault="00662555" w:rsidP="008E4BB7">
      <w:pPr>
        <w:spacing w:line="240" w:lineRule="auto"/>
        <w:ind w:left="5220"/>
        <w:rPr>
          <w:rFonts w:ascii="Times New Roman" w:hAnsi="Times New Roman"/>
          <w:sz w:val="28"/>
          <w:szCs w:val="28"/>
          <w:lang w:val="uk-UA"/>
        </w:rPr>
      </w:pPr>
      <w:r w:rsidRPr="00685FF6">
        <w:rPr>
          <w:rFonts w:ascii="Times New Roman" w:hAnsi="Times New Roman"/>
          <w:sz w:val="28"/>
          <w:szCs w:val="28"/>
          <w:lang w:val="uk-UA"/>
        </w:rPr>
        <w:t xml:space="preserve">Протокол № </w:t>
      </w:r>
      <w:r w:rsidR="00F73CF7" w:rsidRPr="00685FF6">
        <w:rPr>
          <w:rFonts w:ascii="Times New Roman" w:hAnsi="Times New Roman"/>
          <w:sz w:val="28"/>
          <w:szCs w:val="28"/>
          <w:lang w:val="uk-UA"/>
        </w:rPr>
        <w:t>42</w:t>
      </w:r>
      <w:r w:rsidRPr="00685FF6">
        <w:rPr>
          <w:rFonts w:ascii="Times New Roman" w:hAnsi="Times New Roman"/>
          <w:sz w:val="28"/>
          <w:szCs w:val="28"/>
          <w:lang w:val="uk-UA"/>
        </w:rPr>
        <w:t xml:space="preserve"> від </w:t>
      </w:r>
      <w:r w:rsidR="00CA3762" w:rsidRPr="00685FF6">
        <w:rPr>
          <w:rFonts w:ascii="Times New Roman" w:hAnsi="Times New Roman"/>
          <w:sz w:val="28"/>
          <w:szCs w:val="28"/>
          <w:lang w:val="uk-UA"/>
        </w:rPr>
        <w:t>1</w:t>
      </w:r>
      <w:r w:rsidR="00587F01" w:rsidRPr="00685FF6">
        <w:rPr>
          <w:rFonts w:ascii="Times New Roman" w:hAnsi="Times New Roman"/>
          <w:sz w:val="28"/>
          <w:szCs w:val="28"/>
          <w:lang w:val="uk-UA"/>
        </w:rPr>
        <w:t>0</w:t>
      </w:r>
      <w:r w:rsidR="00705F1C" w:rsidRPr="00685FF6">
        <w:rPr>
          <w:rFonts w:ascii="Times New Roman" w:hAnsi="Times New Roman"/>
          <w:sz w:val="28"/>
          <w:szCs w:val="28"/>
          <w:lang w:val="uk-UA"/>
        </w:rPr>
        <w:t>.0</w:t>
      </w:r>
      <w:r w:rsidR="004E1BB7" w:rsidRPr="00685FF6">
        <w:rPr>
          <w:rFonts w:ascii="Times New Roman" w:hAnsi="Times New Roman"/>
          <w:sz w:val="28"/>
          <w:szCs w:val="28"/>
          <w:lang w:val="uk-UA"/>
        </w:rPr>
        <w:t>3</w:t>
      </w:r>
      <w:r w:rsidRPr="00685FF6">
        <w:rPr>
          <w:rFonts w:ascii="Times New Roman" w:hAnsi="Times New Roman"/>
          <w:sz w:val="28"/>
          <w:szCs w:val="28"/>
          <w:lang w:val="uk-UA"/>
        </w:rPr>
        <w:t>.20</w:t>
      </w:r>
      <w:r w:rsidR="00705F1C" w:rsidRPr="00685FF6">
        <w:rPr>
          <w:rFonts w:ascii="Times New Roman" w:hAnsi="Times New Roman"/>
          <w:sz w:val="28"/>
          <w:szCs w:val="28"/>
          <w:lang w:val="uk-UA"/>
        </w:rPr>
        <w:t>23</w:t>
      </w: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ind w:firstLine="6804"/>
        <w:jc w:val="both"/>
        <w:rPr>
          <w:rFonts w:ascii="Times New Roman" w:hAnsi="Times New Roman"/>
          <w:sz w:val="24"/>
          <w:szCs w:val="24"/>
          <w:lang w:val="uk-UA"/>
        </w:rPr>
      </w:pPr>
      <w:proofErr w:type="spellStart"/>
      <w:r w:rsidRPr="00685FF6">
        <w:rPr>
          <w:rFonts w:ascii="Times New Roman" w:hAnsi="Times New Roman"/>
          <w:sz w:val="24"/>
          <w:szCs w:val="24"/>
          <w:lang w:val="uk-UA"/>
        </w:rPr>
        <w:t>м.п</w:t>
      </w:r>
      <w:proofErr w:type="spellEnd"/>
      <w:r w:rsidRPr="00685FF6">
        <w:rPr>
          <w:rFonts w:ascii="Times New Roman" w:hAnsi="Times New Roman"/>
          <w:sz w:val="24"/>
          <w:szCs w:val="24"/>
          <w:lang w:val="uk-UA"/>
        </w:rPr>
        <w:t>.</w:t>
      </w: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center"/>
        <w:rPr>
          <w:rFonts w:ascii="Times New Roman" w:hAnsi="Times New Roman"/>
          <w:b/>
          <w:sz w:val="40"/>
          <w:szCs w:val="40"/>
          <w:lang w:val="uk-UA"/>
        </w:rPr>
      </w:pPr>
      <w:r w:rsidRPr="00685FF6">
        <w:rPr>
          <w:rFonts w:ascii="Times New Roman" w:hAnsi="Times New Roman"/>
          <w:b/>
          <w:sz w:val="40"/>
          <w:szCs w:val="40"/>
          <w:lang w:val="uk-UA"/>
        </w:rPr>
        <w:t>ВІДКРИТІ ТОРГИ</w:t>
      </w:r>
    </w:p>
    <w:p w:rsidR="00AC0CB4" w:rsidRPr="00685FF6" w:rsidRDefault="00AC0CB4" w:rsidP="00AC0CB4">
      <w:pPr>
        <w:spacing w:after="0" w:line="240" w:lineRule="auto"/>
        <w:jc w:val="center"/>
        <w:rPr>
          <w:rFonts w:ascii="Times New Roman" w:hAnsi="Times New Roman"/>
          <w:b/>
          <w:sz w:val="40"/>
          <w:szCs w:val="40"/>
          <w:lang w:val="uk-UA"/>
        </w:rPr>
      </w:pPr>
      <w:r w:rsidRPr="00685FF6">
        <w:rPr>
          <w:rFonts w:ascii="Times New Roman" w:hAnsi="Times New Roman"/>
          <w:b/>
          <w:sz w:val="40"/>
          <w:szCs w:val="40"/>
          <w:lang w:val="uk-UA"/>
        </w:rPr>
        <w:t>(у порядку, визначеному Особливостями)</w:t>
      </w:r>
    </w:p>
    <w:p w:rsidR="00AC0CB4" w:rsidRPr="00685FF6" w:rsidRDefault="00AC0CB4" w:rsidP="00AC0CB4">
      <w:pPr>
        <w:spacing w:after="0" w:line="240" w:lineRule="auto"/>
        <w:jc w:val="center"/>
        <w:rPr>
          <w:rFonts w:ascii="Times New Roman" w:hAnsi="Times New Roman"/>
          <w:b/>
          <w:sz w:val="32"/>
          <w:szCs w:val="32"/>
          <w:lang w:val="uk-UA"/>
        </w:rPr>
      </w:pPr>
      <w:r w:rsidRPr="00685FF6">
        <w:rPr>
          <w:rFonts w:ascii="Times New Roman" w:hAnsi="Times New Roman"/>
          <w:b/>
          <w:sz w:val="32"/>
          <w:szCs w:val="32"/>
          <w:lang w:val="uk-UA"/>
        </w:rPr>
        <w:t>на закупівлю товару</w:t>
      </w:r>
    </w:p>
    <w:p w:rsidR="00AC0CB4" w:rsidRPr="00685FF6" w:rsidRDefault="00AC0CB4" w:rsidP="008E4BB7">
      <w:pPr>
        <w:spacing w:after="0" w:line="240" w:lineRule="auto"/>
        <w:jc w:val="center"/>
        <w:rPr>
          <w:rFonts w:ascii="Times New Roman" w:hAnsi="Times New Roman"/>
          <w:b/>
          <w:sz w:val="40"/>
          <w:szCs w:val="40"/>
          <w:lang w:val="uk-UA"/>
        </w:rPr>
      </w:pPr>
    </w:p>
    <w:p w:rsidR="009104F8" w:rsidRPr="00685FF6" w:rsidRDefault="009104F8" w:rsidP="008E4BB7">
      <w:pPr>
        <w:spacing w:after="0" w:line="240" w:lineRule="auto"/>
        <w:jc w:val="both"/>
        <w:rPr>
          <w:rFonts w:ascii="Times New Roman" w:hAnsi="Times New Roman"/>
          <w:sz w:val="24"/>
          <w:szCs w:val="24"/>
          <w:lang w:val="uk-UA"/>
        </w:rPr>
      </w:pPr>
    </w:p>
    <w:p w:rsid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Основні неорганічні</w:t>
      </w:r>
    </w:p>
    <w:p w:rsid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хімічні ре</w:t>
      </w:r>
      <w:r>
        <w:rPr>
          <w:rFonts w:ascii="Times New Roman" w:hAnsi="Times New Roman"/>
          <w:b/>
          <w:sz w:val="72"/>
          <w:szCs w:val="72"/>
          <w:lang w:val="uk-UA"/>
        </w:rPr>
        <w:t>човини,</w:t>
      </w:r>
    </w:p>
    <w:p w:rsid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 xml:space="preserve">код </w:t>
      </w:r>
      <w:proofErr w:type="spellStart"/>
      <w:r w:rsidRPr="008C592C">
        <w:rPr>
          <w:rFonts w:ascii="Times New Roman" w:hAnsi="Times New Roman"/>
          <w:b/>
          <w:sz w:val="72"/>
          <w:szCs w:val="72"/>
          <w:lang w:val="uk-UA"/>
        </w:rPr>
        <w:t>ДК</w:t>
      </w:r>
      <w:proofErr w:type="spellEnd"/>
      <w:r w:rsidRPr="008C592C">
        <w:rPr>
          <w:rFonts w:ascii="Times New Roman" w:hAnsi="Times New Roman"/>
          <w:b/>
          <w:sz w:val="72"/>
          <w:szCs w:val="72"/>
          <w:lang w:val="uk-UA"/>
        </w:rPr>
        <w:t> 021:2015-2431</w:t>
      </w:r>
    </w:p>
    <w:p w:rsid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(Натр їдкий технічний</w:t>
      </w:r>
    </w:p>
    <w:p w:rsidR="008C592C" w:rsidRP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(у перерахунку на 100%)</w:t>
      </w:r>
    </w:p>
    <w:p w:rsidR="009104F8" w:rsidRPr="008C592C" w:rsidRDefault="008C592C" w:rsidP="008C592C">
      <w:pPr>
        <w:spacing w:after="0" w:line="240" w:lineRule="auto"/>
        <w:jc w:val="center"/>
        <w:rPr>
          <w:rFonts w:ascii="Times New Roman" w:hAnsi="Times New Roman"/>
          <w:b/>
          <w:sz w:val="72"/>
          <w:szCs w:val="72"/>
          <w:lang w:val="uk-UA"/>
        </w:rPr>
      </w:pPr>
      <w:r w:rsidRPr="008C592C">
        <w:rPr>
          <w:rFonts w:ascii="Times New Roman" w:hAnsi="Times New Roman"/>
          <w:b/>
          <w:sz w:val="72"/>
          <w:szCs w:val="72"/>
          <w:lang w:val="uk-UA"/>
        </w:rPr>
        <w:t>або сода каустична)</w:t>
      </w:r>
    </w:p>
    <w:p w:rsidR="009104F8" w:rsidRPr="00685FF6"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center"/>
        <w:rPr>
          <w:rFonts w:ascii="Times New Roman" w:hAnsi="Times New Roman"/>
          <w:b/>
          <w:sz w:val="36"/>
          <w:szCs w:val="36"/>
          <w:lang w:val="uk-UA"/>
        </w:rPr>
      </w:pPr>
      <w:r w:rsidRPr="00685FF6">
        <w:rPr>
          <w:rFonts w:ascii="Times New Roman" w:hAnsi="Times New Roman"/>
          <w:b/>
          <w:sz w:val="36"/>
          <w:szCs w:val="36"/>
          <w:lang w:val="uk-UA"/>
        </w:rPr>
        <w:t>ТЕНДЕРНА ДОКУМЕНТАЦІЯ</w:t>
      </w: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8C592C" w:rsidRPr="00685FF6" w:rsidRDefault="008C592C"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both"/>
        <w:rPr>
          <w:rFonts w:ascii="Times New Roman" w:hAnsi="Times New Roman"/>
          <w:sz w:val="24"/>
          <w:szCs w:val="24"/>
          <w:lang w:val="uk-UA"/>
        </w:rPr>
      </w:pPr>
    </w:p>
    <w:p w:rsidR="009104F8" w:rsidRPr="00685FF6" w:rsidRDefault="009104F8" w:rsidP="008E4BB7">
      <w:pPr>
        <w:spacing w:after="0" w:line="240" w:lineRule="auto"/>
        <w:jc w:val="center"/>
        <w:rPr>
          <w:rFonts w:ascii="Times New Roman" w:hAnsi="Times New Roman"/>
          <w:sz w:val="24"/>
          <w:szCs w:val="24"/>
          <w:lang w:val="uk-UA"/>
        </w:rPr>
      </w:pPr>
      <w:r w:rsidRPr="00685FF6">
        <w:rPr>
          <w:rFonts w:ascii="Times New Roman" w:hAnsi="Times New Roman"/>
          <w:b/>
          <w:sz w:val="32"/>
          <w:szCs w:val="32"/>
          <w:lang w:val="uk-UA"/>
        </w:rPr>
        <w:t>м. Жовті Води – 202</w:t>
      </w:r>
      <w:r w:rsidR="00276A9F" w:rsidRPr="00685FF6">
        <w:rPr>
          <w:rFonts w:ascii="Times New Roman" w:hAnsi="Times New Roman"/>
          <w:b/>
          <w:sz w:val="32"/>
          <w:szCs w:val="32"/>
          <w:lang w:val="uk-UA"/>
        </w:rPr>
        <w:t>3</w:t>
      </w:r>
      <w:r w:rsidRPr="00685FF6">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685FF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685FF6"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 xml:space="preserve">Розділ I </w:t>
            </w:r>
            <w:r w:rsidR="007521F9" w:rsidRPr="00685FF6">
              <w:rPr>
                <w:rFonts w:ascii="Times New Roman" w:eastAsia="Times New Roman" w:hAnsi="Times New Roman"/>
                <w:b/>
                <w:sz w:val="24"/>
                <w:szCs w:val="24"/>
                <w:lang w:val="uk-UA" w:eastAsia="ru-RU"/>
              </w:rPr>
              <w:t>Загальні положення</w:t>
            </w:r>
          </w:p>
        </w:tc>
      </w:tr>
      <w:tr w:rsidR="007521F9"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r>
      <w:tr w:rsidR="007521F9"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685FF6"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685FF6" w:rsidRDefault="00C02BFF" w:rsidP="008E4BB7">
            <w:pPr>
              <w:spacing w:before="100" w:beforeAutospacing="1" w:after="100" w:afterAutospacing="1"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685FF6">
              <w:rPr>
                <w:rFonts w:ascii="Times New Roman" w:hAnsi="Times New Roman"/>
                <w:sz w:val="24"/>
                <w:szCs w:val="24"/>
                <w:lang w:val="uk-UA"/>
              </w:rPr>
              <w:t>"</w:t>
            </w:r>
            <w:r w:rsidRPr="00685FF6">
              <w:rPr>
                <w:rFonts w:ascii="Times New Roman" w:hAnsi="Times New Roman"/>
                <w:sz w:val="24"/>
                <w:szCs w:val="24"/>
                <w:lang w:val="uk-UA"/>
              </w:rPr>
              <w:t>Про публічні закупівлі</w:t>
            </w:r>
            <w:r w:rsidR="00D92E44" w:rsidRPr="00685FF6">
              <w:rPr>
                <w:rFonts w:ascii="Times New Roman" w:eastAsia="Times New Roman" w:hAnsi="Times New Roman"/>
                <w:sz w:val="24"/>
                <w:szCs w:val="24"/>
                <w:lang w:val="uk-UA" w:eastAsia="ru-RU"/>
              </w:rPr>
              <w:t>"</w:t>
            </w:r>
            <w:r w:rsidRPr="00685FF6">
              <w:rPr>
                <w:rFonts w:ascii="Times New Roman" w:hAnsi="Times New Roman"/>
                <w:sz w:val="24"/>
                <w:szCs w:val="24"/>
                <w:lang w:val="uk-UA"/>
              </w:rPr>
              <w:t xml:space="preserve"> </w:t>
            </w:r>
            <w:r w:rsidR="00193BAF" w:rsidRPr="00685FF6">
              <w:rPr>
                <w:rFonts w:ascii="Times New Roman" w:hAnsi="Times New Roman"/>
                <w:sz w:val="24"/>
                <w:szCs w:val="24"/>
                <w:lang w:val="uk-UA"/>
              </w:rPr>
              <w:t>(</w:t>
            </w:r>
            <w:r w:rsidR="003E5442" w:rsidRPr="00685FF6">
              <w:rPr>
                <w:rFonts w:ascii="Times New Roman" w:hAnsi="Times New Roman"/>
                <w:sz w:val="24"/>
                <w:szCs w:val="24"/>
                <w:lang w:val="uk-UA"/>
              </w:rPr>
              <w:t>зі змінами</w:t>
            </w:r>
            <w:r w:rsidR="00193BAF" w:rsidRPr="00685FF6">
              <w:rPr>
                <w:rFonts w:ascii="Times New Roman" w:hAnsi="Times New Roman"/>
                <w:sz w:val="24"/>
                <w:szCs w:val="24"/>
                <w:lang w:val="uk-UA"/>
              </w:rPr>
              <w:t>)</w:t>
            </w:r>
            <w:r w:rsidR="003E5442" w:rsidRPr="00685FF6">
              <w:rPr>
                <w:rFonts w:ascii="Times New Roman" w:hAnsi="Times New Roman"/>
                <w:sz w:val="24"/>
                <w:szCs w:val="24"/>
                <w:lang w:val="uk-UA"/>
              </w:rPr>
              <w:t xml:space="preserve"> </w:t>
            </w:r>
            <w:r w:rsidR="00A04745" w:rsidRPr="00685FF6">
              <w:rPr>
                <w:rFonts w:ascii="Times New Roman" w:hAnsi="Times New Roman"/>
                <w:sz w:val="24"/>
                <w:szCs w:val="24"/>
                <w:lang w:val="uk-UA"/>
              </w:rPr>
              <w:t xml:space="preserve">(надалі – Закон) з урахуванням </w:t>
            </w:r>
            <w:r w:rsidR="00D92E44" w:rsidRPr="00685FF6">
              <w:rPr>
                <w:rFonts w:ascii="Times New Roman" w:hAnsi="Times New Roman"/>
                <w:sz w:val="24"/>
                <w:szCs w:val="24"/>
                <w:lang w:val="uk-UA"/>
              </w:rPr>
              <w:t>"</w:t>
            </w:r>
            <w:r w:rsidR="00A04745" w:rsidRPr="00685FF6">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685FF6">
              <w:rPr>
                <w:rFonts w:ascii="Times New Roman" w:hAnsi="Times New Roman"/>
                <w:sz w:val="24"/>
                <w:szCs w:val="24"/>
                <w:lang w:val="uk-UA"/>
              </w:rPr>
              <w:t>Замовн</w:t>
            </w:r>
            <w:r w:rsidR="00A04745" w:rsidRPr="00685FF6">
              <w:rPr>
                <w:rFonts w:ascii="Times New Roman" w:hAnsi="Times New Roman"/>
                <w:sz w:val="24"/>
                <w:szCs w:val="24"/>
                <w:lang w:val="uk-UA"/>
              </w:rPr>
              <w:t xml:space="preserve">иків, передбачених Законом України </w:t>
            </w:r>
            <w:r w:rsidR="00D92E44" w:rsidRPr="00685FF6">
              <w:rPr>
                <w:rFonts w:ascii="Times New Roman" w:hAnsi="Times New Roman"/>
                <w:sz w:val="24"/>
                <w:szCs w:val="24"/>
                <w:lang w:val="uk-UA"/>
              </w:rPr>
              <w:t>"</w:t>
            </w:r>
            <w:r w:rsidR="00A04745" w:rsidRPr="00685FF6">
              <w:rPr>
                <w:rFonts w:ascii="Times New Roman" w:hAnsi="Times New Roman"/>
                <w:sz w:val="24"/>
                <w:szCs w:val="24"/>
                <w:lang w:val="uk-UA"/>
              </w:rPr>
              <w:t>Про публічні закупівлі</w:t>
            </w:r>
            <w:r w:rsidR="00D92E44" w:rsidRPr="00685FF6">
              <w:rPr>
                <w:rFonts w:ascii="Times New Roman" w:eastAsia="Times New Roman" w:hAnsi="Times New Roman"/>
                <w:sz w:val="24"/>
                <w:szCs w:val="24"/>
                <w:lang w:val="uk-UA" w:eastAsia="ru-RU"/>
              </w:rPr>
              <w:t>"</w:t>
            </w:r>
            <w:r w:rsidR="00A04745" w:rsidRPr="00685FF6">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685FF6">
              <w:rPr>
                <w:rFonts w:ascii="Times New Roman" w:hAnsi="Times New Roman"/>
                <w:sz w:val="24"/>
                <w:szCs w:val="24"/>
                <w:lang w:val="uk-UA"/>
              </w:rPr>
              <w:t>"</w:t>
            </w:r>
            <w:r w:rsidR="00A04745" w:rsidRPr="00685FF6">
              <w:rPr>
                <w:rFonts w:ascii="Times New Roman" w:hAnsi="Times New Roman"/>
                <w:sz w:val="24"/>
                <w:szCs w:val="24"/>
                <w:lang w:val="uk-UA"/>
              </w:rPr>
              <w:t>, затверджених постановою Ка</w:t>
            </w:r>
            <w:r w:rsidR="00B77CA4" w:rsidRPr="00685FF6">
              <w:rPr>
                <w:rFonts w:ascii="Times New Roman" w:hAnsi="Times New Roman"/>
                <w:sz w:val="24"/>
                <w:szCs w:val="24"/>
                <w:lang w:val="uk-UA"/>
              </w:rPr>
              <w:t>бінету Міністрів України від 12 </w:t>
            </w:r>
            <w:r w:rsidR="00A04745" w:rsidRPr="00685FF6">
              <w:rPr>
                <w:rFonts w:ascii="Times New Roman" w:hAnsi="Times New Roman"/>
                <w:sz w:val="24"/>
                <w:szCs w:val="24"/>
                <w:lang w:val="uk-UA"/>
              </w:rPr>
              <w:t xml:space="preserve">жовтня 2022 р. № 1178 </w:t>
            </w:r>
            <w:r w:rsidR="008C4D9F" w:rsidRPr="00685FF6">
              <w:rPr>
                <w:rFonts w:ascii="Times New Roman" w:eastAsia="Times New Roman" w:hAnsi="Times New Roman"/>
                <w:lang w:val="uk-UA" w:eastAsia="ru-RU"/>
              </w:rPr>
              <w:t>(зі змінами)</w:t>
            </w:r>
            <w:r w:rsidR="008C4D9F" w:rsidRPr="00685FF6">
              <w:rPr>
                <w:rFonts w:ascii="Times New Roman" w:hAnsi="Times New Roman"/>
                <w:sz w:val="24"/>
                <w:szCs w:val="24"/>
                <w:lang w:val="uk-UA"/>
              </w:rPr>
              <w:t xml:space="preserve"> </w:t>
            </w:r>
            <w:r w:rsidR="00A04745" w:rsidRPr="00685FF6">
              <w:rPr>
                <w:rFonts w:ascii="Times New Roman" w:hAnsi="Times New Roman"/>
                <w:sz w:val="24"/>
                <w:szCs w:val="24"/>
                <w:lang w:val="uk-UA"/>
              </w:rPr>
              <w:t>(далі – Особливості).</w:t>
            </w:r>
          </w:p>
          <w:p w:rsidR="007521F9" w:rsidRPr="00685FF6"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685FF6"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Інформація про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685FF6"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276EA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685FF6"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685FF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hAnsi="Times New Roman"/>
                <w:sz w:val="24"/>
                <w:szCs w:val="24"/>
                <w:lang w:val="uk-UA"/>
              </w:rPr>
              <w:t xml:space="preserve">Державне підприємство </w:t>
            </w:r>
            <w:r w:rsidR="00D92E44" w:rsidRPr="00685FF6">
              <w:rPr>
                <w:rFonts w:ascii="Times New Roman" w:hAnsi="Times New Roman"/>
                <w:sz w:val="24"/>
                <w:szCs w:val="24"/>
                <w:lang w:val="uk-UA"/>
              </w:rPr>
              <w:t>"</w:t>
            </w:r>
            <w:r w:rsidRPr="00685FF6">
              <w:rPr>
                <w:rFonts w:ascii="Times New Roman" w:hAnsi="Times New Roman"/>
                <w:sz w:val="24"/>
                <w:szCs w:val="24"/>
                <w:lang w:val="uk-UA"/>
              </w:rPr>
              <w:t>Східний гірничо-збагачувальний комбінат</w:t>
            </w:r>
            <w:r w:rsidR="00D92E44" w:rsidRPr="00685FF6">
              <w:rPr>
                <w:rFonts w:ascii="Times New Roman" w:hAnsi="Times New Roman"/>
                <w:sz w:val="24"/>
                <w:szCs w:val="24"/>
                <w:lang w:val="uk-UA"/>
              </w:rPr>
              <w:t>"</w:t>
            </w:r>
            <w:r w:rsidRPr="00685FF6">
              <w:rPr>
                <w:rFonts w:ascii="Times New Roman" w:eastAsia="Times New Roman" w:hAnsi="Times New Roman"/>
                <w:sz w:val="24"/>
                <w:szCs w:val="24"/>
                <w:lang w:val="uk-UA" w:eastAsia="ru-RU"/>
              </w:rPr>
              <w:t xml:space="preserve"> (</w:t>
            </w:r>
            <w:r w:rsidR="0043583C" w:rsidRPr="00685FF6">
              <w:rPr>
                <w:rFonts w:ascii="Times New Roman" w:eastAsia="Times New Roman" w:hAnsi="Times New Roman"/>
                <w:sz w:val="24"/>
                <w:szCs w:val="24"/>
                <w:lang w:val="uk-UA" w:eastAsia="ru-RU"/>
              </w:rPr>
              <w:t xml:space="preserve">далі – </w:t>
            </w:r>
            <w:proofErr w:type="spellStart"/>
            <w:r w:rsidRPr="00685FF6">
              <w:rPr>
                <w:rFonts w:ascii="Times New Roman" w:eastAsia="Times New Roman" w:hAnsi="Times New Roman"/>
                <w:sz w:val="24"/>
                <w:szCs w:val="24"/>
                <w:lang w:val="uk-UA" w:eastAsia="ru-RU"/>
              </w:rPr>
              <w:t>ДП</w:t>
            </w:r>
            <w:proofErr w:type="spellEnd"/>
            <w:r w:rsidRPr="00685FF6">
              <w:rPr>
                <w:rFonts w:ascii="Times New Roman" w:eastAsia="Times New Roman" w:hAnsi="Times New Roman"/>
                <w:sz w:val="24"/>
                <w:szCs w:val="24"/>
                <w:lang w:val="uk-UA" w:eastAsia="ru-RU"/>
              </w:rPr>
              <w:t xml:space="preserve"> </w:t>
            </w:r>
            <w:r w:rsidR="00D92E44" w:rsidRPr="00685FF6">
              <w:rPr>
                <w:rFonts w:ascii="Times New Roman" w:eastAsia="Times New Roman" w:hAnsi="Times New Roman"/>
                <w:sz w:val="24"/>
                <w:szCs w:val="24"/>
                <w:lang w:val="uk-UA" w:eastAsia="ru-RU"/>
              </w:rPr>
              <w:t>"</w:t>
            </w:r>
            <w:proofErr w:type="spellStart"/>
            <w:r w:rsidRPr="00685FF6">
              <w:rPr>
                <w:rFonts w:ascii="Times New Roman" w:eastAsia="Times New Roman" w:hAnsi="Times New Roman"/>
                <w:sz w:val="24"/>
                <w:szCs w:val="24"/>
                <w:lang w:val="uk-UA" w:eastAsia="ru-RU"/>
              </w:rPr>
              <w:t>СхідГЗК</w:t>
            </w:r>
            <w:proofErr w:type="spellEnd"/>
            <w:r w:rsidR="00D92E44" w:rsidRPr="00685FF6">
              <w:rPr>
                <w:rFonts w:ascii="Times New Roman" w:eastAsia="Times New Roman" w:hAnsi="Times New Roman"/>
                <w:sz w:val="24"/>
                <w:szCs w:val="24"/>
                <w:lang w:val="uk-UA" w:eastAsia="ru-RU"/>
              </w:rPr>
              <w:t>"</w:t>
            </w:r>
            <w:r w:rsidRPr="00685FF6">
              <w:rPr>
                <w:rFonts w:ascii="Times New Roman" w:eastAsia="Times New Roman" w:hAnsi="Times New Roman"/>
                <w:sz w:val="24"/>
                <w:szCs w:val="24"/>
                <w:lang w:val="uk-UA" w:eastAsia="ru-RU"/>
              </w:rPr>
              <w:t>)</w:t>
            </w:r>
          </w:p>
        </w:tc>
      </w:tr>
      <w:tr w:rsidR="007521F9"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5FF6"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685FF6"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685FF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685FF6">
                <w:rPr>
                  <w:rFonts w:ascii="Times New Roman" w:eastAsia="Times New Roman" w:hAnsi="Times New Roman"/>
                  <w:sz w:val="24"/>
                  <w:szCs w:val="24"/>
                  <w:lang w:val="uk-UA" w:eastAsia="ru-RU"/>
                </w:rPr>
                <w:t>2, м</w:t>
              </w:r>
            </w:smartTag>
            <w:r w:rsidRPr="00685FF6">
              <w:rPr>
                <w:rFonts w:ascii="Times New Roman" w:eastAsia="Times New Roman" w:hAnsi="Times New Roman"/>
                <w:sz w:val="24"/>
                <w:szCs w:val="24"/>
                <w:lang w:val="uk-UA" w:eastAsia="ru-RU"/>
              </w:rPr>
              <w:t>. Жовті Води, Дніпропетровська область, 52210</w:t>
            </w:r>
            <w:r w:rsidR="00AF261F" w:rsidRPr="00685FF6">
              <w:rPr>
                <w:rFonts w:ascii="Times New Roman" w:eastAsia="Times New Roman" w:hAnsi="Times New Roman"/>
                <w:sz w:val="24"/>
                <w:szCs w:val="24"/>
                <w:lang w:val="uk-UA" w:eastAsia="ru-RU"/>
              </w:rPr>
              <w:t>, Україна</w:t>
            </w:r>
          </w:p>
        </w:tc>
      </w:tr>
      <w:tr w:rsidR="004F06C4" w:rsidRPr="00276EA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посадова особа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 xml:space="preserve">а, уповноважена здійснювати зв'язок з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685FF6" w:rsidRDefault="00380815" w:rsidP="008E4BB7">
            <w:pPr>
              <w:spacing w:after="0" w:line="240" w:lineRule="auto"/>
              <w:jc w:val="both"/>
              <w:rPr>
                <w:rFonts w:ascii="Times New Roman" w:hAnsi="Times New Roman"/>
                <w:sz w:val="24"/>
                <w:szCs w:val="24"/>
                <w:lang w:val="uk-UA"/>
              </w:rPr>
            </w:pPr>
            <w:r w:rsidRPr="00685FF6">
              <w:rPr>
                <w:rFonts w:ascii="Times New Roman" w:hAnsi="Times New Roman"/>
                <w:b/>
                <w:i/>
                <w:sz w:val="24"/>
                <w:szCs w:val="24"/>
                <w:u w:val="single"/>
                <w:lang w:val="uk-UA"/>
              </w:rPr>
              <w:t xml:space="preserve">З технічних питань та з питань </w:t>
            </w:r>
            <w:proofErr w:type="spellStart"/>
            <w:r w:rsidRPr="00685FF6">
              <w:rPr>
                <w:rFonts w:ascii="Times New Roman" w:hAnsi="Times New Roman"/>
                <w:b/>
                <w:i/>
                <w:sz w:val="24"/>
                <w:szCs w:val="24"/>
                <w:u w:val="single"/>
                <w:lang w:val="uk-UA"/>
              </w:rPr>
              <w:t>проєкту</w:t>
            </w:r>
            <w:proofErr w:type="spellEnd"/>
            <w:r w:rsidRPr="00685FF6">
              <w:rPr>
                <w:rFonts w:ascii="Times New Roman" w:hAnsi="Times New Roman"/>
                <w:b/>
                <w:i/>
                <w:sz w:val="24"/>
                <w:szCs w:val="24"/>
                <w:u w:val="single"/>
                <w:lang w:val="uk-UA"/>
              </w:rPr>
              <w:t xml:space="preserve"> договору та його укладання</w:t>
            </w:r>
            <w:r w:rsidRPr="00685FF6">
              <w:rPr>
                <w:rFonts w:ascii="Times New Roman" w:hAnsi="Times New Roman"/>
                <w:sz w:val="24"/>
                <w:szCs w:val="24"/>
                <w:lang w:val="uk-UA"/>
              </w:rPr>
              <w:t>:</w:t>
            </w:r>
          </w:p>
          <w:p w:rsidR="00380815" w:rsidRPr="00685FF6" w:rsidRDefault="00380815" w:rsidP="008E4BB7">
            <w:pPr>
              <w:spacing w:after="0"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Дідок Павло Павлович, </w:t>
            </w:r>
            <w:r w:rsidR="005B00B9" w:rsidRPr="00685FF6">
              <w:rPr>
                <w:rFonts w:ascii="Times New Roman" w:hAnsi="Times New Roman"/>
                <w:sz w:val="24"/>
                <w:szCs w:val="24"/>
                <w:lang w:val="uk-UA"/>
              </w:rPr>
              <w:t xml:space="preserve">інженер служби </w:t>
            </w:r>
            <w:r w:rsidR="009B41E0" w:rsidRPr="00685FF6">
              <w:rPr>
                <w:rFonts w:ascii="Times New Roman" w:hAnsi="Times New Roman"/>
                <w:sz w:val="24"/>
                <w:szCs w:val="24"/>
                <w:lang w:val="uk-UA"/>
              </w:rPr>
              <w:t>виробничо-технічної комплектації</w:t>
            </w:r>
            <w:r w:rsidR="005B00B9" w:rsidRPr="00685FF6">
              <w:rPr>
                <w:rFonts w:ascii="Times New Roman" w:hAnsi="Times New Roman"/>
                <w:sz w:val="24"/>
                <w:szCs w:val="24"/>
                <w:lang w:val="uk-UA"/>
              </w:rPr>
              <w:t xml:space="preserve">, </w:t>
            </w:r>
            <w:r w:rsidRPr="00685FF6">
              <w:rPr>
                <w:rFonts w:ascii="Times New Roman" w:hAnsi="Times New Roman"/>
                <w:sz w:val="24"/>
                <w:szCs w:val="24"/>
                <w:lang w:val="uk-UA"/>
              </w:rPr>
              <w:t xml:space="preserve">+380 (50) 4800376, </w:t>
            </w:r>
            <w:r w:rsidR="009B41E0" w:rsidRPr="00685FF6">
              <w:rPr>
                <w:rFonts w:ascii="Times New Roman" w:hAnsi="Times New Roman"/>
                <w:sz w:val="24"/>
                <w:szCs w:val="24"/>
                <w:lang w:val="uk-UA"/>
              </w:rPr>
              <w:t>e-</w:t>
            </w:r>
            <w:proofErr w:type="spellStart"/>
            <w:r w:rsidR="009B41E0" w:rsidRPr="00685FF6">
              <w:rPr>
                <w:rFonts w:ascii="Times New Roman" w:hAnsi="Times New Roman"/>
                <w:sz w:val="24"/>
                <w:szCs w:val="24"/>
                <w:lang w:val="uk-UA"/>
              </w:rPr>
              <w:t>mail</w:t>
            </w:r>
            <w:proofErr w:type="spellEnd"/>
            <w:r w:rsidR="009B41E0" w:rsidRPr="00685FF6">
              <w:rPr>
                <w:rFonts w:ascii="Times New Roman" w:hAnsi="Times New Roman"/>
                <w:sz w:val="24"/>
                <w:szCs w:val="24"/>
                <w:lang w:val="uk-UA"/>
              </w:rPr>
              <w:t xml:space="preserve">: </w:t>
            </w:r>
            <w:r w:rsidR="00F317B9">
              <w:fldChar w:fldCharType="begin"/>
            </w:r>
            <w:r w:rsidR="00F317B9">
              <w:instrText>HYPERLINK</w:instrText>
            </w:r>
            <w:r w:rsidR="00F317B9" w:rsidRPr="00276EA8">
              <w:rPr>
                <w:lang w:val="uk-UA"/>
              </w:rPr>
              <w:instrText xml:space="preserve"> "</w:instrText>
            </w:r>
            <w:r w:rsidR="00F317B9">
              <w:instrText>mailto</w:instrText>
            </w:r>
            <w:r w:rsidR="00F317B9" w:rsidRPr="00276EA8">
              <w:rPr>
                <w:lang w:val="uk-UA"/>
              </w:rPr>
              <w:instrText>:</w:instrText>
            </w:r>
            <w:r w:rsidR="00F317B9">
              <w:instrText>didok</w:instrText>
            </w:r>
            <w:r w:rsidR="00F317B9" w:rsidRPr="00276EA8">
              <w:rPr>
                <w:lang w:val="uk-UA"/>
              </w:rPr>
              <w:instrText>@</w:instrText>
            </w:r>
            <w:r w:rsidR="00F317B9">
              <w:instrText>vostgok</w:instrText>
            </w:r>
            <w:r w:rsidR="00F317B9" w:rsidRPr="00276EA8">
              <w:rPr>
                <w:lang w:val="uk-UA"/>
              </w:rPr>
              <w:instrText>.</w:instrText>
            </w:r>
            <w:r w:rsidR="00F317B9">
              <w:instrText>dp</w:instrText>
            </w:r>
            <w:r w:rsidR="00F317B9" w:rsidRPr="00276EA8">
              <w:rPr>
                <w:lang w:val="uk-UA"/>
              </w:rPr>
              <w:instrText>.</w:instrText>
            </w:r>
            <w:r w:rsidR="00F317B9">
              <w:instrText>ua</w:instrText>
            </w:r>
            <w:r w:rsidR="00F317B9" w:rsidRPr="00276EA8">
              <w:rPr>
                <w:lang w:val="uk-UA"/>
              </w:rPr>
              <w:instrText>"</w:instrText>
            </w:r>
            <w:r w:rsidR="00F317B9">
              <w:fldChar w:fldCharType="separate"/>
            </w:r>
            <w:r w:rsidRPr="00685FF6">
              <w:rPr>
                <w:rFonts w:ascii="Times New Roman" w:hAnsi="Times New Roman"/>
                <w:sz w:val="24"/>
                <w:szCs w:val="24"/>
                <w:lang w:val="uk-UA"/>
              </w:rPr>
              <w:t>didok@vostgok.dp.ua</w:t>
            </w:r>
            <w:r w:rsidR="00F317B9">
              <w:fldChar w:fldCharType="end"/>
            </w:r>
          </w:p>
          <w:p w:rsidR="00BC73E0" w:rsidRPr="00685FF6" w:rsidRDefault="00380815" w:rsidP="008E4BB7">
            <w:pPr>
              <w:spacing w:after="0" w:line="240" w:lineRule="auto"/>
              <w:jc w:val="both"/>
              <w:rPr>
                <w:rFonts w:ascii="Times New Roman" w:hAnsi="Times New Roman"/>
                <w:b/>
                <w:i/>
                <w:sz w:val="24"/>
                <w:szCs w:val="24"/>
                <w:u w:val="single"/>
                <w:lang w:val="uk-UA"/>
              </w:rPr>
            </w:pPr>
            <w:r w:rsidRPr="00685FF6">
              <w:rPr>
                <w:rFonts w:ascii="Times New Roman" w:hAnsi="Times New Roman"/>
                <w:b/>
                <w:i/>
                <w:sz w:val="24"/>
                <w:szCs w:val="24"/>
                <w:u w:val="single"/>
                <w:lang w:val="uk-UA"/>
              </w:rPr>
              <w:t>З питань оформлення тендерної пропозиції:</w:t>
            </w:r>
          </w:p>
          <w:p w:rsidR="00AE5CE4" w:rsidRPr="00685FF6" w:rsidRDefault="00587F01" w:rsidP="00F3163F">
            <w:pPr>
              <w:spacing w:after="0" w:line="240" w:lineRule="auto"/>
              <w:jc w:val="both"/>
              <w:rPr>
                <w:rFonts w:ascii="Times New Roman" w:hAnsi="Times New Roman"/>
                <w:b/>
                <w:bCs/>
                <w:sz w:val="24"/>
                <w:szCs w:val="24"/>
                <w:lang w:val="uk-UA"/>
              </w:rPr>
            </w:pPr>
            <w:r w:rsidRPr="00685FF6">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685FF6">
              <w:rPr>
                <w:rFonts w:ascii="Times New Roman" w:hAnsi="Times New Roman"/>
                <w:sz w:val="24"/>
                <w:szCs w:val="24"/>
                <w:lang w:val="uk-UA"/>
              </w:rPr>
              <w:t xml:space="preserve"> відділу закупівель</w:t>
            </w:r>
            <w:r w:rsidRPr="00685FF6">
              <w:rPr>
                <w:rFonts w:ascii="Times New Roman" w:hAnsi="Times New Roman"/>
                <w:sz w:val="24"/>
                <w:szCs w:val="24"/>
                <w:lang w:val="uk-UA"/>
              </w:rPr>
              <w:t>, тел.: </w:t>
            </w:r>
            <w:r w:rsidR="009D4B6D" w:rsidRPr="00685FF6">
              <w:rPr>
                <w:rFonts w:ascii="Times New Roman" w:hAnsi="Times New Roman"/>
                <w:sz w:val="24"/>
                <w:szCs w:val="24"/>
                <w:lang w:val="uk-UA"/>
              </w:rPr>
              <w:t>+380 (50) 3847607</w:t>
            </w:r>
            <w:r w:rsidRPr="00685FF6">
              <w:rPr>
                <w:rFonts w:ascii="Times New Roman" w:hAnsi="Times New Roman"/>
                <w:sz w:val="24"/>
                <w:szCs w:val="24"/>
                <w:lang w:val="uk-UA"/>
              </w:rPr>
              <w:t>, e-</w:t>
            </w:r>
            <w:proofErr w:type="spellStart"/>
            <w:r w:rsidRPr="00685FF6">
              <w:rPr>
                <w:rFonts w:ascii="Times New Roman" w:hAnsi="Times New Roman"/>
                <w:sz w:val="24"/>
                <w:szCs w:val="24"/>
                <w:lang w:val="uk-UA"/>
              </w:rPr>
              <w:t>mail</w:t>
            </w:r>
            <w:proofErr w:type="spellEnd"/>
            <w:r w:rsidRPr="00685FF6">
              <w:rPr>
                <w:rFonts w:ascii="Times New Roman" w:hAnsi="Times New Roman"/>
                <w:sz w:val="24"/>
                <w:szCs w:val="24"/>
                <w:lang w:val="uk-UA"/>
              </w:rPr>
              <w:t>: kravets@vostgok.dp.ua</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F73CF7" w:rsidP="00F73CF7">
            <w:pPr>
              <w:spacing w:before="100" w:beforeAutospacing="1" w:after="100" w:afterAutospacing="1" w:line="240" w:lineRule="auto"/>
              <w:jc w:val="both"/>
              <w:rPr>
                <w:rFonts w:ascii="Times New Roman" w:eastAsia="Times New Roman" w:hAnsi="Times New Roman"/>
                <w:b/>
                <w:sz w:val="24"/>
                <w:szCs w:val="24"/>
                <w:lang w:val="uk-UA" w:eastAsia="ru-RU"/>
              </w:rPr>
            </w:pPr>
            <w:r w:rsidRPr="00685FF6">
              <w:rPr>
                <w:rFonts w:ascii="Times New Roman" w:hAnsi="Times New Roman"/>
                <w:b/>
                <w:sz w:val="24"/>
                <w:szCs w:val="24"/>
                <w:lang w:val="uk-UA"/>
              </w:rPr>
              <w:t xml:space="preserve">Основні неорганічні хімічні речовини,  код </w:t>
            </w:r>
            <w:proofErr w:type="spellStart"/>
            <w:r w:rsidRPr="00685FF6">
              <w:rPr>
                <w:rFonts w:ascii="Times New Roman" w:hAnsi="Times New Roman"/>
                <w:b/>
                <w:sz w:val="24"/>
                <w:szCs w:val="24"/>
                <w:lang w:val="uk-UA"/>
              </w:rPr>
              <w:t>ДК</w:t>
            </w:r>
            <w:proofErr w:type="spellEnd"/>
            <w:r w:rsidRPr="00685FF6">
              <w:rPr>
                <w:rFonts w:ascii="Times New Roman" w:hAnsi="Times New Roman"/>
                <w:b/>
                <w:sz w:val="24"/>
                <w:szCs w:val="24"/>
                <w:lang w:val="uk-UA"/>
              </w:rPr>
              <w:t xml:space="preserve"> 021:2015-2431 </w:t>
            </w:r>
            <w:r w:rsidRPr="008C592C">
              <w:rPr>
                <w:rFonts w:ascii="Times New Roman" w:hAnsi="Times New Roman"/>
                <w:b/>
                <w:sz w:val="24"/>
                <w:szCs w:val="24"/>
                <w:lang w:val="uk-UA"/>
              </w:rPr>
              <w:t>(</w:t>
            </w:r>
            <w:r w:rsidR="008C592C" w:rsidRPr="008C592C">
              <w:rPr>
                <w:rFonts w:ascii="Times New Roman" w:hAnsi="Times New Roman"/>
                <w:b/>
                <w:sz w:val="24"/>
                <w:szCs w:val="24"/>
                <w:lang w:val="uk-UA"/>
              </w:rPr>
              <w:t>Натр їдкий технічний (у перерахунку на 100%) або сода каустична</w:t>
            </w:r>
            <w:r w:rsidRPr="008C592C">
              <w:rPr>
                <w:rFonts w:ascii="Times New Roman" w:hAnsi="Times New Roman"/>
                <w:b/>
                <w:sz w:val="24"/>
                <w:szCs w:val="24"/>
                <w:lang w:val="uk-UA"/>
              </w:rPr>
              <w:t>)</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опис окремої частини</w:t>
            </w:r>
            <w:r w:rsidR="00811F14" w:rsidRPr="00685FF6">
              <w:rPr>
                <w:rFonts w:ascii="Times New Roman" w:eastAsia="Times New Roman" w:hAnsi="Times New Roman"/>
                <w:sz w:val="24"/>
                <w:szCs w:val="24"/>
                <w:lang w:val="uk-UA" w:eastAsia="ru-RU"/>
              </w:rPr>
              <w:t xml:space="preserve"> (лота)</w:t>
            </w:r>
            <w:r w:rsidRPr="00685FF6">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hAnsi="Times New Roman"/>
                <w:sz w:val="24"/>
                <w:szCs w:val="24"/>
                <w:lang w:val="uk-UA"/>
              </w:rPr>
              <w:t>Не передбачено</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460AD" w:rsidRPr="00C460AD" w:rsidRDefault="00C460AD" w:rsidP="00C460AD">
            <w:pPr>
              <w:spacing w:after="0" w:line="240" w:lineRule="auto"/>
              <w:jc w:val="both"/>
              <w:rPr>
                <w:rFonts w:ascii="Times New Roman" w:hAnsi="Times New Roman"/>
                <w:sz w:val="24"/>
                <w:szCs w:val="24"/>
                <w:lang w:val="uk-UA"/>
              </w:rPr>
            </w:pPr>
            <w:r w:rsidRPr="00C460AD">
              <w:rPr>
                <w:rFonts w:ascii="Times New Roman" w:hAnsi="Times New Roman"/>
                <w:sz w:val="24"/>
                <w:szCs w:val="24"/>
                <w:lang w:val="uk-UA"/>
              </w:rPr>
              <w:t>На умовах DDP, склад Замовника:</w:t>
            </w:r>
          </w:p>
          <w:p w:rsidR="00C460AD" w:rsidRPr="001C43D3" w:rsidRDefault="00C460AD" w:rsidP="00C460AD">
            <w:pPr>
              <w:spacing w:after="0" w:line="240" w:lineRule="auto"/>
              <w:jc w:val="both"/>
              <w:rPr>
                <w:rFonts w:ascii="Times New Roman" w:hAnsi="Times New Roman"/>
                <w:color w:val="FF0000"/>
                <w:sz w:val="24"/>
                <w:szCs w:val="24"/>
                <w:lang w:val="uk-UA"/>
              </w:rPr>
            </w:pPr>
          </w:p>
          <w:p w:rsidR="00AF4253" w:rsidRPr="00685FF6" w:rsidRDefault="00AF4253" w:rsidP="00F73CF7">
            <w:pPr>
              <w:pStyle w:val="a3"/>
              <w:spacing w:after="0" w:line="240" w:lineRule="auto"/>
              <w:ind w:left="409"/>
              <w:jc w:val="both"/>
              <w:rPr>
                <w:rFonts w:ascii="Times New Roman" w:hAnsi="Times New Roman"/>
                <w:sz w:val="24"/>
                <w:szCs w:val="24"/>
                <w:lang w:val="uk-UA"/>
              </w:rPr>
            </w:pPr>
            <w:proofErr w:type="spellStart"/>
            <w:r w:rsidRPr="00685FF6">
              <w:rPr>
                <w:rFonts w:ascii="Times New Roman" w:hAnsi="Times New Roman"/>
                <w:sz w:val="24"/>
                <w:szCs w:val="24"/>
                <w:lang w:val="uk-UA"/>
              </w:rPr>
              <w:t>Жовтоводський</w:t>
            </w:r>
            <w:proofErr w:type="spellEnd"/>
            <w:r w:rsidRPr="00685FF6">
              <w:rPr>
                <w:rFonts w:ascii="Times New Roman" w:hAnsi="Times New Roman"/>
                <w:sz w:val="24"/>
                <w:szCs w:val="24"/>
                <w:lang w:val="uk-UA"/>
              </w:rPr>
              <w:t xml:space="preserve"> майданчик, вул. Об'їзна, 9, м. Жовті Води, Дніпропетровська область</w:t>
            </w:r>
            <w:r w:rsidR="00F73CF7" w:rsidRPr="00685FF6">
              <w:rPr>
                <w:rFonts w:ascii="Times New Roman" w:hAnsi="Times New Roman"/>
                <w:sz w:val="24"/>
                <w:szCs w:val="24"/>
                <w:lang w:val="uk-UA"/>
              </w:rPr>
              <w:t>.</w:t>
            </w:r>
            <w:r w:rsidRPr="00685FF6">
              <w:rPr>
                <w:rFonts w:ascii="Times New Roman" w:hAnsi="Times New Roman"/>
                <w:sz w:val="24"/>
                <w:szCs w:val="24"/>
                <w:lang w:val="uk-UA"/>
              </w:rPr>
              <w:t xml:space="preserve"> </w:t>
            </w:r>
          </w:p>
          <w:p w:rsidR="002B2639" w:rsidRPr="00685FF6" w:rsidRDefault="002B2639" w:rsidP="008E4BB7">
            <w:pPr>
              <w:spacing w:after="0" w:line="240" w:lineRule="auto"/>
              <w:jc w:val="both"/>
              <w:rPr>
                <w:rFonts w:ascii="Times New Roman" w:hAnsi="Times New Roman"/>
                <w:sz w:val="24"/>
                <w:szCs w:val="24"/>
                <w:lang w:val="uk-UA"/>
              </w:rPr>
            </w:pPr>
          </w:p>
          <w:p w:rsidR="004F06C4" w:rsidRPr="00685FF6" w:rsidRDefault="00F73CF7" w:rsidP="008E4BB7">
            <w:pPr>
              <w:spacing w:after="0" w:line="240" w:lineRule="auto"/>
              <w:rPr>
                <w:rFonts w:ascii="Times New Roman" w:eastAsia="Times New Roman" w:hAnsi="Times New Roman"/>
                <w:color w:val="FF0000"/>
                <w:sz w:val="24"/>
                <w:szCs w:val="24"/>
                <w:lang w:val="uk-UA" w:eastAsia="ru-RU"/>
              </w:rPr>
            </w:pPr>
            <w:r w:rsidRPr="00685FF6">
              <w:rPr>
                <w:rFonts w:ascii="Times New Roman" w:hAnsi="Times New Roman"/>
                <w:b/>
                <w:sz w:val="24"/>
                <w:szCs w:val="24"/>
                <w:lang w:val="uk-UA"/>
              </w:rPr>
              <w:t>112 т</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685FF6" w:rsidRDefault="00F73CF7" w:rsidP="008C592C">
            <w:pPr>
              <w:spacing w:before="100" w:beforeAutospacing="1" w:after="100" w:afterAutospacing="1" w:line="240" w:lineRule="auto"/>
              <w:jc w:val="both"/>
              <w:rPr>
                <w:rFonts w:ascii="Times New Roman" w:eastAsia="Times New Roman" w:hAnsi="Times New Roman"/>
                <w:b/>
                <w:sz w:val="24"/>
                <w:szCs w:val="24"/>
                <w:lang w:val="uk-UA" w:eastAsia="ru-RU"/>
              </w:rPr>
            </w:pPr>
            <w:r w:rsidRPr="00685FF6">
              <w:rPr>
                <w:rFonts w:ascii="Times New Roman" w:hAnsi="Times New Roman"/>
                <w:b/>
                <w:sz w:val="24"/>
                <w:szCs w:val="24"/>
                <w:lang w:val="uk-UA"/>
              </w:rPr>
              <w:t xml:space="preserve">квітень </w:t>
            </w:r>
            <w:r w:rsidR="00F42092" w:rsidRPr="00685FF6">
              <w:rPr>
                <w:rFonts w:ascii="Times New Roman" w:hAnsi="Times New Roman"/>
                <w:b/>
                <w:sz w:val="24"/>
                <w:szCs w:val="24"/>
                <w:lang w:val="uk-UA"/>
              </w:rPr>
              <w:t xml:space="preserve">2023 року </w:t>
            </w:r>
            <w:r w:rsidR="00CA3762" w:rsidRPr="00685FF6">
              <w:rPr>
                <w:rFonts w:ascii="Times New Roman" w:hAnsi="Times New Roman"/>
                <w:b/>
                <w:sz w:val="24"/>
                <w:szCs w:val="24"/>
                <w:lang w:val="uk-UA"/>
              </w:rPr>
              <w:t>–</w:t>
            </w:r>
            <w:r w:rsidR="00D00577" w:rsidRPr="00685FF6">
              <w:rPr>
                <w:rFonts w:ascii="Times New Roman" w:hAnsi="Times New Roman"/>
                <w:b/>
                <w:sz w:val="24"/>
                <w:szCs w:val="24"/>
                <w:lang w:val="uk-UA"/>
              </w:rPr>
              <w:t xml:space="preserve"> </w:t>
            </w:r>
            <w:r w:rsidR="008C592C">
              <w:rPr>
                <w:rFonts w:ascii="Times New Roman" w:hAnsi="Times New Roman"/>
                <w:b/>
                <w:sz w:val="24"/>
                <w:szCs w:val="24"/>
                <w:lang w:val="uk-UA"/>
              </w:rPr>
              <w:t>червень</w:t>
            </w:r>
            <w:r w:rsidR="00CA3762" w:rsidRPr="00685FF6">
              <w:rPr>
                <w:rFonts w:ascii="Times New Roman" w:hAnsi="Times New Roman"/>
                <w:b/>
                <w:sz w:val="24"/>
                <w:szCs w:val="24"/>
                <w:lang w:val="uk-UA"/>
              </w:rPr>
              <w:t xml:space="preserve"> </w:t>
            </w:r>
            <w:r w:rsidR="00D00577" w:rsidRPr="00685FF6">
              <w:rPr>
                <w:rFonts w:ascii="Times New Roman" w:hAnsi="Times New Roman"/>
                <w:b/>
                <w:sz w:val="24"/>
                <w:szCs w:val="24"/>
                <w:lang w:val="uk-UA"/>
              </w:rPr>
              <w:t>2023 року</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Недискримінація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Вітчизняні та іноземні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276EA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685FF6"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685FF6"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Інформація про валюту, у якій </w:t>
            </w:r>
            <w:r w:rsidRPr="00685FF6">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685FF6" w:rsidRDefault="000B09A5" w:rsidP="00D6215E">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685FF6">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685FF6"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Ціна пропозиції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а повинна включати всі </w:t>
            </w:r>
            <w:r w:rsidR="00371571" w:rsidRPr="00685FF6">
              <w:rPr>
                <w:rFonts w:ascii="Times New Roman" w:eastAsia="Times New Roman" w:hAnsi="Times New Roman"/>
                <w:sz w:val="24"/>
                <w:szCs w:val="24"/>
                <w:lang w:val="uk-UA" w:eastAsia="ru-RU"/>
              </w:rPr>
              <w:t>ви</w:t>
            </w:r>
            <w:r w:rsidRPr="00685FF6">
              <w:rPr>
                <w:rFonts w:ascii="Times New Roman" w:eastAsia="Times New Roman" w:hAnsi="Times New Roman"/>
                <w:sz w:val="24"/>
                <w:szCs w:val="24"/>
                <w:lang w:val="uk-UA" w:eastAsia="ru-RU"/>
              </w:rPr>
              <w:t xml:space="preserve">трати, пов’язані з доставкою до складу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а</w:t>
            </w:r>
            <w:r w:rsidR="00A06F75" w:rsidRPr="00685FF6">
              <w:rPr>
                <w:rFonts w:ascii="Times New Roman" w:eastAsia="Times New Roman" w:hAnsi="Times New Roman"/>
                <w:sz w:val="24"/>
                <w:szCs w:val="24"/>
                <w:lang w:val="uk-UA" w:eastAsia="ru-RU"/>
              </w:rPr>
              <w:t>.</w:t>
            </w:r>
          </w:p>
          <w:p w:rsidR="000B09A5" w:rsidRPr="00685FF6"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0B09A5" w:rsidRPr="00685FF6">
              <w:rPr>
                <w:rFonts w:ascii="Times New Roman" w:eastAsia="Times New Roman" w:hAnsi="Times New Roman"/>
                <w:sz w:val="24"/>
                <w:szCs w:val="24"/>
                <w:lang w:val="uk-UA" w:eastAsia="ru-RU"/>
              </w:rPr>
              <w:t xml:space="preserve">и закупівлі - </w:t>
            </w:r>
            <w:r w:rsidRPr="00685FF6">
              <w:rPr>
                <w:rFonts w:ascii="Times New Roman" w:eastAsia="Times New Roman" w:hAnsi="Times New Roman"/>
                <w:sz w:val="24"/>
                <w:szCs w:val="24"/>
                <w:lang w:val="uk-UA" w:eastAsia="ru-RU"/>
              </w:rPr>
              <w:t>Нерезиден</w:t>
            </w:r>
            <w:r w:rsidR="000B09A5" w:rsidRPr="00685FF6">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685FF6">
              <w:rPr>
                <w:rFonts w:ascii="Times New Roman" w:eastAsia="Times New Roman" w:hAnsi="Times New Roman"/>
                <w:sz w:val="24"/>
                <w:szCs w:val="24"/>
                <w:lang w:val="uk-UA" w:eastAsia="ru-RU"/>
              </w:rPr>
              <w:t>Інкотермс</w:t>
            </w:r>
            <w:proofErr w:type="spellEnd"/>
            <w:r w:rsidR="000B09A5" w:rsidRPr="00685FF6">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685FF6">
              <w:rPr>
                <w:rFonts w:ascii="Times New Roman" w:eastAsia="Times New Roman" w:hAnsi="Times New Roman"/>
                <w:sz w:val="24"/>
                <w:szCs w:val="24"/>
                <w:lang w:val="uk-UA" w:eastAsia="ru-RU"/>
              </w:rPr>
              <w:t>пункт</w:t>
            </w:r>
            <w:r w:rsidR="000B09A5" w:rsidRPr="00685FF6">
              <w:rPr>
                <w:rFonts w:ascii="Times New Roman" w:eastAsia="Times New Roman" w:hAnsi="Times New Roman"/>
                <w:sz w:val="24"/>
                <w:szCs w:val="24"/>
                <w:lang w:val="uk-UA" w:eastAsia="ru-RU"/>
              </w:rPr>
              <w:t xml:space="preserve"> 6.1 тендерної документації.</w:t>
            </w:r>
          </w:p>
        </w:tc>
      </w:tr>
      <w:tr w:rsidR="000B09A5"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685FF6"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685FF6"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Особливості зазначення ціни пропозиції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ами-</w:t>
            </w:r>
            <w:r w:rsidR="00811659" w:rsidRPr="00685FF6">
              <w:rPr>
                <w:rFonts w:ascii="Times New Roman" w:eastAsia="Times New Roman" w:hAnsi="Times New Roman"/>
                <w:sz w:val="24"/>
                <w:szCs w:val="24"/>
                <w:lang w:val="uk-UA" w:eastAsia="ru-RU"/>
              </w:rPr>
              <w:t>Нерезиден</w:t>
            </w:r>
            <w:r w:rsidRPr="00685FF6">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685FF6"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ами  пропозицій лише в одній валюті, тому для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 </w:t>
            </w:r>
            <w:r w:rsidR="00811659" w:rsidRPr="00685FF6">
              <w:rPr>
                <w:rFonts w:ascii="Times New Roman" w:eastAsia="Times New Roman" w:hAnsi="Times New Roman"/>
                <w:sz w:val="24"/>
                <w:szCs w:val="24"/>
                <w:lang w:val="uk-UA" w:eastAsia="ru-RU"/>
              </w:rPr>
              <w:t>Нерезиден</w:t>
            </w:r>
            <w:r w:rsidRPr="00685FF6">
              <w:rPr>
                <w:rFonts w:ascii="Times New Roman" w:eastAsia="Times New Roman" w:hAnsi="Times New Roman"/>
                <w:sz w:val="24"/>
                <w:szCs w:val="24"/>
                <w:lang w:val="uk-UA" w:eastAsia="ru-RU"/>
              </w:rPr>
              <w:t>тів порядок подання пропозицій такий:</w:t>
            </w:r>
          </w:p>
          <w:p w:rsidR="00B530A1" w:rsidRPr="00685FF6" w:rsidRDefault="00B530A1" w:rsidP="008E4BB7">
            <w:pPr>
              <w:spacing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для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які не є </w:t>
            </w:r>
            <w:r w:rsidR="00811659" w:rsidRPr="00685FF6">
              <w:rPr>
                <w:rFonts w:ascii="Times New Roman" w:eastAsia="Times New Roman" w:hAnsi="Times New Roman"/>
                <w:sz w:val="24"/>
                <w:szCs w:val="24"/>
                <w:lang w:val="uk-UA" w:eastAsia="ru-RU"/>
              </w:rPr>
              <w:t xml:space="preserve">Резидентами </w:t>
            </w:r>
            <w:r w:rsidRPr="00685FF6">
              <w:rPr>
                <w:rFonts w:ascii="Times New Roman" w:eastAsia="Times New Roman" w:hAnsi="Times New Roman"/>
                <w:sz w:val="24"/>
                <w:szCs w:val="24"/>
                <w:lang w:val="uk-UA" w:eastAsia="ru-RU"/>
              </w:rPr>
              <w:t>України</w:t>
            </w:r>
            <w:r w:rsidR="00C926B7"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685FF6">
              <w:rPr>
                <w:rFonts w:ascii="Times New Roman" w:eastAsia="Times New Roman" w:hAnsi="Times New Roman"/>
                <w:sz w:val="24"/>
                <w:szCs w:val="24"/>
                <w:lang w:val="uk-UA" w:eastAsia="ru-RU"/>
              </w:rPr>
              <w:t>а</w:t>
            </w:r>
            <w:r w:rsidRPr="00685FF6">
              <w:rPr>
                <w:rFonts w:ascii="Times New Roman" w:eastAsia="Times New Roman" w:hAnsi="Times New Roman"/>
                <w:sz w:val="24"/>
                <w:szCs w:val="24"/>
                <w:lang w:val="uk-UA" w:eastAsia="ru-RU"/>
              </w:rPr>
              <w:t>нком України</w:t>
            </w:r>
            <w:r w:rsidR="00811659"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 xml:space="preserve">на дату </w:t>
            </w:r>
            <w:r w:rsidR="005C5A79" w:rsidRPr="00685FF6">
              <w:rPr>
                <w:rFonts w:ascii="Times New Roman" w:eastAsia="Times New Roman" w:hAnsi="Times New Roman"/>
                <w:sz w:val="24"/>
                <w:szCs w:val="24"/>
                <w:lang w:val="uk-UA" w:eastAsia="ru-RU"/>
              </w:rPr>
              <w:t>розкриття</w:t>
            </w:r>
            <w:r w:rsidR="002A728E" w:rsidRPr="00685FF6">
              <w:rPr>
                <w:rFonts w:ascii="Times New Roman" w:eastAsia="Times New Roman" w:hAnsi="Times New Roman"/>
                <w:sz w:val="24"/>
                <w:szCs w:val="24"/>
                <w:lang w:val="uk-UA" w:eastAsia="ru-RU"/>
              </w:rPr>
              <w:t xml:space="preserve"> тендерних пропозицій</w:t>
            </w:r>
            <w:r w:rsidRPr="00685FF6">
              <w:rPr>
                <w:rFonts w:ascii="Times New Roman" w:eastAsia="Times New Roman" w:hAnsi="Times New Roman"/>
                <w:sz w:val="24"/>
                <w:szCs w:val="24"/>
                <w:lang w:val="uk-UA" w:eastAsia="ru-RU"/>
              </w:rPr>
              <w:t xml:space="preserve"> за формулою: </w:t>
            </w:r>
          </w:p>
          <w:p w:rsidR="00B530A1" w:rsidRPr="00685FF6" w:rsidRDefault="00B530A1" w:rsidP="008E4BB7">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w:t>
            </w:r>
            <w:r w:rsidR="00811659"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  $(Є)*х</w:t>
            </w:r>
          </w:p>
          <w:p w:rsidR="00B530A1" w:rsidRPr="00685FF6" w:rsidRDefault="00B530A1" w:rsidP="008E4BB7">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$(Є)</w:t>
            </w:r>
            <w:r w:rsid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w:t>
            </w:r>
            <w:r w:rsid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долар США (або Євро);</w:t>
            </w:r>
          </w:p>
          <w:p w:rsidR="00B530A1" w:rsidRPr="00685FF6" w:rsidRDefault="00B530A1" w:rsidP="008E4BB7">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х - офіційний курс, встановлений Національним б</w:t>
            </w:r>
            <w:r w:rsidR="008333F4" w:rsidRPr="00685FF6">
              <w:rPr>
                <w:rFonts w:ascii="Times New Roman" w:eastAsia="Times New Roman" w:hAnsi="Times New Roman"/>
                <w:sz w:val="24"/>
                <w:szCs w:val="24"/>
                <w:lang w:val="uk-UA" w:eastAsia="ru-RU"/>
              </w:rPr>
              <w:t>а</w:t>
            </w:r>
            <w:r w:rsidRPr="00685FF6">
              <w:rPr>
                <w:rFonts w:ascii="Times New Roman" w:eastAsia="Times New Roman" w:hAnsi="Times New Roman"/>
                <w:sz w:val="24"/>
                <w:szCs w:val="24"/>
                <w:lang w:val="uk-UA" w:eastAsia="ru-RU"/>
              </w:rPr>
              <w:t xml:space="preserve">нком України  на дату </w:t>
            </w:r>
            <w:r w:rsidR="002A728E" w:rsidRPr="00685FF6">
              <w:rPr>
                <w:rFonts w:ascii="Times New Roman" w:eastAsia="Times New Roman" w:hAnsi="Times New Roman"/>
                <w:sz w:val="24"/>
                <w:szCs w:val="24"/>
                <w:lang w:val="uk-UA" w:eastAsia="ru-RU"/>
              </w:rPr>
              <w:t>розкриття</w:t>
            </w:r>
            <w:r w:rsidR="009D4D0D" w:rsidRPr="00685FF6">
              <w:rPr>
                <w:rFonts w:ascii="Times New Roman" w:eastAsia="Times New Roman" w:hAnsi="Times New Roman"/>
                <w:sz w:val="24"/>
                <w:szCs w:val="24"/>
                <w:lang w:val="uk-UA" w:eastAsia="ru-RU"/>
              </w:rPr>
              <w:t xml:space="preserve"> тендерних</w:t>
            </w:r>
            <w:r w:rsidR="002A728E" w:rsidRPr="00685FF6">
              <w:rPr>
                <w:rFonts w:ascii="Times New Roman" w:eastAsia="Times New Roman" w:hAnsi="Times New Roman"/>
                <w:sz w:val="24"/>
                <w:szCs w:val="24"/>
                <w:lang w:val="uk-UA" w:eastAsia="ru-RU"/>
              </w:rPr>
              <w:t xml:space="preserve"> пропозицій</w:t>
            </w:r>
            <w:r w:rsidRPr="00685FF6">
              <w:rPr>
                <w:rFonts w:ascii="Times New Roman" w:eastAsia="Times New Roman" w:hAnsi="Times New Roman"/>
                <w:sz w:val="24"/>
                <w:szCs w:val="24"/>
                <w:lang w:val="uk-UA" w:eastAsia="ru-RU"/>
              </w:rPr>
              <w:t>;</w:t>
            </w:r>
          </w:p>
          <w:p w:rsidR="00B530A1" w:rsidRPr="00685FF6" w:rsidRDefault="00B530A1" w:rsidP="008E4BB7">
            <w:pPr>
              <w:spacing w:after="24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w:t>
            </w:r>
            <w:r w:rsidR="00811659"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w:t>
            </w:r>
            <w:r w:rsidR="00811659"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ціна</w:t>
            </w:r>
            <w:r w:rsidR="00922442" w:rsidRPr="00685FF6">
              <w:rPr>
                <w:rFonts w:ascii="Times New Roman" w:eastAsia="Times New Roman" w:hAnsi="Times New Roman"/>
                <w:sz w:val="24"/>
                <w:szCs w:val="24"/>
                <w:lang w:val="uk-UA" w:eastAsia="ru-RU"/>
              </w:rPr>
              <w:t xml:space="preserve"> тендерної пропозиції у гривні.</w:t>
            </w:r>
          </w:p>
          <w:p w:rsidR="00B530A1" w:rsidRPr="00685FF6" w:rsidRDefault="00B530A1" w:rsidP="008E4BB7">
            <w:pPr>
              <w:spacing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685FF6" w:rsidRDefault="00811659" w:rsidP="00F73CF7">
            <w:pPr>
              <w:spacing w:line="240" w:lineRule="auto"/>
              <w:jc w:val="both"/>
              <w:rPr>
                <w:rFonts w:ascii="Times New Roman" w:eastAsia="Times New Roman" w:hAnsi="Times New Roman"/>
                <w:b/>
                <w:color w:val="FF0000"/>
                <w:sz w:val="18"/>
                <w:highlight w:val="yellow"/>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B530A1" w:rsidRPr="00685FF6">
              <w:rPr>
                <w:rFonts w:ascii="Times New Roman" w:eastAsia="Times New Roman" w:hAnsi="Times New Roman"/>
                <w:sz w:val="24"/>
                <w:szCs w:val="24"/>
                <w:lang w:val="uk-UA" w:eastAsia="ru-RU"/>
              </w:rPr>
              <w:t xml:space="preserve"> несе відповідальність за достовірність і правильність розрахунку тенде</w:t>
            </w:r>
            <w:r w:rsidR="002A728E" w:rsidRPr="00685FF6">
              <w:rPr>
                <w:rFonts w:ascii="Times New Roman" w:eastAsia="Times New Roman" w:hAnsi="Times New Roman"/>
                <w:sz w:val="24"/>
                <w:szCs w:val="24"/>
                <w:lang w:val="uk-UA" w:eastAsia="ru-RU"/>
              </w:rPr>
              <w:t>рної пропозиції</w:t>
            </w:r>
            <w:r w:rsidR="00B530A1" w:rsidRPr="00685FF6">
              <w:rPr>
                <w:rFonts w:ascii="Times New Roman" w:eastAsia="Times New Roman" w:hAnsi="Times New Roman"/>
                <w:sz w:val="24"/>
                <w:szCs w:val="24"/>
                <w:lang w:val="uk-UA" w:eastAsia="ru-RU"/>
              </w:rPr>
              <w:t xml:space="preserve">. У разі надання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B530A1" w:rsidRPr="00685FF6">
              <w:rPr>
                <w:rFonts w:ascii="Times New Roman" w:eastAsia="Times New Roman" w:hAnsi="Times New Roman"/>
                <w:sz w:val="24"/>
                <w:szCs w:val="24"/>
                <w:lang w:val="uk-UA" w:eastAsia="ru-RU"/>
              </w:rPr>
              <w:t xml:space="preserve">ом  помилкової чи недостовірної інформації при проведенні розрахунків, </w:t>
            </w:r>
            <w:r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00B530A1" w:rsidRPr="00685FF6">
              <w:rPr>
                <w:rFonts w:ascii="Times New Roman" w:eastAsia="Times New Roman" w:hAnsi="Times New Roman"/>
                <w:sz w:val="24"/>
                <w:szCs w:val="24"/>
                <w:lang w:val="uk-UA" w:eastAsia="ru-RU"/>
              </w:rPr>
              <w:t xml:space="preserve"> відхиляє пропозицію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B530A1" w:rsidRPr="00685FF6">
              <w:rPr>
                <w:rFonts w:ascii="Times New Roman" w:eastAsia="Times New Roman" w:hAnsi="Times New Roman"/>
                <w:sz w:val="24"/>
                <w:szCs w:val="24"/>
                <w:lang w:val="uk-UA" w:eastAsia="ru-RU"/>
              </w:rPr>
              <w:t>а як таку, що не відповідає вимогам тендерної документації.</w:t>
            </w:r>
          </w:p>
        </w:tc>
      </w:tr>
      <w:tr w:rsidR="00251851"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685FF6"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685FF6"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685FF6">
              <w:rPr>
                <w:rFonts w:ascii="Times New Roman" w:eastAsia="Times New Roman" w:hAnsi="Times New Roman"/>
                <w:sz w:val="24"/>
                <w:szCs w:val="24"/>
                <w:lang w:val="uk-UA" w:eastAsia="ru-RU"/>
              </w:rPr>
              <w:t>Особливості перерахунку ціни п</w:t>
            </w:r>
            <w:r w:rsidR="001B52D0" w:rsidRPr="00685FF6">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685FF6" w:rsidRDefault="00251851" w:rsidP="008E4BB7">
            <w:pPr>
              <w:tabs>
                <w:tab w:val="left" w:pos="823"/>
              </w:tabs>
              <w:spacing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У разі, якщо </w:t>
            </w:r>
            <w:r w:rsidR="00811659" w:rsidRPr="00685FF6">
              <w:rPr>
                <w:rFonts w:ascii="Times New Roman" w:hAnsi="Times New Roman"/>
                <w:sz w:val="24"/>
                <w:szCs w:val="24"/>
                <w:lang w:val="uk-UA"/>
              </w:rPr>
              <w:t>Учасни</w:t>
            </w:r>
            <w:r w:rsidR="00371571" w:rsidRPr="00685FF6">
              <w:rPr>
                <w:rFonts w:ascii="Times New Roman" w:hAnsi="Times New Roman"/>
                <w:sz w:val="24"/>
                <w:szCs w:val="24"/>
                <w:lang w:val="uk-UA"/>
              </w:rPr>
              <w:t>к</w:t>
            </w:r>
            <w:r w:rsidRPr="00685FF6">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685FF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685FF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685FF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Тендерні пропозиції, підготовлені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ками, викладаються </w:t>
            </w:r>
            <w:r w:rsidR="00CA4D96" w:rsidRPr="00685FF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685FF6"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685FF6"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685FF6" w:rsidRDefault="00811659" w:rsidP="008E4BB7">
            <w:pPr>
              <w:spacing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8550DE" w:rsidRPr="00685FF6">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685FF6">
              <w:rPr>
                <w:rFonts w:ascii="Times New Roman" w:eastAsia="Times New Roman" w:hAnsi="Times New Roman"/>
                <w:sz w:val="24"/>
                <w:szCs w:val="24"/>
                <w:lang w:val="uk-UA" w:eastAsia="ru-RU"/>
              </w:rPr>
              <w:t>стосуються предмету закупівлі.</w:t>
            </w:r>
          </w:p>
          <w:p w:rsidR="008550DE" w:rsidRPr="00685FF6" w:rsidRDefault="00811659" w:rsidP="008E4BB7">
            <w:pPr>
              <w:tabs>
                <w:tab w:val="left" w:pos="823"/>
              </w:tabs>
              <w:spacing w:line="240" w:lineRule="auto"/>
              <w:jc w:val="both"/>
              <w:rPr>
                <w:rFonts w:ascii="Times New Roman" w:hAnsi="Times New Roman"/>
                <w:sz w:val="24"/>
                <w:szCs w:val="24"/>
                <w:lang w:val="uk-UA"/>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8550DE" w:rsidRPr="00685FF6">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w:t>
            </w:r>
            <w:r w:rsidR="008550DE" w:rsidRPr="00685FF6">
              <w:rPr>
                <w:rFonts w:ascii="Times New Roman" w:eastAsia="Times New Roman" w:hAnsi="Times New Roman"/>
                <w:sz w:val="24"/>
                <w:szCs w:val="24"/>
                <w:lang w:val="uk-UA" w:eastAsia="ru-RU"/>
              </w:rPr>
              <w:lastRenderedPageBreak/>
              <w:t>документів</w:t>
            </w:r>
            <w:r w:rsidR="00196BB5" w:rsidRPr="00685FF6">
              <w:rPr>
                <w:rFonts w:ascii="Times New Roman" w:eastAsia="Times New Roman" w:hAnsi="Times New Roman"/>
                <w:sz w:val="24"/>
                <w:szCs w:val="24"/>
                <w:lang w:val="uk-UA" w:eastAsia="ru-RU"/>
              </w:rPr>
              <w:t>,</w:t>
            </w:r>
            <w:r w:rsidR="008550DE" w:rsidRPr="00685FF6">
              <w:rPr>
                <w:rFonts w:ascii="Times New Roman" w:eastAsia="Times New Roman" w:hAnsi="Times New Roman"/>
                <w:sz w:val="24"/>
                <w:szCs w:val="24"/>
                <w:lang w:val="uk-UA" w:eastAsia="ru-RU"/>
              </w:rPr>
              <w:t xml:space="preserve"> поданих у складі пропозиції.</w:t>
            </w:r>
          </w:p>
        </w:tc>
      </w:tr>
      <w:tr w:rsidR="004F06C4" w:rsidRPr="00685FF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276EA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85FF6" w:rsidRDefault="00640EC7" w:rsidP="007A5CC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Фізична/юридична особа має право </w:t>
            </w:r>
            <w:r w:rsidRPr="00685FF6">
              <w:rPr>
                <w:rFonts w:ascii="Times New Roman" w:eastAsia="Times New Roman" w:hAnsi="Times New Roman"/>
                <w:b/>
                <w:sz w:val="24"/>
                <w:szCs w:val="24"/>
                <w:lang w:val="uk-UA" w:eastAsia="ru-RU"/>
              </w:rPr>
              <w:t>не пізніше ніж за три дні</w:t>
            </w:r>
            <w:r w:rsidRPr="00685FF6">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ика.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 повинен </w:t>
            </w:r>
            <w:r w:rsidRPr="00685FF6">
              <w:rPr>
                <w:rFonts w:ascii="Times New Roman" w:eastAsia="Times New Roman" w:hAnsi="Times New Roman"/>
                <w:b/>
                <w:sz w:val="24"/>
                <w:szCs w:val="24"/>
                <w:lang w:val="uk-UA" w:eastAsia="ru-RU"/>
              </w:rPr>
              <w:t>протягом трьох днів</w:t>
            </w:r>
            <w:r w:rsidRPr="00685FF6">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685FF6" w:rsidRDefault="00640EC7" w:rsidP="007A5CC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У разі несвоєчасного надання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685FF6" w:rsidRDefault="00640EC7" w:rsidP="007A5CCF">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Для поновлення перебігу відкритих торгів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85FF6">
              <w:rPr>
                <w:rFonts w:ascii="Times New Roman" w:eastAsia="Times New Roman" w:hAnsi="Times New Roman"/>
                <w:b/>
                <w:sz w:val="24"/>
                <w:szCs w:val="24"/>
                <w:lang w:val="uk-UA" w:eastAsia="ru-RU"/>
              </w:rPr>
              <w:t>не менш як на чотири дні</w:t>
            </w:r>
            <w:r w:rsidRPr="00685FF6">
              <w:rPr>
                <w:rFonts w:ascii="Times New Roman" w:eastAsia="Times New Roman" w:hAnsi="Times New Roman"/>
                <w:sz w:val="24"/>
                <w:szCs w:val="24"/>
                <w:lang w:val="uk-UA" w:eastAsia="ru-RU"/>
              </w:rPr>
              <w:t>.</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Унесення змін до тендерної документації</w:t>
            </w:r>
          </w:p>
          <w:p w:rsidR="00640EC7" w:rsidRPr="00685FF6"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85FF6" w:rsidRDefault="00811659" w:rsidP="004C775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Замовн</w:t>
            </w:r>
            <w:r w:rsidR="00640EC7" w:rsidRPr="00685FF6">
              <w:rPr>
                <w:rFonts w:ascii="Times New Roman" w:eastAsia="Times New Roman" w:hAnsi="Times New Roman"/>
                <w:sz w:val="24"/>
                <w:szCs w:val="24"/>
                <w:lang w:val="uk-UA" w:eastAsia="ru-RU"/>
              </w:rPr>
              <w:t xml:space="preserve">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685FF6">
              <w:rPr>
                <w:rFonts w:ascii="Times New Roman" w:eastAsia="Times New Roman" w:hAnsi="Times New Roman"/>
                <w:sz w:val="24"/>
                <w:szCs w:val="24"/>
                <w:lang w:val="uk-UA" w:eastAsia="ru-RU"/>
              </w:rPr>
              <w:t>Замовн</w:t>
            </w:r>
            <w:r w:rsidR="00640EC7" w:rsidRPr="00685FF6">
              <w:rPr>
                <w:rFonts w:ascii="Times New Roman" w:eastAsia="Times New Roman" w:hAnsi="Times New Roman"/>
                <w:sz w:val="24"/>
                <w:szCs w:val="24"/>
                <w:lang w:val="uk-UA" w:eastAsia="ru-RU"/>
              </w:rPr>
              <w:t xml:space="preserve">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40EC7" w:rsidRPr="00685FF6">
              <w:rPr>
                <w:rFonts w:ascii="Times New Roman" w:eastAsia="Times New Roman" w:hAnsi="Times New Roman"/>
                <w:b/>
                <w:sz w:val="24"/>
                <w:szCs w:val="24"/>
                <w:lang w:val="uk-UA" w:eastAsia="ru-RU"/>
              </w:rPr>
              <w:t>не менше чотирьох днів</w:t>
            </w:r>
            <w:r w:rsidR="00640EC7" w:rsidRPr="00685FF6">
              <w:rPr>
                <w:rFonts w:ascii="Times New Roman" w:eastAsia="Times New Roman" w:hAnsi="Times New Roman"/>
                <w:sz w:val="24"/>
                <w:szCs w:val="24"/>
                <w:lang w:val="uk-UA" w:eastAsia="ru-RU"/>
              </w:rPr>
              <w:t>.</w:t>
            </w:r>
          </w:p>
          <w:p w:rsidR="00640EC7" w:rsidRPr="00685FF6" w:rsidRDefault="00640EC7" w:rsidP="007A5CCF">
            <w:pPr>
              <w:spacing w:after="0" w:line="240" w:lineRule="auto"/>
              <w:jc w:val="both"/>
              <w:rPr>
                <w:rFonts w:ascii="Times New Roman" w:hAnsi="Times New Roman"/>
                <w:sz w:val="28"/>
                <w:szCs w:val="28"/>
                <w:shd w:val="solid" w:color="FFFFFF" w:fill="FFFFFF"/>
                <w:lang w:val="uk-UA"/>
              </w:rPr>
            </w:pPr>
            <w:r w:rsidRPr="00685FF6">
              <w:rPr>
                <w:rFonts w:ascii="Times New Roman" w:eastAsia="Times New Roman" w:hAnsi="Times New Roman"/>
                <w:sz w:val="24"/>
                <w:szCs w:val="24"/>
                <w:lang w:val="uk-UA" w:eastAsia="ru-RU"/>
              </w:rPr>
              <w:t xml:space="preserve">Зміни, що вносяться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85FF6">
              <w:rPr>
                <w:rFonts w:ascii="Times New Roman" w:eastAsia="Times New Roman" w:hAnsi="Times New Roman"/>
                <w:sz w:val="24"/>
                <w:szCs w:val="24"/>
                <w:lang w:val="uk-UA" w:eastAsia="ru-RU"/>
              </w:rPr>
              <w:t>машинозчитувальному</w:t>
            </w:r>
            <w:proofErr w:type="spellEnd"/>
            <w:r w:rsidRPr="00685FF6">
              <w:rPr>
                <w:rFonts w:ascii="Times New Roman" w:hAnsi="Times New Roman"/>
                <w:sz w:val="28"/>
                <w:szCs w:val="28"/>
                <w:shd w:val="solid" w:color="FFFFFF" w:fill="FFFFFF"/>
                <w:lang w:val="uk-UA"/>
              </w:rPr>
              <w:t xml:space="preserve"> </w:t>
            </w:r>
            <w:r w:rsidRPr="00685FF6">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685FF6">
              <w:rPr>
                <w:rFonts w:ascii="Times New Roman" w:eastAsia="Times New Roman" w:hAnsi="Times New Roman"/>
                <w:b/>
                <w:sz w:val="24"/>
                <w:szCs w:val="24"/>
                <w:lang w:val="uk-UA" w:eastAsia="ru-RU"/>
              </w:rPr>
              <w:t>одного дня</w:t>
            </w:r>
            <w:r w:rsidRPr="00685FF6">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685FF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685FF6"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85FF6"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85FF6" w:rsidRDefault="003A67F3"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85FF6">
              <w:rPr>
                <w:rFonts w:ascii="Times New Roman" w:eastAsia="Times New Roman" w:hAnsi="Times New Roman"/>
                <w:sz w:val="24"/>
                <w:szCs w:val="24"/>
                <w:lang w:val="uk-UA" w:eastAsia="ru-RU"/>
              </w:rPr>
              <w:t>.</w:t>
            </w:r>
          </w:p>
          <w:p w:rsidR="00DC3A9E" w:rsidRPr="00685FF6" w:rsidRDefault="00DE25ED"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85FF6">
              <w:rPr>
                <w:rFonts w:ascii="Times New Roman" w:eastAsia="Times New Roman" w:hAnsi="Times New Roman"/>
                <w:sz w:val="24"/>
                <w:szCs w:val="24"/>
                <w:lang w:val="uk-UA" w:eastAsia="ru-RU"/>
              </w:rPr>
              <w:t xml:space="preserve"> </w:t>
            </w:r>
            <w:r w:rsidR="00581ABF" w:rsidRPr="00685FF6">
              <w:rPr>
                <w:rFonts w:ascii="Times New Roman" w:eastAsia="Times New Roman" w:hAnsi="Times New Roman"/>
                <w:sz w:val="24"/>
                <w:szCs w:val="24"/>
                <w:lang w:val="uk-UA" w:eastAsia="ru-RU"/>
              </w:rPr>
              <w:t xml:space="preserve">та відповідність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581ABF" w:rsidRPr="00685FF6">
              <w:rPr>
                <w:rFonts w:ascii="Times New Roman" w:eastAsia="Times New Roman" w:hAnsi="Times New Roman"/>
                <w:sz w:val="24"/>
                <w:szCs w:val="24"/>
                <w:lang w:val="uk-UA" w:eastAsia="ru-RU"/>
              </w:rPr>
              <w:t xml:space="preserve">а вимогам, </w:t>
            </w:r>
            <w:r w:rsidR="00581ABF" w:rsidRPr="00685FF6">
              <w:rPr>
                <w:rFonts w:ascii="Times New Roman" w:eastAsia="Times New Roman" w:hAnsi="Times New Roman"/>
                <w:sz w:val="24"/>
                <w:szCs w:val="24"/>
                <w:lang w:val="uk-UA" w:eastAsia="ru-RU"/>
              </w:rPr>
              <w:lastRenderedPageBreak/>
              <w:t xml:space="preserve">зазначеним </w:t>
            </w:r>
            <w:r w:rsidR="00961D45" w:rsidRPr="00685FF6">
              <w:rPr>
                <w:rFonts w:ascii="Times New Roman" w:eastAsia="Times New Roman" w:hAnsi="Times New Roman"/>
                <w:sz w:val="24"/>
                <w:szCs w:val="24"/>
                <w:lang w:val="uk-UA" w:eastAsia="ru-RU"/>
              </w:rPr>
              <w:t>пункті 44 Особливостей.</w:t>
            </w:r>
          </w:p>
          <w:p w:rsidR="00CE357E" w:rsidRPr="00685FF6" w:rsidRDefault="00811659"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961D45" w:rsidRPr="00685FF6">
              <w:rPr>
                <w:rFonts w:ascii="Times New Roman" w:eastAsia="Times New Roman" w:hAnsi="Times New Roman"/>
                <w:sz w:val="24"/>
                <w:szCs w:val="24"/>
                <w:lang w:val="uk-UA" w:eastAsia="ru-RU"/>
              </w:rPr>
              <w:t xml:space="preserve">к процедури закупівлі, у тому числі об’єднання </w:t>
            </w:r>
            <w:r w:rsidRPr="00685FF6">
              <w:rPr>
                <w:rFonts w:ascii="Times New Roman" w:eastAsia="Times New Roman" w:hAnsi="Times New Roman"/>
                <w:sz w:val="24"/>
                <w:szCs w:val="24"/>
                <w:lang w:val="uk-UA" w:eastAsia="ru-RU"/>
              </w:rPr>
              <w:t xml:space="preserve">Учасників </w:t>
            </w:r>
            <w:r w:rsidR="00961D45" w:rsidRPr="00685FF6">
              <w:rPr>
                <w:rFonts w:ascii="Times New Roman" w:eastAsia="Times New Roman" w:hAnsi="Times New Roman"/>
                <w:sz w:val="24"/>
                <w:szCs w:val="24"/>
                <w:lang w:val="uk-UA" w:eastAsia="ru-RU"/>
              </w:rPr>
              <w:t xml:space="preserve">як </w:t>
            </w:r>
            <w:r w:rsidRPr="00685FF6">
              <w:rPr>
                <w:rFonts w:ascii="Times New Roman" w:eastAsia="Times New Roman" w:hAnsi="Times New Roman"/>
                <w:sz w:val="24"/>
                <w:szCs w:val="24"/>
                <w:lang w:val="uk-UA" w:eastAsia="ru-RU"/>
              </w:rPr>
              <w:t xml:space="preserve">Учасник </w:t>
            </w:r>
            <w:r w:rsidR="00961D45" w:rsidRPr="00685FF6">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685FF6">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685FF6" w:rsidRDefault="00C069B5"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Крім того,</w:t>
            </w:r>
            <w:r w:rsidR="00DC3A9E"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DC3A9E" w:rsidRPr="00685FF6">
              <w:rPr>
                <w:rFonts w:ascii="Times New Roman" w:eastAsia="Times New Roman" w:hAnsi="Times New Roman"/>
                <w:sz w:val="24"/>
                <w:szCs w:val="24"/>
                <w:lang w:val="uk-UA" w:eastAsia="ru-RU"/>
              </w:rPr>
              <w:t xml:space="preserve"> повинен  завантажити  файли з:</w:t>
            </w:r>
          </w:p>
          <w:p w:rsidR="00DC3A9E" w:rsidRPr="00685FF6" w:rsidRDefault="00DC3A9E" w:rsidP="00E46143">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w:t>
            </w:r>
            <w:r w:rsidR="00AE32E0" w:rsidRPr="00685FF6">
              <w:rPr>
                <w:rFonts w:ascii="Times New Roman" w:eastAsia="Times New Roman" w:hAnsi="Times New Roman"/>
                <w:sz w:val="24"/>
                <w:szCs w:val="24"/>
                <w:lang w:val="uk-UA" w:eastAsia="ru-RU"/>
              </w:rPr>
              <w:t> </w:t>
            </w:r>
            <w:r w:rsidRPr="00685FF6">
              <w:rPr>
                <w:rFonts w:ascii="Times New Roman" w:eastAsia="Times New Roman" w:hAnsi="Times New Roman"/>
                <w:sz w:val="24"/>
                <w:szCs w:val="24"/>
                <w:lang w:val="uk-UA" w:eastAsia="ru-RU"/>
              </w:rPr>
              <w:t>інформацією та документами,</w:t>
            </w:r>
            <w:r w:rsidR="00811659" w:rsidRPr="00685FF6">
              <w:rPr>
                <w:rFonts w:ascii="Times New Roman" w:eastAsia="Times New Roman" w:hAnsi="Times New Roman"/>
                <w:sz w:val="24"/>
                <w:szCs w:val="24"/>
                <w:lang w:val="uk-UA" w:eastAsia="ru-RU"/>
              </w:rPr>
              <w:t xml:space="preserve"> що підтверджують відповідність 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685FF6">
              <w:rPr>
                <w:rFonts w:ascii="Times New Roman" w:eastAsia="Times New Roman" w:hAnsi="Times New Roman"/>
                <w:sz w:val="24"/>
                <w:szCs w:val="24"/>
                <w:lang w:val="uk-UA" w:eastAsia="ru-RU"/>
              </w:rPr>
              <w:t>№1</w:t>
            </w:r>
            <w:r w:rsidR="00B7442A" w:rsidRPr="00685FF6">
              <w:rPr>
                <w:rFonts w:ascii="Times New Roman" w:eastAsia="Times New Roman" w:hAnsi="Times New Roman"/>
                <w:sz w:val="24"/>
                <w:szCs w:val="24"/>
                <w:lang w:val="uk-UA" w:eastAsia="ru-RU"/>
              </w:rPr>
              <w:t xml:space="preserve"> до тендерної документації</w:t>
            </w:r>
            <w:r w:rsidRPr="00685FF6">
              <w:rPr>
                <w:rFonts w:ascii="Times New Roman" w:eastAsia="Times New Roman" w:hAnsi="Times New Roman"/>
                <w:sz w:val="24"/>
                <w:szCs w:val="24"/>
                <w:lang w:val="uk-UA" w:eastAsia="ru-RU"/>
              </w:rPr>
              <w:t>);</w:t>
            </w:r>
          </w:p>
          <w:p w:rsidR="00DC3A9E" w:rsidRPr="00685FF6" w:rsidRDefault="00DC3A9E"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w:t>
            </w:r>
            <w:r w:rsidR="00AE32E0" w:rsidRPr="00685FF6">
              <w:rPr>
                <w:rFonts w:ascii="Times New Roman" w:eastAsia="Times New Roman" w:hAnsi="Times New Roman"/>
                <w:sz w:val="24"/>
                <w:szCs w:val="24"/>
                <w:lang w:val="uk-UA" w:eastAsia="ru-RU"/>
              </w:rPr>
              <w:t> </w:t>
            </w:r>
            <w:r w:rsidRPr="00685FF6">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685FF6">
              <w:rPr>
                <w:rFonts w:ascii="Times New Roman" w:eastAsia="Times New Roman" w:hAnsi="Times New Roman"/>
                <w:sz w:val="24"/>
                <w:szCs w:val="24"/>
                <w:lang w:val="uk-UA" w:eastAsia="ru-RU"/>
              </w:rPr>
              <w:t>№</w:t>
            </w:r>
            <w:r w:rsidRPr="00685FF6">
              <w:rPr>
                <w:rFonts w:ascii="Times New Roman" w:eastAsia="Times New Roman" w:hAnsi="Times New Roman"/>
                <w:sz w:val="24"/>
                <w:szCs w:val="24"/>
                <w:lang w:val="uk-UA" w:eastAsia="ru-RU"/>
              </w:rPr>
              <w:t>3</w:t>
            </w:r>
            <w:r w:rsidR="00B7442A" w:rsidRPr="00685FF6">
              <w:rPr>
                <w:rFonts w:ascii="Times New Roman" w:eastAsia="Times New Roman" w:hAnsi="Times New Roman"/>
                <w:sz w:val="24"/>
                <w:szCs w:val="24"/>
                <w:lang w:val="uk-UA" w:eastAsia="ru-RU"/>
              </w:rPr>
              <w:t xml:space="preserve"> до тендерної документації</w:t>
            </w:r>
            <w:r w:rsidRPr="00685FF6">
              <w:rPr>
                <w:rFonts w:ascii="Times New Roman" w:eastAsia="Times New Roman" w:hAnsi="Times New Roman"/>
                <w:sz w:val="24"/>
                <w:szCs w:val="24"/>
                <w:lang w:val="uk-UA" w:eastAsia="ru-RU"/>
              </w:rPr>
              <w:t xml:space="preserve">); </w:t>
            </w:r>
          </w:p>
          <w:p w:rsidR="003C4F85" w:rsidRPr="00685FF6"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w:t>
            </w:r>
            <w:r w:rsidR="00AE32E0" w:rsidRPr="00685FF6">
              <w:rPr>
                <w:rFonts w:ascii="Times New Roman" w:eastAsia="Times New Roman" w:hAnsi="Times New Roman"/>
                <w:sz w:val="24"/>
                <w:szCs w:val="24"/>
                <w:lang w:val="uk-UA" w:eastAsia="ru-RU"/>
              </w:rPr>
              <w:t> </w:t>
            </w:r>
            <w:r w:rsidRPr="00685FF6">
              <w:rPr>
                <w:rFonts w:ascii="Times New Roman" w:eastAsia="Times New Roman" w:hAnsi="Times New Roman"/>
                <w:sz w:val="24"/>
                <w:szCs w:val="24"/>
                <w:lang w:val="uk-UA" w:eastAsia="ru-RU"/>
              </w:rPr>
              <w:t xml:space="preserve">документами, що підтверджують повноваження </w:t>
            </w:r>
            <w:r w:rsidR="003C4F85" w:rsidRPr="00685FF6">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3C4F85" w:rsidRPr="00685FF6">
              <w:rPr>
                <w:rFonts w:ascii="Times New Roman" w:eastAsia="Times New Roman" w:hAnsi="Times New Roman"/>
                <w:color w:val="000000"/>
                <w:sz w:val="24"/>
                <w:szCs w:val="24"/>
                <w:lang w:val="uk-UA" w:eastAsia="ru-RU"/>
              </w:rPr>
              <w:t xml:space="preserve">а, що підписала від імені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009D0D70" w:rsidRPr="00685FF6">
              <w:rPr>
                <w:rFonts w:ascii="Times New Roman" w:eastAsia="Times New Roman" w:hAnsi="Times New Roman"/>
                <w:color w:val="000000"/>
                <w:sz w:val="24"/>
                <w:szCs w:val="24"/>
                <w:lang w:val="uk-UA" w:eastAsia="ru-RU"/>
              </w:rPr>
              <w:t>а вказану довіреність;</w:t>
            </w:r>
          </w:p>
          <w:p w:rsidR="00DC3A9E" w:rsidRPr="00685FF6" w:rsidRDefault="00DC3A9E"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w:t>
            </w:r>
            <w:r w:rsidR="00E63716" w:rsidRPr="00685FF6">
              <w:rPr>
                <w:rFonts w:ascii="Times New Roman" w:eastAsia="Times New Roman" w:hAnsi="Times New Roman"/>
                <w:sz w:val="24"/>
                <w:szCs w:val="24"/>
                <w:lang w:val="uk-UA" w:eastAsia="ru-RU"/>
              </w:rPr>
              <w:t> </w:t>
            </w:r>
            <w:r w:rsidRPr="00685FF6">
              <w:rPr>
                <w:rFonts w:ascii="Times New Roman" w:eastAsia="Times New Roman" w:hAnsi="Times New Roman"/>
                <w:sz w:val="24"/>
                <w:szCs w:val="24"/>
                <w:lang w:val="uk-UA" w:eastAsia="ru-RU"/>
              </w:rPr>
              <w:t xml:space="preserve">іншими документами згідно з Додатком </w:t>
            </w:r>
            <w:r w:rsidR="00D242FC" w:rsidRPr="00685FF6">
              <w:rPr>
                <w:rFonts w:ascii="Times New Roman" w:eastAsia="Times New Roman" w:hAnsi="Times New Roman"/>
                <w:sz w:val="24"/>
                <w:szCs w:val="24"/>
                <w:lang w:val="uk-UA" w:eastAsia="ru-RU"/>
              </w:rPr>
              <w:t>№</w:t>
            </w:r>
            <w:r w:rsidRPr="00685FF6">
              <w:rPr>
                <w:rFonts w:ascii="Times New Roman" w:eastAsia="Times New Roman" w:hAnsi="Times New Roman"/>
                <w:sz w:val="24"/>
                <w:szCs w:val="24"/>
                <w:lang w:val="uk-UA" w:eastAsia="ru-RU"/>
              </w:rPr>
              <w:t xml:space="preserve">4 до тендерної </w:t>
            </w:r>
            <w:r w:rsidR="00533372" w:rsidRPr="00685FF6">
              <w:rPr>
                <w:rFonts w:ascii="Times New Roman" w:eastAsia="Times New Roman" w:hAnsi="Times New Roman"/>
                <w:sz w:val="24"/>
                <w:szCs w:val="24"/>
                <w:lang w:val="uk-UA" w:eastAsia="ru-RU"/>
              </w:rPr>
              <w:t>документації.</w:t>
            </w:r>
          </w:p>
          <w:p w:rsidR="00DC3A9E" w:rsidRPr="00685FF6"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685FF6">
              <w:rPr>
                <w:rFonts w:ascii="Times New Roman" w:eastAsia="Times New Roman" w:hAnsi="Times New Roman"/>
                <w:sz w:val="24"/>
                <w:szCs w:val="24"/>
                <w:lang w:val="uk-UA" w:eastAsia="ru-RU"/>
              </w:rPr>
              <w:t xml:space="preserve">Кожен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 має право подати тільки одну тендерну </w:t>
            </w:r>
            <w:r w:rsidRPr="00685FF6">
              <w:rPr>
                <w:rFonts w:ascii="Times New Roman" w:eastAsia="Times New Roman" w:hAnsi="Times New Roman"/>
                <w:color w:val="000000"/>
                <w:sz w:val="24"/>
                <w:szCs w:val="24"/>
                <w:lang w:val="uk-UA" w:eastAsia="ru-RU"/>
              </w:rPr>
              <w:t xml:space="preserve">пропозицію. </w:t>
            </w:r>
          </w:p>
          <w:p w:rsidR="00D242FC" w:rsidRPr="00685FF6"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685FF6">
              <w:rPr>
                <w:rFonts w:ascii="Times New Roman" w:eastAsia="Times New Roman" w:hAnsi="Times New Roman"/>
                <w:color w:val="000000"/>
                <w:sz w:val="24"/>
                <w:szCs w:val="24"/>
                <w:lang w:val="uk-UA" w:eastAsia="ru-RU"/>
              </w:rPr>
              <w:t xml:space="preserve">Документи тендерної пропозиції </w:t>
            </w:r>
            <w:r w:rsidR="00811659" w:rsidRPr="00685FF6">
              <w:rPr>
                <w:rFonts w:ascii="Times New Roman" w:eastAsia="Times New Roman" w:hAnsi="Times New Roman"/>
                <w:color w:val="000000"/>
                <w:sz w:val="24"/>
                <w:szCs w:val="24"/>
                <w:lang w:val="uk-UA" w:eastAsia="ru-RU"/>
              </w:rPr>
              <w:t>Учасни</w:t>
            </w:r>
            <w:r w:rsidR="00371571" w:rsidRPr="00685FF6">
              <w:rPr>
                <w:rFonts w:ascii="Times New Roman" w:eastAsia="Times New Roman" w:hAnsi="Times New Roman"/>
                <w:color w:val="000000"/>
                <w:sz w:val="24"/>
                <w:szCs w:val="24"/>
                <w:lang w:val="uk-UA" w:eastAsia="ru-RU"/>
              </w:rPr>
              <w:t>к</w:t>
            </w:r>
            <w:r w:rsidRPr="00685FF6">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685FF6">
              <w:rPr>
                <w:rFonts w:ascii="Times New Roman" w:eastAsia="Times New Roman" w:hAnsi="Times New Roman"/>
                <w:color w:val="000000"/>
                <w:sz w:val="24"/>
                <w:szCs w:val="24"/>
                <w:lang w:val="uk-UA" w:eastAsia="ru-RU"/>
              </w:rPr>
              <w:t>сканкопій</w:t>
            </w:r>
            <w:proofErr w:type="spellEnd"/>
            <w:r w:rsidRPr="00685FF6">
              <w:rPr>
                <w:rFonts w:ascii="Times New Roman" w:eastAsia="Times New Roman" w:hAnsi="Times New Roman"/>
                <w:color w:val="000000"/>
                <w:sz w:val="24"/>
                <w:szCs w:val="24"/>
                <w:lang w:val="uk-UA" w:eastAsia="ru-RU"/>
              </w:rPr>
              <w:t xml:space="preserve"> придатних для </w:t>
            </w:r>
            <w:proofErr w:type="spellStart"/>
            <w:r w:rsidRPr="00685FF6">
              <w:rPr>
                <w:rFonts w:ascii="Times New Roman" w:eastAsia="Times New Roman" w:hAnsi="Times New Roman"/>
                <w:color w:val="000000"/>
                <w:sz w:val="24"/>
                <w:szCs w:val="24"/>
                <w:lang w:val="uk-UA" w:eastAsia="ru-RU"/>
              </w:rPr>
              <w:t>машинозчитування</w:t>
            </w:r>
            <w:proofErr w:type="spellEnd"/>
            <w:r w:rsidRPr="00685FF6">
              <w:rPr>
                <w:rFonts w:ascii="Times New Roman" w:eastAsia="Times New Roman" w:hAnsi="Times New Roman"/>
                <w:color w:val="000000"/>
                <w:sz w:val="24"/>
                <w:szCs w:val="24"/>
                <w:lang w:val="uk-UA" w:eastAsia="ru-RU"/>
              </w:rPr>
              <w:t xml:space="preserve"> (файли з розширенням </w:t>
            </w:r>
            <w:r w:rsidR="00D92E44" w:rsidRPr="00685FF6">
              <w:rPr>
                <w:rFonts w:ascii="Times New Roman" w:eastAsia="Times New Roman" w:hAnsi="Times New Roman"/>
                <w:color w:val="000000"/>
                <w:sz w:val="24"/>
                <w:szCs w:val="24"/>
                <w:lang w:val="uk-UA" w:eastAsia="ru-RU"/>
              </w:rPr>
              <w:t>"</w:t>
            </w:r>
            <w:r w:rsidRPr="00685FF6">
              <w:rPr>
                <w:rFonts w:ascii="Times New Roman" w:eastAsia="Times New Roman" w:hAnsi="Times New Roman"/>
                <w:color w:val="000000"/>
                <w:sz w:val="24"/>
                <w:szCs w:val="24"/>
                <w:lang w:val="uk-UA" w:eastAsia="ru-RU"/>
              </w:rPr>
              <w:t>..</w:t>
            </w:r>
            <w:proofErr w:type="spellStart"/>
            <w:r w:rsidRPr="00685FF6">
              <w:rPr>
                <w:rFonts w:ascii="Times New Roman" w:eastAsia="Times New Roman" w:hAnsi="Times New Roman"/>
                <w:color w:val="000000"/>
                <w:sz w:val="24"/>
                <w:szCs w:val="24"/>
                <w:lang w:val="uk-UA" w:eastAsia="ru-RU"/>
              </w:rPr>
              <w:t>pdf</w:t>
            </w:r>
            <w:proofErr w:type="spellEnd"/>
            <w:r w:rsidRPr="00685FF6">
              <w:rPr>
                <w:rFonts w:ascii="Times New Roman" w:eastAsia="Times New Roman" w:hAnsi="Times New Roman"/>
                <w:color w:val="000000"/>
                <w:sz w:val="24"/>
                <w:szCs w:val="24"/>
                <w:lang w:val="uk-UA" w:eastAsia="ru-RU"/>
              </w:rPr>
              <w:t>.</w:t>
            </w:r>
            <w:r w:rsidR="00D92E44" w:rsidRPr="00685FF6">
              <w:rPr>
                <w:rFonts w:ascii="Times New Roman" w:eastAsia="Times New Roman" w:hAnsi="Times New Roman"/>
                <w:color w:val="000000"/>
                <w:sz w:val="24"/>
                <w:szCs w:val="24"/>
                <w:lang w:val="uk-UA" w:eastAsia="ru-RU"/>
              </w:rPr>
              <w:t>"</w:t>
            </w:r>
            <w:r w:rsidRPr="00685FF6">
              <w:rPr>
                <w:rFonts w:ascii="Times New Roman" w:eastAsia="Times New Roman" w:hAnsi="Times New Roman"/>
                <w:color w:val="000000"/>
                <w:sz w:val="24"/>
                <w:szCs w:val="24"/>
                <w:lang w:val="uk-UA" w:eastAsia="ru-RU"/>
              </w:rPr>
              <w:t xml:space="preserve">, </w:t>
            </w:r>
            <w:r w:rsidR="00D92E44" w:rsidRPr="00685FF6">
              <w:rPr>
                <w:rFonts w:ascii="Times New Roman" w:eastAsia="Times New Roman" w:hAnsi="Times New Roman"/>
                <w:color w:val="000000"/>
                <w:sz w:val="24"/>
                <w:szCs w:val="24"/>
                <w:lang w:val="uk-UA" w:eastAsia="ru-RU"/>
              </w:rPr>
              <w:t>"</w:t>
            </w:r>
            <w:r w:rsidRPr="00685FF6">
              <w:rPr>
                <w:rFonts w:ascii="Times New Roman" w:eastAsia="Times New Roman" w:hAnsi="Times New Roman"/>
                <w:color w:val="000000"/>
                <w:sz w:val="24"/>
                <w:szCs w:val="24"/>
                <w:lang w:val="uk-UA" w:eastAsia="ru-RU"/>
              </w:rPr>
              <w:t>..</w:t>
            </w:r>
            <w:proofErr w:type="spellStart"/>
            <w:r w:rsidRPr="00685FF6">
              <w:rPr>
                <w:rFonts w:ascii="Times New Roman" w:eastAsia="Times New Roman" w:hAnsi="Times New Roman"/>
                <w:color w:val="000000"/>
                <w:sz w:val="24"/>
                <w:szCs w:val="24"/>
                <w:lang w:val="uk-UA" w:eastAsia="ru-RU"/>
              </w:rPr>
              <w:t>jpeg</w:t>
            </w:r>
            <w:proofErr w:type="spellEnd"/>
            <w:r w:rsidRPr="00685FF6">
              <w:rPr>
                <w:rFonts w:ascii="Times New Roman" w:eastAsia="Times New Roman" w:hAnsi="Times New Roman"/>
                <w:color w:val="000000"/>
                <w:sz w:val="24"/>
                <w:szCs w:val="24"/>
                <w:lang w:val="uk-UA" w:eastAsia="ru-RU"/>
              </w:rPr>
              <w:t>.</w:t>
            </w:r>
            <w:r w:rsidR="00D92E44" w:rsidRPr="00685FF6">
              <w:rPr>
                <w:rFonts w:ascii="Times New Roman" w:eastAsia="Times New Roman" w:hAnsi="Times New Roman"/>
                <w:color w:val="000000"/>
                <w:sz w:val="24"/>
                <w:szCs w:val="24"/>
                <w:lang w:val="uk-UA" w:eastAsia="ru-RU"/>
              </w:rPr>
              <w:t>"</w:t>
            </w:r>
            <w:r w:rsidRPr="00685FF6">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685FF6">
              <w:rPr>
                <w:rFonts w:ascii="Times New Roman" w:eastAsia="Times New Roman" w:hAnsi="Times New Roman"/>
                <w:color w:val="000000"/>
                <w:sz w:val="24"/>
                <w:szCs w:val="24"/>
                <w:lang w:val="uk-UA" w:eastAsia="ru-RU"/>
              </w:rPr>
              <w:t xml:space="preserve">з </w:t>
            </w:r>
            <w:r w:rsidRPr="00685FF6">
              <w:rPr>
                <w:rFonts w:ascii="Times New Roman" w:eastAsia="Times New Roman" w:hAnsi="Times New Roman"/>
                <w:color w:val="000000"/>
                <w:sz w:val="24"/>
                <w:szCs w:val="24"/>
                <w:lang w:val="uk-UA" w:eastAsia="ru-RU"/>
              </w:rPr>
              <w:t>яки</w:t>
            </w:r>
            <w:r w:rsidR="00707E37" w:rsidRPr="00685FF6">
              <w:rPr>
                <w:rFonts w:ascii="Times New Roman" w:eastAsia="Times New Roman" w:hAnsi="Times New Roman"/>
                <w:color w:val="000000"/>
                <w:sz w:val="24"/>
                <w:szCs w:val="24"/>
                <w:lang w:val="uk-UA" w:eastAsia="ru-RU"/>
              </w:rPr>
              <w:t>ми</w:t>
            </w:r>
            <w:r w:rsidRPr="00685FF6">
              <w:rPr>
                <w:rFonts w:ascii="Times New Roman" w:eastAsia="Times New Roman" w:hAnsi="Times New Roman"/>
                <w:color w:val="000000"/>
                <w:sz w:val="24"/>
                <w:szCs w:val="24"/>
                <w:lang w:val="uk-UA" w:eastAsia="ru-RU"/>
              </w:rPr>
              <w:t xml:space="preserve"> виготовляються такі </w:t>
            </w:r>
            <w:proofErr w:type="spellStart"/>
            <w:r w:rsidRPr="00685FF6">
              <w:rPr>
                <w:rFonts w:ascii="Times New Roman" w:eastAsia="Times New Roman" w:hAnsi="Times New Roman"/>
                <w:color w:val="000000"/>
                <w:sz w:val="24"/>
                <w:szCs w:val="24"/>
                <w:lang w:val="uk-UA" w:eastAsia="ru-RU"/>
              </w:rPr>
              <w:t>сканкопії</w:t>
            </w:r>
            <w:proofErr w:type="spellEnd"/>
            <w:r w:rsidR="00D242FC" w:rsidRPr="00685FF6">
              <w:rPr>
                <w:rFonts w:ascii="Times New Roman" w:eastAsia="Times New Roman" w:hAnsi="Times New Roman"/>
                <w:color w:val="000000"/>
                <w:sz w:val="24"/>
                <w:szCs w:val="24"/>
                <w:lang w:val="uk-UA" w:eastAsia="ru-RU"/>
              </w:rPr>
              <w:t>.</w:t>
            </w:r>
          </w:p>
          <w:p w:rsidR="00DC3A9E" w:rsidRPr="00685FF6"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685FF6">
              <w:rPr>
                <w:rFonts w:ascii="Times New Roman" w:eastAsia="Times New Roman" w:hAnsi="Times New Roman"/>
                <w:color w:val="000000"/>
                <w:sz w:val="24"/>
                <w:szCs w:val="24"/>
                <w:lang w:val="uk-UA" w:eastAsia="ru-RU"/>
              </w:rPr>
              <w:t>Документи, що розміщуються</w:t>
            </w:r>
            <w:r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685FF6">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2B1007" w:rsidRPr="00685FF6">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685FF6">
              <w:rPr>
                <w:rFonts w:ascii="Times New Roman" w:eastAsia="Times New Roman" w:hAnsi="Times New Roman"/>
                <w:sz w:val="24"/>
                <w:szCs w:val="24"/>
                <w:lang w:val="uk-UA" w:eastAsia="ru-RU"/>
              </w:rPr>
              <w:t>.</w:t>
            </w:r>
          </w:p>
          <w:p w:rsidR="00641D0D" w:rsidRPr="00685FF6"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641D0D" w:rsidRPr="00685FF6">
              <w:rPr>
                <w:rFonts w:ascii="Times New Roman" w:eastAsia="Times New Roman" w:hAnsi="Times New Roman"/>
                <w:sz w:val="24"/>
                <w:szCs w:val="24"/>
                <w:lang w:val="uk-UA" w:eastAsia="ru-RU"/>
              </w:rPr>
              <w:t xml:space="preserve">к процедури закупівлі виправляє невідповідності в </w:t>
            </w:r>
            <w:r w:rsidR="00641D0D" w:rsidRPr="00685FF6">
              <w:rPr>
                <w:rFonts w:ascii="Times New Roman" w:eastAsia="Times New Roman" w:hAnsi="Times New Roman"/>
                <w:sz w:val="24"/>
                <w:szCs w:val="24"/>
                <w:lang w:val="uk-UA" w:eastAsia="ru-RU"/>
              </w:rPr>
              <w:lastRenderedPageBreak/>
              <w:t xml:space="preserve">інформації та/або документах, що подані ним у своїй тендерній пропозиції, виявлені </w:t>
            </w:r>
            <w:r w:rsidRPr="00685FF6">
              <w:rPr>
                <w:rFonts w:ascii="Times New Roman" w:eastAsia="Times New Roman" w:hAnsi="Times New Roman"/>
                <w:sz w:val="24"/>
                <w:szCs w:val="24"/>
                <w:lang w:val="uk-UA" w:eastAsia="ru-RU"/>
              </w:rPr>
              <w:t>Замовн</w:t>
            </w:r>
            <w:r w:rsidR="00641D0D" w:rsidRPr="00685FF6">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85FF6">
              <w:rPr>
                <w:rFonts w:ascii="Times New Roman" w:eastAsia="Times New Roman" w:hAnsi="Times New Roman"/>
                <w:sz w:val="24"/>
                <w:szCs w:val="24"/>
                <w:lang w:val="uk-UA" w:eastAsia="ru-RU"/>
              </w:rPr>
              <w:t xml:space="preserve"> системі закупівель протягом 24 </w:t>
            </w:r>
            <w:r w:rsidR="00641D0D" w:rsidRPr="00685FF6">
              <w:rPr>
                <w:rFonts w:ascii="Times New Roman" w:eastAsia="Times New Roman" w:hAnsi="Times New Roman"/>
                <w:sz w:val="24"/>
                <w:szCs w:val="24"/>
                <w:lang w:val="uk-UA" w:eastAsia="ru-RU"/>
              </w:rPr>
              <w:t xml:space="preserve">годин з моменту розміщення </w:t>
            </w:r>
            <w:r w:rsidRPr="00685FF6">
              <w:rPr>
                <w:rFonts w:ascii="Times New Roman" w:eastAsia="Times New Roman" w:hAnsi="Times New Roman"/>
                <w:sz w:val="24"/>
                <w:szCs w:val="24"/>
                <w:lang w:val="uk-UA" w:eastAsia="ru-RU"/>
              </w:rPr>
              <w:t>Замовн</w:t>
            </w:r>
            <w:r w:rsidR="00641D0D" w:rsidRPr="00685FF6">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685FF6"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85FF6">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 xml:space="preserve">иком, та/або </w:t>
            </w:r>
            <w:r w:rsidR="00961D45" w:rsidRPr="00685FF6">
              <w:rPr>
                <w:rFonts w:ascii="Times New Roman" w:eastAsia="Times New Roman" w:hAnsi="Times New Roman"/>
                <w:sz w:val="24"/>
                <w:szCs w:val="24"/>
                <w:lang w:val="uk-UA" w:eastAsia="ru-RU"/>
              </w:rPr>
              <w:t xml:space="preserve">відсутності </w:t>
            </w:r>
            <w:r w:rsidRPr="00685FF6">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E77B7D" w:rsidRPr="00685FF6" w:rsidRDefault="00811659" w:rsidP="007A5CC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004957E6" w:rsidRPr="00685FF6">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685FF6">
              <w:rPr>
                <w:rFonts w:ascii="Times New Roman" w:eastAsia="Times New Roman" w:hAnsi="Times New Roman"/>
                <w:sz w:val="24"/>
                <w:szCs w:val="24"/>
                <w:lang w:val="uk-UA" w:eastAsia="ru-RU"/>
              </w:rPr>
              <w:t>невиправлення</w:t>
            </w:r>
            <w:proofErr w:type="spellEnd"/>
            <w:r w:rsidR="004957E6" w:rsidRPr="00685FF6">
              <w:rPr>
                <w:rFonts w:ascii="Times New Roman" w:eastAsia="Times New Roman" w:hAnsi="Times New Roman"/>
                <w:sz w:val="24"/>
                <w:szCs w:val="24"/>
                <w:lang w:val="uk-UA" w:eastAsia="ru-RU"/>
              </w:rPr>
              <w:t xml:space="preserve">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4957E6" w:rsidRPr="00685FF6">
              <w:rPr>
                <w:rFonts w:ascii="Times New Roman" w:eastAsia="Times New Roman" w:hAnsi="Times New Roman"/>
                <w:sz w:val="24"/>
                <w:szCs w:val="24"/>
                <w:lang w:val="uk-UA" w:eastAsia="ru-RU"/>
              </w:rPr>
              <w:t>ами виявлених невідповідностей.</w:t>
            </w:r>
          </w:p>
          <w:p w:rsidR="00DA088A" w:rsidRPr="00685FF6" w:rsidRDefault="002B1007" w:rsidP="007A5CCF">
            <w:pPr>
              <w:spacing w:after="120" w:line="240" w:lineRule="auto"/>
              <w:jc w:val="both"/>
              <w:rPr>
                <w:rFonts w:ascii="Times New Roman" w:eastAsia="Times New Roman" w:hAnsi="Times New Roman"/>
                <w:b/>
                <w:sz w:val="24"/>
                <w:szCs w:val="24"/>
                <w:lang w:val="uk-UA" w:eastAsia="ru-RU"/>
              </w:rPr>
            </w:pPr>
            <w:r w:rsidRPr="00685FF6">
              <w:rPr>
                <w:rFonts w:ascii="Times New Roman" w:eastAsia="Times New Roman" w:hAnsi="Times New Roman"/>
                <w:sz w:val="24"/>
                <w:szCs w:val="24"/>
                <w:lang w:val="uk-UA" w:eastAsia="ru-RU"/>
              </w:rPr>
              <w:t>У разі якщ</w:t>
            </w:r>
            <w:r w:rsidR="00830CB2" w:rsidRPr="00685FF6">
              <w:rPr>
                <w:rFonts w:ascii="Times New Roman" w:eastAsia="Times New Roman" w:hAnsi="Times New Roman"/>
                <w:sz w:val="24"/>
                <w:szCs w:val="24"/>
                <w:lang w:val="uk-UA" w:eastAsia="ru-RU"/>
              </w:rPr>
              <w:t>о тендерна пропозиція</w:t>
            </w:r>
            <w:r w:rsidRPr="00685FF6">
              <w:rPr>
                <w:rFonts w:ascii="Times New Roman" w:eastAsia="Times New Roman" w:hAnsi="Times New Roman"/>
                <w:sz w:val="24"/>
                <w:szCs w:val="24"/>
                <w:lang w:val="uk-UA" w:eastAsia="ru-RU"/>
              </w:rPr>
              <w:t xml:space="preserve"> подається об’єднанням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685FF6" w:rsidRDefault="00811659" w:rsidP="007A5CC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 xml:space="preserve">ка / фізичної особи –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 xml:space="preserve">ка / фізичної особи –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 xml:space="preserve">ка процедури закупівлі. </w:t>
            </w:r>
          </w:p>
          <w:p w:rsidR="00DA406A" w:rsidRPr="00685FF6" w:rsidRDefault="00811659" w:rsidP="007A5CCF">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ки-</w:t>
            </w:r>
            <w:r w:rsidRPr="00685FF6">
              <w:rPr>
                <w:rFonts w:ascii="Times New Roman" w:eastAsia="Times New Roman" w:hAnsi="Times New Roman"/>
                <w:sz w:val="24"/>
                <w:szCs w:val="24"/>
                <w:lang w:val="uk-UA" w:eastAsia="ru-RU"/>
              </w:rPr>
              <w:t>Нерезиден</w:t>
            </w:r>
            <w:r w:rsidR="00DA406A" w:rsidRPr="00685FF6">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ків-</w:t>
            </w:r>
            <w:r w:rsidRPr="00685FF6">
              <w:rPr>
                <w:rFonts w:ascii="Times New Roman" w:eastAsia="Times New Roman" w:hAnsi="Times New Roman"/>
                <w:sz w:val="24"/>
                <w:szCs w:val="24"/>
                <w:lang w:val="uk-UA" w:eastAsia="ru-RU"/>
              </w:rPr>
              <w:t>Нерезиден</w:t>
            </w:r>
            <w:r w:rsidR="00DA406A" w:rsidRPr="00685FF6">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685FF6">
              <w:rPr>
                <w:rFonts w:ascii="Times New Roman" w:eastAsia="Times New Roman" w:hAnsi="Times New Roman"/>
                <w:sz w:val="24"/>
                <w:szCs w:val="24"/>
                <w:lang w:val="uk-UA" w:eastAsia="ru-RU"/>
              </w:rPr>
              <w:t>Учасни</w:t>
            </w:r>
            <w:r w:rsidR="00DA406A"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Нерезиден</w:t>
            </w:r>
            <w:r w:rsidR="00DA406A" w:rsidRPr="00685FF6">
              <w:rPr>
                <w:rFonts w:ascii="Times New Roman" w:eastAsia="Times New Roman" w:hAnsi="Times New Roman"/>
                <w:sz w:val="24"/>
                <w:szCs w:val="24"/>
                <w:lang w:val="uk-UA" w:eastAsia="ru-RU"/>
              </w:rPr>
              <w:t xml:space="preserve">т надає </w:t>
            </w:r>
            <w:r w:rsidR="00A30ACA" w:rsidRPr="00685FF6">
              <w:rPr>
                <w:rFonts w:ascii="Times New Roman" w:eastAsia="Times New Roman" w:hAnsi="Times New Roman"/>
                <w:sz w:val="24"/>
                <w:szCs w:val="24"/>
                <w:lang w:val="uk-UA" w:eastAsia="ru-RU"/>
              </w:rPr>
              <w:t xml:space="preserve">лист-роз'яснення </w:t>
            </w:r>
            <w:r w:rsidR="00DA406A" w:rsidRPr="00685FF6">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685FF6" w:rsidRDefault="00811659" w:rsidP="007A5CCF">
            <w:pPr>
              <w:spacing w:after="0" w:line="240" w:lineRule="auto"/>
              <w:jc w:val="both"/>
              <w:rPr>
                <w:rFonts w:ascii="Times New Roman" w:eastAsia="Times New Roman" w:hAnsi="Times New Roman"/>
                <w:b/>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A309C5" w:rsidRPr="00685FF6">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A309C5" w:rsidRPr="00685FF6">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w:t>
            </w:r>
            <w:r w:rsidR="00A309C5" w:rsidRPr="00685FF6">
              <w:rPr>
                <w:rFonts w:ascii="Times New Roman" w:eastAsia="Times New Roman" w:hAnsi="Times New Roman"/>
                <w:sz w:val="24"/>
                <w:szCs w:val="24"/>
                <w:lang w:val="uk-UA" w:eastAsia="ru-RU"/>
              </w:rPr>
              <w:lastRenderedPageBreak/>
              <w:t>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85FF6"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685FF6"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685FF6" w:rsidRDefault="00922442" w:rsidP="008E4BB7">
            <w:pPr>
              <w:pStyle w:val="a7"/>
              <w:widowControl w:val="0"/>
              <w:tabs>
                <w:tab w:val="num" w:pos="1260"/>
              </w:tabs>
              <w:spacing w:before="0" w:beforeAutospacing="0" w:after="0" w:afterAutospacing="0"/>
              <w:jc w:val="both"/>
            </w:pPr>
            <w:r w:rsidRPr="00685FF6">
              <w:t>Не вимагається</w:t>
            </w:r>
          </w:p>
          <w:p w:rsidR="00325608" w:rsidRPr="00685FF6" w:rsidRDefault="00325608" w:rsidP="008E4BB7">
            <w:pPr>
              <w:spacing w:after="0" w:line="240" w:lineRule="auto"/>
              <w:rPr>
                <w:rFonts w:ascii="Times New Roman" w:eastAsia="Times New Roman" w:hAnsi="Times New Roman"/>
                <w:sz w:val="24"/>
                <w:szCs w:val="24"/>
                <w:lang w:val="uk-UA" w:eastAsia="ru-RU"/>
              </w:rPr>
            </w:pPr>
          </w:p>
        </w:tc>
      </w:tr>
      <w:tr w:rsidR="0075357C" w:rsidRPr="00685FF6"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85FF6"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685FF6"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685FF6" w:rsidRDefault="00922442" w:rsidP="00832889">
            <w:pPr>
              <w:pStyle w:val="rvps2"/>
              <w:spacing w:before="0" w:beforeAutospacing="0" w:after="120" w:afterAutospacing="0"/>
              <w:jc w:val="both"/>
              <w:rPr>
                <w:lang w:val="uk-UA"/>
              </w:rPr>
            </w:pPr>
            <w:r w:rsidRPr="00685FF6">
              <w:rPr>
                <w:lang w:val="uk-UA"/>
              </w:rPr>
              <w:t>Не передбачено</w:t>
            </w:r>
          </w:p>
          <w:p w:rsidR="00417C2A" w:rsidRPr="00685FF6" w:rsidRDefault="00417C2A" w:rsidP="00832889">
            <w:pPr>
              <w:pStyle w:val="rvps2"/>
              <w:spacing w:before="0" w:beforeAutospacing="0" w:after="120" w:afterAutospacing="0"/>
              <w:jc w:val="both"/>
              <w:rPr>
                <w:lang w:val="uk-UA"/>
              </w:rPr>
            </w:pPr>
            <w:bookmarkStart w:id="2" w:name="n446"/>
            <w:bookmarkEnd w:id="2"/>
          </w:p>
        </w:tc>
      </w:tr>
      <w:tr w:rsidR="00D05908" w:rsidRPr="00276EA8"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685FF6"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85FF6"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685FF6" w:rsidRDefault="00D05908" w:rsidP="00832889">
            <w:pPr>
              <w:spacing w:after="120" w:line="240" w:lineRule="auto"/>
              <w:jc w:val="both"/>
              <w:rPr>
                <w:rFonts w:ascii="Times New Roman" w:hAnsi="Times New Roman"/>
                <w:sz w:val="24"/>
                <w:szCs w:val="24"/>
                <w:highlight w:val="cyan"/>
                <w:lang w:val="uk-UA"/>
              </w:rPr>
            </w:pPr>
            <w:r w:rsidRPr="00685FF6">
              <w:rPr>
                <w:rFonts w:ascii="Times New Roman" w:eastAsia="Times New Roman" w:hAnsi="Times New Roman"/>
                <w:sz w:val="24"/>
                <w:szCs w:val="24"/>
                <w:lang w:val="uk-UA" w:eastAsia="ru-RU"/>
              </w:rPr>
              <w:t xml:space="preserve">Тендерні пропозиції вважаються дійсними </w:t>
            </w:r>
            <w:r w:rsidR="00270673" w:rsidRPr="00685FF6">
              <w:rPr>
                <w:rFonts w:ascii="Times New Roman" w:eastAsia="Times New Roman" w:hAnsi="Times New Roman"/>
                <w:sz w:val="24"/>
                <w:szCs w:val="24"/>
                <w:lang w:val="uk-UA" w:eastAsia="ru-RU"/>
              </w:rPr>
              <w:t xml:space="preserve">протягом </w:t>
            </w:r>
            <w:r w:rsidR="00336E8F" w:rsidRPr="00685FF6">
              <w:rPr>
                <w:rFonts w:ascii="Times New Roman" w:hAnsi="Times New Roman"/>
                <w:sz w:val="24"/>
                <w:szCs w:val="24"/>
                <w:lang w:val="uk-UA"/>
              </w:rPr>
              <w:t>90 днів із дати кінцевого строку подання тендерних пропозицій.</w:t>
            </w:r>
          </w:p>
          <w:p w:rsidR="00D81F7F" w:rsidRPr="00685FF6" w:rsidRDefault="00D81F7F"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До закінчення цього строку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 xml:space="preserve"> має право вимагати від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 процедури закупівлі має право:</w:t>
            </w:r>
          </w:p>
          <w:p w:rsidR="00D81F7F" w:rsidRPr="00685FF6"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685FF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685FF6"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685FF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685FF6"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85FF6">
              <w:rPr>
                <w:rFonts w:ascii="Times New Roman" w:eastAsia="Times New Roman" w:hAnsi="Times New Roman"/>
                <w:sz w:val="24"/>
                <w:szCs w:val="24"/>
                <w:lang w:val="uk-UA" w:eastAsia="ru-RU"/>
              </w:rPr>
              <w:t xml:space="preserve">У разі необхідності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685FF6">
              <w:rPr>
                <w:rFonts w:ascii="Times New Roman" w:eastAsia="Times New Roman" w:hAnsi="Times New Roman"/>
                <w:sz w:val="24"/>
                <w:szCs w:val="24"/>
                <w:lang w:val="uk-UA" w:eastAsia="ru-RU"/>
              </w:rPr>
              <w:t>Замовн</w:t>
            </w:r>
            <w:r w:rsidRPr="00685FF6">
              <w:rPr>
                <w:rFonts w:ascii="Times New Roman" w:eastAsia="Times New Roman" w:hAnsi="Times New Roman"/>
                <w:sz w:val="24"/>
                <w:szCs w:val="24"/>
                <w:lang w:val="uk-UA" w:eastAsia="ru-RU"/>
              </w:rPr>
              <w:t>икові через електронну систему закупівель.</w:t>
            </w:r>
          </w:p>
        </w:tc>
      </w:tr>
      <w:tr w:rsidR="004F06C4" w:rsidRPr="00276EA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961D45">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Кваліфікаційні критерії до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685FF6">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85FF6"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sidRPr="00685FF6">
              <w:rPr>
                <w:rFonts w:ascii="Times New Roman" w:eastAsia="Times New Roman" w:hAnsi="Times New Roman"/>
                <w:sz w:val="24"/>
                <w:szCs w:val="24"/>
                <w:lang w:val="uk-UA" w:eastAsia="ru-RU"/>
              </w:rPr>
              <w:t>Кваліфікаційні</w:t>
            </w:r>
            <w:r w:rsidR="00E215D8" w:rsidRPr="00685FF6">
              <w:rPr>
                <w:rFonts w:ascii="Times New Roman" w:eastAsia="Times New Roman" w:hAnsi="Times New Roman"/>
                <w:sz w:val="24"/>
                <w:szCs w:val="24"/>
                <w:lang w:val="uk-UA" w:eastAsia="ru-RU"/>
              </w:rPr>
              <w:t xml:space="preserve"> критерії</w:t>
            </w:r>
            <w:r w:rsidR="001D7EFE" w:rsidRPr="00685FF6">
              <w:rPr>
                <w:rFonts w:ascii="Times New Roman" w:eastAsia="Times New Roman" w:hAnsi="Times New Roman"/>
                <w:sz w:val="24"/>
                <w:szCs w:val="24"/>
                <w:lang w:val="uk-UA" w:eastAsia="ru-RU"/>
              </w:rPr>
              <w:t xml:space="preserve"> до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1D7EFE" w:rsidRPr="00685FF6">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85FF6">
              <w:rPr>
                <w:rFonts w:ascii="Times New Roman" w:eastAsia="Times New Roman" w:hAnsi="Times New Roman"/>
                <w:sz w:val="24"/>
                <w:szCs w:val="24"/>
                <w:lang w:val="uk-UA" w:eastAsia="ru-RU"/>
              </w:rPr>
              <w:t>№</w:t>
            </w:r>
            <w:r w:rsidR="001D7EFE" w:rsidRPr="00685FF6">
              <w:rPr>
                <w:rFonts w:ascii="Times New Roman" w:eastAsia="Times New Roman" w:hAnsi="Times New Roman"/>
                <w:sz w:val="24"/>
                <w:szCs w:val="24"/>
                <w:lang w:val="uk-UA" w:eastAsia="ru-RU"/>
              </w:rPr>
              <w:t>1</w:t>
            </w:r>
            <w:r w:rsidR="00E46143" w:rsidRPr="00685FF6">
              <w:rPr>
                <w:rFonts w:ascii="Times New Roman" w:eastAsia="Times New Roman" w:hAnsi="Times New Roman"/>
                <w:sz w:val="24"/>
                <w:szCs w:val="24"/>
                <w:lang w:val="uk-UA" w:eastAsia="ru-RU"/>
              </w:rPr>
              <w:t xml:space="preserve"> до тендерної документації</w:t>
            </w:r>
            <w:r w:rsidR="001D7EFE" w:rsidRPr="00685FF6">
              <w:rPr>
                <w:rFonts w:ascii="Times New Roman" w:eastAsia="Times New Roman" w:hAnsi="Times New Roman"/>
                <w:sz w:val="24"/>
                <w:szCs w:val="24"/>
                <w:lang w:val="uk-UA" w:eastAsia="ru-RU"/>
              </w:rPr>
              <w:t>)</w:t>
            </w:r>
            <w:r w:rsidR="00CA378C" w:rsidRPr="00685FF6">
              <w:rPr>
                <w:rFonts w:ascii="Times New Roman" w:eastAsia="Times New Roman" w:hAnsi="Times New Roman"/>
                <w:sz w:val="24"/>
                <w:szCs w:val="24"/>
                <w:lang w:val="uk-UA" w:eastAsia="ru-RU"/>
              </w:rPr>
              <w:t>.</w:t>
            </w:r>
            <w:r w:rsidR="0020387E" w:rsidRPr="00685FF6">
              <w:rPr>
                <w:rFonts w:ascii="Times New Roman" w:eastAsia="Times New Roman" w:hAnsi="Times New Roman"/>
                <w:sz w:val="24"/>
                <w:szCs w:val="24"/>
                <w:lang w:val="uk-UA" w:eastAsia="ru-RU"/>
              </w:rPr>
              <w:t xml:space="preserve"> </w:t>
            </w:r>
          </w:p>
          <w:p w:rsidR="007D22FC" w:rsidRPr="00685FF6"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У разі участі об’єднання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ків підтвердження відповідності кваліфікаційним критеріям здійснюється з урахуванням узагальнених об’єднаних показників кожного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ка такого об’єднання на підставі наданої об’єднанням інформації.</w:t>
            </w:r>
          </w:p>
          <w:p w:rsidR="00961D45" w:rsidRPr="00685FF6"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961D45" w:rsidRPr="00685FF6">
              <w:rPr>
                <w:rFonts w:ascii="Times New Roman" w:eastAsia="Times New Roman" w:hAnsi="Times New Roman"/>
                <w:sz w:val="24"/>
                <w:szCs w:val="24"/>
                <w:lang w:val="uk-UA" w:eastAsia="ru-RU"/>
              </w:rPr>
              <w:t xml:space="preserve">к має відповідати вимогам, установленим пунктом 44 Особливостей. </w:t>
            </w:r>
            <w:r w:rsidR="00961D45" w:rsidRPr="00685FF6">
              <w:rPr>
                <w:rFonts w:ascii="Times New Roman" w:hAnsi="Times New Roman"/>
                <w:sz w:val="24"/>
                <w:szCs w:val="24"/>
                <w:lang w:val="uk-UA"/>
              </w:rPr>
              <w:t xml:space="preserve">Для дотримання вимог </w:t>
            </w:r>
            <w:r w:rsidR="00961D45" w:rsidRPr="00685FF6">
              <w:rPr>
                <w:rFonts w:ascii="Times New Roman" w:eastAsia="Times New Roman" w:hAnsi="Times New Roman"/>
                <w:sz w:val="24"/>
                <w:szCs w:val="24"/>
                <w:lang w:val="uk-UA" w:eastAsia="ru-RU"/>
              </w:rPr>
              <w:t>пунктом 44 Особливостей (крім абзацу чотирнадцятого цього пункту)</w:t>
            </w:r>
            <w:r w:rsidR="00961D45" w:rsidRPr="00685FF6">
              <w:rPr>
                <w:rFonts w:ascii="Times New Roman" w:hAnsi="Times New Roman"/>
                <w:sz w:val="24"/>
                <w:szCs w:val="24"/>
                <w:lang w:val="uk-UA"/>
              </w:rPr>
              <w:t xml:space="preserve"> під час здійснення процедури закупівлі </w:t>
            </w:r>
            <w:r w:rsidRPr="00685FF6">
              <w:rPr>
                <w:rFonts w:ascii="Times New Roman" w:hAnsi="Times New Roman"/>
                <w:sz w:val="24"/>
                <w:szCs w:val="24"/>
                <w:lang w:val="uk-UA"/>
              </w:rPr>
              <w:t>Учасни</w:t>
            </w:r>
            <w:r w:rsidR="00961D45" w:rsidRPr="00685FF6">
              <w:rPr>
                <w:rFonts w:ascii="Times New Roman" w:hAnsi="Times New Roman"/>
                <w:sz w:val="24"/>
                <w:szCs w:val="24"/>
                <w:lang w:val="uk-UA"/>
              </w:rPr>
              <w:t>ки підтверджують відсутність таких підстав шляхом заповнення відповідних полів в електронній системі закупівель</w:t>
            </w:r>
            <w:r w:rsidR="00961D45" w:rsidRPr="00685FF6">
              <w:rPr>
                <w:rFonts w:ascii="Times New Roman" w:eastAsia="Times New Roman" w:hAnsi="Times New Roman"/>
                <w:sz w:val="24"/>
                <w:szCs w:val="24"/>
                <w:lang w:val="uk-UA" w:eastAsia="ru-RU"/>
              </w:rPr>
              <w:t>.</w:t>
            </w:r>
          </w:p>
          <w:p w:rsidR="00961D45" w:rsidRPr="00685FF6"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Замовн</w:t>
            </w:r>
            <w:r w:rsidR="00961D45" w:rsidRPr="00685FF6">
              <w:rPr>
                <w:rFonts w:ascii="Times New Roman" w:eastAsia="Times New Roman" w:hAnsi="Times New Roman"/>
                <w:sz w:val="24"/>
                <w:szCs w:val="24"/>
                <w:lang w:val="uk-UA" w:eastAsia="ru-RU"/>
              </w:rPr>
              <w:t xml:space="preserve">ик приймає рішення про відмову </w:t>
            </w:r>
            <w:r w:rsidRPr="00685FF6">
              <w:rPr>
                <w:rFonts w:ascii="Times New Roman" w:eastAsia="Times New Roman" w:hAnsi="Times New Roman"/>
                <w:sz w:val="24"/>
                <w:szCs w:val="24"/>
                <w:lang w:val="uk-UA" w:eastAsia="ru-RU"/>
              </w:rPr>
              <w:t>Учасни</w:t>
            </w:r>
            <w:r w:rsidR="00961D45" w:rsidRPr="00685FF6">
              <w:rPr>
                <w:rFonts w:ascii="Times New Roman" w:eastAsia="Times New Roman" w:hAnsi="Times New Roman"/>
                <w:sz w:val="24"/>
                <w:szCs w:val="24"/>
                <w:lang w:val="uk-UA" w:eastAsia="ru-RU"/>
              </w:rPr>
              <w:t xml:space="preserve">ку процедури закупівлі в участі у відкритих торгах та зобов’язаний відхилити тендерну пропозицію </w:t>
            </w:r>
            <w:r w:rsidRPr="00685FF6">
              <w:rPr>
                <w:rFonts w:ascii="Times New Roman" w:eastAsia="Times New Roman" w:hAnsi="Times New Roman"/>
                <w:sz w:val="24"/>
                <w:szCs w:val="24"/>
                <w:lang w:val="uk-UA" w:eastAsia="ru-RU"/>
              </w:rPr>
              <w:t>Учасни</w:t>
            </w:r>
            <w:r w:rsidR="00961D45" w:rsidRPr="00685FF6">
              <w:rPr>
                <w:rFonts w:ascii="Times New Roman" w:eastAsia="Times New Roman" w:hAnsi="Times New Roman"/>
                <w:sz w:val="24"/>
                <w:szCs w:val="24"/>
                <w:lang w:val="uk-UA" w:eastAsia="ru-RU"/>
              </w:rPr>
              <w:t>ка процедури закупівлі в разі, коли:</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1) </w:t>
            </w:r>
            <w:r w:rsidR="00811659" w:rsidRPr="00685FF6">
              <w:rPr>
                <w:rFonts w:ascii="Times New Roman" w:hAnsi="Times New Roman"/>
                <w:sz w:val="24"/>
                <w:szCs w:val="28"/>
              </w:rPr>
              <w:t xml:space="preserve">Замовник </w:t>
            </w:r>
            <w:r w:rsidRPr="00685FF6">
              <w:rPr>
                <w:rFonts w:ascii="Times New Roman" w:hAnsi="Times New Roman"/>
                <w:sz w:val="24"/>
                <w:szCs w:val="28"/>
              </w:rPr>
              <w:t xml:space="preserve">має незаперечні докази того, що </w:t>
            </w:r>
            <w:r w:rsidR="00811659" w:rsidRPr="00685FF6">
              <w:rPr>
                <w:rFonts w:ascii="Times New Roman" w:hAnsi="Times New Roman"/>
                <w:sz w:val="24"/>
                <w:szCs w:val="28"/>
              </w:rPr>
              <w:t xml:space="preserve">Учасник </w:t>
            </w:r>
            <w:r w:rsidRPr="00685FF6">
              <w:rPr>
                <w:rFonts w:ascii="Times New Roman" w:hAnsi="Times New Roman"/>
                <w:sz w:val="24"/>
                <w:szCs w:val="28"/>
              </w:rPr>
              <w:t xml:space="preserve">процедури закупівлі пропонує, дає або погоджується дати прямо чи опосередковано будь-якій службовій (посадовій) особі </w:t>
            </w:r>
            <w:r w:rsidR="00811659" w:rsidRPr="00685FF6">
              <w:rPr>
                <w:rFonts w:ascii="Times New Roman" w:hAnsi="Times New Roman"/>
                <w:sz w:val="24"/>
                <w:szCs w:val="28"/>
              </w:rPr>
              <w:t>Замовн</w:t>
            </w:r>
            <w:r w:rsidRPr="00685FF6">
              <w:rPr>
                <w:rFonts w:ascii="Times New Roman" w:hAnsi="Times New Roman"/>
                <w:sz w:val="24"/>
                <w:szCs w:val="28"/>
              </w:rPr>
              <w:t xml:space="preserve">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811659" w:rsidRPr="00685FF6">
              <w:rPr>
                <w:rFonts w:ascii="Times New Roman" w:hAnsi="Times New Roman"/>
                <w:sz w:val="24"/>
                <w:szCs w:val="28"/>
              </w:rPr>
              <w:t>Перемож</w:t>
            </w:r>
            <w:r w:rsidRPr="00685FF6">
              <w:rPr>
                <w:rFonts w:ascii="Times New Roman" w:hAnsi="Times New Roman"/>
                <w:sz w:val="24"/>
                <w:szCs w:val="28"/>
              </w:rPr>
              <w:t>ця процедури закупівлі;</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2) відомості про юридичну особу, яка є </w:t>
            </w:r>
            <w:r w:rsidR="00811659" w:rsidRPr="00685FF6">
              <w:rPr>
                <w:rFonts w:ascii="Times New Roman" w:hAnsi="Times New Roman"/>
                <w:sz w:val="24"/>
                <w:szCs w:val="28"/>
              </w:rPr>
              <w:t>Учасни</w:t>
            </w:r>
            <w:r w:rsidRPr="00685FF6">
              <w:rPr>
                <w:rFonts w:ascii="Times New Roman" w:hAnsi="Times New Roman"/>
                <w:sz w:val="24"/>
                <w:szCs w:val="28"/>
              </w:rPr>
              <w:t xml:space="preserve">ком </w:t>
            </w:r>
            <w:r w:rsidRPr="00685FF6">
              <w:rPr>
                <w:rFonts w:ascii="Times New Roman" w:hAnsi="Times New Roman"/>
                <w:sz w:val="24"/>
                <w:szCs w:val="28"/>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3) керівника </w:t>
            </w:r>
            <w:r w:rsidR="00811659" w:rsidRPr="00685FF6">
              <w:rPr>
                <w:rFonts w:ascii="Times New Roman" w:hAnsi="Times New Roman"/>
                <w:sz w:val="24"/>
                <w:szCs w:val="28"/>
              </w:rPr>
              <w:t>Учасни</w:t>
            </w:r>
            <w:r w:rsidRPr="00685FF6">
              <w:rPr>
                <w:rFonts w:ascii="Times New Roman" w:hAnsi="Times New Roman"/>
                <w:sz w:val="24"/>
                <w:szCs w:val="28"/>
              </w:rPr>
              <w:t xml:space="preserve">ка процедури закупівлі, фізичну особу, яка є </w:t>
            </w:r>
            <w:r w:rsidR="00811659" w:rsidRPr="00685FF6">
              <w:rPr>
                <w:rFonts w:ascii="Times New Roman" w:hAnsi="Times New Roman"/>
                <w:sz w:val="24"/>
                <w:szCs w:val="28"/>
              </w:rPr>
              <w:t>Учасни</w:t>
            </w:r>
            <w:r w:rsidRPr="00685FF6">
              <w:rPr>
                <w:rFonts w:ascii="Times New Roman" w:hAnsi="Times New Roman"/>
                <w:sz w:val="24"/>
                <w:szCs w:val="28"/>
              </w:rPr>
              <w:t>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4) суб’єкт господарювання (</w:t>
            </w:r>
            <w:r w:rsidR="00811659" w:rsidRPr="00685FF6">
              <w:rPr>
                <w:rFonts w:ascii="Times New Roman" w:hAnsi="Times New Roman"/>
                <w:sz w:val="24"/>
                <w:szCs w:val="28"/>
              </w:rPr>
              <w:t>Учасни</w:t>
            </w:r>
            <w:r w:rsidRPr="00685FF6">
              <w:rPr>
                <w:rFonts w:ascii="Times New Roman" w:hAnsi="Times New Roman"/>
                <w:sz w:val="24"/>
                <w:szCs w:val="28"/>
              </w:rPr>
              <w:t>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E46143" w:rsidRPr="00685FF6">
              <w:rPr>
                <w:rFonts w:ascii="Times New Roman" w:hAnsi="Times New Roman"/>
                <w:sz w:val="24"/>
                <w:szCs w:val="28"/>
              </w:rPr>
              <w:t>том 1 статті 50 Закону України "</w:t>
            </w:r>
            <w:r w:rsidRPr="00685FF6">
              <w:rPr>
                <w:rFonts w:ascii="Times New Roman" w:hAnsi="Times New Roman"/>
                <w:sz w:val="24"/>
                <w:szCs w:val="28"/>
              </w:rPr>
              <w:t>Про захист економічної конкуренції</w:t>
            </w:r>
            <w:r w:rsidR="00E46143" w:rsidRPr="00685FF6">
              <w:rPr>
                <w:rFonts w:ascii="Times New Roman" w:hAnsi="Times New Roman"/>
                <w:sz w:val="24"/>
                <w:szCs w:val="28"/>
              </w:rPr>
              <w:t>"</w:t>
            </w:r>
            <w:r w:rsidRPr="00685FF6">
              <w:rPr>
                <w:rFonts w:ascii="Times New Roman" w:hAnsi="Times New Roman"/>
                <w:sz w:val="24"/>
                <w:szCs w:val="28"/>
              </w:rPr>
              <w:t xml:space="preserve">, у вигляді вчинення </w:t>
            </w:r>
            <w:proofErr w:type="spellStart"/>
            <w:r w:rsidRPr="00685FF6">
              <w:rPr>
                <w:rFonts w:ascii="Times New Roman" w:hAnsi="Times New Roman"/>
                <w:sz w:val="24"/>
                <w:szCs w:val="28"/>
              </w:rPr>
              <w:t>антиконкурентних</w:t>
            </w:r>
            <w:proofErr w:type="spellEnd"/>
            <w:r w:rsidRPr="00685FF6">
              <w:rPr>
                <w:rFonts w:ascii="Times New Roman" w:hAnsi="Times New Roman"/>
                <w:sz w:val="24"/>
                <w:szCs w:val="28"/>
              </w:rPr>
              <w:t xml:space="preserve"> узгоджених дій, що стосуються спотворення результатів тендерів;</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5) фізична особа, яка є </w:t>
            </w:r>
            <w:r w:rsidR="00811659" w:rsidRPr="00685FF6">
              <w:rPr>
                <w:rFonts w:ascii="Times New Roman" w:hAnsi="Times New Roman"/>
                <w:sz w:val="24"/>
                <w:szCs w:val="28"/>
              </w:rPr>
              <w:t>Учасни</w:t>
            </w:r>
            <w:r w:rsidRPr="00685FF6">
              <w:rPr>
                <w:rFonts w:ascii="Times New Roman" w:hAnsi="Times New Roman"/>
                <w:sz w:val="24"/>
                <w:szCs w:val="28"/>
              </w:rPr>
              <w:t>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6) керівник </w:t>
            </w:r>
            <w:r w:rsidR="00811659" w:rsidRPr="00685FF6">
              <w:rPr>
                <w:rFonts w:ascii="Times New Roman" w:hAnsi="Times New Roman"/>
                <w:sz w:val="24"/>
                <w:szCs w:val="28"/>
              </w:rPr>
              <w:t>Учасни</w:t>
            </w:r>
            <w:r w:rsidRPr="00685FF6">
              <w:rPr>
                <w:rFonts w:ascii="Times New Roman" w:hAnsi="Times New Roman"/>
                <w:sz w:val="24"/>
                <w:szCs w:val="28"/>
              </w:rPr>
              <w:t>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7) тендерна пропозиція подана </w:t>
            </w:r>
            <w:r w:rsidR="00811659" w:rsidRPr="00685FF6">
              <w:rPr>
                <w:rFonts w:ascii="Times New Roman" w:hAnsi="Times New Roman"/>
                <w:sz w:val="24"/>
                <w:szCs w:val="28"/>
              </w:rPr>
              <w:t>Учасни</w:t>
            </w:r>
            <w:r w:rsidRPr="00685FF6">
              <w:rPr>
                <w:rFonts w:ascii="Times New Roman" w:hAnsi="Times New Roman"/>
                <w:sz w:val="24"/>
                <w:szCs w:val="28"/>
              </w:rPr>
              <w:t xml:space="preserve">ком процедури закупівлі, який є пов’язаною особою з іншими </w:t>
            </w:r>
            <w:r w:rsidR="00811659" w:rsidRPr="00685FF6">
              <w:rPr>
                <w:rFonts w:ascii="Times New Roman" w:hAnsi="Times New Roman"/>
                <w:sz w:val="24"/>
                <w:szCs w:val="28"/>
              </w:rPr>
              <w:t>Учасни</w:t>
            </w:r>
            <w:r w:rsidRPr="00685FF6">
              <w:rPr>
                <w:rFonts w:ascii="Times New Roman" w:hAnsi="Times New Roman"/>
                <w:sz w:val="24"/>
                <w:szCs w:val="28"/>
              </w:rPr>
              <w:t xml:space="preserve">ками процедури закупівлі та/або з уповноваженою особою (особами), та/або з керівником </w:t>
            </w:r>
            <w:r w:rsidR="00811659" w:rsidRPr="00685FF6">
              <w:rPr>
                <w:rFonts w:ascii="Times New Roman" w:hAnsi="Times New Roman"/>
                <w:sz w:val="24"/>
                <w:szCs w:val="28"/>
              </w:rPr>
              <w:t>Замовн</w:t>
            </w:r>
            <w:r w:rsidRPr="00685FF6">
              <w:rPr>
                <w:rFonts w:ascii="Times New Roman" w:hAnsi="Times New Roman"/>
                <w:sz w:val="24"/>
                <w:szCs w:val="28"/>
              </w:rPr>
              <w:t>ика;</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8) </w:t>
            </w:r>
            <w:r w:rsidR="00811659" w:rsidRPr="00685FF6">
              <w:rPr>
                <w:rFonts w:ascii="Times New Roman" w:hAnsi="Times New Roman"/>
                <w:sz w:val="24"/>
                <w:szCs w:val="28"/>
              </w:rPr>
              <w:t>Учасни</w:t>
            </w:r>
            <w:r w:rsidRPr="00685FF6">
              <w:rPr>
                <w:rFonts w:ascii="Times New Roman" w:hAnsi="Times New Roman"/>
                <w:sz w:val="24"/>
                <w:szCs w:val="28"/>
              </w:rPr>
              <w:t>к процедури закупівлі визнаний в установленому законом порядку банкрутом та стосовно нього відкрита ліквідаційна процедура;</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 xml:space="preserve">9) у Єдиному державному реєстрі юридичних осіб, фізичних осіб </w:t>
            </w:r>
            <w:r w:rsidR="00E46143" w:rsidRPr="00685FF6">
              <w:rPr>
                <w:rFonts w:ascii="Times New Roman" w:hAnsi="Times New Roman"/>
                <w:sz w:val="24"/>
                <w:szCs w:val="28"/>
              </w:rPr>
              <w:t>-</w:t>
            </w:r>
            <w:r w:rsidRPr="00685FF6">
              <w:rPr>
                <w:rFonts w:ascii="Times New Roman" w:hAnsi="Times New Roman"/>
                <w:sz w:val="24"/>
                <w:szCs w:val="28"/>
              </w:rPr>
              <w:t xml:space="preserve"> підприємців та громадських формувань відсутня інформація, передбачена пунктом 9 частини </w:t>
            </w:r>
            <w:r w:rsidR="00E46143" w:rsidRPr="00685FF6">
              <w:rPr>
                <w:rFonts w:ascii="Times New Roman" w:hAnsi="Times New Roman"/>
                <w:sz w:val="24"/>
                <w:szCs w:val="28"/>
              </w:rPr>
              <w:t>другої статті 9 Закону України "</w:t>
            </w:r>
            <w:r w:rsidRPr="00685FF6">
              <w:rPr>
                <w:rFonts w:ascii="Times New Roman" w:hAnsi="Times New Roman"/>
                <w:sz w:val="24"/>
                <w:szCs w:val="28"/>
              </w:rPr>
              <w:t xml:space="preserve">Про державну реєстрацію юридичних осіб, фізичних осіб </w:t>
            </w:r>
            <w:r w:rsidR="00E46143" w:rsidRPr="00685FF6">
              <w:rPr>
                <w:rFonts w:ascii="Times New Roman" w:hAnsi="Times New Roman"/>
                <w:sz w:val="24"/>
                <w:szCs w:val="28"/>
              </w:rPr>
              <w:t>-</w:t>
            </w:r>
            <w:r w:rsidRPr="00685FF6">
              <w:rPr>
                <w:rFonts w:ascii="Times New Roman" w:hAnsi="Times New Roman"/>
                <w:sz w:val="24"/>
                <w:szCs w:val="28"/>
              </w:rPr>
              <w:t xml:space="preserve"> підприємців та громадських формувань</w:t>
            </w:r>
            <w:r w:rsidR="00E46143" w:rsidRPr="00685FF6">
              <w:rPr>
                <w:rFonts w:ascii="Times New Roman" w:hAnsi="Times New Roman"/>
                <w:sz w:val="24"/>
                <w:szCs w:val="28"/>
              </w:rPr>
              <w:t>"</w:t>
            </w:r>
            <w:r w:rsidRPr="00685FF6">
              <w:rPr>
                <w:rFonts w:ascii="Times New Roman" w:hAnsi="Times New Roman"/>
                <w:sz w:val="24"/>
                <w:szCs w:val="28"/>
              </w:rPr>
              <w:t xml:space="preserve"> (крім </w:t>
            </w:r>
            <w:r w:rsidR="00811659" w:rsidRPr="00685FF6">
              <w:rPr>
                <w:rFonts w:ascii="Times New Roman" w:hAnsi="Times New Roman"/>
                <w:sz w:val="24"/>
                <w:szCs w:val="28"/>
              </w:rPr>
              <w:t>Нерезиден</w:t>
            </w:r>
            <w:r w:rsidRPr="00685FF6">
              <w:rPr>
                <w:rFonts w:ascii="Times New Roman" w:hAnsi="Times New Roman"/>
                <w:sz w:val="24"/>
                <w:szCs w:val="28"/>
              </w:rPr>
              <w:t>тів);</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1</w:t>
            </w:r>
            <w:r w:rsidR="00F73CF7" w:rsidRPr="00685FF6">
              <w:rPr>
                <w:rFonts w:ascii="Times New Roman" w:hAnsi="Times New Roman"/>
                <w:sz w:val="24"/>
                <w:szCs w:val="28"/>
              </w:rPr>
              <w:t>0</w:t>
            </w:r>
            <w:r w:rsidRPr="00685FF6">
              <w:rPr>
                <w:rFonts w:ascii="Times New Roman" w:hAnsi="Times New Roman"/>
                <w:sz w:val="24"/>
                <w:szCs w:val="28"/>
              </w:rPr>
              <w:t>) </w:t>
            </w:r>
            <w:r w:rsidR="00811659" w:rsidRPr="00685FF6">
              <w:rPr>
                <w:rFonts w:ascii="Times New Roman" w:hAnsi="Times New Roman"/>
                <w:sz w:val="24"/>
                <w:szCs w:val="28"/>
              </w:rPr>
              <w:t>Учасни</w:t>
            </w:r>
            <w:r w:rsidRPr="00685FF6">
              <w:rPr>
                <w:rFonts w:ascii="Times New Roman" w:hAnsi="Times New Roman"/>
                <w:sz w:val="24"/>
                <w:szCs w:val="28"/>
              </w:rPr>
              <w:t xml:space="preserve">к процедури закупівлі або кінцевий </w:t>
            </w:r>
            <w:proofErr w:type="spellStart"/>
            <w:r w:rsidRPr="00685FF6">
              <w:rPr>
                <w:rFonts w:ascii="Times New Roman" w:hAnsi="Times New Roman"/>
                <w:sz w:val="24"/>
                <w:szCs w:val="28"/>
              </w:rPr>
              <w:t>бенефіціарний</w:t>
            </w:r>
            <w:proofErr w:type="spellEnd"/>
            <w:r w:rsidRPr="00685FF6">
              <w:rPr>
                <w:rFonts w:ascii="Times New Roman" w:hAnsi="Times New Roman"/>
                <w:sz w:val="24"/>
                <w:szCs w:val="28"/>
              </w:rPr>
              <w:t xml:space="preserve"> власник, член або </w:t>
            </w:r>
            <w:r w:rsidR="00811659" w:rsidRPr="00685FF6">
              <w:rPr>
                <w:rFonts w:ascii="Times New Roman" w:hAnsi="Times New Roman"/>
                <w:sz w:val="24"/>
                <w:szCs w:val="28"/>
              </w:rPr>
              <w:t>Учасни</w:t>
            </w:r>
            <w:r w:rsidRPr="00685FF6">
              <w:rPr>
                <w:rFonts w:ascii="Times New Roman" w:hAnsi="Times New Roman"/>
                <w:sz w:val="24"/>
                <w:szCs w:val="28"/>
              </w:rPr>
              <w:t xml:space="preserve">к (акціонер) юридичної особи </w:t>
            </w:r>
            <w:r w:rsidR="00E46143" w:rsidRPr="00685FF6">
              <w:rPr>
                <w:rFonts w:ascii="Times New Roman" w:hAnsi="Times New Roman"/>
                <w:sz w:val="24"/>
                <w:szCs w:val="28"/>
              </w:rPr>
              <w:t>-</w:t>
            </w:r>
            <w:r w:rsidR="00601962" w:rsidRPr="00685FF6">
              <w:rPr>
                <w:rFonts w:ascii="Times New Roman" w:hAnsi="Times New Roman"/>
                <w:sz w:val="24"/>
                <w:szCs w:val="28"/>
              </w:rPr>
              <w:t xml:space="preserve"> </w:t>
            </w:r>
            <w:r w:rsidRPr="00685FF6">
              <w:rPr>
                <w:rFonts w:ascii="Times New Roman" w:hAnsi="Times New Roman"/>
                <w:sz w:val="24"/>
                <w:szCs w:val="28"/>
              </w:rPr>
              <w:t xml:space="preserve"> </w:t>
            </w:r>
            <w:r w:rsidR="00811659" w:rsidRPr="00685FF6">
              <w:rPr>
                <w:rFonts w:ascii="Times New Roman" w:hAnsi="Times New Roman"/>
                <w:sz w:val="24"/>
                <w:szCs w:val="28"/>
              </w:rPr>
              <w:t>Учасни</w:t>
            </w:r>
            <w:r w:rsidRPr="00685FF6">
              <w:rPr>
                <w:rFonts w:ascii="Times New Roman" w:hAnsi="Times New Roman"/>
                <w:sz w:val="24"/>
                <w:szCs w:val="28"/>
              </w:rPr>
              <w:t>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61D45" w:rsidRPr="00685FF6" w:rsidRDefault="00961D45"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1</w:t>
            </w:r>
            <w:r w:rsidR="00F73CF7" w:rsidRPr="00685FF6">
              <w:rPr>
                <w:rFonts w:ascii="Times New Roman" w:hAnsi="Times New Roman"/>
                <w:sz w:val="24"/>
                <w:szCs w:val="28"/>
              </w:rPr>
              <w:t>1</w:t>
            </w:r>
            <w:r w:rsidRPr="00685FF6">
              <w:rPr>
                <w:rFonts w:ascii="Times New Roman" w:hAnsi="Times New Roman"/>
                <w:sz w:val="24"/>
                <w:szCs w:val="28"/>
              </w:rPr>
              <w:t xml:space="preserve">) керівника </w:t>
            </w:r>
            <w:r w:rsidR="00811659" w:rsidRPr="00685FF6">
              <w:rPr>
                <w:rFonts w:ascii="Times New Roman" w:hAnsi="Times New Roman"/>
                <w:sz w:val="24"/>
                <w:szCs w:val="28"/>
              </w:rPr>
              <w:t>Учасни</w:t>
            </w:r>
            <w:r w:rsidRPr="00685FF6">
              <w:rPr>
                <w:rFonts w:ascii="Times New Roman" w:hAnsi="Times New Roman"/>
                <w:sz w:val="24"/>
                <w:szCs w:val="28"/>
              </w:rPr>
              <w:t xml:space="preserve">ка процедури закупівлі, фізичну особу, яка є </w:t>
            </w:r>
            <w:r w:rsidR="00811659" w:rsidRPr="00685FF6">
              <w:rPr>
                <w:rFonts w:ascii="Times New Roman" w:hAnsi="Times New Roman"/>
                <w:sz w:val="24"/>
                <w:szCs w:val="28"/>
              </w:rPr>
              <w:t>Учасни</w:t>
            </w:r>
            <w:r w:rsidRPr="00685FF6">
              <w:rPr>
                <w:rFonts w:ascii="Times New Roman" w:hAnsi="Times New Roman"/>
                <w:sz w:val="24"/>
                <w:szCs w:val="28"/>
              </w:rPr>
              <w:t>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D45" w:rsidRPr="00685FF6" w:rsidRDefault="00811659" w:rsidP="00961D45">
            <w:pPr>
              <w:pStyle w:val="af4"/>
              <w:widowControl w:val="0"/>
              <w:ind w:firstLine="0"/>
              <w:jc w:val="both"/>
              <w:rPr>
                <w:rFonts w:ascii="Times New Roman" w:hAnsi="Times New Roman"/>
                <w:sz w:val="24"/>
                <w:szCs w:val="28"/>
              </w:rPr>
            </w:pPr>
            <w:r w:rsidRPr="00685FF6">
              <w:rPr>
                <w:rFonts w:ascii="Times New Roman" w:hAnsi="Times New Roman"/>
                <w:sz w:val="24"/>
                <w:szCs w:val="28"/>
              </w:rPr>
              <w:t>Перемож</w:t>
            </w:r>
            <w:r w:rsidR="00961D45" w:rsidRPr="00685FF6">
              <w:rPr>
                <w:rFonts w:ascii="Times New Roman" w:hAnsi="Times New Roman"/>
                <w:sz w:val="24"/>
                <w:szCs w:val="28"/>
              </w:rPr>
              <w:t xml:space="preserve">ець процедури закупівлі у строк, що не перевищує чотири дні з дати оприлюднення в електронній системі </w:t>
            </w:r>
            <w:r w:rsidR="00961D45" w:rsidRPr="00685FF6">
              <w:rPr>
                <w:rFonts w:ascii="Times New Roman" w:hAnsi="Times New Roman"/>
                <w:sz w:val="24"/>
                <w:szCs w:val="28"/>
              </w:rPr>
              <w:lastRenderedPageBreak/>
              <w:t xml:space="preserve">закупівель повідомлення про намір укласти договір про закупівлю, повинен надати </w:t>
            </w:r>
            <w:r w:rsidRPr="00685FF6">
              <w:rPr>
                <w:rFonts w:ascii="Times New Roman" w:hAnsi="Times New Roman"/>
                <w:sz w:val="24"/>
                <w:szCs w:val="28"/>
              </w:rPr>
              <w:t>Замовн</w:t>
            </w:r>
            <w:r w:rsidR="00961D45" w:rsidRPr="00685FF6">
              <w:rPr>
                <w:rFonts w:ascii="Times New Roman" w:hAnsi="Times New Roman"/>
                <w:sz w:val="24"/>
                <w:szCs w:val="28"/>
              </w:rPr>
              <w:t xml:space="preserve">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685FF6">
              <w:rPr>
                <w:rFonts w:ascii="Times New Roman" w:hAnsi="Times New Roman"/>
                <w:sz w:val="24"/>
                <w:szCs w:val="28"/>
              </w:rPr>
              <w:t>Замовн</w:t>
            </w:r>
            <w:r w:rsidR="00961D45" w:rsidRPr="00685FF6">
              <w:rPr>
                <w:rFonts w:ascii="Times New Roman" w:hAnsi="Times New Roman"/>
                <w:sz w:val="24"/>
                <w:szCs w:val="28"/>
              </w:rPr>
              <w:t>ик не вимагає документального підтвердження публічної інформації, що оприлюднена у формі відкритих д</w:t>
            </w:r>
            <w:r w:rsidR="00685FF6">
              <w:rPr>
                <w:rFonts w:ascii="Times New Roman" w:hAnsi="Times New Roman"/>
                <w:sz w:val="24"/>
                <w:szCs w:val="28"/>
              </w:rPr>
              <w:t>аних згідно із Законом України "</w:t>
            </w:r>
            <w:r w:rsidR="00961D45" w:rsidRPr="00685FF6">
              <w:rPr>
                <w:rFonts w:ascii="Times New Roman" w:hAnsi="Times New Roman"/>
                <w:sz w:val="24"/>
                <w:szCs w:val="28"/>
              </w:rPr>
              <w:t>Про</w:t>
            </w:r>
            <w:r w:rsidR="00685FF6">
              <w:rPr>
                <w:rFonts w:ascii="Times New Roman" w:hAnsi="Times New Roman"/>
                <w:sz w:val="24"/>
                <w:szCs w:val="28"/>
              </w:rPr>
              <w:t xml:space="preserve"> доступ до публічної інформації"</w:t>
            </w:r>
            <w:r w:rsidR="00961D45" w:rsidRPr="00685FF6">
              <w:rPr>
                <w:rFonts w:ascii="Times New Roman" w:hAnsi="Times New Roman"/>
                <w:sz w:val="24"/>
                <w:szCs w:val="28"/>
              </w:rPr>
              <w:t xml:space="preserve"> та/або міститься у відкритих </w:t>
            </w:r>
            <w:r w:rsidR="00961D45" w:rsidRPr="00685FF6">
              <w:rPr>
                <w:rFonts w:ascii="Times New Roman" w:hAnsi="Times New Roman"/>
                <w:sz w:val="24"/>
                <w:szCs w:val="28"/>
                <w:lang w:eastAsia="en-US"/>
              </w:rPr>
              <w:t>публічних електронних реєстрах</w:t>
            </w:r>
            <w:r w:rsidR="00961D45" w:rsidRPr="00685FF6">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85FF6" w:rsidRDefault="00961D45" w:rsidP="00685FF6">
            <w:pPr>
              <w:pStyle w:val="af4"/>
              <w:widowControl w:val="0"/>
              <w:ind w:firstLine="0"/>
              <w:jc w:val="both"/>
              <w:rPr>
                <w:rFonts w:ascii="Times New Roman" w:hAnsi="Times New Roman"/>
                <w:sz w:val="24"/>
                <w:szCs w:val="24"/>
              </w:rPr>
            </w:pPr>
            <w:r w:rsidRPr="00685FF6">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685FF6">
              <w:rPr>
                <w:rFonts w:ascii="Times New Roman" w:hAnsi="Times New Roman"/>
                <w:sz w:val="24"/>
                <w:szCs w:val="24"/>
              </w:rPr>
              <w:t xml:space="preserve"> 44 Особливостей, </w:t>
            </w:r>
            <w:r w:rsidR="00811659" w:rsidRPr="00685FF6">
              <w:rPr>
                <w:rFonts w:ascii="Times New Roman" w:hAnsi="Times New Roman"/>
                <w:sz w:val="24"/>
                <w:szCs w:val="24"/>
              </w:rPr>
              <w:t>Перемож</w:t>
            </w:r>
            <w:r w:rsidRPr="00685FF6">
              <w:rPr>
                <w:rFonts w:ascii="Times New Roman" w:hAnsi="Times New Roman"/>
                <w:sz w:val="24"/>
                <w:szCs w:val="24"/>
              </w:rPr>
              <w:t xml:space="preserve">цем </w:t>
            </w:r>
            <w:r w:rsidR="0022385C" w:rsidRPr="00685FF6">
              <w:rPr>
                <w:rFonts w:ascii="Times New Roman" w:hAnsi="Times New Roman"/>
                <w:sz w:val="24"/>
                <w:szCs w:val="24"/>
              </w:rPr>
              <w:t xml:space="preserve">надається </w:t>
            </w:r>
            <w:r w:rsidRPr="00685FF6">
              <w:rPr>
                <w:rFonts w:ascii="Times New Roman" w:hAnsi="Times New Roman"/>
                <w:sz w:val="24"/>
                <w:szCs w:val="24"/>
              </w:rPr>
              <w:t>згідно з Додатком №2 до тендерної документації</w:t>
            </w:r>
            <w:r w:rsidR="00685FF6">
              <w:rPr>
                <w:rFonts w:ascii="Times New Roman" w:hAnsi="Times New Roman"/>
                <w:sz w:val="24"/>
                <w:szCs w:val="24"/>
              </w:rPr>
              <w:t>.</w:t>
            </w:r>
          </w:p>
        </w:tc>
      </w:tr>
      <w:tr w:rsidR="004F06C4" w:rsidRPr="00276EA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685FF6" w:rsidRDefault="00811659" w:rsidP="00832889">
            <w:pPr>
              <w:spacing w:after="120" w:line="240" w:lineRule="auto"/>
              <w:jc w:val="both"/>
              <w:rPr>
                <w:rFonts w:ascii="Times New Roman" w:eastAsia="Times New Roman" w:hAnsi="Times New Roman"/>
                <w:b/>
                <w:i/>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4F06C4" w:rsidRPr="00685FF6">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4F06C4" w:rsidRPr="00685FF6">
              <w:rPr>
                <w:rFonts w:ascii="Times New Roman" w:eastAsia="Times New Roman" w:hAnsi="Times New Roman"/>
                <w:sz w:val="24"/>
                <w:szCs w:val="24"/>
                <w:lang w:val="uk-UA" w:eastAsia="ru-RU"/>
              </w:rPr>
              <w:t xml:space="preserve">а технічним, якісним та кількісним </w:t>
            </w:r>
            <w:r w:rsidR="00BD2A3E" w:rsidRPr="00685FF6">
              <w:rPr>
                <w:rFonts w:ascii="Times New Roman" w:eastAsia="Times New Roman" w:hAnsi="Times New Roman"/>
                <w:sz w:val="24"/>
                <w:szCs w:val="24"/>
                <w:lang w:val="uk-UA" w:eastAsia="ru-RU"/>
              </w:rPr>
              <w:t xml:space="preserve">характеристикам </w:t>
            </w:r>
            <w:r w:rsidR="004F06C4" w:rsidRPr="00685FF6">
              <w:rPr>
                <w:rFonts w:ascii="Times New Roman" w:eastAsia="Times New Roman" w:hAnsi="Times New Roman"/>
                <w:sz w:val="24"/>
                <w:szCs w:val="24"/>
                <w:lang w:val="uk-UA" w:eastAsia="ru-RU"/>
              </w:rPr>
              <w:t xml:space="preserve">предмета закупівлі, установленим </w:t>
            </w:r>
            <w:r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004F06C4" w:rsidRPr="00685FF6">
              <w:rPr>
                <w:rFonts w:ascii="Times New Roman" w:eastAsia="Times New Roman" w:hAnsi="Times New Roman"/>
                <w:sz w:val="24"/>
                <w:szCs w:val="24"/>
                <w:lang w:val="uk-UA" w:eastAsia="ru-RU"/>
              </w:rPr>
              <w:t xml:space="preserve">ом у Додатку </w:t>
            </w:r>
            <w:r w:rsidR="00D242FC" w:rsidRPr="00685FF6">
              <w:rPr>
                <w:rFonts w:ascii="Times New Roman" w:eastAsia="Times New Roman" w:hAnsi="Times New Roman"/>
                <w:sz w:val="24"/>
                <w:szCs w:val="24"/>
                <w:lang w:val="uk-UA" w:eastAsia="ru-RU"/>
              </w:rPr>
              <w:t>№</w:t>
            </w:r>
            <w:r w:rsidR="004F06C4" w:rsidRPr="00685FF6">
              <w:rPr>
                <w:rFonts w:ascii="Times New Roman" w:eastAsia="Times New Roman" w:hAnsi="Times New Roman"/>
                <w:sz w:val="24"/>
                <w:szCs w:val="24"/>
                <w:lang w:val="uk-UA" w:eastAsia="ru-RU"/>
              </w:rPr>
              <w:t>3.</w:t>
            </w:r>
          </w:p>
        </w:tc>
      </w:tr>
      <w:tr w:rsidR="004F06C4" w:rsidRPr="00276EA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685FF6" w:rsidRDefault="00811659" w:rsidP="00832889">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3B2523" w:rsidRPr="00685FF6">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685FF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685FF6">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685FF6" w:rsidRDefault="004F06C4" w:rsidP="00AA42ED">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Кінцевий строк подання тендерних пропозицій </w:t>
            </w:r>
            <w:r w:rsidR="00F86E3A" w:rsidRPr="00685FF6">
              <w:rPr>
                <w:rFonts w:ascii="Times New Roman" w:eastAsia="Times New Roman" w:hAnsi="Times New Roman"/>
                <w:sz w:val="24"/>
                <w:szCs w:val="24"/>
                <w:lang w:val="uk-UA" w:eastAsia="ru-RU"/>
              </w:rPr>
              <w:t>до</w:t>
            </w:r>
          </w:p>
          <w:p w:rsidR="004F06C4" w:rsidRPr="00276EA8" w:rsidRDefault="00344E84" w:rsidP="00AA42ED">
            <w:pPr>
              <w:spacing w:after="120" w:line="240" w:lineRule="auto"/>
              <w:jc w:val="both"/>
              <w:rPr>
                <w:rFonts w:ascii="Times New Roman" w:eastAsia="Times New Roman" w:hAnsi="Times New Roman"/>
                <w:b/>
                <w:sz w:val="24"/>
                <w:szCs w:val="24"/>
                <w:u w:val="single"/>
                <w:lang w:val="uk-UA" w:eastAsia="ru-RU"/>
              </w:rPr>
            </w:pPr>
            <w:r w:rsidRPr="00276EA8">
              <w:rPr>
                <w:rFonts w:ascii="Times New Roman" w:eastAsia="Times New Roman" w:hAnsi="Times New Roman"/>
                <w:b/>
                <w:sz w:val="24"/>
                <w:szCs w:val="24"/>
                <w:u w:val="single"/>
                <w:lang w:val="uk-UA" w:eastAsia="ru-RU"/>
              </w:rPr>
              <w:t>18</w:t>
            </w:r>
            <w:r w:rsidR="00B50903" w:rsidRPr="00276EA8">
              <w:rPr>
                <w:rFonts w:ascii="Times New Roman" w:eastAsia="Times New Roman" w:hAnsi="Times New Roman"/>
                <w:b/>
                <w:sz w:val="24"/>
                <w:szCs w:val="24"/>
                <w:u w:val="single"/>
                <w:lang w:val="uk-UA" w:eastAsia="ru-RU"/>
              </w:rPr>
              <w:t>.</w:t>
            </w:r>
            <w:r w:rsidR="00DB4791" w:rsidRPr="00276EA8">
              <w:rPr>
                <w:rFonts w:ascii="Times New Roman" w:eastAsia="Times New Roman" w:hAnsi="Times New Roman"/>
                <w:b/>
                <w:sz w:val="24"/>
                <w:szCs w:val="24"/>
                <w:u w:val="single"/>
                <w:lang w:val="uk-UA" w:eastAsia="ru-RU"/>
              </w:rPr>
              <w:t>0</w:t>
            </w:r>
            <w:r w:rsidR="00B7442A" w:rsidRPr="00276EA8">
              <w:rPr>
                <w:rFonts w:ascii="Times New Roman" w:eastAsia="Times New Roman" w:hAnsi="Times New Roman"/>
                <w:b/>
                <w:sz w:val="24"/>
                <w:szCs w:val="24"/>
                <w:u w:val="single"/>
                <w:lang w:val="uk-UA" w:eastAsia="ru-RU"/>
              </w:rPr>
              <w:t>3</w:t>
            </w:r>
            <w:r w:rsidR="00C52BC8" w:rsidRPr="00276EA8">
              <w:rPr>
                <w:rFonts w:ascii="Times New Roman" w:eastAsia="Times New Roman" w:hAnsi="Times New Roman"/>
                <w:b/>
                <w:sz w:val="24"/>
                <w:szCs w:val="24"/>
                <w:u w:val="single"/>
                <w:lang w:val="uk-UA" w:eastAsia="ru-RU"/>
              </w:rPr>
              <w:t>.202</w:t>
            </w:r>
            <w:r w:rsidR="00450B61" w:rsidRPr="00276EA8">
              <w:rPr>
                <w:rFonts w:ascii="Times New Roman" w:eastAsia="Times New Roman" w:hAnsi="Times New Roman"/>
                <w:b/>
                <w:sz w:val="24"/>
                <w:szCs w:val="24"/>
                <w:u w:val="single"/>
                <w:lang w:val="uk-UA" w:eastAsia="ru-RU"/>
              </w:rPr>
              <w:t>3</w:t>
            </w:r>
          </w:p>
          <w:p w:rsidR="004F06C4" w:rsidRPr="00685FF6" w:rsidRDefault="004F06C4" w:rsidP="00AA42ED">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Отримана тендерна пропозиція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ів а</w:t>
            </w:r>
            <w:r w:rsidR="00576FF9" w:rsidRPr="00685FF6">
              <w:rPr>
                <w:rFonts w:ascii="Times New Roman" w:eastAsia="Times New Roman" w:hAnsi="Times New Roman"/>
                <w:sz w:val="24"/>
                <w:szCs w:val="24"/>
                <w:lang w:val="uk-UA" w:eastAsia="ru-RU"/>
              </w:rPr>
              <w:t>втоматично вноситься до реєстру</w:t>
            </w:r>
            <w:r w:rsidR="00B50772" w:rsidRPr="00685FF6">
              <w:rPr>
                <w:rFonts w:ascii="Times New Roman" w:eastAsia="Times New Roman" w:hAnsi="Times New Roman"/>
                <w:sz w:val="24"/>
                <w:szCs w:val="24"/>
                <w:lang w:val="uk-UA" w:eastAsia="ru-RU"/>
              </w:rPr>
              <w:t xml:space="preserve"> отриманих тендерних пропозицій</w:t>
            </w:r>
            <w:r w:rsidR="00576FF9" w:rsidRPr="00685FF6">
              <w:rPr>
                <w:rFonts w:ascii="Times New Roman" w:eastAsia="Times New Roman" w:hAnsi="Times New Roman"/>
                <w:sz w:val="24"/>
                <w:szCs w:val="24"/>
                <w:lang w:val="uk-UA" w:eastAsia="ru-RU"/>
              </w:rPr>
              <w:t>.</w:t>
            </w:r>
          </w:p>
          <w:p w:rsidR="00B50772" w:rsidRPr="00685FF6" w:rsidRDefault="00B50772" w:rsidP="00AA42ED">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685FF6" w:rsidRDefault="00FD0E53" w:rsidP="00533372">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Тендерні п</w:t>
            </w:r>
            <w:r w:rsidR="00B50772" w:rsidRPr="00685FF6">
              <w:rPr>
                <w:rFonts w:ascii="Times New Roman" w:eastAsia="Times New Roman" w:hAnsi="Times New Roman"/>
                <w:sz w:val="24"/>
                <w:szCs w:val="24"/>
                <w:lang w:val="uk-UA" w:eastAsia="ru-RU"/>
              </w:rPr>
              <w:t>ропозиції після закінчення кінцевого строку їх подання</w:t>
            </w:r>
            <w:r w:rsidR="00533372" w:rsidRPr="00685FF6">
              <w:rPr>
                <w:rFonts w:ascii="Times New Roman" w:eastAsia="Times New Roman" w:hAnsi="Times New Roman"/>
                <w:sz w:val="24"/>
                <w:szCs w:val="24"/>
                <w:lang w:val="uk-UA" w:eastAsia="ru-RU"/>
              </w:rPr>
              <w:t xml:space="preserve"> </w:t>
            </w:r>
            <w:r w:rsidR="00B50772" w:rsidRPr="00685FF6">
              <w:rPr>
                <w:rFonts w:ascii="Times New Roman" w:eastAsia="Times New Roman" w:hAnsi="Times New Roman"/>
                <w:sz w:val="24"/>
                <w:szCs w:val="24"/>
                <w:lang w:val="uk-UA" w:eastAsia="ru-RU"/>
              </w:rPr>
              <w:t>не приймаються електронною системою закупівель.</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w:t>
            </w:r>
            <w:r w:rsidR="001F5078" w:rsidRPr="00685FF6">
              <w:rPr>
                <w:rFonts w:ascii="Times New Roman" w:eastAsia="Times New Roman" w:hAnsi="Times New Roman"/>
                <w:sz w:val="24"/>
                <w:szCs w:val="24"/>
                <w:lang w:val="uk-UA" w:eastAsia="ru-RU"/>
              </w:rPr>
              <w:t>роведення електронного аукціону</w:t>
            </w:r>
            <w:r w:rsidR="0036651E" w:rsidRPr="00685FF6">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685FF6"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685FF6">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276EA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685FF6"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685FF6"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Розкриття тендерних пропозицій</w:t>
            </w:r>
          </w:p>
          <w:p w:rsidR="0072400E" w:rsidRPr="00685FF6"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685FF6" w:rsidRDefault="00081DB4" w:rsidP="0046363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крім інформації, </w:t>
            </w:r>
            <w:r w:rsidR="00E65E35" w:rsidRPr="00685FF6">
              <w:rPr>
                <w:rFonts w:ascii="Times New Roman" w:eastAsia="Times New Roman" w:hAnsi="Times New Roman"/>
                <w:sz w:val="24"/>
                <w:szCs w:val="24"/>
                <w:lang w:val="uk-UA" w:eastAsia="ru-RU"/>
              </w:rPr>
              <w:t xml:space="preserve">яка </w:t>
            </w:r>
            <w:r w:rsidRPr="00685FF6">
              <w:rPr>
                <w:rFonts w:ascii="Times New Roman" w:eastAsia="Times New Roman" w:hAnsi="Times New Roman"/>
                <w:sz w:val="24"/>
                <w:szCs w:val="24"/>
                <w:lang w:val="uk-UA" w:eastAsia="ru-RU"/>
              </w:rPr>
              <w:t>зазначен</w:t>
            </w:r>
            <w:r w:rsidR="00E65E35" w:rsidRPr="00685FF6">
              <w:rPr>
                <w:rFonts w:ascii="Times New Roman" w:eastAsia="Times New Roman" w:hAnsi="Times New Roman"/>
                <w:sz w:val="24"/>
                <w:szCs w:val="24"/>
                <w:lang w:val="uk-UA" w:eastAsia="ru-RU"/>
              </w:rPr>
              <w:t>а</w:t>
            </w:r>
            <w:r w:rsidRPr="00685FF6">
              <w:rPr>
                <w:rFonts w:ascii="Times New Roman" w:eastAsia="Times New Roman" w:hAnsi="Times New Roman"/>
                <w:sz w:val="24"/>
                <w:szCs w:val="24"/>
                <w:lang w:val="uk-UA" w:eastAsia="ru-RU"/>
              </w:rPr>
              <w:t xml:space="preserve"> конфіденційною.</w:t>
            </w:r>
          </w:p>
          <w:p w:rsidR="00081DB4" w:rsidRPr="00685FF6"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685FF6">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ом як конфіденційна, у тому числі що </w:t>
            </w:r>
            <w:r w:rsidRPr="00685FF6">
              <w:rPr>
                <w:rFonts w:ascii="Times New Roman" w:eastAsia="Times New Roman" w:hAnsi="Times New Roman"/>
                <w:sz w:val="24"/>
                <w:szCs w:val="24"/>
                <w:lang w:val="uk-UA" w:eastAsia="ru-RU"/>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61D45" w:rsidRPr="00685FF6">
              <w:rPr>
                <w:rFonts w:ascii="Times New Roman" w:eastAsia="Times New Roman" w:hAnsi="Times New Roman"/>
                <w:sz w:val="24"/>
                <w:szCs w:val="24"/>
                <w:lang w:val="uk-UA" w:eastAsia="ru-RU"/>
              </w:rPr>
              <w:t>пунктом 44 Особливостей.</w:t>
            </w:r>
          </w:p>
        </w:tc>
      </w:tr>
      <w:tr w:rsidR="004F06C4" w:rsidRPr="00685FF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lastRenderedPageBreak/>
              <w:t>Розділ V Оцінка тендерної пропозиції</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Перелік критеріїв</w:t>
            </w:r>
            <w:r w:rsidR="00D7285A" w:rsidRPr="00685FF6">
              <w:rPr>
                <w:rFonts w:ascii="Times New Roman" w:eastAsia="Times New Roman" w:hAnsi="Times New Roman"/>
                <w:sz w:val="24"/>
                <w:szCs w:val="24"/>
                <w:lang w:val="uk-UA" w:eastAsia="ru-RU"/>
              </w:rPr>
              <w:t xml:space="preserve"> оцінки</w:t>
            </w:r>
            <w:r w:rsidRPr="00685FF6">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685FF6"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4F06C4" w:rsidP="0046363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Критерієм оцінки є ціна </w:t>
            </w:r>
            <w:r w:rsidR="005B751D" w:rsidRPr="00685FF6">
              <w:rPr>
                <w:rFonts w:ascii="Times New Roman" w:eastAsia="Times New Roman" w:hAnsi="Times New Roman"/>
                <w:sz w:val="24"/>
                <w:szCs w:val="24"/>
                <w:lang w:val="uk-UA" w:eastAsia="ru-RU"/>
              </w:rPr>
              <w:t>-</w:t>
            </w:r>
            <w:r w:rsidR="001465E7" w:rsidRPr="00685FF6">
              <w:rPr>
                <w:rFonts w:ascii="Times New Roman" w:eastAsia="Times New Roman" w:hAnsi="Times New Roman"/>
                <w:sz w:val="24"/>
                <w:szCs w:val="24"/>
                <w:lang w:val="uk-UA" w:eastAsia="ru-RU"/>
              </w:rPr>
              <w:t xml:space="preserve"> </w:t>
            </w:r>
            <w:r w:rsidR="005B751D" w:rsidRPr="00685FF6">
              <w:rPr>
                <w:rFonts w:ascii="Times New Roman" w:eastAsia="Times New Roman" w:hAnsi="Times New Roman"/>
                <w:sz w:val="24"/>
                <w:szCs w:val="24"/>
                <w:lang w:val="uk-UA" w:eastAsia="ru-RU"/>
              </w:rPr>
              <w:t>100%</w:t>
            </w:r>
          </w:p>
          <w:p w:rsidR="00117B22" w:rsidRPr="00685FF6" w:rsidRDefault="00117B22" w:rsidP="0046363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Ціна, запропонована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685FF6">
              <w:rPr>
                <w:rFonts w:ascii="Times New Roman" w:eastAsia="Times New Roman" w:hAnsi="Times New Roman"/>
                <w:sz w:val="24"/>
                <w:szCs w:val="24"/>
                <w:lang w:val="uk-UA" w:eastAsia="ru-RU"/>
              </w:rPr>
              <w:t xml:space="preserve">, якщо </w:t>
            </w:r>
            <w:r w:rsidR="00811659" w:rsidRPr="00685FF6">
              <w:rPr>
                <w:rFonts w:ascii="Times New Roman" w:eastAsia="Times New Roman" w:hAnsi="Times New Roman"/>
                <w:sz w:val="24"/>
                <w:szCs w:val="24"/>
                <w:lang w:val="uk-UA" w:eastAsia="ru-RU"/>
              </w:rPr>
              <w:t>Учасни</w:t>
            </w:r>
            <w:r w:rsidR="00EE2276" w:rsidRPr="00685FF6">
              <w:rPr>
                <w:rFonts w:ascii="Times New Roman" w:eastAsia="Times New Roman" w:hAnsi="Times New Roman"/>
                <w:sz w:val="24"/>
                <w:szCs w:val="24"/>
                <w:lang w:val="uk-UA" w:eastAsia="ru-RU"/>
              </w:rPr>
              <w:t>к є платником ПДВ</w:t>
            </w:r>
            <w:r w:rsidRPr="00685FF6">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685FF6">
              <w:rPr>
                <w:rFonts w:ascii="Times New Roman" w:eastAsia="Times New Roman" w:hAnsi="Times New Roman"/>
                <w:sz w:val="24"/>
                <w:szCs w:val="24"/>
                <w:lang w:val="uk-UA" w:eastAsia="ru-RU"/>
              </w:rPr>
              <w:t>,</w:t>
            </w:r>
            <w:r w:rsidRPr="00685FF6">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85FF6" w:rsidRDefault="005B751D" w:rsidP="0046363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ом у тендерній документації, шляхом</w:t>
            </w:r>
            <w:r w:rsidR="003855ED" w:rsidRPr="00685FF6">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961D45" w:rsidRPr="00685FF6" w:rsidRDefault="00961D45" w:rsidP="00961D4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685FF6" w:rsidRDefault="00D70E27" w:rsidP="00F33A3C">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685FF6" w:rsidRDefault="00D70E27" w:rsidP="008D3344">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685FF6">
              <w:rPr>
                <w:rFonts w:ascii="Times New Roman" w:eastAsia="Times New Roman" w:hAnsi="Times New Roman"/>
                <w:color w:val="000000"/>
                <w:sz w:val="24"/>
                <w:szCs w:val="24"/>
                <w:lang w:val="uk-UA"/>
              </w:rPr>
              <w:t>Замовн</w:t>
            </w:r>
            <w:r w:rsidRPr="00685FF6">
              <w:rPr>
                <w:rFonts w:ascii="Times New Roman" w:eastAsia="Times New Roman" w:hAnsi="Times New Roman"/>
                <w:color w:val="000000"/>
                <w:sz w:val="24"/>
                <w:szCs w:val="24"/>
                <w:lang w:val="uk-UA"/>
              </w:rPr>
              <w:t>иком в оголошенні про проведення відкритих торгів</w:t>
            </w:r>
          </w:p>
          <w:p w:rsidR="00961D45" w:rsidRPr="00685FF6" w:rsidRDefault="00961D45" w:rsidP="00961D45">
            <w:pPr>
              <w:widowControl w:val="0"/>
              <w:spacing w:line="240" w:lineRule="auto"/>
              <w:jc w:val="both"/>
              <w:rPr>
                <w:rFonts w:ascii="Times New Roman" w:eastAsia="Times New Roman" w:hAnsi="Times New Roman"/>
                <w:color w:val="000000"/>
                <w:sz w:val="24"/>
                <w:szCs w:val="24"/>
                <w:lang w:val="uk-UA"/>
              </w:rPr>
            </w:pPr>
            <w:r w:rsidRPr="00685FF6">
              <w:rPr>
                <w:rFonts w:ascii="Times New Roman" w:hAnsi="Times New Roman"/>
                <w:sz w:val="24"/>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811659" w:rsidRPr="00685FF6">
              <w:rPr>
                <w:rFonts w:ascii="Times New Roman" w:hAnsi="Times New Roman"/>
                <w:sz w:val="24"/>
                <w:szCs w:val="28"/>
                <w:lang w:val="uk-UA"/>
              </w:rPr>
              <w:t>Замовн</w:t>
            </w:r>
            <w:r w:rsidRPr="00685FF6">
              <w:rPr>
                <w:rFonts w:ascii="Times New Roman" w:hAnsi="Times New Roman"/>
                <w:sz w:val="24"/>
                <w:szCs w:val="28"/>
                <w:lang w:val="uk-UA"/>
              </w:rPr>
              <w:t>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1D45" w:rsidRPr="00685FF6" w:rsidRDefault="00811659" w:rsidP="00961D45">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Замовн</w:t>
            </w:r>
            <w:r w:rsidR="00961D45" w:rsidRPr="00685FF6">
              <w:rPr>
                <w:rFonts w:ascii="Times New Roman" w:eastAsia="Times New Roman" w:hAnsi="Times New Roman"/>
                <w:color w:val="000000"/>
                <w:sz w:val="24"/>
                <w:szCs w:val="24"/>
                <w:lang w:val="uk-UA"/>
              </w:rPr>
              <w:t xml:space="preserve">ик розглядає тендерну пропозицію, яка визначена найбільш економічно вигідною відповідно до Особливостей  (далі </w:t>
            </w:r>
            <w:r w:rsidR="00B7442A" w:rsidRPr="00685FF6">
              <w:rPr>
                <w:rFonts w:ascii="Times New Roman" w:eastAsia="Times New Roman" w:hAnsi="Times New Roman"/>
                <w:color w:val="000000"/>
                <w:sz w:val="24"/>
                <w:szCs w:val="24"/>
                <w:lang w:val="uk-UA"/>
              </w:rPr>
              <w:t>-</w:t>
            </w:r>
            <w:r w:rsidR="00961D45" w:rsidRPr="00685FF6">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961D45" w:rsidRPr="00685FF6" w:rsidRDefault="00961D45" w:rsidP="00961D45">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685FF6">
              <w:rPr>
                <w:rFonts w:ascii="Times New Roman" w:eastAsia="Times New Roman" w:hAnsi="Times New Roman"/>
                <w:color w:val="000000"/>
                <w:sz w:val="24"/>
                <w:szCs w:val="24"/>
                <w:lang w:val="uk-UA"/>
              </w:rPr>
              <w:t>Замовн</w:t>
            </w:r>
            <w:r w:rsidRPr="00685FF6">
              <w:rPr>
                <w:rFonts w:ascii="Times New Roman" w:eastAsia="Times New Roman" w:hAnsi="Times New Roman"/>
                <w:color w:val="000000"/>
                <w:sz w:val="24"/>
                <w:szCs w:val="24"/>
                <w:lang w:val="uk-UA"/>
              </w:rPr>
              <w:t>иком до 20 робочих днів.</w:t>
            </w:r>
          </w:p>
          <w:p w:rsidR="00961D45" w:rsidRPr="00685FF6" w:rsidRDefault="00961D45" w:rsidP="00961D45">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 xml:space="preserve">У разі продовження строку </w:t>
            </w:r>
            <w:r w:rsidR="00811659" w:rsidRPr="00685FF6">
              <w:rPr>
                <w:rFonts w:ascii="Times New Roman" w:eastAsia="Times New Roman" w:hAnsi="Times New Roman"/>
                <w:color w:val="000000"/>
                <w:sz w:val="24"/>
                <w:szCs w:val="24"/>
                <w:lang w:val="uk-UA"/>
              </w:rPr>
              <w:t>Замовн</w:t>
            </w:r>
            <w:r w:rsidRPr="00685FF6">
              <w:rPr>
                <w:rFonts w:ascii="Times New Roman" w:eastAsia="Times New Roman" w:hAnsi="Times New Roman"/>
                <w:color w:val="000000"/>
                <w:sz w:val="24"/>
                <w:szCs w:val="24"/>
                <w:lang w:val="uk-UA"/>
              </w:rPr>
              <w:t>ик оприлюднює</w:t>
            </w:r>
          </w:p>
          <w:p w:rsidR="00D70E27" w:rsidRPr="00685FF6"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685FF6">
              <w:rPr>
                <w:rFonts w:ascii="Times New Roman" w:eastAsia="Times New Roman" w:hAnsi="Times New Roman"/>
                <w:color w:val="000000"/>
                <w:sz w:val="24"/>
                <w:szCs w:val="24"/>
                <w:lang w:val="uk-UA"/>
              </w:rPr>
              <w:lastRenderedPageBreak/>
              <w:t>повідомлення в електронній системі закупівель протягом одного дня з дня прийняття відповідного рішення.</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685FF6" w:rsidRDefault="00811659" w:rsidP="00463635">
            <w:pPr>
              <w:spacing w:after="120" w:line="240" w:lineRule="auto"/>
              <w:jc w:val="both"/>
              <w:rPr>
                <w:rFonts w:ascii="Times New Roman" w:eastAsia="Times New Roman" w:hAnsi="Times New Roman"/>
                <w:color w:val="FF0000"/>
                <w:sz w:val="24"/>
                <w:szCs w:val="24"/>
                <w:lang w:val="uk-UA" w:eastAsia="ru-RU"/>
              </w:rPr>
            </w:pP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E90D01" w:rsidRPr="00685FF6">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685FF6" w:rsidRPr="00685FF6">
              <w:rPr>
                <w:rFonts w:ascii="Times New Roman" w:eastAsia="Times New Roman" w:hAnsi="Times New Roman"/>
                <w:sz w:val="24"/>
                <w:szCs w:val="24"/>
                <w:lang w:val="uk-UA" w:eastAsia="ru-RU"/>
              </w:rPr>
              <w:t>обґрунтування</w:t>
            </w:r>
            <w:r w:rsidR="00E90D01" w:rsidRPr="00685FF6">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685FF6">
              <w:rPr>
                <w:rFonts w:ascii="Times New Roman" w:eastAsia="Times New Roman" w:hAnsi="Times New Roman"/>
                <w:sz w:val="24"/>
                <w:szCs w:val="24"/>
                <w:lang w:val="uk-UA" w:eastAsia="ru-RU"/>
              </w:rPr>
              <w:t>.</w:t>
            </w:r>
          </w:p>
          <w:p w:rsidR="00F044DD" w:rsidRPr="00685FF6" w:rsidRDefault="00811659" w:rsidP="00463635">
            <w:pPr>
              <w:spacing w:after="120" w:line="240" w:lineRule="auto"/>
              <w:jc w:val="both"/>
              <w:rPr>
                <w:rFonts w:ascii="Times New Roman" w:eastAsia="Times New Roman" w:hAnsi="Times New Roman"/>
                <w:sz w:val="24"/>
                <w:szCs w:val="24"/>
                <w:lang w:val="uk-UA" w:eastAsia="ru-RU"/>
              </w:rPr>
            </w:pPr>
            <w:bookmarkStart w:id="6" w:name="n815"/>
            <w:bookmarkEnd w:id="6"/>
            <w:r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00E90D01" w:rsidRPr="00685FF6">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E90D01" w:rsidRPr="00685FF6">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685FF6">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685FF6" w:rsidRDefault="008B1553" w:rsidP="008D3344">
            <w:pPr>
              <w:widowControl w:val="0"/>
              <w:spacing w:line="240" w:lineRule="auto"/>
              <w:jc w:val="both"/>
              <w:rPr>
                <w:rFonts w:ascii="Times New Roman" w:eastAsia="Times New Roman" w:hAnsi="Times New Roman"/>
                <w:color w:val="000000"/>
                <w:sz w:val="24"/>
                <w:szCs w:val="24"/>
                <w:lang w:val="uk-UA"/>
              </w:rPr>
            </w:pPr>
            <w:r w:rsidRPr="00685FF6">
              <w:rPr>
                <w:rFonts w:ascii="Times New Roman" w:eastAsia="Times New Roman" w:hAnsi="Times New Roman"/>
                <w:color w:val="000000"/>
                <w:sz w:val="24"/>
                <w:szCs w:val="24"/>
                <w:lang w:val="uk-UA"/>
              </w:rPr>
              <w:t xml:space="preserve">У разі якщо </w:t>
            </w:r>
            <w:r w:rsidR="00811659" w:rsidRPr="00685FF6">
              <w:rPr>
                <w:rFonts w:ascii="Times New Roman" w:eastAsia="Times New Roman" w:hAnsi="Times New Roman"/>
                <w:color w:val="000000"/>
                <w:sz w:val="24"/>
                <w:szCs w:val="24"/>
                <w:lang w:val="uk-UA"/>
              </w:rPr>
              <w:t>Учасни</w:t>
            </w:r>
            <w:r w:rsidRPr="00685FF6">
              <w:rPr>
                <w:rFonts w:ascii="Times New Roman" w:eastAsia="Times New Roman" w:hAnsi="Times New Roman"/>
                <w:color w:val="000000"/>
                <w:sz w:val="24"/>
                <w:szCs w:val="24"/>
                <w:lang w:val="uk-UA"/>
              </w:rPr>
              <w:t xml:space="preserve">к або </w:t>
            </w:r>
            <w:r w:rsidR="00811659" w:rsidRPr="00685FF6">
              <w:rPr>
                <w:rFonts w:ascii="Times New Roman" w:eastAsia="Times New Roman" w:hAnsi="Times New Roman"/>
                <w:color w:val="000000"/>
                <w:sz w:val="24"/>
                <w:szCs w:val="24"/>
                <w:lang w:val="uk-UA"/>
              </w:rPr>
              <w:t>Перемож</w:t>
            </w:r>
            <w:r w:rsidRPr="00685FF6">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685FF6">
              <w:rPr>
                <w:rFonts w:ascii="Times New Roman" w:eastAsia="Times New Roman" w:hAnsi="Times New Roman"/>
                <w:color w:val="000000"/>
                <w:sz w:val="24"/>
                <w:szCs w:val="24"/>
                <w:lang w:val="uk-UA"/>
              </w:rPr>
              <w:t>Учасни</w:t>
            </w:r>
            <w:r w:rsidRPr="00685FF6">
              <w:rPr>
                <w:rFonts w:ascii="Times New Roman" w:eastAsia="Times New Roman" w:hAnsi="Times New Roman"/>
                <w:color w:val="000000"/>
                <w:sz w:val="24"/>
                <w:szCs w:val="24"/>
                <w:lang w:val="uk-UA"/>
              </w:rPr>
              <w:t>ком-</w:t>
            </w:r>
            <w:r w:rsidR="00811659" w:rsidRPr="00685FF6">
              <w:rPr>
                <w:rFonts w:ascii="Times New Roman" w:eastAsia="Times New Roman" w:hAnsi="Times New Roman"/>
                <w:color w:val="000000"/>
                <w:sz w:val="24"/>
                <w:szCs w:val="24"/>
                <w:lang w:val="uk-UA"/>
              </w:rPr>
              <w:t>Нерезиден</w:t>
            </w:r>
            <w:r w:rsidRPr="00685FF6">
              <w:rPr>
                <w:rFonts w:ascii="Times New Roman" w:eastAsia="Times New Roman" w:hAnsi="Times New Roman"/>
                <w:color w:val="000000"/>
                <w:sz w:val="24"/>
                <w:szCs w:val="24"/>
                <w:lang w:val="uk-UA"/>
              </w:rPr>
              <w:t xml:space="preserve">том / </w:t>
            </w:r>
            <w:r w:rsidR="00811659" w:rsidRPr="00685FF6">
              <w:rPr>
                <w:rFonts w:ascii="Times New Roman" w:eastAsia="Times New Roman" w:hAnsi="Times New Roman"/>
                <w:color w:val="000000"/>
                <w:sz w:val="24"/>
                <w:szCs w:val="24"/>
                <w:lang w:val="uk-UA"/>
              </w:rPr>
              <w:t>Перемож</w:t>
            </w:r>
            <w:r w:rsidRPr="00685FF6">
              <w:rPr>
                <w:rFonts w:ascii="Times New Roman" w:eastAsia="Times New Roman" w:hAnsi="Times New Roman"/>
                <w:color w:val="000000"/>
                <w:sz w:val="24"/>
                <w:szCs w:val="24"/>
                <w:lang w:val="uk-UA"/>
              </w:rPr>
              <w:t>цем-</w:t>
            </w:r>
            <w:r w:rsidR="00811659" w:rsidRPr="00685FF6">
              <w:rPr>
                <w:rFonts w:ascii="Times New Roman" w:eastAsia="Times New Roman" w:hAnsi="Times New Roman"/>
                <w:color w:val="000000"/>
                <w:sz w:val="24"/>
                <w:szCs w:val="24"/>
                <w:lang w:val="uk-UA"/>
              </w:rPr>
              <w:t>Нерезиден</w:t>
            </w:r>
            <w:r w:rsidRPr="00685FF6">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685FF6">
              <w:rPr>
                <w:rFonts w:ascii="Times New Roman" w:eastAsia="Times New Roman" w:hAnsi="Times New Roman"/>
                <w:color w:val="000000"/>
                <w:sz w:val="24"/>
                <w:szCs w:val="24"/>
                <w:lang w:val="uk-UA"/>
              </w:rPr>
              <w:t>у</w:t>
            </w:r>
            <w:r w:rsidRPr="00685FF6">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685FF6">
              <w:rPr>
                <w:rFonts w:ascii="Times New Roman" w:eastAsia="Times New Roman" w:hAnsi="Times New Roman"/>
                <w:sz w:val="24"/>
                <w:szCs w:val="24"/>
                <w:lang w:val="uk-UA"/>
              </w:rPr>
              <w:t>у</w:t>
            </w:r>
            <w:r w:rsidRPr="00685FF6">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685FF6">
              <w:rPr>
                <w:rFonts w:ascii="Times New Roman" w:eastAsia="Times New Roman" w:hAnsi="Times New Roman"/>
                <w:color w:val="000000"/>
                <w:sz w:val="24"/>
                <w:szCs w:val="24"/>
                <w:lang w:val="uk-UA"/>
              </w:rPr>
              <w:t>ненакладення</w:t>
            </w:r>
            <w:proofErr w:type="spellEnd"/>
            <w:r w:rsidRPr="00685FF6">
              <w:rPr>
                <w:rFonts w:ascii="Times New Roman" w:eastAsia="Times New Roman" w:hAnsi="Times New Roman"/>
                <w:color w:val="000000"/>
                <w:sz w:val="24"/>
                <w:szCs w:val="24"/>
                <w:lang w:val="uk-UA"/>
              </w:rPr>
              <w:t xml:space="preserve"> електронного підпису.</w:t>
            </w:r>
          </w:p>
        </w:tc>
      </w:tr>
      <w:tr w:rsidR="004F06C4" w:rsidRPr="00685FF6"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685FF6" w:rsidRDefault="00811659" w:rsidP="00463635">
            <w:pPr>
              <w:spacing w:after="120" w:line="240" w:lineRule="auto"/>
              <w:jc w:val="both"/>
              <w:rPr>
                <w:rFonts w:ascii="Times New Roman" w:hAnsi="Times New Roman"/>
                <w:sz w:val="24"/>
                <w:szCs w:val="24"/>
                <w:lang w:val="uk-UA"/>
              </w:rPr>
            </w:pPr>
            <w:r w:rsidRPr="00685FF6">
              <w:rPr>
                <w:rFonts w:ascii="Times New Roman" w:hAnsi="Times New Roman"/>
                <w:sz w:val="24"/>
                <w:szCs w:val="24"/>
                <w:lang w:val="uk-UA" w:eastAsia="ru-RU"/>
              </w:rPr>
              <w:t>Замовн</w:t>
            </w:r>
            <w:r w:rsidR="00564326" w:rsidRPr="00685FF6">
              <w:rPr>
                <w:rFonts w:ascii="Times New Roman" w:hAnsi="Times New Roman"/>
                <w:sz w:val="24"/>
                <w:szCs w:val="24"/>
                <w:lang w:val="uk-UA" w:eastAsia="ru-RU"/>
              </w:rPr>
              <w:t>ик відхиляє тендерну пропозицію із зазначенням аргументації в електронній системі закупівель у разі, коли:</w:t>
            </w:r>
          </w:p>
          <w:p w:rsidR="00961D45" w:rsidRPr="00685FF6" w:rsidRDefault="00961D45" w:rsidP="00961D45">
            <w:pPr>
              <w:pStyle w:val="rvps2"/>
              <w:shd w:val="clear" w:color="auto" w:fill="FFFFFF"/>
              <w:spacing w:before="0" w:beforeAutospacing="0" w:after="167" w:afterAutospacing="0"/>
              <w:jc w:val="both"/>
              <w:rPr>
                <w:lang w:val="uk-UA"/>
              </w:rPr>
            </w:pPr>
            <w:r w:rsidRPr="00685FF6">
              <w:rPr>
                <w:lang w:val="uk-UA"/>
              </w:rPr>
              <w:t xml:space="preserve">1) </w:t>
            </w:r>
            <w:r w:rsidR="00811659" w:rsidRPr="00685FF6">
              <w:rPr>
                <w:lang w:val="uk-UA"/>
              </w:rPr>
              <w:t>Учасни</w:t>
            </w:r>
            <w:r w:rsidRPr="00685FF6">
              <w:rPr>
                <w:lang w:val="uk-UA"/>
              </w:rPr>
              <w:t>к процедури закупівлі:</w:t>
            </w:r>
          </w:p>
          <w:p w:rsidR="00961D45" w:rsidRPr="00685FF6" w:rsidRDefault="00961D45" w:rsidP="00961D45">
            <w:pPr>
              <w:pStyle w:val="rvps2"/>
              <w:shd w:val="clear" w:color="auto" w:fill="FFFFFF"/>
              <w:spacing w:before="0" w:beforeAutospacing="0" w:after="167" w:afterAutospacing="0"/>
              <w:jc w:val="both"/>
              <w:rPr>
                <w:lang w:val="uk-UA"/>
              </w:rPr>
            </w:pPr>
            <w:bookmarkStart w:id="7" w:name="n136"/>
            <w:bookmarkEnd w:id="7"/>
            <w:r w:rsidRPr="00685FF6">
              <w:rPr>
                <w:lang w:val="uk-UA"/>
              </w:rPr>
              <w:t xml:space="preserve">- зазначив у тендерній пропозиції недостовірну інформацію, що є суттєвою для визначення результатів відкритих торгів, яку </w:t>
            </w:r>
            <w:r w:rsidR="00811659" w:rsidRPr="00685FF6">
              <w:rPr>
                <w:lang w:val="uk-UA"/>
              </w:rPr>
              <w:t>Замовн</w:t>
            </w:r>
            <w:r w:rsidRPr="00685FF6">
              <w:rPr>
                <w:lang w:val="uk-UA"/>
              </w:rPr>
              <w:t>иком виявлено згідно з </w:t>
            </w:r>
            <w:hyperlink r:id="rId8" w:anchor="n326" w:history="1">
              <w:r w:rsidRPr="00685FF6">
                <w:rPr>
                  <w:lang w:val="uk-UA"/>
                </w:rPr>
                <w:t>абзацом другим</w:t>
              </w:r>
            </w:hyperlink>
            <w:r w:rsidRPr="00685FF6">
              <w:rPr>
                <w:lang w:val="uk-UA"/>
              </w:rPr>
              <w:t> пункту 39 Особливостей;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8" w:name="n329"/>
            <w:bookmarkStart w:id="9" w:name="n137"/>
            <w:bookmarkEnd w:id="8"/>
            <w:bookmarkEnd w:id="9"/>
            <w:r w:rsidRPr="00685FF6">
              <w:rPr>
                <w:lang w:val="uk-UA"/>
              </w:rPr>
              <w:t xml:space="preserve">- не надав забезпечення тендерної пропозиції, якщо таке забезпечення вимагалося </w:t>
            </w:r>
            <w:r w:rsidR="00811659" w:rsidRPr="00685FF6">
              <w:rPr>
                <w:lang w:val="uk-UA"/>
              </w:rPr>
              <w:t>Замовн</w:t>
            </w:r>
            <w:r w:rsidRPr="00685FF6">
              <w:rPr>
                <w:lang w:val="uk-UA"/>
              </w:rPr>
              <w:t>иком;</w:t>
            </w:r>
          </w:p>
          <w:p w:rsidR="00961D45" w:rsidRPr="00685FF6" w:rsidRDefault="00961D45" w:rsidP="00961D45">
            <w:pPr>
              <w:pStyle w:val="rvps2"/>
              <w:shd w:val="clear" w:color="auto" w:fill="FFFFFF"/>
              <w:spacing w:before="0" w:beforeAutospacing="0" w:after="167" w:afterAutospacing="0"/>
              <w:jc w:val="both"/>
              <w:rPr>
                <w:lang w:val="uk-UA"/>
              </w:rPr>
            </w:pPr>
            <w:bookmarkStart w:id="10" w:name="n394"/>
            <w:bookmarkStart w:id="11" w:name="n138"/>
            <w:bookmarkEnd w:id="10"/>
            <w:bookmarkEnd w:id="11"/>
            <w:r w:rsidRPr="00685FF6">
              <w:rPr>
                <w:lang w:val="uk-UA"/>
              </w:rPr>
              <w:t xml:space="preserve">- не виправив виявлені </w:t>
            </w:r>
            <w:r w:rsidR="00811659" w:rsidRPr="00685FF6">
              <w:rPr>
                <w:lang w:val="uk-UA"/>
              </w:rPr>
              <w:t>Замовн</w:t>
            </w:r>
            <w:r w:rsidRPr="00685FF6">
              <w:rPr>
                <w:lang w:val="uk-UA"/>
              </w:rPr>
              <w:t xml:space="preserve">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811659" w:rsidRPr="00685FF6">
              <w:rPr>
                <w:lang w:val="uk-UA"/>
              </w:rPr>
              <w:t>Замовн</w:t>
            </w:r>
            <w:r w:rsidRPr="00685FF6">
              <w:rPr>
                <w:lang w:val="uk-UA"/>
              </w:rPr>
              <w:t xml:space="preserve">иком невідповідностей, протягом 24 годин з моменту розміщення </w:t>
            </w:r>
            <w:r w:rsidR="00811659" w:rsidRPr="00685FF6">
              <w:rPr>
                <w:lang w:val="uk-UA"/>
              </w:rPr>
              <w:t>Замовн</w:t>
            </w:r>
            <w:r w:rsidRPr="00685FF6">
              <w:rPr>
                <w:lang w:val="uk-UA"/>
              </w:rPr>
              <w:t>иком в електронній системі закупівель повідомлення з вимогою про усунення таких невідповідностей;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12" w:name="n139"/>
            <w:bookmarkEnd w:id="12"/>
            <w:r w:rsidRPr="00685FF6">
              <w:rPr>
                <w:lang w:val="uk-UA"/>
              </w:rPr>
              <w:t>- не надав обґрунтування аномально низької ціни тендерної пропозиції протягом строку,</w:t>
            </w:r>
            <w:r w:rsidR="00B7442A" w:rsidRPr="00685FF6">
              <w:rPr>
                <w:lang w:val="uk-UA"/>
              </w:rPr>
              <w:t xml:space="preserve"> </w:t>
            </w:r>
            <w:r w:rsidRPr="00685FF6">
              <w:rPr>
                <w:lang w:val="uk-UA"/>
              </w:rPr>
              <w:t>визначеного </w:t>
            </w:r>
            <w:hyperlink r:id="rId9" w:anchor="n318" w:history="1">
              <w:r w:rsidRPr="00685FF6">
                <w:rPr>
                  <w:lang w:val="uk-UA"/>
                </w:rPr>
                <w:t>абзацом п’ятим</w:t>
              </w:r>
            </w:hyperlink>
            <w:r w:rsidRPr="00685FF6">
              <w:rPr>
                <w:lang w:val="uk-UA"/>
              </w:rPr>
              <w:t> пункту 38 Особливостей;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13" w:name="n330"/>
            <w:bookmarkStart w:id="14" w:name="n140"/>
            <w:bookmarkEnd w:id="13"/>
            <w:bookmarkEnd w:id="14"/>
            <w:r w:rsidRPr="00685FF6">
              <w:rPr>
                <w:lang w:val="uk-UA"/>
              </w:rPr>
              <w:t>- визначив конфіденційною інформацію, що не може бути визначена як конфіденційна відповідно до вимог </w:t>
            </w:r>
            <w:hyperlink r:id="rId10" w:anchor="n291" w:history="1">
              <w:r w:rsidRPr="00685FF6">
                <w:rPr>
                  <w:lang w:val="uk-UA"/>
                </w:rPr>
                <w:t>абзацу другого</w:t>
              </w:r>
            </w:hyperlink>
            <w:r w:rsidRPr="00685FF6">
              <w:rPr>
                <w:lang w:val="uk-UA"/>
              </w:rPr>
              <w:t> пункту 36 Особливостей;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15" w:name="n331"/>
            <w:bookmarkStart w:id="16" w:name="n141"/>
            <w:bookmarkEnd w:id="15"/>
            <w:bookmarkEnd w:id="16"/>
            <w:r w:rsidRPr="00685FF6">
              <w:rPr>
                <w:lang w:val="uk-UA"/>
              </w:rPr>
              <w:t xml:space="preserve">- є громадянином Російської Федерації/Республіки Білорусь (крім того, що проживає на території України на законних </w:t>
            </w:r>
            <w:r w:rsidRPr="00685FF6">
              <w:rPr>
                <w:lang w:val="uk-UA"/>
              </w:rPr>
              <w:lastRenderedPageBreak/>
              <w:t xml:space="preserve">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85FF6">
              <w:rPr>
                <w:lang w:val="uk-UA"/>
              </w:rPr>
              <w:t>бенефіціарним</w:t>
            </w:r>
            <w:proofErr w:type="spellEnd"/>
            <w:r w:rsidRPr="00685FF6">
              <w:rPr>
                <w:lang w:val="uk-UA"/>
              </w:rPr>
              <w:t xml:space="preserve"> власником, членом або </w:t>
            </w:r>
            <w:r w:rsidR="00811659" w:rsidRPr="00685FF6">
              <w:rPr>
                <w:lang w:val="uk-UA"/>
              </w:rPr>
              <w:t>Учасни</w:t>
            </w:r>
            <w:r w:rsidRPr="00685FF6">
              <w:rPr>
                <w:lang w:val="uk-UA"/>
              </w:rPr>
              <w:t>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F317B9">
              <w:fldChar w:fldCharType="begin"/>
            </w:r>
            <w:r w:rsidR="00F317B9">
              <w:instrText>HYPERLINK</w:instrText>
            </w:r>
            <w:r w:rsidR="00F317B9" w:rsidRPr="00276EA8">
              <w:rPr>
                <w:lang w:val="uk-UA"/>
              </w:rPr>
              <w:instrText xml:space="preserve"> "</w:instrText>
            </w:r>
            <w:r w:rsidR="00F317B9">
              <w:instrText>https</w:instrText>
            </w:r>
            <w:r w:rsidR="00F317B9" w:rsidRPr="00276EA8">
              <w:rPr>
                <w:lang w:val="uk-UA"/>
              </w:rPr>
              <w:instrText>://</w:instrText>
            </w:r>
            <w:r w:rsidR="00F317B9">
              <w:instrText>zakon</w:instrText>
            </w:r>
            <w:r w:rsidR="00F317B9" w:rsidRPr="00276EA8">
              <w:rPr>
                <w:lang w:val="uk-UA"/>
              </w:rPr>
              <w:instrText>.</w:instrText>
            </w:r>
            <w:r w:rsidR="00F317B9">
              <w:instrText>rada</w:instrText>
            </w:r>
            <w:r w:rsidR="00F317B9" w:rsidRPr="00276EA8">
              <w:rPr>
                <w:lang w:val="uk-UA"/>
              </w:rPr>
              <w:instrText>.</w:instrText>
            </w:r>
            <w:r w:rsidR="00F317B9">
              <w:instrText>gov</w:instrText>
            </w:r>
            <w:r w:rsidR="00F317B9" w:rsidRPr="00276EA8">
              <w:rPr>
                <w:lang w:val="uk-UA"/>
              </w:rPr>
              <w:instrText>.</w:instrText>
            </w:r>
            <w:r w:rsidR="00F317B9">
              <w:instrText>ua</w:instrText>
            </w:r>
            <w:r w:rsidR="00F317B9" w:rsidRPr="00276EA8">
              <w:rPr>
                <w:lang w:val="uk-UA"/>
              </w:rPr>
              <w:instrText>/</w:instrText>
            </w:r>
            <w:r w:rsidR="00F317B9">
              <w:instrText>laws</w:instrText>
            </w:r>
            <w:r w:rsidR="00F317B9" w:rsidRPr="00276EA8">
              <w:rPr>
                <w:lang w:val="uk-UA"/>
              </w:rPr>
              <w:instrText>/</w:instrText>
            </w:r>
            <w:r w:rsidR="00F317B9">
              <w:instrText>show</w:instrText>
            </w:r>
            <w:r w:rsidR="00F317B9" w:rsidRPr="00276EA8">
              <w:rPr>
                <w:lang w:val="uk-UA"/>
              </w:rPr>
              <w:instrText>/1178-2022-%</w:instrText>
            </w:r>
            <w:r w:rsidR="00F317B9">
              <w:instrText>D</w:instrText>
            </w:r>
            <w:r w:rsidR="00F317B9" w:rsidRPr="00276EA8">
              <w:rPr>
                <w:lang w:val="uk-UA"/>
              </w:rPr>
              <w:instrText>0%</w:instrText>
            </w:r>
            <w:r w:rsidR="00F317B9">
              <w:instrText>BF</w:instrText>
            </w:r>
            <w:r w:rsidR="00F317B9" w:rsidRPr="00276EA8">
              <w:rPr>
                <w:lang w:val="uk-UA"/>
              </w:rPr>
              <w:instrText>/</w:instrText>
            </w:r>
            <w:r w:rsidR="00F317B9">
              <w:instrText>print</w:instrText>
            </w:r>
            <w:r w:rsidR="00F317B9" w:rsidRPr="00276EA8">
              <w:rPr>
                <w:lang w:val="uk-UA"/>
              </w:rPr>
              <w:instrText>" \</w:instrText>
            </w:r>
            <w:r w:rsidR="00F317B9">
              <w:instrText>l</w:instrText>
            </w:r>
            <w:r w:rsidR="00F317B9" w:rsidRPr="00276EA8">
              <w:rPr>
                <w:lang w:val="uk-UA"/>
              </w:rPr>
              <w:instrText xml:space="preserve"> "</w:instrText>
            </w:r>
            <w:r w:rsidR="00F317B9">
              <w:instrText>n</w:instrText>
            </w:r>
            <w:r w:rsidR="00F317B9" w:rsidRPr="00276EA8">
              <w:rPr>
                <w:lang w:val="uk-UA"/>
              </w:rPr>
              <w:instrText>2"</w:instrText>
            </w:r>
            <w:r w:rsidR="00F317B9">
              <w:fldChar w:fldCharType="separate"/>
            </w:r>
            <w:r w:rsidRPr="00685FF6">
              <w:rPr>
                <w:lang w:val="uk-UA"/>
              </w:rPr>
              <w:t>№ 1178</w:t>
            </w:r>
            <w:r w:rsidR="00F317B9">
              <w:fldChar w:fldCharType="end"/>
            </w:r>
            <w:r w:rsidRPr="00685FF6">
              <w:rPr>
                <w:lang w:val="uk-UA"/>
              </w:rPr>
              <w:t> </w:t>
            </w:r>
            <w:r w:rsidR="00B7442A" w:rsidRPr="00685FF6">
              <w:rPr>
                <w:lang w:val="uk-UA"/>
              </w:rPr>
              <w:t>"</w:t>
            </w:r>
            <w:r w:rsidRPr="00685FF6">
              <w:rPr>
                <w:lang w:val="uk-UA"/>
              </w:rPr>
              <w:t xml:space="preserve">Про затвердження особливостей здійснення публічних закупівель товарів, робіт і послуг для </w:t>
            </w:r>
            <w:r w:rsidR="00811659" w:rsidRPr="00685FF6">
              <w:rPr>
                <w:lang w:val="uk-UA"/>
              </w:rPr>
              <w:t>Замовн</w:t>
            </w:r>
            <w:r w:rsidRPr="00685FF6">
              <w:rPr>
                <w:lang w:val="uk-UA"/>
              </w:rPr>
              <w:t>иків</w:t>
            </w:r>
            <w:r w:rsidR="00B7442A" w:rsidRPr="00685FF6">
              <w:rPr>
                <w:lang w:val="uk-UA"/>
              </w:rPr>
              <w:t>, передбачених Законом України "</w:t>
            </w:r>
            <w:r w:rsidRPr="00685FF6">
              <w:rPr>
                <w:lang w:val="uk-UA"/>
              </w:rPr>
              <w:t>Про публічні закупівлі</w:t>
            </w:r>
            <w:r w:rsidR="00B7442A" w:rsidRPr="00685FF6">
              <w:rPr>
                <w:lang w:val="uk-UA"/>
              </w:rPr>
              <w:t>"</w:t>
            </w:r>
            <w:r w:rsidRPr="00685FF6">
              <w:rPr>
                <w:lang w:val="uk-UA"/>
              </w:rPr>
              <w:t>, на період дії правового режиму воєнного стану в Україні та протягом 90 днів з дня його припинення або скасування</w:t>
            </w:r>
            <w:r w:rsidR="00B7442A" w:rsidRPr="00685FF6">
              <w:rPr>
                <w:lang w:val="uk-UA"/>
              </w:rPr>
              <w:t>"</w:t>
            </w:r>
            <w:r w:rsidRPr="00685FF6">
              <w:rPr>
                <w:lang w:val="uk-UA"/>
              </w:rPr>
              <w:t xml:space="preserve"> (Офіційний вісник України, 2022 р., № 84, ст. 5176);</w:t>
            </w:r>
          </w:p>
          <w:p w:rsidR="00961D45" w:rsidRPr="00685FF6" w:rsidRDefault="00961D45" w:rsidP="00961D45">
            <w:pPr>
              <w:pStyle w:val="rvps2"/>
              <w:shd w:val="clear" w:color="auto" w:fill="FFFFFF"/>
              <w:spacing w:before="0" w:beforeAutospacing="0" w:after="167" w:afterAutospacing="0"/>
              <w:jc w:val="both"/>
              <w:rPr>
                <w:lang w:val="uk-UA"/>
              </w:rPr>
            </w:pPr>
            <w:r w:rsidRPr="00685FF6">
              <w:rPr>
                <w:lang w:val="uk-UA"/>
              </w:rPr>
              <w:t>2) тендерна пропозиція:</w:t>
            </w:r>
          </w:p>
          <w:p w:rsidR="00961D45" w:rsidRPr="00685FF6" w:rsidRDefault="00961D45" w:rsidP="00961D45">
            <w:pPr>
              <w:pStyle w:val="rvps2"/>
              <w:shd w:val="clear" w:color="auto" w:fill="FFFFFF"/>
              <w:spacing w:before="0" w:beforeAutospacing="0" w:after="167" w:afterAutospacing="0"/>
              <w:jc w:val="both"/>
              <w:rPr>
                <w:lang w:val="uk-UA"/>
              </w:rPr>
            </w:pPr>
            <w:r w:rsidRPr="00685FF6">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sidR="00811659" w:rsidRPr="00685FF6">
              <w:rPr>
                <w:lang w:val="uk-UA"/>
              </w:rPr>
              <w:t>Учасни</w:t>
            </w:r>
            <w:r w:rsidRPr="00685FF6">
              <w:rPr>
                <w:lang w:val="uk-UA"/>
              </w:rPr>
              <w:t>ком процедури закупівлі відповідно до </w:t>
            </w:r>
            <w:r w:rsidR="00F317B9">
              <w:fldChar w:fldCharType="begin"/>
            </w:r>
            <w:r w:rsidR="00F317B9">
              <w:instrText>HYPERLINK</w:instrText>
            </w:r>
            <w:r w:rsidR="00F317B9" w:rsidRPr="00276EA8">
              <w:rPr>
                <w:lang w:val="uk-UA"/>
              </w:rPr>
              <w:instrText xml:space="preserve"> "</w:instrText>
            </w:r>
            <w:r w:rsidR="00F317B9">
              <w:instrText>https</w:instrText>
            </w:r>
            <w:r w:rsidR="00F317B9" w:rsidRPr="00276EA8">
              <w:rPr>
                <w:lang w:val="uk-UA"/>
              </w:rPr>
              <w:instrText>://</w:instrText>
            </w:r>
            <w:r w:rsidR="00F317B9">
              <w:instrText>zakon</w:instrText>
            </w:r>
            <w:r w:rsidR="00F317B9" w:rsidRPr="00276EA8">
              <w:rPr>
                <w:lang w:val="uk-UA"/>
              </w:rPr>
              <w:instrText>.</w:instrText>
            </w:r>
            <w:r w:rsidR="00F317B9">
              <w:instrText>rada</w:instrText>
            </w:r>
            <w:r w:rsidR="00F317B9" w:rsidRPr="00276EA8">
              <w:rPr>
                <w:lang w:val="uk-UA"/>
              </w:rPr>
              <w:instrText>.</w:instrText>
            </w:r>
            <w:r w:rsidR="00F317B9">
              <w:instrText>gov</w:instrText>
            </w:r>
            <w:r w:rsidR="00F317B9" w:rsidRPr="00276EA8">
              <w:rPr>
                <w:lang w:val="uk-UA"/>
              </w:rPr>
              <w:instrText>.</w:instrText>
            </w:r>
            <w:r w:rsidR="00F317B9">
              <w:instrText>ua</w:instrText>
            </w:r>
            <w:r w:rsidR="00F317B9" w:rsidRPr="00276EA8">
              <w:rPr>
                <w:lang w:val="uk-UA"/>
              </w:rPr>
              <w:instrText>/</w:instrText>
            </w:r>
            <w:r w:rsidR="00F317B9">
              <w:instrText>laws</w:instrText>
            </w:r>
            <w:r w:rsidR="00F317B9" w:rsidRPr="00276EA8">
              <w:rPr>
                <w:lang w:val="uk-UA"/>
              </w:rPr>
              <w:instrText>/</w:instrText>
            </w:r>
            <w:r w:rsidR="00F317B9">
              <w:instrText>show</w:instrText>
            </w:r>
            <w:r w:rsidR="00F317B9" w:rsidRPr="00276EA8">
              <w:rPr>
                <w:lang w:val="uk-UA"/>
              </w:rPr>
              <w:instrText>/1178-2022-%</w:instrText>
            </w:r>
            <w:r w:rsidR="00F317B9">
              <w:instrText>D</w:instrText>
            </w:r>
            <w:r w:rsidR="00F317B9" w:rsidRPr="00276EA8">
              <w:rPr>
                <w:lang w:val="uk-UA"/>
              </w:rPr>
              <w:instrText>0%</w:instrText>
            </w:r>
            <w:r w:rsidR="00F317B9">
              <w:instrText>BF</w:instrText>
            </w:r>
            <w:r w:rsidR="00F317B9" w:rsidRPr="00276EA8">
              <w:rPr>
                <w:lang w:val="uk-UA"/>
              </w:rPr>
              <w:instrText>/</w:instrText>
            </w:r>
            <w:r w:rsidR="00F317B9">
              <w:instrText>print</w:instrText>
            </w:r>
            <w:r w:rsidR="00F317B9" w:rsidRPr="00276EA8">
              <w:rPr>
                <w:lang w:val="uk-UA"/>
              </w:rPr>
              <w:instrText>" \</w:instrText>
            </w:r>
            <w:r w:rsidR="00F317B9">
              <w:instrText>l</w:instrText>
            </w:r>
            <w:r w:rsidR="00F317B9" w:rsidRPr="00276EA8">
              <w:rPr>
                <w:lang w:val="uk-UA"/>
              </w:rPr>
              <w:instrText xml:space="preserve"> "</w:instrText>
            </w:r>
            <w:r w:rsidR="00F317B9">
              <w:instrText>n</w:instrText>
            </w:r>
            <w:r w:rsidR="00F317B9" w:rsidRPr="00276EA8">
              <w:rPr>
                <w:lang w:val="uk-UA"/>
              </w:rPr>
              <w:instrText>131"</w:instrText>
            </w:r>
            <w:r w:rsidR="00F317B9">
              <w:fldChar w:fldCharType="separate"/>
            </w:r>
            <w:r w:rsidRPr="00685FF6">
              <w:rPr>
                <w:lang w:val="uk-UA"/>
              </w:rPr>
              <w:t>пункту 40</w:t>
            </w:r>
            <w:r w:rsidR="00F317B9">
              <w:fldChar w:fldCharType="end"/>
            </w:r>
            <w:r w:rsidRPr="00685FF6">
              <w:rPr>
                <w:lang w:val="uk-UA"/>
              </w:rPr>
              <w:t> Особливостей;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17" w:name="n396"/>
            <w:bookmarkStart w:id="18" w:name="n145"/>
            <w:bookmarkEnd w:id="17"/>
            <w:bookmarkEnd w:id="18"/>
            <w:r w:rsidRPr="00685FF6">
              <w:rPr>
                <w:lang w:val="uk-UA"/>
              </w:rPr>
              <w:t>- є такою, строк дії якої закінчився;</w:t>
            </w:r>
          </w:p>
          <w:p w:rsidR="00961D45" w:rsidRPr="00685FF6" w:rsidRDefault="00961D45" w:rsidP="00961D45">
            <w:pPr>
              <w:pStyle w:val="rvps2"/>
              <w:shd w:val="clear" w:color="auto" w:fill="FFFFFF"/>
              <w:spacing w:before="0" w:beforeAutospacing="0" w:after="167" w:afterAutospacing="0"/>
              <w:jc w:val="both"/>
              <w:rPr>
                <w:lang w:val="uk-UA"/>
              </w:rPr>
            </w:pPr>
            <w:bookmarkStart w:id="19" w:name="n146"/>
            <w:bookmarkEnd w:id="19"/>
            <w:r w:rsidRPr="00685FF6">
              <w:rPr>
                <w:lang w:val="uk-UA"/>
              </w:rPr>
              <w:t xml:space="preserve">- є такою, ціна якої перевищує очікувану вартість предмета закупівлі, визначену </w:t>
            </w:r>
            <w:r w:rsidR="00811659" w:rsidRPr="00685FF6">
              <w:rPr>
                <w:lang w:val="uk-UA"/>
              </w:rPr>
              <w:t>Замовн</w:t>
            </w:r>
            <w:r w:rsidRPr="00685FF6">
              <w:rPr>
                <w:lang w:val="uk-UA"/>
              </w:rPr>
              <w:t xml:space="preserve">иком в оголошенні про проведення відкритих торгів, якщо </w:t>
            </w:r>
            <w:r w:rsidR="00811659" w:rsidRPr="00685FF6">
              <w:rPr>
                <w:lang w:val="uk-UA"/>
              </w:rPr>
              <w:t>Замовн</w:t>
            </w:r>
            <w:r w:rsidRPr="00685FF6">
              <w:rPr>
                <w:lang w:val="uk-UA"/>
              </w:rPr>
              <w:t xml:space="preserve">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811659" w:rsidRPr="00685FF6">
              <w:rPr>
                <w:lang w:val="uk-UA"/>
              </w:rPr>
              <w:t>Замовн</w:t>
            </w:r>
            <w:r w:rsidRPr="00685FF6">
              <w:rPr>
                <w:lang w:val="uk-UA"/>
              </w:rPr>
              <w:t xml:space="preserve">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811659" w:rsidRPr="00685FF6">
              <w:rPr>
                <w:lang w:val="uk-UA"/>
              </w:rPr>
              <w:t>Замовн</w:t>
            </w:r>
            <w:r w:rsidRPr="00685FF6">
              <w:rPr>
                <w:lang w:val="uk-UA"/>
              </w:rPr>
              <w:t>иком в тендерній документації;</w:t>
            </w:r>
          </w:p>
          <w:p w:rsidR="00961D45" w:rsidRPr="00685FF6" w:rsidRDefault="00961D45" w:rsidP="00961D45">
            <w:pPr>
              <w:pStyle w:val="rvps2"/>
              <w:shd w:val="clear" w:color="auto" w:fill="FFFFFF"/>
              <w:spacing w:before="0" w:beforeAutospacing="0" w:after="167" w:afterAutospacing="0"/>
              <w:jc w:val="both"/>
              <w:rPr>
                <w:lang w:val="uk-UA"/>
              </w:rPr>
            </w:pPr>
            <w:bookmarkStart w:id="20" w:name="n147"/>
            <w:bookmarkEnd w:id="20"/>
            <w:r w:rsidRPr="00685FF6">
              <w:rPr>
                <w:lang w:val="uk-UA"/>
              </w:rPr>
              <w:t>- не відповідає вимогам, установленим у тендерній документації відповідно до </w:t>
            </w:r>
            <w:hyperlink r:id="rId11" w:anchor="n1422" w:tgtFrame="_blank" w:history="1">
              <w:r w:rsidRPr="00685FF6">
                <w:rPr>
                  <w:lang w:val="uk-UA"/>
                </w:rPr>
                <w:t>абзацу першого</w:t>
              </w:r>
            </w:hyperlink>
            <w:r w:rsidRPr="00685FF6">
              <w:rPr>
                <w:lang w:val="uk-UA"/>
              </w:rPr>
              <w:t xml:space="preserve"> частини третьої статті 22 Закону; </w:t>
            </w:r>
          </w:p>
          <w:p w:rsidR="00961D45" w:rsidRPr="00685FF6" w:rsidRDefault="00961D45" w:rsidP="00961D45">
            <w:pPr>
              <w:pStyle w:val="rvps2"/>
              <w:shd w:val="clear" w:color="auto" w:fill="FFFFFF"/>
              <w:spacing w:before="0" w:beforeAutospacing="0" w:after="167" w:afterAutospacing="0"/>
              <w:jc w:val="both"/>
              <w:rPr>
                <w:lang w:val="uk-UA"/>
              </w:rPr>
            </w:pPr>
            <w:r w:rsidRPr="00685FF6">
              <w:rPr>
                <w:lang w:val="uk-UA"/>
              </w:rPr>
              <w:t>3) </w:t>
            </w:r>
            <w:r w:rsidR="00811659" w:rsidRPr="00685FF6">
              <w:rPr>
                <w:lang w:val="uk-UA"/>
              </w:rPr>
              <w:t>Перемож</w:t>
            </w:r>
            <w:r w:rsidRPr="00685FF6">
              <w:rPr>
                <w:lang w:val="uk-UA"/>
              </w:rPr>
              <w:t>ець процедури закупівлі:</w:t>
            </w:r>
          </w:p>
          <w:p w:rsidR="00961D45" w:rsidRPr="00685FF6" w:rsidRDefault="00961D45" w:rsidP="00961D45">
            <w:pPr>
              <w:pStyle w:val="rvps2"/>
              <w:shd w:val="clear" w:color="auto" w:fill="FFFFFF"/>
              <w:spacing w:before="0" w:beforeAutospacing="0" w:after="167" w:afterAutospacing="0"/>
              <w:jc w:val="both"/>
              <w:rPr>
                <w:lang w:val="uk-UA"/>
              </w:rPr>
            </w:pPr>
            <w:r w:rsidRPr="00685FF6">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61D45" w:rsidRPr="00685FF6" w:rsidRDefault="00961D45" w:rsidP="00961D45">
            <w:pPr>
              <w:pStyle w:val="rvps2"/>
              <w:shd w:val="clear" w:color="auto" w:fill="FFFFFF"/>
              <w:spacing w:before="0" w:beforeAutospacing="0" w:after="167" w:afterAutospacing="0"/>
              <w:jc w:val="both"/>
              <w:rPr>
                <w:lang w:val="uk-UA"/>
              </w:rPr>
            </w:pPr>
            <w:bookmarkStart w:id="21" w:name="n150"/>
            <w:bookmarkEnd w:id="21"/>
            <w:r w:rsidRPr="00685FF6">
              <w:rPr>
                <w:lang w:val="uk-UA"/>
              </w:rPr>
              <w:t>- не надав у спосіб, зазначений в тендерній документації, документи, що підтверджують відсутність підстав, визначених </w:t>
            </w:r>
            <w:hyperlink r:id="rId12" w:anchor="n159" w:history="1">
              <w:r w:rsidRPr="00685FF6">
                <w:rPr>
                  <w:lang w:val="uk-UA"/>
                </w:rPr>
                <w:t>пунктом 44</w:t>
              </w:r>
            </w:hyperlink>
            <w:r w:rsidRPr="00685FF6">
              <w:rPr>
                <w:lang w:val="uk-UA"/>
              </w:rPr>
              <w:t>  Особливостей;</w:t>
            </w:r>
          </w:p>
          <w:p w:rsidR="00961D45" w:rsidRPr="00685FF6" w:rsidRDefault="00961D45" w:rsidP="00961D45">
            <w:pPr>
              <w:pStyle w:val="rvps2"/>
              <w:shd w:val="clear" w:color="auto" w:fill="FFFFFF"/>
              <w:spacing w:before="0" w:beforeAutospacing="0" w:after="167" w:afterAutospacing="0"/>
              <w:jc w:val="both"/>
              <w:rPr>
                <w:lang w:val="uk-UA"/>
              </w:rPr>
            </w:pPr>
            <w:bookmarkStart w:id="22" w:name="n397"/>
            <w:bookmarkStart w:id="23" w:name="n151"/>
            <w:bookmarkEnd w:id="22"/>
            <w:bookmarkEnd w:id="23"/>
            <w:r w:rsidRPr="00685FF6">
              <w:rPr>
                <w:lang w:val="uk-UA"/>
              </w:rPr>
              <w:lastRenderedPageBreak/>
              <w:t>- не надав копію ліцензії або документа дозвільного характеру (у разі їх наявності) відповідно до </w:t>
            </w:r>
            <w:hyperlink r:id="rId13" w:anchor="n1762" w:tgtFrame="_blank" w:history="1">
              <w:r w:rsidRPr="00685FF6">
                <w:rPr>
                  <w:lang w:val="uk-UA"/>
                </w:rPr>
                <w:t>частини другої</w:t>
              </w:r>
            </w:hyperlink>
            <w:r w:rsidRPr="00685FF6">
              <w:rPr>
                <w:lang w:val="uk-UA"/>
              </w:rPr>
              <w:t> статті 41 Закону;</w:t>
            </w:r>
          </w:p>
          <w:p w:rsidR="00961D45" w:rsidRPr="00685FF6" w:rsidRDefault="00961D45" w:rsidP="00961D45">
            <w:pPr>
              <w:pStyle w:val="rvps2"/>
              <w:shd w:val="clear" w:color="auto" w:fill="FFFFFF"/>
              <w:spacing w:before="0" w:beforeAutospacing="0" w:after="167" w:afterAutospacing="0"/>
              <w:jc w:val="both"/>
              <w:rPr>
                <w:lang w:val="uk-UA"/>
              </w:rPr>
            </w:pPr>
            <w:bookmarkStart w:id="24" w:name="n152"/>
            <w:bookmarkEnd w:id="24"/>
            <w:r w:rsidRPr="00685FF6">
              <w:rPr>
                <w:lang w:val="uk-UA"/>
              </w:rPr>
              <w:t xml:space="preserve">- не надав забезпечення виконання договору про закупівлю, якщо таке забезпечення вимагалося </w:t>
            </w:r>
            <w:r w:rsidR="00811659" w:rsidRPr="00685FF6">
              <w:rPr>
                <w:lang w:val="uk-UA"/>
              </w:rPr>
              <w:t>Замовн</w:t>
            </w:r>
            <w:r w:rsidRPr="00685FF6">
              <w:rPr>
                <w:lang w:val="uk-UA"/>
              </w:rPr>
              <w:t>иком;</w:t>
            </w:r>
          </w:p>
          <w:p w:rsidR="00961D45" w:rsidRPr="00685FF6" w:rsidRDefault="00961D45" w:rsidP="00961D45">
            <w:pPr>
              <w:pStyle w:val="rvps2"/>
              <w:shd w:val="clear" w:color="auto" w:fill="FFFFFF"/>
              <w:spacing w:before="0" w:beforeAutospacing="0" w:after="167" w:afterAutospacing="0"/>
              <w:jc w:val="both"/>
              <w:rPr>
                <w:lang w:val="uk-UA"/>
              </w:rPr>
            </w:pPr>
            <w:bookmarkStart w:id="25" w:name="n153"/>
            <w:bookmarkEnd w:id="25"/>
            <w:r w:rsidRPr="00685FF6">
              <w:rPr>
                <w:lang w:val="uk-UA"/>
              </w:rPr>
              <w:t xml:space="preserve">- надав недостовірну інформацію, що є суттєвою для визначення результатів процедури закупівлі, яку </w:t>
            </w:r>
            <w:r w:rsidR="00811659" w:rsidRPr="00685FF6">
              <w:rPr>
                <w:lang w:val="uk-UA"/>
              </w:rPr>
              <w:t>Замовн</w:t>
            </w:r>
            <w:r w:rsidRPr="00685FF6">
              <w:rPr>
                <w:lang w:val="uk-UA"/>
              </w:rPr>
              <w:t>иком виявлено згідно з </w:t>
            </w:r>
            <w:hyperlink r:id="rId14" w:anchor="n326" w:history="1">
              <w:r w:rsidRPr="00685FF6">
                <w:rPr>
                  <w:lang w:val="uk-UA"/>
                </w:rPr>
                <w:t>абзацом другим</w:t>
              </w:r>
            </w:hyperlink>
            <w:r w:rsidRPr="00685FF6">
              <w:rPr>
                <w:lang w:val="uk-UA"/>
              </w:rPr>
              <w:t> пункту 39 Особливостей.</w:t>
            </w:r>
          </w:p>
          <w:p w:rsidR="00564326" w:rsidRPr="00685FF6" w:rsidRDefault="00811659" w:rsidP="00463635">
            <w:pPr>
              <w:spacing w:after="120" w:line="240" w:lineRule="auto"/>
              <w:jc w:val="both"/>
              <w:rPr>
                <w:rFonts w:ascii="Times New Roman" w:hAnsi="Times New Roman"/>
                <w:sz w:val="24"/>
                <w:szCs w:val="24"/>
                <w:lang w:val="uk-UA"/>
              </w:rPr>
            </w:pPr>
            <w:r w:rsidRPr="00685FF6">
              <w:rPr>
                <w:rFonts w:ascii="Times New Roman" w:hAnsi="Times New Roman"/>
                <w:sz w:val="24"/>
                <w:szCs w:val="24"/>
                <w:lang w:val="uk-UA" w:eastAsia="ru-RU"/>
              </w:rPr>
              <w:t>Замовн</w:t>
            </w:r>
            <w:r w:rsidR="00564326" w:rsidRPr="00685FF6">
              <w:rPr>
                <w:rFonts w:ascii="Times New Roman" w:hAnsi="Times New Roman"/>
                <w:sz w:val="24"/>
                <w:szCs w:val="24"/>
                <w:lang w:val="uk-UA" w:eastAsia="ru-RU"/>
              </w:rPr>
              <w:t>ик може відхилити тендерну пропозицію із зазначенням аргументації в електронній системі закупівель у разі, коли:</w:t>
            </w:r>
          </w:p>
          <w:p w:rsidR="00564326" w:rsidRPr="00685FF6" w:rsidRDefault="008B759E" w:rsidP="00463635">
            <w:pPr>
              <w:tabs>
                <w:tab w:val="left" w:pos="360"/>
              </w:tabs>
              <w:spacing w:after="120" w:line="240" w:lineRule="auto"/>
              <w:jc w:val="both"/>
              <w:rPr>
                <w:rFonts w:ascii="Times New Roman" w:hAnsi="Times New Roman"/>
                <w:sz w:val="24"/>
                <w:szCs w:val="24"/>
                <w:lang w:val="uk-UA"/>
              </w:rPr>
            </w:pPr>
            <w:r w:rsidRPr="00685FF6">
              <w:rPr>
                <w:rFonts w:ascii="Times New Roman" w:hAnsi="Times New Roman"/>
                <w:sz w:val="24"/>
                <w:szCs w:val="24"/>
                <w:lang w:val="uk-UA" w:eastAsia="ru-RU"/>
              </w:rPr>
              <w:t>1) </w:t>
            </w:r>
            <w:r w:rsidR="00811659" w:rsidRPr="00685FF6">
              <w:rPr>
                <w:rFonts w:ascii="Times New Roman" w:hAnsi="Times New Roman"/>
                <w:sz w:val="24"/>
                <w:szCs w:val="24"/>
                <w:lang w:val="uk-UA" w:eastAsia="ru-RU"/>
              </w:rPr>
              <w:t>Учасни</w:t>
            </w:r>
            <w:r w:rsidR="00564326" w:rsidRPr="00685FF6">
              <w:rPr>
                <w:rFonts w:ascii="Times New Roman" w:hAnsi="Times New Roman"/>
                <w:sz w:val="24"/>
                <w:szCs w:val="24"/>
                <w:lang w:val="uk-UA" w:eastAsia="ru-RU"/>
              </w:rPr>
              <w:t>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685FF6" w:rsidRDefault="00564326" w:rsidP="00463635">
            <w:pPr>
              <w:spacing w:after="120" w:line="240" w:lineRule="auto"/>
              <w:jc w:val="both"/>
              <w:rPr>
                <w:rFonts w:ascii="Times New Roman" w:hAnsi="Times New Roman"/>
                <w:sz w:val="24"/>
                <w:szCs w:val="24"/>
                <w:lang w:val="uk-UA"/>
              </w:rPr>
            </w:pPr>
            <w:r w:rsidRPr="00685FF6">
              <w:rPr>
                <w:rFonts w:ascii="Times New Roman" w:hAnsi="Times New Roman"/>
                <w:sz w:val="24"/>
                <w:szCs w:val="24"/>
                <w:lang w:val="uk-UA" w:eastAsia="ru-RU"/>
              </w:rPr>
              <w:t>2) </w:t>
            </w:r>
            <w:r w:rsidR="00811659" w:rsidRPr="00685FF6">
              <w:rPr>
                <w:rFonts w:ascii="Times New Roman" w:hAnsi="Times New Roman"/>
                <w:sz w:val="24"/>
                <w:szCs w:val="24"/>
                <w:lang w:val="uk-UA" w:eastAsia="ru-RU"/>
              </w:rPr>
              <w:t>Учасни</w:t>
            </w:r>
            <w:r w:rsidRPr="00685FF6">
              <w:rPr>
                <w:rFonts w:ascii="Times New Roman" w:hAnsi="Times New Roman"/>
                <w:sz w:val="24"/>
                <w:szCs w:val="24"/>
                <w:lang w:val="uk-UA" w:eastAsia="ru-RU"/>
              </w:rPr>
              <w:t xml:space="preserve">к процедури закупівлі не виконав свої зобов’язання за раніше укладеним договором про закупівлю із тим самим </w:t>
            </w:r>
            <w:r w:rsidR="00811659" w:rsidRPr="00685FF6">
              <w:rPr>
                <w:rFonts w:ascii="Times New Roman" w:hAnsi="Times New Roman"/>
                <w:sz w:val="24"/>
                <w:szCs w:val="24"/>
                <w:lang w:val="uk-UA" w:eastAsia="ru-RU"/>
              </w:rPr>
              <w:t>Замовн</w:t>
            </w:r>
            <w:r w:rsidRPr="00685FF6">
              <w:rPr>
                <w:rFonts w:ascii="Times New Roman" w:hAnsi="Times New Roman"/>
                <w:sz w:val="24"/>
                <w:szCs w:val="24"/>
                <w:lang w:val="uk-UA" w:eastAsia="ru-RU"/>
              </w:rPr>
              <w:t xml:space="preserve">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811659" w:rsidRPr="00685FF6">
              <w:rPr>
                <w:rFonts w:ascii="Times New Roman" w:hAnsi="Times New Roman"/>
                <w:sz w:val="24"/>
                <w:szCs w:val="24"/>
                <w:lang w:val="uk-UA" w:eastAsia="ru-RU"/>
              </w:rPr>
              <w:t>Учасни</w:t>
            </w:r>
            <w:r w:rsidRPr="00685FF6">
              <w:rPr>
                <w:rFonts w:ascii="Times New Roman" w:hAnsi="Times New Roman"/>
                <w:sz w:val="24"/>
                <w:szCs w:val="24"/>
                <w:lang w:val="uk-UA" w:eastAsia="ru-RU"/>
              </w:rPr>
              <w:t>ка санкції (рішення суду або факт добровільної сплати штрафу, або відшкодування збитків).</w:t>
            </w:r>
          </w:p>
          <w:p w:rsidR="00042B71" w:rsidRPr="00685FF6" w:rsidRDefault="00042B71" w:rsidP="00463635">
            <w:pPr>
              <w:spacing w:after="12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685FF6">
              <w:rPr>
                <w:rFonts w:ascii="Times New Roman" w:eastAsia="Times New Roman" w:hAnsi="Times New Roman"/>
                <w:sz w:val="24"/>
                <w:szCs w:val="24"/>
                <w:lang w:val="uk-UA" w:eastAsia="ru-RU"/>
              </w:rPr>
              <w:t>Учасни</w:t>
            </w:r>
            <w:r w:rsidRPr="00685FF6">
              <w:rPr>
                <w:rFonts w:ascii="Times New Roman" w:eastAsia="Times New Roman" w:hAnsi="Times New Roman"/>
                <w:sz w:val="24"/>
                <w:szCs w:val="24"/>
                <w:lang w:val="uk-UA" w:eastAsia="ru-RU"/>
              </w:rPr>
              <w:t>ку процедури закупівлі/</w:t>
            </w:r>
            <w:r w:rsidR="00811659" w:rsidRPr="00685FF6">
              <w:rPr>
                <w:rFonts w:ascii="Times New Roman" w:eastAsia="Times New Roman" w:hAnsi="Times New Roman"/>
                <w:sz w:val="24"/>
                <w:szCs w:val="24"/>
                <w:lang w:val="uk-UA" w:eastAsia="ru-RU"/>
              </w:rPr>
              <w:t>Перемож</w:t>
            </w:r>
            <w:r w:rsidRPr="00685FF6">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645791" w:rsidRPr="00685FF6"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685FF6">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685FF6"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685FF6">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685FF6" w:rsidRDefault="00645791" w:rsidP="008E4BB7">
            <w:pPr>
              <w:pStyle w:val="3"/>
              <w:shd w:val="clear" w:color="auto" w:fill="FFFFFF"/>
              <w:spacing w:before="0" w:line="240" w:lineRule="auto"/>
              <w:jc w:val="both"/>
              <w:rPr>
                <w:rFonts w:ascii="Times New Roman" w:hAnsi="Times New Roman"/>
                <w:sz w:val="24"/>
                <w:szCs w:val="24"/>
                <w:lang w:val="uk-UA"/>
              </w:rPr>
            </w:pPr>
            <w:r w:rsidRPr="00685FF6">
              <w:rPr>
                <w:rFonts w:ascii="Times New Roman" w:eastAsiaTheme="minorHAnsi" w:hAnsi="Times New Roman"/>
                <w:b w:val="0"/>
                <w:bCs w:val="0"/>
                <w:sz w:val="24"/>
                <w:szCs w:val="24"/>
                <w:lang w:val="uk-UA"/>
              </w:rPr>
              <w:t>Перелік формальних помилок:</w:t>
            </w:r>
          </w:p>
          <w:p w:rsidR="00645791" w:rsidRPr="00685FF6" w:rsidRDefault="00645791"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1</w:t>
            </w:r>
            <w:r w:rsidR="00BA2AE1" w:rsidRPr="00685FF6">
              <w:rPr>
                <w:rFonts w:eastAsiaTheme="minorHAnsi"/>
                <w:lang w:val="uk-UA" w:eastAsia="en-US"/>
              </w:rPr>
              <w:t>)</w:t>
            </w:r>
            <w:r w:rsidR="008A088E" w:rsidRPr="00685FF6">
              <w:rPr>
                <w:rFonts w:eastAsiaTheme="minorHAnsi"/>
                <w:lang w:val="uk-UA" w:eastAsia="en-US"/>
              </w:rPr>
              <w:t> </w:t>
            </w:r>
            <w:r w:rsidRPr="00685FF6">
              <w:rPr>
                <w:rFonts w:eastAsiaTheme="minorHAnsi"/>
                <w:lang w:val="uk-UA" w:eastAsia="en-US"/>
              </w:rPr>
              <w:t xml:space="preserve">Інформація/документ, подана </w:t>
            </w:r>
            <w:r w:rsidR="00811659" w:rsidRPr="00685FF6">
              <w:rPr>
                <w:rFonts w:eastAsiaTheme="minorHAnsi"/>
                <w:lang w:val="uk-UA" w:eastAsia="en-US"/>
              </w:rPr>
              <w:t>Учасни</w:t>
            </w:r>
            <w:r w:rsidR="00371571" w:rsidRPr="00685FF6">
              <w:rPr>
                <w:rFonts w:eastAsiaTheme="minorHAnsi"/>
                <w:lang w:val="uk-UA" w:eastAsia="en-US"/>
              </w:rPr>
              <w:t>к</w:t>
            </w:r>
            <w:r w:rsidRPr="00685FF6">
              <w:rPr>
                <w:rFonts w:eastAsiaTheme="minorHAnsi"/>
                <w:lang w:val="uk-UA" w:eastAsia="en-US"/>
              </w:rPr>
              <w:t>ом процедури закупівлі у складі тендерної пропозиції, містить помилку (помилки) у частині:</w:t>
            </w:r>
          </w:p>
          <w:p w:rsidR="00645791" w:rsidRPr="00685FF6" w:rsidRDefault="00DB60C0"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w:t>
            </w:r>
            <w:r w:rsidR="00F60078" w:rsidRPr="00685FF6">
              <w:rPr>
                <w:rFonts w:eastAsiaTheme="minorHAnsi"/>
                <w:lang w:val="uk-UA" w:eastAsia="en-US"/>
              </w:rPr>
              <w:t> </w:t>
            </w:r>
            <w:r w:rsidR="00645791" w:rsidRPr="00685FF6">
              <w:rPr>
                <w:rFonts w:eastAsiaTheme="minorHAnsi"/>
                <w:lang w:val="uk-UA" w:eastAsia="en-US"/>
              </w:rPr>
              <w:t>уживання великої літери;</w:t>
            </w:r>
          </w:p>
          <w:p w:rsidR="00645791" w:rsidRPr="00685FF6" w:rsidRDefault="00DB60C0"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w:t>
            </w:r>
            <w:r w:rsidR="00F60078" w:rsidRPr="00685FF6">
              <w:rPr>
                <w:rFonts w:eastAsiaTheme="minorHAnsi"/>
                <w:lang w:val="uk-UA" w:eastAsia="en-US"/>
              </w:rPr>
              <w:t> </w:t>
            </w:r>
            <w:r w:rsidR="00645791" w:rsidRPr="00685FF6">
              <w:rPr>
                <w:rFonts w:eastAsiaTheme="minorHAnsi"/>
                <w:lang w:val="uk-UA" w:eastAsia="en-US"/>
              </w:rPr>
              <w:t>уживання розділових знаків та відмінювання слів у реченні;</w:t>
            </w:r>
          </w:p>
          <w:p w:rsidR="00645791" w:rsidRPr="00685FF6" w:rsidRDefault="00645791"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використання слова або мовного звороту, запозичених з іншої мови;</w:t>
            </w:r>
          </w:p>
          <w:p w:rsidR="00645791" w:rsidRPr="00685FF6" w:rsidRDefault="00DB60C0"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w:t>
            </w:r>
            <w:r w:rsidR="00F60078" w:rsidRPr="00685FF6">
              <w:rPr>
                <w:rFonts w:eastAsiaTheme="minorHAnsi"/>
                <w:lang w:val="uk-UA" w:eastAsia="en-US"/>
              </w:rPr>
              <w:t> </w:t>
            </w:r>
            <w:r w:rsidR="00645791" w:rsidRPr="00685FF6">
              <w:rPr>
                <w:rFonts w:eastAsiaTheme="minorHAnsi"/>
                <w:lang w:val="uk-UA" w:eastAsia="en-US"/>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00645791" w:rsidRPr="00685FF6">
              <w:rPr>
                <w:rFonts w:eastAsiaTheme="minorHAnsi"/>
                <w:lang w:val="uk-UA" w:eastAsia="en-US"/>
              </w:rPr>
              <w:lastRenderedPageBreak/>
              <w:t>повідомлення про намір укласти договір про закупівлю - помилка в цифрах;</w:t>
            </w:r>
          </w:p>
          <w:p w:rsidR="00645791" w:rsidRPr="00685FF6" w:rsidRDefault="00DB60C0"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w:t>
            </w:r>
            <w:r w:rsidR="00F60078" w:rsidRPr="00685FF6">
              <w:rPr>
                <w:rFonts w:eastAsiaTheme="minorHAnsi"/>
                <w:lang w:val="uk-UA" w:eastAsia="en-US"/>
              </w:rPr>
              <w:t> </w:t>
            </w:r>
            <w:r w:rsidR="00645791" w:rsidRPr="00685FF6">
              <w:rPr>
                <w:rFonts w:eastAsiaTheme="minorHAnsi"/>
                <w:lang w:val="uk-UA" w:eastAsia="en-US"/>
              </w:rPr>
              <w:t>застосування правил переносу частини слова з рядка в рядок;</w:t>
            </w:r>
          </w:p>
          <w:p w:rsidR="00645791" w:rsidRPr="00685FF6" w:rsidRDefault="00DB60C0"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w:t>
            </w:r>
            <w:r w:rsidR="00F60078" w:rsidRPr="00685FF6">
              <w:rPr>
                <w:rFonts w:eastAsiaTheme="minorHAnsi"/>
                <w:lang w:val="uk-UA" w:eastAsia="en-US"/>
              </w:rPr>
              <w:t> </w:t>
            </w:r>
            <w:r w:rsidR="00645791" w:rsidRPr="00685FF6">
              <w:rPr>
                <w:rFonts w:eastAsiaTheme="minorHAnsi"/>
                <w:lang w:val="uk-UA" w:eastAsia="en-US"/>
              </w:rPr>
              <w:t>написання слів разом та/або окремо, та/або через дефіс;</w:t>
            </w:r>
          </w:p>
          <w:p w:rsidR="00645791" w:rsidRPr="00685FF6" w:rsidRDefault="00645791"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685FF6" w:rsidRDefault="00645791"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2</w:t>
            </w:r>
            <w:r w:rsidR="00BA2AE1" w:rsidRPr="00685FF6">
              <w:rPr>
                <w:rFonts w:eastAsiaTheme="minorHAnsi"/>
                <w:lang w:val="uk-UA" w:eastAsia="en-US"/>
              </w:rPr>
              <w:t>)</w:t>
            </w:r>
            <w:r w:rsidR="00F60078" w:rsidRPr="00685FF6">
              <w:rPr>
                <w:rFonts w:eastAsiaTheme="minorHAnsi"/>
                <w:lang w:val="uk-UA" w:eastAsia="en-US"/>
              </w:rPr>
              <w:t> </w:t>
            </w:r>
            <w:r w:rsidRPr="00685FF6">
              <w:rPr>
                <w:rFonts w:eastAsiaTheme="minorHAnsi"/>
                <w:lang w:val="uk-UA" w:eastAsia="en-US"/>
              </w:rPr>
              <w:t xml:space="preserve">Помилка, зроблена </w:t>
            </w:r>
            <w:r w:rsidR="00811659" w:rsidRPr="00685FF6">
              <w:rPr>
                <w:rFonts w:eastAsiaTheme="minorHAnsi"/>
                <w:lang w:val="uk-UA" w:eastAsia="en-US"/>
              </w:rPr>
              <w:t>Учасни</w:t>
            </w:r>
            <w:r w:rsidR="00371571" w:rsidRPr="00685FF6">
              <w:rPr>
                <w:rFonts w:eastAsiaTheme="minorHAnsi"/>
                <w:lang w:val="uk-UA" w:eastAsia="en-US"/>
              </w:rPr>
              <w:t>к</w:t>
            </w:r>
            <w:r w:rsidRPr="00685FF6">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685FF6">
              <w:rPr>
                <w:rFonts w:eastAsiaTheme="minorHAnsi"/>
                <w:lang w:val="uk-UA" w:eastAsia="en-US"/>
              </w:rPr>
              <w:t>Учасни</w:t>
            </w:r>
            <w:r w:rsidR="00371571" w:rsidRPr="00685FF6">
              <w:rPr>
                <w:rFonts w:eastAsiaTheme="minorHAnsi"/>
                <w:lang w:val="uk-UA" w:eastAsia="en-US"/>
              </w:rPr>
              <w:t>к</w:t>
            </w:r>
            <w:r w:rsidRPr="00685FF6">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685FF6">
              <w:rPr>
                <w:rFonts w:eastAsiaTheme="minorHAnsi"/>
                <w:lang w:val="uk-UA" w:eastAsia="en-US"/>
              </w:rPr>
              <w:t>Учасни</w:t>
            </w:r>
            <w:r w:rsidR="00371571" w:rsidRPr="00685FF6">
              <w:rPr>
                <w:rFonts w:eastAsiaTheme="minorHAnsi"/>
                <w:lang w:val="uk-UA" w:eastAsia="en-US"/>
              </w:rPr>
              <w:t>к</w:t>
            </w:r>
            <w:r w:rsidRPr="00685FF6">
              <w:rPr>
                <w:rFonts w:eastAsiaTheme="minorHAnsi"/>
                <w:lang w:val="uk-UA" w:eastAsia="en-US"/>
              </w:rPr>
              <w:t>а процедури закупівлі.</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3</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Невірна назва документа (документів), що подається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685FF6">
              <w:rPr>
                <w:rFonts w:eastAsiaTheme="minorHAnsi"/>
                <w:lang w:val="uk-UA" w:eastAsia="en-US"/>
              </w:rPr>
              <w:t>Замовн</w:t>
            </w:r>
            <w:r w:rsidR="00371571" w:rsidRPr="00685FF6">
              <w:rPr>
                <w:rFonts w:eastAsiaTheme="minorHAnsi"/>
                <w:lang w:val="uk-UA" w:eastAsia="en-US"/>
              </w:rPr>
              <w:t>ик</w:t>
            </w:r>
            <w:r w:rsidR="00645791" w:rsidRPr="00685FF6">
              <w:rPr>
                <w:rFonts w:eastAsiaTheme="minorHAnsi"/>
                <w:lang w:val="uk-UA" w:eastAsia="en-US"/>
              </w:rPr>
              <w:t>ом у тендерній документації.</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4</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а процедури закупівлі (у разі її використання).</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5</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У складі тендерної пропозиції немає документа (документів), на який посилається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 процедури закупівлі у своїй тендерній пропозиції, при цьому </w:t>
            </w:r>
            <w:r w:rsidR="00811659" w:rsidRPr="00685FF6">
              <w:rPr>
                <w:rFonts w:eastAsiaTheme="minorHAnsi"/>
                <w:lang w:val="uk-UA" w:eastAsia="en-US"/>
              </w:rPr>
              <w:t>Замовн</w:t>
            </w:r>
            <w:r w:rsidR="00371571" w:rsidRPr="00685FF6">
              <w:rPr>
                <w:rFonts w:eastAsiaTheme="minorHAnsi"/>
                <w:lang w:val="uk-UA" w:eastAsia="en-US"/>
              </w:rPr>
              <w:t>ик</w:t>
            </w:r>
            <w:r w:rsidR="00645791" w:rsidRPr="00685FF6">
              <w:rPr>
                <w:rFonts w:eastAsiaTheme="minorHAnsi"/>
                <w:lang w:val="uk-UA" w:eastAsia="en-US"/>
              </w:rPr>
              <w:t>ом не вимагається подання такого документа в тендерній документації.</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6</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(документів)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7</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(документів)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8</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9</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а процедури закупівлі та додатково містить підпис (візу) особи, повноваження якої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10</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(документів)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00645791" w:rsidRPr="00685FF6">
              <w:rPr>
                <w:rFonts w:eastAsiaTheme="minorHAnsi"/>
                <w:lang w:val="uk-UA" w:eastAsia="en-US"/>
              </w:rPr>
              <w:lastRenderedPageBreak/>
              <w:t>поданий (подані).</w:t>
            </w:r>
          </w:p>
          <w:p w:rsidR="00645791" w:rsidRPr="00685FF6" w:rsidRDefault="00F60078" w:rsidP="008E4BB7">
            <w:pPr>
              <w:pStyle w:val="tj"/>
              <w:shd w:val="clear" w:color="auto" w:fill="FFFFFF"/>
              <w:spacing w:before="0" w:beforeAutospacing="0" w:after="0" w:afterAutospacing="0"/>
              <w:jc w:val="both"/>
              <w:rPr>
                <w:rFonts w:eastAsiaTheme="minorHAnsi"/>
                <w:lang w:val="uk-UA" w:eastAsia="en-US"/>
              </w:rPr>
            </w:pPr>
            <w:r w:rsidRPr="00685FF6">
              <w:rPr>
                <w:rFonts w:eastAsiaTheme="minorHAnsi"/>
                <w:lang w:val="uk-UA" w:eastAsia="en-US"/>
              </w:rPr>
              <w:t>11</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(документів)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685FF6" w:rsidRDefault="00F60078" w:rsidP="008E4BB7">
            <w:pPr>
              <w:pStyle w:val="tj"/>
              <w:shd w:val="clear" w:color="auto" w:fill="FFFFFF"/>
              <w:spacing w:before="0" w:beforeAutospacing="0" w:after="0" w:afterAutospacing="0"/>
              <w:jc w:val="both"/>
              <w:rPr>
                <w:rFonts w:ascii="Arial" w:hAnsi="Arial" w:cs="Arial"/>
                <w:color w:val="2A2928"/>
                <w:lang w:val="uk-UA"/>
              </w:rPr>
            </w:pPr>
            <w:r w:rsidRPr="00685FF6">
              <w:rPr>
                <w:rFonts w:eastAsiaTheme="minorHAnsi"/>
                <w:lang w:val="uk-UA" w:eastAsia="en-US"/>
              </w:rPr>
              <w:t>12</w:t>
            </w:r>
            <w:r w:rsidR="00BA2AE1" w:rsidRPr="00685FF6">
              <w:rPr>
                <w:rFonts w:eastAsiaTheme="minorHAnsi"/>
                <w:lang w:val="uk-UA" w:eastAsia="en-US"/>
              </w:rPr>
              <w:t>)</w:t>
            </w:r>
            <w:r w:rsidRPr="00685FF6">
              <w:rPr>
                <w:rFonts w:eastAsiaTheme="minorHAnsi"/>
                <w:lang w:val="uk-UA" w:eastAsia="en-US"/>
              </w:rPr>
              <w:t> </w:t>
            </w:r>
            <w:r w:rsidR="00645791" w:rsidRPr="00685FF6">
              <w:rPr>
                <w:rFonts w:eastAsiaTheme="minorHAnsi"/>
                <w:lang w:val="uk-UA" w:eastAsia="en-US"/>
              </w:rPr>
              <w:t xml:space="preserve">Подання документа (документів) </w:t>
            </w:r>
            <w:r w:rsidR="00811659" w:rsidRPr="00685FF6">
              <w:rPr>
                <w:rFonts w:eastAsiaTheme="minorHAnsi"/>
                <w:lang w:val="uk-UA" w:eastAsia="en-US"/>
              </w:rPr>
              <w:t>Учасни</w:t>
            </w:r>
            <w:r w:rsidR="00371571" w:rsidRPr="00685FF6">
              <w:rPr>
                <w:rFonts w:eastAsiaTheme="minorHAnsi"/>
                <w:lang w:val="uk-UA" w:eastAsia="en-US"/>
              </w:rPr>
              <w:t>к</w:t>
            </w:r>
            <w:r w:rsidR="00645791" w:rsidRPr="00685FF6">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685FF6">
              <w:rPr>
                <w:rFonts w:eastAsiaTheme="minorHAnsi"/>
                <w:lang w:val="uk-UA" w:eastAsia="en-US"/>
              </w:rPr>
              <w:t>Замовн</w:t>
            </w:r>
            <w:r w:rsidR="00371571" w:rsidRPr="00685FF6">
              <w:rPr>
                <w:rFonts w:eastAsiaTheme="minorHAnsi"/>
                <w:lang w:val="uk-UA" w:eastAsia="en-US"/>
              </w:rPr>
              <w:t>ик</w:t>
            </w:r>
            <w:r w:rsidR="00645791" w:rsidRPr="00685FF6">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685FF6">
              <w:rPr>
                <w:rFonts w:ascii="Arial" w:hAnsi="Arial" w:cs="Arial"/>
                <w:color w:val="2A2928"/>
                <w:lang w:val="uk-UA"/>
              </w:rPr>
              <w:t>.</w:t>
            </w:r>
          </w:p>
          <w:p w:rsidR="00645791" w:rsidRPr="00685FF6" w:rsidRDefault="00645791" w:rsidP="00F60078">
            <w:pPr>
              <w:spacing w:after="120" w:line="240" w:lineRule="auto"/>
              <w:jc w:val="both"/>
              <w:rPr>
                <w:rFonts w:ascii="Times New Roman" w:hAnsi="Times New Roman"/>
                <w:sz w:val="24"/>
                <w:szCs w:val="24"/>
                <w:lang w:val="uk-UA"/>
              </w:rPr>
            </w:pPr>
            <w:r w:rsidRPr="00685FF6">
              <w:rPr>
                <w:rFonts w:ascii="Times New Roman" w:hAnsi="Times New Roman"/>
                <w:sz w:val="24"/>
                <w:szCs w:val="24"/>
                <w:lang w:val="uk-UA"/>
              </w:rPr>
              <w:t>Приклади формальних помилок:</w:t>
            </w:r>
          </w:p>
          <w:p w:rsidR="00645791" w:rsidRPr="00685FF6"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м. жовті води </w:t>
            </w:r>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 замість </w:t>
            </w:r>
            <w:r w:rsidRPr="00685FF6">
              <w:rPr>
                <w:rFonts w:ascii="Times New Roman" w:hAnsi="Times New Roman"/>
                <w:sz w:val="24"/>
                <w:szCs w:val="24"/>
                <w:lang w:val="uk-UA"/>
              </w:rPr>
              <w:t>"</w:t>
            </w:r>
            <w:r w:rsidR="00645791" w:rsidRPr="00685FF6">
              <w:rPr>
                <w:rFonts w:ascii="Times New Roman" w:hAnsi="Times New Roman"/>
                <w:sz w:val="24"/>
                <w:szCs w:val="24"/>
                <w:lang w:val="uk-UA"/>
              </w:rPr>
              <w:t>м. Жовті Води</w:t>
            </w:r>
            <w:r w:rsidRPr="00685FF6">
              <w:rPr>
                <w:rFonts w:ascii="Times New Roman" w:hAnsi="Times New Roman"/>
                <w:sz w:val="24"/>
                <w:szCs w:val="24"/>
                <w:lang w:val="uk-UA"/>
              </w:rPr>
              <w:t>"</w:t>
            </w:r>
            <w:r w:rsidR="00645791" w:rsidRPr="00685FF6">
              <w:rPr>
                <w:rFonts w:ascii="Times New Roman" w:hAnsi="Times New Roman"/>
                <w:sz w:val="24"/>
                <w:szCs w:val="24"/>
                <w:lang w:val="uk-UA"/>
              </w:rPr>
              <w:t>;</w:t>
            </w:r>
          </w:p>
          <w:p w:rsidR="00645791" w:rsidRPr="00685FF6"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685FF6">
              <w:rPr>
                <w:rFonts w:ascii="Times New Roman" w:hAnsi="Times New Roman"/>
                <w:sz w:val="24"/>
                <w:szCs w:val="24"/>
                <w:lang w:val="uk-UA"/>
              </w:rPr>
              <w:t>"</w:t>
            </w:r>
            <w:r w:rsidR="00645791" w:rsidRPr="00685FF6">
              <w:rPr>
                <w:rFonts w:ascii="Times New Roman" w:hAnsi="Times New Roman"/>
                <w:sz w:val="24"/>
                <w:szCs w:val="24"/>
                <w:lang w:val="uk-UA"/>
              </w:rPr>
              <w:t>відсутність підстав визначених у статті 17 Закону</w:t>
            </w:r>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 замість </w:t>
            </w:r>
            <w:r w:rsidRPr="00685FF6">
              <w:rPr>
                <w:rFonts w:ascii="Times New Roman" w:hAnsi="Times New Roman"/>
                <w:sz w:val="24"/>
                <w:szCs w:val="24"/>
                <w:lang w:val="uk-UA"/>
              </w:rPr>
              <w:t>"</w:t>
            </w:r>
            <w:r w:rsidR="00645791" w:rsidRPr="00685FF6">
              <w:rPr>
                <w:rFonts w:ascii="Times New Roman" w:hAnsi="Times New Roman"/>
                <w:sz w:val="24"/>
                <w:szCs w:val="24"/>
                <w:lang w:val="uk-UA"/>
              </w:rPr>
              <w:t>відсутність підстав, визначених у статті 17 Закону</w:t>
            </w:r>
            <w:r w:rsidRPr="00685FF6">
              <w:rPr>
                <w:rFonts w:ascii="Times New Roman" w:hAnsi="Times New Roman"/>
                <w:sz w:val="24"/>
                <w:szCs w:val="24"/>
                <w:lang w:val="uk-UA"/>
              </w:rPr>
              <w:t>"</w:t>
            </w:r>
            <w:r w:rsidR="00645791" w:rsidRPr="00685FF6">
              <w:rPr>
                <w:rFonts w:ascii="Times New Roman" w:hAnsi="Times New Roman"/>
                <w:sz w:val="24"/>
                <w:szCs w:val="24"/>
                <w:lang w:val="uk-UA"/>
              </w:rPr>
              <w:t>;</w:t>
            </w:r>
          </w:p>
          <w:p w:rsidR="00645791" w:rsidRPr="00685FF6"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685FF6">
              <w:rPr>
                <w:rFonts w:ascii="Times New Roman" w:hAnsi="Times New Roman"/>
                <w:sz w:val="24"/>
                <w:szCs w:val="24"/>
                <w:lang w:val="uk-UA"/>
              </w:rPr>
              <w:t>"</w:t>
            </w:r>
            <w:r w:rsidR="00645791" w:rsidRPr="00685FF6">
              <w:rPr>
                <w:rFonts w:ascii="Times New Roman" w:hAnsi="Times New Roman"/>
                <w:sz w:val="24"/>
                <w:szCs w:val="24"/>
                <w:lang w:val="uk-UA"/>
              </w:rPr>
              <w:t>приймати міри із захисту довкілля</w:t>
            </w:r>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 замість </w:t>
            </w:r>
            <w:r w:rsidRPr="00685FF6">
              <w:rPr>
                <w:rFonts w:ascii="Times New Roman" w:hAnsi="Times New Roman"/>
                <w:sz w:val="24"/>
                <w:szCs w:val="24"/>
                <w:lang w:val="uk-UA"/>
              </w:rPr>
              <w:t>"</w:t>
            </w:r>
            <w:r w:rsidR="00645791" w:rsidRPr="00685FF6">
              <w:rPr>
                <w:rFonts w:ascii="Times New Roman" w:hAnsi="Times New Roman"/>
                <w:sz w:val="24"/>
                <w:szCs w:val="24"/>
                <w:lang w:val="uk-UA"/>
              </w:rPr>
              <w:t>вживати заходів із захисту довкілля</w:t>
            </w:r>
            <w:r w:rsidRPr="00685FF6">
              <w:rPr>
                <w:rFonts w:ascii="Times New Roman" w:hAnsi="Times New Roman"/>
                <w:sz w:val="24"/>
                <w:szCs w:val="24"/>
                <w:lang w:val="uk-UA"/>
              </w:rPr>
              <w:t>"</w:t>
            </w:r>
            <w:r w:rsidR="00645791" w:rsidRPr="00685FF6">
              <w:rPr>
                <w:rFonts w:ascii="Times New Roman" w:hAnsi="Times New Roman"/>
                <w:sz w:val="24"/>
                <w:szCs w:val="24"/>
                <w:lang w:val="uk-UA"/>
              </w:rPr>
              <w:t>;</w:t>
            </w:r>
          </w:p>
          <w:p w:rsidR="00645791" w:rsidRPr="00685FF6"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685FF6">
              <w:rPr>
                <w:rFonts w:ascii="Times New Roman" w:hAnsi="Times New Roman"/>
                <w:sz w:val="24"/>
                <w:szCs w:val="24"/>
                <w:lang w:val="uk-UA"/>
              </w:rPr>
              <w:t>"</w:t>
            </w:r>
            <w:proofErr w:type="spellStart"/>
            <w:r w:rsidR="000A6FA6" w:rsidRPr="00685FF6">
              <w:rPr>
                <w:rFonts w:ascii="Times New Roman" w:hAnsi="Times New Roman"/>
                <w:sz w:val="24"/>
                <w:szCs w:val="24"/>
                <w:lang w:val="uk-UA"/>
              </w:rPr>
              <w:t>зак-упівля</w:t>
            </w:r>
            <w:proofErr w:type="spellEnd"/>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 замість </w:t>
            </w:r>
            <w:r w:rsidRPr="00685FF6">
              <w:rPr>
                <w:rFonts w:ascii="Times New Roman" w:hAnsi="Times New Roman"/>
                <w:sz w:val="24"/>
                <w:szCs w:val="24"/>
                <w:lang w:val="uk-UA"/>
              </w:rPr>
              <w:t>"</w:t>
            </w:r>
            <w:proofErr w:type="spellStart"/>
            <w:r w:rsidR="000A6FA6" w:rsidRPr="00685FF6">
              <w:rPr>
                <w:rFonts w:ascii="Times New Roman" w:hAnsi="Times New Roman"/>
                <w:sz w:val="24"/>
                <w:szCs w:val="24"/>
                <w:lang w:val="uk-UA"/>
              </w:rPr>
              <w:t>за-купівля</w:t>
            </w:r>
            <w:proofErr w:type="spellEnd"/>
            <w:r w:rsidRPr="00685FF6">
              <w:rPr>
                <w:rFonts w:ascii="Times New Roman" w:hAnsi="Times New Roman"/>
                <w:sz w:val="24"/>
                <w:szCs w:val="24"/>
                <w:lang w:val="uk-UA"/>
              </w:rPr>
              <w:t>"</w:t>
            </w:r>
            <w:r w:rsidR="00645791" w:rsidRPr="00685FF6">
              <w:rPr>
                <w:rFonts w:ascii="Times New Roman" w:hAnsi="Times New Roman"/>
                <w:sz w:val="24"/>
                <w:szCs w:val="24"/>
                <w:lang w:val="uk-UA"/>
              </w:rPr>
              <w:t>;</w:t>
            </w:r>
          </w:p>
          <w:p w:rsidR="00645791" w:rsidRPr="00685FF6"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685FF6">
              <w:rPr>
                <w:rFonts w:ascii="Times New Roman" w:hAnsi="Times New Roman"/>
                <w:sz w:val="24"/>
                <w:szCs w:val="24"/>
                <w:lang w:val="uk-UA"/>
              </w:rPr>
              <w:t>"</w:t>
            </w:r>
            <w:proofErr w:type="spellStart"/>
            <w:r w:rsidR="00645791" w:rsidRPr="00685FF6">
              <w:rPr>
                <w:rFonts w:ascii="Times New Roman" w:hAnsi="Times New Roman"/>
                <w:sz w:val="24"/>
                <w:szCs w:val="24"/>
                <w:lang w:val="uk-UA"/>
              </w:rPr>
              <w:t>незастосовується</w:t>
            </w:r>
            <w:proofErr w:type="spellEnd"/>
            <w:r w:rsidRPr="00685FF6">
              <w:rPr>
                <w:rFonts w:ascii="Times New Roman" w:hAnsi="Times New Roman"/>
                <w:sz w:val="24"/>
                <w:szCs w:val="24"/>
                <w:lang w:val="uk-UA"/>
              </w:rPr>
              <w:t>"</w:t>
            </w:r>
            <w:r w:rsidR="00645791" w:rsidRPr="00685FF6">
              <w:rPr>
                <w:rFonts w:ascii="Times New Roman" w:hAnsi="Times New Roman"/>
                <w:sz w:val="24"/>
                <w:szCs w:val="24"/>
                <w:lang w:val="uk-UA"/>
              </w:rPr>
              <w:t xml:space="preserve"> замість </w:t>
            </w:r>
            <w:r w:rsidRPr="00685FF6">
              <w:rPr>
                <w:rFonts w:ascii="Times New Roman" w:hAnsi="Times New Roman"/>
                <w:sz w:val="24"/>
                <w:szCs w:val="24"/>
                <w:lang w:val="uk-UA"/>
              </w:rPr>
              <w:t>"</w:t>
            </w:r>
            <w:r w:rsidR="00645791" w:rsidRPr="00685FF6">
              <w:rPr>
                <w:rFonts w:ascii="Times New Roman" w:hAnsi="Times New Roman"/>
                <w:sz w:val="24"/>
                <w:szCs w:val="24"/>
                <w:lang w:val="uk-UA"/>
              </w:rPr>
              <w:t>не застосовується</w:t>
            </w:r>
            <w:r w:rsidRPr="00685FF6">
              <w:rPr>
                <w:rFonts w:ascii="Times New Roman" w:hAnsi="Times New Roman"/>
                <w:sz w:val="24"/>
                <w:szCs w:val="24"/>
                <w:lang w:val="uk-UA"/>
              </w:rPr>
              <w:t>"</w:t>
            </w:r>
            <w:r w:rsidR="00645791" w:rsidRPr="00685FF6">
              <w:rPr>
                <w:rFonts w:ascii="Times New Roman" w:hAnsi="Times New Roman"/>
                <w:sz w:val="24"/>
                <w:szCs w:val="24"/>
                <w:lang w:val="uk-UA"/>
              </w:rPr>
              <w:t>;</w:t>
            </w:r>
          </w:p>
          <w:p w:rsidR="006E03F7" w:rsidRPr="00685FF6" w:rsidRDefault="00645791" w:rsidP="004C775F">
            <w:pPr>
              <w:pStyle w:val="a3"/>
              <w:numPr>
                <w:ilvl w:val="0"/>
                <w:numId w:val="21"/>
              </w:numPr>
              <w:spacing w:after="120" w:line="240" w:lineRule="auto"/>
              <w:ind w:left="0" w:firstLine="425"/>
              <w:jc w:val="both"/>
              <w:rPr>
                <w:lang w:val="uk-UA"/>
              </w:rPr>
            </w:pPr>
            <w:r w:rsidRPr="00685FF6">
              <w:rPr>
                <w:rFonts w:ascii="Times New Roman" w:hAnsi="Times New Roman"/>
                <w:sz w:val="24"/>
                <w:szCs w:val="24"/>
                <w:lang w:val="uk-UA"/>
              </w:rPr>
              <w:t xml:space="preserve">на вимогу надати довідку в довільній формі </w:t>
            </w:r>
            <w:r w:rsidR="00811659" w:rsidRPr="00685FF6">
              <w:rPr>
                <w:rFonts w:ascii="Times New Roman" w:hAnsi="Times New Roman"/>
                <w:sz w:val="24"/>
                <w:szCs w:val="24"/>
                <w:lang w:val="uk-UA"/>
              </w:rPr>
              <w:t>Учасни</w:t>
            </w:r>
            <w:r w:rsidR="00371571" w:rsidRPr="00685FF6">
              <w:rPr>
                <w:rFonts w:ascii="Times New Roman" w:hAnsi="Times New Roman"/>
                <w:sz w:val="24"/>
                <w:szCs w:val="24"/>
                <w:lang w:val="uk-UA"/>
              </w:rPr>
              <w:t>к</w:t>
            </w:r>
            <w:r w:rsidRPr="00685FF6">
              <w:rPr>
                <w:rFonts w:ascii="Times New Roman" w:hAnsi="Times New Roman"/>
                <w:sz w:val="24"/>
                <w:szCs w:val="24"/>
                <w:lang w:val="uk-UA"/>
              </w:rPr>
              <w:t xml:space="preserve"> надає лист-пояснення</w:t>
            </w:r>
            <w:r w:rsidR="00D92E44" w:rsidRPr="00685FF6">
              <w:rPr>
                <w:rFonts w:ascii="Times New Roman" w:hAnsi="Times New Roman"/>
                <w:sz w:val="24"/>
                <w:szCs w:val="24"/>
                <w:lang w:val="uk-UA"/>
              </w:rPr>
              <w:t>"</w:t>
            </w:r>
            <w:r w:rsidR="000A6FA6" w:rsidRPr="00685FF6">
              <w:rPr>
                <w:rFonts w:ascii="Times New Roman" w:hAnsi="Times New Roman"/>
                <w:sz w:val="24"/>
                <w:szCs w:val="24"/>
                <w:lang w:val="uk-UA"/>
              </w:rPr>
              <w:t>.</w:t>
            </w:r>
          </w:p>
        </w:tc>
      </w:tr>
      <w:tr w:rsidR="004F06C4" w:rsidRPr="00685FF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Відміна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685FF6" w:rsidRDefault="00811659" w:rsidP="00174646">
            <w:pPr>
              <w:spacing w:line="240" w:lineRule="auto"/>
              <w:jc w:val="both"/>
              <w:rPr>
                <w:rFonts w:ascii="Times New Roman" w:hAnsi="Times New Roman"/>
                <w:sz w:val="24"/>
                <w:szCs w:val="24"/>
                <w:lang w:val="uk-UA"/>
              </w:rPr>
            </w:pPr>
            <w:r w:rsidRPr="00685FF6">
              <w:rPr>
                <w:rFonts w:ascii="Times New Roman" w:hAnsi="Times New Roman"/>
                <w:sz w:val="24"/>
                <w:szCs w:val="24"/>
                <w:lang w:val="uk-UA"/>
              </w:rPr>
              <w:t>Замовн</w:t>
            </w:r>
            <w:r w:rsidR="00AF39B8" w:rsidRPr="00685FF6">
              <w:rPr>
                <w:rFonts w:ascii="Times New Roman" w:hAnsi="Times New Roman"/>
                <w:sz w:val="24"/>
                <w:szCs w:val="24"/>
                <w:lang w:val="uk-UA"/>
              </w:rPr>
              <w:t>ик відміняє відкриті торги у разі:</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1) відсутності подальшої потреби в закупівлі товарів, робіт чи послуг;</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У разі відміни відкритих торгів </w:t>
            </w:r>
            <w:r w:rsidR="00811659" w:rsidRPr="00685FF6">
              <w:rPr>
                <w:rFonts w:ascii="Times New Roman" w:hAnsi="Times New Roman"/>
                <w:sz w:val="24"/>
                <w:szCs w:val="24"/>
                <w:lang w:val="uk-UA"/>
              </w:rPr>
              <w:t>Замовн</w:t>
            </w:r>
            <w:r w:rsidRPr="00685FF6">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685FF6">
              <w:rPr>
                <w:rFonts w:ascii="Times New Roman" w:hAnsi="Times New Roman"/>
                <w:sz w:val="24"/>
                <w:szCs w:val="24"/>
                <w:lang w:val="uk-UA"/>
              </w:rPr>
              <w:t>Замовн</w:t>
            </w:r>
            <w:r w:rsidRPr="00685FF6">
              <w:rPr>
                <w:rFonts w:ascii="Times New Roman" w:hAnsi="Times New Roman"/>
                <w:sz w:val="24"/>
                <w:szCs w:val="24"/>
                <w:lang w:val="uk-UA"/>
              </w:rPr>
              <w:t xml:space="preserve">иком) згідно з </w:t>
            </w:r>
            <w:r w:rsidR="0012722C" w:rsidRPr="00685FF6">
              <w:rPr>
                <w:rFonts w:ascii="Times New Roman" w:hAnsi="Times New Roman"/>
                <w:sz w:val="24"/>
                <w:szCs w:val="24"/>
                <w:shd w:val="solid" w:color="FFFFFF" w:fill="FFFFFF"/>
                <w:lang w:val="uk-UA"/>
              </w:rPr>
              <w:t>Особливостями</w:t>
            </w:r>
            <w:r w:rsidRPr="00685FF6">
              <w:rPr>
                <w:rFonts w:ascii="Times New Roman" w:hAnsi="Times New Roman"/>
                <w:sz w:val="24"/>
                <w:szCs w:val="24"/>
                <w:lang w:val="uk-UA"/>
              </w:rPr>
              <w:t>;</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2) не</w:t>
            </w:r>
            <w:r w:rsidRPr="00685FF6">
              <w:rPr>
                <w:rFonts w:ascii="Times New Roman" w:hAnsi="Times New Roman"/>
                <w:sz w:val="24"/>
                <w:szCs w:val="24"/>
                <w:shd w:val="solid" w:color="FFFFFF" w:fill="FFFFFF"/>
                <w:lang w:val="uk-UA"/>
              </w:rPr>
              <w:t>подання жодної тендерної пропозиції для участі</w:t>
            </w:r>
            <w:r w:rsidRPr="00685FF6">
              <w:rPr>
                <w:rFonts w:ascii="Times New Roman" w:hAnsi="Times New Roman"/>
                <w:sz w:val="24"/>
                <w:szCs w:val="24"/>
                <w:lang w:val="uk-UA"/>
              </w:rPr>
              <w:t xml:space="preserve"> у відкритих торгах у строк, установлений </w:t>
            </w:r>
            <w:r w:rsidR="00811659" w:rsidRPr="00685FF6">
              <w:rPr>
                <w:rFonts w:ascii="Times New Roman" w:hAnsi="Times New Roman"/>
                <w:sz w:val="24"/>
                <w:szCs w:val="24"/>
                <w:lang w:val="uk-UA"/>
              </w:rPr>
              <w:t>Замовн</w:t>
            </w:r>
            <w:r w:rsidRPr="00685FF6">
              <w:rPr>
                <w:rFonts w:ascii="Times New Roman" w:hAnsi="Times New Roman"/>
                <w:sz w:val="24"/>
                <w:szCs w:val="24"/>
                <w:lang w:val="uk-UA"/>
              </w:rPr>
              <w:t xml:space="preserve">иком згідно з </w:t>
            </w:r>
            <w:r w:rsidR="00714A60" w:rsidRPr="00685FF6">
              <w:rPr>
                <w:rFonts w:ascii="Times New Roman" w:hAnsi="Times New Roman"/>
                <w:sz w:val="24"/>
                <w:szCs w:val="24"/>
                <w:shd w:val="solid" w:color="FFFFFF" w:fill="FFFFFF"/>
                <w:lang w:val="uk-UA"/>
              </w:rPr>
              <w:t>Особливостями</w:t>
            </w:r>
            <w:r w:rsidRPr="00685FF6">
              <w:rPr>
                <w:rFonts w:ascii="Times New Roman" w:hAnsi="Times New Roman"/>
                <w:sz w:val="24"/>
                <w:szCs w:val="24"/>
                <w:lang w:val="uk-UA"/>
              </w:rPr>
              <w:t>.</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lastRenderedPageBreak/>
              <w:t>Відкриті торги можуть бути відмінені частково (за лотом).</w:t>
            </w:r>
          </w:p>
          <w:p w:rsidR="00AF39B8" w:rsidRPr="00685FF6" w:rsidRDefault="00AF39B8" w:rsidP="00844569">
            <w:pPr>
              <w:spacing w:before="120" w:after="180"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685FF6">
              <w:rPr>
                <w:rFonts w:ascii="Times New Roman" w:hAnsi="Times New Roman"/>
                <w:sz w:val="24"/>
                <w:szCs w:val="24"/>
                <w:lang w:val="uk-UA"/>
              </w:rPr>
              <w:t>Учасни</w:t>
            </w:r>
            <w:r w:rsidRPr="00685FF6">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685FF6">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685FF6" w:rsidRDefault="0098503A" w:rsidP="00D01096">
            <w:pPr>
              <w:spacing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З метою забезпечення права на оскарження рішень </w:t>
            </w:r>
            <w:r w:rsidR="00811659" w:rsidRPr="00685FF6">
              <w:rPr>
                <w:rFonts w:ascii="Times New Roman" w:hAnsi="Times New Roman"/>
                <w:sz w:val="24"/>
                <w:szCs w:val="24"/>
                <w:lang w:val="uk-UA"/>
              </w:rPr>
              <w:t>Замовн</w:t>
            </w:r>
            <w:r w:rsidRPr="00685FF6">
              <w:rPr>
                <w:rFonts w:ascii="Times New Roman" w:hAnsi="Times New Roman"/>
                <w:sz w:val="24"/>
                <w:szCs w:val="24"/>
                <w:lang w:val="uk-UA"/>
              </w:rPr>
              <w:t xml:space="preserve">ика до органу оскарження договір про закупівлю </w:t>
            </w:r>
            <w:r w:rsidRPr="00685FF6">
              <w:rPr>
                <w:rFonts w:ascii="Times New Roman" w:hAnsi="Times New Roman"/>
                <w:b/>
                <w:sz w:val="24"/>
                <w:szCs w:val="24"/>
                <w:lang w:val="uk-UA"/>
              </w:rPr>
              <w:t>не може бути укладено раніше ніж через п’ять днів</w:t>
            </w:r>
            <w:r w:rsidRPr="00685FF6">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685FF6" w:rsidRDefault="00811659" w:rsidP="008E4BB7">
            <w:pPr>
              <w:spacing w:before="120" w:line="240" w:lineRule="auto"/>
              <w:jc w:val="both"/>
              <w:rPr>
                <w:rFonts w:ascii="Times New Roman" w:eastAsia="Times New Roman" w:hAnsi="Times New Roman"/>
                <w:sz w:val="24"/>
                <w:szCs w:val="24"/>
                <w:highlight w:val="yellow"/>
                <w:lang w:val="uk-UA" w:eastAsia="ru-RU"/>
              </w:rPr>
            </w:pPr>
            <w:r w:rsidRPr="00685FF6">
              <w:rPr>
                <w:rFonts w:ascii="Times New Roman" w:hAnsi="Times New Roman"/>
                <w:sz w:val="24"/>
                <w:szCs w:val="24"/>
                <w:lang w:val="uk-UA"/>
              </w:rPr>
              <w:t>Замовн</w:t>
            </w:r>
            <w:r w:rsidR="0098503A" w:rsidRPr="00685FF6">
              <w:rPr>
                <w:rFonts w:ascii="Times New Roman" w:hAnsi="Times New Roman"/>
                <w:sz w:val="24"/>
                <w:szCs w:val="24"/>
                <w:lang w:val="uk-UA"/>
              </w:rPr>
              <w:t xml:space="preserve">ик укладає договір про закупівлю з </w:t>
            </w:r>
            <w:r w:rsidRPr="00685FF6">
              <w:rPr>
                <w:rFonts w:ascii="Times New Roman" w:hAnsi="Times New Roman"/>
                <w:sz w:val="24"/>
                <w:szCs w:val="24"/>
                <w:lang w:val="uk-UA"/>
              </w:rPr>
              <w:t>Учасни</w:t>
            </w:r>
            <w:r w:rsidR="0098503A" w:rsidRPr="00685FF6">
              <w:rPr>
                <w:rFonts w:ascii="Times New Roman" w:hAnsi="Times New Roman"/>
                <w:sz w:val="24"/>
                <w:szCs w:val="24"/>
                <w:lang w:val="uk-UA"/>
              </w:rPr>
              <w:t xml:space="preserve">ком, який визнаний </w:t>
            </w:r>
            <w:r w:rsidRPr="00685FF6">
              <w:rPr>
                <w:rFonts w:ascii="Times New Roman" w:hAnsi="Times New Roman"/>
                <w:sz w:val="24"/>
                <w:szCs w:val="24"/>
                <w:lang w:val="uk-UA"/>
              </w:rPr>
              <w:t>Перемож</w:t>
            </w:r>
            <w:r w:rsidR="0098503A" w:rsidRPr="00685FF6">
              <w:rPr>
                <w:rFonts w:ascii="Times New Roman" w:hAnsi="Times New Roman"/>
                <w:sz w:val="24"/>
                <w:szCs w:val="24"/>
                <w:lang w:val="uk-UA"/>
              </w:rPr>
              <w:t xml:space="preserve">цем процедури закупівлі, протягом строку дії його пропозиції, </w:t>
            </w:r>
            <w:r w:rsidR="0098503A" w:rsidRPr="00685FF6">
              <w:rPr>
                <w:rFonts w:ascii="Times New Roman" w:hAnsi="Times New Roman"/>
                <w:b/>
                <w:sz w:val="24"/>
                <w:szCs w:val="24"/>
                <w:lang w:val="uk-UA"/>
              </w:rPr>
              <w:t>не пізніше ніж через 15 днів</w:t>
            </w:r>
            <w:r w:rsidR="0098503A" w:rsidRPr="00685FF6">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685FF6">
              <w:rPr>
                <w:rFonts w:ascii="Times New Roman" w:hAnsi="Times New Roman"/>
                <w:sz w:val="24"/>
                <w:szCs w:val="24"/>
                <w:lang w:val="uk-UA"/>
              </w:rPr>
              <w:t>Перемож</w:t>
            </w:r>
            <w:r w:rsidR="0098503A" w:rsidRPr="00685FF6">
              <w:rPr>
                <w:rFonts w:ascii="Times New Roman" w:hAnsi="Times New Roman"/>
                <w:sz w:val="24"/>
                <w:szCs w:val="24"/>
                <w:lang w:val="uk-UA"/>
              </w:rPr>
              <w:t xml:space="preserve">ця процедури закупівлі. У випадку обґрунтованої необхідності строк для укладення договору може бути продовжений до 60 днів. </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685FF6">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Про</w:t>
            </w:r>
            <w:r w:rsidR="00685FF6">
              <w:rPr>
                <w:rFonts w:ascii="Times New Roman" w:eastAsia="Times New Roman" w:hAnsi="Times New Roman"/>
                <w:sz w:val="24"/>
                <w:szCs w:val="24"/>
                <w:lang w:val="uk-UA" w:eastAsia="ru-RU"/>
              </w:rPr>
              <w:t>е</w:t>
            </w:r>
            <w:r w:rsidRPr="00685FF6">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Про</w:t>
            </w:r>
            <w:r w:rsidR="00685FF6">
              <w:rPr>
                <w:rFonts w:ascii="Times New Roman" w:eastAsia="Times New Roman" w:hAnsi="Times New Roman"/>
                <w:sz w:val="24"/>
                <w:szCs w:val="24"/>
                <w:lang w:val="uk-UA" w:eastAsia="ru-RU"/>
              </w:rPr>
              <w:t>е</w:t>
            </w:r>
            <w:r w:rsidRPr="00685FF6">
              <w:rPr>
                <w:rFonts w:ascii="Times New Roman" w:eastAsia="Times New Roman" w:hAnsi="Times New Roman"/>
                <w:sz w:val="24"/>
                <w:szCs w:val="24"/>
                <w:lang w:val="uk-UA" w:eastAsia="ru-RU"/>
              </w:rPr>
              <w:t xml:space="preserve">кт договору </w:t>
            </w:r>
            <w:r w:rsidR="009D1C89" w:rsidRPr="00685FF6">
              <w:rPr>
                <w:rFonts w:ascii="Times New Roman" w:eastAsia="Times New Roman" w:hAnsi="Times New Roman"/>
                <w:sz w:val="24"/>
                <w:szCs w:val="24"/>
                <w:lang w:val="uk-UA" w:eastAsia="ru-RU"/>
              </w:rPr>
              <w:t xml:space="preserve">(Додаток </w:t>
            </w:r>
            <w:r w:rsidR="00D242FC" w:rsidRPr="00685FF6">
              <w:rPr>
                <w:rFonts w:ascii="Times New Roman" w:eastAsia="Times New Roman" w:hAnsi="Times New Roman"/>
                <w:sz w:val="24"/>
                <w:szCs w:val="24"/>
                <w:lang w:val="uk-UA" w:eastAsia="ru-RU"/>
              </w:rPr>
              <w:t>№</w:t>
            </w:r>
            <w:r w:rsidR="009D1C89" w:rsidRPr="00685FF6">
              <w:rPr>
                <w:rFonts w:ascii="Times New Roman" w:eastAsia="Times New Roman" w:hAnsi="Times New Roman"/>
                <w:sz w:val="24"/>
                <w:szCs w:val="24"/>
                <w:lang w:val="uk-UA" w:eastAsia="ru-RU"/>
              </w:rPr>
              <w:t>5</w:t>
            </w:r>
            <w:r w:rsidR="00B7442A" w:rsidRPr="00685FF6">
              <w:rPr>
                <w:rFonts w:ascii="Times New Roman" w:eastAsia="Times New Roman" w:hAnsi="Times New Roman"/>
                <w:sz w:val="24"/>
                <w:szCs w:val="24"/>
                <w:lang w:val="uk-UA" w:eastAsia="ru-RU"/>
              </w:rPr>
              <w:t xml:space="preserve"> до тендерної документації</w:t>
            </w:r>
            <w:r w:rsidR="009D1C89" w:rsidRPr="00685FF6">
              <w:rPr>
                <w:rFonts w:ascii="Times New Roman" w:eastAsia="Times New Roman" w:hAnsi="Times New Roman"/>
                <w:sz w:val="24"/>
                <w:szCs w:val="24"/>
                <w:lang w:val="uk-UA" w:eastAsia="ru-RU"/>
              </w:rPr>
              <w:t>).</w:t>
            </w:r>
          </w:p>
          <w:p w:rsidR="00B42171" w:rsidRPr="00685FF6" w:rsidRDefault="00811659" w:rsidP="00344E84">
            <w:pPr>
              <w:pStyle w:val="rvps2"/>
              <w:shd w:val="clear" w:color="auto" w:fill="FFFFFF"/>
              <w:spacing w:before="0" w:beforeAutospacing="0" w:after="150" w:afterAutospacing="0"/>
              <w:jc w:val="both"/>
              <w:rPr>
                <w:highlight w:val="yellow"/>
                <w:lang w:val="uk-UA"/>
              </w:rPr>
            </w:pPr>
            <w:r w:rsidRPr="00685FF6">
              <w:rPr>
                <w:lang w:val="uk-UA"/>
              </w:rPr>
              <w:t>Перемож</w:t>
            </w:r>
            <w:r w:rsidR="00B42171" w:rsidRPr="00685FF6">
              <w:rPr>
                <w:lang w:val="uk-UA"/>
              </w:rPr>
              <w:t>ець процедури закупівлі під час укладення договору про закупівлю повинен надати</w:t>
            </w:r>
            <w:r w:rsidR="00344E84" w:rsidRPr="00685FF6">
              <w:rPr>
                <w:lang w:val="uk-UA"/>
              </w:rPr>
              <w:t xml:space="preserve"> </w:t>
            </w:r>
            <w:bookmarkStart w:id="26" w:name="n2100"/>
            <w:bookmarkStart w:id="27" w:name="n1763"/>
            <w:bookmarkEnd w:id="26"/>
            <w:bookmarkEnd w:id="27"/>
            <w:r w:rsidR="00B42171" w:rsidRPr="00685FF6">
              <w:rPr>
                <w:lang w:val="uk-UA"/>
              </w:rPr>
              <w:t>відповідну інформацію про право підписання договору про закупівлю</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685FF6" w:rsidRDefault="004F06C4" w:rsidP="00685FF6">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Істотні умови зазначені в про</w:t>
            </w:r>
            <w:r w:rsidR="00685FF6">
              <w:rPr>
                <w:rFonts w:ascii="Times New Roman" w:eastAsia="Times New Roman" w:hAnsi="Times New Roman"/>
                <w:sz w:val="24"/>
                <w:szCs w:val="24"/>
                <w:lang w:val="uk-UA" w:eastAsia="ru-RU"/>
              </w:rPr>
              <w:t>е</w:t>
            </w:r>
            <w:r w:rsidRPr="00685FF6">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685FF6">
              <w:rPr>
                <w:rFonts w:ascii="Times New Roman" w:eastAsia="Times New Roman" w:hAnsi="Times New Roman"/>
                <w:sz w:val="24"/>
                <w:szCs w:val="24"/>
                <w:lang w:val="uk-UA" w:eastAsia="ru-RU"/>
              </w:rPr>
              <w:t>,</w:t>
            </w:r>
            <w:r w:rsidRPr="00685FF6">
              <w:rPr>
                <w:rFonts w:ascii="Times New Roman" w:eastAsia="Times New Roman" w:hAnsi="Times New Roman"/>
                <w:sz w:val="24"/>
                <w:szCs w:val="24"/>
                <w:lang w:val="uk-UA" w:eastAsia="ru-RU"/>
              </w:rPr>
              <w:t xml:space="preserve"> Господарського кодексу України</w:t>
            </w:r>
            <w:r w:rsidR="00CC6DE0" w:rsidRPr="00685FF6">
              <w:rPr>
                <w:rFonts w:ascii="Times New Roman" w:eastAsia="Times New Roman" w:hAnsi="Times New Roman"/>
                <w:sz w:val="24"/>
                <w:szCs w:val="24"/>
                <w:lang w:val="uk-UA" w:eastAsia="ru-RU"/>
              </w:rPr>
              <w:t>,</w:t>
            </w:r>
            <w:r w:rsidR="003E1133" w:rsidRPr="00685FF6">
              <w:rPr>
                <w:rFonts w:ascii="Times New Roman" w:eastAsia="Times New Roman" w:hAnsi="Times New Roman"/>
                <w:sz w:val="24"/>
                <w:szCs w:val="24"/>
                <w:lang w:val="uk-UA" w:eastAsia="ru-RU"/>
              </w:rPr>
              <w:t xml:space="preserve"> </w:t>
            </w:r>
            <w:r w:rsidR="00CC6DE0" w:rsidRPr="00685FF6">
              <w:rPr>
                <w:rFonts w:ascii="Times New Roman" w:eastAsia="Times New Roman" w:hAnsi="Times New Roman"/>
                <w:sz w:val="24"/>
                <w:szCs w:val="24"/>
                <w:lang w:val="uk-UA" w:eastAsia="ru-RU"/>
              </w:rPr>
              <w:t>Закону з урахуванням</w:t>
            </w:r>
            <w:r w:rsidR="00CC6DE0" w:rsidRPr="00685FF6">
              <w:rPr>
                <w:rFonts w:ascii="Times New Roman" w:hAnsi="Times New Roman"/>
                <w:sz w:val="24"/>
                <w:szCs w:val="24"/>
                <w:lang w:val="uk-UA"/>
              </w:rPr>
              <w:t xml:space="preserve"> </w:t>
            </w:r>
            <w:r w:rsidR="00811659" w:rsidRPr="00685FF6">
              <w:rPr>
                <w:rFonts w:ascii="Times New Roman" w:hAnsi="Times New Roman"/>
                <w:sz w:val="24"/>
                <w:szCs w:val="24"/>
                <w:lang w:val="uk-UA"/>
              </w:rPr>
              <w:t>пункт</w:t>
            </w:r>
            <w:r w:rsidR="00CC6DE0" w:rsidRPr="00685FF6">
              <w:rPr>
                <w:rFonts w:ascii="Times New Roman" w:hAnsi="Times New Roman"/>
                <w:sz w:val="24"/>
                <w:szCs w:val="24"/>
                <w:lang w:val="uk-UA"/>
              </w:rPr>
              <w:t> 17 Особливостей.</w:t>
            </w:r>
          </w:p>
        </w:tc>
      </w:tr>
      <w:tr w:rsidR="004F06C4" w:rsidRPr="00685FF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 xml:space="preserve">Дії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 xml:space="preserve">а при відмові </w:t>
            </w:r>
            <w:r w:rsidR="00811659" w:rsidRPr="00685FF6">
              <w:rPr>
                <w:rFonts w:ascii="Times New Roman" w:eastAsia="Times New Roman" w:hAnsi="Times New Roman"/>
                <w:sz w:val="24"/>
                <w:szCs w:val="24"/>
                <w:lang w:val="uk-UA" w:eastAsia="ru-RU"/>
              </w:rPr>
              <w:t>Перемож</w:t>
            </w:r>
            <w:r w:rsidRPr="00685FF6">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685FF6" w:rsidRDefault="005E3017" w:rsidP="00B7442A">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685FF6">
              <w:rPr>
                <w:rFonts w:ascii="Times New Roman" w:eastAsia="Times New Roman" w:hAnsi="Times New Roman"/>
                <w:sz w:val="24"/>
                <w:szCs w:val="24"/>
                <w:lang w:val="uk-UA" w:eastAsia="ru-RU"/>
              </w:rPr>
              <w:t xml:space="preserve">У разі відмови </w:t>
            </w:r>
            <w:r w:rsidR="00811659" w:rsidRPr="00685FF6">
              <w:rPr>
                <w:rFonts w:ascii="Times New Roman" w:eastAsia="Times New Roman" w:hAnsi="Times New Roman"/>
                <w:sz w:val="24"/>
                <w:szCs w:val="24"/>
                <w:lang w:val="uk-UA" w:eastAsia="ru-RU"/>
              </w:rPr>
              <w:t>Перемож</w:t>
            </w:r>
            <w:r w:rsidRPr="00685FF6">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685FF6">
              <w:rPr>
                <w:rFonts w:ascii="Times New Roman" w:eastAsia="Times New Roman" w:hAnsi="Times New Roman"/>
                <w:sz w:val="24"/>
                <w:szCs w:val="24"/>
                <w:lang w:val="uk-UA" w:eastAsia="ru-RU"/>
              </w:rPr>
              <w:t>неукладення</w:t>
            </w:r>
            <w:proofErr w:type="spellEnd"/>
            <w:r w:rsidRPr="00685FF6">
              <w:rPr>
                <w:rFonts w:ascii="Times New Roman" w:eastAsia="Times New Roman" w:hAnsi="Times New Roman"/>
                <w:sz w:val="24"/>
                <w:szCs w:val="24"/>
                <w:lang w:val="uk-UA" w:eastAsia="ru-RU"/>
              </w:rPr>
              <w:t xml:space="preserve"> договору про закупівлю з вини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а або ненадання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685FF6">
              <w:rPr>
                <w:rFonts w:ascii="Times New Roman" w:eastAsia="Times New Roman" w:hAnsi="Times New Roman"/>
                <w:sz w:val="24"/>
                <w:szCs w:val="24"/>
                <w:lang w:val="uk-UA" w:eastAsia="ru-RU"/>
              </w:rPr>
              <w:t>Перемож</w:t>
            </w:r>
            <w:r w:rsidRPr="00685FF6">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685FF6">
              <w:rPr>
                <w:rFonts w:ascii="Times New Roman" w:eastAsia="Times New Roman" w:hAnsi="Times New Roman"/>
                <w:sz w:val="24"/>
                <w:szCs w:val="24"/>
                <w:lang w:val="uk-UA" w:eastAsia="ru-RU"/>
              </w:rPr>
              <w:t xml:space="preserve"> з урахуванням пункту 44 Особливостей</w:t>
            </w:r>
            <w:r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Pr="00685FF6">
              <w:rPr>
                <w:rFonts w:ascii="Times New Roman" w:eastAsia="Times New Roman" w:hAnsi="Times New Roman"/>
                <w:sz w:val="24"/>
                <w:szCs w:val="24"/>
                <w:lang w:val="uk-UA" w:eastAsia="ru-RU"/>
              </w:rPr>
              <w:t xml:space="preserve"> відхиляє тендерну пропозицію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а, визначає </w:t>
            </w:r>
            <w:r w:rsidR="00811659" w:rsidRPr="00685FF6">
              <w:rPr>
                <w:rFonts w:ascii="Times New Roman" w:eastAsia="Times New Roman" w:hAnsi="Times New Roman"/>
                <w:sz w:val="24"/>
                <w:szCs w:val="24"/>
                <w:lang w:val="uk-UA" w:eastAsia="ru-RU"/>
              </w:rPr>
              <w:t>Перемож</w:t>
            </w:r>
            <w:r w:rsidR="00BA2AE1" w:rsidRPr="00685FF6">
              <w:rPr>
                <w:rFonts w:ascii="Times New Roman" w:eastAsia="Times New Roman" w:hAnsi="Times New Roman"/>
                <w:sz w:val="24"/>
                <w:szCs w:val="24"/>
                <w:lang w:val="uk-UA" w:eastAsia="ru-RU"/>
              </w:rPr>
              <w:t xml:space="preserve">ця </w:t>
            </w:r>
            <w:r w:rsidRPr="00685FF6">
              <w:rPr>
                <w:rFonts w:ascii="Times New Roman" w:eastAsia="Times New Roman" w:hAnsi="Times New Roman"/>
                <w:sz w:val="24"/>
                <w:szCs w:val="24"/>
                <w:lang w:val="uk-UA" w:eastAsia="ru-RU"/>
              </w:rPr>
              <w:t xml:space="preserve">процедури закупівлі серед тих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Pr="00685FF6">
              <w:rPr>
                <w:rFonts w:ascii="Times New Roman" w:eastAsia="Times New Roman" w:hAnsi="Times New Roman"/>
                <w:sz w:val="24"/>
                <w:szCs w:val="24"/>
                <w:lang w:val="uk-UA" w:eastAsia="ru-RU"/>
              </w:rPr>
              <w:t xml:space="preserve">ів, </w:t>
            </w:r>
            <w:r w:rsidR="00961D45" w:rsidRPr="00685FF6">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00F317B9">
              <w:fldChar w:fldCharType="begin"/>
            </w:r>
            <w:r w:rsidR="00F317B9">
              <w:instrText>HYPERLINK</w:instrText>
            </w:r>
            <w:r w:rsidR="00F317B9" w:rsidRPr="00276EA8">
              <w:rPr>
                <w:lang w:val="uk-UA"/>
              </w:rPr>
              <w:instrText xml:space="preserve"> "</w:instrText>
            </w:r>
            <w:r w:rsidR="00F317B9">
              <w:instrText>https</w:instrText>
            </w:r>
            <w:r w:rsidR="00F317B9" w:rsidRPr="00276EA8">
              <w:rPr>
                <w:lang w:val="uk-UA"/>
              </w:rPr>
              <w:instrText>://</w:instrText>
            </w:r>
            <w:r w:rsidR="00F317B9">
              <w:instrText>zakon</w:instrText>
            </w:r>
            <w:r w:rsidR="00F317B9" w:rsidRPr="00276EA8">
              <w:rPr>
                <w:lang w:val="uk-UA"/>
              </w:rPr>
              <w:instrText>.</w:instrText>
            </w:r>
            <w:r w:rsidR="00F317B9">
              <w:instrText>rada</w:instrText>
            </w:r>
            <w:r w:rsidR="00F317B9" w:rsidRPr="00276EA8">
              <w:rPr>
                <w:lang w:val="uk-UA"/>
              </w:rPr>
              <w:instrText>.</w:instrText>
            </w:r>
            <w:r w:rsidR="00F317B9">
              <w:instrText>gov</w:instrText>
            </w:r>
            <w:r w:rsidR="00F317B9" w:rsidRPr="00276EA8">
              <w:rPr>
                <w:lang w:val="uk-UA"/>
              </w:rPr>
              <w:instrText>.</w:instrText>
            </w:r>
            <w:r w:rsidR="00F317B9">
              <w:instrText>ua</w:instrText>
            </w:r>
            <w:r w:rsidR="00F317B9" w:rsidRPr="00276EA8">
              <w:rPr>
                <w:lang w:val="uk-UA"/>
              </w:rPr>
              <w:instrText>/</w:instrText>
            </w:r>
            <w:r w:rsidR="00F317B9">
              <w:instrText>laws</w:instrText>
            </w:r>
            <w:r w:rsidR="00F317B9" w:rsidRPr="00276EA8">
              <w:rPr>
                <w:lang w:val="uk-UA"/>
              </w:rPr>
              <w:instrText>/</w:instrText>
            </w:r>
            <w:r w:rsidR="00F317B9">
              <w:instrText>show</w:instrText>
            </w:r>
            <w:r w:rsidR="00F317B9" w:rsidRPr="00276EA8">
              <w:rPr>
                <w:lang w:val="uk-UA"/>
              </w:rPr>
              <w:instrText>/922-19" \</w:instrText>
            </w:r>
            <w:r w:rsidR="00F317B9">
              <w:instrText>t</w:instrText>
            </w:r>
            <w:r w:rsidR="00F317B9" w:rsidRPr="00276EA8">
              <w:rPr>
                <w:lang w:val="uk-UA"/>
              </w:rPr>
              <w:instrText xml:space="preserve"> "_</w:instrText>
            </w:r>
            <w:r w:rsidR="00F317B9">
              <w:instrText>blank</w:instrText>
            </w:r>
            <w:r w:rsidR="00F317B9" w:rsidRPr="00276EA8">
              <w:rPr>
                <w:lang w:val="uk-UA"/>
              </w:rPr>
              <w:instrText>"</w:instrText>
            </w:r>
            <w:r w:rsidR="00F317B9">
              <w:fldChar w:fldCharType="separate"/>
            </w:r>
            <w:r w:rsidR="00961D45" w:rsidRPr="00685FF6">
              <w:rPr>
                <w:rFonts w:ascii="Times New Roman" w:eastAsia="Times New Roman" w:hAnsi="Times New Roman"/>
                <w:sz w:val="24"/>
                <w:szCs w:val="24"/>
                <w:lang w:val="uk-UA" w:eastAsia="ru-RU"/>
              </w:rPr>
              <w:t>Закону</w:t>
            </w:r>
            <w:r w:rsidR="00F317B9">
              <w:fldChar w:fldCharType="end"/>
            </w:r>
            <w:r w:rsidR="00961D45" w:rsidRPr="00685FF6">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r w:rsidR="00F317B9">
              <w:fldChar w:fldCharType="begin"/>
            </w:r>
            <w:r w:rsidR="00F317B9">
              <w:instrText>HYPERLINK</w:instrText>
            </w:r>
            <w:r w:rsidR="00F317B9" w:rsidRPr="00276EA8">
              <w:rPr>
                <w:lang w:val="uk-UA"/>
              </w:rPr>
              <w:instrText xml:space="preserve"> "</w:instrText>
            </w:r>
            <w:r w:rsidR="00F317B9">
              <w:instrText>https</w:instrText>
            </w:r>
            <w:r w:rsidR="00F317B9" w:rsidRPr="00276EA8">
              <w:rPr>
                <w:lang w:val="uk-UA"/>
              </w:rPr>
              <w:instrText>://</w:instrText>
            </w:r>
            <w:r w:rsidR="00F317B9">
              <w:instrText>zakon</w:instrText>
            </w:r>
            <w:r w:rsidR="00F317B9" w:rsidRPr="00276EA8">
              <w:rPr>
                <w:lang w:val="uk-UA"/>
              </w:rPr>
              <w:instrText>.</w:instrText>
            </w:r>
            <w:r w:rsidR="00F317B9">
              <w:instrText>rada</w:instrText>
            </w:r>
            <w:r w:rsidR="00F317B9" w:rsidRPr="00276EA8">
              <w:rPr>
                <w:lang w:val="uk-UA"/>
              </w:rPr>
              <w:instrText>.</w:instrText>
            </w:r>
            <w:r w:rsidR="00F317B9">
              <w:instrText>gov</w:instrText>
            </w:r>
            <w:r w:rsidR="00F317B9" w:rsidRPr="00276EA8">
              <w:rPr>
                <w:lang w:val="uk-UA"/>
              </w:rPr>
              <w:instrText>.</w:instrText>
            </w:r>
            <w:r w:rsidR="00F317B9">
              <w:instrText>ua</w:instrText>
            </w:r>
            <w:r w:rsidR="00F317B9" w:rsidRPr="00276EA8">
              <w:rPr>
                <w:lang w:val="uk-UA"/>
              </w:rPr>
              <w:instrText>/</w:instrText>
            </w:r>
            <w:r w:rsidR="00F317B9">
              <w:instrText>laws</w:instrText>
            </w:r>
            <w:r w:rsidR="00F317B9" w:rsidRPr="00276EA8">
              <w:rPr>
                <w:lang w:val="uk-UA"/>
              </w:rPr>
              <w:instrText>/</w:instrText>
            </w:r>
            <w:r w:rsidR="00F317B9">
              <w:instrText>show</w:instrText>
            </w:r>
            <w:r w:rsidR="00F317B9" w:rsidRPr="00276EA8">
              <w:rPr>
                <w:lang w:val="uk-UA"/>
              </w:rPr>
              <w:instrText>/922-19" \</w:instrText>
            </w:r>
            <w:r w:rsidR="00F317B9">
              <w:instrText>l</w:instrText>
            </w:r>
            <w:r w:rsidR="00F317B9" w:rsidRPr="00276EA8">
              <w:rPr>
                <w:lang w:val="uk-UA"/>
              </w:rPr>
              <w:instrText xml:space="preserve"> "</w:instrText>
            </w:r>
            <w:r w:rsidR="00F317B9">
              <w:instrText>n</w:instrText>
            </w:r>
            <w:r w:rsidR="00F317B9" w:rsidRPr="00276EA8">
              <w:rPr>
                <w:lang w:val="uk-UA"/>
              </w:rPr>
              <w:instrText>1611" \</w:instrText>
            </w:r>
            <w:r w:rsidR="00F317B9">
              <w:instrText>t</w:instrText>
            </w:r>
            <w:r w:rsidR="00F317B9" w:rsidRPr="00276EA8">
              <w:rPr>
                <w:lang w:val="uk-UA"/>
              </w:rPr>
              <w:instrText xml:space="preserve"> "_</w:instrText>
            </w:r>
            <w:r w:rsidR="00F317B9">
              <w:instrText>blank</w:instrText>
            </w:r>
            <w:r w:rsidR="00F317B9" w:rsidRPr="00276EA8">
              <w:rPr>
                <w:lang w:val="uk-UA"/>
              </w:rPr>
              <w:instrText>"</w:instrText>
            </w:r>
            <w:r w:rsidR="00F317B9">
              <w:fldChar w:fldCharType="separate"/>
            </w:r>
            <w:r w:rsidR="00961D45" w:rsidRPr="00685FF6">
              <w:rPr>
                <w:rFonts w:ascii="Times New Roman" w:eastAsia="Times New Roman" w:hAnsi="Times New Roman"/>
                <w:sz w:val="24"/>
                <w:szCs w:val="24"/>
                <w:lang w:val="uk-UA" w:eastAsia="ru-RU"/>
              </w:rPr>
              <w:t>статтею</w:t>
            </w:r>
            <w:r w:rsidR="00B7442A" w:rsidRPr="00685FF6">
              <w:rPr>
                <w:rFonts w:ascii="Times New Roman" w:eastAsia="Times New Roman" w:hAnsi="Times New Roman"/>
                <w:sz w:val="24"/>
                <w:szCs w:val="24"/>
                <w:lang w:val="uk-UA" w:eastAsia="ru-RU"/>
              </w:rPr>
              <w:t xml:space="preserve"> </w:t>
            </w:r>
            <w:r w:rsidR="00961D45" w:rsidRPr="00685FF6">
              <w:rPr>
                <w:rFonts w:ascii="Times New Roman" w:eastAsia="Times New Roman" w:hAnsi="Times New Roman"/>
                <w:sz w:val="24"/>
                <w:szCs w:val="24"/>
                <w:lang w:val="uk-UA" w:eastAsia="ru-RU"/>
              </w:rPr>
              <w:t>33</w:t>
            </w:r>
            <w:r w:rsidR="00F317B9">
              <w:fldChar w:fldCharType="end"/>
            </w:r>
            <w:r w:rsidR="00961D45" w:rsidRPr="00685FF6">
              <w:rPr>
                <w:rFonts w:ascii="Times New Roman" w:eastAsia="Times New Roman" w:hAnsi="Times New Roman"/>
                <w:sz w:val="24"/>
                <w:szCs w:val="24"/>
                <w:lang w:val="uk-UA" w:eastAsia="ru-RU"/>
              </w:rPr>
              <w:t> Закону та пунктом 46 Особливостей.</w:t>
            </w:r>
          </w:p>
        </w:tc>
      </w:tr>
      <w:tr w:rsidR="004F06C4" w:rsidRPr="00685FF6"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5FF6"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685FF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685FF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Не вимагається</w:t>
            </w:r>
          </w:p>
        </w:tc>
      </w:tr>
    </w:tbl>
    <w:p w:rsidR="00486C59" w:rsidRPr="00685FF6" w:rsidRDefault="00486C59" w:rsidP="008E4BB7">
      <w:pPr>
        <w:spacing w:after="0" w:line="240" w:lineRule="auto"/>
        <w:jc w:val="both"/>
        <w:rPr>
          <w:rFonts w:ascii="Times New Roman" w:eastAsia="Times New Roman" w:hAnsi="Times New Roman"/>
          <w:sz w:val="24"/>
          <w:szCs w:val="24"/>
          <w:lang w:val="uk-UA" w:eastAsia="ru-RU"/>
        </w:rPr>
      </w:pPr>
    </w:p>
    <w:p w:rsidR="00117C25" w:rsidRPr="00685FF6"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685FF6">
        <w:rPr>
          <w:rFonts w:ascii="Times New Roman" w:eastAsia="Times New Roman" w:hAnsi="Times New Roman"/>
          <w:b/>
          <w:iCs/>
          <w:sz w:val="24"/>
          <w:szCs w:val="24"/>
          <w:lang w:val="uk-UA" w:eastAsia="ru-RU"/>
        </w:rPr>
        <w:t>Додаток №</w:t>
      </w:r>
      <w:r w:rsidR="000538FD" w:rsidRPr="00685FF6">
        <w:rPr>
          <w:rFonts w:ascii="Times New Roman" w:eastAsia="Times New Roman" w:hAnsi="Times New Roman"/>
          <w:b/>
          <w:iCs/>
          <w:sz w:val="24"/>
          <w:szCs w:val="24"/>
          <w:lang w:val="uk-UA" w:eastAsia="ru-RU"/>
        </w:rPr>
        <w:t> </w:t>
      </w:r>
      <w:r w:rsidRPr="00685FF6">
        <w:rPr>
          <w:rFonts w:ascii="Times New Roman" w:eastAsia="Times New Roman" w:hAnsi="Times New Roman"/>
          <w:b/>
          <w:iCs/>
          <w:sz w:val="24"/>
          <w:szCs w:val="24"/>
          <w:lang w:val="uk-UA" w:eastAsia="ru-RU"/>
        </w:rPr>
        <w:t xml:space="preserve">1 до </w:t>
      </w:r>
      <w:r w:rsidR="008A6D82" w:rsidRPr="00685FF6">
        <w:rPr>
          <w:rFonts w:ascii="Times New Roman" w:eastAsia="Times New Roman" w:hAnsi="Times New Roman"/>
          <w:b/>
          <w:iCs/>
          <w:sz w:val="24"/>
          <w:szCs w:val="24"/>
          <w:lang w:val="uk-UA" w:eastAsia="ru-RU"/>
        </w:rPr>
        <w:t>те</w:t>
      </w:r>
      <w:r w:rsidR="005E602B" w:rsidRPr="00685FF6">
        <w:rPr>
          <w:rFonts w:ascii="Times New Roman" w:eastAsia="Times New Roman" w:hAnsi="Times New Roman"/>
          <w:b/>
          <w:iCs/>
          <w:sz w:val="24"/>
          <w:szCs w:val="24"/>
          <w:lang w:val="uk-UA" w:eastAsia="ru-RU"/>
        </w:rPr>
        <w:t>ндерної документації</w:t>
      </w:r>
    </w:p>
    <w:p w:rsidR="00922442" w:rsidRPr="00685FF6" w:rsidRDefault="00922442" w:rsidP="008E4BB7">
      <w:pPr>
        <w:spacing w:after="0" w:line="240" w:lineRule="auto"/>
        <w:jc w:val="both"/>
        <w:rPr>
          <w:rFonts w:ascii="Times New Roman" w:eastAsia="Times New Roman" w:hAnsi="Times New Roman"/>
          <w:sz w:val="24"/>
          <w:szCs w:val="24"/>
          <w:lang w:val="uk-UA" w:eastAsia="ru-RU"/>
        </w:rPr>
      </w:pPr>
    </w:p>
    <w:p w:rsidR="008019A8" w:rsidRPr="00685FF6" w:rsidRDefault="00117C25" w:rsidP="008E4BB7">
      <w:pPr>
        <w:spacing w:after="0" w:line="240" w:lineRule="auto"/>
        <w:jc w:val="center"/>
        <w:rPr>
          <w:rFonts w:ascii="Times New Roman" w:eastAsia="Times New Roman" w:hAnsi="Times New Roman"/>
          <w:b/>
          <w:sz w:val="28"/>
          <w:szCs w:val="28"/>
          <w:lang w:val="uk-UA" w:eastAsia="ru-RU"/>
        </w:rPr>
      </w:pPr>
      <w:r w:rsidRPr="00685FF6">
        <w:rPr>
          <w:rFonts w:ascii="Times New Roman" w:eastAsia="Times New Roman" w:hAnsi="Times New Roman"/>
          <w:b/>
          <w:sz w:val="28"/>
          <w:szCs w:val="28"/>
          <w:lang w:val="uk-UA" w:eastAsia="ru-RU"/>
        </w:rPr>
        <w:t>Інформаці</w:t>
      </w:r>
      <w:r w:rsidR="00EE2CF3" w:rsidRPr="00685FF6">
        <w:rPr>
          <w:rFonts w:ascii="Times New Roman" w:eastAsia="Times New Roman" w:hAnsi="Times New Roman"/>
          <w:b/>
          <w:sz w:val="28"/>
          <w:szCs w:val="28"/>
          <w:lang w:val="uk-UA" w:eastAsia="ru-RU"/>
        </w:rPr>
        <w:t>я</w:t>
      </w:r>
    </w:p>
    <w:p w:rsidR="00117C25" w:rsidRPr="00685FF6" w:rsidRDefault="00117C25" w:rsidP="008E4BB7">
      <w:pPr>
        <w:spacing w:after="0" w:line="240" w:lineRule="auto"/>
        <w:jc w:val="center"/>
        <w:rPr>
          <w:rFonts w:ascii="Times New Roman" w:eastAsia="Times New Roman" w:hAnsi="Times New Roman"/>
          <w:b/>
          <w:sz w:val="28"/>
          <w:szCs w:val="28"/>
          <w:lang w:val="uk-UA" w:eastAsia="ru-RU"/>
        </w:rPr>
      </w:pPr>
      <w:r w:rsidRPr="00685FF6">
        <w:rPr>
          <w:rFonts w:ascii="Times New Roman" w:eastAsia="Times New Roman" w:hAnsi="Times New Roman"/>
          <w:b/>
          <w:sz w:val="28"/>
          <w:szCs w:val="28"/>
          <w:lang w:val="uk-UA" w:eastAsia="ru-RU"/>
        </w:rPr>
        <w:lastRenderedPageBreak/>
        <w:t xml:space="preserve">та документи, що підтверджують відповідність </w:t>
      </w:r>
      <w:r w:rsidR="00811659" w:rsidRPr="00685FF6">
        <w:rPr>
          <w:rFonts w:ascii="Times New Roman" w:eastAsia="Times New Roman" w:hAnsi="Times New Roman"/>
          <w:b/>
          <w:sz w:val="28"/>
          <w:szCs w:val="28"/>
          <w:lang w:val="uk-UA" w:eastAsia="ru-RU"/>
        </w:rPr>
        <w:t>Учасни</w:t>
      </w:r>
      <w:r w:rsidR="00371571" w:rsidRPr="00685FF6">
        <w:rPr>
          <w:rFonts w:ascii="Times New Roman" w:eastAsia="Times New Roman" w:hAnsi="Times New Roman"/>
          <w:b/>
          <w:sz w:val="28"/>
          <w:szCs w:val="28"/>
          <w:lang w:val="uk-UA" w:eastAsia="ru-RU"/>
        </w:rPr>
        <w:t>к</w:t>
      </w:r>
      <w:r w:rsidRPr="00685FF6">
        <w:rPr>
          <w:rFonts w:ascii="Times New Roman" w:eastAsia="Times New Roman" w:hAnsi="Times New Roman"/>
          <w:b/>
          <w:sz w:val="28"/>
          <w:szCs w:val="28"/>
          <w:lang w:val="uk-UA" w:eastAsia="ru-RU"/>
        </w:rPr>
        <w:t>а</w:t>
      </w:r>
      <w:r w:rsidRPr="00685FF6">
        <w:rPr>
          <w:rFonts w:ascii="Times New Roman" w:eastAsia="Times New Roman" w:hAnsi="Times New Roman"/>
          <w:b/>
          <w:sz w:val="24"/>
          <w:szCs w:val="24"/>
          <w:lang w:val="uk-UA" w:eastAsia="ru-RU"/>
        </w:rPr>
        <w:t xml:space="preserve"> </w:t>
      </w:r>
      <w:r w:rsidR="00EE2CF3" w:rsidRPr="00685FF6">
        <w:rPr>
          <w:rFonts w:ascii="Times New Roman" w:eastAsia="Times New Roman" w:hAnsi="Times New Roman"/>
          <w:b/>
          <w:sz w:val="28"/>
          <w:szCs w:val="28"/>
          <w:lang w:val="uk-UA" w:eastAsia="ru-RU"/>
        </w:rPr>
        <w:t>к</w:t>
      </w:r>
      <w:r w:rsidRPr="00685FF6">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685FF6" w:rsidRDefault="008019A8" w:rsidP="008E4BB7">
      <w:pPr>
        <w:spacing w:after="0" w:line="240" w:lineRule="auto"/>
        <w:jc w:val="both"/>
        <w:rPr>
          <w:rFonts w:ascii="Times New Roman" w:eastAsia="Times New Roman" w:hAnsi="Times New Roman"/>
          <w:sz w:val="24"/>
          <w:szCs w:val="24"/>
          <w:lang w:val="uk-UA" w:eastAsia="ru-RU"/>
        </w:rPr>
      </w:pPr>
    </w:p>
    <w:p w:rsidR="00165714" w:rsidRPr="00685FF6" w:rsidRDefault="008A6D82" w:rsidP="008E4BB7">
      <w:pPr>
        <w:spacing w:after="0" w:line="240" w:lineRule="auto"/>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1.</w:t>
      </w:r>
      <w:r w:rsidR="00F4631E" w:rsidRPr="00685FF6">
        <w:rPr>
          <w:rFonts w:ascii="Times New Roman" w:eastAsia="Times New Roman" w:hAnsi="Times New Roman"/>
          <w:sz w:val="24"/>
          <w:szCs w:val="24"/>
          <w:lang w:val="uk-UA" w:eastAsia="ru-RU"/>
        </w:rPr>
        <w:t> </w:t>
      </w:r>
      <w:r w:rsidR="001375FD" w:rsidRPr="00685FF6">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685FF6">
        <w:rPr>
          <w:rFonts w:ascii="Times New Roman" w:eastAsia="Times New Roman" w:hAnsi="Times New Roman"/>
          <w:sz w:val="24"/>
          <w:szCs w:val="24"/>
          <w:lang w:val="uk-UA" w:eastAsia="ru-RU"/>
        </w:rPr>
        <w:t>"</w:t>
      </w:r>
      <w:r w:rsidR="001375FD" w:rsidRPr="00685FF6">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685FF6">
        <w:rPr>
          <w:rFonts w:ascii="Times New Roman" w:eastAsia="Times New Roman" w:hAnsi="Times New Roman"/>
          <w:sz w:val="24"/>
          <w:szCs w:val="24"/>
          <w:lang w:val="uk-UA" w:eastAsia="ru-RU"/>
        </w:rPr>
        <w:t>"</w:t>
      </w:r>
      <w:r w:rsidR="001375FD"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1375FD" w:rsidRPr="00685FF6">
        <w:rPr>
          <w:rFonts w:ascii="Times New Roman" w:eastAsia="Times New Roman" w:hAnsi="Times New Roman"/>
          <w:sz w:val="24"/>
          <w:szCs w:val="24"/>
          <w:lang w:val="uk-UA" w:eastAsia="ru-RU"/>
        </w:rPr>
        <w:t xml:space="preserve"> </w:t>
      </w:r>
      <w:r w:rsidR="001375FD" w:rsidRPr="00685FF6">
        <w:rPr>
          <w:rFonts w:ascii="Times New Roman" w:eastAsia="Times New Roman" w:hAnsi="Times New Roman"/>
          <w:b/>
          <w:sz w:val="24"/>
          <w:szCs w:val="24"/>
          <w:lang w:val="uk-UA" w:eastAsia="ru-RU"/>
        </w:rPr>
        <w:t xml:space="preserve">надає </w:t>
      </w:r>
      <w:proofErr w:type="spellStart"/>
      <w:r w:rsidR="001375FD" w:rsidRPr="00685FF6">
        <w:rPr>
          <w:rFonts w:ascii="Times New Roman" w:eastAsia="Times New Roman" w:hAnsi="Times New Roman"/>
          <w:b/>
          <w:sz w:val="24"/>
          <w:szCs w:val="24"/>
          <w:lang w:val="uk-UA" w:eastAsia="ru-RU"/>
        </w:rPr>
        <w:t>сканкопію</w:t>
      </w:r>
      <w:proofErr w:type="spellEnd"/>
      <w:r w:rsidR="001375FD" w:rsidRPr="00685FF6">
        <w:rPr>
          <w:rFonts w:ascii="Times New Roman" w:eastAsia="Times New Roman" w:hAnsi="Times New Roman"/>
          <w:b/>
          <w:sz w:val="24"/>
          <w:szCs w:val="24"/>
          <w:lang w:val="uk-UA" w:eastAsia="ru-RU"/>
        </w:rPr>
        <w:t xml:space="preserve"> аналогічного договору</w:t>
      </w:r>
      <w:r w:rsidR="00E10765" w:rsidRPr="00685FF6">
        <w:rPr>
          <w:rFonts w:ascii="Times New Roman" w:eastAsia="Times New Roman" w:hAnsi="Times New Roman"/>
          <w:b/>
          <w:sz w:val="24"/>
          <w:szCs w:val="24"/>
          <w:lang w:val="uk-UA" w:eastAsia="ru-RU"/>
        </w:rPr>
        <w:t xml:space="preserve"> </w:t>
      </w:r>
      <w:r w:rsidR="007F573D" w:rsidRPr="00685FF6">
        <w:rPr>
          <w:rFonts w:ascii="Times New Roman" w:eastAsia="Times New Roman" w:hAnsi="Times New Roman"/>
          <w:sz w:val="24"/>
          <w:szCs w:val="24"/>
          <w:lang w:val="uk-UA" w:eastAsia="ru-RU"/>
        </w:rPr>
        <w:t>на предмет закупівлі (</w:t>
      </w:r>
      <w:r w:rsidR="00E10765" w:rsidRPr="00685FF6">
        <w:rPr>
          <w:rFonts w:ascii="Times New Roman" w:eastAsia="Times New Roman" w:hAnsi="Times New Roman"/>
          <w:sz w:val="24"/>
          <w:szCs w:val="24"/>
          <w:lang w:val="uk-UA" w:eastAsia="ru-RU"/>
        </w:rPr>
        <w:t>з усіма додатками, що є невід’ємною частиною договору</w:t>
      </w:r>
      <w:r w:rsidR="007F573D" w:rsidRPr="00685FF6">
        <w:rPr>
          <w:rFonts w:ascii="Times New Roman" w:eastAsia="Times New Roman" w:hAnsi="Times New Roman"/>
          <w:sz w:val="24"/>
          <w:szCs w:val="24"/>
          <w:lang w:val="uk-UA" w:eastAsia="ru-RU"/>
        </w:rPr>
        <w:t xml:space="preserve">, </w:t>
      </w:r>
      <w:r w:rsidR="001D1BF0" w:rsidRPr="00685FF6">
        <w:rPr>
          <w:rFonts w:ascii="Times New Roman" w:eastAsia="Times New Roman" w:hAnsi="Times New Roman"/>
          <w:sz w:val="24"/>
          <w:szCs w:val="24"/>
          <w:lang w:val="uk-UA" w:eastAsia="ru-RU"/>
        </w:rPr>
        <w:t>які стосуються предмета закупівлі</w:t>
      </w:r>
      <w:r w:rsidR="0059273A" w:rsidRPr="00685FF6">
        <w:rPr>
          <w:rFonts w:ascii="Times New Roman" w:eastAsia="Times New Roman" w:hAnsi="Times New Roman"/>
          <w:sz w:val="24"/>
          <w:szCs w:val="24"/>
          <w:lang w:val="uk-UA" w:eastAsia="ru-RU"/>
        </w:rPr>
        <w:t>)</w:t>
      </w:r>
      <w:r w:rsidR="007D22FC" w:rsidRPr="00685FF6">
        <w:rPr>
          <w:rFonts w:ascii="Times New Roman" w:eastAsia="Times New Roman" w:hAnsi="Times New Roman"/>
          <w:sz w:val="24"/>
          <w:szCs w:val="24"/>
          <w:lang w:val="uk-UA" w:eastAsia="ru-RU"/>
        </w:rPr>
        <w:t xml:space="preserve"> </w:t>
      </w:r>
      <w:r w:rsidR="007D22FC" w:rsidRPr="00685FF6">
        <w:rPr>
          <w:rFonts w:ascii="Times New Roman" w:eastAsia="Times New Roman" w:hAnsi="Times New Roman"/>
          <w:b/>
          <w:sz w:val="24"/>
          <w:szCs w:val="24"/>
          <w:lang w:val="uk-UA" w:eastAsia="ru-RU"/>
        </w:rPr>
        <w:t>та документи, що підтверджують його виконання</w:t>
      </w:r>
      <w:r w:rsidR="007F573D"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8019A8" w:rsidRPr="00685FF6">
        <w:rPr>
          <w:rFonts w:ascii="Times New Roman" w:eastAsia="Times New Roman" w:hAnsi="Times New Roman"/>
          <w:sz w:val="24"/>
          <w:szCs w:val="24"/>
          <w:lang w:val="uk-UA" w:eastAsia="ru-RU"/>
        </w:rPr>
        <w:t xml:space="preserve"> має право не показувати </w:t>
      </w:r>
      <w:r w:rsidR="00EF244A" w:rsidRPr="00685FF6">
        <w:rPr>
          <w:rFonts w:ascii="Times New Roman" w:eastAsia="Times New Roman" w:hAnsi="Times New Roman"/>
          <w:sz w:val="24"/>
          <w:szCs w:val="24"/>
          <w:lang w:val="uk-UA" w:eastAsia="ru-RU"/>
        </w:rPr>
        <w:t>цін</w:t>
      </w:r>
      <w:r w:rsidR="008019A8" w:rsidRPr="00685FF6">
        <w:rPr>
          <w:rFonts w:ascii="Times New Roman" w:eastAsia="Times New Roman" w:hAnsi="Times New Roman"/>
          <w:sz w:val="24"/>
          <w:szCs w:val="24"/>
          <w:lang w:val="uk-UA" w:eastAsia="ru-RU"/>
        </w:rPr>
        <w:t>у</w:t>
      </w:r>
      <w:r w:rsidR="00EF244A" w:rsidRPr="00685FF6">
        <w:rPr>
          <w:rFonts w:ascii="Times New Roman" w:eastAsia="Times New Roman" w:hAnsi="Times New Roman"/>
          <w:sz w:val="24"/>
          <w:szCs w:val="24"/>
          <w:lang w:val="uk-UA" w:eastAsia="ru-RU"/>
        </w:rPr>
        <w:t xml:space="preserve"> за одиницю </w:t>
      </w:r>
      <w:r w:rsidR="008019A8" w:rsidRPr="00685FF6">
        <w:rPr>
          <w:rFonts w:ascii="Times New Roman" w:eastAsia="Times New Roman" w:hAnsi="Times New Roman"/>
          <w:sz w:val="24"/>
          <w:szCs w:val="24"/>
          <w:lang w:val="uk-UA" w:eastAsia="ru-RU"/>
        </w:rPr>
        <w:t>товару</w:t>
      </w:r>
      <w:r w:rsidR="00BA4021" w:rsidRPr="00685FF6">
        <w:rPr>
          <w:rFonts w:ascii="Times New Roman" w:eastAsia="Times New Roman" w:hAnsi="Times New Roman"/>
          <w:sz w:val="24"/>
          <w:szCs w:val="24"/>
          <w:lang w:val="uk-UA" w:eastAsia="ru-RU"/>
        </w:rPr>
        <w:t xml:space="preserve"> </w:t>
      </w:r>
      <w:r w:rsidR="00EF244A" w:rsidRPr="00685FF6">
        <w:rPr>
          <w:rFonts w:ascii="Times New Roman" w:eastAsia="Times New Roman" w:hAnsi="Times New Roman"/>
          <w:sz w:val="24"/>
          <w:szCs w:val="24"/>
          <w:lang w:val="uk-UA" w:eastAsia="ru-RU"/>
        </w:rPr>
        <w:t>та сум</w:t>
      </w:r>
      <w:r w:rsidR="008019A8" w:rsidRPr="00685FF6">
        <w:rPr>
          <w:rFonts w:ascii="Times New Roman" w:eastAsia="Times New Roman" w:hAnsi="Times New Roman"/>
          <w:sz w:val="24"/>
          <w:szCs w:val="24"/>
          <w:lang w:val="uk-UA" w:eastAsia="ru-RU"/>
        </w:rPr>
        <w:t>у</w:t>
      </w:r>
      <w:r w:rsidR="00EF244A" w:rsidRPr="00685FF6">
        <w:rPr>
          <w:rFonts w:ascii="Times New Roman" w:eastAsia="Times New Roman" w:hAnsi="Times New Roman"/>
          <w:sz w:val="24"/>
          <w:szCs w:val="24"/>
          <w:lang w:val="uk-UA" w:eastAsia="ru-RU"/>
        </w:rPr>
        <w:t xml:space="preserve"> договору</w:t>
      </w:r>
      <w:r w:rsidR="007F573D" w:rsidRPr="00685FF6">
        <w:rPr>
          <w:rFonts w:ascii="Times New Roman" w:eastAsia="Times New Roman" w:hAnsi="Times New Roman"/>
          <w:sz w:val="24"/>
          <w:szCs w:val="24"/>
          <w:lang w:val="uk-UA" w:eastAsia="ru-RU"/>
        </w:rPr>
        <w:t>.</w:t>
      </w:r>
    </w:p>
    <w:p w:rsidR="00F0228B" w:rsidRPr="00685FF6" w:rsidRDefault="00F0228B" w:rsidP="008E4BB7">
      <w:pPr>
        <w:spacing w:after="0" w:line="240" w:lineRule="auto"/>
        <w:jc w:val="both"/>
        <w:rPr>
          <w:rFonts w:ascii="Times New Roman" w:eastAsia="Times New Roman" w:hAnsi="Times New Roman"/>
          <w:sz w:val="24"/>
          <w:szCs w:val="24"/>
          <w:lang w:val="uk-UA" w:eastAsia="ru-RU"/>
        </w:rPr>
      </w:pPr>
    </w:p>
    <w:p w:rsidR="00EE2CF3" w:rsidRPr="00685FF6" w:rsidRDefault="00EE2CF3" w:rsidP="008E4BB7">
      <w:pPr>
        <w:spacing w:after="0" w:line="240" w:lineRule="auto"/>
        <w:jc w:val="right"/>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Додаток №</w:t>
      </w:r>
      <w:r w:rsidR="000538FD" w:rsidRPr="00685FF6">
        <w:rPr>
          <w:rFonts w:ascii="Times New Roman" w:eastAsia="Times New Roman" w:hAnsi="Times New Roman"/>
          <w:b/>
          <w:sz w:val="24"/>
          <w:szCs w:val="24"/>
          <w:lang w:val="uk-UA" w:eastAsia="ru-RU"/>
        </w:rPr>
        <w:t> </w:t>
      </w:r>
      <w:r w:rsidRPr="00685FF6">
        <w:rPr>
          <w:rFonts w:ascii="Times New Roman" w:eastAsia="Times New Roman" w:hAnsi="Times New Roman"/>
          <w:b/>
          <w:sz w:val="24"/>
          <w:szCs w:val="24"/>
          <w:lang w:val="uk-UA" w:eastAsia="ru-RU"/>
        </w:rPr>
        <w:t xml:space="preserve">2 до </w:t>
      </w:r>
      <w:r w:rsidR="005E602B" w:rsidRPr="00685FF6">
        <w:rPr>
          <w:rFonts w:ascii="Times New Roman" w:eastAsia="Times New Roman" w:hAnsi="Times New Roman"/>
          <w:b/>
          <w:sz w:val="24"/>
          <w:szCs w:val="24"/>
          <w:lang w:val="uk-UA" w:eastAsia="ru-RU"/>
        </w:rPr>
        <w:t xml:space="preserve"> тендерної документації</w:t>
      </w:r>
    </w:p>
    <w:p w:rsidR="00922442" w:rsidRPr="00685FF6" w:rsidRDefault="00922442" w:rsidP="008E4BB7">
      <w:pPr>
        <w:spacing w:after="0" w:line="240" w:lineRule="auto"/>
        <w:jc w:val="both"/>
        <w:rPr>
          <w:rFonts w:ascii="Times New Roman" w:eastAsia="Times New Roman" w:hAnsi="Times New Roman"/>
          <w:sz w:val="24"/>
          <w:szCs w:val="24"/>
          <w:lang w:val="uk-UA" w:eastAsia="ru-RU"/>
        </w:rPr>
      </w:pPr>
    </w:p>
    <w:p w:rsidR="00173295" w:rsidRPr="00685FF6" w:rsidRDefault="00922442" w:rsidP="00C909A3">
      <w:pPr>
        <w:spacing w:after="0" w:line="240" w:lineRule="auto"/>
        <w:jc w:val="center"/>
        <w:rPr>
          <w:rFonts w:ascii="Times New Roman" w:eastAsia="Times New Roman" w:hAnsi="Times New Roman"/>
          <w:b/>
          <w:sz w:val="28"/>
          <w:szCs w:val="24"/>
          <w:lang w:val="uk-UA" w:eastAsia="uk-UA"/>
        </w:rPr>
      </w:pPr>
      <w:r w:rsidRPr="00685FF6">
        <w:rPr>
          <w:rFonts w:ascii="Times New Roman" w:eastAsia="Times New Roman" w:hAnsi="Times New Roman"/>
          <w:b/>
          <w:sz w:val="28"/>
          <w:szCs w:val="24"/>
          <w:lang w:val="uk-UA" w:eastAsia="uk-UA"/>
        </w:rPr>
        <w:t>Документи,</w:t>
      </w:r>
    </w:p>
    <w:p w:rsidR="00961D45" w:rsidRPr="00685FF6" w:rsidRDefault="00173295" w:rsidP="00961D45">
      <w:pPr>
        <w:spacing w:after="0" w:line="240" w:lineRule="auto"/>
        <w:jc w:val="center"/>
        <w:rPr>
          <w:rFonts w:ascii="Times New Roman" w:eastAsia="Times New Roman" w:hAnsi="Times New Roman"/>
          <w:b/>
          <w:sz w:val="28"/>
          <w:szCs w:val="24"/>
          <w:lang w:val="uk-UA" w:eastAsia="uk-UA"/>
        </w:rPr>
      </w:pPr>
      <w:r w:rsidRPr="00685FF6">
        <w:rPr>
          <w:rFonts w:ascii="Times New Roman" w:eastAsia="Times New Roman" w:hAnsi="Times New Roman"/>
          <w:b/>
          <w:sz w:val="28"/>
          <w:szCs w:val="24"/>
          <w:lang w:val="uk-UA" w:eastAsia="uk-UA"/>
        </w:rPr>
        <w:t xml:space="preserve">які мають бути надані </w:t>
      </w:r>
      <w:r w:rsidR="00811659" w:rsidRPr="00685FF6">
        <w:rPr>
          <w:rFonts w:ascii="Times New Roman" w:eastAsia="Times New Roman" w:hAnsi="Times New Roman"/>
          <w:b/>
          <w:sz w:val="28"/>
          <w:szCs w:val="24"/>
          <w:lang w:val="uk-UA" w:eastAsia="uk-UA"/>
        </w:rPr>
        <w:t>Перемож</w:t>
      </w:r>
      <w:r w:rsidRPr="00685FF6">
        <w:rPr>
          <w:rFonts w:ascii="Times New Roman" w:eastAsia="Times New Roman" w:hAnsi="Times New Roman"/>
          <w:b/>
          <w:sz w:val="28"/>
          <w:szCs w:val="24"/>
          <w:lang w:val="uk-UA" w:eastAsia="uk-UA"/>
        </w:rPr>
        <w:t xml:space="preserve">цем торгів відповідно вимогам, визначеним у </w:t>
      </w:r>
      <w:r w:rsidR="00961D45" w:rsidRPr="00685FF6">
        <w:rPr>
          <w:rFonts w:ascii="Times New Roman" w:eastAsia="Times New Roman" w:hAnsi="Times New Roman"/>
          <w:b/>
          <w:sz w:val="28"/>
          <w:szCs w:val="24"/>
          <w:lang w:val="uk-UA" w:eastAsia="uk-UA"/>
        </w:rPr>
        <w:t>пункту 44 Особливостей</w:t>
      </w:r>
    </w:p>
    <w:p w:rsidR="00173295" w:rsidRPr="00685FF6" w:rsidRDefault="00173295" w:rsidP="00C909A3">
      <w:pPr>
        <w:spacing w:after="0" w:line="240" w:lineRule="auto"/>
        <w:jc w:val="center"/>
        <w:rPr>
          <w:rFonts w:ascii="Times New Roman" w:eastAsia="Times New Roman" w:hAnsi="Times New Roman"/>
          <w:b/>
          <w:sz w:val="28"/>
          <w:szCs w:val="24"/>
          <w:lang w:val="uk-UA" w:eastAsia="uk-UA"/>
        </w:rPr>
      </w:pPr>
    </w:p>
    <w:p w:rsidR="00ED26F3" w:rsidRPr="00685FF6" w:rsidRDefault="00811659" w:rsidP="008E4BB7">
      <w:pPr>
        <w:spacing w:after="0" w:line="240" w:lineRule="auto"/>
        <w:ind w:firstLine="708"/>
        <w:jc w:val="both"/>
        <w:rPr>
          <w:rFonts w:ascii="Times New Roman" w:hAnsi="Times New Roman"/>
          <w:sz w:val="24"/>
          <w:szCs w:val="24"/>
          <w:shd w:val="solid" w:color="FFFFFF" w:fill="FFFFFF"/>
          <w:lang w:val="uk-UA"/>
        </w:rPr>
      </w:pPr>
      <w:r w:rsidRPr="00685FF6">
        <w:rPr>
          <w:rFonts w:ascii="Times New Roman" w:hAnsi="Times New Roman"/>
          <w:sz w:val="24"/>
          <w:szCs w:val="24"/>
          <w:shd w:val="solid" w:color="FFFFFF" w:fill="FFFFFF"/>
          <w:lang w:val="uk-UA"/>
        </w:rPr>
        <w:t>Перемож</w:t>
      </w:r>
      <w:r w:rsidR="00A64F39" w:rsidRPr="00685FF6">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685FF6">
        <w:rPr>
          <w:rFonts w:ascii="Times New Roman" w:hAnsi="Times New Roman"/>
          <w:b/>
          <w:sz w:val="24"/>
          <w:szCs w:val="24"/>
          <w:shd w:val="solid" w:color="FFFFFF" w:fill="FFFFFF"/>
          <w:lang w:val="uk-UA"/>
        </w:rPr>
        <w:t>чотири дні</w:t>
      </w:r>
      <w:r w:rsidR="00A64F39" w:rsidRPr="00685FF6">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685FF6">
        <w:rPr>
          <w:rFonts w:ascii="Times New Roman" w:hAnsi="Times New Roman"/>
          <w:sz w:val="24"/>
          <w:szCs w:val="24"/>
          <w:shd w:val="solid" w:color="FFFFFF" w:fill="FFFFFF"/>
          <w:lang w:val="uk-UA"/>
        </w:rPr>
        <w:t>Замовн</w:t>
      </w:r>
      <w:r w:rsidR="00406016" w:rsidRPr="00685FF6">
        <w:rPr>
          <w:rFonts w:ascii="Times New Roman" w:hAnsi="Times New Roman"/>
          <w:sz w:val="24"/>
          <w:szCs w:val="24"/>
          <w:shd w:val="solid" w:color="FFFFFF" w:fill="FFFFFF"/>
          <w:lang w:val="uk-UA"/>
        </w:rPr>
        <w:t xml:space="preserve">ику </w:t>
      </w:r>
      <w:r w:rsidR="00A64F39" w:rsidRPr="00685FF6">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685FF6">
        <w:rPr>
          <w:rFonts w:ascii="Times New Roman" w:hAnsi="Times New Roman"/>
          <w:sz w:val="24"/>
          <w:szCs w:val="24"/>
          <w:shd w:val="solid" w:color="FFFFFF" w:fill="FFFFFF"/>
          <w:lang w:val="uk-UA"/>
        </w:rPr>
        <w:t>:</w:t>
      </w:r>
      <w:r w:rsidR="00ED26F3" w:rsidRPr="00685FF6">
        <w:rPr>
          <w:rFonts w:ascii="Times New Roman" w:hAnsi="Times New Roman"/>
          <w:sz w:val="24"/>
          <w:szCs w:val="24"/>
          <w:shd w:val="solid" w:color="FFFFFF" w:fill="FFFFFF"/>
          <w:lang w:val="uk-UA"/>
        </w:rPr>
        <w:t xml:space="preserve"> </w:t>
      </w:r>
    </w:p>
    <w:p w:rsidR="00961D45" w:rsidRPr="00685FF6" w:rsidRDefault="00E43B13" w:rsidP="00961D45">
      <w:pPr>
        <w:spacing w:after="0" w:line="240" w:lineRule="auto"/>
        <w:ind w:firstLine="708"/>
        <w:jc w:val="both"/>
        <w:rPr>
          <w:rStyle w:val="a6"/>
          <w:rFonts w:ascii="Times New Roman" w:hAnsi="Times New Roman"/>
          <w:b w:val="0"/>
          <w:sz w:val="24"/>
          <w:szCs w:val="24"/>
          <w:lang w:val="uk-UA"/>
        </w:rPr>
      </w:pPr>
      <w:bookmarkStart w:id="28" w:name="n539"/>
      <w:bookmarkEnd w:id="28"/>
      <w:r w:rsidRPr="00685FF6">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685FF6">
        <w:rPr>
          <w:rFonts w:ascii="Times New Roman" w:hAnsi="Times New Roman"/>
          <w:sz w:val="24"/>
          <w:szCs w:val="24"/>
          <w:shd w:val="clear" w:color="auto" w:fill="FFFFFF"/>
          <w:lang w:val="uk-UA"/>
        </w:rPr>
        <w:t xml:space="preserve">інформації на </w:t>
      </w:r>
      <w:proofErr w:type="spellStart"/>
      <w:r w:rsidRPr="00685FF6">
        <w:rPr>
          <w:rFonts w:ascii="Times New Roman" w:hAnsi="Times New Roman"/>
          <w:sz w:val="24"/>
          <w:szCs w:val="24"/>
          <w:shd w:val="clear" w:color="auto" w:fill="FFFFFF"/>
          <w:lang w:val="uk-UA"/>
        </w:rPr>
        <w:t>веб-ресурсі</w:t>
      </w:r>
      <w:proofErr w:type="spellEnd"/>
      <w:r w:rsidRPr="00685FF6">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685FF6">
        <w:rPr>
          <w:rFonts w:ascii="Times New Roman" w:hAnsi="Times New Roman"/>
          <w:sz w:val="24"/>
          <w:szCs w:val="24"/>
          <w:lang w:val="uk-UA"/>
        </w:rPr>
        <w:t xml:space="preserve"> є обмеженим, </w:t>
      </w:r>
      <w:r w:rsidR="00811659" w:rsidRPr="00685FF6">
        <w:rPr>
          <w:rFonts w:ascii="Times New Roman" w:hAnsi="Times New Roman"/>
          <w:sz w:val="24"/>
          <w:szCs w:val="24"/>
          <w:lang w:val="uk-UA"/>
        </w:rPr>
        <w:t>Учасни</w:t>
      </w:r>
      <w:r w:rsidRPr="00685FF6">
        <w:rPr>
          <w:rFonts w:ascii="Times New Roman" w:hAnsi="Times New Roman"/>
          <w:sz w:val="24"/>
          <w:szCs w:val="24"/>
          <w:lang w:val="uk-UA"/>
        </w:rPr>
        <w:t xml:space="preserve">к </w:t>
      </w:r>
      <w:r w:rsidRPr="00685FF6">
        <w:rPr>
          <w:rStyle w:val="a6"/>
          <w:rFonts w:ascii="Times New Roman" w:hAnsi="Times New Roman"/>
          <w:sz w:val="24"/>
          <w:szCs w:val="24"/>
          <w:lang w:val="uk-UA"/>
        </w:rPr>
        <w:t>у формі інформаційної довідки з Реєстру за посиланням</w:t>
      </w:r>
      <w:r w:rsidRPr="00685FF6">
        <w:rPr>
          <w:rStyle w:val="a6"/>
          <w:lang w:val="uk-UA"/>
        </w:rPr>
        <w:t xml:space="preserve"> </w:t>
      </w:r>
      <w:r w:rsidR="00F317B9">
        <w:fldChar w:fldCharType="begin"/>
      </w:r>
      <w:r w:rsidR="00F317B9">
        <w:instrText>HYPERLINK</w:instrText>
      </w:r>
      <w:r w:rsidR="00F317B9" w:rsidRPr="00276EA8">
        <w:rPr>
          <w:lang w:val="uk-UA"/>
        </w:rPr>
        <w:instrText xml:space="preserve"> "</w:instrText>
      </w:r>
      <w:r w:rsidR="00F317B9">
        <w:instrText>https</w:instrText>
      </w:r>
      <w:r w:rsidR="00F317B9" w:rsidRPr="00276EA8">
        <w:rPr>
          <w:lang w:val="uk-UA"/>
        </w:rPr>
        <w:instrText>://с</w:instrText>
      </w:r>
      <w:r w:rsidR="00F317B9">
        <w:instrText>orruptinfo</w:instrText>
      </w:r>
      <w:r w:rsidR="00F317B9" w:rsidRPr="00276EA8">
        <w:rPr>
          <w:lang w:val="uk-UA"/>
        </w:rPr>
        <w:instrText>.</w:instrText>
      </w:r>
      <w:r w:rsidR="00F317B9">
        <w:instrText>nazk</w:instrText>
      </w:r>
      <w:r w:rsidR="00F317B9" w:rsidRPr="00276EA8">
        <w:rPr>
          <w:lang w:val="uk-UA"/>
        </w:rPr>
        <w:instrText>.</w:instrText>
      </w:r>
      <w:r w:rsidR="00F317B9">
        <w:instrText>gov</w:instrText>
      </w:r>
      <w:r w:rsidR="00F317B9" w:rsidRPr="00276EA8">
        <w:rPr>
          <w:lang w:val="uk-UA"/>
        </w:rPr>
        <w:instrText>.</w:instrText>
      </w:r>
      <w:r w:rsidR="00F317B9">
        <w:instrText>ua</w:instrText>
      </w:r>
      <w:r w:rsidR="00F317B9" w:rsidRPr="00276EA8">
        <w:rPr>
          <w:lang w:val="uk-UA"/>
        </w:rPr>
        <w:instrText>"</w:instrText>
      </w:r>
      <w:r w:rsidR="00F317B9">
        <w:fldChar w:fldCharType="separate"/>
      </w:r>
      <w:r w:rsidRPr="00685FF6">
        <w:rPr>
          <w:rStyle w:val="a8"/>
          <w:rFonts w:ascii="Times New Roman" w:hAnsi="Times New Roman"/>
          <w:sz w:val="24"/>
          <w:szCs w:val="24"/>
          <w:lang w:val="uk-UA"/>
        </w:rPr>
        <w:t>https://сorruptinfo.nazk.gov.ua</w:t>
      </w:r>
      <w:r w:rsidR="00F317B9">
        <w:fldChar w:fldCharType="end"/>
      </w:r>
      <w:r w:rsidRPr="00685FF6">
        <w:rPr>
          <w:rStyle w:val="a6"/>
          <w:rFonts w:ascii="Times New Roman" w:hAnsi="Times New Roman"/>
          <w:sz w:val="24"/>
          <w:szCs w:val="24"/>
          <w:lang w:val="uk-UA"/>
        </w:rPr>
        <w:t xml:space="preserve"> </w:t>
      </w:r>
      <w:r w:rsidRPr="00685FF6">
        <w:rPr>
          <w:rFonts w:ascii="Times New Roman" w:hAnsi="Times New Roman"/>
          <w:sz w:val="24"/>
          <w:szCs w:val="24"/>
          <w:lang w:val="uk-UA"/>
        </w:rPr>
        <w:t xml:space="preserve">надає інформацію про те, що відомості про </w:t>
      </w:r>
      <w:r w:rsidR="00961D45" w:rsidRPr="00685FF6">
        <w:rPr>
          <w:rFonts w:ascii="Times New Roman" w:hAnsi="Times New Roman"/>
          <w:sz w:val="24"/>
          <w:szCs w:val="24"/>
          <w:lang w:val="uk-UA"/>
        </w:rPr>
        <w:t xml:space="preserve">керівника </w:t>
      </w:r>
      <w:r w:rsidR="00811659" w:rsidRPr="00685FF6">
        <w:rPr>
          <w:rFonts w:ascii="Times New Roman" w:hAnsi="Times New Roman"/>
          <w:sz w:val="24"/>
          <w:szCs w:val="24"/>
          <w:lang w:val="uk-UA"/>
        </w:rPr>
        <w:t>Учасни</w:t>
      </w:r>
      <w:r w:rsidR="00BA2AE1" w:rsidRPr="00685FF6">
        <w:rPr>
          <w:rFonts w:ascii="Times New Roman" w:hAnsi="Times New Roman"/>
          <w:sz w:val="24"/>
          <w:szCs w:val="24"/>
          <w:lang w:val="uk-UA"/>
        </w:rPr>
        <w:t xml:space="preserve">ка </w:t>
      </w:r>
      <w:r w:rsidR="00961D45" w:rsidRPr="00685FF6">
        <w:rPr>
          <w:rFonts w:ascii="Times New Roman" w:hAnsi="Times New Roman"/>
          <w:sz w:val="24"/>
          <w:szCs w:val="24"/>
          <w:lang w:val="uk-UA"/>
        </w:rPr>
        <w:t xml:space="preserve">процедури закупівлі, фізичну особу, яка є </w:t>
      </w:r>
      <w:r w:rsidR="00811659" w:rsidRPr="00685FF6">
        <w:rPr>
          <w:rFonts w:ascii="Times New Roman" w:hAnsi="Times New Roman"/>
          <w:sz w:val="24"/>
          <w:szCs w:val="24"/>
          <w:lang w:val="uk-UA"/>
        </w:rPr>
        <w:t>Учасни</w:t>
      </w:r>
      <w:r w:rsidR="00BA2AE1" w:rsidRPr="00685FF6">
        <w:rPr>
          <w:rFonts w:ascii="Times New Roman" w:hAnsi="Times New Roman"/>
          <w:sz w:val="24"/>
          <w:szCs w:val="24"/>
          <w:lang w:val="uk-UA"/>
        </w:rPr>
        <w:t xml:space="preserve">ком </w:t>
      </w:r>
      <w:r w:rsidR="00961D45" w:rsidRPr="00685FF6">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685FF6">
        <w:rPr>
          <w:rStyle w:val="a6"/>
          <w:rFonts w:ascii="Times New Roman" w:hAnsi="Times New Roman"/>
          <w:sz w:val="24"/>
          <w:szCs w:val="24"/>
          <w:lang w:val="uk-UA"/>
        </w:rPr>
        <w:t>.</w:t>
      </w:r>
    </w:p>
    <w:p w:rsidR="0048571C" w:rsidRPr="00685FF6" w:rsidRDefault="0048571C" w:rsidP="0048571C">
      <w:pPr>
        <w:spacing w:after="0" w:line="240" w:lineRule="auto"/>
        <w:ind w:firstLine="708"/>
        <w:jc w:val="both"/>
        <w:rPr>
          <w:rFonts w:ascii="Times New Roman" w:hAnsi="Times New Roman"/>
          <w:sz w:val="24"/>
          <w:szCs w:val="24"/>
          <w:lang w:val="uk-UA"/>
        </w:rPr>
      </w:pPr>
      <w:r w:rsidRPr="00685FF6">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685FF6">
        <w:rPr>
          <w:rFonts w:ascii="Times New Roman" w:hAnsi="Times New Roman"/>
          <w:b/>
          <w:sz w:val="24"/>
          <w:szCs w:val="24"/>
          <w:lang w:val="uk-UA"/>
        </w:rPr>
        <w:t xml:space="preserve">Витяг з інформаційно-аналітичної системи </w:t>
      </w:r>
      <w:r w:rsidR="00D92E44" w:rsidRPr="00685FF6">
        <w:rPr>
          <w:rFonts w:ascii="Times New Roman" w:hAnsi="Times New Roman"/>
          <w:b/>
          <w:sz w:val="24"/>
          <w:szCs w:val="24"/>
          <w:lang w:val="uk-UA"/>
        </w:rPr>
        <w:t>"</w:t>
      </w:r>
      <w:r w:rsidRPr="00685FF6">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685FF6">
        <w:rPr>
          <w:rFonts w:ascii="Times New Roman" w:hAnsi="Times New Roman"/>
          <w:b/>
          <w:sz w:val="24"/>
          <w:szCs w:val="24"/>
          <w:lang w:val="uk-UA"/>
        </w:rPr>
        <w:t>"</w:t>
      </w:r>
      <w:r w:rsidRPr="00685FF6">
        <w:rPr>
          <w:rFonts w:ascii="Times New Roman" w:hAnsi="Times New Roman"/>
          <w:sz w:val="24"/>
          <w:szCs w:val="24"/>
          <w:lang w:val="uk-UA"/>
        </w:rPr>
        <w:t>, отриманий з офіційного сайту МВС України, у вигляді електронного документа</w:t>
      </w:r>
      <w:r w:rsidR="0095139B" w:rsidRPr="00685FF6">
        <w:rPr>
          <w:rFonts w:ascii="Times New Roman" w:hAnsi="Times New Roman"/>
          <w:sz w:val="24"/>
          <w:szCs w:val="24"/>
          <w:lang w:val="uk-UA"/>
        </w:rPr>
        <w:t>.</w:t>
      </w:r>
    </w:p>
    <w:p w:rsidR="0048571C" w:rsidRPr="00685FF6" w:rsidRDefault="0048571C" w:rsidP="0048571C">
      <w:pPr>
        <w:spacing w:after="0" w:line="240" w:lineRule="auto"/>
        <w:ind w:firstLine="708"/>
        <w:jc w:val="both"/>
        <w:rPr>
          <w:bCs/>
          <w:lang w:val="uk-UA"/>
        </w:rPr>
      </w:pPr>
      <w:r w:rsidRPr="00685FF6">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685FF6">
        <w:rPr>
          <w:bCs/>
          <w:lang w:val="uk-UA"/>
        </w:rPr>
        <w:t>.</w:t>
      </w:r>
    </w:p>
    <w:p w:rsidR="00173295" w:rsidRPr="00685FF6" w:rsidRDefault="00200085" w:rsidP="008E4BB7">
      <w:pPr>
        <w:spacing w:after="0" w:line="240" w:lineRule="auto"/>
        <w:ind w:firstLine="709"/>
        <w:jc w:val="both"/>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3</w:t>
      </w:r>
      <w:r w:rsidR="00FC19AD" w:rsidRPr="00685FF6">
        <w:rPr>
          <w:rFonts w:ascii="Times New Roman" w:eastAsia="Times New Roman" w:hAnsi="Times New Roman"/>
          <w:sz w:val="24"/>
          <w:szCs w:val="24"/>
          <w:lang w:val="uk-UA" w:eastAsia="ru-RU"/>
        </w:rPr>
        <w:t>. </w:t>
      </w:r>
      <w:r w:rsidR="00173295" w:rsidRPr="00685FF6">
        <w:rPr>
          <w:rFonts w:ascii="Times New Roman" w:eastAsia="Times New Roman" w:hAnsi="Times New Roman"/>
          <w:sz w:val="24"/>
          <w:szCs w:val="24"/>
          <w:lang w:val="uk-UA" w:eastAsia="ru-RU"/>
        </w:rPr>
        <w:t>Інформаці</w:t>
      </w:r>
      <w:r w:rsidR="0081441E" w:rsidRPr="00685FF6">
        <w:rPr>
          <w:rFonts w:ascii="Times New Roman" w:eastAsia="Times New Roman" w:hAnsi="Times New Roman"/>
          <w:sz w:val="24"/>
          <w:szCs w:val="24"/>
          <w:lang w:val="uk-UA" w:eastAsia="ru-RU"/>
        </w:rPr>
        <w:t>ю</w:t>
      </w:r>
      <w:r w:rsidR="00173295" w:rsidRPr="00685FF6">
        <w:rPr>
          <w:rFonts w:ascii="Times New Roman" w:eastAsia="Times New Roman" w:hAnsi="Times New Roman"/>
          <w:sz w:val="24"/>
          <w:szCs w:val="24"/>
          <w:lang w:val="uk-UA" w:eastAsia="ru-RU"/>
        </w:rPr>
        <w:t xml:space="preserve"> в довільній формі, що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173295" w:rsidRPr="00685FF6">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811659" w:rsidRPr="00685FF6">
        <w:rPr>
          <w:rFonts w:ascii="Times New Roman" w:eastAsia="Times New Roman" w:hAnsi="Times New Roman"/>
          <w:sz w:val="24"/>
          <w:szCs w:val="24"/>
          <w:lang w:val="uk-UA" w:eastAsia="ru-RU"/>
        </w:rPr>
        <w:t>Замовн</w:t>
      </w:r>
      <w:r w:rsidR="00371571" w:rsidRPr="00685FF6">
        <w:rPr>
          <w:rFonts w:ascii="Times New Roman" w:eastAsia="Times New Roman" w:hAnsi="Times New Roman"/>
          <w:sz w:val="24"/>
          <w:szCs w:val="24"/>
          <w:lang w:val="uk-UA" w:eastAsia="ru-RU"/>
        </w:rPr>
        <w:t>ик</w:t>
      </w:r>
      <w:r w:rsidR="00173295" w:rsidRPr="00685FF6">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685FF6">
        <w:rPr>
          <w:rFonts w:ascii="Times New Roman" w:eastAsia="Times New Roman" w:hAnsi="Times New Roman"/>
          <w:sz w:val="24"/>
          <w:szCs w:val="24"/>
          <w:lang w:val="uk-UA" w:eastAsia="ru-RU"/>
        </w:rPr>
        <w:t xml:space="preserve">не </w:t>
      </w:r>
      <w:r w:rsidR="00173295" w:rsidRPr="00685FF6">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685FF6">
        <w:rPr>
          <w:rFonts w:ascii="Times New Roman" w:eastAsia="Times New Roman" w:hAnsi="Times New Roman"/>
          <w:sz w:val="24"/>
          <w:szCs w:val="24"/>
          <w:lang w:val="uk-UA" w:eastAsia="ru-RU"/>
        </w:rPr>
        <w:t>При  наявності невиконаних своїх зобов’язань, зазначених вище,</w:t>
      </w:r>
      <w:r w:rsidR="00173295" w:rsidRPr="00685FF6">
        <w:rPr>
          <w:rFonts w:ascii="Times New Roman" w:eastAsia="Times New Roman" w:hAnsi="Times New Roman"/>
          <w:sz w:val="24"/>
          <w:szCs w:val="24"/>
          <w:lang w:val="uk-UA" w:eastAsia="ru-RU"/>
        </w:rPr>
        <w:t xml:space="preserve">,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173295" w:rsidRPr="00685FF6">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811659" w:rsidRPr="00685FF6">
        <w:rPr>
          <w:rFonts w:ascii="Times New Roman" w:eastAsia="Times New Roman" w:hAnsi="Times New Roman"/>
          <w:sz w:val="24"/>
          <w:szCs w:val="24"/>
          <w:lang w:val="uk-UA" w:eastAsia="ru-RU"/>
        </w:rPr>
        <w:t>Учасни</w:t>
      </w:r>
      <w:r w:rsidR="00371571" w:rsidRPr="00685FF6">
        <w:rPr>
          <w:rFonts w:ascii="Times New Roman" w:eastAsia="Times New Roman" w:hAnsi="Times New Roman"/>
          <w:sz w:val="24"/>
          <w:szCs w:val="24"/>
          <w:lang w:val="uk-UA" w:eastAsia="ru-RU"/>
        </w:rPr>
        <w:t>к</w:t>
      </w:r>
      <w:r w:rsidR="00173295" w:rsidRPr="00685FF6">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685FF6" w:rsidRDefault="002547E3" w:rsidP="00FD3722">
      <w:pPr>
        <w:spacing w:after="0" w:line="240" w:lineRule="auto"/>
        <w:ind w:firstLine="709"/>
        <w:jc w:val="both"/>
        <w:rPr>
          <w:rFonts w:ascii="Times New Roman" w:hAnsi="Times New Roman"/>
          <w:b/>
          <w:i/>
          <w:sz w:val="24"/>
          <w:szCs w:val="24"/>
          <w:u w:val="single"/>
          <w:lang w:val="uk-UA" w:eastAsia="ar-SA"/>
        </w:rPr>
      </w:pPr>
      <w:r w:rsidRPr="00685FF6">
        <w:rPr>
          <w:rFonts w:ascii="Times New Roman" w:hAnsi="Times New Roman"/>
          <w:b/>
          <w:i/>
          <w:sz w:val="24"/>
          <w:szCs w:val="24"/>
          <w:u w:val="single"/>
          <w:lang w:val="uk-UA" w:eastAsia="ar-SA"/>
        </w:rPr>
        <w:t>Примітка:</w:t>
      </w:r>
    </w:p>
    <w:p w:rsidR="002547E3" w:rsidRPr="00685FF6" w:rsidRDefault="002547E3" w:rsidP="00FD3722">
      <w:pPr>
        <w:spacing w:before="120" w:after="0" w:line="240" w:lineRule="auto"/>
        <w:ind w:firstLine="709"/>
        <w:jc w:val="both"/>
        <w:rPr>
          <w:rFonts w:ascii="Times New Roman" w:hAnsi="Times New Roman"/>
          <w:sz w:val="24"/>
          <w:szCs w:val="24"/>
          <w:lang w:val="uk-UA" w:eastAsia="ar-SA"/>
        </w:rPr>
      </w:pPr>
      <w:r w:rsidRPr="00685FF6">
        <w:rPr>
          <w:rFonts w:ascii="Times New Roman" w:hAnsi="Times New Roman"/>
          <w:sz w:val="24"/>
          <w:szCs w:val="24"/>
          <w:lang w:val="uk-UA" w:eastAsia="ar-SA"/>
        </w:rPr>
        <w:t xml:space="preserve">1) </w:t>
      </w:r>
      <w:r w:rsidRPr="00685FF6">
        <w:rPr>
          <w:rFonts w:ascii="Times New Roman" w:hAnsi="Times New Roman"/>
          <w:b/>
          <w:sz w:val="24"/>
          <w:szCs w:val="24"/>
          <w:lang w:val="uk-UA" w:eastAsia="ar-SA"/>
        </w:rPr>
        <w:t xml:space="preserve">Для </w:t>
      </w:r>
      <w:r w:rsidR="00811659" w:rsidRPr="00685FF6">
        <w:rPr>
          <w:rFonts w:ascii="Times New Roman" w:hAnsi="Times New Roman"/>
          <w:b/>
          <w:sz w:val="24"/>
          <w:szCs w:val="24"/>
          <w:lang w:val="uk-UA" w:eastAsia="ar-SA"/>
        </w:rPr>
        <w:t>Перемож</w:t>
      </w:r>
      <w:r w:rsidRPr="00685FF6">
        <w:rPr>
          <w:rFonts w:ascii="Times New Roman" w:hAnsi="Times New Roman"/>
          <w:b/>
          <w:sz w:val="24"/>
          <w:szCs w:val="24"/>
          <w:lang w:val="uk-UA" w:eastAsia="ar-SA"/>
        </w:rPr>
        <w:t xml:space="preserve">ця торгів – </w:t>
      </w:r>
      <w:r w:rsidR="00811659" w:rsidRPr="00685FF6">
        <w:rPr>
          <w:rFonts w:ascii="Times New Roman" w:hAnsi="Times New Roman"/>
          <w:b/>
          <w:sz w:val="24"/>
          <w:szCs w:val="24"/>
          <w:lang w:val="uk-UA" w:eastAsia="ar-SA"/>
        </w:rPr>
        <w:t>Нерезиден</w:t>
      </w:r>
      <w:r w:rsidRPr="00685FF6">
        <w:rPr>
          <w:rFonts w:ascii="Times New Roman" w:hAnsi="Times New Roman"/>
          <w:b/>
          <w:sz w:val="24"/>
          <w:szCs w:val="24"/>
          <w:lang w:val="uk-UA" w:eastAsia="ar-SA"/>
        </w:rPr>
        <w:t>та:</w:t>
      </w:r>
      <w:r w:rsidRPr="00685FF6">
        <w:rPr>
          <w:rFonts w:ascii="Times New Roman" w:hAnsi="Times New Roman"/>
          <w:sz w:val="24"/>
          <w:szCs w:val="24"/>
          <w:lang w:val="uk-UA" w:eastAsia="ar-SA"/>
        </w:rPr>
        <w:t xml:space="preserve"> </w:t>
      </w:r>
    </w:p>
    <w:p w:rsidR="00C76876" w:rsidRPr="00685FF6" w:rsidRDefault="00C76876" w:rsidP="00C76876">
      <w:pPr>
        <w:spacing w:after="0" w:line="240" w:lineRule="auto"/>
        <w:ind w:firstLine="708"/>
        <w:jc w:val="both"/>
        <w:rPr>
          <w:rFonts w:ascii="Times New Roman" w:eastAsia="Times New Roman" w:hAnsi="Times New Roman"/>
          <w:color w:val="000000"/>
          <w:sz w:val="24"/>
          <w:szCs w:val="24"/>
          <w:lang w:val="uk-UA"/>
        </w:rPr>
      </w:pPr>
      <w:r w:rsidRPr="00685FF6">
        <w:rPr>
          <w:rFonts w:ascii="Times New Roman" w:hAnsi="Times New Roman"/>
          <w:sz w:val="24"/>
          <w:szCs w:val="24"/>
          <w:lang w:val="uk-UA"/>
        </w:rPr>
        <w:t xml:space="preserve"> У разі, якщо законодавством країни реєстрації </w:t>
      </w:r>
      <w:r w:rsidR="00811659" w:rsidRPr="00685FF6">
        <w:rPr>
          <w:rFonts w:ascii="Times New Roman" w:hAnsi="Times New Roman"/>
          <w:sz w:val="24"/>
          <w:szCs w:val="24"/>
          <w:lang w:val="uk-UA"/>
        </w:rPr>
        <w:t>Перемож</w:t>
      </w:r>
      <w:r w:rsidRPr="00685FF6">
        <w:rPr>
          <w:rFonts w:ascii="Times New Roman" w:hAnsi="Times New Roman"/>
          <w:sz w:val="24"/>
          <w:szCs w:val="24"/>
          <w:lang w:val="uk-UA"/>
        </w:rPr>
        <w:t>ця-</w:t>
      </w:r>
      <w:r w:rsidR="00811659" w:rsidRPr="00685FF6">
        <w:rPr>
          <w:rFonts w:ascii="Times New Roman" w:hAnsi="Times New Roman"/>
          <w:sz w:val="24"/>
          <w:szCs w:val="24"/>
          <w:lang w:val="uk-UA"/>
        </w:rPr>
        <w:t>Нерезиден</w:t>
      </w:r>
      <w:r w:rsidRPr="00685FF6">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685FF6">
        <w:rPr>
          <w:rFonts w:ascii="Times New Roman" w:hAnsi="Times New Roman"/>
          <w:b/>
          <w:sz w:val="24"/>
          <w:szCs w:val="24"/>
          <w:lang w:val="uk-UA"/>
        </w:rPr>
        <w:t xml:space="preserve"> </w:t>
      </w:r>
      <w:r w:rsidR="00811659" w:rsidRPr="00685FF6">
        <w:rPr>
          <w:rFonts w:ascii="Times New Roman" w:hAnsi="Times New Roman"/>
          <w:b/>
          <w:sz w:val="24"/>
          <w:szCs w:val="24"/>
          <w:u w:val="single"/>
          <w:lang w:val="uk-UA"/>
        </w:rPr>
        <w:t>Перемож</w:t>
      </w:r>
      <w:r w:rsidRPr="00685FF6">
        <w:rPr>
          <w:rFonts w:ascii="Times New Roman" w:hAnsi="Times New Roman"/>
          <w:b/>
          <w:sz w:val="24"/>
          <w:szCs w:val="24"/>
          <w:u w:val="single"/>
          <w:lang w:val="uk-UA"/>
        </w:rPr>
        <w:t>ець-</w:t>
      </w:r>
      <w:r w:rsidR="00811659" w:rsidRPr="00685FF6">
        <w:rPr>
          <w:rFonts w:ascii="Times New Roman" w:hAnsi="Times New Roman"/>
          <w:b/>
          <w:sz w:val="24"/>
          <w:szCs w:val="24"/>
          <w:u w:val="single"/>
          <w:lang w:val="uk-UA"/>
        </w:rPr>
        <w:t>Нерезиден</w:t>
      </w:r>
      <w:r w:rsidRPr="00685FF6">
        <w:rPr>
          <w:rFonts w:ascii="Times New Roman" w:hAnsi="Times New Roman"/>
          <w:b/>
          <w:sz w:val="24"/>
          <w:szCs w:val="24"/>
          <w:u w:val="single"/>
          <w:lang w:val="uk-UA"/>
        </w:rPr>
        <w:t>т</w:t>
      </w:r>
      <w:r w:rsidRPr="00685FF6">
        <w:rPr>
          <w:rFonts w:ascii="Times New Roman" w:hAnsi="Times New Roman"/>
          <w:b/>
          <w:sz w:val="24"/>
          <w:szCs w:val="24"/>
          <w:lang w:val="uk-UA"/>
        </w:rPr>
        <w:t xml:space="preserve"> </w:t>
      </w:r>
      <w:r w:rsidRPr="00685FF6">
        <w:rPr>
          <w:rFonts w:ascii="Times New Roman" w:eastAsia="Times New Roman" w:hAnsi="Times New Roman"/>
          <w:color w:val="000000"/>
          <w:sz w:val="24"/>
          <w:szCs w:val="24"/>
          <w:lang w:val="uk-UA"/>
        </w:rPr>
        <w:t xml:space="preserve">надає лист-роз’яснення в довільній формі, </w:t>
      </w:r>
      <w:r w:rsidRPr="00685FF6">
        <w:rPr>
          <w:rFonts w:ascii="Times New Roman" w:eastAsia="Times New Roman" w:hAnsi="Times New Roman"/>
          <w:sz w:val="24"/>
          <w:szCs w:val="24"/>
          <w:lang w:val="uk-UA"/>
        </w:rPr>
        <w:t>у</w:t>
      </w:r>
      <w:r w:rsidRPr="00685FF6">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685FF6" w:rsidRDefault="006A60BE" w:rsidP="006A60BE">
      <w:pPr>
        <w:spacing w:after="0" w:line="240" w:lineRule="auto"/>
        <w:jc w:val="right"/>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Додаток № 3 до тендерної документації</w:t>
      </w:r>
    </w:p>
    <w:p w:rsidR="00BA2AE1" w:rsidRPr="00685FF6" w:rsidRDefault="00811659" w:rsidP="00BA2AE1">
      <w:pPr>
        <w:shd w:val="clear" w:color="auto" w:fill="FFFFFF"/>
        <w:spacing w:before="120" w:after="0" w:line="240" w:lineRule="auto"/>
        <w:ind w:firstLine="448"/>
        <w:jc w:val="both"/>
        <w:rPr>
          <w:rFonts w:ascii="Times New Roman" w:hAnsi="Times New Roman"/>
          <w:iCs/>
          <w:color w:val="FF0000"/>
          <w:sz w:val="24"/>
          <w:szCs w:val="24"/>
          <w:lang w:val="uk-UA"/>
        </w:rPr>
      </w:pPr>
      <w:r w:rsidRPr="00685FF6">
        <w:rPr>
          <w:rFonts w:ascii="Times New Roman" w:hAnsi="Times New Roman"/>
          <w:iCs/>
          <w:sz w:val="24"/>
          <w:szCs w:val="24"/>
          <w:lang w:val="uk-UA"/>
        </w:rPr>
        <w:t>Замовн</w:t>
      </w:r>
      <w:r w:rsidR="006A60BE" w:rsidRPr="00685FF6">
        <w:rPr>
          <w:rFonts w:ascii="Times New Roman" w:hAnsi="Times New Roman"/>
          <w:iCs/>
          <w:sz w:val="24"/>
          <w:szCs w:val="24"/>
          <w:lang w:val="uk-UA"/>
        </w:rPr>
        <w:t xml:space="preserve">ик приймає до розгляду товар, який відповідає показникам, зазначеним </w:t>
      </w:r>
      <w:r w:rsidR="005C08C4" w:rsidRPr="00685FF6">
        <w:rPr>
          <w:rFonts w:ascii="Times New Roman" w:hAnsi="Times New Roman"/>
          <w:iCs/>
          <w:sz w:val="24"/>
          <w:szCs w:val="24"/>
          <w:lang w:val="uk-UA"/>
        </w:rPr>
        <w:t>нижче</w:t>
      </w:r>
      <w:bookmarkStart w:id="29" w:name="_GoBack"/>
      <w:bookmarkEnd w:id="29"/>
      <w:r w:rsidR="006A60BE" w:rsidRPr="00685FF6">
        <w:rPr>
          <w:rFonts w:ascii="Times New Roman" w:hAnsi="Times New Roman"/>
          <w:iCs/>
          <w:sz w:val="24"/>
          <w:szCs w:val="24"/>
          <w:lang w:val="uk-UA"/>
        </w:rPr>
        <w:t xml:space="preserve"> або кращим з технічної точки зору, за умови досягнення того ж самого або кращого результату під час використання такого товару за призначенням</w:t>
      </w:r>
      <w:r w:rsidR="00BA2AE1" w:rsidRPr="00685FF6">
        <w:rPr>
          <w:rFonts w:ascii="Times New Roman" w:hAnsi="Times New Roman"/>
          <w:iCs/>
          <w:sz w:val="24"/>
          <w:szCs w:val="24"/>
          <w:lang w:val="uk-UA"/>
        </w:rPr>
        <w:t>.</w:t>
      </w:r>
    </w:p>
    <w:p w:rsidR="006A60BE" w:rsidRPr="00685FF6" w:rsidRDefault="00811659" w:rsidP="00497E7D">
      <w:pPr>
        <w:spacing w:after="0" w:line="240" w:lineRule="auto"/>
        <w:ind w:firstLine="426"/>
        <w:jc w:val="right"/>
        <w:rPr>
          <w:rFonts w:ascii="Times New Roman" w:eastAsia="Times New Roman" w:hAnsi="Times New Roman"/>
          <w:sz w:val="24"/>
          <w:szCs w:val="24"/>
          <w:lang w:val="uk-UA" w:eastAsia="ru-RU"/>
        </w:rPr>
      </w:pPr>
      <w:r w:rsidRPr="00685FF6">
        <w:rPr>
          <w:rFonts w:ascii="Times New Roman" w:eastAsia="Times New Roman" w:hAnsi="Times New Roman"/>
          <w:sz w:val="24"/>
          <w:szCs w:val="24"/>
          <w:lang w:val="uk-UA" w:eastAsia="ru-RU"/>
        </w:rPr>
        <w:t>Учасни</w:t>
      </w:r>
      <w:r w:rsidR="006A60BE" w:rsidRPr="00685FF6">
        <w:rPr>
          <w:rFonts w:ascii="Times New Roman" w:eastAsia="Times New Roman" w:hAnsi="Times New Roman"/>
          <w:sz w:val="24"/>
          <w:szCs w:val="24"/>
          <w:lang w:val="uk-UA" w:eastAsia="ru-RU"/>
        </w:rPr>
        <w:t>к не повинен відступати від даної форми.</w:t>
      </w:r>
    </w:p>
    <w:p w:rsidR="006514B5" w:rsidRPr="00685FF6" w:rsidRDefault="006514B5" w:rsidP="008E4BB7">
      <w:pPr>
        <w:spacing w:after="0" w:line="240" w:lineRule="auto"/>
        <w:jc w:val="both"/>
        <w:rPr>
          <w:rFonts w:ascii="Times New Roman" w:eastAsia="Times New Roman" w:hAnsi="Times New Roman"/>
          <w:sz w:val="24"/>
          <w:szCs w:val="24"/>
          <w:lang w:val="uk-UA" w:eastAsia="ru-RU"/>
        </w:rPr>
      </w:pPr>
    </w:p>
    <w:p w:rsidR="006514B5" w:rsidRPr="00685FF6" w:rsidRDefault="007B429A" w:rsidP="008E4BB7">
      <w:pPr>
        <w:spacing w:after="0" w:line="240" w:lineRule="auto"/>
        <w:jc w:val="center"/>
        <w:rPr>
          <w:rFonts w:ascii="Times New Roman" w:eastAsia="Times New Roman" w:hAnsi="Times New Roman"/>
          <w:b/>
          <w:sz w:val="28"/>
          <w:szCs w:val="28"/>
          <w:lang w:val="uk-UA" w:eastAsia="ru-RU"/>
        </w:rPr>
      </w:pPr>
      <w:r w:rsidRPr="00685FF6">
        <w:rPr>
          <w:rFonts w:ascii="Times New Roman" w:eastAsia="Times New Roman" w:hAnsi="Times New Roman"/>
          <w:b/>
          <w:sz w:val="28"/>
          <w:szCs w:val="28"/>
          <w:lang w:val="uk-UA" w:eastAsia="ru-RU"/>
        </w:rPr>
        <w:t>І</w:t>
      </w:r>
      <w:r w:rsidR="00EE2CF3" w:rsidRPr="00685FF6">
        <w:rPr>
          <w:rFonts w:ascii="Times New Roman" w:eastAsia="Times New Roman" w:hAnsi="Times New Roman"/>
          <w:b/>
          <w:sz w:val="28"/>
          <w:szCs w:val="28"/>
          <w:lang w:val="uk-UA" w:eastAsia="ru-RU"/>
        </w:rPr>
        <w:t>нформаці</w:t>
      </w:r>
      <w:r w:rsidRPr="00685FF6">
        <w:rPr>
          <w:rFonts w:ascii="Times New Roman" w:eastAsia="Times New Roman" w:hAnsi="Times New Roman"/>
          <w:b/>
          <w:sz w:val="28"/>
          <w:szCs w:val="28"/>
          <w:lang w:val="uk-UA" w:eastAsia="ru-RU"/>
        </w:rPr>
        <w:t>я</w:t>
      </w:r>
    </w:p>
    <w:p w:rsidR="007B429A" w:rsidRPr="00685FF6" w:rsidRDefault="00EE2CF3" w:rsidP="008E4BB7">
      <w:pPr>
        <w:spacing w:after="0" w:line="240" w:lineRule="auto"/>
        <w:jc w:val="center"/>
        <w:rPr>
          <w:rFonts w:ascii="Times New Roman" w:eastAsia="Times New Roman" w:hAnsi="Times New Roman"/>
          <w:b/>
          <w:sz w:val="28"/>
          <w:szCs w:val="28"/>
          <w:lang w:val="uk-UA" w:eastAsia="ru-RU"/>
        </w:rPr>
      </w:pPr>
      <w:r w:rsidRPr="00685FF6">
        <w:rPr>
          <w:rFonts w:ascii="Times New Roman" w:eastAsia="Times New Roman" w:hAnsi="Times New Roman"/>
          <w:b/>
          <w:sz w:val="28"/>
          <w:szCs w:val="28"/>
          <w:lang w:val="uk-UA" w:eastAsia="ru-RU"/>
        </w:rPr>
        <w:lastRenderedPageBreak/>
        <w:t>про необхідні технічні, якісні та кількісні характеристики предмета закупівлі</w:t>
      </w:r>
    </w:p>
    <w:p w:rsidR="006514B5" w:rsidRPr="00685FF6"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344E84" w:rsidRPr="00685FF6" w:rsidTr="00344E84">
        <w:trPr>
          <w:trHeight w:val="56"/>
          <w:jc w:val="center"/>
        </w:trPr>
        <w:tc>
          <w:tcPr>
            <w:tcW w:w="295" w:type="pct"/>
            <w:vMerge w:val="restar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 з/п</w:t>
            </w:r>
          </w:p>
        </w:tc>
        <w:tc>
          <w:tcPr>
            <w:tcW w:w="3569" w:type="pct"/>
            <w:gridSpan w:val="2"/>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Найменування</w:t>
            </w:r>
          </w:p>
        </w:tc>
        <w:tc>
          <w:tcPr>
            <w:tcW w:w="468" w:type="pct"/>
            <w:vMerge w:val="restar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Один виміру</w:t>
            </w:r>
          </w:p>
        </w:tc>
        <w:tc>
          <w:tcPr>
            <w:tcW w:w="669" w:type="pct"/>
            <w:vMerge w:val="restar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Кількість</w:t>
            </w:r>
          </w:p>
        </w:tc>
      </w:tr>
      <w:tr w:rsidR="00344E84" w:rsidRPr="00685FF6" w:rsidTr="00344E84">
        <w:trPr>
          <w:jc w:val="center"/>
        </w:trPr>
        <w:tc>
          <w:tcPr>
            <w:tcW w:w="295" w:type="pct"/>
            <w:vMerge/>
            <w:vAlign w:val="center"/>
          </w:tcPr>
          <w:p w:rsidR="00344E84" w:rsidRPr="00685FF6" w:rsidRDefault="00344E84" w:rsidP="00344E84">
            <w:pPr>
              <w:spacing w:after="0" w:line="240" w:lineRule="auto"/>
              <w:jc w:val="center"/>
              <w:rPr>
                <w:rFonts w:ascii="Times New Roman" w:hAnsi="Times New Roman"/>
                <w:sz w:val="24"/>
                <w:szCs w:val="24"/>
                <w:lang w:val="uk-UA"/>
              </w:rPr>
            </w:pPr>
          </w:p>
        </w:tc>
        <w:tc>
          <w:tcPr>
            <w:tcW w:w="2031" w:type="pct"/>
            <w:vAlign w:val="center"/>
          </w:tcPr>
          <w:p w:rsidR="00344E84" w:rsidRPr="00685FF6" w:rsidRDefault="00344E84" w:rsidP="00344E84">
            <w:pPr>
              <w:suppressAutoHyphens/>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Продукція, яка планується до закупівлі Замовником</w:t>
            </w:r>
          </w:p>
        </w:tc>
        <w:tc>
          <w:tcPr>
            <w:tcW w:w="1538" w:type="pc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344E84" w:rsidRPr="00685FF6" w:rsidRDefault="00344E84" w:rsidP="00344E84">
            <w:pPr>
              <w:spacing w:after="0" w:line="240" w:lineRule="auto"/>
              <w:jc w:val="center"/>
              <w:rPr>
                <w:rFonts w:ascii="Times New Roman" w:hAnsi="Times New Roman"/>
                <w:sz w:val="24"/>
                <w:szCs w:val="24"/>
                <w:lang w:val="uk-UA"/>
              </w:rPr>
            </w:pPr>
          </w:p>
        </w:tc>
        <w:tc>
          <w:tcPr>
            <w:tcW w:w="669" w:type="pct"/>
            <w:vMerge/>
            <w:vAlign w:val="center"/>
          </w:tcPr>
          <w:p w:rsidR="00344E84" w:rsidRPr="00685FF6" w:rsidRDefault="00344E84" w:rsidP="00344E84">
            <w:pPr>
              <w:spacing w:after="0" w:line="240" w:lineRule="auto"/>
              <w:jc w:val="center"/>
              <w:rPr>
                <w:rFonts w:ascii="Times New Roman" w:hAnsi="Times New Roman"/>
                <w:sz w:val="24"/>
                <w:szCs w:val="24"/>
                <w:lang w:val="uk-UA"/>
              </w:rPr>
            </w:pPr>
          </w:p>
        </w:tc>
      </w:tr>
      <w:tr w:rsidR="00344E84" w:rsidRPr="00685FF6" w:rsidTr="00344E84">
        <w:trPr>
          <w:jc w:val="center"/>
        </w:trPr>
        <w:tc>
          <w:tcPr>
            <w:tcW w:w="295" w:type="pct"/>
            <w:vAlign w:val="center"/>
          </w:tcPr>
          <w:p w:rsidR="00344E84" w:rsidRPr="00685FF6" w:rsidRDefault="00344E84" w:rsidP="00344E84">
            <w:pPr>
              <w:spacing w:after="0" w:line="240" w:lineRule="auto"/>
              <w:jc w:val="center"/>
              <w:rPr>
                <w:rFonts w:ascii="Times New Roman" w:hAnsi="Times New Roman"/>
                <w:b/>
                <w:sz w:val="24"/>
                <w:szCs w:val="24"/>
                <w:lang w:val="uk-UA"/>
              </w:rPr>
            </w:pPr>
            <w:r w:rsidRPr="00685FF6">
              <w:rPr>
                <w:rFonts w:ascii="Times New Roman" w:hAnsi="Times New Roman"/>
                <w:b/>
                <w:sz w:val="24"/>
                <w:szCs w:val="24"/>
                <w:lang w:val="uk-UA"/>
              </w:rPr>
              <w:t>1</w:t>
            </w:r>
          </w:p>
        </w:tc>
        <w:tc>
          <w:tcPr>
            <w:tcW w:w="2031" w:type="pct"/>
            <w:vAlign w:val="center"/>
          </w:tcPr>
          <w:p w:rsidR="00344E84" w:rsidRPr="00685FF6" w:rsidRDefault="00344E84" w:rsidP="00344E84">
            <w:pPr>
              <w:suppressAutoHyphens/>
              <w:spacing w:after="0" w:line="240" w:lineRule="auto"/>
              <w:jc w:val="center"/>
              <w:rPr>
                <w:rFonts w:ascii="Times New Roman" w:hAnsi="Times New Roman"/>
                <w:b/>
                <w:sz w:val="24"/>
                <w:szCs w:val="24"/>
                <w:lang w:val="uk-UA"/>
              </w:rPr>
            </w:pPr>
            <w:r w:rsidRPr="00685FF6">
              <w:rPr>
                <w:rFonts w:ascii="Times New Roman" w:hAnsi="Times New Roman"/>
                <w:b/>
                <w:sz w:val="24"/>
                <w:szCs w:val="24"/>
                <w:lang w:val="uk-UA"/>
              </w:rPr>
              <w:t>2</w:t>
            </w:r>
          </w:p>
        </w:tc>
        <w:tc>
          <w:tcPr>
            <w:tcW w:w="1538" w:type="pct"/>
            <w:vAlign w:val="center"/>
          </w:tcPr>
          <w:p w:rsidR="00344E84" w:rsidRPr="00685FF6" w:rsidRDefault="00344E84" w:rsidP="00344E84">
            <w:pPr>
              <w:spacing w:after="0" w:line="240" w:lineRule="auto"/>
              <w:jc w:val="center"/>
              <w:rPr>
                <w:rFonts w:ascii="Times New Roman" w:hAnsi="Times New Roman"/>
                <w:b/>
                <w:sz w:val="24"/>
                <w:szCs w:val="24"/>
                <w:lang w:val="uk-UA"/>
              </w:rPr>
            </w:pPr>
            <w:r w:rsidRPr="00685FF6">
              <w:rPr>
                <w:rFonts w:ascii="Times New Roman" w:hAnsi="Times New Roman"/>
                <w:b/>
                <w:sz w:val="24"/>
                <w:szCs w:val="24"/>
                <w:lang w:val="uk-UA"/>
              </w:rPr>
              <w:t>3</w:t>
            </w:r>
          </w:p>
        </w:tc>
        <w:tc>
          <w:tcPr>
            <w:tcW w:w="468" w:type="pct"/>
            <w:vAlign w:val="center"/>
          </w:tcPr>
          <w:p w:rsidR="00344E84" w:rsidRPr="00685FF6" w:rsidRDefault="00344E84" w:rsidP="00344E84">
            <w:pPr>
              <w:spacing w:after="0" w:line="240" w:lineRule="auto"/>
              <w:jc w:val="center"/>
              <w:rPr>
                <w:rFonts w:ascii="Times New Roman" w:hAnsi="Times New Roman"/>
                <w:b/>
                <w:sz w:val="24"/>
                <w:szCs w:val="24"/>
                <w:lang w:val="uk-UA"/>
              </w:rPr>
            </w:pPr>
            <w:r w:rsidRPr="00685FF6">
              <w:rPr>
                <w:rFonts w:ascii="Times New Roman" w:hAnsi="Times New Roman"/>
                <w:b/>
                <w:sz w:val="24"/>
                <w:szCs w:val="24"/>
                <w:lang w:val="uk-UA"/>
              </w:rPr>
              <w:t>4</w:t>
            </w:r>
          </w:p>
        </w:tc>
        <w:tc>
          <w:tcPr>
            <w:tcW w:w="669" w:type="pct"/>
            <w:vAlign w:val="center"/>
          </w:tcPr>
          <w:p w:rsidR="00344E84" w:rsidRPr="00685FF6" w:rsidRDefault="00344E84" w:rsidP="00344E84">
            <w:pPr>
              <w:spacing w:after="0" w:line="240" w:lineRule="auto"/>
              <w:jc w:val="center"/>
              <w:rPr>
                <w:rFonts w:ascii="Times New Roman" w:hAnsi="Times New Roman"/>
                <w:b/>
                <w:sz w:val="24"/>
                <w:szCs w:val="24"/>
                <w:lang w:val="uk-UA"/>
              </w:rPr>
            </w:pPr>
            <w:r w:rsidRPr="00685FF6">
              <w:rPr>
                <w:rFonts w:ascii="Times New Roman" w:hAnsi="Times New Roman"/>
                <w:b/>
                <w:sz w:val="24"/>
                <w:szCs w:val="24"/>
                <w:lang w:val="uk-UA"/>
              </w:rPr>
              <w:t>5</w:t>
            </w:r>
          </w:p>
        </w:tc>
      </w:tr>
      <w:tr w:rsidR="00344E84" w:rsidRPr="00685FF6" w:rsidTr="00344E84">
        <w:trPr>
          <w:trHeight w:val="56"/>
          <w:jc w:val="center"/>
        </w:trPr>
        <w:tc>
          <w:tcPr>
            <w:tcW w:w="295" w:type="pct"/>
            <w:vAlign w:val="center"/>
          </w:tcPr>
          <w:p w:rsidR="00344E84" w:rsidRPr="00685FF6" w:rsidRDefault="00344E84" w:rsidP="00344E84">
            <w:pPr>
              <w:spacing w:after="0" w:line="240" w:lineRule="auto"/>
              <w:jc w:val="both"/>
              <w:rPr>
                <w:rFonts w:ascii="Times New Roman" w:hAnsi="Times New Roman"/>
                <w:sz w:val="24"/>
                <w:szCs w:val="24"/>
                <w:lang w:val="uk-UA"/>
              </w:rPr>
            </w:pPr>
            <w:r w:rsidRPr="00685FF6">
              <w:rPr>
                <w:rFonts w:ascii="Times New Roman" w:hAnsi="Times New Roman"/>
                <w:sz w:val="24"/>
                <w:szCs w:val="24"/>
                <w:lang w:val="uk-UA"/>
              </w:rPr>
              <w:t>1</w:t>
            </w:r>
          </w:p>
        </w:tc>
        <w:tc>
          <w:tcPr>
            <w:tcW w:w="2031" w:type="pct"/>
          </w:tcPr>
          <w:p w:rsidR="00344E84" w:rsidRPr="00685FF6" w:rsidRDefault="00344E84" w:rsidP="008C592C">
            <w:pPr>
              <w:spacing w:after="0"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Натр їдкий технічний </w:t>
            </w:r>
            <w:r w:rsidR="008C592C" w:rsidRPr="008C592C">
              <w:rPr>
                <w:rFonts w:ascii="Times New Roman" w:hAnsi="Times New Roman"/>
                <w:sz w:val="24"/>
                <w:szCs w:val="24"/>
                <w:lang w:val="uk-UA"/>
              </w:rPr>
              <w:t>(у перерахунку на 100%)</w:t>
            </w:r>
            <w:r w:rsidRPr="008C592C">
              <w:rPr>
                <w:rFonts w:ascii="Times New Roman" w:hAnsi="Times New Roman"/>
                <w:sz w:val="24"/>
                <w:szCs w:val="24"/>
                <w:lang w:val="uk-UA"/>
              </w:rPr>
              <w:t xml:space="preserve"> або сода каустична </w:t>
            </w:r>
          </w:p>
        </w:tc>
        <w:tc>
          <w:tcPr>
            <w:tcW w:w="1538" w:type="pct"/>
          </w:tcPr>
          <w:p w:rsidR="00344E84" w:rsidRPr="00685FF6" w:rsidRDefault="00344E84" w:rsidP="00344E84">
            <w:pPr>
              <w:spacing w:after="0" w:line="240" w:lineRule="auto"/>
              <w:jc w:val="both"/>
              <w:rPr>
                <w:rFonts w:ascii="Times New Roman" w:hAnsi="Times New Roman"/>
                <w:sz w:val="24"/>
                <w:szCs w:val="24"/>
                <w:lang w:val="uk-UA"/>
              </w:rPr>
            </w:pPr>
          </w:p>
        </w:tc>
        <w:tc>
          <w:tcPr>
            <w:tcW w:w="468" w:type="pc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т</w:t>
            </w:r>
          </w:p>
        </w:tc>
        <w:tc>
          <w:tcPr>
            <w:tcW w:w="669" w:type="pct"/>
            <w:vAlign w:val="center"/>
          </w:tcPr>
          <w:p w:rsidR="00344E84" w:rsidRPr="00685FF6" w:rsidRDefault="00344E84" w:rsidP="00344E84">
            <w:pPr>
              <w:spacing w:after="0" w:line="240" w:lineRule="auto"/>
              <w:jc w:val="center"/>
              <w:rPr>
                <w:rFonts w:ascii="Times New Roman" w:hAnsi="Times New Roman"/>
                <w:sz w:val="24"/>
                <w:szCs w:val="24"/>
                <w:lang w:val="uk-UA"/>
              </w:rPr>
            </w:pPr>
            <w:r w:rsidRPr="00685FF6">
              <w:rPr>
                <w:rFonts w:ascii="Times New Roman" w:hAnsi="Times New Roman"/>
                <w:sz w:val="24"/>
                <w:szCs w:val="24"/>
                <w:lang w:val="uk-UA"/>
              </w:rPr>
              <w:t>112</w:t>
            </w:r>
          </w:p>
        </w:tc>
      </w:tr>
    </w:tbl>
    <w:p w:rsidR="00344E84" w:rsidRPr="00685FF6" w:rsidRDefault="00344E84" w:rsidP="008E4BB7">
      <w:pPr>
        <w:spacing w:after="0" w:line="240" w:lineRule="auto"/>
        <w:jc w:val="both"/>
        <w:rPr>
          <w:rFonts w:ascii="Times New Roman" w:eastAsia="Times New Roman" w:hAnsi="Times New Roman"/>
          <w:sz w:val="24"/>
          <w:szCs w:val="24"/>
          <w:lang w:val="uk-UA" w:eastAsia="ru-RU"/>
        </w:rPr>
      </w:pPr>
    </w:p>
    <w:p w:rsidR="007764AF" w:rsidRDefault="00372AF1" w:rsidP="0008001B">
      <w:pPr>
        <w:spacing w:after="120"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 xml:space="preserve">Технічні </w:t>
      </w:r>
      <w:r w:rsidR="00FC0EC4" w:rsidRPr="00685FF6">
        <w:rPr>
          <w:rFonts w:ascii="Times New Roman" w:eastAsia="Times New Roman" w:hAnsi="Times New Roman"/>
          <w:b/>
          <w:sz w:val="24"/>
          <w:szCs w:val="24"/>
          <w:lang w:val="uk-UA" w:eastAsia="ru-RU"/>
        </w:rPr>
        <w:t>характеристики</w:t>
      </w:r>
    </w:p>
    <w:p w:rsidR="0008001B" w:rsidRPr="00685FF6" w:rsidRDefault="0008001B" w:rsidP="0008001B">
      <w:pPr>
        <w:spacing w:after="120"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 xml:space="preserve"> </w:t>
      </w:r>
    </w:p>
    <w:tbl>
      <w:tblPr>
        <w:tblStyle w:val="a5"/>
        <w:tblW w:w="0" w:type="auto"/>
        <w:tblLook w:val="04A0"/>
      </w:tblPr>
      <w:tblGrid>
        <w:gridCol w:w="528"/>
        <w:gridCol w:w="6101"/>
        <w:gridCol w:w="3792"/>
      </w:tblGrid>
      <w:tr w:rsidR="00344E84" w:rsidRPr="00685FF6" w:rsidTr="00450C89">
        <w:tc>
          <w:tcPr>
            <w:tcW w:w="528" w:type="dxa"/>
          </w:tcPr>
          <w:p w:rsidR="00344E84" w:rsidRPr="00685FF6" w:rsidRDefault="00344E84" w:rsidP="00450C89">
            <w:pPr>
              <w:spacing w:after="0" w:line="240" w:lineRule="auto"/>
              <w:jc w:val="center"/>
              <w:rPr>
                <w:b/>
                <w:sz w:val="24"/>
                <w:szCs w:val="24"/>
                <w:lang w:val="uk-UA" w:eastAsia="ru-RU"/>
              </w:rPr>
            </w:pPr>
            <w:r w:rsidRPr="00685FF6">
              <w:rPr>
                <w:b/>
                <w:sz w:val="24"/>
                <w:szCs w:val="24"/>
                <w:lang w:val="uk-UA" w:eastAsia="ru-RU"/>
              </w:rPr>
              <w:t>№</w:t>
            </w:r>
          </w:p>
          <w:p w:rsidR="00344E84" w:rsidRPr="00685FF6" w:rsidRDefault="00344E84" w:rsidP="00450C89">
            <w:pPr>
              <w:spacing w:after="0" w:line="240" w:lineRule="auto"/>
              <w:jc w:val="center"/>
              <w:rPr>
                <w:b/>
                <w:sz w:val="24"/>
                <w:szCs w:val="24"/>
                <w:lang w:val="uk-UA" w:eastAsia="ru-RU"/>
              </w:rPr>
            </w:pPr>
            <w:r w:rsidRPr="00685FF6">
              <w:rPr>
                <w:b/>
                <w:sz w:val="24"/>
                <w:szCs w:val="24"/>
                <w:lang w:val="uk-UA" w:eastAsia="ru-RU"/>
              </w:rPr>
              <w:t>з/п</w:t>
            </w:r>
          </w:p>
        </w:tc>
        <w:tc>
          <w:tcPr>
            <w:tcW w:w="6101" w:type="dxa"/>
          </w:tcPr>
          <w:p w:rsidR="00344E84" w:rsidRPr="00685FF6" w:rsidRDefault="00344E84" w:rsidP="00450C89">
            <w:pPr>
              <w:spacing w:after="0" w:line="240" w:lineRule="auto"/>
              <w:jc w:val="center"/>
              <w:rPr>
                <w:b/>
                <w:sz w:val="24"/>
                <w:szCs w:val="24"/>
                <w:lang w:val="uk-UA" w:eastAsia="ru-RU"/>
              </w:rPr>
            </w:pPr>
            <w:r w:rsidRPr="00685FF6">
              <w:rPr>
                <w:b/>
                <w:sz w:val="24"/>
                <w:szCs w:val="24"/>
                <w:lang w:val="uk-UA" w:eastAsia="ru-RU"/>
              </w:rPr>
              <w:t>Найменування показника</w:t>
            </w:r>
          </w:p>
        </w:tc>
        <w:tc>
          <w:tcPr>
            <w:tcW w:w="3792" w:type="dxa"/>
          </w:tcPr>
          <w:p w:rsidR="00344E84" w:rsidRPr="00685FF6" w:rsidRDefault="00344E84" w:rsidP="00450C89">
            <w:pPr>
              <w:spacing w:after="0" w:line="240" w:lineRule="auto"/>
              <w:jc w:val="center"/>
              <w:rPr>
                <w:b/>
                <w:sz w:val="24"/>
                <w:szCs w:val="24"/>
                <w:lang w:val="uk-UA" w:eastAsia="ru-RU"/>
              </w:rPr>
            </w:pPr>
            <w:r w:rsidRPr="00685FF6">
              <w:rPr>
                <w:b/>
                <w:sz w:val="24"/>
                <w:szCs w:val="24"/>
                <w:lang w:val="uk-UA" w:eastAsia="ru-RU"/>
              </w:rPr>
              <w:t>Значення показника</w:t>
            </w:r>
          </w:p>
        </w:tc>
      </w:tr>
      <w:tr w:rsidR="00344E84" w:rsidRPr="00685FF6" w:rsidTr="00450C89">
        <w:tc>
          <w:tcPr>
            <w:tcW w:w="528" w:type="dxa"/>
          </w:tcPr>
          <w:p w:rsidR="00344E84" w:rsidRPr="00685FF6" w:rsidRDefault="00344E84" w:rsidP="00450C89">
            <w:pPr>
              <w:spacing w:after="0" w:line="240" w:lineRule="auto"/>
              <w:jc w:val="center"/>
              <w:rPr>
                <w:sz w:val="24"/>
                <w:szCs w:val="24"/>
                <w:lang w:val="uk-UA" w:eastAsia="ru-RU"/>
              </w:rPr>
            </w:pPr>
            <w:r w:rsidRPr="00685FF6">
              <w:rPr>
                <w:sz w:val="24"/>
                <w:szCs w:val="24"/>
                <w:lang w:val="uk-UA" w:eastAsia="ru-RU"/>
              </w:rPr>
              <w:t>1</w:t>
            </w:r>
          </w:p>
        </w:tc>
        <w:tc>
          <w:tcPr>
            <w:tcW w:w="6101" w:type="dxa"/>
          </w:tcPr>
          <w:p w:rsidR="00344E84" w:rsidRPr="00685FF6" w:rsidRDefault="00450C89" w:rsidP="00450C89">
            <w:pPr>
              <w:spacing w:after="0" w:line="240" w:lineRule="auto"/>
              <w:jc w:val="both"/>
              <w:rPr>
                <w:sz w:val="24"/>
                <w:szCs w:val="24"/>
                <w:lang w:val="uk-UA" w:eastAsia="ru-RU"/>
              </w:rPr>
            </w:pPr>
            <w:r w:rsidRPr="00685FF6">
              <w:rPr>
                <w:sz w:val="24"/>
                <w:szCs w:val="24"/>
                <w:lang w:val="uk-UA" w:eastAsia="ru-RU"/>
              </w:rPr>
              <w:t>Зовнішній вигляд</w:t>
            </w:r>
          </w:p>
        </w:tc>
        <w:tc>
          <w:tcPr>
            <w:tcW w:w="3792" w:type="dxa"/>
          </w:tcPr>
          <w:p w:rsidR="00344E84" w:rsidRPr="00685FF6" w:rsidRDefault="00450C89" w:rsidP="00450C89">
            <w:pPr>
              <w:spacing w:after="0" w:line="240" w:lineRule="auto"/>
              <w:jc w:val="both"/>
              <w:rPr>
                <w:sz w:val="24"/>
                <w:szCs w:val="24"/>
                <w:lang w:val="uk-UA" w:eastAsia="ru-RU"/>
              </w:rPr>
            </w:pPr>
            <w:r w:rsidRPr="00685FF6">
              <w:rPr>
                <w:sz w:val="24"/>
                <w:szCs w:val="24"/>
                <w:lang w:val="uk-UA" w:eastAsia="ru-RU"/>
              </w:rPr>
              <w:t>Рідина без кольору, без сторонніх домішок. Допускається наявність осаду, що викристалізувався. Допускається легкий блакитний відтінок.</w:t>
            </w:r>
          </w:p>
        </w:tc>
      </w:tr>
      <w:tr w:rsidR="00344E84" w:rsidRPr="00685FF6" w:rsidTr="00450C89">
        <w:tc>
          <w:tcPr>
            <w:tcW w:w="528" w:type="dxa"/>
          </w:tcPr>
          <w:p w:rsidR="00344E84" w:rsidRPr="00685FF6" w:rsidRDefault="00344E84" w:rsidP="00450C89">
            <w:pPr>
              <w:spacing w:after="0" w:line="240" w:lineRule="auto"/>
              <w:jc w:val="center"/>
              <w:rPr>
                <w:sz w:val="24"/>
                <w:szCs w:val="24"/>
                <w:lang w:val="uk-UA" w:eastAsia="ru-RU"/>
              </w:rPr>
            </w:pPr>
            <w:r w:rsidRPr="00685FF6">
              <w:rPr>
                <w:sz w:val="24"/>
                <w:szCs w:val="24"/>
                <w:lang w:val="uk-UA" w:eastAsia="ru-RU"/>
              </w:rPr>
              <w:t>2</w:t>
            </w:r>
          </w:p>
        </w:tc>
        <w:tc>
          <w:tcPr>
            <w:tcW w:w="6101" w:type="dxa"/>
          </w:tcPr>
          <w:p w:rsidR="00344E84" w:rsidRPr="00685FF6" w:rsidRDefault="00450C89" w:rsidP="00450C89">
            <w:pPr>
              <w:spacing w:after="0" w:line="240" w:lineRule="auto"/>
              <w:jc w:val="both"/>
              <w:rPr>
                <w:sz w:val="24"/>
                <w:szCs w:val="24"/>
                <w:lang w:val="uk-UA" w:eastAsia="ru-RU"/>
              </w:rPr>
            </w:pPr>
            <w:r w:rsidRPr="00685FF6">
              <w:rPr>
                <w:sz w:val="24"/>
                <w:szCs w:val="24"/>
                <w:lang w:val="uk-UA" w:eastAsia="ru-RU"/>
              </w:rPr>
              <w:t>Масова частка гідроксиду натру, %, не менше</w:t>
            </w:r>
          </w:p>
        </w:tc>
        <w:tc>
          <w:tcPr>
            <w:tcW w:w="3792" w:type="dxa"/>
          </w:tcPr>
          <w:p w:rsidR="00344E84" w:rsidRPr="00685FF6" w:rsidRDefault="00450C89" w:rsidP="00450C89">
            <w:pPr>
              <w:spacing w:after="0" w:line="240" w:lineRule="auto"/>
              <w:jc w:val="center"/>
              <w:rPr>
                <w:sz w:val="24"/>
                <w:szCs w:val="24"/>
                <w:lang w:val="uk-UA" w:eastAsia="ru-RU"/>
              </w:rPr>
            </w:pPr>
            <w:r w:rsidRPr="00685FF6">
              <w:rPr>
                <w:sz w:val="24"/>
                <w:szCs w:val="24"/>
                <w:lang w:val="uk-UA" w:eastAsia="ru-RU"/>
              </w:rPr>
              <w:t>46</w:t>
            </w:r>
          </w:p>
        </w:tc>
      </w:tr>
      <w:tr w:rsidR="00450C89" w:rsidRPr="00685FF6" w:rsidTr="00450C89">
        <w:tc>
          <w:tcPr>
            <w:tcW w:w="528" w:type="dxa"/>
          </w:tcPr>
          <w:p w:rsidR="00450C89" w:rsidRPr="00685FF6" w:rsidRDefault="00450C89" w:rsidP="00450C89">
            <w:pPr>
              <w:spacing w:after="0" w:line="240" w:lineRule="auto"/>
              <w:jc w:val="center"/>
              <w:rPr>
                <w:sz w:val="24"/>
                <w:szCs w:val="24"/>
                <w:lang w:val="uk-UA" w:eastAsia="ru-RU"/>
              </w:rPr>
            </w:pPr>
            <w:r w:rsidRPr="00685FF6">
              <w:rPr>
                <w:sz w:val="24"/>
                <w:szCs w:val="24"/>
                <w:lang w:val="uk-UA" w:eastAsia="ru-RU"/>
              </w:rPr>
              <w:t>3</w:t>
            </w:r>
          </w:p>
        </w:tc>
        <w:tc>
          <w:tcPr>
            <w:tcW w:w="6101" w:type="dxa"/>
          </w:tcPr>
          <w:p w:rsidR="00450C89" w:rsidRPr="00685FF6" w:rsidRDefault="00450C89" w:rsidP="00450C89">
            <w:pPr>
              <w:spacing w:after="0" w:line="240" w:lineRule="auto"/>
              <w:jc w:val="both"/>
              <w:rPr>
                <w:sz w:val="24"/>
                <w:szCs w:val="24"/>
                <w:lang w:val="uk-UA"/>
              </w:rPr>
            </w:pPr>
            <w:r w:rsidRPr="00685FF6">
              <w:rPr>
                <w:sz w:val="24"/>
                <w:szCs w:val="24"/>
                <w:lang w:val="uk-UA"/>
              </w:rPr>
              <w:t>Масова частка вуглекислого натру (Na</w:t>
            </w:r>
            <w:r w:rsidRPr="00685FF6">
              <w:rPr>
                <w:sz w:val="24"/>
                <w:szCs w:val="24"/>
                <w:vertAlign w:val="subscript"/>
                <w:lang w:val="uk-UA"/>
              </w:rPr>
              <w:t>2</w:t>
            </w:r>
            <w:r w:rsidRPr="00685FF6">
              <w:rPr>
                <w:sz w:val="24"/>
                <w:szCs w:val="24"/>
                <w:lang w:val="uk-UA"/>
              </w:rPr>
              <w:t>CO</w:t>
            </w:r>
            <w:r w:rsidRPr="00685FF6">
              <w:rPr>
                <w:sz w:val="24"/>
                <w:szCs w:val="24"/>
                <w:vertAlign w:val="subscript"/>
                <w:lang w:val="uk-UA"/>
              </w:rPr>
              <w:t>3</w:t>
            </w:r>
            <w:r w:rsidRPr="00685FF6">
              <w:rPr>
                <w:sz w:val="24"/>
                <w:szCs w:val="24"/>
                <w:lang w:val="uk-UA"/>
              </w:rPr>
              <w:t>), %,</w:t>
            </w:r>
          </w:p>
          <w:p w:rsidR="00450C89" w:rsidRPr="00685FF6" w:rsidRDefault="00450C89" w:rsidP="00450C89">
            <w:pPr>
              <w:spacing w:after="0" w:line="240" w:lineRule="auto"/>
              <w:jc w:val="both"/>
              <w:rPr>
                <w:sz w:val="24"/>
                <w:szCs w:val="24"/>
                <w:lang w:val="uk-UA"/>
              </w:rPr>
            </w:pPr>
            <w:r w:rsidRPr="00685FF6">
              <w:rPr>
                <w:sz w:val="24"/>
                <w:szCs w:val="24"/>
                <w:lang w:val="uk-UA"/>
              </w:rPr>
              <w:t>не більше</w:t>
            </w:r>
          </w:p>
        </w:tc>
        <w:tc>
          <w:tcPr>
            <w:tcW w:w="3792" w:type="dxa"/>
          </w:tcPr>
          <w:p w:rsidR="00450C89" w:rsidRPr="00685FF6" w:rsidRDefault="00450C89" w:rsidP="00450C89">
            <w:pPr>
              <w:spacing w:after="0" w:line="240" w:lineRule="auto"/>
              <w:jc w:val="center"/>
              <w:rPr>
                <w:sz w:val="24"/>
                <w:szCs w:val="24"/>
                <w:lang w:val="uk-UA" w:eastAsia="ru-RU"/>
              </w:rPr>
            </w:pPr>
          </w:p>
          <w:p w:rsidR="00450C89" w:rsidRPr="00685FF6" w:rsidRDefault="00450C89" w:rsidP="00450C89">
            <w:pPr>
              <w:spacing w:after="0" w:line="240" w:lineRule="auto"/>
              <w:jc w:val="center"/>
              <w:rPr>
                <w:sz w:val="24"/>
                <w:szCs w:val="24"/>
                <w:lang w:val="uk-UA" w:eastAsia="ru-RU"/>
              </w:rPr>
            </w:pPr>
            <w:r w:rsidRPr="00685FF6">
              <w:rPr>
                <w:sz w:val="24"/>
                <w:szCs w:val="24"/>
                <w:lang w:val="uk-UA" w:eastAsia="ru-RU"/>
              </w:rPr>
              <w:t>0,8</w:t>
            </w:r>
          </w:p>
        </w:tc>
      </w:tr>
      <w:tr w:rsidR="00450C89" w:rsidRPr="00685FF6" w:rsidTr="00450C89">
        <w:tc>
          <w:tcPr>
            <w:tcW w:w="528" w:type="dxa"/>
          </w:tcPr>
          <w:p w:rsidR="00450C89" w:rsidRPr="00685FF6" w:rsidRDefault="00450C89" w:rsidP="00450C89">
            <w:pPr>
              <w:spacing w:after="0" w:line="240" w:lineRule="auto"/>
              <w:jc w:val="center"/>
              <w:rPr>
                <w:sz w:val="24"/>
                <w:szCs w:val="24"/>
                <w:lang w:val="uk-UA" w:eastAsia="ru-RU"/>
              </w:rPr>
            </w:pPr>
            <w:r w:rsidRPr="00685FF6">
              <w:rPr>
                <w:sz w:val="24"/>
                <w:szCs w:val="24"/>
                <w:lang w:val="uk-UA" w:eastAsia="ru-RU"/>
              </w:rPr>
              <w:t>4</w:t>
            </w:r>
          </w:p>
        </w:tc>
        <w:tc>
          <w:tcPr>
            <w:tcW w:w="6101" w:type="dxa"/>
          </w:tcPr>
          <w:p w:rsidR="00450C89" w:rsidRPr="00685FF6" w:rsidRDefault="00450C89" w:rsidP="00450C89">
            <w:pPr>
              <w:spacing w:after="0" w:line="240" w:lineRule="auto"/>
              <w:jc w:val="both"/>
              <w:rPr>
                <w:sz w:val="24"/>
                <w:szCs w:val="24"/>
                <w:lang w:val="uk-UA"/>
              </w:rPr>
            </w:pPr>
            <w:r w:rsidRPr="00685FF6">
              <w:rPr>
                <w:sz w:val="24"/>
                <w:szCs w:val="24"/>
                <w:lang w:val="uk-UA"/>
              </w:rPr>
              <w:t>Масова частка хлористого натрію (</w:t>
            </w:r>
            <w:proofErr w:type="spellStart"/>
            <w:r w:rsidRPr="00685FF6">
              <w:rPr>
                <w:sz w:val="24"/>
                <w:szCs w:val="24"/>
                <w:lang w:val="uk-UA"/>
              </w:rPr>
              <w:t>NaCl</w:t>
            </w:r>
            <w:proofErr w:type="spellEnd"/>
            <w:r w:rsidRPr="00685FF6">
              <w:rPr>
                <w:sz w:val="24"/>
                <w:szCs w:val="24"/>
                <w:lang w:val="uk-UA"/>
              </w:rPr>
              <w:t>), %, не більше</w:t>
            </w:r>
          </w:p>
        </w:tc>
        <w:tc>
          <w:tcPr>
            <w:tcW w:w="3792" w:type="dxa"/>
          </w:tcPr>
          <w:p w:rsidR="00450C89" w:rsidRPr="00685FF6" w:rsidRDefault="00450C89" w:rsidP="00450C89">
            <w:pPr>
              <w:spacing w:after="0" w:line="240" w:lineRule="auto"/>
              <w:jc w:val="center"/>
              <w:rPr>
                <w:sz w:val="24"/>
                <w:szCs w:val="24"/>
                <w:lang w:val="uk-UA" w:eastAsia="ru-RU"/>
              </w:rPr>
            </w:pPr>
            <w:r w:rsidRPr="00685FF6">
              <w:rPr>
                <w:sz w:val="24"/>
                <w:szCs w:val="24"/>
                <w:lang w:val="uk-UA" w:eastAsia="ru-RU"/>
              </w:rPr>
              <w:t>3,8</w:t>
            </w:r>
          </w:p>
        </w:tc>
      </w:tr>
      <w:tr w:rsidR="00450C89" w:rsidRPr="00685FF6" w:rsidTr="00450C89">
        <w:tc>
          <w:tcPr>
            <w:tcW w:w="528" w:type="dxa"/>
          </w:tcPr>
          <w:p w:rsidR="00450C89" w:rsidRPr="00685FF6" w:rsidRDefault="00450C89" w:rsidP="00450C89">
            <w:pPr>
              <w:spacing w:after="0" w:line="240" w:lineRule="auto"/>
              <w:jc w:val="center"/>
              <w:rPr>
                <w:sz w:val="24"/>
                <w:szCs w:val="24"/>
                <w:lang w:val="uk-UA" w:eastAsia="ru-RU"/>
              </w:rPr>
            </w:pPr>
            <w:r w:rsidRPr="00685FF6">
              <w:rPr>
                <w:sz w:val="24"/>
                <w:szCs w:val="24"/>
                <w:lang w:val="uk-UA" w:eastAsia="ru-RU"/>
              </w:rPr>
              <w:t>5</w:t>
            </w:r>
          </w:p>
        </w:tc>
        <w:tc>
          <w:tcPr>
            <w:tcW w:w="6101" w:type="dxa"/>
          </w:tcPr>
          <w:p w:rsidR="00450C89" w:rsidRPr="00685FF6" w:rsidRDefault="00450C89" w:rsidP="00450C89">
            <w:pPr>
              <w:spacing w:after="0" w:line="240" w:lineRule="auto"/>
              <w:jc w:val="both"/>
              <w:rPr>
                <w:sz w:val="24"/>
                <w:szCs w:val="24"/>
                <w:lang w:val="uk-UA"/>
              </w:rPr>
            </w:pPr>
            <w:r w:rsidRPr="00685FF6">
              <w:rPr>
                <w:sz w:val="24"/>
                <w:szCs w:val="24"/>
                <w:lang w:val="uk-UA"/>
              </w:rPr>
              <w:t>Масова частка хлорнуватокислого натрію (NaClО</w:t>
            </w:r>
            <w:r w:rsidRPr="00685FF6">
              <w:rPr>
                <w:sz w:val="24"/>
                <w:szCs w:val="24"/>
                <w:vertAlign w:val="subscript"/>
                <w:lang w:val="uk-UA"/>
              </w:rPr>
              <w:t>3</w:t>
            </w:r>
            <w:r w:rsidRPr="00685FF6">
              <w:rPr>
                <w:sz w:val="24"/>
                <w:szCs w:val="24"/>
                <w:lang w:val="uk-UA"/>
              </w:rPr>
              <w:t>), %, не більше</w:t>
            </w:r>
          </w:p>
        </w:tc>
        <w:tc>
          <w:tcPr>
            <w:tcW w:w="3792" w:type="dxa"/>
          </w:tcPr>
          <w:p w:rsidR="00450C89" w:rsidRPr="00685FF6" w:rsidRDefault="00450C89" w:rsidP="00450C89">
            <w:pPr>
              <w:spacing w:after="0" w:line="240" w:lineRule="auto"/>
              <w:jc w:val="center"/>
              <w:rPr>
                <w:sz w:val="24"/>
                <w:szCs w:val="24"/>
                <w:lang w:val="uk-UA" w:eastAsia="ru-RU"/>
              </w:rPr>
            </w:pPr>
          </w:p>
          <w:p w:rsidR="00450C89" w:rsidRPr="00685FF6" w:rsidRDefault="00450C89" w:rsidP="00450C89">
            <w:pPr>
              <w:spacing w:after="0" w:line="240" w:lineRule="auto"/>
              <w:jc w:val="center"/>
              <w:rPr>
                <w:sz w:val="24"/>
                <w:szCs w:val="24"/>
                <w:lang w:val="uk-UA" w:eastAsia="ru-RU"/>
              </w:rPr>
            </w:pPr>
            <w:r w:rsidRPr="00685FF6">
              <w:rPr>
                <w:sz w:val="24"/>
                <w:szCs w:val="24"/>
                <w:lang w:val="uk-UA" w:eastAsia="ru-RU"/>
              </w:rPr>
              <w:t>0,004</w:t>
            </w:r>
          </w:p>
        </w:tc>
      </w:tr>
      <w:tr w:rsidR="00450C89" w:rsidRPr="00685FF6" w:rsidTr="00450C89">
        <w:tc>
          <w:tcPr>
            <w:tcW w:w="528" w:type="dxa"/>
          </w:tcPr>
          <w:p w:rsidR="00450C89" w:rsidRPr="00685FF6" w:rsidRDefault="00450C89" w:rsidP="00450C89">
            <w:pPr>
              <w:spacing w:after="0" w:line="240" w:lineRule="auto"/>
              <w:jc w:val="center"/>
              <w:rPr>
                <w:sz w:val="24"/>
                <w:szCs w:val="24"/>
                <w:lang w:val="uk-UA" w:eastAsia="ru-RU"/>
              </w:rPr>
            </w:pPr>
            <w:r w:rsidRPr="00685FF6">
              <w:rPr>
                <w:sz w:val="24"/>
                <w:szCs w:val="24"/>
                <w:lang w:val="uk-UA" w:eastAsia="ru-RU"/>
              </w:rPr>
              <w:t>6</w:t>
            </w:r>
          </w:p>
        </w:tc>
        <w:tc>
          <w:tcPr>
            <w:tcW w:w="6101" w:type="dxa"/>
          </w:tcPr>
          <w:p w:rsidR="00450C89" w:rsidRPr="00685FF6" w:rsidRDefault="00450C89" w:rsidP="00450C89">
            <w:pPr>
              <w:spacing w:after="0" w:line="240" w:lineRule="auto"/>
              <w:jc w:val="both"/>
              <w:rPr>
                <w:sz w:val="24"/>
                <w:szCs w:val="24"/>
                <w:lang w:val="uk-UA"/>
              </w:rPr>
            </w:pPr>
            <w:bookmarkStart w:id="30" w:name="result_box5"/>
            <w:bookmarkEnd w:id="30"/>
            <w:r w:rsidRPr="00685FF6">
              <w:rPr>
                <w:sz w:val="24"/>
                <w:szCs w:val="24"/>
                <w:lang w:val="uk-UA"/>
              </w:rPr>
              <w:t>Масова частка заліза,  у перерахунку на</w:t>
            </w:r>
          </w:p>
          <w:p w:rsidR="00450C89" w:rsidRPr="00685FF6" w:rsidRDefault="00450C89" w:rsidP="00450C89">
            <w:pPr>
              <w:spacing w:after="0" w:line="240" w:lineRule="auto"/>
              <w:jc w:val="both"/>
              <w:rPr>
                <w:sz w:val="24"/>
                <w:szCs w:val="24"/>
                <w:lang w:val="uk-UA"/>
              </w:rPr>
            </w:pPr>
            <w:r w:rsidRPr="00685FF6">
              <w:rPr>
                <w:sz w:val="24"/>
                <w:szCs w:val="24"/>
                <w:lang w:val="uk-UA"/>
              </w:rPr>
              <w:t>Fe</w:t>
            </w:r>
            <w:r w:rsidRPr="00685FF6">
              <w:rPr>
                <w:sz w:val="24"/>
                <w:szCs w:val="24"/>
                <w:vertAlign w:val="subscript"/>
                <w:lang w:val="uk-UA"/>
              </w:rPr>
              <w:t>2</w:t>
            </w:r>
            <w:r w:rsidRPr="00685FF6">
              <w:rPr>
                <w:sz w:val="24"/>
                <w:szCs w:val="24"/>
                <w:lang w:val="uk-UA"/>
              </w:rPr>
              <w:t>О</w:t>
            </w:r>
            <w:r w:rsidRPr="00685FF6">
              <w:rPr>
                <w:sz w:val="24"/>
                <w:szCs w:val="24"/>
                <w:vertAlign w:val="subscript"/>
                <w:lang w:val="uk-UA"/>
              </w:rPr>
              <w:t>3</w:t>
            </w:r>
            <w:r w:rsidRPr="00685FF6">
              <w:rPr>
                <w:sz w:val="24"/>
                <w:szCs w:val="24"/>
                <w:lang w:val="uk-UA"/>
              </w:rPr>
              <w:t xml:space="preserve">, %, не більше </w:t>
            </w:r>
          </w:p>
        </w:tc>
        <w:tc>
          <w:tcPr>
            <w:tcW w:w="3792" w:type="dxa"/>
          </w:tcPr>
          <w:p w:rsidR="00450C89" w:rsidRPr="00685FF6" w:rsidRDefault="00450C89" w:rsidP="00450C89">
            <w:pPr>
              <w:spacing w:after="0" w:line="240" w:lineRule="auto"/>
              <w:jc w:val="center"/>
              <w:rPr>
                <w:sz w:val="24"/>
                <w:szCs w:val="24"/>
                <w:lang w:val="uk-UA" w:eastAsia="ru-RU"/>
              </w:rPr>
            </w:pPr>
          </w:p>
          <w:p w:rsidR="00450C89" w:rsidRPr="00685FF6" w:rsidRDefault="00450C89" w:rsidP="00450C89">
            <w:pPr>
              <w:spacing w:after="0" w:line="240" w:lineRule="auto"/>
              <w:jc w:val="center"/>
              <w:rPr>
                <w:sz w:val="24"/>
                <w:szCs w:val="24"/>
                <w:lang w:val="uk-UA" w:eastAsia="ru-RU"/>
              </w:rPr>
            </w:pPr>
            <w:r w:rsidRPr="00685FF6">
              <w:rPr>
                <w:sz w:val="24"/>
                <w:szCs w:val="24"/>
                <w:lang w:val="uk-UA" w:eastAsia="ru-RU"/>
              </w:rPr>
              <w:t>0,02</w:t>
            </w:r>
          </w:p>
        </w:tc>
      </w:tr>
    </w:tbl>
    <w:p w:rsidR="00344E84" w:rsidRPr="00685FF6" w:rsidRDefault="00344E84" w:rsidP="0008001B">
      <w:pPr>
        <w:spacing w:after="120" w:line="240" w:lineRule="auto"/>
        <w:jc w:val="center"/>
        <w:rPr>
          <w:rFonts w:ascii="Times New Roman" w:eastAsia="Times New Roman" w:hAnsi="Times New Roman"/>
          <w:b/>
          <w:color w:val="0000CC"/>
          <w:sz w:val="24"/>
          <w:szCs w:val="24"/>
          <w:lang w:val="uk-UA" w:eastAsia="ru-RU"/>
        </w:rPr>
      </w:pPr>
    </w:p>
    <w:p w:rsidR="00372AF1" w:rsidRPr="00685FF6" w:rsidRDefault="00372AF1" w:rsidP="008E4BB7">
      <w:pPr>
        <w:spacing w:after="0" w:line="240" w:lineRule="auto"/>
        <w:rPr>
          <w:rFonts w:ascii="Times New Roman" w:hAnsi="Times New Roman"/>
          <w:i/>
          <w:iCs/>
          <w:sz w:val="24"/>
          <w:szCs w:val="24"/>
          <w:lang w:val="uk-UA"/>
        </w:rPr>
      </w:pPr>
      <w:r w:rsidRPr="00685FF6">
        <w:rPr>
          <w:rFonts w:ascii="Times New Roman" w:hAnsi="Times New Roman"/>
          <w:i/>
          <w:iCs/>
          <w:sz w:val="24"/>
          <w:szCs w:val="24"/>
          <w:lang w:val="uk-UA"/>
        </w:rPr>
        <w:t xml:space="preserve">Посада, прізвище, ініціали, підпис уповноваженої особи </w:t>
      </w:r>
      <w:r w:rsidR="00811659" w:rsidRPr="00685FF6">
        <w:rPr>
          <w:rFonts w:ascii="Times New Roman" w:hAnsi="Times New Roman"/>
          <w:i/>
          <w:iCs/>
          <w:sz w:val="24"/>
          <w:szCs w:val="24"/>
          <w:lang w:val="uk-UA"/>
        </w:rPr>
        <w:t>Учасни</w:t>
      </w:r>
      <w:r w:rsidR="00371571" w:rsidRPr="00685FF6">
        <w:rPr>
          <w:rFonts w:ascii="Times New Roman" w:hAnsi="Times New Roman"/>
          <w:i/>
          <w:iCs/>
          <w:sz w:val="24"/>
          <w:szCs w:val="24"/>
          <w:lang w:val="uk-UA"/>
        </w:rPr>
        <w:t>к</w:t>
      </w:r>
      <w:r w:rsidRPr="00685FF6">
        <w:rPr>
          <w:rFonts w:ascii="Times New Roman" w:hAnsi="Times New Roman"/>
          <w:i/>
          <w:iCs/>
          <w:sz w:val="24"/>
          <w:szCs w:val="24"/>
          <w:lang w:val="uk-UA"/>
        </w:rPr>
        <w:t>а, завірені печаткою*</w:t>
      </w:r>
    </w:p>
    <w:p w:rsidR="00372AF1" w:rsidRPr="00685FF6"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685FF6">
        <w:rPr>
          <w:rFonts w:ascii="Times New Roman" w:eastAsia="Times New Roman" w:hAnsi="Times New Roman"/>
          <w:b/>
          <w:bCs/>
          <w:i/>
          <w:color w:val="121212"/>
          <w:sz w:val="24"/>
          <w:szCs w:val="24"/>
          <w:lang w:val="uk-UA" w:eastAsia="ru-RU"/>
        </w:rPr>
        <w:t>*</w:t>
      </w:r>
      <w:r w:rsidRPr="00685FF6">
        <w:rPr>
          <w:rFonts w:ascii="Times New Roman" w:eastAsia="Times New Roman" w:hAnsi="Times New Roman"/>
          <w:i/>
          <w:color w:val="121212"/>
          <w:sz w:val="24"/>
          <w:szCs w:val="24"/>
          <w:lang w:val="uk-UA" w:eastAsia="ru-RU"/>
        </w:rPr>
        <w:t xml:space="preserve">Ця вимога не стосується </w:t>
      </w:r>
      <w:r w:rsidR="00811659" w:rsidRPr="00685FF6">
        <w:rPr>
          <w:rFonts w:ascii="Times New Roman" w:eastAsia="Times New Roman" w:hAnsi="Times New Roman"/>
          <w:i/>
          <w:color w:val="121212"/>
          <w:sz w:val="24"/>
          <w:szCs w:val="24"/>
          <w:lang w:val="uk-UA" w:eastAsia="ru-RU"/>
        </w:rPr>
        <w:t>Учасни</w:t>
      </w:r>
      <w:r w:rsidR="00371571" w:rsidRPr="00685FF6">
        <w:rPr>
          <w:rFonts w:ascii="Times New Roman" w:eastAsia="Times New Roman" w:hAnsi="Times New Roman"/>
          <w:i/>
          <w:color w:val="121212"/>
          <w:sz w:val="24"/>
          <w:szCs w:val="24"/>
          <w:lang w:val="uk-UA" w:eastAsia="ru-RU"/>
        </w:rPr>
        <w:t>к</w:t>
      </w:r>
      <w:r w:rsidRPr="00685FF6">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7E1D9B" w:rsidRPr="00685FF6" w:rsidRDefault="007E1D9B" w:rsidP="008E4BB7">
      <w:pPr>
        <w:spacing w:after="0" w:line="240" w:lineRule="auto"/>
        <w:jc w:val="right"/>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 xml:space="preserve">Додаток </w:t>
      </w:r>
      <w:r w:rsidR="003315E1" w:rsidRPr="00685FF6">
        <w:rPr>
          <w:rFonts w:ascii="Times New Roman" w:eastAsia="Times New Roman" w:hAnsi="Times New Roman"/>
          <w:b/>
          <w:sz w:val="24"/>
          <w:szCs w:val="24"/>
          <w:lang w:val="uk-UA" w:eastAsia="ru-RU"/>
        </w:rPr>
        <w:t>№ </w:t>
      </w:r>
      <w:r w:rsidRPr="00685FF6">
        <w:rPr>
          <w:rFonts w:ascii="Times New Roman" w:eastAsia="Times New Roman" w:hAnsi="Times New Roman"/>
          <w:b/>
          <w:sz w:val="24"/>
          <w:szCs w:val="24"/>
          <w:lang w:val="uk-UA" w:eastAsia="ru-RU"/>
        </w:rPr>
        <w:t>4 до тендерної документації</w:t>
      </w:r>
    </w:p>
    <w:p w:rsidR="006514B5" w:rsidRPr="00685FF6" w:rsidRDefault="006514B5" w:rsidP="008E4BB7">
      <w:pPr>
        <w:spacing w:after="0" w:line="240" w:lineRule="auto"/>
        <w:jc w:val="both"/>
        <w:rPr>
          <w:rFonts w:ascii="Times New Roman" w:eastAsia="Times New Roman" w:hAnsi="Times New Roman"/>
          <w:sz w:val="24"/>
          <w:szCs w:val="24"/>
          <w:lang w:val="uk-UA" w:eastAsia="ru-RU"/>
        </w:rPr>
      </w:pPr>
    </w:p>
    <w:p w:rsidR="007E1D9B" w:rsidRPr="00685FF6" w:rsidRDefault="007E1D9B" w:rsidP="008E4BB7">
      <w:pPr>
        <w:spacing w:after="0"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ІНШІ ДОКУМЕНТИ,</w:t>
      </w:r>
    </w:p>
    <w:p w:rsidR="007E1D9B" w:rsidRPr="00685FF6" w:rsidRDefault="007E1D9B" w:rsidP="008E4BB7">
      <w:pPr>
        <w:spacing w:after="0" w:line="240" w:lineRule="auto"/>
        <w:jc w:val="center"/>
        <w:rPr>
          <w:rFonts w:ascii="Times New Roman" w:eastAsia="Times New Roman" w:hAnsi="Times New Roman"/>
          <w:b/>
          <w:sz w:val="24"/>
          <w:szCs w:val="24"/>
          <w:lang w:val="uk-UA" w:eastAsia="ru-RU"/>
        </w:rPr>
      </w:pPr>
      <w:r w:rsidRPr="00685FF6">
        <w:rPr>
          <w:rFonts w:ascii="Times New Roman" w:eastAsia="Times New Roman" w:hAnsi="Times New Roman"/>
          <w:b/>
          <w:sz w:val="24"/>
          <w:szCs w:val="24"/>
          <w:lang w:val="uk-UA" w:eastAsia="ru-RU"/>
        </w:rPr>
        <w:t>ЯКІ ВИМАГАЮТЬСЯ ПРИ ПОДАННІ ПРОПОЗИЦІЇ</w:t>
      </w:r>
    </w:p>
    <w:p w:rsidR="006514B5" w:rsidRPr="00685FF6"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85FF6" w:rsidTr="00685FF6">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685FF6" w:rsidRDefault="002529DB" w:rsidP="008E4BB7">
            <w:pPr>
              <w:pStyle w:val="a7"/>
              <w:widowControl w:val="0"/>
              <w:spacing w:before="0" w:beforeAutospacing="0" w:after="0" w:afterAutospacing="0"/>
              <w:jc w:val="both"/>
            </w:pPr>
            <w:r w:rsidRPr="00685FF6">
              <w:t xml:space="preserve">Назва </w:t>
            </w:r>
            <w:r w:rsidR="00811659" w:rsidRPr="00685FF6">
              <w:t>Учасни</w:t>
            </w:r>
            <w:r w:rsidR="00371571" w:rsidRPr="00685FF6">
              <w:t>к</w:t>
            </w:r>
            <w:r w:rsidRPr="00685FF6">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685FF6" w:rsidRDefault="002529DB" w:rsidP="008E4BB7">
            <w:pPr>
              <w:pStyle w:val="a7"/>
              <w:widowControl w:val="0"/>
              <w:spacing w:before="0" w:beforeAutospacing="0" w:after="0" w:afterAutospacing="0"/>
              <w:jc w:val="both"/>
              <w:rPr>
                <w:i/>
              </w:rPr>
            </w:pPr>
            <w:r w:rsidRPr="00685FF6">
              <w:rPr>
                <w:i/>
              </w:rPr>
              <w:t xml:space="preserve">Інформація зазначається </w:t>
            </w:r>
            <w:r w:rsidR="00811659" w:rsidRPr="00685FF6">
              <w:rPr>
                <w:i/>
              </w:rPr>
              <w:t>Учасни</w:t>
            </w:r>
            <w:r w:rsidR="00371571" w:rsidRPr="00685FF6">
              <w:rPr>
                <w:i/>
              </w:rPr>
              <w:t>к</w:t>
            </w:r>
            <w:r w:rsidRPr="00685FF6">
              <w:rPr>
                <w:i/>
              </w:rPr>
              <w:t xml:space="preserve">ом </w:t>
            </w:r>
          </w:p>
        </w:tc>
      </w:tr>
      <w:tr w:rsidR="002529DB" w:rsidRPr="00685FF6" w:rsidTr="00685FF6">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rPr>
                <w:i/>
              </w:rPr>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proofErr w:type="spellStart"/>
            <w:r w:rsidRPr="00685FF6">
              <w:t>Іпн</w:t>
            </w:r>
            <w:proofErr w:type="spellEnd"/>
            <w:r w:rsidRPr="00685FF6">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rPr>
                <w:i/>
              </w:rPr>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rPr>
                <w:i/>
              </w:rPr>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 xml:space="preserve">фактична адреса розташування </w:t>
            </w:r>
            <w:r w:rsidRPr="00685FF6">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lastRenderedPageBreak/>
              <w:t>Учасни</w:t>
            </w:r>
            <w:r w:rsidR="00371571" w:rsidRPr="00685FF6">
              <w:rPr>
                <w:i/>
              </w:rPr>
              <w:t>к</w:t>
            </w:r>
            <w:r w:rsidRPr="00685FF6">
              <w:rPr>
                <w:i/>
              </w:rPr>
              <w:t>ом)</w:t>
            </w:r>
          </w:p>
        </w:tc>
      </w:tr>
      <w:tr w:rsidR="002529DB" w:rsidRPr="00685FF6" w:rsidTr="00685FF6">
        <w:trPr>
          <w:trHeight w:val="257"/>
        </w:trPr>
        <w:tc>
          <w:tcPr>
            <w:tcW w:w="203" w:type="pct"/>
            <w:vMerge w:val="restart"/>
            <w:tcBorders>
              <w:top w:val="single" w:sz="4" w:space="0" w:color="auto"/>
              <w:left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6514B5" w:rsidP="008E4BB7">
            <w:pPr>
              <w:pStyle w:val="a7"/>
              <w:widowControl w:val="0"/>
              <w:spacing w:before="0" w:beforeAutospacing="0" w:after="0" w:afterAutospacing="0"/>
              <w:jc w:val="both"/>
            </w:pPr>
            <w:r w:rsidRPr="00685FF6">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2529DB" w:rsidRPr="00685FF6" w:rsidTr="00685FF6">
        <w:trPr>
          <w:trHeight w:val="257"/>
        </w:trPr>
        <w:tc>
          <w:tcPr>
            <w:tcW w:w="203" w:type="pct"/>
            <w:vMerge/>
            <w:tcBorders>
              <w:left w:val="single" w:sz="4" w:space="0" w:color="auto"/>
              <w:right w:val="single" w:sz="4" w:space="0" w:color="auto"/>
            </w:tcBorders>
          </w:tcPr>
          <w:p w:rsidR="002529DB" w:rsidRPr="00685FF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t xml:space="preserve">прізвище, ім’я, по </w:t>
            </w:r>
            <w:r w:rsidR="006514B5" w:rsidRPr="00685FF6">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85FF6" w:rsidRDefault="002529DB"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 xml:space="preserve">ом </w:t>
            </w:r>
          </w:p>
        </w:tc>
      </w:tr>
      <w:tr w:rsidR="00A73B12" w:rsidRPr="00685FF6" w:rsidTr="00685FF6">
        <w:trPr>
          <w:trHeight w:val="624"/>
        </w:trPr>
        <w:tc>
          <w:tcPr>
            <w:tcW w:w="203" w:type="pct"/>
            <w:vMerge/>
            <w:tcBorders>
              <w:left w:val="single" w:sz="4" w:space="0" w:color="auto"/>
              <w:bottom w:val="single" w:sz="4" w:space="0" w:color="auto"/>
              <w:right w:val="single" w:sz="4" w:space="0" w:color="auto"/>
            </w:tcBorders>
          </w:tcPr>
          <w:p w:rsidR="00A73B12" w:rsidRPr="00685FF6"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85FF6"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685FF6" w:rsidRDefault="00A73B12" w:rsidP="008E4BB7">
            <w:pPr>
              <w:pStyle w:val="a7"/>
              <w:widowControl w:val="0"/>
              <w:spacing w:before="0" w:beforeAutospacing="0" w:after="0" w:afterAutospacing="0"/>
              <w:jc w:val="both"/>
            </w:pPr>
            <w:r w:rsidRPr="00685FF6">
              <w:t>Телефон:</w:t>
            </w:r>
          </w:p>
        </w:tc>
        <w:tc>
          <w:tcPr>
            <w:tcW w:w="1766" w:type="pct"/>
            <w:tcBorders>
              <w:top w:val="single" w:sz="4" w:space="0" w:color="auto"/>
              <w:left w:val="single" w:sz="4" w:space="0" w:color="auto"/>
              <w:right w:val="single" w:sz="4" w:space="0" w:color="auto"/>
            </w:tcBorders>
          </w:tcPr>
          <w:p w:rsidR="00A73B12" w:rsidRPr="00685FF6" w:rsidRDefault="00A73B12" w:rsidP="008E4BB7">
            <w:pPr>
              <w:pStyle w:val="a7"/>
              <w:widowControl w:val="0"/>
              <w:spacing w:before="0" w:beforeAutospacing="0" w:after="0" w:afterAutospacing="0"/>
              <w:jc w:val="both"/>
              <w:rPr>
                <w:i/>
              </w:rPr>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56487F" w:rsidRPr="00685FF6" w:rsidTr="00685FF6">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t xml:space="preserve">Інформація про реквізити банку, за якими буде здійснюватися оплата за договором в разі визнання </w:t>
            </w:r>
            <w:r w:rsidR="00811659" w:rsidRPr="00685FF6">
              <w:t>Перемож</w:t>
            </w:r>
            <w:r w:rsidRPr="00685FF6">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56487F" w:rsidRPr="00685FF6" w:rsidTr="00685FF6">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spacing w:after="0" w:line="240" w:lineRule="auto"/>
              <w:jc w:val="both"/>
              <w:rPr>
                <w:lang w:val="uk-UA"/>
              </w:rPr>
            </w:pPr>
            <w:r w:rsidRPr="00685FF6">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56487F" w:rsidRPr="00685FF6" w:rsidTr="00685FF6">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t>МФО:</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spacing w:before="0" w:beforeAutospacing="0" w:after="0" w:afterAutospacing="0"/>
              <w:jc w:val="both"/>
            </w:pPr>
            <w:r w:rsidRPr="00685FF6">
              <w:rPr>
                <w:i/>
              </w:rPr>
              <w:t xml:space="preserve">Інформація зазначається </w:t>
            </w:r>
            <w:r w:rsidR="00811659" w:rsidRPr="00685FF6">
              <w:rPr>
                <w:i/>
              </w:rPr>
              <w:t>Учасни</w:t>
            </w:r>
            <w:r w:rsidR="00371571" w:rsidRPr="00685FF6">
              <w:rPr>
                <w:i/>
              </w:rPr>
              <w:t>к</w:t>
            </w:r>
            <w:r w:rsidRPr="00685FF6">
              <w:rPr>
                <w:i/>
              </w:rPr>
              <w:t>ом</w:t>
            </w:r>
          </w:p>
        </w:tc>
      </w:tr>
      <w:tr w:rsidR="0056487F" w:rsidRPr="00685FF6" w:rsidTr="00685FF6">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685FF6" w:rsidRDefault="0056487F" w:rsidP="004F4D8D">
            <w:pPr>
              <w:pStyle w:val="a7"/>
              <w:widowControl w:val="0"/>
              <w:spacing w:before="0" w:beforeAutospacing="0" w:after="0" w:afterAutospacing="0"/>
              <w:jc w:val="both"/>
            </w:pPr>
            <w:r w:rsidRPr="00685FF6">
              <w:t xml:space="preserve">Інформація про те, що </w:t>
            </w:r>
            <w:r w:rsidR="00811659" w:rsidRPr="00685FF6">
              <w:t>Учасни</w:t>
            </w:r>
            <w:r w:rsidR="00371571" w:rsidRPr="00685FF6">
              <w:t>к</w:t>
            </w:r>
            <w:r w:rsidRPr="00685FF6">
              <w:t xml:space="preserve"> погоджується з усіма істотними умовами, викладеними в про</w:t>
            </w:r>
            <w:r w:rsidR="004F4D8D" w:rsidRPr="00685FF6">
              <w:t>е</w:t>
            </w:r>
            <w:r w:rsidRPr="00685FF6">
              <w:t xml:space="preserve">кті договору (Додаток </w:t>
            </w:r>
            <w:r w:rsidR="00B7442A" w:rsidRPr="00685FF6">
              <w:t>№</w:t>
            </w:r>
            <w:r w:rsidRPr="00685FF6">
              <w:t>5</w:t>
            </w:r>
            <w:r w:rsidR="00B7442A" w:rsidRPr="00685FF6">
              <w:t xml:space="preserve"> до тендерної документації</w:t>
            </w:r>
            <w:r w:rsidRPr="00685FF6">
              <w:t>).</w:t>
            </w:r>
          </w:p>
        </w:tc>
        <w:tc>
          <w:tcPr>
            <w:tcW w:w="1716" w:type="pct"/>
            <w:tcBorders>
              <w:top w:val="single" w:sz="4" w:space="0" w:color="auto"/>
              <w:left w:val="single" w:sz="4" w:space="0" w:color="auto"/>
              <w:right w:val="single" w:sz="4" w:space="0" w:color="auto"/>
            </w:tcBorders>
          </w:tcPr>
          <w:p w:rsidR="0056487F" w:rsidRPr="00685FF6" w:rsidRDefault="0056487F" w:rsidP="008E4BB7">
            <w:pPr>
              <w:spacing w:after="0" w:line="240" w:lineRule="auto"/>
              <w:jc w:val="both"/>
              <w:rPr>
                <w:iCs/>
                <w:lang w:val="uk-UA" w:eastAsia="ru-RU"/>
              </w:rPr>
            </w:pPr>
            <w:r w:rsidRPr="00685FF6">
              <w:rPr>
                <w:rFonts w:ascii="Times New Roman" w:hAnsi="Times New Roman"/>
                <w:iCs/>
                <w:sz w:val="24"/>
                <w:szCs w:val="24"/>
                <w:lang w:val="uk-UA" w:eastAsia="ru-RU"/>
              </w:rPr>
              <w:t>Письмовий документ в довільній формі</w:t>
            </w:r>
            <w:r w:rsidRPr="00685FF6">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685FF6" w:rsidRDefault="00811659" w:rsidP="008E4BB7">
            <w:pPr>
              <w:pStyle w:val="a7"/>
              <w:widowControl w:val="0"/>
              <w:spacing w:before="0" w:beforeAutospacing="0" w:after="0" w:afterAutospacing="0"/>
              <w:jc w:val="both"/>
              <w:rPr>
                <w:i/>
              </w:rPr>
            </w:pPr>
            <w:r w:rsidRPr="00685FF6">
              <w:rPr>
                <w:i/>
              </w:rPr>
              <w:t>Учасни</w:t>
            </w:r>
            <w:r w:rsidR="00371571" w:rsidRPr="00685FF6">
              <w:rPr>
                <w:i/>
              </w:rPr>
              <w:t>к</w:t>
            </w:r>
            <w:r w:rsidR="0056487F" w:rsidRPr="00685FF6">
              <w:rPr>
                <w:i/>
              </w:rPr>
              <w:t xml:space="preserve">ом надається </w:t>
            </w:r>
            <w:proofErr w:type="spellStart"/>
            <w:r w:rsidR="0056487F" w:rsidRPr="00685FF6">
              <w:rPr>
                <w:i/>
              </w:rPr>
              <w:t>сканкопія</w:t>
            </w:r>
            <w:proofErr w:type="spellEnd"/>
          </w:p>
        </w:tc>
      </w:tr>
      <w:tr w:rsidR="0056487F" w:rsidRPr="00685FF6" w:rsidTr="00685FF6">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685FF6" w:rsidRDefault="002956FB" w:rsidP="008E4BB7">
            <w:pPr>
              <w:spacing w:after="0" w:line="240" w:lineRule="auto"/>
              <w:jc w:val="both"/>
              <w:rPr>
                <w:lang w:val="uk-UA"/>
              </w:rPr>
            </w:pPr>
            <w:r w:rsidRPr="00685FF6">
              <w:rPr>
                <w:rFonts w:ascii="Times New Roman" w:hAnsi="Times New Roman"/>
                <w:sz w:val="24"/>
                <w:szCs w:val="24"/>
                <w:lang w:val="uk-UA"/>
              </w:rPr>
              <w:t>Інформація</w:t>
            </w:r>
            <w:r w:rsidR="00BB50E4" w:rsidRPr="00685FF6">
              <w:rPr>
                <w:rFonts w:ascii="Times New Roman" w:hAnsi="Times New Roman"/>
                <w:sz w:val="24"/>
                <w:szCs w:val="24"/>
                <w:lang w:val="uk-UA"/>
              </w:rPr>
              <w:t xml:space="preserve"> в довільній формі</w:t>
            </w:r>
            <w:r w:rsidRPr="00685FF6">
              <w:rPr>
                <w:rFonts w:ascii="Times New Roman" w:hAnsi="Times New Roman"/>
                <w:sz w:val="24"/>
                <w:szCs w:val="24"/>
                <w:lang w:val="uk-UA"/>
              </w:rPr>
              <w:t xml:space="preserve"> про те, що </w:t>
            </w:r>
            <w:r w:rsidR="00811659" w:rsidRPr="00685FF6">
              <w:rPr>
                <w:rFonts w:ascii="Times New Roman" w:hAnsi="Times New Roman"/>
                <w:sz w:val="24"/>
                <w:szCs w:val="24"/>
                <w:lang w:val="uk-UA"/>
              </w:rPr>
              <w:t>Учасни</w:t>
            </w:r>
            <w:r w:rsidR="00371571" w:rsidRPr="00685FF6">
              <w:rPr>
                <w:rFonts w:ascii="Times New Roman" w:hAnsi="Times New Roman"/>
                <w:sz w:val="24"/>
                <w:szCs w:val="24"/>
                <w:lang w:val="uk-UA"/>
              </w:rPr>
              <w:t>к</w:t>
            </w:r>
            <w:r w:rsidR="0056487F" w:rsidRPr="00685FF6">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685FF6">
              <w:rPr>
                <w:rFonts w:ascii="Times New Roman" w:hAnsi="Times New Roman"/>
                <w:iCs/>
                <w:sz w:val="24"/>
                <w:szCs w:val="24"/>
                <w:lang w:val="uk-UA" w:eastAsia="ru-RU"/>
              </w:rPr>
              <w:t xml:space="preserve">Постанови КМУ від 16.12.2015 № 1035 </w:t>
            </w:r>
            <w:r w:rsidR="00D92E44" w:rsidRPr="00685FF6">
              <w:rPr>
                <w:rFonts w:ascii="Times New Roman" w:hAnsi="Times New Roman"/>
                <w:iCs/>
                <w:sz w:val="24"/>
                <w:szCs w:val="24"/>
                <w:lang w:val="uk-UA" w:eastAsia="ru-RU"/>
              </w:rPr>
              <w:t>"</w:t>
            </w:r>
            <w:r w:rsidR="0056487F" w:rsidRPr="00685FF6">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685FF6">
              <w:rPr>
                <w:rFonts w:ascii="Times New Roman" w:hAnsi="Times New Roman"/>
                <w:iCs/>
                <w:sz w:val="24"/>
                <w:szCs w:val="24"/>
                <w:lang w:val="uk-UA" w:eastAsia="ru-RU"/>
              </w:rPr>
              <w:t>"</w:t>
            </w:r>
            <w:r w:rsidR="0056487F" w:rsidRPr="00685FF6">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811659" w:rsidP="008E4BB7">
            <w:pPr>
              <w:pStyle w:val="a7"/>
              <w:widowControl w:val="0"/>
              <w:spacing w:before="0" w:beforeAutospacing="0" w:after="0" w:afterAutospacing="0"/>
              <w:jc w:val="both"/>
              <w:rPr>
                <w:i/>
              </w:rPr>
            </w:pPr>
            <w:r w:rsidRPr="00685FF6">
              <w:rPr>
                <w:i/>
              </w:rPr>
              <w:t>Учасни</w:t>
            </w:r>
            <w:r w:rsidR="00371571" w:rsidRPr="00685FF6">
              <w:rPr>
                <w:i/>
              </w:rPr>
              <w:t>к</w:t>
            </w:r>
            <w:r w:rsidR="0056487F" w:rsidRPr="00685FF6">
              <w:rPr>
                <w:i/>
              </w:rPr>
              <w:t xml:space="preserve">ом надається </w:t>
            </w:r>
            <w:proofErr w:type="spellStart"/>
            <w:r w:rsidR="0056487F" w:rsidRPr="00685FF6">
              <w:rPr>
                <w:i/>
              </w:rPr>
              <w:t>сканкопія</w:t>
            </w:r>
            <w:proofErr w:type="spellEnd"/>
          </w:p>
        </w:tc>
      </w:tr>
      <w:tr w:rsidR="0056487F" w:rsidRPr="00685FF6" w:rsidTr="00685FF6">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685FF6" w:rsidRDefault="0056487F" w:rsidP="00BC1D75">
            <w:pPr>
              <w:pStyle w:val="a7"/>
              <w:widowControl w:val="0"/>
              <w:spacing w:before="0" w:beforeAutospacing="0" w:after="0" w:afterAutospacing="0"/>
              <w:jc w:val="both"/>
            </w:pPr>
            <w:r w:rsidRPr="00685FF6">
              <w:rPr>
                <w:iCs/>
              </w:rPr>
              <w:t xml:space="preserve">Інформація в довільній формі про згоду (дозвіл) </w:t>
            </w:r>
            <w:r w:rsidR="00BC1D75" w:rsidRPr="00685FF6">
              <w:rPr>
                <w:b/>
                <w:lang w:eastAsia="ru-RU"/>
              </w:rPr>
              <w:t xml:space="preserve">посадової (службової) особи </w:t>
            </w:r>
            <w:r w:rsidR="00811659" w:rsidRPr="00685FF6">
              <w:rPr>
                <w:b/>
                <w:lang w:eastAsia="ru-RU"/>
              </w:rPr>
              <w:t>Учасни</w:t>
            </w:r>
            <w:r w:rsidR="00BC1D75" w:rsidRPr="00685FF6">
              <w:rPr>
                <w:b/>
                <w:lang w:eastAsia="ru-RU"/>
              </w:rPr>
              <w:t xml:space="preserve">ка / фізичної особи – </w:t>
            </w:r>
            <w:r w:rsidR="00811659" w:rsidRPr="00685FF6">
              <w:rPr>
                <w:b/>
                <w:lang w:eastAsia="ru-RU"/>
              </w:rPr>
              <w:t>Учасни</w:t>
            </w:r>
            <w:r w:rsidR="00BC1D75" w:rsidRPr="00685FF6">
              <w:rPr>
                <w:b/>
                <w:lang w:eastAsia="ru-RU"/>
              </w:rPr>
              <w:t>ка</w:t>
            </w:r>
            <w:r w:rsidR="00BC1D75" w:rsidRPr="00685FF6">
              <w:rPr>
                <w:lang w:eastAsia="ru-RU"/>
              </w:rPr>
              <w:t xml:space="preserve"> процедури закупівлі, яка уповноважена підписувати документи пропозиції</w:t>
            </w:r>
            <w:r w:rsidR="00BD5820" w:rsidRPr="00685FF6">
              <w:rPr>
                <w:lang w:eastAsia="ru-RU"/>
              </w:rPr>
              <w:t>,</w:t>
            </w:r>
            <w:r w:rsidR="00BC1D75" w:rsidRPr="00685FF6">
              <w:rPr>
                <w:iCs/>
              </w:rPr>
              <w:t xml:space="preserve"> </w:t>
            </w:r>
            <w:r w:rsidRPr="00685FF6">
              <w:rPr>
                <w:iCs/>
              </w:rPr>
              <w:t>на обробку персональних даних відп</w:t>
            </w:r>
            <w:r w:rsidR="00504550" w:rsidRPr="00685FF6">
              <w:rPr>
                <w:iCs/>
              </w:rPr>
              <w:t>овідно до Законодавства України</w:t>
            </w:r>
            <w:r w:rsidRPr="00685FF6">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811659" w:rsidP="008E4BB7">
            <w:pPr>
              <w:pStyle w:val="a7"/>
              <w:widowControl w:val="0"/>
              <w:spacing w:before="0" w:beforeAutospacing="0" w:after="0" w:afterAutospacing="0"/>
              <w:jc w:val="both"/>
              <w:rPr>
                <w:i/>
              </w:rPr>
            </w:pPr>
            <w:r w:rsidRPr="00685FF6">
              <w:rPr>
                <w:i/>
              </w:rPr>
              <w:t>Учасни</w:t>
            </w:r>
            <w:r w:rsidR="00371571" w:rsidRPr="00685FF6">
              <w:rPr>
                <w:i/>
              </w:rPr>
              <w:t>к</w:t>
            </w:r>
            <w:r w:rsidR="0056487F" w:rsidRPr="00685FF6">
              <w:rPr>
                <w:i/>
              </w:rPr>
              <w:t xml:space="preserve">ом надається </w:t>
            </w:r>
            <w:proofErr w:type="spellStart"/>
            <w:r w:rsidR="0056487F" w:rsidRPr="00685FF6">
              <w:rPr>
                <w:i/>
              </w:rPr>
              <w:t>сканкопія</w:t>
            </w:r>
            <w:proofErr w:type="spellEnd"/>
          </w:p>
        </w:tc>
      </w:tr>
      <w:tr w:rsidR="0056487F" w:rsidRPr="00685FF6" w:rsidTr="00685FF6">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685FF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685FF6" w:rsidRDefault="0056487F" w:rsidP="008E4BB7">
            <w:pPr>
              <w:spacing w:after="0" w:line="240" w:lineRule="auto"/>
              <w:jc w:val="both"/>
              <w:rPr>
                <w:iCs/>
                <w:lang w:val="uk-UA"/>
              </w:rPr>
            </w:pPr>
            <w:r w:rsidRPr="00685FF6">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685FF6" w:rsidRDefault="00811659" w:rsidP="008E4BB7">
            <w:pPr>
              <w:pStyle w:val="a7"/>
              <w:widowControl w:val="0"/>
              <w:spacing w:before="0" w:beforeAutospacing="0" w:after="0" w:afterAutospacing="0"/>
              <w:jc w:val="both"/>
              <w:rPr>
                <w:i/>
              </w:rPr>
            </w:pPr>
            <w:r w:rsidRPr="00685FF6">
              <w:rPr>
                <w:i/>
              </w:rPr>
              <w:t>Учасни</w:t>
            </w:r>
            <w:r w:rsidR="00371571" w:rsidRPr="00685FF6">
              <w:rPr>
                <w:i/>
              </w:rPr>
              <w:t>к</w:t>
            </w:r>
            <w:r w:rsidR="0056487F" w:rsidRPr="00685FF6">
              <w:rPr>
                <w:i/>
              </w:rPr>
              <w:t xml:space="preserve">ом надається </w:t>
            </w:r>
            <w:proofErr w:type="spellStart"/>
            <w:r w:rsidR="0056487F" w:rsidRPr="00685FF6">
              <w:rPr>
                <w:i/>
              </w:rPr>
              <w:t>сканкопія</w:t>
            </w:r>
            <w:proofErr w:type="spellEnd"/>
          </w:p>
        </w:tc>
      </w:tr>
      <w:tr w:rsidR="00C06522" w:rsidRPr="00685FF6" w:rsidTr="00685FF6">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685FF6"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685FF6" w:rsidRDefault="00C06522" w:rsidP="00685FF6">
            <w:pPr>
              <w:pStyle w:val="a7"/>
              <w:widowControl w:val="0"/>
              <w:spacing w:before="0" w:beforeAutospacing="0" w:after="0" w:afterAutospacing="0"/>
              <w:jc w:val="both"/>
              <w:rPr>
                <w:iCs/>
                <w:lang w:eastAsia="ru-RU"/>
              </w:rPr>
            </w:pPr>
            <w:r w:rsidRPr="00685FF6">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w:t>
            </w:r>
            <w:r w:rsidR="004F4D8D" w:rsidRPr="00685FF6">
              <w:t xml:space="preserve"> виробника</w:t>
            </w:r>
            <w:r w:rsidRPr="00685FF6">
              <w:t>, що підтверджує технічні та якісні хар</w:t>
            </w:r>
            <w:r w:rsidR="007F2DB5" w:rsidRPr="00685FF6">
              <w:t>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685FF6" w:rsidRDefault="00811659" w:rsidP="008E4BB7">
            <w:pPr>
              <w:pStyle w:val="a7"/>
              <w:widowControl w:val="0"/>
              <w:spacing w:before="0" w:beforeAutospacing="0" w:after="0" w:afterAutospacing="0"/>
              <w:jc w:val="both"/>
              <w:rPr>
                <w:i/>
              </w:rPr>
            </w:pPr>
            <w:r w:rsidRPr="00685FF6">
              <w:rPr>
                <w:i/>
              </w:rPr>
              <w:t>Учасни</w:t>
            </w:r>
            <w:r w:rsidR="00371571" w:rsidRPr="00685FF6">
              <w:rPr>
                <w:i/>
              </w:rPr>
              <w:t>к</w:t>
            </w:r>
            <w:r w:rsidR="00C06522" w:rsidRPr="00685FF6">
              <w:rPr>
                <w:i/>
              </w:rPr>
              <w:t xml:space="preserve">ом надається </w:t>
            </w:r>
            <w:proofErr w:type="spellStart"/>
            <w:r w:rsidR="00C06522" w:rsidRPr="00685FF6">
              <w:rPr>
                <w:i/>
              </w:rPr>
              <w:t>сканкопія</w:t>
            </w:r>
            <w:proofErr w:type="spellEnd"/>
          </w:p>
        </w:tc>
      </w:tr>
      <w:tr w:rsidR="00961D45" w:rsidRPr="00685FF6" w:rsidTr="00685FF6">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685FF6"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685FF6" w:rsidRDefault="00467FFB" w:rsidP="00467FFB">
            <w:pPr>
              <w:spacing w:after="0" w:line="240" w:lineRule="auto"/>
              <w:jc w:val="both"/>
              <w:rPr>
                <w:rFonts w:ascii="Times New Roman" w:hAnsi="Times New Roman"/>
                <w:b/>
                <w:iCs/>
                <w:color w:val="FF0000"/>
                <w:sz w:val="24"/>
                <w:szCs w:val="24"/>
                <w:highlight w:val="yellow"/>
                <w:lang w:val="uk-UA"/>
              </w:rPr>
            </w:pPr>
            <w:r w:rsidRPr="00685FF6">
              <w:rPr>
                <w:rFonts w:ascii="Times New Roman" w:hAnsi="Times New Roman"/>
                <w:sz w:val="24"/>
                <w:szCs w:val="28"/>
                <w:lang w:val="uk-UA"/>
              </w:rPr>
              <w:t>Інформація в</w:t>
            </w:r>
            <w:r w:rsidR="00961D45" w:rsidRPr="00685FF6">
              <w:rPr>
                <w:rFonts w:ascii="Times New Roman" w:hAnsi="Times New Roman"/>
                <w:sz w:val="24"/>
                <w:szCs w:val="28"/>
                <w:lang w:val="uk-UA"/>
              </w:rPr>
              <w:t xml:space="preserve"> довільній формі про відсутність (або наявність)  невиконання своїх зобов’язань за раніше укладеним договором про закупівлю з цим самим </w:t>
            </w:r>
            <w:r w:rsidR="00811659" w:rsidRPr="00685FF6">
              <w:rPr>
                <w:rFonts w:ascii="Times New Roman" w:hAnsi="Times New Roman"/>
                <w:sz w:val="24"/>
                <w:szCs w:val="28"/>
                <w:lang w:val="uk-UA"/>
              </w:rPr>
              <w:t>Замовн</w:t>
            </w:r>
            <w:r w:rsidR="00961D45" w:rsidRPr="00685FF6">
              <w:rPr>
                <w:rFonts w:ascii="Times New Roman" w:hAnsi="Times New Roman"/>
                <w:sz w:val="24"/>
                <w:szCs w:val="28"/>
                <w:lang w:val="uk-UA"/>
              </w:rPr>
              <w:t xml:space="preserve">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685FF6">
              <w:rPr>
                <w:rFonts w:ascii="Times New Roman" w:hAnsi="Times New Roman"/>
                <w:iCs/>
                <w:lang w:val="uk-UA"/>
              </w:rPr>
              <w:t xml:space="preserve">При  </w:t>
            </w:r>
            <w:r w:rsidR="00961D45" w:rsidRPr="00685FF6">
              <w:rPr>
                <w:rFonts w:ascii="Times New Roman" w:hAnsi="Times New Roman"/>
                <w:sz w:val="24"/>
                <w:szCs w:val="28"/>
                <w:lang w:val="uk-UA"/>
              </w:rPr>
              <w:t xml:space="preserve">невиконанні своїх зобов’язань, зазначених вище, </w:t>
            </w:r>
            <w:r w:rsidR="00811659" w:rsidRPr="00685FF6">
              <w:rPr>
                <w:rFonts w:ascii="Times New Roman" w:hAnsi="Times New Roman"/>
                <w:iCs/>
                <w:lang w:val="uk-UA"/>
              </w:rPr>
              <w:t>Учасни</w:t>
            </w:r>
            <w:r w:rsidR="00961D45" w:rsidRPr="00685FF6">
              <w:rPr>
                <w:rFonts w:ascii="Times New Roman" w:hAnsi="Times New Roman"/>
                <w:iCs/>
                <w:lang w:val="uk-UA"/>
              </w:rPr>
              <w:t>к  процедури закупівлі</w:t>
            </w:r>
            <w:r w:rsidR="00961D45" w:rsidRPr="00685FF6">
              <w:rPr>
                <w:rFonts w:ascii="Times New Roman" w:hAnsi="Times New Roman"/>
                <w:sz w:val="24"/>
                <w:szCs w:val="28"/>
                <w:lang w:val="uk-UA"/>
              </w:rPr>
              <w:t xml:space="preserve"> може надати підтвердження вжиття заходів для доведення своєї надійності, незважаючи на наявність відповідної підстави </w:t>
            </w:r>
            <w:r w:rsidR="00961D45" w:rsidRPr="00685FF6">
              <w:rPr>
                <w:rFonts w:ascii="Times New Roman" w:hAnsi="Times New Roman"/>
                <w:sz w:val="24"/>
                <w:szCs w:val="28"/>
                <w:lang w:val="uk-UA"/>
              </w:rPr>
              <w:lastRenderedPageBreak/>
              <w:t xml:space="preserve">для відмови в участі у відкритих торгах. Для цього </w:t>
            </w:r>
            <w:r w:rsidR="00811659" w:rsidRPr="00685FF6">
              <w:rPr>
                <w:rFonts w:ascii="Times New Roman" w:hAnsi="Times New Roman"/>
                <w:sz w:val="24"/>
                <w:szCs w:val="28"/>
                <w:lang w:val="uk-UA"/>
              </w:rPr>
              <w:t>Учасни</w:t>
            </w:r>
            <w:r w:rsidR="00961D45" w:rsidRPr="00685FF6">
              <w:rPr>
                <w:rFonts w:ascii="Times New Roman" w:hAnsi="Times New Roman"/>
                <w:sz w:val="24"/>
                <w:szCs w:val="28"/>
                <w:lang w:val="uk-UA"/>
              </w:rPr>
              <w:t>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685FF6" w:rsidRDefault="00811659" w:rsidP="00961D45">
            <w:pPr>
              <w:pStyle w:val="a7"/>
              <w:widowControl w:val="0"/>
              <w:tabs>
                <w:tab w:val="num" w:pos="1440"/>
              </w:tabs>
              <w:jc w:val="both"/>
              <w:rPr>
                <w:i/>
              </w:rPr>
            </w:pPr>
            <w:r w:rsidRPr="00685FF6">
              <w:rPr>
                <w:i/>
              </w:rPr>
              <w:lastRenderedPageBreak/>
              <w:t>Учасни</w:t>
            </w:r>
            <w:r w:rsidR="00961D45" w:rsidRPr="00685FF6">
              <w:rPr>
                <w:i/>
              </w:rPr>
              <w:t xml:space="preserve">ком надається </w:t>
            </w:r>
            <w:proofErr w:type="spellStart"/>
            <w:r w:rsidR="00961D45" w:rsidRPr="00685FF6">
              <w:rPr>
                <w:i/>
              </w:rPr>
              <w:t>сканкопія</w:t>
            </w:r>
            <w:proofErr w:type="spellEnd"/>
          </w:p>
        </w:tc>
      </w:tr>
    </w:tbl>
    <w:p w:rsidR="00E47544" w:rsidRPr="00685FF6" w:rsidRDefault="00E47544" w:rsidP="008E4BB7">
      <w:pPr>
        <w:spacing w:after="0" w:line="240" w:lineRule="auto"/>
        <w:rPr>
          <w:rFonts w:ascii="Times New Roman" w:hAnsi="Times New Roman"/>
          <w:i/>
          <w:iCs/>
          <w:sz w:val="24"/>
          <w:szCs w:val="24"/>
          <w:lang w:val="uk-UA"/>
        </w:rPr>
      </w:pPr>
    </w:p>
    <w:p w:rsidR="00923CE5" w:rsidRPr="00685FF6" w:rsidRDefault="00923CE5" w:rsidP="008E4BB7">
      <w:pPr>
        <w:spacing w:after="0" w:line="240" w:lineRule="auto"/>
        <w:rPr>
          <w:rFonts w:ascii="Times New Roman" w:hAnsi="Times New Roman"/>
          <w:i/>
          <w:iCs/>
          <w:sz w:val="24"/>
          <w:szCs w:val="24"/>
          <w:lang w:val="uk-UA"/>
        </w:rPr>
      </w:pPr>
      <w:r w:rsidRPr="00685FF6">
        <w:rPr>
          <w:rFonts w:ascii="Times New Roman" w:hAnsi="Times New Roman"/>
          <w:i/>
          <w:iCs/>
          <w:sz w:val="24"/>
          <w:szCs w:val="24"/>
          <w:lang w:val="uk-UA"/>
        </w:rPr>
        <w:t xml:space="preserve">Посада, прізвище, ініціали, підпис уповноваженої особи </w:t>
      </w:r>
      <w:r w:rsidR="00811659" w:rsidRPr="00685FF6">
        <w:rPr>
          <w:rFonts w:ascii="Times New Roman" w:hAnsi="Times New Roman"/>
          <w:i/>
          <w:iCs/>
          <w:sz w:val="24"/>
          <w:szCs w:val="24"/>
          <w:lang w:val="uk-UA"/>
        </w:rPr>
        <w:t>Учасни</w:t>
      </w:r>
      <w:r w:rsidR="00371571" w:rsidRPr="00685FF6">
        <w:rPr>
          <w:rFonts w:ascii="Times New Roman" w:hAnsi="Times New Roman"/>
          <w:i/>
          <w:iCs/>
          <w:sz w:val="24"/>
          <w:szCs w:val="24"/>
          <w:lang w:val="uk-UA"/>
        </w:rPr>
        <w:t>к</w:t>
      </w:r>
      <w:r w:rsidRPr="00685FF6">
        <w:rPr>
          <w:rFonts w:ascii="Times New Roman" w:hAnsi="Times New Roman"/>
          <w:i/>
          <w:iCs/>
          <w:sz w:val="24"/>
          <w:szCs w:val="24"/>
          <w:lang w:val="uk-UA"/>
        </w:rPr>
        <w:t>а, завірені печаткою*</w:t>
      </w:r>
    </w:p>
    <w:p w:rsidR="00923CE5" w:rsidRPr="00685FF6" w:rsidRDefault="00923CE5" w:rsidP="008E4BB7">
      <w:pPr>
        <w:spacing w:after="0" w:line="240" w:lineRule="auto"/>
        <w:jc w:val="both"/>
        <w:rPr>
          <w:rFonts w:ascii="Times New Roman" w:eastAsia="Times New Roman" w:hAnsi="Times New Roman"/>
          <w:sz w:val="24"/>
          <w:szCs w:val="24"/>
          <w:lang w:val="uk-UA" w:eastAsia="ru-RU"/>
        </w:rPr>
      </w:pPr>
    </w:p>
    <w:p w:rsidR="004678A7" w:rsidRPr="00685FF6"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685FF6">
        <w:rPr>
          <w:rFonts w:ascii="Times New Roman" w:eastAsia="Times New Roman" w:hAnsi="Times New Roman"/>
          <w:b/>
          <w:bCs/>
          <w:i/>
          <w:sz w:val="24"/>
          <w:szCs w:val="24"/>
          <w:lang w:val="uk-UA" w:eastAsia="ru-RU"/>
        </w:rPr>
        <w:t>*</w:t>
      </w:r>
      <w:r w:rsidRPr="00685FF6">
        <w:rPr>
          <w:rFonts w:ascii="Times New Roman" w:eastAsia="Times New Roman" w:hAnsi="Times New Roman"/>
          <w:i/>
          <w:sz w:val="24"/>
          <w:szCs w:val="24"/>
          <w:lang w:val="uk-UA" w:eastAsia="ru-RU"/>
        </w:rPr>
        <w:t xml:space="preserve">Ця вимога не стосується </w:t>
      </w:r>
      <w:r w:rsidR="00811659" w:rsidRPr="00685FF6">
        <w:rPr>
          <w:rFonts w:ascii="Times New Roman" w:eastAsia="Times New Roman" w:hAnsi="Times New Roman"/>
          <w:i/>
          <w:sz w:val="24"/>
          <w:szCs w:val="24"/>
          <w:lang w:val="uk-UA" w:eastAsia="ru-RU"/>
        </w:rPr>
        <w:t>Учасни</w:t>
      </w:r>
      <w:r w:rsidR="00371571" w:rsidRPr="00685FF6">
        <w:rPr>
          <w:rFonts w:ascii="Times New Roman" w:eastAsia="Times New Roman" w:hAnsi="Times New Roman"/>
          <w:i/>
          <w:sz w:val="24"/>
          <w:szCs w:val="24"/>
          <w:lang w:val="uk-UA" w:eastAsia="ru-RU"/>
        </w:rPr>
        <w:t>к</w:t>
      </w:r>
      <w:r w:rsidRPr="00685FF6">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685FF6">
        <w:rPr>
          <w:rFonts w:ascii="Times New Roman" w:eastAsia="Times New Roman" w:hAnsi="Times New Roman"/>
          <w:i/>
          <w:color w:val="121212"/>
          <w:sz w:val="24"/>
          <w:szCs w:val="24"/>
          <w:lang w:val="uk-UA" w:eastAsia="ru-RU"/>
        </w:rPr>
        <w:t>.</w:t>
      </w:r>
    </w:p>
    <w:p w:rsidR="006514B5" w:rsidRPr="00685FF6" w:rsidRDefault="006514B5" w:rsidP="008E4BB7">
      <w:pPr>
        <w:spacing w:after="0" w:line="240" w:lineRule="auto"/>
        <w:jc w:val="both"/>
        <w:rPr>
          <w:rFonts w:ascii="Times New Roman" w:eastAsia="Times New Roman" w:hAnsi="Times New Roman"/>
          <w:sz w:val="24"/>
          <w:szCs w:val="24"/>
          <w:lang w:val="uk-UA" w:eastAsia="ru-RU"/>
        </w:rPr>
      </w:pPr>
    </w:p>
    <w:p w:rsidR="003C340F" w:rsidRPr="00685FF6"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685FF6" w:rsidSect="009104F8">
      <w:headerReference w:type="default" r:id="rId15"/>
      <w:footerReference w:type="default" r:id="rId1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92C" w:rsidRDefault="008C592C" w:rsidP="004C1B73">
      <w:pPr>
        <w:spacing w:after="0" w:line="240" w:lineRule="auto"/>
      </w:pPr>
      <w:r>
        <w:separator/>
      </w:r>
    </w:p>
  </w:endnote>
  <w:endnote w:type="continuationSeparator" w:id="1">
    <w:p w:rsidR="008C592C" w:rsidRDefault="008C592C"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2C" w:rsidRPr="009104F8" w:rsidRDefault="00F317B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8C592C"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276EA8">
      <w:rPr>
        <w:rFonts w:ascii="Times New Roman" w:hAnsi="Times New Roman"/>
        <w:noProof/>
        <w:sz w:val="24"/>
        <w:szCs w:val="24"/>
      </w:rPr>
      <w:t>18</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92C" w:rsidRDefault="008C592C" w:rsidP="004C1B73">
      <w:pPr>
        <w:spacing w:after="0" w:line="240" w:lineRule="auto"/>
      </w:pPr>
      <w:r>
        <w:separator/>
      </w:r>
    </w:p>
  </w:footnote>
  <w:footnote w:type="continuationSeparator" w:id="1">
    <w:p w:rsidR="008C592C" w:rsidRDefault="008C592C"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2C" w:rsidRPr="009104F8" w:rsidRDefault="008C592C"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6860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21C3"/>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59E"/>
    <w:rsid w:val="00152904"/>
    <w:rsid w:val="00153561"/>
    <w:rsid w:val="00153C4C"/>
    <w:rsid w:val="0015570C"/>
    <w:rsid w:val="00155AC0"/>
    <w:rsid w:val="00156185"/>
    <w:rsid w:val="001575E0"/>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385C"/>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6EA8"/>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4E8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0C89"/>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115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85FF6"/>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6721"/>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4AF"/>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49F0"/>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4A3A"/>
    <w:rsid w:val="00875F01"/>
    <w:rsid w:val="00876163"/>
    <w:rsid w:val="008813F6"/>
    <w:rsid w:val="008816A0"/>
    <w:rsid w:val="00883663"/>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92C"/>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46D1"/>
    <w:rsid w:val="009D4B6D"/>
    <w:rsid w:val="009D4D0D"/>
    <w:rsid w:val="009D693C"/>
    <w:rsid w:val="009D74D9"/>
    <w:rsid w:val="009D770A"/>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0CB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60CDB"/>
    <w:rsid w:val="00B61AF0"/>
    <w:rsid w:val="00B63FAB"/>
    <w:rsid w:val="00B641C0"/>
    <w:rsid w:val="00B679B1"/>
    <w:rsid w:val="00B7076A"/>
    <w:rsid w:val="00B71455"/>
    <w:rsid w:val="00B72C5C"/>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67D4"/>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60AD"/>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62"/>
    <w:rsid w:val="00CA378C"/>
    <w:rsid w:val="00CA4D96"/>
    <w:rsid w:val="00CA6912"/>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A0617"/>
    <w:rsid w:val="00DA088A"/>
    <w:rsid w:val="00DA0AFA"/>
    <w:rsid w:val="00DA119A"/>
    <w:rsid w:val="00DA15FC"/>
    <w:rsid w:val="00DA34EE"/>
    <w:rsid w:val="00DA3F70"/>
    <w:rsid w:val="00DA406A"/>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14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17B9"/>
    <w:rsid w:val="00F33932"/>
    <w:rsid w:val="00F33A3C"/>
    <w:rsid w:val="00F340D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3CF7"/>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722"/>
    <w:rsid w:val="00FD4F16"/>
    <w:rsid w:val="00FD5256"/>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6FF15-EFDA-415B-8ACB-03B1E491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20</Pages>
  <Words>7184</Words>
  <Characters>40954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48042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58</cp:revision>
  <cp:lastPrinted>2023-03-10T07:06:00Z</cp:lastPrinted>
  <dcterms:created xsi:type="dcterms:W3CDTF">2023-01-03T13:14:00Z</dcterms:created>
  <dcterms:modified xsi:type="dcterms:W3CDTF">2023-03-10T12:32:00Z</dcterms:modified>
</cp:coreProperties>
</file>