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A42" w:rsidRDefault="00130DF7" w:rsidP="00315A42">
      <w:pPr>
        <w:jc w:val="right"/>
        <w:rPr>
          <w:rFonts w:eastAsia="Calibri"/>
          <w:lang w:val="uk-UA" w:eastAsia="en-US"/>
        </w:rPr>
      </w:pPr>
      <w:r>
        <w:rPr>
          <w:rFonts w:eastAsia="Calibri"/>
          <w:lang w:val="uk-UA" w:eastAsia="en-US"/>
        </w:rPr>
        <w:t>Додаток 4</w:t>
      </w:r>
      <w:bookmarkStart w:id="0" w:name="_GoBack"/>
      <w:bookmarkEnd w:id="0"/>
      <w:r w:rsidR="00315A42" w:rsidRPr="00315A42">
        <w:rPr>
          <w:rFonts w:eastAsia="Calibri"/>
          <w:lang w:val="uk-UA" w:eastAsia="en-US"/>
        </w:rPr>
        <w:t xml:space="preserve"> до тендерної документації</w:t>
      </w:r>
    </w:p>
    <w:p w:rsidR="00FF60A8" w:rsidRDefault="00FF60A8" w:rsidP="00315A42">
      <w:pPr>
        <w:jc w:val="right"/>
        <w:rPr>
          <w:rFonts w:eastAsia="Calibri"/>
          <w:lang w:val="uk-UA" w:eastAsia="en-US"/>
        </w:rPr>
      </w:pPr>
    </w:p>
    <w:p w:rsidR="00FF60A8" w:rsidRPr="00315A42" w:rsidRDefault="00FF60A8" w:rsidP="00315A42">
      <w:pPr>
        <w:jc w:val="right"/>
        <w:rPr>
          <w:rFonts w:eastAsia="Calibri"/>
          <w:lang w:val="uk-UA" w:eastAsia="en-US"/>
        </w:rPr>
      </w:pPr>
    </w:p>
    <w:p w:rsidR="00167DDF" w:rsidRPr="00167DDF" w:rsidRDefault="00167DDF" w:rsidP="00167DDF">
      <w:pPr>
        <w:jc w:val="center"/>
        <w:rPr>
          <w:rFonts w:eastAsia="Times New Roman"/>
          <w:b/>
          <w:bCs/>
          <w:lang w:val="uk-UA" w:eastAsia="en-US"/>
        </w:rPr>
      </w:pPr>
      <w:r w:rsidRPr="00167DDF">
        <w:rPr>
          <w:rFonts w:eastAsia="Times New Roman"/>
          <w:b/>
          <w:bCs/>
          <w:lang w:val="uk-UA" w:eastAsia="en-US"/>
        </w:rPr>
        <w:t>ПРОЄКТ ДОГОВОРУ</w:t>
      </w:r>
    </w:p>
    <w:p w:rsidR="00167DDF" w:rsidRPr="00167DDF" w:rsidRDefault="00167DDF" w:rsidP="00167DDF">
      <w:pPr>
        <w:jc w:val="center"/>
        <w:rPr>
          <w:rFonts w:eastAsia="Times New Roman"/>
          <w:b/>
          <w:lang w:val="uk-UA" w:eastAsia="en-US"/>
        </w:rPr>
      </w:pPr>
      <w:r w:rsidRPr="00167DDF">
        <w:rPr>
          <w:rFonts w:eastAsia="Times New Roman"/>
          <w:b/>
          <w:bCs/>
          <w:lang w:val="uk-UA" w:eastAsia="en-US"/>
        </w:rPr>
        <w:t>про закупівлю товару</w:t>
      </w:r>
    </w:p>
    <w:p w:rsidR="00167DDF" w:rsidRPr="00167DDF" w:rsidRDefault="00167DDF" w:rsidP="00167DDF">
      <w:pPr>
        <w:jc w:val="center"/>
        <w:rPr>
          <w:rFonts w:eastAsia="Times New Roman"/>
          <w:b/>
          <w:lang w:val="uk-UA" w:eastAsia="en-US"/>
        </w:rPr>
      </w:pPr>
    </w:p>
    <w:p w:rsidR="00167DDF" w:rsidRPr="00167DDF" w:rsidRDefault="00B54FBC" w:rsidP="00167DDF">
      <w:pPr>
        <w:jc w:val="both"/>
        <w:rPr>
          <w:rFonts w:eastAsia="Times New Roman"/>
          <w:bCs/>
          <w:lang w:val="uk-UA" w:eastAsia="en-US"/>
        </w:rPr>
      </w:pPr>
      <w:r>
        <w:rPr>
          <w:rFonts w:eastAsia="Times New Roman"/>
          <w:bCs/>
          <w:lang w:val="uk-UA" w:eastAsia="en-US"/>
        </w:rPr>
        <w:t>м. Броди</w:t>
      </w:r>
      <w:r w:rsidR="00167DDF" w:rsidRPr="00167DDF">
        <w:rPr>
          <w:rFonts w:eastAsia="Times New Roman"/>
          <w:bCs/>
          <w:lang w:val="uk-UA" w:eastAsia="en-US"/>
        </w:rPr>
        <w:t xml:space="preserve">                                                                     </w:t>
      </w:r>
      <w:r>
        <w:rPr>
          <w:rFonts w:eastAsia="Times New Roman"/>
          <w:bCs/>
          <w:lang w:val="uk-UA" w:eastAsia="en-US"/>
        </w:rPr>
        <w:t xml:space="preserve">                </w:t>
      </w:r>
      <w:r w:rsidR="00167DDF" w:rsidRPr="00167DDF">
        <w:rPr>
          <w:rFonts w:eastAsia="Times New Roman"/>
          <w:bCs/>
          <w:lang w:val="uk-UA" w:eastAsia="en-US"/>
        </w:rPr>
        <w:t xml:space="preserve">        «     » ___________202</w:t>
      </w:r>
      <w:r w:rsidR="00167DDF">
        <w:rPr>
          <w:rFonts w:eastAsia="Times New Roman"/>
          <w:bCs/>
          <w:lang w:val="uk-UA" w:eastAsia="en-US"/>
        </w:rPr>
        <w:t>3</w:t>
      </w:r>
      <w:r w:rsidR="00167DDF" w:rsidRPr="00167DDF">
        <w:rPr>
          <w:rFonts w:eastAsia="Times New Roman"/>
          <w:bCs/>
          <w:lang w:val="uk-UA" w:eastAsia="en-US"/>
        </w:rPr>
        <w:t>р.</w:t>
      </w:r>
    </w:p>
    <w:p w:rsidR="00167DDF" w:rsidRPr="00167DDF" w:rsidRDefault="00167DDF" w:rsidP="00167DDF">
      <w:pPr>
        <w:jc w:val="both"/>
        <w:rPr>
          <w:rFonts w:eastAsia="Times New Roman"/>
          <w:bCs/>
          <w:lang w:val="uk-UA" w:eastAsia="en-US"/>
        </w:rPr>
      </w:pPr>
    </w:p>
    <w:p w:rsidR="00167DDF" w:rsidRPr="00167DDF" w:rsidRDefault="00167DDF" w:rsidP="00F234CF">
      <w:pPr>
        <w:jc w:val="both"/>
        <w:rPr>
          <w:rFonts w:eastAsia="Times New Roman"/>
          <w:lang w:val="uk-UA" w:eastAsia="en-US"/>
        </w:rPr>
      </w:pPr>
      <w:r w:rsidRPr="00167DDF">
        <w:rPr>
          <w:rFonts w:eastAsia="Times New Roman"/>
          <w:lang w:val="uk-UA" w:eastAsia="en-US"/>
        </w:rPr>
        <w:t xml:space="preserve">             _________________________________________________________ в особі  ___________________, що діє на підставі ________________, названий у подальшому </w:t>
      </w:r>
      <w:r w:rsidRPr="00167DDF">
        <w:rPr>
          <w:rFonts w:eastAsia="Times New Roman"/>
          <w:b/>
          <w:lang w:val="uk-UA" w:eastAsia="en-US"/>
        </w:rPr>
        <w:t>Постачальник</w:t>
      </w:r>
      <w:r w:rsidRPr="00167DDF">
        <w:rPr>
          <w:rFonts w:eastAsia="Times New Roman"/>
          <w:lang w:val="uk-UA" w:eastAsia="en-US"/>
        </w:rPr>
        <w:t xml:space="preserve">, з однієї сторони, та </w:t>
      </w:r>
      <w:r w:rsidR="00B54FBC">
        <w:rPr>
          <w:rFonts w:eastAsia="Times New Roman"/>
          <w:b/>
          <w:lang w:val="uk-UA" w:eastAsia="en-US"/>
        </w:rPr>
        <w:t>Комунальне підприємство «</w:t>
      </w:r>
      <w:proofErr w:type="spellStart"/>
      <w:r w:rsidR="00B54FBC">
        <w:rPr>
          <w:rFonts w:eastAsia="Times New Roman"/>
          <w:b/>
          <w:lang w:val="uk-UA" w:eastAsia="en-US"/>
        </w:rPr>
        <w:t>Бродиводоканал</w:t>
      </w:r>
      <w:proofErr w:type="spellEnd"/>
      <w:r w:rsidR="00B54FBC">
        <w:rPr>
          <w:rFonts w:eastAsia="Times New Roman"/>
          <w:b/>
          <w:lang w:val="uk-UA" w:eastAsia="en-US"/>
        </w:rPr>
        <w:t>»</w:t>
      </w:r>
      <w:r w:rsidR="003C77CE">
        <w:rPr>
          <w:rFonts w:eastAsia="Times New Roman"/>
          <w:b/>
          <w:lang w:val="uk-UA" w:eastAsia="en-US"/>
        </w:rPr>
        <w:t xml:space="preserve"> Виконавчого комітету </w:t>
      </w:r>
      <w:proofErr w:type="spellStart"/>
      <w:r w:rsidR="003C77CE">
        <w:rPr>
          <w:rFonts w:eastAsia="Times New Roman"/>
          <w:b/>
          <w:lang w:val="uk-UA" w:eastAsia="en-US"/>
        </w:rPr>
        <w:t>Бродівської</w:t>
      </w:r>
      <w:proofErr w:type="spellEnd"/>
      <w:r w:rsidR="003C77CE">
        <w:rPr>
          <w:rFonts w:eastAsia="Times New Roman"/>
          <w:b/>
          <w:lang w:val="uk-UA" w:eastAsia="en-US"/>
        </w:rPr>
        <w:t xml:space="preserve"> міської ради</w:t>
      </w:r>
      <w:r w:rsidR="00264160">
        <w:rPr>
          <w:rFonts w:eastAsia="Times New Roman"/>
          <w:b/>
          <w:lang w:val="uk-UA" w:eastAsia="en-US"/>
        </w:rPr>
        <w:t xml:space="preserve"> </w:t>
      </w:r>
      <w:r w:rsidRPr="00167DDF">
        <w:rPr>
          <w:rFonts w:eastAsia="Times New Roman"/>
          <w:lang w:val="uk-UA" w:eastAsia="en-US"/>
        </w:rPr>
        <w:t xml:space="preserve"> в особі </w:t>
      </w:r>
      <w:r w:rsidR="00B54FBC">
        <w:rPr>
          <w:rFonts w:eastAsia="Times New Roman"/>
          <w:lang w:val="uk-UA" w:eastAsia="en-US"/>
        </w:rPr>
        <w:t xml:space="preserve">директора </w:t>
      </w:r>
      <w:proofErr w:type="spellStart"/>
      <w:r w:rsidR="00B54FBC">
        <w:rPr>
          <w:rFonts w:eastAsia="Times New Roman"/>
          <w:lang w:val="uk-UA" w:eastAsia="en-US"/>
        </w:rPr>
        <w:t>Ониськіва</w:t>
      </w:r>
      <w:proofErr w:type="spellEnd"/>
      <w:r w:rsidR="00B54FBC">
        <w:rPr>
          <w:rFonts w:eastAsia="Times New Roman"/>
          <w:lang w:val="uk-UA" w:eastAsia="en-US"/>
        </w:rPr>
        <w:t xml:space="preserve"> Ореста Ярославовича</w:t>
      </w:r>
      <w:r w:rsidRPr="00167DDF">
        <w:rPr>
          <w:rFonts w:eastAsia="Times New Roman"/>
          <w:lang w:val="uk-UA" w:eastAsia="en-US"/>
        </w:rPr>
        <w:t xml:space="preserve">, що діє на підставі </w:t>
      </w:r>
      <w:r w:rsidR="00B54FBC">
        <w:rPr>
          <w:rFonts w:eastAsia="Times New Roman"/>
          <w:lang w:val="uk-UA" w:eastAsia="en-US"/>
        </w:rPr>
        <w:t>Статуту</w:t>
      </w:r>
      <w:r w:rsidRPr="00167DDF">
        <w:rPr>
          <w:rFonts w:eastAsia="Times New Roman"/>
          <w:lang w:val="uk-UA" w:eastAsia="en-US"/>
        </w:rPr>
        <w:t xml:space="preserve">, названий у подальшому </w:t>
      </w:r>
      <w:r w:rsidRPr="00167DDF">
        <w:rPr>
          <w:rFonts w:eastAsia="Times New Roman"/>
          <w:b/>
          <w:lang w:val="uk-UA" w:eastAsia="en-US"/>
        </w:rPr>
        <w:t>Покупець</w:t>
      </w:r>
      <w:r w:rsidRPr="00167DDF">
        <w:rPr>
          <w:rFonts w:eastAsia="Times New Roman"/>
          <w:lang w:val="uk-UA" w:eastAsia="en-US"/>
        </w:rPr>
        <w:t>, з другої сторони, разом Сторони</w:t>
      </w:r>
      <w:r w:rsidRPr="00167DDF">
        <w:rPr>
          <w:rFonts w:eastAsia="Times New Roman"/>
          <w:lang w:eastAsia="en-US"/>
        </w:rPr>
        <w:t xml:space="preserve">, </w:t>
      </w:r>
      <w:proofErr w:type="spellStart"/>
      <w:r w:rsidRPr="00167DDF">
        <w:rPr>
          <w:rFonts w:eastAsia="Times New Roman"/>
          <w:lang w:eastAsia="en-US"/>
        </w:rPr>
        <w:t>уклали</w:t>
      </w:r>
      <w:proofErr w:type="spellEnd"/>
      <w:r w:rsidRPr="00167DDF">
        <w:rPr>
          <w:rFonts w:eastAsia="Times New Roman"/>
          <w:lang w:eastAsia="en-US"/>
        </w:rPr>
        <w:t xml:space="preserve"> </w:t>
      </w:r>
      <w:proofErr w:type="spellStart"/>
      <w:r w:rsidRPr="00167DDF">
        <w:rPr>
          <w:rFonts w:eastAsia="Times New Roman"/>
          <w:lang w:eastAsia="en-US"/>
        </w:rPr>
        <w:t>даний</w:t>
      </w:r>
      <w:proofErr w:type="spellEnd"/>
      <w:r w:rsidRPr="00167DDF">
        <w:rPr>
          <w:rFonts w:eastAsia="Times New Roman"/>
          <w:lang w:eastAsia="en-US"/>
        </w:rPr>
        <w:t xml:space="preserve"> </w:t>
      </w:r>
      <w:proofErr w:type="spellStart"/>
      <w:r w:rsidRPr="00167DDF">
        <w:rPr>
          <w:rFonts w:eastAsia="Times New Roman"/>
          <w:lang w:eastAsia="en-US"/>
        </w:rPr>
        <w:t>Договір</w:t>
      </w:r>
      <w:proofErr w:type="spellEnd"/>
      <w:r w:rsidRPr="00167DDF">
        <w:rPr>
          <w:rFonts w:eastAsia="Times New Roman"/>
          <w:lang w:eastAsia="en-US"/>
        </w:rPr>
        <w:t xml:space="preserve"> про </w:t>
      </w:r>
      <w:proofErr w:type="spellStart"/>
      <w:r w:rsidRPr="00167DDF">
        <w:rPr>
          <w:rFonts w:eastAsia="Times New Roman"/>
          <w:lang w:eastAsia="en-US"/>
        </w:rPr>
        <w:t>таке</w:t>
      </w:r>
      <w:proofErr w:type="spellEnd"/>
      <w:r w:rsidRPr="00167DDF">
        <w:rPr>
          <w:rFonts w:eastAsia="Times New Roman"/>
          <w:lang w:val="uk-UA" w:eastAsia="en-US"/>
        </w:rPr>
        <w:t>:</w:t>
      </w:r>
    </w:p>
    <w:p w:rsidR="00167DDF" w:rsidRPr="00167DDF" w:rsidRDefault="00167DDF" w:rsidP="00F234CF">
      <w:pPr>
        <w:jc w:val="both"/>
        <w:rPr>
          <w:rFonts w:eastAsia="Times New Roman"/>
          <w:lang w:val="uk-UA" w:eastAsia="en-US"/>
        </w:rPr>
      </w:pPr>
    </w:p>
    <w:p w:rsidR="00167DDF" w:rsidRPr="00167DDF" w:rsidRDefault="00167DDF" w:rsidP="00F234CF">
      <w:pPr>
        <w:jc w:val="center"/>
        <w:rPr>
          <w:rFonts w:eastAsia="Times New Roman"/>
          <w:b/>
          <w:spacing w:val="-1"/>
          <w:shd w:val="clear" w:color="auto" w:fill="FFFFFF"/>
          <w:lang w:val="uk-UA" w:eastAsia="en-US"/>
        </w:rPr>
      </w:pPr>
      <w:r w:rsidRPr="00167DDF">
        <w:rPr>
          <w:rFonts w:eastAsia="Times New Roman"/>
          <w:b/>
          <w:spacing w:val="-1"/>
          <w:shd w:val="clear" w:color="auto" w:fill="FFFFFF"/>
          <w:lang w:val="uk-UA" w:eastAsia="en-US"/>
        </w:rPr>
        <w:t>ПРЕДМЕТ ДОГОВОРУ</w:t>
      </w:r>
    </w:p>
    <w:p w:rsidR="00167DDF" w:rsidRPr="00167DDF" w:rsidRDefault="00167DDF" w:rsidP="00F234CF">
      <w:pPr>
        <w:widowControl w:val="0"/>
        <w:ind w:firstLine="720"/>
        <w:contextualSpacing/>
        <w:jc w:val="both"/>
        <w:rPr>
          <w:rFonts w:eastAsia="Times New Roman"/>
          <w:bdr w:val="none" w:sz="0" w:space="0" w:color="auto" w:frame="1"/>
          <w:lang w:val="uk-UA" w:eastAsia="uk-UA"/>
        </w:rPr>
      </w:pPr>
      <w:r w:rsidRPr="00167DDF">
        <w:rPr>
          <w:rFonts w:eastAsia="Times New Roman"/>
          <w:shd w:val="clear" w:color="auto" w:fill="FFFFFF"/>
          <w:lang w:val="uk-UA" w:eastAsia="uk-UA"/>
        </w:rPr>
        <w:t xml:space="preserve">1.1. </w:t>
      </w:r>
      <w:r w:rsidRPr="00167DDF">
        <w:rPr>
          <w:rFonts w:eastAsia="Times New Roman"/>
          <w:b/>
          <w:shd w:val="clear" w:color="auto" w:fill="FFFFFF"/>
          <w:lang w:val="uk-UA" w:eastAsia="uk-UA"/>
        </w:rPr>
        <w:t>Постачальник</w:t>
      </w:r>
      <w:r w:rsidR="00D70708">
        <w:rPr>
          <w:rFonts w:eastAsia="Times New Roman"/>
          <w:shd w:val="clear" w:color="auto" w:fill="FFFFFF"/>
          <w:lang w:val="uk-UA" w:eastAsia="uk-UA"/>
        </w:rPr>
        <w:t xml:space="preserve"> зобов`язується поставити</w:t>
      </w:r>
      <w:r w:rsidRPr="00167DDF">
        <w:rPr>
          <w:rFonts w:eastAsia="Times New Roman"/>
          <w:lang w:val="uk-UA" w:eastAsia="uk-UA"/>
        </w:rPr>
        <w:t xml:space="preserve"> </w:t>
      </w:r>
      <w:r w:rsidRPr="000749FA">
        <w:rPr>
          <w:rFonts w:eastAsia="Times New Roman"/>
          <w:lang w:val="uk-UA" w:eastAsia="uk-UA"/>
        </w:rPr>
        <w:t>товар</w:t>
      </w:r>
      <w:r w:rsidR="00CE741D" w:rsidRPr="000749FA">
        <w:rPr>
          <w:rFonts w:eastAsia="Times New Roman"/>
          <w:shd w:val="clear" w:color="auto" w:fill="FFFFFF"/>
          <w:lang w:val="uk-UA" w:eastAsia="uk-UA"/>
        </w:rPr>
        <w:t xml:space="preserve"> </w:t>
      </w:r>
      <w:r w:rsidR="00794FAA">
        <w:rPr>
          <w:b/>
          <w:bCs/>
          <w:color w:val="000000"/>
          <w:lang w:val="uk-UA"/>
        </w:rPr>
        <w:t xml:space="preserve">Загородження колюче-ріжуче спірального типу </w:t>
      </w:r>
      <w:proofErr w:type="spellStart"/>
      <w:r w:rsidR="00794FAA">
        <w:rPr>
          <w:b/>
          <w:bCs/>
          <w:color w:val="000000"/>
          <w:lang w:val="uk-UA"/>
        </w:rPr>
        <w:t>Єгоза</w:t>
      </w:r>
      <w:proofErr w:type="spellEnd"/>
      <w:r w:rsidR="00794FAA">
        <w:rPr>
          <w:b/>
          <w:bCs/>
          <w:color w:val="000000"/>
          <w:lang w:val="uk-UA"/>
        </w:rPr>
        <w:t xml:space="preserve"> </w:t>
      </w:r>
      <w:r w:rsidR="00144E1D">
        <w:rPr>
          <w:b/>
          <w:bCs/>
          <w:color w:val="000000"/>
          <w:lang w:val="uk-UA"/>
        </w:rPr>
        <w:t>та дріт оцинкований</w:t>
      </w:r>
      <w:r w:rsidR="00794FAA">
        <w:rPr>
          <w:b/>
          <w:bCs/>
          <w:color w:val="000000"/>
          <w:lang w:val="uk-UA"/>
        </w:rPr>
        <w:t xml:space="preserve"> </w:t>
      </w:r>
      <w:r w:rsidR="00B54FBC">
        <w:rPr>
          <w:rFonts w:eastAsia="Times New Roman"/>
          <w:b/>
          <w:bCs/>
          <w:shd w:val="clear" w:color="auto" w:fill="FFFFFF"/>
          <w:lang w:val="uk-UA" w:eastAsia="uk-UA"/>
        </w:rPr>
        <w:t>(</w:t>
      </w:r>
      <w:r w:rsidR="00794FAA" w:rsidRPr="00C76D19">
        <w:rPr>
          <w:b/>
          <w:bCs/>
          <w:color w:val="000000"/>
          <w:lang w:val="uk-UA"/>
        </w:rPr>
        <w:t xml:space="preserve">код за ЄЗС ДК 021:2015 </w:t>
      </w:r>
      <w:r w:rsidR="00794FAA">
        <w:rPr>
          <w:b/>
          <w:bCs/>
          <w:color w:val="000000"/>
          <w:lang w:val="uk-UA"/>
        </w:rPr>
        <w:t>44310000-6 Вироби</w:t>
      </w:r>
      <w:r w:rsidR="00794FAA" w:rsidRPr="00C76D19">
        <w:rPr>
          <w:b/>
          <w:bCs/>
          <w:color w:val="000000"/>
          <w:lang w:val="uk-UA"/>
        </w:rPr>
        <w:t xml:space="preserve"> </w:t>
      </w:r>
      <w:r w:rsidR="00794FAA">
        <w:rPr>
          <w:b/>
          <w:bCs/>
          <w:color w:val="000000"/>
          <w:lang w:val="uk-UA"/>
        </w:rPr>
        <w:t>з дроту</w:t>
      </w:r>
      <w:r w:rsidR="00794FAA" w:rsidRPr="00C76D19">
        <w:rPr>
          <w:b/>
          <w:bCs/>
          <w:color w:val="000000"/>
          <w:lang w:val="uk-UA"/>
        </w:rPr>
        <w:t xml:space="preserve">- </w:t>
      </w:r>
      <w:r w:rsidR="00794FAA">
        <w:rPr>
          <w:b/>
          <w:bCs/>
          <w:color w:val="000000"/>
          <w:lang w:val="uk-UA"/>
        </w:rPr>
        <w:t>44312000-0 Дріт для огорож</w:t>
      </w:r>
      <w:r w:rsidR="00CE741D" w:rsidRPr="000749FA">
        <w:rPr>
          <w:rFonts w:eastAsia="Times New Roman"/>
          <w:b/>
          <w:bCs/>
          <w:shd w:val="clear" w:color="auto" w:fill="FFFFFF"/>
          <w:lang w:val="uk-UA" w:eastAsia="uk-UA"/>
        </w:rPr>
        <w:t>)</w:t>
      </w:r>
      <w:r w:rsidR="00B54FBC">
        <w:rPr>
          <w:rFonts w:eastAsia="Times New Roman"/>
          <w:shd w:val="clear" w:color="auto" w:fill="FFFFFF"/>
          <w:lang w:val="uk-UA" w:eastAsia="uk-UA"/>
        </w:rPr>
        <w:t xml:space="preserve"> </w:t>
      </w:r>
      <w:r w:rsidRPr="000749FA">
        <w:rPr>
          <w:rFonts w:eastAsia="Times New Roman"/>
          <w:shd w:val="clear" w:color="auto" w:fill="FFFFFF"/>
          <w:lang w:val="uk-UA" w:eastAsia="uk-UA"/>
        </w:rPr>
        <w:t>(далі – Товар)</w:t>
      </w:r>
      <w:r w:rsidRPr="000749FA">
        <w:rPr>
          <w:rFonts w:eastAsia="Times New Roman"/>
          <w:lang w:val="uk-UA" w:eastAsia="uk-UA"/>
        </w:rPr>
        <w:t>.</w:t>
      </w:r>
    </w:p>
    <w:p w:rsidR="00167DDF" w:rsidRPr="00167DDF" w:rsidRDefault="00167DDF" w:rsidP="00F234CF">
      <w:pPr>
        <w:widowControl w:val="0"/>
        <w:shd w:val="clear" w:color="auto" w:fill="FFFFFF"/>
        <w:tabs>
          <w:tab w:val="left" w:pos="993"/>
        </w:tabs>
        <w:ind w:right="14" w:firstLine="720"/>
        <w:contextualSpacing/>
        <w:jc w:val="both"/>
        <w:rPr>
          <w:rFonts w:eastAsia="Times New Roman" w:cs="Arial"/>
          <w:color w:val="000000"/>
        </w:rPr>
      </w:pPr>
      <w:r w:rsidRPr="00167DDF">
        <w:rPr>
          <w:rFonts w:eastAsia="Times New Roman" w:cs="Arial"/>
          <w:color w:val="000000"/>
          <w:lang w:val="uk-UA" w:eastAsia="ar-SA"/>
        </w:rPr>
        <w:t xml:space="preserve">1.2. </w:t>
      </w:r>
      <w:proofErr w:type="spellStart"/>
      <w:r w:rsidRPr="00167DDF">
        <w:rPr>
          <w:rFonts w:eastAsia="Times New Roman" w:cs="Arial"/>
          <w:color w:val="000000"/>
          <w:lang w:eastAsia="ar-SA"/>
        </w:rPr>
        <w:t>Найменування</w:t>
      </w:r>
      <w:proofErr w:type="spellEnd"/>
      <w:r w:rsidRPr="00167DDF">
        <w:rPr>
          <w:rFonts w:eastAsia="Times New Roman" w:cs="Arial"/>
          <w:color w:val="000000"/>
          <w:lang w:eastAsia="ar-SA"/>
        </w:rPr>
        <w:t xml:space="preserve">, номенклатура, </w:t>
      </w:r>
      <w:proofErr w:type="spellStart"/>
      <w:r w:rsidRPr="00167DDF">
        <w:rPr>
          <w:rFonts w:eastAsia="Times New Roman" w:cs="Arial"/>
          <w:color w:val="000000"/>
          <w:lang w:eastAsia="ar-SA"/>
        </w:rPr>
        <w:t>кількість</w:t>
      </w:r>
      <w:proofErr w:type="spellEnd"/>
      <w:r w:rsidRPr="00167DDF">
        <w:rPr>
          <w:rFonts w:eastAsia="Times New Roman" w:cs="Arial"/>
          <w:color w:val="000000"/>
          <w:lang w:eastAsia="ar-SA"/>
        </w:rPr>
        <w:t xml:space="preserve">, </w:t>
      </w:r>
      <w:proofErr w:type="spellStart"/>
      <w:r w:rsidRPr="00167DDF">
        <w:rPr>
          <w:rFonts w:eastAsia="Times New Roman" w:cs="Arial"/>
          <w:color w:val="000000"/>
          <w:lang w:eastAsia="ar-SA"/>
        </w:rPr>
        <w:t>ціна</w:t>
      </w:r>
      <w:proofErr w:type="spellEnd"/>
      <w:r w:rsidRPr="00167DDF">
        <w:rPr>
          <w:rFonts w:eastAsia="Times New Roman" w:cs="Arial"/>
          <w:color w:val="000000"/>
          <w:lang w:eastAsia="ar-SA"/>
        </w:rPr>
        <w:t xml:space="preserve">, </w:t>
      </w:r>
      <w:proofErr w:type="spellStart"/>
      <w:r w:rsidRPr="00167DDF">
        <w:rPr>
          <w:rFonts w:eastAsia="Times New Roman" w:cs="Arial"/>
          <w:color w:val="000000"/>
          <w:lang w:eastAsia="ar-SA"/>
        </w:rPr>
        <w:t>загальна</w:t>
      </w:r>
      <w:proofErr w:type="spellEnd"/>
      <w:r w:rsidRPr="00167DDF">
        <w:rPr>
          <w:rFonts w:eastAsia="Times New Roman" w:cs="Arial"/>
          <w:color w:val="000000"/>
          <w:lang w:eastAsia="ar-SA"/>
        </w:rPr>
        <w:t xml:space="preserve"> </w:t>
      </w:r>
      <w:proofErr w:type="spellStart"/>
      <w:r w:rsidRPr="00167DDF">
        <w:rPr>
          <w:rFonts w:eastAsia="Times New Roman" w:cs="Arial"/>
          <w:color w:val="000000"/>
          <w:lang w:eastAsia="ar-SA"/>
        </w:rPr>
        <w:t>вартість</w:t>
      </w:r>
      <w:proofErr w:type="spellEnd"/>
      <w:r w:rsidRPr="00167DDF">
        <w:rPr>
          <w:rFonts w:eastAsia="Times New Roman" w:cs="Arial"/>
          <w:color w:val="000000"/>
          <w:lang w:eastAsia="ar-SA"/>
        </w:rPr>
        <w:t xml:space="preserve"> Товару </w:t>
      </w:r>
      <w:proofErr w:type="spellStart"/>
      <w:r w:rsidRPr="00167DDF">
        <w:rPr>
          <w:rFonts w:eastAsia="Times New Roman" w:cs="Arial"/>
          <w:color w:val="000000"/>
          <w:lang w:eastAsia="ar-SA"/>
        </w:rPr>
        <w:t>зазначається</w:t>
      </w:r>
      <w:proofErr w:type="spellEnd"/>
      <w:r w:rsidRPr="00167DDF">
        <w:rPr>
          <w:rFonts w:eastAsia="Times New Roman" w:cs="Arial"/>
          <w:color w:val="000000"/>
          <w:lang w:eastAsia="ar-SA"/>
        </w:rPr>
        <w:t xml:space="preserve"> в </w:t>
      </w:r>
      <w:proofErr w:type="spellStart"/>
      <w:r w:rsidRPr="00167DDF">
        <w:rPr>
          <w:rFonts w:eastAsia="Times New Roman" w:cs="Arial"/>
          <w:color w:val="000000"/>
          <w:lang w:eastAsia="ar-SA"/>
        </w:rPr>
        <w:t>Специфікації</w:t>
      </w:r>
      <w:proofErr w:type="spellEnd"/>
      <w:r w:rsidRPr="00167DDF">
        <w:rPr>
          <w:rFonts w:eastAsia="Times New Roman" w:cs="Arial"/>
          <w:color w:val="000000"/>
          <w:lang w:eastAsia="ar-SA"/>
        </w:rPr>
        <w:t xml:space="preserve"> (</w:t>
      </w:r>
      <w:proofErr w:type="spellStart"/>
      <w:r w:rsidRPr="00167DDF">
        <w:rPr>
          <w:rFonts w:eastAsia="Times New Roman" w:cs="Arial"/>
          <w:color w:val="000000"/>
          <w:lang w:eastAsia="ar-SA"/>
        </w:rPr>
        <w:t>Додаток</w:t>
      </w:r>
      <w:proofErr w:type="spellEnd"/>
      <w:r w:rsidRPr="00167DDF">
        <w:rPr>
          <w:rFonts w:eastAsia="Times New Roman" w:cs="Arial"/>
          <w:color w:val="000000"/>
          <w:lang w:eastAsia="ar-SA"/>
        </w:rPr>
        <w:t xml:space="preserve"> №1) до Договору, яка є </w:t>
      </w:r>
      <w:proofErr w:type="spellStart"/>
      <w:r w:rsidRPr="00167DDF">
        <w:rPr>
          <w:rFonts w:eastAsia="Times New Roman" w:cs="Arial"/>
          <w:color w:val="000000"/>
          <w:lang w:eastAsia="ar-SA"/>
        </w:rPr>
        <w:t>невід’ємною</w:t>
      </w:r>
      <w:proofErr w:type="spellEnd"/>
      <w:r w:rsidRPr="00167DDF">
        <w:rPr>
          <w:rFonts w:eastAsia="Times New Roman" w:cs="Arial"/>
          <w:color w:val="000000"/>
          <w:lang w:eastAsia="ar-SA"/>
        </w:rPr>
        <w:t xml:space="preserve"> </w:t>
      </w:r>
      <w:proofErr w:type="spellStart"/>
      <w:r w:rsidRPr="00167DDF">
        <w:rPr>
          <w:rFonts w:eastAsia="Times New Roman" w:cs="Arial"/>
          <w:color w:val="000000"/>
          <w:lang w:eastAsia="ar-SA"/>
        </w:rPr>
        <w:t>частиною</w:t>
      </w:r>
      <w:proofErr w:type="spellEnd"/>
      <w:r w:rsidRPr="00167DDF">
        <w:rPr>
          <w:rFonts w:eastAsia="Times New Roman" w:cs="Arial"/>
          <w:color w:val="000000"/>
          <w:lang w:eastAsia="ar-SA"/>
        </w:rPr>
        <w:t xml:space="preserve"> </w:t>
      </w:r>
      <w:proofErr w:type="spellStart"/>
      <w:r w:rsidRPr="00167DDF">
        <w:rPr>
          <w:rFonts w:eastAsia="Times New Roman" w:cs="Arial"/>
          <w:color w:val="000000"/>
          <w:lang w:eastAsia="ar-SA"/>
        </w:rPr>
        <w:t>даного</w:t>
      </w:r>
      <w:proofErr w:type="spellEnd"/>
      <w:r w:rsidRPr="00167DDF">
        <w:rPr>
          <w:rFonts w:eastAsia="Times New Roman" w:cs="Arial"/>
          <w:color w:val="000000"/>
          <w:lang w:eastAsia="ar-SA"/>
        </w:rPr>
        <w:t xml:space="preserve"> Договору</w:t>
      </w:r>
      <w:r w:rsidRPr="00167DDF">
        <w:rPr>
          <w:rFonts w:eastAsia="Times New Roman" w:cs="Arial"/>
          <w:color w:val="000000"/>
        </w:rPr>
        <w:t>.</w:t>
      </w:r>
    </w:p>
    <w:p w:rsidR="00167DDF" w:rsidRPr="00167DDF" w:rsidRDefault="00167DDF" w:rsidP="00F234CF">
      <w:pPr>
        <w:ind w:firstLine="720"/>
        <w:jc w:val="both"/>
        <w:rPr>
          <w:rFonts w:eastAsia="Times New Roman"/>
          <w:lang w:val="uk-UA" w:eastAsia="en-US"/>
        </w:rPr>
      </w:pPr>
      <w:r w:rsidRPr="00167DDF">
        <w:rPr>
          <w:rFonts w:eastAsia="Times New Roman"/>
          <w:lang w:val="uk-UA" w:eastAsia="en-US"/>
        </w:rPr>
        <w:t xml:space="preserve">1.3. </w:t>
      </w:r>
      <w:r w:rsidRPr="00167DDF">
        <w:rPr>
          <w:rFonts w:eastAsia="Times New Roman"/>
          <w:b/>
          <w:lang w:val="uk-UA" w:eastAsia="en-US"/>
        </w:rPr>
        <w:t>Постачальник</w:t>
      </w:r>
      <w:r w:rsidRPr="00167DDF">
        <w:rPr>
          <w:rFonts w:eastAsia="Times New Roman"/>
          <w:lang w:val="uk-UA" w:eastAsia="en-US"/>
        </w:rPr>
        <w:t xml:space="preserve"> гарантує, що товар на момент поставки та передачі у власність </w:t>
      </w:r>
      <w:r w:rsidRPr="00167DDF">
        <w:rPr>
          <w:rFonts w:eastAsia="Times New Roman"/>
          <w:b/>
          <w:lang w:val="uk-UA" w:eastAsia="en-US"/>
        </w:rPr>
        <w:t>Покупцю</w:t>
      </w:r>
      <w:r w:rsidRPr="00167DDF">
        <w:rPr>
          <w:rFonts w:eastAsia="Times New Roman"/>
          <w:lang w:val="uk-UA" w:eastAsia="en-US"/>
        </w:rPr>
        <w:t xml:space="preserve"> належить </w:t>
      </w:r>
      <w:r w:rsidRPr="00167DDF">
        <w:rPr>
          <w:rFonts w:eastAsia="Times New Roman"/>
          <w:b/>
          <w:lang w:val="uk-UA" w:eastAsia="en-US"/>
        </w:rPr>
        <w:t>Постачальнику</w:t>
      </w:r>
      <w:r w:rsidRPr="00167DDF">
        <w:rPr>
          <w:rFonts w:eastAsia="Times New Roman"/>
          <w:lang w:val="uk-UA" w:eastAsia="en-US"/>
        </w:rPr>
        <w:t xml:space="preserve"> на праві власності, в заставі, під арештом не перебуває, щодо товару немає судових спорів, товар не перебуває у користуванні у третіх осіб, на товар відсутні права у третіх осіб.</w:t>
      </w:r>
    </w:p>
    <w:p w:rsidR="00167DDF" w:rsidRDefault="00167DDF" w:rsidP="00F234CF">
      <w:pPr>
        <w:ind w:firstLine="720"/>
        <w:jc w:val="both"/>
        <w:rPr>
          <w:rFonts w:eastAsia="Times New Roman"/>
          <w:lang w:val="uk-UA" w:eastAsia="en-US"/>
        </w:rPr>
      </w:pPr>
      <w:r w:rsidRPr="00167DDF">
        <w:rPr>
          <w:rFonts w:eastAsia="Times New Roman"/>
          <w:lang w:val="uk-UA" w:eastAsia="en-US"/>
        </w:rPr>
        <w:t xml:space="preserve">1.4. Обсяги закупівлі товару можуть бути зменшені залежно від реального фінансування видатків. </w:t>
      </w:r>
    </w:p>
    <w:p w:rsidR="00F234CF" w:rsidRPr="00167DDF" w:rsidRDefault="00F234CF" w:rsidP="00F234CF">
      <w:pPr>
        <w:ind w:firstLine="720"/>
        <w:jc w:val="both"/>
        <w:rPr>
          <w:rFonts w:eastAsia="Times New Roman"/>
          <w:lang w:val="uk-UA" w:eastAsia="en-US"/>
        </w:rPr>
      </w:pPr>
    </w:p>
    <w:p w:rsidR="00167DDF" w:rsidRPr="00167DDF" w:rsidRDefault="00167DDF" w:rsidP="00F234CF">
      <w:pPr>
        <w:ind w:left="450" w:firstLine="720"/>
        <w:jc w:val="center"/>
        <w:rPr>
          <w:rFonts w:eastAsia="Times New Roman"/>
          <w:b/>
          <w:shd w:val="clear" w:color="auto" w:fill="FFFFFF"/>
          <w:lang w:val="uk-UA" w:eastAsia="en-US"/>
        </w:rPr>
      </w:pPr>
      <w:r w:rsidRPr="00167DDF">
        <w:rPr>
          <w:rFonts w:eastAsia="Times New Roman"/>
          <w:b/>
          <w:shd w:val="clear" w:color="auto" w:fill="FFFFFF"/>
          <w:lang w:val="uk-UA" w:eastAsia="en-US"/>
        </w:rPr>
        <w:t>ЯКІСТЬ ТОВАРУ</w:t>
      </w:r>
    </w:p>
    <w:p w:rsidR="00167DDF" w:rsidRPr="00167DDF" w:rsidRDefault="00167DDF" w:rsidP="00F234CF">
      <w:pPr>
        <w:ind w:firstLine="720"/>
        <w:jc w:val="both"/>
        <w:rPr>
          <w:rFonts w:eastAsia="Times New Roman"/>
          <w:spacing w:val="-1"/>
          <w:shd w:val="clear" w:color="auto" w:fill="FFFFFF"/>
          <w:lang w:val="uk-UA" w:eastAsia="en-US"/>
        </w:rPr>
      </w:pPr>
      <w:r w:rsidRPr="00167DDF">
        <w:rPr>
          <w:rFonts w:eastAsia="Times New Roman"/>
          <w:spacing w:val="-9"/>
          <w:shd w:val="clear" w:color="auto" w:fill="FFFFFF"/>
          <w:lang w:val="uk-UA" w:eastAsia="en-US"/>
        </w:rPr>
        <w:t xml:space="preserve">2.1. Якість товару, поставляється та передається у власність </w:t>
      </w:r>
      <w:r w:rsidRPr="00167DDF">
        <w:rPr>
          <w:rFonts w:eastAsia="Times New Roman"/>
          <w:b/>
          <w:spacing w:val="-9"/>
          <w:shd w:val="clear" w:color="auto" w:fill="FFFFFF"/>
          <w:lang w:val="uk-UA" w:eastAsia="en-US"/>
        </w:rPr>
        <w:t>Покупцю</w:t>
      </w:r>
      <w:r w:rsidRPr="00167DDF">
        <w:rPr>
          <w:rFonts w:eastAsia="Times New Roman"/>
          <w:spacing w:val="-9"/>
          <w:shd w:val="clear" w:color="auto" w:fill="FFFFFF"/>
          <w:lang w:val="uk-UA" w:eastAsia="en-US"/>
        </w:rPr>
        <w:t xml:space="preserve"> за цим Договором, повинна відповідати технічним умовам, стандартам та іншій технічній документації, діючим в Україні,</w:t>
      </w:r>
      <w:r w:rsidRPr="00167DDF">
        <w:rPr>
          <w:rFonts w:eastAsia="Times New Roman"/>
          <w:lang w:eastAsia="en-US"/>
        </w:rPr>
        <w:t xml:space="preserve"> </w:t>
      </w:r>
      <w:r w:rsidRPr="00167DDF">
        <w:rPr>
          <w:rFonts w:eastAsia="Times New Roman"/>
          <w:spacing w:val="-9"/>
          <w:shd w:val="clear" w:color="auto" w:fill="FFFFFF"/>
          <w:lang w:val="uk-UA" w:eastAsia="en-US"/>
        </w:rPr>
        <w:t>що регламентують якість товарів за</w:t>
      </w:r>
      <w:r w:rsidR="004C0F3C">
        <w:rPr>
          <w:rFonts w:eastAsia="Times New Roman"/>
          <w:spacing w:val="-9"/>
          <w:shd w:val="clear" w:color="auto" w:fill="FFFFFF"/>
          <w:lang w:val="uk-UA" w:eastAsia="en-US"/>
        </w:rPr>
        <w:t xml:space="preserve"> цим Договором, визначених</w:t>
      </w:r>
      <w:r w:rsidRPr="00167DDF">
        <w:rPr>
          <w:rFonts w:eastAsia="Times New Roman"/>
          <w:spacing w:val="-9"/>
          <w:shd w:val="clear" w:color="auto" w:fill="FFFFFF"/>
          <w:lang w:val="uk-UA" w:eastAsia="en-US"/>
        </w:rPr>
        <w:t xml:space="preserve"> в Специфікації до цього Договору, що є його невід`ємною частиною.</w:t>
      </w:r>
    </w:p>
    <w:p w:rsidR="00167DDF" w:rsidRPr="00167DDF" w:rsidRDefault="00167DDF" w:rsidP="00F234CF">
      <w:pPr>
        <w:ind w:firstLine="720"/>
        <w:jc w:val="both"/>
        <w:rPr>
          <w:rFonts w:eastAsia="Times New Roman"/>
          <w:spacing w:val="-1"/>
          <w:shd w:val="clear" w:color="auto" w:fill="FFFFFF"/>
          <w:lang w:val="uk-UA" w:eastAsia="en-US"/>
        </w:rPr>
      </w:pPr>
      <w:r w:rsidRPr="00167DDF">
        <w:rPr>
          <w:rFonts w:eastAsia="Times New Roman"/>
          <w:spacing w:val="-1"/>
          <w:shd w:val="clear" w:color="auto" w:fill="FFFFFF"/>
          <w:lang w:val="uk-UA" w:eastAsia="en-US"/>
        </w:rPr>
        <w:t>2.2.</w:t>
      </w:r>
      <w:r w:rsidRPr="00167DDF">
        <w:rPr>
          <w:rFonts w:eastAsia="Times New Roman"/>
          <w:b/>
          <w:spacing w:val="-1"/>
          <w:shd w:val="clear" w:color="auto" w:fill="FFFFFF"/>
          <w:lang w:val="uk-UA" w:eastAsia="en-US"/>
        </w:rPr>
        <w:t xml:space="preserve"> Постачальник</w:t>
      </w:r>
      <w:r w:rsidRPr="00167DDF">
        <w:rPr>
          <w:rFonts w:eastAsia="Times New Roman"/>
          <w:spacing w:val="-1"/>
          <w:shd w:val="clear" w:color="auto" w:fill="FFFFFF"/>
          <w:lang w:val="uk-UA" w:eastAsia="en-US"/>
        </w:rPr>
        <w:t xml:space="preserve"> зобов`язаний замінити неякісний товар у строк, що не перевищує 10 (десять) календарних днів з моменту підписання акту огляду товару.</w:t>
      </w:r>
    </w:p>
    <w:p w:rsidR="00167DDF" w:rsidRPr="00167DDF" w:rsidRDefault="00167DDF" w:rsidP="00F234CF">
      <w:pPr>
        <w:ind w:firstLine="720"/>
        <w:jc w:val="both"/>
        <w:rPr>
          <w:rFonts w:eastAsia="Times New Roman"/>
          <w:spacing w:val="-1"/>
          <w:shd w:val="clear" w:color="auto" w:fill="FFFFFF"/>
          <w:lang w:val="uk-UA" w:eastAsia="en-US"/>
        </w:rPr>
      </w:pPr>
    </w:p>
    <w:p w:rsidR="00167DDF" w:rsidRPr="00167DDF" w:rsidRDefault="00167DDF" w:rsidP="00F234CF">
      <w:pPr>
        <w:ind w:firstLine="720"/>
        <w:jc w:val="center"/>
        <w:rPr>
          <w:rFonts w:eastAsia="Times New Roman"/>
          <w:b/>
          <w:shd w:val="clear" w:color="auto" w:fill="FFFFFF"/>
          <w:lang w:val="uk-UA" w:eastAsia="en-US"/>
        </w:rPr>
      </w:pPr>
      <w:r w:rsidRPr="00167DDF">
        <w:rPr>
          <w:rFonts w:eastAsia="Times New Roman"/>
          <w:b/>
          <w:shd w:val="clear" w:color="auto" w:fill="FFFFFF"/>
          <w:lang w:val="uk-UA" w:eastAsia="en-US"/>
        </w:rPr>
        <w:t>ЦІНА ДОГОВОРУ ТА ПОРЯДОК РОЗРАХУНКІВ</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Загальна ціна Договору складає _____________ грн. (__________ гривень ___коп.)</w:t>
      </w:r>
      <w:r>
        <w:rPr>
          <w:rFonts w:eastAsia="Times New Roman"/>
          <w:shd w:val="clear" w:color="auto" w:fill="FFFFFF"/>
          <w:lang w:val="uk-UA" w:eastAsia="en-US"/>
        </w:rPr>
        <w:t xml:space="preserve"> з/без ПДВ</w:t>
      </w:r>
      <w:r w:rsidRPr="00167DDF">
        <w:rPr>
          <w:rFonts w:eastAsia="Times New Roman"/>
          <w:shd w:val="clear" w:color="auto" w:fill="FFFFFF"/>
          <w:lang w:val="uk-UA" w:eastAsia="en-US"/>
        </w:rPr>
        <w:t>.</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 xml:space="preserve">Грошові зобов`язання за Договором виникають у разі наявності та в межах відповідних бюджетних асигнувань. </w:t>
      </w:r>
    </w:p>
    <w:p w:rsidR="00167DDF" w:rsidRPr="00167DDF" w:rsidRDefault="00167DDF" w:rsidP="00F234CF">
      <w:pPr>
        <w:numPr>
          <w:ilvl w:val="0"/>
          <w:numId w:val="7"/>
        </w:numPr>
        <w:ind w:left="0" w:firstLine="720"/>
        <w:jc w:val="both"/>
        <w:rPr>
          <w:rFonts w:eastAsia="Times New Roman"/>
          <w:lang w:val="uk-UA" w:eastAsia="en-US"/>
        </w:rPr>
      </w:pPr>
      <w:r w:rsidRPr="00167DDF">
        <w:rPr>
          <w:rFonts w:eastAsia="Times New Roman"/>
          <w:shd w:val="clear" w:color="auto" w:fill="FFFFFF"/>
          <w:lang w:val="uk-UA" w:eastAsia="en-US"/>
        </w:rPr>
        <w:t xml:space="preserve"> </w:t>
      </w:r>
      <w:r w:rsidRPr="00167DDF">
        <w:rPr>
          <w:rFonts w:eastAsia="Times New Roman"/>
          <w:lang w:val="uk-UA" w:eastAsia="en-US"/>
        </w:rPr>
        <w:t>До ціни Товару включені витрати щодо навантаженн</w:t>
      </w:r>
      <w:r w:rsidR="00342D65">
        <w:rPr>
          <w:rFonts w:eastAsia="Times New Roman"/>
          <w:lang w:val="uk-UA" w:eastAsia="en-US"/>
        </w:rPr>
        <w:t>я та розвантаження</w:t>
      </w:r>
      <w:r w:rsidRPr="00167DDF">
        <w:rPr>
          <w:rFonts w:eastAsia="Times New Roman"/>
          <w:lang w:val="uk-UA" w:eastAsia="en-US"/>
        </w:rPr>
        <w:t xml:space="preserve">, транспортні витрати, ПДВ, сплата податків, зборів, обов’язкових платежів, отримання всіх необхідних </w:t>
      </w:r>
      <w:proofErr w:type="spellStart"/>
      <w:r w:rsidRPr="00167DDF">
        <w:rPr>
          <w:rFonts w:eastAsia="Times New Roman"/>
          <w:lang w:val="uk-UA" w:eastAsia="en-US"/>
        </w:rPr>
        <w:t>свідоцтв</w:t>
      </w:r>
      <w:proofErr w:type="spellEnd"/>
      <w:r w:rsidRPr="00167DDF">
        <w:rPr>
          <w:rFonts w:eastAsia="Times New Roman"/>
          <w:lang w:val="uk-UA" w:eastAsia="en-US"/>
        </w:rPr>
        <w:t>, дозволів, сертифікатів, гарантійних листів та будь-які інші ви</w:t>
      </w:r>
      <w:r w:rsidR="00E1572B">
        <w:rPr>
          <w:rFonts w:eastAsia="Times New Roman"/>
          <w:lang w:val="uk-UA" w:eastAsia="en-US"/>
        </w:rPr>
        <w:t>трати, пов’язані з постачанням Т</w:t>
      </w:r>
      <w:r w:rsidRPr="00167DDF">
        <w:rPr>
          <w:rFonts w:eastAsia="Times New Roman"/>
          <w:lang w:val="uk-UA" w:eastAsia="en-US"/>
        </w:rPr>
        <w:t xml:space="preserve">овару. </w:t>
      </w:r>
    </w:p>
    <w:p w:rsidR="00167DDF" w:rsidRPr="00167DDF" w:rsidRDefault="00167DDF" w:rsidP="00F234CF">
      <w:pPr>
        <w:numPr>
          <w:ilvl w:val="0"/>
          <w:numId w:val="7"/>
        </w:numPr>
        <w:ind w:left="0" w:firstLine="720"/>
        <w:jc w:val="both"/>
        <w:rPr>
          <w:rFonts w:eastAsia="Times New Roman"/>
          <w:lang w:val="uk-UA" w:eastAsia="en-US"/>
        </w:rPr>
      </w:pPr>
      <w:r w:rsidRPr="00167DDF">
        <w:rPr>
          <w:rFonts w:eastAsia="Times New Roman"/>
          <w:lang w:val="uk-UA" w:eastAsia="en-US"/>
        </w:rPr>
        <w:t>Ціна за одиницю може змінюватися у разі настання обставин, передбачених ч.5 ст.41 Закону України "Про публічні закупівлі" від 25.12.2015р. №922-</w:t>
      </w:r>
      <w:r w:rsidRPr="00167DDF">
        <w:rPr>
          <w:rFonts w:eastAsia="Times New Roman"/>
          <w:lang w:val="en-US" w:eastAsia="en-US"/>
        </w:rPr>
        <w:t>V</w:t>
      </w:r>
      <w:r w:rsidRPr="00167DDF">
        <w:rPr>
          <w:rFonts w:eastAsia="Times New Roman"/>
          <w:lang w:val="uk-UA" w:eastAsia="en-US"/>
        </w:rPr>
        <w:t>ІІІ (зі змінами та доповненнями).</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З</w:t>
      </w:r>
      <w:r w:rsidR="00E1572B">
        <w:rPr>
          <w:rFonts w:eastAsia="Times New Roman"/>
          <w:shd w:val="clear" w:color="auto" w:fill="FFFFFF"/>
          <w:lang w:val="uk-UA" w:eastAsia="en-US"/>
        </w:rPr>
        <w:t xml:space="preserve">міна договірної ціни Товару </w:t>
      </w:r>
      <w:r w:rsidRPr="00167DDF">
        <w:rPr>
          <w:rFonts w:eastAsia="Times New Roman"/>
          <w:shd w:val="clear" w:color="auto" w:fill="FFFFFF"/>
          <w:lang w:val="uk-UA" w:eastAsia="en-US"/>
        </w:rPr>
        <w:t>за Договором здійснюється виключно за погодженням Сторін, але в будь-якому випадку відповідно до чинного законодавства України, із внесенням відповідних змін у Договір, про що Сторони укладають відповідні додаткові угоди.</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lastRenderedPageBreak/>
        <w:t xml:space="preserve">Розрахунки між Сторонами здійснюються у безготівковому порядку шляхом перерахування необхідної суми грошових коштів у національній валюті України –  гривні на поточний рахунок </w:t>
      </w:r>
      <w:r w:rsidRPr="00167DDF">
        <w:rPr>
          <w:rFonts w:eastAsia="Times New Roman"/>
          <w:b/>
          <w:shd w:val="clear" w:color="auto" w:fill="FFFFFF"/>
          <w:lang w:val="uk-UA" w:eastAsia="en-US"/>
        </w:rPr>
        <w:t>Постачальника</w:t>
      </w:r>
      <w:r w:rsidRPr="00167DDF">
        <w:rPr>
          <w:rFonts w:eastAsia="Times New Roman"/>
          <w:shd w:val="clear" w:color="auto" w:fill="FFFFFF"/>
          <w:lang w:val="uk-UA" w:eastAsia="en-US"/>
        </w:rPr>
        <w:t>, вказаний у цьому Договорі.</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Підставою для здійснення оплати за Договором у кожному окремому випадку є видаткова накладна, посвідчена підписами</w:t>
      </w:r>
      <w:r w:rsidR="00B54FBC">
        <w:rPr>
          <w:rFonts w:eastAsia="Times New Roman"/>
          <w:shd w:val="clear" w:color="auto" w:fill="FFFFFF"/>
          <w:lang w:val="uk-UA" w:eastAsia="en-US"/>
        </w:rPr>
        <w:t xml:space="preserve"> уповноваженими представниками</w:t>
      </w:r>
      <w:r w:rsidRPr="00167DDF">
        <w:rPr>
          <w:rFonts w:eastAsia="Times New Roman"/>
          <w:shd w:val="clear" w:color="auto" w:fill="FFFFFF"/>
          <w:lang w:val="uk-UA" w:eastAsia="en-US"/>
        </w:rPr>
        <w:t xml:space="preserve"> Сторін.</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Платіжні документи за цим Договором оформляються згідно з чинним законодавством України 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Оплата за цим До</w:t>
      </w:r>
      <w:r w:rsidR="00E1572B">
        <w:rPr>
          <w:rFonts w:eastAsia="Times New Roman"/>
          <w:shd w:val="clear" w:color="auto" w:fill="FFFFFF"/>
          <w:lang w:val="uk-UA" w:eastAsia="en-US"/>
        </w:rPr>
        <w:t>говором здійснюється протягом 30 (три</w:t>
      </w:r>
      <w:r w:rsidRPr="00167DDF">
        <w:rPr>
          <w:rFonts w:eastAsia="Times New Roman"/>
          <w:shd w:val="clear" w:color="auto" w:fill="FFFFFF"/>
          <w:lang w:val="uk-UA" w:eastAsia="en-US"/>
        </w:rPr>
        <w:t xml:space="preserve">дцяти) </w:t>
      </w:r>
      <w:r w:rsidR="00E1572B">
        <w:rPr>
          <w:rFonts w:eastAsia="Times New Roman"/>
          <w:shd w:val="clear" w:color="auto" w:fill="FFFFFF"/>
          <w:lang w:val="uk-UA" w:eastAsia="en-US"/>
        </w:rPr>
        <w:t>календарних днів з моменту поставки Т</w:t>
      </w:r>
      <w:r w:rsidRPr="00167DDF">
        <w:rPr>
          <w:rFonts w:eastAsia="Times New Roman"/>
          <w:shd w:val="clear" w:color="auto" w:fill="FFFFFF"/>
          <w:lang w:val="uk-UA" w:eastAsia="en-US"/>
        </w:rPr>
        <w:t xml:space="preserve">овару </w:t>
      </w:r>
      <w:r w:rsidR="00B54FBC">
        <w:rPr>
          <w:rFonts w:eastAsia="Times New Roman"/>
          <w:shd w:val="clear" w:color="auto" w:fill="FFFFFF"/>
          <w:lang w:val="uk-UA" w:eastAsia="en-US"/>
        </w:rPr>
        <w:t xml:space="preserve">(партії Товару) </w:t>
      </w:r>
      <w:r w:rsidRPr="00167DDF">
        <w:rPr>
          <w:rFonts w:eastAsia="Times New Roman"/>
          <w:shd w:val="clear" w:color="auto" w:fill="FFFFFF"/>
          <w:lang w:val="uk-UA" w:eastAsia="en-US"/>
        </w:rPr>
        <w:t>в межах поточних бюджетних коштів.</w:t>
      </w:r>
    </w:p>
    <w:p w:rsidR="00167DDF" w:rsidRPr="00167DDF" w:rsidRDefault="00167DDF" w:rsidP="00F234CF">
      <w:pPr>
        <w:numPr>
          <w:ilvl w:val="0"/>
          <w:numId w:val="7"/>
        </w:numPr>
        <w:ind w:left="0" w:firstLine="720"/>
        <w:jc w:val="both"/>
        <w:rPr>
          <w:rFonts w:eastAsia="Times New Roman"/>
          <w:shd w:val="clear" w:color="auto" w:fill="FFFFFF"/>
          <w:lang w:val="uk-UA" w:eastAsia="en-US"/>
        </w:rPr>
      </w:pPr>
      <w:r w:rsidRPr="00167DDF">
        <w:rPr>
          <w:rFonts w:eastAsia="Times New Roman"/>
          <w:shd w:val="clear" w:color="auto" w:fill="FFFFFF"/>
          <w:lang w:val="uk-UA" w:eastAsia="en-US"/>
        </w:rPr>
        <w:t xml:space="preserve">Джерело фінансування - кошти місцевого бюджету.  </w:t>
      </w:r>
    </w:p>
    <w:p w:rsidR="00167DDF" w:rsidRPr="00167DDF" w:rsidRDefault="00167DDF" w:rsidP="00F234CF">
      <w:pPr>
        <w:numPr>
          <w:ilvl w:val="0"/>
          <w:numId w:val="7"/>
        </w:numPr>
        <w:ind w:left="0" w:firstLine="709"/>
        <w:jc w:val="both"/>
        <w:rPr>
          <w:rFonts w:eastAsia="Times New Roman"/>
          <w:shd w:val="clear" w:color="auto" w:fill="FFFFFF"/>
          <w:lang w:val="uk-UA" w:eastAsia="en-US"/>
        </w:rPr>
      </w:pPr>
      <w:r w:rsidRPr="00167DDF">
        <w:rPr>
          <w:rFonts w:eastAsia="Times New Roman"/>
          <w:shd w:val="clear" w:color="auto" w:fill="FFFFFF"/>
          <w:lang w:val="uk-UA" w:eastAsia="en-US"/>
        </w:rPr>
        <w:t>У разі затримки видатків за ц</w:t>
      </w:r>
      <w:r w:rsidR="00E66326">
        <w:rPr>
          <w:rFonts w:eastAsia="Times New Roman"/>
          <w:shd w:val="clear" w:color="auto" w:fill="FFFFFF"/>
          <w:lang w:val="uk-UA" w:eastAsia="en-US"/>
        </w:rPr>
        <w:t>им Договором</w:t>
      </w:r>
      <w:r w:rsidRPr="00167DDF">
        <w:rPr>
          <w:rFonts w:eastAsia="Times New Roman"/>
          <w:shd w:val="clear" w:color="auto" w:fill="FFFFFF"/>
          <w:lang w:val="uk-UA" w:eastAsia="en-US"/>
        </w:rPr>
        <w:t xml:space="preserve"> розрахунок за фактично поставлени</w:t>
      </w:r>
      <w:r w:rsidR="00B54FBC">
        <w:rPr>
          <w:rFonts w:eastAsia="Times New Roman"/>
          <w:shd w:val="clear" w:color="auto" w:fill="FFFFFF"/>
          <w:lang w:val="uk-UA" w:eastAsia="en-US"/>
        </w:rPr>
        <w:t>й Товар здійснюються</w:t>
      </w:r>
      <w:r w:rsidR="00E1572B">
        <w:rPr>
          <w:rFonts w:eastAsia="Times New Roman"/>
          <w:shd w:val="clear" w:color="auto" w:fill="FFFFFF"/>
          <w:lang w:val="uk-UA" w:eastAsia="en-US"/>
        </w:rPr>
        <w:t xml:space="preserve"> протягом 10 (десят</w:t>
      </w:r>
      <w:r w:rsidRPr="00167DDF">
        <w:rPr>
          <w:rFonts w:eastAsia="Times New Roman"/>
          <w:shd w:val="clear" w:color="auto" w:fill="FFFFFF"/>
          <w:lang w:val="uk-UA" w:eastAsia="en-US"/>
        </w:rPr>
        <w:t>и</w:t>
      </w:r>
      <w:r w:rsidR="00E1572B">
        <w:rPr>
          <w:rFonts w:eastAsia="Times New Roman"/>
          <w:shd w:val="clear" w:color="auto" w:fill="FFFFFF"/>
          <w:lang w:val="uk-UA" w:eastAsia="en-US"/>
        </w:rPr>
        <w:t>)</w:t>
      </w:r>
      <w:r w:rsidRPr="00167DDF">
        <w:rPr>
          <w:rFonts w:eastAsia="Times New Roman"/>
          <w:shd w:val="clear" w:color="auto" w:fill="FFFFFF"/>
          <w:lang w:val="uk-UA" w:eastAsia="en-US"/>
        </w:rPr>
        <w:t xml:space="preserve"> банківських днів з дати отримання </w:t>
      </w:r>
      <w:r w:rsidRPr="00167DDF">
        <w:rPr>
          <w:rFonts w:eastAsia="Times New Roman"/>
          <w:b/>
          <w:shd w:val="clear" w:color="auto" w:fill="FFFFFF"/>
          <w:lang w:val="uk-UA" w:eastAsia="en-US"/>
        </w:rPr>
        <w:t>Покупцем</w:t>
      </w:r>
      <w:r w:rsidRPr="00167DDF">
        <w:rPr>
          <w:rFonts w:eastAsia="Times New Roman"/>
          <w:shd w:val="clear" w:color="auto" w:fill="FFFFFF"/>
          <w:lang w:val="uk-UA" w:eastAsia="en-US"/>
        </w:rPr>
        <w:t xml:space="preserve"> бюджетного фінансування закупівлі на свій реєстраційний рахунок. При цьому штрафні санкції не застосовуються.</w:t>
      </w:r>
    </w:p>
    <w:p w:rsidR="00F234CF" w:rsidRPr="00CB1BCB" w:rsidRDefault="00F234CF" w:rsidP="00F234CF">
      <w:pPr>
        <w:jc w:val="center"/>
        <w:rPr>
          <w:rFonts w:eastAsia="Times New Roman"/>
          <w:b/>
          <w:shd w:val="clear" w:color="auto" w:fill="FFFFFF"/>
          <w:lang w:val="uk-UA" w:eastAsia="en-US"/>
        </w:rPr>
      </w:pPr>
    </w:p>
    <w:p w:rsidR="00167DDF" w:rsidRPr="00CB1BCB" w:rsidRDefault="00167DDF" w:rsidP="00CB1BCB">
      <w:pPr>
        <w:jc w:val="center"/>
        <w:rPr>
          <w:b/>
          <w:shd w:val="clear" w:color="auto" w:fill="FFFFFF"/>
          <w:lang w:val="uk-UA" w:eastAsia="en-US"/>
        </w:rPr>
      </w:pPr>
      <w:r w:rsidRPr="00CB1BCB">
        <w:rPr>
          <w:b/>
          <w:shd w:val="clear" w:color="auto" w:fill="FFFFFF"/>
          <w:lang w:val="uk-UA" w:eastAsia="en-US"/>
        </w:rPr>
        <w:t>СТРОК ТА УМОВИ ПОСТАВКИ</w:t>
      </w:r>
    </w:p>
    <w:p w:rsidR="00CE741D" w:rsidRPr="00E66326" w:rsidRDefault="00167DDF" w:rsidP="00CB1BCB">
      <w:pPr>
        <w:ind w:firstLine="709"/>
        <w:jc w:val="both"/>
        <w:rPr>
          <w:lang w:val="uk-UA" w:eastAsia="en-US"/>
        </w:rPr>
      </w:pPr>
      <w:r w:rsidRPr="00167DDF">
        <w:rPr>
          <w:spacing w:val="6"/>
          <w:shd w:val="clear" w:color="auto" w:fill="FFFFFF"/>
          <w:lang w:val="uk-UA" w:eastAsia="en-US"/>
        </w:rPr>
        <w:t xml:space="preserve">4.1. </w:t>
      </w:r>
      <w:proofErr w:type="spellStart"/>
      <w:r w:rsidRPr="00CB1BCB">
        <w:t>Постачальник</w:t>
      </w:r>
      <w:proofErr w:type="spellEnd"/>
      <w:r w:rsidRPr="00CB1BCB">
        <w:t xml:space="preserve"> </w:t>
      </w:r>
      <w:proofErr w:type="spellStart"/>
      <w:r w:rsidRPr="00CB1BCB">
        <w:t>зобов`</w:t>
      </w:r>
      <w:r w:rsidR="00E66326">
        <w:t>язується</w:t>
      </w:r>
      <w:proofErr w:type="spellEnd"/>
      <w:r w:rsidR="00E66326">
        <w:t xml:space="preserve"> </w:t>
      </w:r>
      <w:proofErr w:type="spellStart"/>
      <w:r w:rsidR="00E66326">
        <w:t>поставити</w:t>
      </w:r>
      <w:proofErr w:type="spellEnd"/>
      <w:r w:rsidR="00E66326">
        <w:t xml:space="preserve"> Т</w:t>
      </w:r>
      <w:r w:rsidRPr="00CB1BCB">
        <w:t xml:space="preserve">овар за </w:t>
      </w:r>
      <w:proofErr w:type="spellStart"/>
      <w:r w:rsidRPr="00CB1BCB">
        <w:t>цим</w:t>
      </w:r>
      <w:proofErr w:type="spellEnd"/>
      <w:r w:rsidRPr="00CB1BCB">
        <w:t xml:space="preserve"> Договором </w:t>
      </w:r>
      <w:r w:rsidR="0085172F">
        <w:rPr>
          <w:lang w:val="uk-UA"/>
        </w:rPr>
        <w:t xml:space="preserve">протягом 10 </w:t>
      </w:r>
      <w:proofErr w:type="spellStart"/>
      <w:r w:rsidR="0085172F">
        <w:rPr>
          <w:lang w:val="uk-UA"/>
        </w:rPr>
        <w:t>каленарних</w:t>
      </w:r>
      <w:proofErr w:type="spellEnd"/>
      <w:r w:rsidR="0085172F">
        <w:rPr>
          <w:lang w:val="uk-UA"/>
        </w:rPr>
        <w:t xml:space="preserve"> днів з моменту укладення договору</w:t>
      </w:r>
      <w:r w:rsidR="00E66326">
        <w:t>. Поставка</w:t>
      </w:r>
      <w:r w:rsidRPr="00CB1BCB">
        <w:t xml:space="preserve"> товару </w:t>
      </w:r>
      <w:proofErr w:type="spellStart"/>
      <w:r w:rsidRPr="00CB1BCB">
        <w:t>здійснюється</w:t>
      </w:r>
      <w:proofErr w:type="spellEnd"/>
      <w:r w:rsidRPr="00CB1BCB">
        <w:t xml:space="preserve"> </w:t>
      </w:r>
      <w:r w:rsidR="00E66326">
        <w:t xml:space="preserve">за </w:t>
      </w:r>
      <w:proofErr w:type="spellStart"/>
      <w:r w:rsidR="00E66326">
        <w:t>рахунок</w:t>
      </w:r>
      <w:proofErr w:type="spellEnd"/>
      <w:r w:rsidR="00E66326">
        <w:t xml:space="preserve"> </w:t>
      </w:r>
      <w:proofErr w:type="spellStart"/>
      <w:r w:rsidR="00E66326">
        <w:t>Постачальника</w:t>
      </w:r>
      <w:proofErr w:type="spellEnd"/>
      <w:r w:rsidR="00E66326">
        <w:t xml:space="preserve"> за </w:t>
      </w:r>
      <w:proofErr w:type="spellStart"/>
      <w:r w:rsidR="00E66326">
        <w:t>адресою</w:t>
      </w:r>
      <w:proofErr w:type="spellEnd"/>
      <w:r w:rsidR="00E66326">
        <w:t xml:space="preserve">: </w:t>
      </w:r>
      <w:proofErr w:type="spellStart"/>
      <w:r w:rsidR="00E66326">
        <w:t>Львівська</w:t>
      </w:r>
      <w:proofErr w:type="spellEnd"/>
      <w:r w:rsidR="00E66326">
        <w:t xml:space="preserve"> </w:t>
      </w:r>
      <w:r w:rsidR="00E66326">
        <w:rPr>
          <w:lang w:val="uk-UA"/>
        </w:rPr>
        <w:t xml:space="preserve">область, </w:t>
      </w:r>
      <w:proofErr w:type="spellStart"/>
      <w:r w:rsidR="00E66326">
        <w:rPr>
          <w:lang w:val="uk-UA"/>
        </w:rPr>
        <w:t>Золочівський</w:t>
      </w:r>
      <w:proofErr w:type="spellEnd"/>
      <w:r w:rsidR="00144E1D">
        <w:rPr>
          <w:lang w:val="uk-UA"/>
        </w:rPr>
        <w:t xml:space="preserve"> район, м. Броди.</w:t>
      </w:r>
    </w:p>
    <w:p w:rsidR="00167DDF" w:rsidRPr="00167DDF" w:rsidRDefault="00167DDF" w:rsidP="00CB1BCB">
      <w:pPr>
        <w:ind w:firstLine="709"/>
        <w:jc w:val="both"/>
        <w:rPr>
          <w:lang w:val="uk-UA" w:eastAsia="en-US"/>
        </w:rPr>
      </w:pPr>
      <w:r w:rsidRPr="00167DDF">
        <w:rPr>
          <w:lang w:val="uk-UA" w:eastAsia="en-US"/>
        </w:rPr>
        <w:t>4.2. Разом з товаром Постачальник повинен у кожному окремому випадку поставки передати уповноваженій особі Покупця документи, які належать до передачі разом з товаром відповідно до чинного законодавства України. До таких документів належать:</w:t>
      </w:r>
      <w:r w:rsidR="00342D65">
        <w:rPr>
          <w:lang w:val="uk-UA" w:eastAsia="en-US"/>
        </w:rPr>
        <w:t xml:space="preserve"> </w:t>
      </w:r>
      <w:r w:rsidRPr="00167DDF">
        <w:rPr>
          <w:lang w:val="uk-UA" w:eastAsia="en-US"/>
        </w:rPr>
        <w:t>рахунок,</w:t>
      </w:r>
      <w:r w:rsidR="00342D65">
        <w:rPr>
          <w:lang w:val="uk-UA" w:eastAsia="en-US"/>
        </w:rPr>
        <w:t xml:space="preserve"> </w:t>
      </w:r>
      <w:r w:rsidRPr="00167DDF">
        <w:rPr>
          <w:lang w:val="uk-UA" w:eastAsia="en-US"/>
        </w:rPr>
        <w:t>видаткова накладна</w:t>
      </w:r>
      <w:r w:rsidR="00E66326">
        <w:rPr>
          <w:lang w:val="uk-UA" w:eastAsia="en-US"/>
        </w:rPr>
        <w:t xml:space="preserve"> тощо</w:t>
      </w:r>
      <w:r w:rsidRPr="00167DDF">
        <w:rPr>
          <w:lang w:val="uk-UA" w:eastAsia="en-US"/>
        </w:rPr>
        <w:t>.</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Датою пост</w:t>
      </w:r>
      <w:r w:rsidR="00E66326">
        <w:rPr>
          <w:rFonts w:eastAsia="Times New Roman"/>
          <w:lang w:val="uk-UA" w:eastAsia="en-US"/>
        </w:rPr>
        <w:t xml:space="preserve">авки  Товару є дата підписання </w:t>
      </w:r>
      <w:r w:rsidR="00B54FBC">
        <w:rPr>
          <w:rFonts w:eastAsia="Times New Roman"/>
          <w:lang w:val="uk-UA" w:eastAsia="en-US"/>
        </w:rPr>
        <w:t xml:space="preserve">уповноваженими представниками </w:t>
      </w:r>
      <w:proofErr w:type="spellStart"/>
      <w:r w:rsidR="00E66326">
        <w:rPr>
          <w:rFonts w:eastAsia="Times New Roman"/>
          <w:lang w:val="uk-UA" w:eastAsia="en-US"/>
        </w:rPr>
        <w:t>С</w:t>
      </w:r>
      <w:r w:rsidR="00B54FBC">
        <w:rPr>
          <w:rFonts w:eastAsia="Times New Roman"/>
          <w:lang w:val="uk-UA" w:eastAsia="en-US"/>
        </w:rPr>
        <w:t>торіна</w:t>
      </w:r>
      <w:proofErr w:type="spellEnd"/>
      <w:r w:rsidRPr="00167DDF">
        <w:rPr>
          <w:rFonts w:eastAsia="Times New Roman"/>
          <w:lang w:val="uk-UA" w:eastAsia="en-US"/>
        </w:rPr>
        <w:t xml:space="preserve">  видаткової накладної. </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4.3. Приймання товару за кількістю і якістю здійснюється Сторонами в порядку, визначеному цим Договором та чинним законодавством України.</w:t>
      </w:r>
    </w:p>
    <w:p w:rsidR="00F234CF" w:rsidRDefault="00F234CF" w:rsidP="00F234CF">
      <w:pPr>
        <w:jc w:val="center"/>
        <w:rPr>
          <w:rFonts w:eastAsia="Times New Roman"/>
          <w:b/>
          <w:color w:val="000000"/>
          <w:lang w:val="uk-UA" w:eastAsia="en-US"/>
        </w:rPr>
      </w:pPr>
    </w:p>
    <w:p w:rsidR="00167DDF" w:rsidRPr="00167DDF" w:rsidRDefault="00167DDF" w:rsidP="00F234CF">
      <w:pPr>
        <w:jc w:val="center"/>
        <w:rPr>
          <w:rFonts w:eastAsia="Times New Roman"/>
          <w:b/>
          <w:color w:val="000000"/>
          <w:lang w:val="uk-UA" w:eastAsia="en-US"/>
        </w:rPr>
      </w:pPr>
      <w:r w:rsidRPr="00167DDF">
        <w:rPr>
          <w:rFonts w:eastAsia="Times New Roman"/>
          <w:b/>
          <w:color w:val="000000"/>
          <w:lang w:val="uk-UA" w:eastAsia="en-US"/>
        </w:rPr>
        <w:t>ПРАВА ТА ОБОВ’ЯЗКИ СТОРІН</w:t>
      </w:r>
    </w:p>
    <w:p w:rsidR="00167DDF" w:rsidRPr="00167DDF" w:rsidRDefault="00167DDF" w:rsidP="00F234CF">
      <w:pPr>
        <w:numPr>
          <w:ilvl w:val="0"/>
          <w:numId w:val="8"/>
        </w:numPr>
        <w:ind w:left="0" w:firstLine="709"/>
        <w:jc w:val="both"/>
        <w:rPr>
          <w:rFonts w:eastAsia="Times New Roman"/>
          <w:color w:val="000000"/>
          <w:lang w:val="uk-UA" w:eastAsia="en-US"/>
        </w:rPr>
      </w:pPr>
      <w:r w:rsidRPr="00167DDF">
        <w:rPr>
          <w:rFonts w:eastAsia="Times New Roman"/>
          <w:b/>
          <w:lang w:val="uk-UA" w:eastAsia="en-US"/>
        </w:rPr>
        <w:t xml:space="preserve">Покупець </w:t>
      </w:r>
      <w:r w:rsidRPr="00167DDF">
        <w:rPr>
          <w:rFonts w:eastAsia="Times New Roman"/>
          <w:lang w:val="uk-UA" w:eastAsia="en-US"/>
        </w:rPr>
        <w:t>має право:</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Контролювати поставку товару у строки, встановлені цим Договором;</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Зменшувати обсяг закупівлі товару та загальну вартість цього Договору залежно від реального фінансування видатків за взаємною згодою Сторін шляхом укладення відповідних Додаткових угод до цього Договору;</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Відмовитись від оплати товару в разі неналежного оформленн</w:t>
      </w:r>
      <w:r w:rsidR="0054358D">
        <w:rPr>
          <w:rFonts w:eastAsia="Times New Roman"/>
          <w:lang w:val="uk-UA" w:eastAsia="en-US"/>
        </w:rPr>
        <w:t>я документів, зазначених в п.3.7</w:t>
      </w:r>
      <w:r w:rsidRPr="00167DDF">
        <w:rPr>
          <w:rFonts w:eastAsia="Times New Roman"/>
          <w:lang w:val="uk-UA" w:eastAsia="en-US"/>
        </w:rPr>
        <w:t>. Договору;</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lang w:val="uk-UA" w:eastAsia="en-US"/>
        </w:rPr>
        <w:t xml:space="preserve">Достроково розірвати цей Договір у разі невиконання </w:t>
      </w:r>
      <w:r w:rsidRPr="00167DDF">
        <w:rPr>
          <w:rFonts w:eastAsia="Times New Roman"/>
          <w:b/>
          <w:lang w:val="uk-UA" w:eastAsia="en-US"/>
        </w:rPr>
        <w:t xml:space="preserve">Постачальником </w:t>
      </w:r>
      <w:r w:rsidRPr="00167DDF">
        <w:rPr>
          <w:rFonts w:eastAsia="Times New Roman"/>
          <w:lang w:val="uk-UA" w:eastAsia="en-US"/>
        </w:rPr>
        <w:t>своїх зобов`язань, письмово повідомивши його у строк 10 (десять) календарних днів;</w:t>
      </w:r>
    </w:p>
    <w:p w:rsidR="00167DDF" w:rsidRPr="00167DDF" w:rsidRDefault="00167DDF" w:rsidP="00F234CF">
      <w:pPr>
        <w:numPr>
          <w:ilvl w:val="0"/>
          <w:numId w:val="9"/>
        </w:numPr>
        <w:ind w:left="0" w:firstLine="709"/>
        <w:jc w:val="both"/>
        <w:rPr>
          <w:rFonts w:eastAsia="Times New Roman"/>
          <w:lang w:val="uk-UA" w:eastAsia="en-US"/>
        </w:rPr>
      </w:pPr>
      <w:r w:rsidRPr="00167DDF">
        <w:rPr>
          <w:rFonts w:eastAsia="Times New Roman"/>
          <w:b/>
          <w:lang w:val="uk-UA" w:eastAsia="en-US"/>
        </w:rPr>
        <w:t>Покупець</w:t>
      </w:r>
      <w:r w:rsidRPr="00167DDF">
        <w:rPr>
          <w:rFonts w:eastAsia="Times New Roman"/>
          <w:lang w:val="uk-UA" w:eastAsia="en-US"/>
        </w:rPr>
        <w:t xml:space="preserve"> також має інші права, передбачені Договором та чинним законодавством України.</w:t>
      </w:r>
    </w:p>
    <w:p w:rsidR="00167DDF" w:rsidRPr="00167DDF" w:rsidRDefault="00167DDF" w:rsidP="00F234CF">
      <w:pPr>
        <w:numPr>
          <w:ilvl w:val="0"/>
          <w:numId w:val="8"/>
        </w:numPr>
        <w:ind w:left="0" w:firstLine="709"/>
        <w:jc w:val="both"/>
        <w:rPr>
          <w:rFonts w:eastAsia="Times New Roman"/>
          <w:lang w:val="uk-UA" w:eastAsia="en-US"/>
        </w:rPr>
      </w:pPr>
      <w:r w:rsidRPr="00167DDF">
        <w:rPr>
          <w:rFonts w:eastAsia="Times New Roman"/>
          <w:b/>
          <w:lang w:val="uk-UA" w:eastAsia="en-US"/>
        </w:rPr>
        <w:t>Покупець</w:t>
      </w:r>
      <w:r w:rsidRPr="00167DDF">
        <w:rPr>
          <w:rFonts w:eastAsia="Times New Roman"/>
          <w:lang w:val="uk-UA" w:eastAsia="en-US"/>
        </w:rPr>
        <w:t xml:space="preserve"> зобов`язаний:</w:t>
      </w:r>
    </w:p>
    <w:p w:rsidR="00167DDF" w:rsidRPr="00167DDF" w:rsidRDefault="00167DDF" w:rsidP="00F234CF">
      <w:pPr>
        <w:numPr>
          <w:ilvl w:val="0"/>
          <w:numId w:val="10"/>
        </w:numPr>
        <w:ind w:left="0" w:firstLine="709"/>
        <w:jc w:val="both"/>
        <w:rPr>
          <w:rFonts w:eastAsia="Times New Roman"/>
          <w:lang w:val="uk-UA" w:eastAsia="en-US"/>
        </w:rPr>
      </w:pPr>
      <w:r w:rsidRPr="00167DDF">
        <w:rPr>
          <w:rFonts w:eastAsia="Times New Roman"/>
          <w:lang w:val="uk-UA" w:eastAsia="en-US"/>
        </w:rPr>
        <w:t>Своєчасн</w:t>
      </w:r>
      <w:r w:rsidR="00121668">
        <w:rPr>
          <w:rFonts w:eastAsia="Times New Roman"/>
          <w:lang w:val="uk-UA" w:eastAsia="en-US"/>
        </w:rPr>
        <w:t>о та в повному обсязі сплатити вартість поставленого</w:t>
      </w:r>
      <w:r w:rsidRPr="00167DDF">
        <w:rPr>
          <w:rFonts w:eastAsia="Times New Roman"/>
          <w:lang w:val="uk-UA" w:eastAsia="en-US"/>
        </w:rPr>
        <w:t xml:space="preserve"> товар</w:t>
      </w:r>
      <w:r w:rsidR="00121668">
        <w:rPr>
          <w:rFonts w:eastAsia="Times New Roman"/>
          <w:lang w:val="uk-UA" w:eastAsia="en-US"/>
        </w:rPr>
        <w:t>у</w:t>
      </w:r>
      <w:r w:rsidRPr="00167DDF">
        <w:rPr>
          <w:rFonts w:eastAsia="Times New Roman"/>
          <w:lang w:val="uk-UA" w:eastAsia="en-US"/>
        </w:rPr>
        <w:t>;</w:t>
      </w:r>
    </w:p>
    <w:p w:rsidR="00167DDF" w:rsidRPr="00167DDF" w:rsidRDefault="00167DDF" w:rsidP="00F234CF">
      <w:pPr>
        <w:numPr>
          <w:ilvl w:val="0"/>
          <w:numId w:val="10"/>
        </w:numPr>
        <w:ind w:left="0" w:firstLine="709"/>
        <w:jc w:val="both"/>
        <w:rPr>
          <w:rFonts w:eastAsia="Times New Roman"/>
          <w:lang w:val="uk-UA" w:eastAsia="en-US"/>
        </w:rPr>
      </w:pPr>
      <w:r w:rsidRPr="00167DDF">
        <w:rPr>
          <w:rFonts w:eastAsia="Times New Roman"/>
          <w:lang w:val="uk-UA" w:eastAsia="en-US"/>
        </w:rPr>
        <w:t>Приймати поставлений товар згідно документів, зазначених в п.4.2. Договору;</w:t>
      </w:r>
    </w:p>
    <w:p w:rsidR="00167DDF" w:rsidRPr="00167DDF" w:rsidRDefault="00167DDF" w:rsidP="00F234CF">
      <w:pPr>
        <w:numPr>
          <w:ilvl w:val="0"/>
          <w:numId w:val="10"/>
        </w:numPr>
        <w:ind w:left="0" w:firstLine="709"/>
        <w:jc w:val="both"/>
        <w:rPr>
          <w:rFonts w:eastAsia="Times New Roman"/>
          <w:lang w:val="uk-UA" w:eastAsia="en-US"/>
        </w:rPr>
      </w:pPr>
      <w:r w:rsidRPr="00167DDF">
        <w:rPr>
          <w:rFonts w:eastAsia="Times New Roman"/>
          <w:lang w:val="uk-UA" w:eastAsia="en-US"/>
        </w:rPr>
        <w:t>Виконувати належним чином інші зобов`язання, передбачені Договором та чинним законодавством України.</w:t>
      </w:r>
    </w:p>
    <w:p w:rsidR="00167DDF" w:rsidRPr="00167DDF" w:rsidRDefault="00167DDF" w:rsidP="00F234CF">
      <w:pPr>
        <w:numPr>
          <w:ilvl w:val="0"/>
          <w:numId w:val="8"/>
        </w:numPr>
        <w:ind w:left="0" w:firstLine="709"/>
        <w:jc w:val="both"/>
        <w:rPr>
          <w:rFonts w:eastAsia="Times New Roman"/>
          <w:lang w:val="uk-UA" w:eastAsia="en-US"/>
        </w:rPr>
      </w:pPr>
      <w:r w:rsidRPr="00167DDF">
        <w:rPr>
          <w:rFonts w:eastAsia="Times New Roman"/>
          <w:b/>
          <w:lang w:val="uk-UA" w:eastAsia="en-US"/>
        </w:rPr>
        <w:t>Постачальник</w:t>
      </w:r>
      <w:r w:rsidRPr="00167DDF">
        <w:rPr>
          <w:rFonts w:eastAsia="Times New Roman"/>
          <w:lang w:val="uk-UA" w:eastAsia="en-US"/>
        </w:rPr>
        <w:t xml:space="preserve"> має право:</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5.3.1. Своє</w:t>
      </w:r>
      <w:r w:rsidR="00121668">
        <w:rPr>
          <w:rFonts w:eastAsia="Times New Roman"/>
          <w:lang w:val="uk-UA" w:eastAsia="en-US"/>
        </w:rPr>
        <w:t>часно та в повному обсязі отрим</w:t>
      </w:r>
      <w:r w:rsidRPr="00167DDF">
        <w:rPr>
          <w:rFonts w:eastAsia="Times New Roman"/>
          <w:lang w:val="uk-UA" w:eastAsia="en-US"/>
        </w:rPr>
        <w:t>ати оплату за поставлений товар належної якості;</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 xml:space="preserve">5.3.2. </w:t>
      </w:r>
      <w:r w:rsidRPr="00167DDF">
        <w:rPr>
          <w:rFonts w:eastAsia="Times New Roman"/>
          <w:b/>
          <w:lang w:val="uk-UA" w:eastAsia="en-US"/>
        </w:rPr>
        <w:t>Постачальник</w:t>
      </w:r>
      <w:r w:rsidRPr="00167DDF">
        <w:rPr>
          <w:rFonts w:eastAsia="Times New Roman"/>
          <w:lang w:val="uk-UA" w:eastAsia="en-US"/>
        </w:rPr>
        <w:t xml:space="preserve"> також має інші права, передбачені Договором та чинним законодавством України.</w:t>
      </w:r>
    </w:p>
    <w:p w:rsidR="00167DDF" w:rsidRPr="00167DDF" w:rsidRDefault="00167DDF" w:rsidP="00F234CF">
      <w:pPr>
        <w:numPr>
          <w:ilvl w:val="0"/>
          <w:numId w:val="8"/>
        </w:numPr>
        <w:ind w:left="0" w:firstLine="709"/>
        <w:jc w:val="both"/>
        <w:rPr>
          <w:rFonts w:eastAsia="Times New Roman"/>
          <w:lang w:val="uk-UA" w:eastAsia="en-US"/>
        </w:rPr>
      </w:pPr>
      <w:r w:rsidRPr="00167DDF">
        <w:rPr>
          <w:rFonts w:eastAsia="Times New Roman"/>
          <w:b/>
          <w:lang w:val="uk-UA" w:eastAsia="en-US"/>
        </w:rPr>
        <w:t>Постачальник</w:t>
      </w:r>
      <w:r w:rsidRPr="00167DDF">
        <w:rPr>
          <w:rFonts w:eastAsia="Times New Roman"/>
          <w:lang w:val="uk-UA" w:eastAsia="en-US"/>
        </w:rPr>
        <w:t xml:space="preserve"> зобов’язаний:</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lastRenderedPageBreak/>
        <w:t>5.4.1. Забе</w:t>
      </w:r>
      <w:r w:rsidR="00121668">
        <w:rPr>
          <w:rFonts w:eastAsia="Times New Roman"/>
          <w:lang w:val="uk-UA" w:eastAsia="en-US"/>
        </w:rPr>
        <w:t>зпечити доставку</w:t>
      </w:r>
      <w:r w:rsidRPr="00167DDF">
        <w:rPr>
          <w:rFonts w:eastAsia="Times New Roman"/>
          <w:lang w:val="uk-UA" w:eastAsia="en-US"/>
        </w:rPr>
        <w:t xml:space="preserve"> товару в строки, встановлені цим Договором;</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5.4.2. Поставляти товар згідно з документами, визначеними у п.4.2. Договору;</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5.4.3. Забезпечити доставку товару, якість якого відповідає умовам, встановленим розділом 2 цього Договору;</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5.4.4. Своєчасно усувати недоліки у виконанні Договору,  допущені з його вини;</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 xml:space="preserve">5.4.5. Відшкодовувати відповідно до законодавства та Договору завдані </w:t>
      </w:r>
      <w:r w:rsidRPr="00167DDF">
        <w:rPr>
          <w:rFonts w:eastAsia="Times New Roman"/>
          <w:b/>
          <w:lang w:val="uk-UA" w:eastAsia="en-US"/>
        </w:rPr>
        <w:t>Покупцю</w:t>
      </w:r>
      <w:r w:rsidRPr="00167DDF">
        <w:rPr>
          <w:rFonts w:eastAsia="Times New Roman"/>
          <w:lang w:val="uk-UA" w:eastAsia="en-US"/>
        </w:rPr>
        <w:t xml:space="preserve"> збитки;</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5.4.6. Інформувати в установленому порядку Покупця про хід виконання зобов`язань за Договором, обставини, що перешкоджають його виконанню, а також про заходи, необхідні для їх усунення;</w:t>
      </w:r>
    </w:p>
    <w:p w:rsidR="00167DDF" w:rsidRPr="00167DDF" w:rsidRDefault="00167DDF" w:rsidP="00F234CF">
      <w:pPr>
        <w:ind w:firstLine="709"/>
        <w:jc w:val="both"/>
        <w:rPr>
          <w:rFonts w:eastAsia="Times New Roman"/>
          <w:lang w:val="uk-UA" w:eastAsia="en-US"/>
        </w:rPr>
      </w:pPr>
      <w:r w:rsidRPr="00167DDF">
        <w:rPr>
          <w:rFonts w:eastAsia="Times New Roman"/>
          <w:lang w:val="uk-UA" w:eastAsia="en-US"/>
        </w:rPr>
        <w:t>5.4.7. Виконувати належним чином інші зобов`язання, передбачені Договором та чинним законодавством України.</w:t>
      </w:r>
    </w:p>
    <w:p w:rsidR="00F234CF" w:rsidRDefault="00F234CF" w:rsidP="00F234CF">
      <w:pPr>
        <w:jc w:val="center"/>
        <w:rPr>
          <w:rFonts w:eastAsia="Times New Roman"/>
          <w:b/>
          <w:spacing w:val="-10"/>
          <w:lang w:val="uk-UA" w:eastAsia="en-US"/>
        </w:rPr>
      </w:pPr>
    </w:p>
    <w:p w:rsidR="00167DDF" w:rsidRPr="00167DDF" w:rsidRDefault="00167DDF" w:rsidP="00F234CF">
      <w:pPr>
        <w:jc w:val="center"/>
        <w:rPr>
          <w:rFonts w:eastAsia="Times New Roman"/>
          <w:b/>
          <w:spacing w:val="-10"/>
          <w:lang w:val="uk-UA" w:eastAsia="en-US"/>
        </w:rPr>
      </w:pPr>
      <w:r w:rsidRPr="00167DDF">
        <w:rPr>
          <w:rFonts w:eastAsia="Times New Roman"/>
          <w:b/>
          <w:spacing w:val="-10"/>
          <w:lang w:val="uk-UA" w:eastAsia="en-US"/>
        </w:rPr>
        <w:t>ВІДПОВІДАЛЬНІСТЬ СТОРІН</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 xml:space="preserve">У випадку порушення зобов`язання, що виникає з цього Договору (далі – порушення Договору), </w:t>
      </w:r>
      <w:r w:rsidR="00E66326">
        <w:rPr>
          <w:rFonts w:eastAsia="Times New Roman"/>
          <w:spacing w:val="-10"/>
          <w:lang w:val="uk-UA" w:eastAsia="en-US"/>
        </w:rPr>
        <w:t xml:space="preserve">винна </w:t>
      </w:r>
      <w:r w:rsidRPr="00167DDF">
        <w:rPr>
          <w:rFonts w:eastAsia="Times New Roman"/>
          <w:spacing w:val="-10"/>
          <w:lang w:val="uk-UA" w:eastAsia="en-US"/>
        </w:rPr>
        <w:t>Сторона несе відповідальність, визначену цим Договором та (або) чинним законодавством України.</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Порушення Договору є його невиконання або неналежне виконання, тобто виконання з порушенням умов, визначеним змістом цього Договору.</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Сторона, що порушила цей Договір, зобов`язана відшкодувати збитки та штрафні санкції, завдані таким порушенням</w:t>
      </w:r>
      <w:r w:rsidR="00E66326">
        <w:rPr>
          <w:rFonts w:eastAsia="Times New Roman"/>
          <w:spacing w:val="-10"/>
          <w:lang w:val="uk-UA" w:eastAsia="en-US"/>
        </w:rPr>
        <w:t xml:space="preserve"> іншій Стороні. Сплата Стороною</w:t>
      </w:r>
      <w:r w:rsidRPr="00167DDF">
        <w:rPr>
          <w:rFonts w:eastAsia="Times New Roman"/>
          <w:spacing w:val="-10"/>
          <w:lang w:val="uk-UA" w:eastAsia="en-US"/>
        </w:rPr>
        <w:t xml:space="preserve">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 Сплата Стороною та (або) відшкодування збитків, завданих порушенням Договору, не звільня</w:t>
      </w:r>
      <w:r w:rsidR="00E66326">
        <w:rPr>
          <w:rFonts w:eastAsia="Times New Roman"/>
          <w:spacing w:val="-10"/>
          <w:lang w:val="uk-UA" w:eastAsia="en-US"/>
        </w:rPr>
        <w:t>є її від обов`язку виконати зобов</w:t>
      </w:r>
      <w:r w:rsidR="00E66326" w:rsidRPr="00E66326">
        <w:rPr>
          <w:rFonts w:eastAsia="Times New Roman"/>
          <w:spacing w:val="-10"/>
          <w:lang w:val="uk-UA" w:eastAsia="en-US"/>
        </w:rPr>
        <w:t>’</w:t>
      </w:r>
      <w:r w:rsidR="00E66326">
        <w:rPr>
          <w:rFonts w:eastAsia="Times New Roman"/>
          <w:spacing w:val="-10"/>
          <w:lang w:val="uk-UA" w:eastAsia="en-US"/>
        </w:rPr>
        <w:t>язання за Договором в натурі</w:t>
      </w:r>
      <w:r w:rsidRPr="00167DDF">
        <w:rPr>
          <w:rFonts w:eastAsia="Times New Roman"/>
          <w:spacing w:val="-10"/>
          <w:lang w:val="uk-UA" w:eastAsia="en-US"/>
        </w:rPr>
        <w:t>.</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 xml:space="preserve">У зв`язку з тим, що оплата товару </w:t>
      </w:r>
      <w:r w:rsidRPr="00167DDF">
        <w:rPr>
          <w:rFonts w:eastAsia="Times New Roman"/>
          <w:b/>
          <w:spacing w:val="-10"/>
          <w:lang w:val="uk-UA" w:eastAsia="en-US"/>
        </w:rPr>
        <w:t>Покупцем</w:t>
      </w:r>
      <w:r w:rsidRPr="00167DDF">
        <w:rPr>
          <w:rFonts w:eastAsia="Times New Roman"/>
          <w:spacing w:val="-10"/>
          <w:lang w:val="uk-UA" w:eastAsia="en-US"/>
        </w:rPr>
        <w:t xml:space="preserve"> </w:t>
      </w:r>
      <w:r w:rsidR="00E66326">
        <w:rPr>
          <w:rFonts w:eastAsia="Times New Roman"/>
          <w:spacing w:val="-10"/>
          <w:lang w:val="uk-UA" w:eastAsia="en-US"/>
        </w:rPr>
        <w:t>здійснюється за рахунок коштів м</w:t>
      </w:r>
      <w:r w:rsidRPr="00167DDF">
        <w:rPr>
          <w:rFonts w:eastAsia="Times New Roman"/>
          <w:spacing w:val="-10"/>
          <w:lang w:val="uk-UA" w:eastAsia="en-US"/>
        </w:rPr>
        <w:t xml:space="preserve">ісцевого бюджету, то </w:t>
      </w:r>
      <w:r w:rsidRPr="00167DDF">
        <w:rPr>
          <w:rFonts w:eastAsia="Times New Roman"/>
          <w:b/>
          <w:spacing w:val="-10"/>
          <w:lang w:val="uk-UA" w:eastAsia="en-US"/>
        </w:rPr>
        <w:t>Покупець</w:t>
      </w:r>
      <w:r w:rsidRPr="00167DDF">
        <w:rPr>
          <w:rFonts w:eastAsia="Times New Roman"/>
          <w:spacing w:val="-10"/>
          <w:lang w:val="uk-UA" w:eastAsia="en-US"/>
        </w:rPr>
        <w:t xml:space="preserve"> не несе відповідальності за прострочення строків оплати за цим Договором, якщо на момент настання строків оплати таке фінансування було відсутнє. </w:t>
      </w:r>
    </w:p>
    <w:p w:rsidR="00167DDF" w:rsidRPr="00167DDF" w:rsidRDefault="00167DDF" w:rsidP="00F234CF">
      <w:pPr>
        <w:ind w:firstLine="709"/>
        <w:jc w:val="both"/>
        <w:rPr>
          <w:rFonts w:eastAsia="Times New Roman"/>
          <w:spacing w:val="-10"/>
          <w:lang w:val="uk-UA" w:eastAsia="en-US"/>
        </w:rPr>
      </w:pPr>
      <w:r w:rsidRPr="00167DDF">
        <w:rPr>
          <w:rFonts w:eastAsia="Times New Roman"/>
          <w:spacing w:val="-10"/>
          <w:lang w:val="uk-UA" w:eastAsia="en-US"/>
        </w:rPr>
        <w:t xml:space="preserve">При цьому </w:t>
      </w:r>
      <w:r w:rsidRPr="00167DDF">
        <w:rPr>
          <w:rFonts w:eastAsia="Times New Roman"/>
          <w:b/>
          <w:spacing w:val="-10"/>
          <w:lang w:val="uk-UA" w:eastAsia="en-US"/>
        </w:rPr>
        <w:t>Покупець</w:t>
      </w:r>
      <w:r w:rsidRPr="00167DDF">
        <w:rPr>
          <w:rFonts w:eastAsia="Times New Roman"/>
          <w:spacing w:val="-10"/>
          <w:lang w:val="uk-UA" w:eastAsia="en-US"/>
        </w:rPr>
        <w:t xml:space="preserve"> зобов`язується протягом 10 (десяти) банків</w:t>
      </w:r>
      <w:r w:rsidR="00E66326">
        <w:rPr>
          <w:rFonts w:eastAsia="Times New Roman"/>
          <w:spacing w:val="-10"/>
          <w:lang w:val="uk-UA" w:eastAsia="en-US"/>
        </w:rPr>
        <w:t>ських днів після надходження з м</w:t>
      </w:r>
      <w:r w:rsidRPr="00167DDF">
        <w:rPr>
          <w:rFonts w:eastAsia="Times New Roman"/>
          <w:spacing w:val="-10"/>
          <w:lang w:val="uk-UA" w:eastAsia="en-US"/>
        </w:rPr>
        <w:t>ісцевого бюджету</w:t>
      </w:r>
      <w:r w:rsidR="00E66326">
        <w:rPr>
          <w:rFonts w:eastAsia="Times New Roman"/>
          <w:spacing w:val="-10"/>
          <w:lang w:val="uk-UA" w:eastAsia="en-US"/>
        </w:rPr>
        <w:t xml:space="preserve"> суми коштів</w:t>
      </w:r>
      <w:r w:rsidRPr="00167DDF">
        <w:rPr>
          <w:rFonts w:eastAsia="Times New Roman"/>
          <w:spacing w:val="-10"/>
          <w:lang w:val="uk-UA" w:eastAsia="en-US"/>
        </w:rPr>
        <w:t>, н</w:t>
      </w:r>
      <w:r w:rsidR="00E66326">
        <w:rPr>
          <w:rFonts w:eastAsia="Times New Roman"/>
          <w:spacing w:val="-10"/>
          <w:lang w:val="uk-UA" w:eastAsia="en-US"/>
        </w:rPr>
        <w:t>еобхідної для здійснення оплати поставленого</w:t>
      </w:r>
      <w:r w:rsidRPr="00167DDF">
        <w:rPr>
          <w:rFonts w:eastAsia="Times New Roman"/>
          <w:spacing w:val="-10"/>
          <w:lang w:val="uk-UA" w:eastAsia="en-US"/>
        </w:rPr>
        <w:t xml:space="preserve"> </w:t>
      </w:r>
      <w:r w:rsidRPr="00167DDF">
        <w:rPr>
          <w:rFonts w:eastAsia="Times New Roman"/>
          <w:b/>
          <w:spacing w:val="-10"/>
          <w:lang w:val="uk-UA" w:eastAsia="en-US"/>
        </w:rPr>
        <w:t>Постачальником</w:t>
      </w:r>
      <w:r w:rsidR="00E66326">
        <w:rPr>
          <w:rFonts w:eastAsia="Times New Roman"/>
          <w:spacing w:val="-10"/>
          <w:lang w:val="uk-UA" w:eastAsia="en-US"/>
        </w:rPr>
        <w:t xml:space="preserve"> товару, оплатити поставлений за цим Д</w:t>
      </w:r>
      <w:r w:rsidRPr="00167DDF">
        <w:rPr>
          <w:rFonts w:eastAsia="Times New Roman"/>
          <w:spacing w:val="-10"/>
          <w:lang w:val="uk-UA" w:eastAsia="en-US"/>
        </w:rPr>
        <w:t>оговором товар.</w:t>
      </w:r>
    </w:p>
    <w:p w:rsidR="00167DDF" w:rsidRPr="00167DDF" w:rsidRDefault="00167DDF" w:rsidP="00F234CF">
      <w:pPr>
        <w:numPr>
          <w:ilvl w:val="0"/>
          <w:numId w:val="11"/>
        </w:numPr>
        <w:ind w:left="0" w:firstLine="709"/>
        <w:jc w:val="both"/>
        <w:rPr>
          <w:rFonts w:eastAsia="Times New Roman"/>
          <w:spacing w:val="-10"/>
          <w:lang w:val="uk-UA" w:eastAsia="en-US"/>
        </w:rPr>
      </w:pPr>
      <w:r w:rsidRPr="00167DDF">
        <w:rPr>
          <w:rFonts w:eastAsia="Times New Roman"/>
          <w:spacing w:val="-10"/>
          <w:lang w:val="uk-UA" w:eastAsia="en-US"/>
        </w:rPr>
        <w:t xml:space="preserve">У разі невідповідності поставленого товару за найменуваннями, одиницями вимірювання, кількістю, ціною, якістю, вимогам Покупця до товару, визначеними цим Договором та чинним законодавством України, </w:t>
      </w:r>
      <w:r w:rsidRPr="00167DDF">
        <w:rPr>
          <w:rFonts w:eastAsia="Times New Roman"/>
          <w:b/>
          <w:spacing w:val="-10"/>
          <w:lang w:val="uk-UA" w:eastAsia="en-US"/>
        </w:rPr>
        <w:t>Постачальник</w:t>
      </w:r>
      <w:r w:rsidRPr="00167DDF">
        <w:rPr>
          <w:rFonts w:eastAsia="Times New Roman"/>
          <w:spacing w:val="-10"/>
          <w:lang w:val="uk-UA" w:eastAsia="en-US"/>
        </w:rPr>
        <w:t xml:space="preserve"> зобов`язаний за першою письмовою вимогою </w:t>
      </w:r>
      <w:r w:rsidRPr="00167DDF">
        <w:rPr>
          <w:rFonts w:eastAsia="Times New Roman"/>
          <w:b/>
          <w:spacing w:val="-10"/>
          <w:lang w:val="uk-UA" w:eastAsia="en-US"/>
        </w:rPr>
        <w:t>Покупця</w:t>
      </w:r>
      <w:r w:rsidR="00E66326">
        <w:rPr>
          <w:rFonts w:eastAsia="Times New Roman"/>
          <w:spacing w:val="-10"/>
          <w:lang w:val="uk-UA" w:eastAsia="en-US"/>
        </w:rPr>
        <w:t>, у десяти</w:t>
      </w:r>
      <w:r w:rsidRPr="00167DDF">
        <w:rPr>
          <w:rFonts w:eastAsia="Times New Roman"/>
          <w:spacing w:val="-10"/>
          <w:lang w:val="uk-UA" w:eastAsia="en-US"/>
        </w:rPr>
        <w:t xml:space="preserve">денний строк з моменту отримання такої вимоги, замінити невідповідний товар </w:t>
      </w:r>
      <w:r w:rsidR="00E66326">
        <w:rPr>
          <w:rFonts w:eastAsia="Times New Roman"/>
          <w:spacing w:val="-10"/>
          <w:lang w:val="uk-UA" w:eastAsia="en-US"/>
        </w:rPr>
        <w:t xml:space="preserve">на належний </w:t>
      </w:r>
      <w:r w:rsidRPr="00167DDF">
        <w:rPr>
          <w:rFonts w:eastAsia="Times New Roman"/>
          <w:spacing w:val="-10"/>
          <w:lang w:val="uk-UA" w:eastAsia="en-US"/>
        </w:rPr>
        <w:t>за власний рахунок.</w:t>
      </w:r>
    </w:p>
    <w:p w:rsidR="00167DDF" w:rsidRPr="00167DDF" w:rsidRDefault="00167DDF" w:rsidP="00F234CF">
      <w:pPr>
        <w:numPr>
          <w:ilvl w:val="0"/>
          <w:numId w:val="11"/>
        </w:numPr>
        <w:ind w:left="0" w:firstLine="709"/>
        <w:jc w:val="both"/>
        <w:rPr>
          <w:rFonts w:eastAsia="Times New Roman"/>
          <w:shd w:val="clear" w:color="auto" w:fill="FFFFFF"/>
          <w:lang w:val="uk-UA" w:eastAsia="en-US"/>
        </w:rPr>
      </w:pPr>
      <w:r w:rsidRPr="00167DDF">
        <w:rPr>
          <w:rFonts w:eastAsia="Times New Roman"/>
          <w:spacing w:val="-10"/>
          <w:lang w:val="uk-UA" w:eastAsia="en-US"/>
        </w:rPr>
        <w:t xml:space="preserve">У випадку прострочення </w:t>
      </w:r>
      <w:r w:rsidRPr="00167DDF">
        <w:rPr>
          <w:rFonts w:eastAsia="Times New Roman"/>
          <w:b/>
          <w:spacing w:val="-10"/>
          <w:lang w:val="uk-UA" w:eastAsia="en-US"/>
        </w:rPr>
        <w:t>Постачальником</w:t>
      </w:r>
      <w:r w:rsidRPr="00167DDF">
        <w:rPr>
          <w:rFonts w:eastAsia="Times New Roman"/>
          <w:spacing w:val="-10"/>
          <w:lang w:val="uk-UA" w:eastAsia="en-US"/>
        </w:rPr>
        <w:t xml:space="preserve"> строку передачі товару у власність </w:t>
      </w:r>
      <w:r w:rsidRPr="00167DDF">
        <w:rPr>
          <w:rFonts w:eastAsia="Times New Roman"/>
          <w:b/>
          <w:spacing w:val="-10"/>
          <w:lang w:val="uk-UA" w:eastAsia="en-US"/>
        </w:rPr>
        <w:t>Покупця</w:t>
      </w:r>
      <w:r w:rsidRPr="00167DDF">
        <w:rPr>
          <w:rFonts w:eastAsia="Times New Roman"/>
          <w:spacing w:val="-10"/>
          <w:lang w:val="uk-UA" w:eastAsia="en-US"/>
        </w:rPr>
        <w:t xml:space="preserve">, визначеного цим Договором та додатками до нього, </w:t>
      </w:r>
      <w:r w:rsidRPr="00167DDF">
        <w:rPr>
          <w:rFonts w:eastAsia="Times New Roman"/>
          <w:b/>
          <w:spacing w:val="-10"/>
          <w:lang w:val="uk-UA" w:eastAsia="en-US"/>
        </w:rPr>
        <w:t xml:space="preserve">Постачальник </w:t>
      </w:r>
      <w:r w:rsidRPr="00167DDF">
        <w:rPr>
          <w:rFonts w:eastAsia="Times New Roman"/>
          <w:spacing w:val="-10"/>
          <w:lang w:val="uk-UA" w:eastAsia="en-US"/>
        </w:rPr>
        <w:t xml:space="preserve">сплачує на користь </w:t>
      </w:r>
      <w:r w:rsidRPr="00167DDF">
        <w:rPr>
          <w:rFonts w:eastAsia="Times New Roman"/>
          <w:b/>
          <w:spacing w:val="-10"/>
          <w:lang w:val="uk-UA" w:eastAsia="en-US"/>
        </w:rPr>
        <w:t>Покупця</w:t>
      </w:r>
      <w:r w:rsidRPr="00167DDF">
        <w:rPr>
          <w:rFonts w:eastAsia="Times New Roman"/>
          <w:spacing w:val="-10"/>
          <w:lang w:val="uk-UA" w:eastAsia="en-US"/>
        </w:rPr>
        <w:t xml:space="preserve"> неустойку у розмірі 5% від ціни недопоставленого товару за весь строк такої прострочки.</w:t>
      </w:r>
    </w:p>
    <w:p w:rsidR="00F234CF" w:rsidRDefault="00F234CF" w:rsidP="00F234CF">
      <w:pPr>
        <w:ind w:firstLine="709"/>
        <w:jc w:val="center"/>
        <w:rPr>
          <w:rFonts w:eastAsia="Times New Roman"/>
          <w:b/>
          <w:shd w:val="clear" w:color="auto" w:fill="FFFFFF"/>
          <w:lang w:val="uk-UA" w:eastAsia="en-US"/>
        </w:rPr>
      </w:pPr>
    </w:p>
    <w:p w:rsidR="00167DDF" w:rsidRPr="00167DDF" w:rsidRDefault="00167DDF" w:rsidP="00F234CF">
      <w:pPr>
        <w:ind w:firstLine="709"/>
        <w:jc w:val="center"/>
        <w:rPr>
          <w:rFonts w:eastAsia="Times New Roman"/>
          <w:b/>
          <w:shd w:val="clear" w:color="auto" w:fill="FFFFFF"/>
          <w:lang w:val="uk-UA" w:eastAsia="en-US"/>
        </w:rPr>
      </w:pPr>
      <w:r w:rsidRPr="00167DDF">
        <w:rPr>
          <w:rFonts w:eastAsia="Times New Roman"/>
          <w:b/>
          <w:shd w:val="clear" w:color="auto" w:fill="FFFFFF"/>
          <w:lang w:val="uk-UA" w:eastAsia="en-US"/>
        </w:rPr>
        <w:t>ОБСТАВИНИ НЕПЕРЕБОРНОЇ СИЛИ</w:t>
      </w:r>
    </w:p>
    <w:p w:rsidR="00167DDF" w:rsidRPr="00167DDF" w:rsidRDefault="00167DDF" w:rsidP="00F234CF">
      <w:pPr>
        <w:numPr>
          <w:ilvl w:val="0"/>
          <w:numId w:val="12"/>
        </w:numPr>
        <w:ind w:left="0" w:firstLine="709"/>
        <w:jc w:val="both"/>
        <w:rPr>
          <w:rFonts w:eastAsia="Times New Roman"/>
          <w:spacing w:val="-10"/>
          <w:lang w:val="uk-UA" w:eastAsia="en-US"/>
        </w:rPr>
      </w:pPr>
      <w:r w:rsidRPr="00167DDF">
        <w:rPr>
          <w:rFonts w:eastAsia="Times New Roman"/>
          <w:spacing w:val="-10"/>
          <w:lang w:val="uk-UA" w:eastAsia="en-US"/>
        </w:rPr>
        <w:t>Сторони звільняються від відповідальності за невиконання або за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67DDF" w:rsidRPr="00167DDF" w:rsidRDefault="00167DDF" w:rsidP="00F234CF">
      <w:pPr>
        <w:numPr>
          <w:ilvl w:val="0"/>
          <w:numId w:val="12"/>
        </w:numPr>
        <w:ind w:left="0" w:firstLine="709"/>
        <w:jc w:val="both"/>
        <w:rPr>
          <w:rFonts w:eastAsia="Times New Roman"/>
          <w:spacing w:val="-10"/>
          <w:lang w:val="uk-UA" w:eastAsia="en-US"/>
        </w:rPr>
      </w:pPr>
      <w:r w:rsidRPr="00167DDF">
        <w:rPr>
          <w:rFonts w:eastAsia="Times New Roman"/>
          <w:spacing w:val="-10"/>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167DDF" w:rsidRPr="00167DDF" w:rsidRDefault="00167DDF" w:rsidP="00F234CF">
      <w:pPr>
        <w:numPr>
          <w:ilvl w:val="0"/>
          <w:numId w:val="12"/>
        </w:numPr>
        <w:ind w:left="0" w:firstLine="709"/>
        <w:jc w:val="both"/>
        <w:rPr>
          <w:rFonts w:eastAsia="Times New Roman"/>
          <w:spacing w:val="-10"/>
          <w:lang w:val="uk-UA" w:eastAsia="en-US"/>
        </w:rPr>
      </w:pPr>
      <w:r w:rsidRPr="00167DDF">
        <w:rPr>
          <w:rFonts w:eastAsia="Times New Roman"/>
          <w:spacing w:val="-10"/>
          <w:lang w:val="uk-UA" w:eastAsia="en-US"/>
        </w:rPr>
        <w:t>Доказом виникнення обставин непереборної сили та строку їх дії є відповідні документи, надані Торгово-промисловою палатою або іншим компетентним органом.</w:t>
      </w:r>
    </w:p>
    <w:p w:rsidR="00167DDF" w:rsidRPr="00167DDF" w:rsidRDefault="00167DDF" w:rsidP="00F234CF">
      <w:pPr>
        <w:numPr>
          <w:ilvl w:val="0"/>
          <w:numId w:val="12"/>
        </w:numPr>
        <w:ind w:left="0" w:firstLine="709"/>
        <w:jc w:val="both"/>
        <w:rPr>
          <w:rFonts w:eastAsia="Times New Roman"/>
          <w:b/>
          <w:spacing w:val="-10"/>
          <w:lang w:val="uk-UA" w:eastAsia="en-US"/>
        </w:rPr>
      </w:pPr>
      <w:r w:rsidRPr="00167DDF">
        <w:rPr>
          <w:rFonts w:eastAsia="Times New Roman"/>
          <w:spacing w:val="-10"/>
          <w:lang w:val="uk-UA" w:eastAsia="en-US"/>
        </w:rPr>
        <w:lastRenderedPageBreak/>
        <w:t xml:space="preserve">Якщо у зв`язку з обставинами непереборної сили та (або) їх наслідками, за які жодна з Сторін не відповідає, виконання Договору є остаточно неможливим, то Сторони розглядають можливість припинення Договору шляхом укладання відповідної угоди про розірвання Договору відповідно до Закону «Про публічні закупівлі». </w:t>
      </w:r>
    </w:p>
    <w:p w:rsidR="00F234CF" w:rsidRDefault="00F234CF" w:rsidP="00F234CF">
      <w:pPr>
        <w:jc w:val="center"/>
        <w:rPr>
          <w:rFonts w:eastAsia="Times New Roman"/>
          <w:b/>
          <w:spacing w:val="-10"/>
          <w:lang w:val="uk-UA" w:eastAsia="en-US"/>
        </w:rPr>
      </w:pPr>
    </w:p>
    <w:p w:rsidR="00167DDF" w:rsidRPr="00167DDF" w:rsidRDefault="00167DDF" w:rsidP="00F234CF">
      <w:pPr>
        <w:jc w:val="center"/>
        <w:rPr>
          <w:rFonts w:eastAsia="Times New Roman"/>
          <w:b/>
          <w:spacing w:val="-10"/>
          <w:lang w:val="uk-UA" w:eastAsia="en-US"/>
        </w:rPr>
      </w:pPr>
      <w:r w:rsidRPr="00167DDF">
        <w:rPr>
          <w:rFonts w:eastAsia="Times New Roman"/>
          <w:b/>
          <w:spacing w:val="-10"/>
          <w:lang w:val="uk-UA" w:eastAsia="en-US"/>
        </w:rPr>
        <w:t>ВИРІШЕННЯ СПОРІВ</w:t>
      </w:r>
    </w:p>
    <w:p w:rsidR="00167DDF" w:rsidRPr="00167DDF" w:rsidRDefault="00167DDF" w:rsidP="00F234CF">
      <w:pPr>
        <w:numPr>
          <w:ilvl w:val="0"/>
          <w:numId w:val="13"/>
        </w:numPr>
        <w:ind w:left="0" w:firstLine="709"/>
        <w:jc w:val="both"/>
        <w:rPr>
          <w:rFonts w:eastAsia="Times New Roman"/>
          <w:spacing w:val="-10"/>
          <w:lang w:val="uk-UA" w:eastAsia="en-US"/>
        </w:rPr>
      </w:pPr>
      <w:r w:rsidRPr="00167DDF">
        <w:rPr>
          <w:rFonts w:eastAsia="Times New Roman"/>
          <w:spacing w:val="-10"/>
          <w:lang w:val="uk-UA" w:eastAsia="en-US"/>
        </w:rPr>
        <w:t>Усі спори, що виникають з цього Договору або пов`язані із ним, вирішуються шляхом взаємних переговорів та консультацій між Сторонами.</w:t>
      </w:r>
    </w:p>
    <w:p w:rsidR="00167DDF" w:rsidRPr="00167DDF" w:rsidRDefault="00167DDF" w:rsidP="00F234CF">
      <w:pPr>
        <w:numPr>
          <w:ilvl w:val="0"/>
          <w:numId w:val="13"/>
        </w:numPr>
        <w:ind w:left="0" w:firstLine="709"/>
        <w:jc w:val="both"/>
        <w:rPr>
          <w:rFonts w:eastAsia="Times New Roman"/>
          <w:spacing w:val="-10"/>
          <w:lang w:val="uk-UA" w:eastAsia="en-US"/>
        </w:rPr>
      </w:pPr>
      <w:r w:rsidRPr="00167DDF">
        <w:rPr>
          <w:rFonts w:eastAsia="Times New Roman"/>
          <w:spacing w:val="-10"/>
          <w:lang w:val="uk-UA" w:eastAsia="en-US"/>
        </w:rPr>
        <w:t>У разі недосягнення Сторонами згоди спори (розбіжності) вирішуються в судовому порядку.</w:t>
      </w:r>
    </w:p>
    <w:p w:rsidR="00F234CF" w:rsidRDefault="00F234CF" w:rsidP="00F234CF">
      <w:pPr>
        <w:jc w:val="center"/>
        <w:rPr>
          <w:rFonts w:eastAsia="Times New Roman"/>
          <w:b/>
          <w:shd w:val="clear" w:color="auto" w:fill="FFFFFF"/>
          <w:lang w:val="uk-UA" w:eastAsia="en-US"/>
        </w:rPr>
      </w:pPr>
    </w:p>
    <w:p w:rsidR="00167DDF" w:rsidRPr="00167DDF" w:rsidRDefault="00167DDF" w:rsidP="00F234CF">
      <w:pPr>
        <w:jc w:val="center"/>
        <w:rPr>
          <w:rFonts w:eastAsia="Times New Roman"/>
          <w:b/>
          <w:shd w:val="clear" w:color="auto" w:fill="FFFFFF"/>
          <w:lang w:val="uk-UA" w:eastAsia="en-US"/>
        </w:rPr>
      </w:pPr>
      <w:r w:rsidRPr="00167DDF">
        <w:rPr>
          <w:rFonts w:eastAsia="Times New Roman"/>
          <w:b/>
          <w:shd w:val="clear" w:color="auto" w:fill="FFFFFF"/>
          <w:lang w:val="uk-UA" w:eastAsia="en-US"/>
        </w:rPr>
        <w:t>СТРОК ДІЇ ДОГОВОРУ</w:t>
      </w:r>
    </w:p>
    <w:p w:rsidR="00167DDF" w:rsidRPr="00167DDF" w:rsidRDefault="00167DDF" w:rsidP="00F234CF">
      <w:pPr>
        <w:numPr>
          <w:ilvl w:val="0"/>
          <w:numId w:val="14"/>
        </w:numPr>
        <w:ind w:left="0" w:firstLine="709"/>
        <w:jc w:val="both"/>
        <w:rPr>
          <w:rFonts w:eastAsia="Times New Roman"/>
          <w:spacing w:val="-10"/>
          <w:lang w:val="uk-UA" w:eastAsia="en-US"/>
        </w:rPr>
      </w:pPr>
      <w:r w:rsidRPr="00167DDF">
        <w:rPr>
          <w:rFonts w:eastAsia="Times New Roman"/>
          <w:spacing w:val="-10"/>
          <w:lang w:val="uk-UA" w:eastAsia="en-US"/>
        </w:rPr>
        <w:t xml:space="preserve">Цей Договір укладається і набирає чинності з моменту його посвідчення підписами та печатками Сторін та діє до </w:t>
      </w:r>
      <w:r w:rsidRPr="00167DDF">
        <w:rPr>
          <w:rFonts w:eastAsia="Times New Roman"/>
          <w:spacing w:val="-10"/>
          <w:shd w:val="clear" w:color="auto" w:fill="FFFFFF"/>
          <w:lang w:val="uk-UA" w:eastAsia="en-US"/>
        </w:rPr>
        <w:t>31 грудня 202</w:t>
      </w:r>
      <w:r w:rsidR="00F91052">
        <w:rPr>
          <w:rFonts w:eastAsia="Times New Roman"/>
          <w:spacing w:val="-10"/>
          <w:shd w:val="clear" w:color="auto" w:fill="FFFFFF"/>
          <w:lang w:val="uk-UA" w:eastAsia="en-US"/>
        </w:rPr>
        <w:t>3</w:t>
      </w:r>
      <w:r w:rsidRPr="00167DDF">
        <w:rPr>
          <w:rFonts w:eastAsia="Times New Roman"/>
          <w:spacing w:val="-10"/>
          <w:shd w:val="clear" w:color="auto" w:fill="FFFFFF"/>
          <w:lang w:val="uk-UA" w:eastAsia="en-US"/>
        </w:rPr>
        <w:t xml:space="preserve"> року</w:t>
      </w:r>
      <w:r w:rsidRPr="00167DDF">
        <w:rPr>
          <w:rFonts w:eastAsia="Times New Roman"/>
          <w:spacing w:val="-10"/>
          <w:lang w:val="uk-UA" w:eastAsia="en-US"/>
        </w:rPr>
        <w:t>.</w:t>
      </w:r>
    </w:p>
    <w:p w:rsidR="00167DDF" w:rsidRPr="00167DDF" w:rsidRDefault="00167DDF" w:rsidP="00F234CF">
      <w:pPr>
        <w:numPr>
          <w:ilvl w:val="0"/>
          <w:numId w:val="14"/>
        </w:numPr>
        <w:ind w:left="0" w:firstLine="709"/>
        <w:jc w:val="both"/>
        <w:rPr>
          <w:rFonts w:eastAsia="Calibri"/>
          <w:lang w:val="uk-UA" w:eastAsia="en-US"/>
        </w:rPr>
      </w:pPr>
      <w:r w:rsidRPr="00167DDF">
        <w:rPr>
          <w:rFonts w:eastAsia="Calibri"/>
          <w:lang w:val="uk-UA" w:eastAsia="en-US"/>
        </w:rPr>
        <w:t xml:space="preserve">Цей Договір укладається і підписується у 2-х примірниках, </w:t>
      </w:r>
      <w:r w:rsidR="00E66326">
        <w:rPr>
          <w:rFonts w:eastAsia="Calibri"/>
          <w:lang w:val="uk-UA" w:eastAsia="en-US"/>
        </w:rPr>
        <w:t>що мають однакову юридичну силу, по одному для кожної Сторони.</w:t>
      </w:r>
    </w:p>
    <w:p w:rsidR="00167DDF" w:rsidRPr="00167DDF" w:rsidRDefault="00167DDF" w:rsidP="00F234CF">
      <w:pPr>
        <w:jc w:val="both"/>
        <w:rPr>
          <w:rFonts w:eastAsia="Times New Roman"/>
          <w:spacing w:val="-10"/>
          <w:lang w:val="uk-UA" w:eastAsia="en-US"/>
        </w:rPr>
      </w:pPr>
    </w:p>
    <w:p w:rsidR="00167DDF" w:rsidRPr="00167DDF" w:rsidRDefault="00167DDF" w:rsidP="00F234CF">
      <w:pPr>
        <w:jc w:val="center"/>
        <w:rPr>
          <w:b/>
          <w:color w:val="000000"/>
          <w:shd w:val="clear" w:color="auto" w:fill="FFFFFF"/>
          <w:lang w:val="uk-UA" w:eastAsia="en-US"/>
        </w:rPr>
      </w:pPr>
      <w:r w:rsidRPr="00167DDF">
        <w:rPr>
          <w:rFonts w:eastAsia="Times New Roman"/>
          <w:b/>
          <w:shd w:val="clear" w:color="auto" w:fill="FFFFFF"/>
          <w:lang w:val="uk-UA" w:eastAsia="en-US"/>
        </w:rPr>
        <w:t>ІНШІ ПОЛОЖЕННЯ</w:t>
      </w:r>
    </w:p>
    <w:p w:rsidR="00167DDF" w:rsidRPr="00167DDF" w:rsidRDefault="00167DDF" w:rsidP="00F234CF">
      <w:pPr>
        <w:numPr>
          <w:ilvl w:val="0"/>
          <w:numId w:val="15"/>
        </w:numPr>
        <w:ind w:left="0" w:firstLine="709"/>
        <w:jc w:val="both"/>
        <w:rPr>
          <w:rFonts w:eastAsia="Calibri"/>
          <w:lang w:val="uk-UA" w:eastAsia="en-US"/>
        </w:rPr>
      </w:pPr>
      <w:r w:rsidRPr="00167DDF">
        <w:rPr>
          <w:rFonts w:eastAsia="Calibri"/>
          <w:lang w:val="uk-UA" w:eastAsia="en-US"/>
        </w:rPr>
        <w:t>Зміни, доповнення або розірвання договору можуть мати місце за згодою Сторін.  Одностороння відмова від виконання договору та/або одностороннє внесення змін не допускається.</w:t>
      </w:r>
    </w:p>
    <w:p w:rsidR="00167DDF" w:rsidRPr="00167DDF" w:rsidRDefault="00167DDF" w:rsidP="00F234CF">
      <w:pPr>
        <w:numPr>
          <w:ilvl w:val="0"/>
          <w:numId w:val="15"/>
        </w:numPr>
        <w:ind w:left="0" w:firstLine="709"/>
        <w:jc w:val="both"/>
        <w:rPr>
          <w:lang w:val="uk-UA" w:eastAsia="en-US"/>
        </w:rPr>
      </w:pPr>
      <w:r w:rsidRPr="00167DDF">
        <w:rPr>
          <w:rFonts w:eastAsia="Calibri"/>
          <w:lang w:val="uk-UA" w:eastAsia="en-US"/>
        </w:rPr>
        <w:t>Про зміни банківських реквізитів, поштової адреси або наступної реорганізації Сторони зобов’язані повідомляти одна одну протягом 3 (трьох) днів з моменту ухвалення відповідного рішення чи внесення відповідних змін.</w:t>
      </w:r>
    </w:p>
    <w:p w:rsidR="00167DDF" w:rsidRPr="00167DDF" w:rsidRDefault="00167DDF" w:rsidP="00F234CF">
      <w:pPr>
        <w:numPr>
          <w:ilvl w:val="0"/>
          <w:numId w:val="15"/>
        </w:numPr>
        <w:ind w:left="0" w:firstLine="709"/>
        <w:jc w:val="both"/>
        <w:rPr>
          <w:rFonts w:eastAsia="Calibri"/>
          <w:lang w:val="uk-UA" w:eastAsia="en-US"/>
        </w:rPr>
      </w:pPr>
      <w:r w:rsidRPr="00167DDF">
        <w:rPr>
          <w:rFonts w:eastAsia="Times New Roman"/>
          <w:lang w:val="uk-UA" w:eastAsia="en-US"/>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167DDF" w:rsidRPr="00167DDF" w:rsidRDefault="00167DDF" w:rsidP="00F234CF">
      <w:pPr>
        <w:numPr>
          <w:ilvl w:val="0"/>
          <w:numId w:val="15"/>
        </w:numPr>
        <w:ind w:left="0" w:firstLine="709"/>
        <w:jc w:val="both"/>
        <w:rPr>
          <w:lang w:val="uk-UA" w:eastAsia="en-US"/>
        </w:rPr>
      </w:pPr>
      <w:r w:rsidRPr="00167DDF">
        <w:rPr>
          <w:rFonts w:eastAsia="Calibri"/>
          <w:lang w:val="uk-UA" w:eastAsia="en-US"/>
        </w:rPr>
        <w:t>Згідно зі ст.8 Закону України «Про захист персональних даних» від 01.06.2010 року Сторони надають згоду на обробку та використання їх особистих персональних даних з метою забезпечення реалізації відносин у сфері ведення господарської діяльності, бухгалтерського обліку та аудиту, економічних та фінансових послуг.</w:t>
      </w:r>
    </w:p>
    <w:p w:rsidR="00167DDF" w:rsidRPr="00167DDF" w:rsidRDefault="00167DDF" w:rsidP="00F234CF">
      <w:pPr>
        <w:numPr>
          <w:ilvl w:val="0"/>
          <w:numId w:val="15"/>
        </w:numPr>
        <w:ind w:left="0" w:firstLine="709"/>
        <w:jc w:val="both"/>
        <w:rPr>
          <w:rFonts w:eastAsia="Times New Roman"/>
          <w:lang w:val="uk-UA" w:eastAsia="en-US"/>
        </w:rPr>
      </w:pPr>
      <w:r w:rsidRPr="00167DDF">
        <w:rPr>
          <w:rFonts w:eastAsia="Times New Roman"/>
          <w:lang w:val="uk-UA" w:eastAsia="en-US"/>
        </w:rPr>
        <w:t>У випадках, не урегульованих цим Договором, сторони керуються діючим законодавством України.</w:t>
      </w:r>
    </w:p>
    <w:p w:rsidR="00F234CF" w:rsidRDefault="00F234CF" w:rsidP="00F234CF">
      <w:pPr>
        <w:jc w:val="center"/>
        <w:rPr>
          <w:rFonts w:eastAsia="Calibri"/>
          <w:b/>
          <w:bCs/>
          <w:lang w:val="uk-UA" w:eastAsia="en-US"/>
        </w:rPr>
      </w:pPr>
    </w:p>
    <w:p w:rsidR="00167DDF" w:rsidRPr="00167DDF" w:rsidRDefault="00167DDF" w:rsidP="00F234CF">
      <w:pPr>
        <w:jc w:val="center"/>
        <w:rPr>
          <w:rFonts w:eastAsia="Calibri"/>
          <w:b/>
          <w:lang w:val="uk-UA" w:eastAsia="en-US"/>
        </w:rPr>
      </w:pPr>
      <w:r w:rsidRPr="00167DDF">
        <w:rPr>
          <w:rFonts w:eastAsia="Calibri"/>
          <w:b/>
          <w:bCs/>
          <w:lang w:val="uk-UA" w:eastAsia="en-US"/>
        </w:rPr>
        <w:t>ДОДАТКИ ДО ДОГОВОРУ</w:t>
      </w:r>
    </w:p>
    <w:p w:rsidR="00167DDF" w:rsidRDefault="00167DDF" w:rsidP="00F234CF">
      <w:pPr>
        <w:ind w:firstLine="709"/>
        <w:rPr>
          <w:rFonts w:eastAsia="Calibri"/>
          <w:lang w:val="uk-UA" w:eastAsia="en-US"/>
        </w:rPr>
      </w:pPr>
      <w:r w:rsidRPr="00167DDF">
        <w:rPr>
          <w:rFonts w:eastAsia="Calibri"/>
          <w:lang w:val="uk-UA" w:eastAsia="en-US"/>
        </w:rPr>
        <w:t xml:space="preserve">11.1 Невід’ємною частиною цього Договору є Специфікація </w:t>
      </w:r>
      <w:r w:rsidRPr="00167DDF">
        <w:rPr>
          <w:rFonts w:eastAsia="Times New Roman"/>
          <w:lang w:eastAsia="en-US"/>
        </w:rPr>
        <w:t>(</w:t>
      </w:r>
      <w:proofErr w:type="spellStart"/>
      <w:r w:rsidRPr="00167DDF">
        <w:rPr>
          <w:rFonts w:eastAsia="Times New Roman"/>
          <w:lang w:eastAsia="en-US"/>
        </w:rPr>
        <w:t>Додаток</w:t>
      </w:r>
      <w:proofErr w:type="spellEnd"/>
      <w:r w:rsidRPr="00167DDF">
        <w:rPr>
          <w:rFonts w:eastAsia="Times New Roman"/>
          <w:lang w:eastAsia="en-US"/>
        </w:rPr>
        <w:t xml:space="preserve"> №1) до Договору</w:t>
      </w:r>
      <w:r w:rsidRPr="00167DDF">
        <w:rPr>
          <w:rFonts w:eastAsia="Calibri"/>
          <w:lang w:val="uk-UA" w:eastAsia="en-US"/>
        </w:rPr>
        <w:t>.</w:t>
      </w:r>
    </w:p>
    <w:p w:rsidR="00F234CF" w:rsidRPr="00167DDF" w:rsidRDefault="00F234CF" w:rsidP="00F234CF">
      <w:pPr>
        <w:ind w:firstLine="709"/>
        <w:rPr>
          <w:rFonts w:eastAsia="Calibri"/>
          <w:color w:val="00B050"/>
          <w:lang w:val="uk-UA" w:eastAsia="en-US"/>
        </w:rPr>
      </w:pPr>
    </w:p>
    <w:p w:rsidR="00167DDF" w:rsidRPr="00167DDF" w:rsidRDefault="00167DDF" w:rsidP="00F234CF">
      <w:pPr>
        <w:jc w:val="center"/>
        <w:rPr>
          <w:rFonts w:eastAsia="Times New Roman"/>
          <w:shd w:val="clear" w:color="auto" w:fill="FFFFFF"/>
          <w:lang w:val="uk-UA" w:eastAsia="en-US"/>
        </w:rPr>
      </w:pPr>
      <w:r w:rsidRPr="00167DDF">
        <w:rPr>
          <w:rFonts w:eastAsia="Times New Roman"/>
          <w:b/>
          <w:shd w:val="clear" w:color="auto" w:fill="FFFFFF"/>
          <w:lang w:val="uk-UA" w:eastAsia="en-US"/>
        </w:rPr>
        <w:t>МІСЦЕЗНАХОДЖЕННЯ, ПЛАТІЖНІ РЕКВІЗИТИ ТА ПІДПИСИ СТОРІН</w:t>
      </w:r>
    </w:p>
    <w:p w:rsidR="00167DDF" w:rsidRPr="00167DDF" w:rsidRDefault="00167DDF" w:rsidP="00F234CF">
      <w:pPr>
        <w:rPr>
          <w:rFonts w:eastAsia="Times New Roman"/>
          <w:b/>
          <w:shd w:val="clear" w:color="auto" w:fill="FFFFFF"/>
          <w:lang w:val="uk-UA" w:eastAsia="en-US"/>
        </w:rPr>
      </w:pPr>
      <w:r w:rsidRPr="00167DDF">
        <w:rPr>
          <w:rFonts w:eastAsia="Times New Roman"/>
          <w:b/>
          <w:shd w:val="clear" w:color="auto" w:fill="FFFFFF"/>
          <w:lang w:val="uk-UA" w:eastAsia="en-US"/>
        </w:rPr>
        <w:t>ПОКУПЕЦЬ :                                                   ПОСТАЧАЛЬНИК:</w:t>
      </w:r>
    </w:p>
    <w:tbl>
      <w:tblPr>
        <w:tblW w:w="0" w:type="auto"/>
        <w:tblInd w:w="-8" w:type="dxa"/>
        <w:tblCellMar>
          <w:left w:w="10" w:type="dxa"/>
          <w:right w:w="10" w:type="dxa"/>
        </w:tblCellMar>
        <w:tblLook w:val="04A0" w:firstRow="1" w:lastRow="0" w:firstColumn="1" w:lastColumn="0" w:noHBand="0" w:noVBand="1"/>
      </w:tblPr>
      <w:tblGrid>
        <w:gridCol w:w="4695"/>
        <w:gridCol w:w="4696"/>
      </w:tblGrid>
      <w:tr w:rsidR="00167DDF" w:rsidRPr="00167DDF" w:rsidTr="001156A9">
        <w:trPr>
          <w:trHeight w:val="426"/>
        </w:trPr>
        <w:tc>
          <w:tcPr>
            <w:tcW w:w="4785" w:type="dxa"/>
            <w:shd w:val="clear" w:color="auto" w:fill="FFFFFF"/>
            <w:tcMar>
              <w:top w:w="0" w:type="dxa"/>
              <w:left w:w="108" w:type="dxa"/>
              <w:bottom w:w="0" w:type="dxa"/>
              <w:right w:w="108" w:type="dxa"/>
            </w:tcMar>
          </w:tcPr>
          <w:p w:rsidR="00167DDF" w:rsidRPr="00167DDF" w:rsidRDefault="00167DDF" w:rsidP="00F234CF">
            <w:pPr>
              <w:rPr>
                <w:color w:val="000000"/>
                <w:lang w:val="uk-UA" w:eastAsia="ar-SA"/>
              </w:rPr>
            </w:pPr>
          </w:p>
        </w:tc>
        <w:tc>
          <w:tcPr>
            <w:tcW w:w="4786" w:type="dxa"/>
            <w:shd w:val="clear" w:color="auto" w:fill="FFFFFF"/>
            <w:tcMar>
              <w:top w:w="0" w:type="dxa"/>
              <w:left w:w="108" w:type="dxa"/>
              <w:bottom w:w="0" w:type="dxa"/>
              <w:right w:w="108" w:type="dxa"/>
            </w:tcMar>
          </w:tcPr>
          <w:p w:rsidR="00167DDF" w:rsidRPr="00167DDF" w:rsidRDefault="00167DDF" w:rsidP="00F234CF">
            <w:pPr>
              <w:rPr>
                <w:color w:val="000000"/>
                <w:lang w:val="uk-UA" w:eastAsia="ar-SA"/>
              </w:rPr>
            </w:pPr>
          </w:p>
        </w:tc>
      </w:tr>
      <w:tr w:rsidR="00167DDF" w:rsidRPr="00167DDF" w:rsidTr="0046377B">
        <w:trPr>
          <w:trHeight w:val="745"/>
        </w:trPr>
        <w:tc>
          <w:tcPr>
            <w:tcW w:w="4785" w:type="dxa"/>
            <w:shd w:val="clear" w:color="auto" w:fill="FFFFFF"/>
            <w:tcMar>
              <w:top w:w="0" w:type="dxa"/>
              <w:left w:w="108" w:type="dxa"/>
              <w:bottom w:w="0" w:type="dxa"/>
              <w:right w:w="108" w:type="dxa"/>
            </w:tcMar>
            <w:hideMark/>
          </w:tcPr>
          <w:p w:rsidR="00167DDF" w:rsidRPr="00167DDF" w:rsidRDefault="00167DDF" w:rsidP="00167DDF">
            <w:pPr>
              <w:rPr>
                <w:color w:val="000000"/>
                <w:lang w:val="uk-UA" w:eastAsia="ar-SA"/>
              </w:rPr>
            </w:pPr>
            <w:r w:rsidRPr="00167DDF">
              <w:rPr>
                <w:rFonts w:eastAsia="Times New Roman"/>
                <w:lang w:val="uk-UA" w:eastAsia="en-US"/>
              </w:rPr>
              <w:t xml:space="preserve"> </w:t>
            </w:r>
          </w:p>
          <w:p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rsidR="00167DDF" w:rsidRPr="00167DDF" w:rsidRDefault="00167DDF" w:rsidP="00167DDF">
            <w:pPr>
              <w:rPr>
                <w:color w:val="000000"/>
                <w:lang w:val="uk-UA" w:eastAsia="ar-SA"/>
              </w:rPr>
            </w:pPr>
            <w:r w:rsidRPr="00167DDF">
              <w:rPr>
                <w:rFonts w:eastAsia="Times New Roman"/>
                <w:lang w:val="uk-UA" w:eastAsia="en-US"/>
              </w:rPr>
              <w:t>М.П.</w:t>
            </w:r>
          </w:p>
        </w:tc>
        <w:tc>
          <w:tcPr>
            <w:tcW w:w="4786" w:type="dxa"/>
            <w:shd w:val="clear" w:color="auto" w:fill="FFFFFF"/>
            <w:tcMar>
              <w:top w:w="0" w:type="dxa"/>
              <w:left w:w="108" w:type="dxa"/>
              <w:bottom w:w="0" w:type="dxa"/>
              <w:right w:w="108" w:type="dxa"/>
            </w:tcMar>
          </w:tcPr>
          <w:p w:rsidR="00167DDF" w:rsidRPr="00167DDF" w:rsidRDefault="00167DDF" w:rsidP="00167DDF">
            <w:pPr>
              <w:rPr>
                <w:color w:val="000000"/>
                <w:lang w:val="uk-UA" w:eastAsia="ar-SA"/>
              </w:rPr>
            </w:pPr>
            <w:r w:rsidRPr="00167DDF">
              <w:rPr>
                <w:rFonts w:eastAsia="Times New Roman"/>
                <w:lang w:val="uk-UA" w:eastAsia="en-US"/>
              </w:rPr>
              <w:t xml:space="preserve"> </w:t>
            </w:r>
          </w:p>
          <w:p w:rsidR="00167DDF" w:rsidRPr="00167DDF" w:rsidRDefault="00167DDF" w:rsidP="00167DDF">
            <w:pPr>
              <w:rPr>
                <w:rFonts w:eastAsia="Times New Roman"/>
                <w:lang w:val="uk-UA" w:eastAsia="en-US"/>
              </w:rPr>
            </w:pPr>
            <w:r w:rsidRPr="00167DDF">
              <w:rPr>
                <w:rFonts w:eastAsia="Times New Roman"/>
                <w:lang w:val="uk-UA" w:eastAsia="en-US"/>
              </w:rPr>
              <w:t>_______________/_________________</w:t>
            </w:r>
          </w:p>
          <w:p w:rsidR="00167DDF" w:rsidRPr="00167DDF" w:rsidRDefault="00167DDF" w:rsidP="00167DDF">
            <w:pPr>
              <w:rPr>
                <w:color w:val="000000"/>
                <w:lang w:val="uk-UA" w:eastAsia="ar-SA"/>
              </w:rPr>
            </w:pPr>
            <w:r w:rsidRPr="00167DDF">
              <w:rPr>
                <w:rFonts w:eastAsia="Times New Roman"/>
                <w:lang w:val="uk-UA" w:eastAsia="en-US"/>
              </w:rPr>
              <w:t>М.П.</w:t>
            </w:r>
          </w:p>
        </w:tc>
      </w:tr>
    </w:tbl>
    <w:p w:rsidR="00167DDF" w:rsidRDefault="00167DDF" w:rsidP="00167DDF">
      <w:pPr>
        <w:rPr>
          <w:rFonts w:eastAsia="Times New Roman"/>
          <w:lang w:val="uk-UA" w:eastAsia="x-none"/>
        </w:rPr>
      </w:pPr>
      <w:r w:rsidRPr="00167DDF">
        <w:rPr>
          <w:rFonts w:eastAsia="Times New Roman"/>
          <w:lang w:val="uk-UA" w:eastAsia="x-none"/>
        </w:rPr>
        <w:t xml:space="preserve"> </w:t>
      </w: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121668" w:rsidRDefault="00121668" w:rsidP="00167DDF">
      <w:pPr>
        <w:rPr>
          <w:rFonts w:eastAsia="Times New Roman"/>
          <w:lang w:val="uk-UA" w:eastAsia="x-none"/>
        </w:rPr>
      </w:pPr>
    </w:p>
    <w:p w:rsidR="00121668" w:rsidRDefault="00121668" w:rsidP="00167DDF">
      <w:pPr>
        <w:rPr>
          <w:rFonts w:eastAsia="Times New Roman"/>
          <w:lang w:val="uk-UA" w:eastAsia="x-none"/>
        </w:rPr>
      </w:pPr>
    </w:p>
    <w:p w:rsidR="00121668" w:rsidRDefault="00121668" w:rsidP="00167DDF">
      <w:pPr>
        <w:rPr>
          <w:rFonts w:eastAsia="Times New Roman"/>
          <w:lang w:val="uk-UA" w:eastAsia="x-none"/>
        </w:rPr>
      </w:pPr>
    </w:p>
    <w:p w:rsidR="00E1572B" w:rsidRDefault="00E1572B" w:rsidP="00167DDF">
      <w:pPr>
        <w:rPr>
          <w:rFonts w:eastAsia="Times New Roman"/>
          <w:lang w:val="uk-UA" w:eastAsia="x-none"/>
        </w:rPr>
      </w:pPr>
    </w:p>
    <w:p w:rsidR="00E1572B" w:rsidRDefault="00E1572B" w:rsidP="00167DDF">
      <w:pPr>
        <w:rPr>
          <w:rFonts w:eastAsia="Times New Roman"/>
          <w:lang w:val="uk-UA" w:eastAsia="x-none"/>
        </w:rPr>
      </w:pPr>
    </w:p>
    <w:p w:rsidR="00167DDF" w:rsidRPr="00167DDF" w:rsidRDefault="00167DDF" w:rsidP="00167DDF">
      <w:pPr>
        <w:jc w:val="right"/>
        <w:rPr>
          <w:rFonts w:eastAsia="Times New Roman"/>
          <w:lang w:val="uk-UA" w:eastAsia="x-none"/>
        </w:rPr>
      </w:pPr>
      <w:r w:rsidRPr="00167DDF">
        <w:rPr>
          <w:rFonts w:eastAsia="Times New Roman"/>
          <w:lang w:val="uk-UA" w:eastAsia="x-none"/>
        </w:rPr>
        <w:t xml:space="preserve"> Додаток №1</w:t>
      </w:r>
    </w:p>
    <w:p w:rsidR="00167DDF" w:rsidRPr="00167DDF" w:rsidRDefault="00167DDF" w:rsidP="00167DDF">
      <w:pPr>
        <w:jc w:val="right"/>
        <w:rPr>
          <w:rFonts w:eastAsia="Times New Roman"/>
          <w:lang w:val="uk-UA" w:eastAsia="x-none"/>
        </w:rPr>
      </w:pPr>
      <w:r w:rsidRPr="00167DDF">
        <w:rPr>
          <w:rFonts w:eastAsia="Times New Roman"/>
          <w:lang w:val="uk-UA" w:eastAsia="x-none"/>
        </w:rPr>
        <w:tab/>
        <w:t xml:space="preserve">                                                                                  до Договору № _____від ______________202</w:t>
      </w:r>
      <w:r w:rsidR="008800BC">
        <w:rPr>
          <w:rFonts w:eastAsia="Times New Roman"/>
          <w:lang w:val="uk-UA" w:eastAsia="x-none"/>
        </w:rPr>
        <w:t>3</w:t>
      </w:r>
      <w:r w:rsidRPr="00167DDF">
        <w:rPr>
          <w:rFonts w:eastAsia="Times New Roman"/>
          <w:lang w:val="uk-UA" w:eastAsia="x-none"/>
        </w:rPr>
        <w:t xml:space="preserve"> р.</w:t>
      </w:r>
    </w:p>
    <w:p w:rsidR="00167DDF" w:rsidRPr="00167DDF" w:rsidRDefault="00167DDF" w:rsidP="00167DDF">
      <w:pPr>
        <w:rPr>
          <w:rFonts w:eastAsia="Times New Roman"/>
          <w:lang w:val="uk-UA" w:eastAsia="x-none"/>
        </w:rPr>
      </w:pPr>
    </w:p>
    <w:p w:rsidR="00167DDF" w:rsidRPr="00167DDF" w:rsidRDefault="00167DDF" w:rsidP="00167DDF">
      <w:pPr>
        <w:rPr>
          <w:rFonts w:eastAsia="Times New Roman"/>
          <w:lang w:val="uk-UA" w:eastAsia="x-none"/>
        </w:rPr>
      </w:pPr>
    </w:p>
    <w:p w:rsidR="00167DDF" w:rsidRPr="00167DDF" w:rsidRDefault="00167DDF" w:rsidP="00167DDF">
      <w:pPr>
        <w:jc w:val="center"/>
        <w:rPr>
          <w:rFonts w:eastAsia="Times New Roman"/>
          <w:b/>
          <w:caps/>
          <w:lang w:val="uk-UA" w:eastAsia="x-none"/>
        </w:rPr>
      </w:pPr>
      <w:r w:rsidRPr="00167DDF">
        <w:rPr>
          <w:rFonts w:eastAsia="Times New Roman"/>
          <w:b/>
          <w:caps/>
          <w:lang w:val="uk-UA" w:eastAsia="x-none"/>
        </w:rPr>
        <w:t>Специфікація</w:t>
      </w:r>
    </w:p>
    <w:p w:rsidR="00167DDF" w:rsidRPr="00167DDF" w:rsidRDefault="00167DDF" w:rsidP="00167DDF">
      <w:pPr>
        <w:rPr>
          <w:rFonts w:eastAsia="Times New Roman"/>
          <w:lang w:val="uk-UA" w:eastAsia="x-non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881"/>
        <w:gridCol w:w="1092"/>
        <w:gridCol w:w="1245"/>
        <w:gridCol w:w="1296"/>
        <w:gridCol w:w="1284"/>
      </w:tblGrid>
      <w:tr w:rsidR="00167DDF" w:rsidRPr="00167DDF" w:rsidTr="00E1572B">
        <w:tc>
          <w:tcPr>
            <w:tcW w:w="456"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w:t>
            </w:r>
          </w:p>
        </w:tc>
        <w:tc>
          <w:tcPr>
            <w:tcW w:w="3881"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Товар</w:t>
            </w:r>
          </w:p>
        </w:tc>
        <w:tc>
          <w:tcPr>
            <w:tcW w:w="1092" w:type="dxa"/>
            <w:tcBorders>
              <w:top w:val="single" w:sz="4" w:space="0" w:color="auto"/>
              <w:left w:val="single" w:sz="4" w:space="0" w:color="auto"/>
              <w:bottom w:val="single" w:sz="4" w:space="0" w:color="auto"/>
              <w:right w:val="single" w:sz="4" w:space="0" w:color="auto"/>
            </w:tcBorders>
          </w:tcPr>
          <w:p w:rsidR="00167DDF" w:rsidRPr="00167DDF" w:rsidRDefault="00167DDF" w:rsidP="00167DDF">
            <w:pPr>
              <w:jc w:val="center"/>
              <w:rPr>
                <w:rFonts w:eastAsia="Times New Roman"/>
                <w:lang w:val="uk-UA" w:eastAsia="en-US"/>
              </w:rPr>
            </w:pPr>
            <w:r w:rsidRPr="00167DDF">
              <w:rPr>
                <w:rFonts w:eastAsia="Times New Roman"/>
                <w:lang w:val="uk-UA" w:eastAsia="en-US"/>
              </w:rPr>
              <w:t>Одиниці виміру</w:t>
            </w:r>
          </w:p>
        </w:tc>
        <w:tc>
          <w:tcPr>
            <w:tcW w:w="1245"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Кількість</w:t>
            </w:r>
          </w:p>
        </w:tc>
        <w:tc>
          <w:tcPr>
            <w:tcW w:w="1296"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Ціна з/без ПДВ</w:t>
            </w:r>
          </w:p>
        </w:tc>
        <w:tc>
          <w:tcPr>
            <w:tcW w:w="1284" w:type="dxa"/>
            <w:tcBorders>
              <w:top w:val="single" w:sz="4" w:space="0" w:color="auto"/>
              <w:left w:val="single" w:sz="4" w:space="0" w:color="auto"/>
              <w:bottom w:val="single" w:sz="4" w:space="0" w:color="auto"/>
              <w:right w:val="single" w:sz="4" w:space="0" w:color="auto"/>
            </w:tcBorders>
            <w:hideMark/>
          </w:tcPr>
          <w:p w:rsidR="00167DDF" w:rsidRPr="00167DDF" w:rsidRDefault="00167DDF" w:rsidP="00167DDF">
            <w:pPr>
              <w:jc w:val="center"/>
              <w:rPr>
                <w:color w:val="000000"/>
                <w:lang w:val="uk-UA" w:eastAsia="ar-SA"/>
              </w:rPr>
            </w:pPr>
            <w:r w:rsidRPr="00167DDF">
              <w:rPr>
                <w:rFonts w:eastAsia="Times New Roman"/>
                <w:lang w:val="uk-UA" w:eastAsia="en-US"/>
              </w:rPr>
              <w:t>Сума з/без ПДВ</w:t>
            </w:r>
          </w:p>
        </w:tc>
      </w:tr>
      <w:tr w:rsidR="00CB1BCB" w:rsidRPr="00CB1BCB" w:rsidTr="00794FAA">
        <w:trPr>
          <w:trHeight w:val="926"/>
        </w:trPr>
        <w:tc>
          <w:tcPr>
            <w:tcW w:w="456" w:type="dxa"/>
            <w:tcBorders>
              <w:top w:val="single" w:sz="4" w:space="0" w:color="auto"/>
              <w:left w:val="single" w:sz="4" w:space="0" w:color="auto"/>
              <w:bottom w:val="single" w:sz="4" w:space="0" w:color="auto"/>
              <w:right w:val="single" w:sz="4" w:space="0" w:color="auto"/>
            </w:tcBorders>
          </w:tcPr>
          <w:p w:rsidR="00CB1BCB" w:rsidRPr="00CB1BCB" w:rsidRDefault="00E1572B" w:rsidP="00167DDF">
            <w:pPr>
              <w:rPr>
                <w:rFonts w:eastAsia="Times New Roman"/>
                <w:lang w:val="uk-UA" w:eastAsia="en-US"/>
              </w:rPr>
            </w:pPr>
            <w:r>
              <w:rPr>
                <w:rFonts w:eastAsia="Times New Roman"/>
                <w:lang w:val="uk-UA" w:eastAsia="en-US"/>
              </w:rPr>
              <w:t>1</w:t>
            </w:r>
          </w:p>
        </w:tc>
        <w:tc>
          <w:tcPr>
            <w:tcW w:w="3881" w:type="dxa"/>
            <w:tcBorders>
              <w:top w:val="single" w:sz="4" w:space="0" w:color="auto"/>
              <w:left w:val="single" w:sz="4" w:space="0" w:color="auto"/>
              <w:bottom w:val="single" w:sz="4" w:space="0" w:color="auto"/>
              <w:right w:val="single" w:sz="4" w:space="0" w:color="auto"/>
            </w:tcBorders>
            <w:vAlign w:val="center"/>
          </w:tcPr>
          <w:p w:rsidR="00CB1BCB" w:rsidRPr="00CB1BCB" w:rsidRDefault="00CB1BCB" w:rsidP="00E95148">
            <w:pPr>
              <w:widowControl w:val="0"/>
              <w:suppressAutoHyphens/>
              <w:spacing w:line="100" w:lineRule="atLeast"/>
              <w:jc w:val="both"/>
              <w:rPr>
                <w:rFonts w:eastAsia="Calibri"/>
                <w:color w:val="000000"/>
                <w:lang w:val="uk-UA" w:eastAsia="zh-CN"/>
              </w:rPr>
            </w:pPr>
          </w:p>
        </w:tc>
        <w:tc>
          <w:tcPr>
            <w:tcW w:w="1092" w:type="dxa"/>
            <w:tcBorders>
              <w:top w:val="single" w:sz="4" w:space="0" w:color="auto"/>
              <w:left w:val="single" w:sz="4" w:space="0" w:color="auto"/>
              <w:bottom w:val="single" w:sz="4" w:space="0" w:color="auto"/>
              <w:right w:val="single" w:sz="4" w:space="0" w:color="auto"/>
            </w:tcBorders>
          </w:tcPr>
          <w:p w:rsidR="00CB1BCB" w:rsidRPr="00CB1BCB" w:rsidRDefault="00794FAA" w:rsidP="00167DDF">
            <w:pPr>
              <w:spacing w:after="200" w:line="276" w:lineRule="auto"/>
              <w:jc w:val="center"/>
              <w:rPr>
                <w:rFonts w:eastAsia="Times New Roman"/>
                <w:lang w:val="uk-UA"/>
              </w:rPr>
            </w:pPr>
            <w:r>
              <w:rPr>
                <w:rFonts w:eastAsia="Times New Roman"/>
                <w:lang w:val="uk-UA"/>
              </w:rPr>
              <w:t>бухта (</w:t>
            </w:r>
            <w:r w:rsidR="00CB1BCB" w:rsidRPr="00CB1BCB">
              <w:rPr>
                <w:rFonts w:eastAsia="Times New Roman"/>
                <w:lang w:val="uk-UA"/>
              </w:rPr>
              <w:t>шт</w:t>
            </w:r>
            <w:r>
              <w:rPr>
                <w:rFonts w:eastAsia="Times New Roman"/>
                <w:lang w:val="uk-UA"/>
              </w:rPr>
              <w:t>.)</w:t>
            </w:r>
          </w:p>
        </w:tc>
        <w:tc>
          <w:tcPr>
            <w:tcW w:w="1245" w:type="dxa"/>
            <w:tcBorders>
              <w:top w:val="single" w:sz="4" w:space="0" w:color="auto"/>
              <w:left w:val="single" w:sz="4" w:space="0" w:color="auto"/>
              <w:bottom w:val="single" w:sz="4" w:space="0" w:color="auto"/>
              <w:right w:val="single" w:sz="4" w:space="0" w:color="auto"/>
            </w:tcBorders>
            <w:vAlign w:val="center"/>
          </w:tcPr>
          <w:p w:rsidR="00CB1BCB" w:rsidRPr="00CB1BCB" w:rsidRDefault="00794FAA" w:rsidP="00167DDF">
            <w:pPr>
              <w:spacing w:after="200" w:line="276" w:lineRule="auto"/>
              <w:jc w:val="center"/>
              <w:rPr>
                <w:rFonts w:eastAsia="Times New Roman"/>
                <w:lang w:val="uk-UA"/>
              </w:rPr>
            </w:pPr>
            <w:r>
              <w:rPr>
                <w:rFonts w:eastAsia="Times New Roman"/>
                <w:lang w:val="uk-UA"/>
              </w:rPr>
              <w:t>67</w:t>
            </w:r>
          </w:p>
        </w:tc>
        <w:tc>
          <w:tcPr>
            <w:tcW w:w="1296" w:type="dxa"/>
            <w:tcBorders>
              <w:top w:val="single" w:sz="4" w:space="0" w:color="auto"/>
              <w:left w:val="single" w:sz="4" w:space="0" w:color="auto"/>
              <w:bottom w:val="single" w:sz="4" w:space="0" w:color="auto"/>
              <w:right w:val="single" w:sz="4" w:space="0" w:color="auto"/>
            </w:tcBorders>
          </w:tcPr>
          <w:p w:rsidR="00CB1BCB" w:rsidRPr="00CB1BCB" w:rsidRDefault="00CB1BCB" w:rsidP="00167DDF">
            <w:pP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rsidR="00CB1BCB" w:rsidRPr="00CB1BCB" w:rsidRDefault="00CB1BCB" w:rsidP="00167DDF">
            <w:pPr>
              <w:rPr>
                <w:color w:val="000000"/>
                <w:lang w:val="uk-UA" w:eastAsia="ar-SA"/>
              </w:rPr>
            </w:pPr>
          </w:p>
        </w:tc>
      </w:tr>
      <w:tr w:rsidR="00CB1BCB" w:rsidRPr="00167DDF" w:rsidTr="00E1572B">
        <w:trPr>
          <w:trHeight w:val="288"/>
        </w:trPr>
        <w:tc>
          <w:tcPr>
            <w:tcW w:w="456" w:type="dxa"/>
            <w:tcBorders>
              <w:top w:val="single" w:sz="4" w:space="0" w:color="auto"/>
              <w:left w:val="single" w:sz="4" w:space="0" w:color="auto"/>
              <w:bottom w:val="single" w:sz="4" w:space="0" w:color="auto"/>
              <w:right w:val="single" w:sz="4" w:space="0" w:color="auto"/>
            </w:tcBorders>
          </w:tcPr>
          <w:p w:rsidR="00CB1BCB" w:rsidRPr="00CB1BCB" w:rsidRDefault="00E1572B" w:rsidP="00167DDF">
            <w:pPr>
              <w:rPr>
                <w:rFonts w:eastAsia="Times New Roman"/>
                <w:lang w:val="uk-UA" w:eastAsia="en-US"/>
              </w:rPr>
            </w:pPr>
            <w:r>
              <w:rPr>
                <w:rFonts w:eastAsia="Times New Roman"/>
                <w:lang w:val="uk-UA" w:eastAsia="en-US"/>
              </w:rPr>
              <w:t>2</w:t>
            </w:r>
          </w:p>
        </w:tc>
        <w:tc>
          <w:tcPr>
            <w:tcW w:w="3881" w:type="dxa"/>
            <w:tcBorders>
              <w:top w:val="single" w:sz="4" w:space="0" w:color="auto"/>
              <w:left w:val="single" w:sz="4" w:space="0" w:color="auto"/>
              <w:bottom w:val="single" w:sz="4" w:space="0" w:color="auto"/>
              <w:right w:val="single" w:sz="4" w:space="0" w:color="auto"/>
            </w:tcBorders>
            <w:vAlign w:val="center"/>
          </w:tcPr>
          <w:p w:rsidR="00CB1BCB" w:rsidRPr="003B1AF9" w:rsidRDefault="00CB1BCB" w:rsidP="00CB1BCB">
            <w:pPr>
              <w:widowControl w:val="0"/>
              <w:suppressAutoHyphens/>
              <w:spacing w:line="100" w:lineRule="atLeast"/>
              <w:jc w:val="both"/>
              <w:rPr>
                <w:rFonts w:eastAsia="Calibri"/>
                <w:color w:val="000000"/>
                <w:lang w:val="uk-UA" w:eastAsia="zh-CN"/>
              </w:rPr>
            </w:pPr>
          </w:p>
        </w:tc>
        <w:tc>
          <w:tcPr>
            <w:tcW w:w="1092" w:type="dxa"/>
            <w:tcBorders>
              <w:top w:val="single" w:sz="4" w:space="0" w:color="auto"/>
              <w:left w:val="single" w:sz="4" w:space="0" w:color="auto"/>
              <w:bottom w:val="single" w:sz="4" w:space="0" w:color="auto"/>
              <w:right w:val="single" w:sz="4" w:space="0" w:color="auto"/>
            </w:tcBorders>
          </w:tcPr>
          <w:p w:rsidR="00CB1BCB" w:rsidRPr="00CB1BCB" w:rsidRDefault="00794FAA" w:rsidP="00167DDF">
            <w:pPr>
              <w:spacing w:after="200" w:line="276" w:lineRule="auto"/>
              <w:jc w:val="center"/>
              <w:rPr>
                <w:rFonts w:eastAsia="Times New Roman"/>
                <w:lang w:val="uk-UA"/>
              </w:rPr>
            </w:pPr>
            <w:r>
              <w:rPr>
                <w:rFonts w:eastAsia="Times New Roman"/>
                <w:lang w:val="uk-UA"/>
              </w:rPr>
              <w:t>м</w:t>
            </w:r>
          </w:p>
        </w:tc>
        <w:tc>
          <w:tcPr>
            <w:tcW w:w="1245" w:type="dxa"/>
            <w:tcBorders>
              <w:top w:val="single" w:sz="4" w:space="0" w:color="auto"/>
              <w:left w:val="single" w:sz="4" w:space="0" w:color="auto"/>
              <w:bottom w:val="single" w:sz="4" w:space="0" w:color="auto"/>
              <w:right w:val="single" w:sz="4" w:space="0" w:color="auto"/>
            </w:tcBorders>
            <w:vAlign w:val="center"/>
          </w:tcPr>
          <w:p w:rsidR="00CB1BCB" w:rsidRPr="00CB1BCB" w:rsidRDefault="00794FAA" w:rsidP="00167DDF">
            <w:pPr>
              <w:spacing w:after="200" w:line="276" w:lineRule="auto"/>
              <w:jc w:val="center"/>
              <w:rPr>
                <w:rFonts w:eastAsia="Times New Roman"/>
                <w:lang w:val="uk-UA"/>
              </w:rPr>
            </w:pPr>
            <w:r>
              <w:rPr>
                <w:rFonts w:eastAsia="Times New Roman"/>
                <w:lang w:val="uk-UA"/>
              </w:rPr>
              <w:t>2000</w:t>
            </w:r>
          </w:p>
        </w:tc>
        <w:tc>
          <w:tcPr>
            <w:tcW w:w="1296" w:type="dxa"/>
            <w:tcBorders>
              <w:top w:val="single" w:sz="4" w:space="0" w:color="auto"/>
              <w:left w:val="single" w:sz="4" w:space="0" w:color="auto"/>
              <w:bottom w:val="single" w:sz="4" w:space="0" w:color="auto"/>
              <w:right w:val="single" w:sz="4" w:space="0" w:color="auto"/>
            </w:tcBorders>
          </w:tcPr>
          <w:p w:rsidR="00CB1BCB" w:rsidRPr="00167DDF" w:rsidRDefault="00CB1BCB" w:rsidP="00167DDF">
            <w:pP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rsidR="00CB1BCB" w:rsidRPr="00167DDF" w:rsidRDefault="00CB1BCB" w:rsidP="00167DDF">
            <w:pPr>
              <w:rPr>
                <w:color w:val="000000"/>
                <w:lang w:val="uk-UA" w:eastAsia="ar-SA"/>
              </w:rPr>
            </w:pPr>
          </w:p>
        </w:tc>
      </w:tr>
      <w:tr w:rsidR="00CB1BCB" w:rsidRPr="00167DDF" w:rsidTr="00E1572B">
        <w:trPr>
          <w:trHeight w:val="266"/>
        </w:trPr>
        <w:tc>
          <w:tcPr>
            <w:tcW w:w="5429" w:type="dxa"/>
            <w:gridSpan w:val="3"/>
            <w:tcBorders>
              <w:top w:val="single" w:sz="4" w:space="0" w:color="auto"/>
              <w:left w:val="single" w:sz="4" w:space="0" w:color="auto"/>
              <w:bottom w:val="single" w:sz="4" w:space="0" w:color="auto"/>
              <w:right w:val="single" w:sz="4" w:space="0" w:color="auto"/>
            </w:tcBorders>
            <w:hideMark/>
          </w:tcPr>
          <w:p w:rsidR="00CB1BCB" w:rsidRPr="00167DDF" w:rsidRDefault="00CB1BCB" w:rsidP="00167DDF">
            <w:pPr>
              <w:spacing w:after="200" w:line="276" w:lineRule="auto"/>
              <w:rPr>
                <w:rFonts w:eastAsia="Times New Roman"/>
                <w:lang w:val="uk-UA"/>
              </w:rPr>
            </w:pPr>
            <w:r w:rsidRPr="00167DDF">
              <w:rPr>
                <w:rFonts w:eastAsia="Times New Roman"/>
                <w:lang w:val="uk-UA" w:eastAsia="en-US"/>
              </w:rPr>
              <w:t>Разом:</w:t>
            </w:r>
          </w:p>
        </w:tc>
        <w:tc>
          <w:tcPr>
            <w:tcW w:w="1245" w:type="dxa"/>
            <w:tcBorders>
              <w:top w:val="single" w:sz="4" w:space="0" w:color="auto"/>
              <w:left w:val="single" w:sz="4" w:space="0" w:color="auto"/>
              <w:bottom w:val="single" w:sz="4" w:space="0" w:color="auto"/>
              <w:right w:val="single" w:sz="4" w:space="0" w:color="auto"/>
            </w:tcBorders>
            <w:vAlign w:val="center"/>
            <w:hideMark/>
          </w:tcPr>
          <w:p w:rsidR="00CB1BCB" w:rsidRPr="00167DDF" w:rsidRDefault="00CB1BCB" w:rsidP="00167DDF">
            <w:pPr>
              <w:spacing w:after="200" w:line="276" w:lineRule="auto"/>
              <w:jc w:val="center"/>
              <w:rPr>
                <w:rFonts w:eastAsia="Times New Roman"/>
                <w:lang w:val="uk-UA"/>
              </w:rPr>
            </w:pPr>
          </w:p>
        </w:tc>
        <w:tc>
          <w:tcPr>
            <w:tcW w:w="1296" w:type="dxa"/>
            <w:tcBorders>
              <w:top w:val="single" w:sz="4" w:space="0" w:color="auto"/>
              <w:left w:val="single" w:sz="4" w:space="0" w:color="auto"/>
              <w:bottom w:val="single" w:sz="4" w:space="0" w:color="auto"/>
              <w:right w:val="single" w:sz="4" w:space="0" w:color="auto"/>
            </w:tcBorders>
          </w:tcPr>
          <w:p w:rsidR="00CB1BCB" w:rsidRPr="00167DDF" w:rsidRDefault="00CB1BCB" w:rsidP="00167DDF">
            <w:pPr>
              <w:jc w:val="center"/>
              <w:rPr>
                <w:color w:val="000000"/>
                <w:lang w:val="uk-UA" w:eastAsia="ar-SA"/>
              </w:rPr>
            </w:pPr>
          </w:p>
        </w:tc>
        <w:tc>
          <w:tcPr>
            <w:tcW w:w="1284" w:type="dxa"/>
            <w:tcBorders>
              <w:top w:val="single" w:sz="4" w:space="0" w:color="auto"/>
              <w:left w:val="single" w:sz="4" w:space="0" w:color="auto"/>
              <w:bottom w:val="single" w:sz="4" w:space="0" w:color="auto"/>
              <w:right w:val="single" w:sz="4" w:space="0" w:color="auto"/>
            </w:tcBorders>
          </w:tcPr>
          <w:p w:rsidR="00CB1BCB" w:rsidRPr="00167DDF" w:rsidRDefault="00CB1BCB" w:rsidP="00167DDF">
            <w:pPr>
              <w:jc w:val="center"/>
              <w:rPr>
                <w:color w:val="000000"/>
                <w:lang w:val="uk-UA" w:eastAsia="ar-SA"/>
              </w:rPr>
            </w:pPr>
          </w:p>
        </w:tc>
      </w:tr>
    </w:tbl>
    <w:p w:rsidR="00167DDF" w:rsidRPr="00167DDF" w:rsidRDefault="00167DDF" w:rsidP="00167DDF">
      <w:pPr>
        <w:rPr>
          <w:color w:val="000000"/>
          <w:lang w:val="uk-UA" w:eastAsia="x-none"/>
        </w:rPr>
      </w:pPr>
      <w:r w:rsidRPr="00167DDF">
        <w:rPr>
          <w:color w:val="000000"/>
          <w:lang w:val="uk-UA" w:eastAsia="x-none"/>
        </w:rPr>
        <w:t>Сума прописом : _____________________________________________________________________</w:t>
      </w:r>
    </w:p>
    <w:p w:rsidR="00167DDF" w:rsidRPr="00167DDF" w:rsidRDefault="00167DDF" w:rsidP="00167DDF">
      <w:pPr>
        <w:rPr>
          <w:rFonts w:eastAsia="Times New Roman"/>
          <w:lang w:val="uk-UA" w:eastAsia="x-none"/>
        </w:rPr>
      </w:pPr>
    </w:p>
    <w:p w:rsidR="00167DDF" w:rsidRPr="00167DDF" w:rsidRDefault="00167DDF" w:rsidP="00167DDF">
      <w:pPr>
        <w:rPr>
          <w:rFonts w:eastAsia="Times New Roman"/>
          <w:lang w:val="uk-UA" w:eastAsia="x-none"/>
        </w:rPr>
      </w:pPr>
      <w:r w:rsidRPr="00167DDF">
        <w:rPr>
          <w:rFonts w:eastAsia="Times New Roman"/>
          <w:lang w:val="uk-UA" w:eastAsia="x-none"/>
        </w:rPr>
        <w:t xml:space="preserve">  </w:t>
      </w:r>
    </w:p>
    <w:tbl>
      <w:tblPr>
        <w:tblW w:w="0" w:type="auto"/>
        <w:tblInd w:w="119" w:type="dxa"/>
        <w:tblLook w:val="00A0" w:firstRow="1" w:lastRow="0" w:firstColumn="1" w:lastColumn="0" w:noHBand="0" w:noVBand="0"/>
      </w:tblPr>
      <w:tblGrid>
        <w:gridCol w:w="4604"/>
        <w:gridCol w:w="4660"/>
      </w:tblGrid>
      <w:tr w:rsidR="00167DDF" w:rsidRPr="00167DDF" w:rsidTr="0046377B">
        <w:trPr>
          <w:trHeight w:val="1052"/>
        </w:trPr>
        <w:tc>
          <w:tcPr>
            <w:tcW w:w="4850" w:type="dxa"/>
            <w:hideMark/>
          </w:tcPr>
          <w:p w:rsidR="00167DDF" w:rsidRPr="00167DDF" w:rsidRDefault="00167DDF" w:rsidP="00167DDF">
            <w:pPr>
              <w:rPr>
                <w:b/>
                <w:color w:val="000000"/>
                <w:lang w:val="uk-UA" w:eastAsia="ar-SA"/>
              </w:rPr>
            </w:pPr>
            <w:r w:rsidRPr="00167DDF">
              <w:rPr>
                <w:rFonts w:eastAsia="Times New Roman"/>
                <w:b/>
                <w:lang w:val="uk-UA" w:eastAsia="en-US"/>
              </w:rPr>
              <w:t>ПОКУПЕЦЬ:</w:t>
            </w:r>
          </w:p>
          <w:p w:rsidR="00167DDF" w:rsidRPr="00167DDF" w:rsidRDefault="00167DDF" w:rsidP="00167DDF">
            <w:pPr>
              <w:rPr>
                <w:b/>
                <w:color w:val="000000"/>
                <w:lang w:val="uk-UA" w:eastAsia="ar-SA"/>
              </w:rPr>
            </w:pPr>
          </w:p>
        </w:tc>
        <w:tc>
          <w:tcPr>
            <w:tcW w:w="4884" w:type="dxa"/>
          </w:tcPr>
          <w:p w:rsidR="00167DDF" w:rsidRPr="00167DDF" w:rsidRDefault="00167DDF" w:rsidP="00167DDF">
            <w:pPr>
              <w:rPr>
                <w:b/>
                <w:color w:val="000000"/>
                <w:lang w:val="uk-UA" w:eastAsia="ar-SA"/>
              </w:rPr>
            </w:pPr>
            <w:r w:rsidRPr="00167DDF">
              <w:rPr>
                <w:rFonts w:eastAsia="Times New Roman"/>
                <w:b/>
                <w:lang w:val="uk-UA" w:eastAsia="en-US"/>
              </w:rPr>
              <w:t>ПОСТАЧАЛЬНИК:</w:t>
            </w:r>
          </w:p>
          <w:p w:rsidR="00167DDF" w:rsidRPr="00167DDF" w:rsidRDefault="00167DDF" w:rsidP="00167DDF">
            <w:pPr>
              <w:rPr>
                <w:rFonts w:eastAsia="Times New Roman"/>
                <w:b/>
                <w:lang w:val="uk-UA" w:eastAsia="en-US"/>
              </w:rPr>
            </w:pPr>
          </w:p>
          <w:p w:rsidR="00167DDF" w:rsidRPr="00167DDF" w:rsidRDefault="00167DDF" w:rsidP="00167DDF">
            <w:pPr>
              <w:rPr>
                <w:b/>
                <w:color w:val="000000"/>
                <w:lang w:val="uk-UA" w:eastAsia="ar-SA"/>
              </w:rPr>
            </w:pPr>
          </w:p>
        </w:tc>
      </w:tr>
      <w:tr w:rsidR="00167DDF" w:rsidRPr="00167DDF" w:rsidTr="0046377B">
        <w:tc>
          <w:tcPr>
            <w:tcW w:w="4850" w:type="dxa"/>
            <w:shd w:val="clear" w:color="auto" w:fill="FFFFFF"/>
            <w:hideMark/>
          </w:tcPr>
          <w:p w:rsidR="00167DDF" w:rsidRPr="00167DDF" w:rsidRDefault="00167DDF" w:rsidP="00167DDF">
            <w:pPr>
              <w:rPr>
                <w:color w:val="000000"/>
                <w:lang w:val="uk-UA" w:eastAsia="ar-SA"/>
              </w:rPr>
            </w:pPr>
            <w:r w:rsidRPr="00167DDF">
              <w:rPr>
                <w:rFonts w:eastAsia="Times New Roman"/>
                <w:lang w:val="uk-UA" w:eastAsia="en-US"/>
              </w:rPr>
              <w:t xml:space="preserve"> </w:t>
            </w:r>
          </w:p>
          <w:p w:rsidR="00167DDF" w:rsidRPr="00167DDF" w:rsidRDefault="00167DDF" w:rsidP="00167DDF">
            <w:pPr>
              <w:rPr>
                <w:color w:val="000000"/>
                <w:lang w:val="uk-UA" w:eastAsia="ar-SA"/>
              </w:rPr>
            </w:pPr>
            <w:r w:rsidRPr="00167DDF">
              <w:rPr>
                <w:rFonts w:eastAsia="Times New Roman"/>
                <w:lang w:val="uk-UA" w:eastAsia="en-US"/>
              </w:rPr>
              <w:t>_______________/_______________</w:t>
            </w:r>
          </w:p>
        </w:tc>
        <w:tc>
          <w:tcPr>
            <w:tcW w:w="4884" w:type="dxa"/>
            <w:shd w:val="clear" w:color="auto" w:fill="FFFFFF"/>
            <w:hideMark/>
          </w:tcPr>
          <w:p w:rsidR="00167DDF" w:rsidRPr="00167DDF" w:rsidRDefault="00167DDF" w:rsidP="00167DDF">
            <w:pPr>
              <w:rPr>
                <w:rFonts w:eastAsia="Times New Roman"/>
                <w:lang w:val="uk-UA" w:eastAsia="en-US"/>
              </w:rPr>
            </w:pPr>
          </w:p>
          <w:p w:rsidR="00167DDF" w:rsidRPr="00167DDF" w:rsidRDefault="00167DDF" w:rsidP="00167DDF">
            <w:pPr>
              <w:rPr>
                <w:color w:val="000000"/>
                <w:lang w:val="uk-UA" w:eastAsia="ar-SA"/>
              </w:rPr>
            </w:pPr>
            <w:r w:rsidRPr="00167DDF">
              <w:rPr>
                <w:rFonts w:eastAsia="Times New Roman"/>
                <w:lang w:val="uk-UA" w:eastAsia="en-US"/>
              </w:rPr>
              <w:t xml:space="preserve">_______________/________________ </w:t>
            </w:r>
          </w:p>
        </w:tc>
      </w:tr>
    </w:tbl>
    <w:p w:rsidR="009E0640" w:rsidRDefault="009E06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p w:rsidR="00630740" w:rsidRDefault="00630740" w:rsidP="00315A42">
      <w:pPr>
        <w:spacing w:after="200" w:line="276" w:lineRule="auto"/>
        <w:rPr>
          <w:rFonts w:ascii="Calibri" w:eastAsia="Calibri" w:hAnsi="Calibri"/>
          <w:sz w:val="22"/>
          <w:szCs w:val="22"/>
          <w:lang w:val="uk-UA" w:eastAsia="en-US"/>
        </w:rPr>
      </w:pPr>
    </w:p>
    <w:sectPr w:rsidR="00630740" w:rsidSect="00CE741D">
      <w:footerReference w:type="default" r:id="rId8"/>
      <w:footerReference w:type="first" r:id="rId9"/>
      <w:pgSz w:w="11906" w:h="16838"/>
      <w:pgMar w:top="709" w:right="680" w:bottom="993" w:left="18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63" w:rsidRDefault="00223563">
      <w:r>
        <w:separator/>
      </w:r>
    </w:p>
  </w:endnote>
  <w:endnote w:type="continuationSeparator" w:id="0">
    <w:p w:rsidR="00223563" w:rsidRDefault="0022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20B0504020202020204"/>
    <w:charset w:val="CC"/>
    <w:family w:val="swiss"/>
    <w:pitch w:val="variable"/>
    <w:sig w:usb0="E4838EFF" w:usb1="4200FDFF" w:usb2="000030A0" w:usb3="00000000" w:csb0="000001BF"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669957"/>
      <w:docPartObj>
        <w:docPartGallery w:val="Page Numbers (Bottom of Page)"/>
        <w:docPartUnique/>
      </w:docPartObj>
    </w:sdtPr>
    <w:sdtEndPr/>
    <w:sdtContent>
      <w:p w:rsidR="003C77CE" w:rsidRDefault="003C77CE">
        <w:pPr>
          <w:pStyle w:val="af7"/>
          <w:jc w:val="right"/>
        </w:pPr>
        <w:r>
          <w:fldChar w:fldCharType="begin"/>
        </w:r>
        <w:r>
          <w:instrText>PAGE   \* MERGEFORMAT</w:instrText>
        </w:r>
        <w:r>
          <w:fldChar w:fldCharType="separate"/>
        </w:r>
        <w:r w:rsidR="00130DF7" w:rsidRPr="00130DF7">
          <w:rPr>
            <w:noProof/>
            <w:lang w:val="ru-RU"/>
          </w:rPr>
          <w:t>1</w:t>
        </w:r>
        <w:r>
          <w:rPr>
            <w:noProof/>
            <w:lang w:val="ru-RU"/>
          </w:rPr>
          <w:fldChar w:fldCharType="end"/>
        </w:r>
      </w:p>
    </w:sdtContent>
  </w:sdt>
  <w:p w:rsidR="003C77CE" w:rsidRDefault="003C77CE">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CE" w:rsidRPr="0059490D" w:rsidRDefault="003C77CE">
    <w:pPr>
      <w:pStyle w:val="af7"/>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3C77CE" w:rsidRDefault="003C77CE"/>
  <w:p w:rsidR="003C77CE" w:rsidRDefault="003C7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63" w:rsidRDefault="00223563">
      <w:r>
        <w:separator/>
      </w:r>
    </w:p>
  </w:footnote>
  <w:footnote w:type="continuationSeparator" w:id="0">
    <w:p w:rsidR="00223563" w:rsidRDefault="002235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rPr>
        <w:rFonts w:ascii="Wingdings" w:hAnsi="Wingdings" w:cs="Wingding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16091CFD"/>
    <w:multiLevelType w:val="hybridMultilevel"/>
    <w:tmpl w:val="9C26CDE8"/>
    <w:lvl w:ilvl="0" w:tplc="B25642E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86EAB"/>
    <w:multiLevelType w:val="hybridMultilevel"/>
    <w:tmpl w:val="C75235EC"/>
    <w:lvl w:ilvl="0" w:tplc="3552E7C6">
      <w:start w:val="1"/>
      <w:numFmt w:val="decimal"/>
      <w:lvlText w:val="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BB68A0"/>
    <w:multiLevelType w:val="hybridMultilevel"/>
    <w:tmpl w:val="FFEC9968"/>
    <w:lvl w:ilvl="0" w:tplc="93CCA56A">
      <w:start w:val="1"/>
      <w:numFmt w:val="decimal"/>
      <w:lvlText w:val="5.1.%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7F61DB5"/>
    <w:multiLevelType w:val="hybridMultilevel"/>
    <w:tmpl w:val="D960B2E0"/>
    <w:lvl w:ilvl="0" w:tplc="BC907C5A">
      <w:start w:val="1"/>
      <w:numFmt w:val="decimal"/>
      <w:lvlText w:val="3.%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C0605"/>
    <w:multiLevelType w:val="hybridMultilevel"/>
    <w:tmpl w:val="7152ED34"/>
    <w:lvl w:ilvl="0" w:tplc="AAF640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C3909A5"/>
    <w:multiLevelType w:val="hybridMultilevel"/>
    <w:tmpl w:val="62F26804"/>
    <w:lvl w:ilvl="0" w:tplc="AF2E0D60">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0602D"/>
    <w:multiLevelType w:val="hybridMultilevel"/>
    <w:tmpl w:val="B3E0443A"/>
    <w:lvl w:ilvl="0" w:tplc="A86A531E">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23E63"/>
    <w:multiLevelType w:val="hybridMultilevel"/>
    <w:tmpl w:val="3AB250DE"/>
    <w:lvl w:ilvl="0" w:tplc="EC2296C6">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15:restartNumberingAfterBreak="0">
    <w:nsid w:val="75D3604C"/>
    <w:multiLevelType w:val="hybridMultilevel"/>
    <w:tmpl w:val="415CD910"/>
    <w:lvl w:ilvl="0" w:tplc="C4964EAE">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A002CA"/>
    <w:multiLevelType w:val="hybridMultilevel"/>
    <w:tmpl w:val="3BDCE7F6"/>
    <w:lvl w:ilvl="0" w:tplc="62A4CCD8">
      <w:start w:val="1"/>
      <w:numFmt w:val="decimal"/>
      <w:lvlText w:val="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11"/>
  </w:num>
  <w:num w:numId="5">
    <w:abstractNumId w:val="7"/>
  </w:num>
  <w:num w:numId="6">
    <w:abstractNumId w:val="0"/>
  </w:num>
  <w:num w:numId="7">
    <w:abstractNumId w:val="6"/>
  </w:num>
  <w:num w:numId="8">
    <w:abstractNumId w:val="14"/>
  </w:num>
  <w:num w:numId="9">
    <w:abstractNumId w:val="5"/>
  </w:num>
  <w:num w:numId="10">
    <w:abstractNumId w:val="3"/>
  </w:num>
  <w:num w:numId="11">
    <w:abstractNumId w:val="10"/>
  </w:num>
  <w:num w:numId="12">
    <w:abstractNumId w:val="9"/>
  </w:num>
  <w:num w:numId="13">
    <w:abstractNumId w:val="8"/>
  </w:num>
  <w:num w:numId="14">
    <w:abstractNumId w:val="2"/>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0171"/>
    <w:rsid w:val="00001741"/>
    <w:rsid w:val="00001839"/>
    <w:rsid w:val="00002A7D"/>
    <w:rsid w:val="000074E2"/>
    <w:rsid w:val="00012A50"/>
    <w:rsid w:val="000137E2"/>
    <w:rsid w:val="00015259"/>
    <w:rsid w:val="000178C1"/>
    <w:rsid w:val="00020335"/>
    <w:rsid w:val="00021C21"/>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49FA"/>
    <w:rsid w:val="0007533C"/>
    <w:rsid w:val="00076A9D"/>
    <w:rsid w:val="000773AA"/>
    <w:rsid w:val="00083FDB"/>
    <w:rsid w:val="00087882"/>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1918"/>
    <w:rsid w:val="00112388"/>
    <w:rsid w:val="001156A9"/>
    <w:rsid w:val="00120BA4"/>
    <w:rsid w:val="0012155B"/>
    <w:rsid w:val="00121668"/>
    <w:rsid w:val="00121E67"/>
    <w:rsid w:val="001234FF"/>
    <w:rsid w:val="0012387A"/>
    <w:rsid w:val="0012542C"/>
    <w:rsid w:val="001260F0"/>
    <w:rsid w:val="00126B43"/>
    <w:rsid w:val="00130DF7"/>
    <w:rsid w:val="0013509D"/>
    <w:rsid w:val="00135BB0"/>
    <w:rsid w:val="00137A5E"/>
    <w:rsid w:val="00140F58"/>
    <w:rsid w:val="00141390"/>
    <w:rsid w:val="00144E1D"/>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4613"/>
    <w:rsid w:val="00194E39"/>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3563"/>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3EE8"/>
    <w:rsid w:val="00264160"/>
    <w:rsid w:val="00266E05"/>
    <w:rsid w:val="00267F0F"/>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C0A7A"/>
    <w:rsid w:val="002C25AE"/>
    <w:rsid w:val="002C25E3"/>
    <w:rsid w:val="002D0A42"/>
    <w:rsid w:val="002D284D"/>
    <w:rsid w:val="002D368C"/>
    <w:rsid w:val="002D5D17"/>
    <w:rsid w:val="002E2EF1"/>
    <w:rsid w:val="002E3520"/>
    <w:rsid w:val="002E4627"/>
    <w:rsid w:val="002E5C3F"/>
    <w:rsid w:val="002F18DC"/>
    <w:rsid w:val="002F25C1"/>
    <w:rsid w:val="002F3844"/>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33B2"/>
    <w:rsid w:val="004071C1"/>
    <w:rsid w:val="004071C5"/>
    <w:rsid w:val="004111DC"/>
    <w:rsid w:val="00413E91"/>
    <w:rsid w:val="0041435F"/>
    <w:rsid w:val="004155EF"/>
    <w:rsid w:val="00415C1D"/>
    <w:rsid w:val="004201D7"/>
    <w:rsid w:val="00420960"/>
    <w:rsid w:val="00421AD7"/>
    <w:rsid w:val="004237AA"/>
    <w:rsid w:val="0043342C"/>
    <w:rsid w:val="00436F5D"/>
    <w:rsid w:val="00442071"/>
    <w:rsid w:val="00442972"/>
    <w:rsid w:val="0044792C"/>
    <w:rsid w:val="0045016D"/>
    <w:rsid w:val="0045587E"/>
    <w:rsid w:val="00460DAA"/>
    <w:rsid w:val="0046377B"/>
    <w:rsid w:val="0046641D"/>
    <w:rsid w:val="0046668D"/>
    <w:rsid w:val="004671A3"/>
    <w:rsid w:val="0047108A"/>
    <w:rsid w:val="004729D2"/>
    <w:rsid w:val="00475BC8"/>
    <w:rsid w:val="00476F13"/>
    <w:rsid w:val="004807AA"/>
    <w:rsid w:val="00480A15"/>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0F3C"/>
    <w:rsid w:val="004C1231"/>
    <w:rsid w:val="004C20A7"/>
    <w:rsid w:val="004C21A6"/>
    <w:rsid w:val="004C2BC1"/>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AAE"/>
    <w:rsid w:val="005418DC"/>
    <w:rsid w:val="005419CA"/>
    <w:rsid w:val="00541B55"/>
    <w:rsid w:val="005423A9"/>
    <w:rsid w:val="005430A6"/>
    <w:rsid w:val="0054358D"/>
    <w:rsid w:val="005511C5"/>
    <w:rsid w:val="00554867"/>
    <w:rsid w:val="00561332"/>
    <w:rsid w:val="0057070E"/>
    <w:rsid w:val="005724FB"/>
    <w:rsid w:val="005753EF"/>
    <w:rsid w:val="00575B80"/>
    <w:rsid w:val="00575E5A"/>
    <w:rsid w:val="00582F78"/>
    <w:rsid w:val="0058371B"/>
    <w:rsid w:val="00586DE6"/>
    <w:rsid w:val="00587D73"/>
    <w:rsid w:val="00590002"/>
    <w:rsid w:val="00590459"/>
    <w:rsid w:val="0059457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45B3"/>
    <w:rsid w:val="00665C87"/>
    <w:rsid w:val="0067080B"/>
    <w:rsid w:val="0067630C"/>
    <w:rsid w:val="00676EEC"/>
    <w:rsid w:val="0068340A"/>
    <w:rsid w:val="00683E74"/>
    <w:rsid w:val="00685641"/>
    <w:rsid w:val="006864E9"/>
    <w:rsid w:val="006865BD"/>
    <w:rsid w:val="00691A2B"/>
    <w:rsid w:val="006A28CD"/>
    <w:rsid w:val="006A2BC3"/>
    <w:rsid w:val="006A3675"/>
    <w:rsid w:val="006A44B3"/>
    <w:rsid w:val="006A60C1"/>
    <w:rsid w:val="006A65F8"/>
    <w:rsid w:val="006A6E7D"/>
    <w:rsid w:val="006B4CFC"/>
    <w:rsid w:val="006B4EDD"/>
    <w:rsid w:val="006B566D"/>
    <w:rsid w:val="006B71EE"/>
    <w:rsid w:val="006B7AA9"/>
    <w:rsid w:val="006C3C67"/>
    <w:rsid w:val="006C5BE7"/>
    <w:rsid w:val="006C7B04"/>
    <w:rsid w:val="006D14B9"/>
    <w:rsid w:val="006E154A"/>
    <w:rsid w:val="006E41BB"/>
    <w:rsid w:val="006E69D0"/>
    <w:rsid w:val="006E76B5"/>
    <w:rsid w:val="006E7AD5"/>
    <w:rsid w:val="006F05AC"/>
    <w:rsid w:val="006F19DE"/>
    <w:rsid w:val="007035F2"/>
    <w:rsid w:val="00705846"/>
    <w:rsid w:val="00706AE6"/>
    <w:rsid w:val="00710FB8"/>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8E7"/>
    <w:rsid w:val="00750904"/>
    <w:rsid w:val="00750EF4"/>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2928"/>
    <w:rsid w:val="00783F91"/>
    <w:rsid w:val="00794FAA"/>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172F"/>
    <w:rsid w:val="008522FD"/>
    <w:rsid w:val="00854D1B"/>
    <w:rsid w:val="00855F0A"/>
    <w:rsid w:val="00857CB2"/>
    <w:rsid w:val="00862396"/>
    <w:rsid w:val="008647D3"/>
    <w:rsid w:val="0086486D"/>
    <w:rsid w:val="00864A1B"/>
    <w:rsid w:val="0087040D"/>
    <w:rsid w:val="0087109A"/>
    <w:rsid w:val="00871ABB"/>
    <w:rsid w:val="008761D0"/>
    <w:rsid w:val="0087633B"/>
    <w:rsid w:val="008800BC"/>
    <w:rsid w:val="0088166E"/>
    <w:rsid w:val="00882156"/>
    <w:rsid w:val="0088429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443E"/>
    <w:rsid w:val="00954997"/>
    <w:rsid w:val="00955743"/>
    <w:rsid w:val="0095574E"/>
    <w:rsid w:val="0095701A"/>
    <w:rsid w:val="00962279"/>
    <w:rsid w:val="0096231B"/>
    <w:rsid w:val="00965BE9"/>
    <w:rsid w:val="0096642D"/>
    <w:rsid w:val="00966BE8"/>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73DA"/>
    <w:rsid w:val="00A277E3"/>
    <w:rsid w:val="00A320F1"/>
    <w:rsid w:val="00A34283"/>
    <w:rsid w:val="00A36D1D"/>
    <w:rsid w:val="00A421DF"/>
    <w:rsid w:val="00A42AC2"/>
    <w:rsid w:val="00A461C8"/>
    <w:rsid w:val="00A4637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C7DD8"/>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604D"/>
    <w:rsid w:val="00BF5F3C"/>
    <w:rsid w:val="00C01A00"/>
    <w:rsid w:val="00C020E8"/>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7B17"/>
    <w:rsid w:val="00C61AF6"/>
    <w:rsid w:val="00C6254D"/>
    <w:rsid w:val="00C64812"/>
    <w:rsid w:val="00C657C8"/>
    <w:rsid w:val="00C71420"/>
    <w:rsid w:val="00C72079"/>
    <w:rsid w:val="00C74E32"/>
    <w:rsid w:val="00C77584"/>
    <w:rsid w:val="00C802EE"/>
    <w:rsid w:val="00C82522"/>
    <w:rsid w:val="00C82E86"/>
    <w:rsid w:val="00C86421"/>
    <w:rsid w:val="00C93070"/>
    <w:rsid w:val="00C93F0C"/>
    <w:rsid w:val="00C94C81"/>
    <w:rsid w:val="00C976E6"/>
    <w:rsid w:val="00CA0FBE"/>
    <w:rsid w:val="00CA42B0"/>
    <w:rsid w:val="00CA723C"/>
    <w:rsid w:val="00CA7FBE"/>
    <w:rsid w:val="00CB1BCB"/>
    <w:rsid w:val="00CB561A"/>
    <w:rsid w:val="00CC073B"/>
    <w:rsid w:val="00CC567D"/>
    <w:rsid w:val="00CC7445"/>
    <w:rsid w:val="00CD0F15"/>
    <w:rsid w:val="00CD32BD"/>
    <w:rsid w:val="00CD5084"/>
    <w:rsid w:val="00CD5735"/>
    <w:rsid w:val="00CD79F9"/>
    <w:rsid w:val="00CE267B"/>
    <w:rsid w:val="00CE51BA"/>
    <w:rsid w:val="00CE55F9"/>
    <w:rsid w:val="00CE6AD7"/>
    <w:rsid w:val="00CE741D"/>
    <w:rsid w:val="00CF5108"/>
    <w:rsid w:val="00CF5846"/>
    <w:rsid w:val="00D021BF"/>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1294"/>
    <w:rsid w:val="00D51A0A"/>
    <w:rsid w:val="00D54E23"/>
    <w:rsid w:val="00D55B5B"/>
    <w:rsid w:val="00D575ED"/>
    <w:rsid w:val="00D57A32"/>
    <w:rsid w:val="00D66107"/>
    <w:rsid w:val="00D66EF6"/>
    <w:rsid w:val="00D7028B"/>
    <w:rsid w:val="00D70708"/>
    <w:rsid w:val="00D735C5"/>
    <w:rsid w:val="00D755BD"/>
    <w:rsid w:val="00D81D87"/>
    <w:rsid w:val="00D87640"/>
    <w:rsid w:val="00D876C6"/>
    <w:rsid w:val="00D90895"/>
    <w:rsid w:val="00D93A48"/>
    <w:rsid w:val="00DA0A32"/>
    <w:rsid w:val="00DA3805"/>
    <w:rsid w:val="00DA4296"/>
    <w:rsid w:val="00DA49F8"/>
    <w:rsid w:val="00DA65F9"/>
    <w:rsid w:val="00DA7A6A"/>
    <w:rsid w:val="00DB3196"/>
    <w:rsid w:val="00DB4180"/>
    <w:rsid w:val="00DB6D09"/>
    <w:rsid w:val="00DB7591"/>
    <w:rsid w:val="00DC1067"/>
    <w:rsid w:val="00DC2018"/>
    <w:rsid w:val="00DC7BF8"/>
    <w:rsid w:val="00DC7F68"/>
    <w:rsid w:val="00DD0628"/>
    <w:rsid w:val="00DD0D24"/>
    <w:rsid w:val="00DD15E0"/>
    <w:rsid w:val="00DD32A6"/>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85817"/>
    <w:rsid w:val="00E90F50"/>
    <w:rsid w:val="00E9485C"/>
    <w:rsid w:val="00E9506E"/>
    <w:rsid w:val="00E95148"/>
    <w:rsid w:val="00E95C23"/>
    <w:rsid w:val="00E96333"/>
    <w:rsid w:val="00EA1F1C"/>
    <w:rsid w:val="00EA3887"/>
    <w:rsid w:val="00EA3CC8"/>
    <w:rsid w:val="00EA53E5"/>
    <w:rsid w:val="00EA7D04"/>
    <w:rsid w:val="00EB4D38"/>
    <w:rsid w:val="00EB77E0"/>
    <w:rsid w:val="00EC25AF"/>
    <w:rsid w:val="00ED138C"/>
    <w:rsid w:val="00ED177E"/>
    <w:rsid w:val="00ED5DCB"/>
    <w:rsid w:val="00ED7E0E"/>
    <w:rsid w:val="00EE14D4"/>
    <w:rsid w:val="00EE19C7"/>
    <w:rsid w:val="00EE241F"/>
    <w:rsid w:val="00EE27A0"/>
    <w:rsid w:val="00EE3D36"/>
    <w:rsid w:val="00EE4DB1"/>
    <w:rsid w:val="00EE6DC7"/>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516B"/>
    <w:rsid w:val="00F263E2"/>
    <w:rsid w:val="00F26CC2"/>
    <w:rsid w:val="00F31838"/>
    <w:rsid w:val="00F31B02"/>
    <w:rsid w:val="00F336CF"/>
    <w:rsid w:val="00F338CD"/>
    <w:rsid w:val="00F33EDD"/>
    <w:rsid w:val="00F355FB"/>
    <w:rsid w:val="00F367BA"/>
    <w:rsid w:val="00F370E3"/>
    <w:rsid w:val="00F40412"/>
    <w:rsid w:val="00F4245F"/>
    <w:rsid w:val="00F42CA4"/>
    <w:rsid w:val="00F443C0"/>
    <w:rsid w:val="00F45384"/>
    <w:rsid w:val="00F45E48"/>
    <w:rsid w:val="00F52581"/>
    <w:rsid w:val="00F53BB0"/>
    <w:rsid w:val="00F669F8"/>
    <w:rsid w:val="00F738A8"/>
    <w:rsid w:val="00F74D58"/>
    <w:rsid w:val="00F74EA2"/>
    <w:rsid w:val="00F81D89"/>
    <w:rsid w:val="00F838C5"/>
    <w:rsid w:val="00F869DC"/>
    <w:rsid w:val="00F8705C"/>
    <w:rsid w:val="00F91052"/>
    <w:rsid w:val="00F96C38"/>
    <w:rsid w:val="00FA07A4"/>
    <w:rsid w:val="00FA32F7"/>
    <w:rsid w:val="00FA365D"/>
    <w:rsid w:val="00FA3702"/>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38651"/>
  <w15:docId w15:val="{7D25A462-0034-4E8A-B7FC-11537828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01"/>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basedOn w:val="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a">
    <w:name w:val="Символ нумерации"/>
    <w:rsid w:val="00B44DEA"/>
  </w:style>
  <w:style w:type="character" w:customStyle="1" w:styleId="afb">
    <w:name w:val="Тема примечания Знак"/>
    <w:rsid w:val="00B44DEA"/>
    <w:rPr>
      <w:b/>
      <w:bCs/>
      <w:lang w:val="ru-RU"/>
    </w:rPr>
  </w:style>
  <w:style w:type="character" w:customStyle="1" w:styleId="afc">
    <w:name w:val="Основной текст с отступом Знак"/>
    <w:rsid w:val="00B44DEA"/>
    <w:rPr>
      <w:sz w:val="24"/>
      <w:szCs w:val="24"/>
      <w:lang w:val="ru-RU"/>
    </w:rPr>
  </w:style>
  <w:style w:type="character" w:customStyle="1" w:styleId="afd">
    <w:name w:val="Подзаголовок Знак"/>
    <w:rsid w:val="00B44DEA"/>
    <w:rPr>
      <w:rFonts w:ascii="Cambria" w:eastAsia="Times New Roman" w:hAnsi="Cambria" w:cs="Times New Roman"/>
      <w:i/>
      <w:iCs/>
      <w:color w:val="2DA2BF"/>
      <w:spacing w:val="15"/>
      <w:sz w:val="24"/>
      <w:szCs w:val="24"/>
    </w:rPr>
  </w:style>
  <w:style w:type="character" w:customStyle="1" w:styleId="afe">
    <w:name w:val="Выделение жирным"/>
    <w:rsid w:val="00B44DEA"/>
    <w:rPr>
      <w:b/>
      <w:bCs/>
    </w:rPr>
  </w:style>
  <w:style w:type="character" w:styleId="aff">
    <w:name w:val="Emphasis"/>
    <w:rsid w:val="00B44DEA"/>
    <w:rPr>
      <w:i/>
      <w:iCs/>
    </w:rPr>
  </w:style>
  <w:style w:type="character" w:customStyle="1" w:styleId="25">
    <w:name w:val="Цитата 2 Знак"/>
    <w:rsid w:val="00B44DEA"/>
    <w:rPr>
      <w:i/>
      <w:iCs/>
      <w:color w:val="000000"/>
    </w:rPr>
  </w:style>
  <w:style w:type="character" w:customStyle="1" w:styleId="aff0">
    <w:name w:val="Выделенная цитата Знак"/>
    <w:rsid w:val="00B44DEA"/>
    <w:rPr>
      <w:b/>
      <w:bCs/>
      <w:i/>
      <w:iCs/>
      <w:color w:val="2DA2BF"/>
    </w:rPr>
  </w:style>
  <w:style w:type="character" w:styleId="aff1">
    <w:name w:val="Subtle Emphasis"/>
    <w:rsid w:val="00B44DEA"/>
    <w:rPr>
      <w:i/>
      <w:iCs/>
      <w:color w:val="808080"/>
    </w:rPr>
  </w:style>
  <w:style w:type="character" w:styleId="aff2">
    <w:name w:val="Intense Emphasis"/>
    <w:rsid w:val="00B44DEA"/>
    <w:rPr>
      <w:b/>
      <w:bCs/>
      <w:i/>
      <w:iCs/>
      <w:color w:val="2DA2BF"/>
    </w:rPr>
  </w:style>
  <w:style w:type="character" w:styleId="aff3">
    <w:name w:val="Subtle Reference"/>
    <w:rsid w:val="00B44DEA"/>
    <w:rPr>
      <w:smallCaps/>
      <w:color w:val="DA1F28"/>
      <w:u w:val="single"/>
    </w:rPr>
  </w:style>
  <w:style w:type="character" w:styleId="aff4">
    <w:name w:val="Intense Reference"/>
    <w:rsid w:val="00B44DEA"/>
    <w:rPr>
      <w:b/>
      <w:bCs/>
      <w:smallCaps/>
      <w:color w:val="DA1F28"/>
      <w:spacing w:val="5"/>
      <w:u w:val="single"/>
    </w:rPr>
  </w:style>
  <w:style w:type="character" w:styleId="aff5">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6">
    <w:name w:val="Посещённая гиперссылка"/>
    <w:rsid w:val="00B44DEA"/>
    <w:rPr>
      <w:color w:val="800080"/>
      <w:u w:val="single"/>
    </w:rPr>
  </w:style>
  <w:style w:type="character" w:customStyle="1" w:styleId="aff7">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8">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9">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a">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b">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c">
    <w:name w:val="Текст сноски Знак"/>
    <w:rsid w:val="00B44DEA"/>
    <w:rPr>
      <w:rFonts w:eastAsia="Calibri"/>
    </w:rPr>
  </w:style>
  <w:style w:type="character" w:customStyle="1" w:styleId="affd">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e">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0">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1">
    <w:name w:val="Заголовок таблицы"/>
    <w:basedOn w:val="afff0"/>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2">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2"/>
    <w:rsid w:val="00B44DEA"/>
    <w:rPr>
      <w:rFonts w:ascii="Calibri" w:eastAsia="Times New Roman" w:hAnsi="Calibri" w:cs="Times New Roman"/>
      <w:b/>
      <w:bCs/>
      <w:color w:val="auto"/>
      <w:sz w:val="20"/>
      <w:szCs w:val="20"/>
      <w:lang w:eastAsia="zh-CN"/>
    </w:rPr>
  </w:style>
  <w:style w:type="paragraph" w:styleId="afff3">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3"/>
    <w:rsid w:val="00B44DEA"/>
    <w:rPr>
      <w:rFonts w:ascii="Calibri" w:eastAsia="Times New Roman" w:hAnsi="Calibri" w:cs="Times New Roman"/>
      <w:color w:val="auto"/>
      <w:lang w:eastAsia="zh-CN"/>
    </w:rPr>
  </w:style>
  <w:style w:type="paragraph" w:styleId="afff4">
    <w:name w:val="No Spacing"/>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5">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5"/>
    <w:rsid w:val="00B44DEA"/>
    <w:rPr>
      <w:rFonts w:ascii="Calibri" w:eastAsia="Times New Roman" w:hAnsi="Calibri" w:cs="Times New Roman"/>
      <w:b/>
      <w:bCs/>
      <w:i/>
      <w:iCs/>
      <w:color w:val="2DA2BF"/>
      <w:lang w:eastAsia="zh-CN"/>
    </w:rPr>
  </w:style>
  <w:style w:type="paragraph" w:styleId="afff6">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7">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8">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8"/>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9">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a">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c">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d">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e">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
    <w:name w:val="Plain Text"/>
    <w:basedOn w:val="a"/>
    <w:link w:val="1fd"/>
    <w:rsid w:val="00B44DEA"/>
    <w:pPr>
      <w:suppressAutoHyphens/>
    </w:pPr>
    <w:rPr>
      <w:rFonts w:ascii="Courier New" w:eastAsia="Times New Roman" w:hAnsi="Courier New" w:cs="Courier New"/>
      <w:sz w:val="20"/>
      <w:szCs w:val="20"/>
      <w:lang w:eastAsia="zh-CN"/>
    </w:rPr>
  </w:style>
  <w:style w:type="character" w:customStyle="1" w:styleId="1fd">
    <w:name w:val="Текст Знак1"/>
    <w:basedOn w:val="a0"/>
    <w:link w:val="affff"/>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1">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2">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3">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4">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5">
    <w:name w:val="&gt;Стиль нумерации"/>
    <w:basedOn w:val="affff4"/>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6">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0">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1">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2">
    <w:name w:val="Сетка таблицы1"/>
    <w:basedOn w:val="a1"/>
    <w:next w:val="affff6"/>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6"/>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6"/>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6"/>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6"/>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6"/>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6"/>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6"/>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6"/>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6"/>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footnote text"/>
    <w:basedOn w:val="a"/>
    <w:link w:val="1ff3"/>
    <w:uiPriority w:val="99"/>
    <w:semiHidden/>
    <w:unhideWhenUsed/>
    <w:rsid w:val="00DD0D24"/>
    <w:rPr>
      <w:sz w:val="20"/>
      <w:szCs w:val="20"/>
    </w:rPr>
  </w:style>
  <w:style w:type="character" w:customStyle="1" w:styleId="1ff3">
    <w:name w:val="Текст сноски Знак1"/>
    <w:basedOn w:val="a0"/>
    <w:link w:val="affff9"/>
    <w:uiPriority w:val="99"/>
    <w:semiHidden/>
    <w:rsid w:val="00DD0D24"/>
    <w:rPr>
      <w:rFonts w:ascii="Times New Roman" w:hAnsi="Times New Roman" w:cs="Times New Roman"/>
      <w:color w:val="auto"/>
      <w:sz w:val="20"/>
      <w:szCs w:val="20"/>
    </w:rPr>
  </w:style>
  <w:style w:type="character" w:styleId="affffa">
    <w:name w:val="footnote reference"/>
    <w:basedOn w:val="a0"/>
    <w:uiPriority w:val="99"/>
    <w:semiHidden/>
    <w:unhideWhenUsed/>
    <w:rsid w:val="00DD0D24"/>
    <w:rPr>
      <w:vertAlign w:val="superscript"/>
    </w:rPr>
  </w:style>
  <w:style w:type="table" w:customStyle="1" w:styleId="115">
    <w:name w:val="Сетка таблицы11"/>
    <w:basedOn w:val="a1"/>
    <w:next w:val="affff6"/>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b">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4">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c">
    <w:name w:val="FollowedHyperlink"/>
    <w:basedOn w:val="a0"/>
    <w:uiPriority w:val="99"/>
    <w:semiHidden/>
    <w:unhideWhenUsed/>
    <w:rsid w:val="00247E7C"/>
    <w:rPr>
      <w:color w:val="954F72" w:themeColor="followedHyperlink"/>
      <w:u w:val="single"/>
    </w:rPr>
  </w:style>
  <w:style w:type="table" w:customStyle="1" w:styleId="120">
    <w:name w:val="Сетка таблицы12"/>
    <w:basedOn w:val="a1"/>
    <w:next w:val="affff6"/>
    <w:uiPriority w:val="59"/>
    <w:rsid w:val="003040AD"/>
    <w:pPr>
      <w:spacing w:line="240" w:lineRule="auto"/>
    </w:pPr>
    <w:rPr>
      <w:rFonts w:ascii="Calibri" w:eastAsia="Calibri" w:hAnsi="Calibri" w:cs="Times New Roman"/>
      <w:color w:val="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19CA"/>
    <w:pPr>
      <w:spacing w:before="100" w:beforeAutospacing="1" w:after="100" w:afterAutospacing="1"/>
    </w:pPr>
    <w:rPr>
      <w:rFonts w:eastAsia="Times New Roman"/>
      <w:lang w:val="uk-UA" w:eastAsia="uk-UA"/>
    </w:rPr>
  </w:style>
  <w:style w:type="paragraph" w:customStyle="1" w:styleId="xl88">
    <w:name w:val="xl88"/>
    <w:basedOn w:val="a"/>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rsid w:val="009D46D7"/>
    <w:rPr>
      <w:rFonts w:ascii="Times New Roman" w:hAnsi="Times New Roman" w:cs="Times New Roman"/>
      <w:b/>
      <w:bCs/>
      <w:color w:val="000000"/>
      <w:sz w:val="22"/>
      <w:szCs w:val="22"/>
    </w:rPr>
  </w:style>
  <w:style w:type="character" w:customStyle="1" w:styleId="af4">
    <w:name w:val="Обычный (веб) Знак"/>
    <w:aliases w:val="Normal (Web) Char Знак1,Обычный (Web)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f3"/>
    <w:uiPriority w:val="99"/>
    <w:locked/>
    <w:rsid w:val="004D6B98"/>
    <w:rPr>
      <w:rFonts w:ascii="Times New Roman" w:eastAsia="Times New Roman" w:hAnsi="Times New Roman" w:cs="Times New Roman"/>
      <w:color w:val="auto"/>
      <w:sz w:val="24"/>
      <w:szCs w:val="24"/>
    </w:rPr>
  </w:style>
  <w:style w:type="character" w:customStyle="1" w:styleId="affffd">
    <w:name w:val="Підпис до таблиці_"/>
    <w:link w:val="affffe"/>
    <w:uiPriority w:val="99"/>
    <w:rsid w:val="009B7979"/>
    <w:rPr>
      <w:rFonts w:ascii="Times New Roman" w:hAnsi="Times New Roman"/>
      <w:b/>
      <w:bCs/>
    </w:rPr>
  </w:style>
  <w:style w:type="paragraph" w:customStyle="1" w:styleId="affffe">
    <w:name w:val="Підпис до таблиці"/>
    <w:basedOn w:val="a"/>
    <w:link w:val="affffd"/>
    <w:uiPriority w:val="99"/>
    <w:rsid w:val="009B7979"/>
    <w:pPr>
      <w:widowControl w:val="0"/>
    </w:pPr>
    <w:rPr>
      <w:rFonts w:cs="Arial"/>
      <w:b/>
      <w:bCs/>
      <w:color w:val="000000"/>
      <w:sz w:val="22"/>
      <w:szCs w:val="22"/>
    </w:rPr>
  </w:style>
  <w:style w:type="character" w:customStyle="1" w:styleId="2f6">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s="Times New Roman"/>
      <w:color w:val="00000A"/>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02308681">
      <w:bodyDiv w:val="1"/>
      <w:marLeft w:val="0"/>
      <w:marRight w:val="0"/>
      <w:marTop w:val="0"/>
      <w:marBottom w:val="0"/>
      <w:divBdr>
        <w:top w:val="none" w:sz="0" w:space="0" w:color="auto"/>
        <w:left w:val="none" w:sz="0" w:space="0" w:color="auto"/>
        <w:bottom w:val="none" w:sz="0" w:space="0" w:color="auto"/>
        <w:right w:val="none" w:sz="0" w:space="0" w:color="auto"/>
      </w:divBdr>
    </w:div>
    <w:div w:id="133642093">
      <w:bodyDiv w:val="1"/>
      <w:marLeft w:val="0"/>
      <w:marRight w:val="0"/>
      <w:marTop w:val="0"/>
      <w:marBottom w:val="0"/>
      <w:divBdr>
        <w:top w:val="none" w:sz="0" w:space="0" w:color="auto"/>
        <w:left w:val="none" w:sz="0" w:space="0" w:color="auto"/>
        <w:bottom w:val="none" w:sz="0" w:space="0" w:color="auto"/>
        <w:right w:val="none" w:sz="0" w:space="0" w:color="auto"/>
      </w:divBdr>
    </w:div>
    <w:div w:id="399181354">
      <w:bodyDiv w:val="1"/>
      <w:marLeft w:val="0"/>
      <w:marRight w:val="0"/>
      <w:marTop w:val="0"/>
      <w:marBottom w:val="0"/>
      <w:divBdr>
        <w:top w:val="none" w:sz="0" w:space="0" w:color="auto"/>
        <w:left w:val="none" w:sz="0" w:space="0" w:color="auto"/>
        <w:bottom w:val="none" w:sz="0" w:space="0" w:color="auto"/>
        <w:right w:val="none" w:sz="0" w:space="0" w:color="auto"/>
      </w:divBdr>
    </w:div>
    <w:div w:id="47267532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7929384">
      <w:bodyDiv w:val="1"/>
      <w:marLeft w:val="0"/>
      <w:marRight w:val="0"/>
      <w:marTop w:val="0"/>
      <w:marBottom w:val="0"/>
      <w:divBdr>
        <w:top w:val="none" w:sz="0" w:space="0" w:color="auto"/>
        <w:left w:val="none" w:sz="0" w:space="0" w:color="auto"/>
        <w:bottom w:val="none" w:sz="0" w:space="0" w:color="auto"/>
        <w:right w:val="none" w:sz="0" w:space="0" w:color="auto"/>
      </w:divBdr>
    </w:div>
    <w:div w:id="666130534">
      <w:bodyDiv w:val="1"/>
      <w:marLeft w:val="0"/>
      <w:marRight w:val="0"/>
      <w:marTop w:val="0"/>
      <w:marBottom w:val="0"/>
      <w:divBdr>
        <w:top w:val="none" w:sz="0" w:space="0" w:color="auto"/>
        <w:left w:val="none" w:sz="0" w:space="0" w:color="auto"/>
        <w:bottom w:val="none" w:sz="0" w:space="0" w:color="auto"/>
        <w:right w:val="none" w:sz="0" w:space="0" w:color="auto"/>
      </w:divBdr>
    </w:div>
    <w:div w:id="692658642">
      <w:bodyDiv w:val="1"/>
      <w:marLeft w:val="0"/>
      <w:marRight w:val="0"/>
      <w:marTop w:val="0"/>
      <w:marBottom w:val="0"/>
      <w:divBdr>
        <w:top w:val="none" w:sz="0" w:space="0" w:color="auto"/>
        <w:left w:val="none" w:sz="0" w:space="0" w:color="auto"/>
        <w:bottom w:val="none" w:sz="0" w:space="0" w:color="auto"/>
        <w:right w:val="none" w:sz="0" w:space="0" w:color="auto"/>
      </w:divBdr>
    </w:div>
    <w:div w:id="741298099">
      <w:bodyDiv w:val="1"/>
      <w:marLeft w:val="0"/>
      <w:marRight w:val="0"/>
      <w:marTop w:val="0"/>
      <w:marBottom w:val="0"/>
      <w:divBdr>
        <w:top w:val="none" w:sz="0" w:space="0" w:color="auto"/>
        <w:left w:val="none" w:sz="0" w:space="0" w:color="auto"/>
        <w:bottom w:val="none" w:sz="0" w:space="0" w:color="auto"/>
        <w:right w:val="none" w:sz="0" w:space="0" w:color="auto"/>
      </w:divBdr>
    </w:div>
    <w:div w:id="811677034">
      <w:bodyDiv w:val="1"/>
      <w:marLeft w:val="0"/>
      <w:marRight w:val="0"/>
      <w:marTop w:val="0"/>
      <w:marBottom w:val="0"/>
      <w:divBdr>
        <w:top w:val="none" w:sz="0" w:space="0" w:color="auto"/>
        <w:left w:val="none" w:sz="0" w:space="0" w:color="auto"/>
        <w:bottom w:val="none" w:sz="0" w:space="0" w:color="auto"/>
        <w:right w:val="none" w:sz="0" w:space="0" w:color="auto"/>
      </w:divBdr>
    </w:div>
    <w:div w:id="841823476">
      <w:bodyDiv w:val="1"/>
      <w:marLeft w:val="0"/>
      <w:marRight w:val="0"/>
      <w:marTop w:val="0"/>
      <w:marBottom w:val="0"/>
      <w:divBdr>
        <w:top w:val="none" w:sz="0" w:space="0" w:color="auto"/>
        <w:left w:val="none" w:sz="0" w:space="0" w:color="auto"/>
        <w:bottom w:val="none" w:sz="0" w:space="0" w:color="auto"/>
        <w:right w:val="none" w:sz="0" w:space="0" w:color="auto"/>
      </w:divBdr>
    </w:div>
    <w:div w:id="892698416">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33783453">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73040526">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161391873">
      <w:bodyDiv w:val="1"/>
      <w:marLeft w:val="0"/>
      <w:marRight w:val="0"/>
      <w:marTop w:val="0"/>
      <w:marBottom w:val="0"/>
      <w:divBdr>
        <w:top w:val="none" w:sz="0" w:space="0" w:color="auto"/>
        <w:left w:val="none" w:sz="0" w:space="0" w:color="auto"/>
        <w:bottom w:val="none" w:sz="0" w:space="0" w:color="auto"/>
        <w:right w:val="none" w:sz="0" w:space="0" w:color="auto"/>
      </w:divBdr>
    </w:div>
    <w:div w:id="1208493073">
      <w:bodyDiv w:val="1"/>
      <w:marLeft w:val="0"/>
      <w:marRight w:val="0"/>
      <w:marTop w:val="0"/>
      <w:marBottom w:val="0"/>
      <w:divBdr>
        <w:top w:val="none" w:sz="0" w:space="0" w:color="auto"/>
        <w:left w:val="none" w:sz="0" w:space="0" w:color="auto"/>
        <w:bottom w:val="none" w:sz="0" w:space="0" w:color="auto"/>
        <w:right w:val="none" w:sz="0" w:space="0" w:color="auto"/>
      </w:divBdr>
    </w:div>
    <w:div w:id="1220745776">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49269135">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793884">
      <w:bodyDiv w:val="1"/>
      <w:marLeft w:val="0"/>
      <w:marRight w:val="0"/>
      <w:marTop w:val="0"/>
      <w:marBottom w:val="0"/>
      <w:divBdr>
        <w:top w:val="none" w:sz="0" w:space="0" w:color="auto"/>
        <w:left w:val="none" w:sz="0" w:space="0" w:color="auto"/>
        <w:bottom w:val="none" w:sz="0" w:space="0" w:color="auto"/>
        <w:right w:val="none" w:sz="0" w:space="0" w:color="auto"/>
      </w:divBdr>
    </w:div>
    <w:div w:id="1323968835">
      <w:bodyDiv w:val="1"/>
      <w:marLeft w:val="0"/>
      <w:marRight w:val="0"/>
      <w:marTop w:val="0"/>
      <w:marBottom w:val="0"/>
      <w:divBdr>
        <w:top w:val="none" w:sz="0" w:space="0" w:color="auto"/>
        <w:left w:val="none" w:sz="0" w:space="0" w:color="auto"/>
        <w:bottom w:val="none" w:sz="0" w:space="0" w:color="auto"/>
        <w:right w:val="none" w:sz="0" w:space="0" w:color="auto"/>
      </w:divBdr>
    </w:div>
    <w:div w:id="1426416112">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481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584992499">
      <w:bodyDiv w:val="1"/>
      <w:marLeft w:val="0"/>
      <w:marRight w:val="0"/>
      <w:marTop w:val="0"/>
      <w:marBottom w:val="0"/>
      <w:divBdr>
        <w:top w:val="none" w:sz="0" w:space="0" w:color="auto"/>
        <w:left w:val="none" w:sz="0" w:space="0" w:color="auto"/>
        <w:bottom w:val="none" w:sz="0" w:space="0" w:color="auto"/>
        <w:right w:val="none" w:sz="0" w:space="0" w:color="auto"/>
      </w:divBdr>
    </w:div>
    <w:div w:id="1719015717">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5354869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4903">
      <w:bodyDiv w:val="1"/>
      <w:marLeft w:val="0"/>
      <w:marRight w:val="0"/>
      <w:marTop w:val="0"/>
      <w:marBottom w:val="0"/>
      <w:divBdr>
        <w:top w:val="none" w:sz="0" w:space="0" w:color="auto"/>
        <w:left w:val="none" w:sz="0" w:space="0" w:color="auto"/>
        <w:bottom w:val="none" w:sz="0" w:space="0" w:color="auto"/>
        <w:right w:val="none" w:sz="0" w:space="0" w:color="auto"/>
      </w:divBdr>
    </w:div>
    <w:div w:id="1952009588">
      <w:bodyDiv w:val="1"/>
      <w:marLeft w:val="0"/>
      <w:marRight w:val="0"/>
      <w:marTop w:val="0"/>
      <w:marBottom w:val="0"/>
      <w:divBdr>
        <w:top w:val="none" w:sz="0" w:space="0" w:color="auto"/>
        <w:left w:val="none" w:sz="0" w:space="0" w:color="auto"/>
        <w:bottom w:val="none" w:sz="0" w:space="0" w:color="auto"/>
        <w:right w:val="none" w:sz="0" w:space="0" w:color="auto"/>
      </w:divBdr>
    </w:div>
    <w:div w:id="200620339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198">
      <w:bodyDiv w:val="1"/>
      <w:marLeft w:val="0"/>
      <w:marRight w:val="0"/>
      <w:marTop w:val="0"/>
      <w:marBottom w:val="0"/>
      <w:divBdr>
        <w:top w:val="none" w:sz="0" w:space="0" w:color="auto"/>
        <w:left w:val="none" w:sz="0" w:space="0" w:color="auto"/>
        <w:bottom w:val="none" w:sz="0" w:space="0" w:color="auto"/>
        <w:right w:val="none" w:sz="0" w:space="0" w:color="auto"/>
      </w:divBdr>
    </w:div>
    <w:div w:id="2074232763">
      <w:bodyDiv w:val="1"/>
      <w:marLeft w:val="0"/>
      <w:marRight w:val="0"/>
      <w:marTop w:val="0"/>
      <w:marBottom w:val="0"/>
      <w:divBdr>
        <w:top w:val="none" w:sz="0" w:space="0" w:color="auto"/>
        <w:left w:val="none" w:sz="0" w:space="0" w:color="auto"/>
        <w:bottom w:val="none" w:sz="0" w:space="0" w:color="auto"/>
        <w:right w:val="none" w:sz="0" w:space="0" w:color="auto"/>
      </w:divBdr>
    </w:div>
    <w:div w:id="2089499939">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DFA5-27A0-4913-B81C-5C28CEFE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7703</Words>
  <Characters>4392</Characters>
  <Application>Microsoft Office Word</Application>
  <DocSecurity>0</DocSecurity>
  <Lines>36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20210823</cp:lastModifiedBy>
  <cp:revision>10</cp:revision>
  <cp:lastPrinted>2021-03-19T10:33:00Z</cp:lastPrinted>
  <dcterms:created xsi:type="dcterms:W3CDTF">2023-10-18T12:14:00Z</dcterms:created>
  <dcterms:modified xsi:type="dcterms:W3CDTF">2023-10-19T07:20:00Z</dcterms:modified>
</cp:coreProperties>
</file>