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AC2" w:rsidRPr="00E62B37" w:rsidRDefault="002C4AC2" w:rsidP="002C4AC2">
      <w:pPr>
        <w:suppressAutoHyphens/>
        <w:spacing w:after="0" w:line="240" w:lineRule="auto"/>
        <w:ind w:left="1418"/>
        <w:jc w:val="right"/>
        <w:rPr>
          <w:rFonts w:ascii="Times New Roman" w:hAnsi="Times New Roman"/>
          <w:b/>
          <w:bCs/>
          <w:i/>
          <w:iCs/>
          <w:noProof/>
          <w:kern w:val="2"/>
          <w:lang w:eastAsia="zh-CN"/>
        </w:rPr>
      </w:pPr>
      <w:r w:rsidRPr="00E62B37">
        <w:rPr>
          <w:rFonts w:ascii="Times New Roman" w:hAnsi="Times New Roman"/>
          <w:b/>
          <w:bCs/>
          <w:i/>
          <w:iCs/>
          <w:noProof/>
          <w:kern w:val="2"/>
          <w:lang w:eastAsia="zh-CN"/>
        </w:rPr>
        <w:t>Додаток 2</w:t>
      </w:r>
    </w:p>
    <w:p w:rsidR="002C4AC2" w:rsidRPr="00E62B37" w:rsidRDefault="002C4AC2" w:rsidP="002C4AC2">
      <w:pPr>
        <w:suppressAutoHyphens/>
        <w:spacing w:after="0" w:line="240" w:lineRule="auto"/>
        <w:jc w:val="center"/>
        <w:rPr>
          <w:rFonts w:ascii="Times New Roman" w:hAnsi="Times New Roman"/>
          <w:b/>
          <w:noProof/>
          <w:kern w:val="2"/>
          <w:lang w:eastAsia="zh-CN"/>
        </w:rPr>
      </w:pPr>
      <w:r w:rsidRPr="00E62B37">
        <w:rPr>
          <w:rFonts w:ascii="Times New Roman" w:hAnsi="Times New Roman"/>
          <w:b/>
          <w:noProof/>
          <w:kern w:val="2"/>
          <w:lang w:eastAsia="zh-CN"/>
        </w:rPr>
        <w:t>Технічні вимоги</w:t>
      </w:r>
    </w:p>
    <w:p w:rsidR="002C4AC2" w:rsidRDefault="002C4AC2" w:rsidP="002C4AC2">
      <w:pPr>
        <w:ind w:left="708"/>
        <w:jc w:val="center"/>
        <w:rPr>
          <w:rFonts w:ascii="Times New Roman" w:eastAsia="Times New Roman" w:hAnsi="Times New Roman"/>
          <w:b/>
          <w:i/>
          <w:noProof/>
          <w:lang w:eastAsia="ru-RU"/>
        </w:rPr>
      </w:pPr>
      <w:r w:rsidRPr="00E62B37">
        <w:rPr>
          <w:rFonts w:ascii="Times New Roman" w:hAnsi="Times New Roman"/>
          <w:b/>
          <w:bCs/>
          <w:iCs/>
          <w:noProof/>
          <w:kern w:val="2"/>
          <w:lang w:eastAsia="zh-CN"/>
        </w:rPr>
        <w:t>Предмет закупівлі:</w:t>
      </w:r>
      <w:r w:rsidRPr="00E62B37">
        <w:rPr>
          <w:rFonts w:ascii="Times New Roman" w:eastAsia="Times New Roman" w:hAnsi="Times New Roman"/>
          <w:b/>
          <w:bCs/>
          <w:noProof/>
          <w:color w:val="000000"/>
          <w:lang w:eastAsia="uk-UA"/>
        </w:rPr>
        <w:t xml:space="preserve"> </w:t>
      </w:r>
      <w:r w:rsidR="00F85F5D" w:rsidRPr="00F85F5D">
        <w:rPr>
          <w:rFonts w:ascii="Times New Roman" w:hAnsi="Times New Roman"/>
          <w:b/>
          <w:color w:val="000000"/>
          <w:szCs w:val="27"/>
        </w:rPr>
        <w:t>Мультимедійне обладнання</w:t>
      </w:r>
      <w:r w:rsidR="00D551D2">
        <w:rPr>
          <w:rFonts w:ascii="Times New Roman" w:hAnsi="Times New Roman"/>
          <w:b/>
          <w:color w:val="000000"/>
          <w:szCs w:val="27"/>
        </w:rPr>
        <w:t xml:space="preserve"> для НУШ</w:t>
      </w:r>
      <w:bookmarkStart w:id="0" w:name="_GoBack"/>
      <w:bookmarkEnd w:id="0"/>
      <w:r w:rsidR="00F85F5D" w:rsidRPr="00F85F5D">
        <w:rPr>
          <w:rFonts w:ascii="Times New Roman" w:hAnsi="Times New Roman"/>
          <w:b/>
          <w:color w:val="000000"/>
          <w:szCs w:val="27"/>
        </w:rPr>
        <w:t xml:space="preserve"> (Код ДК 021:2015 32320000-2 Телевізійне та аудіовізуальне обладнання)</w:t>
      </w:r>
    </w:p>
    <w:p w:rsidR="002C4AC2" w:rsidRDefault="002C4AC2" w:rsidP="002C4AC2">
      <w:pPr>
        <w:widowControl w:val="0"/>
        <w:tabs>
          <w:tab w:val="left" w:pos="284"/>
          <w:tab w:val="left" w:pos="426"/>
        </w:tabs>
        <w:autoSpaceDE w:val="0"/>
        <w:spacing w:after="0" w:line="240" w:lineRule="auto"/>
        <w:jc w:val="center"/>
        <w:rPr>
          <w:rFonts w:ascii="Times New Roman" w:eastAsia="Times New Roman" w:hAnsi="Times New Roman"/>
          <w:b/>
          <w:i/>
          <w:noProof/>
          <w:lang w:eastAsia="ru-RU"/>
        </w:rPr>
      </w:pPr>
    </w:p>
    <w:p w:rsidR="002C4AC2" w:rsidRDefault="002C4AC2" w:rsidP="002C4AC2">
      <w:pPr>
        <w:tabs>
          <w:tab w:val="num" w:pos="1211"/>
        </w:tabs>
        <w:ind w:left="-426" w:firstLine="568"/>
        <w:jc w:val="both"/>
        <w:rPr>
          <w:rFonts w:ascii="Times New Roman" w:hAnsi="Times New Roman"/>
          <w:lang w:val="ru-RU"/>
        </w:rPr>
      </w:pPr>
      <w:r w:rsidRPr="00875057">
        <w:rPr>
          <w:rFonts w:ascii="Times New Roman" w:hAnsi="Times New Roman"/>
        </w:rPr>
        <w:t>Запропонований товар повинен відповідати</w:t>
      </w:r>
      <w:r w:rsidRPr="00875057">
        <w:rPr>
          <w:rFonts w:ascii="Times New Roman" w:hAnsi="Times New Roman"/>
          <w:lang w:val="ru-RU"/>
        </w:rPr>
        <w:t xml:space="preserve"> наказу МОН </w:t>
      </w:r>
      <w:proofErr w:type="spellStart"/>
      <w:r w:rsidRPr="00875057">
        <w:rPr>
          <w:rFonts w:ascii="Times New Roman" w:hAnsi="Times New Roman"/>
          <w:lang w:val="ru-RU"/>
        </w:rPr>
        <w:t>від</w:t>
      </w:r>
      <w:proofErr w:type="spellEnd"/>
      <w:r w:rsidRPr="00875057">
        <w:rPr>
          <w:rFonts w:ascii="Times New Roman" w:hAnsi="Times New Roman"/>
          <w:lang w:val="ru-RU"/>
        </w:rPr>
        <w:t xml:space="preserve"> 29.04.2020 р. №574 Про </w:t>
      </w:r>
      <w:proofErr w:type="spellStart"/>
      <w:r w:rsidRPr="00875057">
        <w:rPr>
          <w:rFonts w:ascii="Times New Roman" w:hAnsi="Times New Roman"/>
          <w:lang w:val="ru-RU"/>
        </w:rPr>
        <w:t>затвердження</w:t>
      </w:r>
      <w:proofErr w:type="spellEnd"/>
      <w:r w:rsidRPr="00875057">
        <w:rPr>
          <w:rFonts w:ascii="Times New Roman" w:hAnsi="Times New Roman"/>
          <w:lang w:val="ru-RU"/>
        </w:rPr>
        <w:t xml:space="preserve"> Типового </w:t>
      </w:r>
      <w:proofErr w:type="spellStart"/>
      <w:r w:rsidRPr="00875057">
        <w:rPr>
          <w:rFonts w:ascii="Times New Roman" w:hAnsi="Times New Roman"/>
          <w:lang w:val="ru-RU"/>
        </w:rPr>
        <w:t>переліку</w:t>
      </w:r>
      <w:proofErr w:type="spellEnd"/>
      <w:r w:rsidRPr="00875057">
        <w:rPr>
          <w:rFonts w:ascii="Times New Roman" w:hAnsi="Times New Roman"/>
          <w:lang w:val="ru-RU"/>
        </w:rPr>
        <w:t xml:space="preserve"> </w:t>
      </w:r>
      <w:proofErr w:type="spellStart"/>
      <w:r w:rsidRPr="00875057">
        <w:rPr>
          <w:rFonts w:ascii="Times New Roman" w:hAnsi="Times New Roman"/>
          <w:lang w:val="ru-RU"/>
        </w:rPr>
        <w:t>засобів</w:t>
      </w:r>
      <w:proofErr w:type="spellEnd"/>
      <w:r w:rsidRPr="00875057">
        <w:rPr>
          <w:rFonts w:ascii="Times New Roman" w:hAnsi="Times New Roman"/>
          <w:lang w:val="ru-RU"/>
        </w:rPr>
        <w:t xml:space="preserve"> </w:t>
      </w:r>
      <w:proofErr w:type="spellStart"/>
      <w:r w:rsidRPr="00875057">
        <w:rPr>
          <w:rFonts w:ascii="Times New Roman" w:hAnsi="Times New Roman"/>
          <w:lang w:val="ru-RU"/>
        </w:rPr>
        <w:t>навчання</w:t>
      </w:r>
      <w:proofErr w:type="spellEnd"/>
      <w:r w:rsidRPr="00875057">
        <w:rPr>
          <w:rFonts w:ascii="Times New Roman" w:hAnsi="Times New Roman"/>
          <w:lang w:val="ru-RU"/>
        </w:rPr>
        <w:t xml:space="preserve"> та </w:t>
      </w:r>
      <w:proofErr w:type="spellStart"/>
      <w:r w:rsidRPr="00875057">
        <w:rPr>
          <w:rFonts w:ascii="Times New Roman" w:hAnsi="Times New Roman"/>
          <w:lang w:val="ru-RU"/>
        </w:rPr>
        <w:t>обладнання</w:t>
      </w:r>
      <w:proofErr w:type="spellEnd"/>
      <w:r w:rsidRPr="00875057">
        <w:rPr>
          <w:rFonts w:ascii="Times New Roman" w:hAnsi="Times New Roman"/>
          <w:lang w:val="ru-RU"/>
        </w:rPr>
        <w:t xml:space="preserve"> для </w:t>
      </w:r>
      <w:proofErr w:type="spellStart"/>
      <w:r w:rsidRPr="00875057">
        <w:rPr>
          <w:rFonts w:ascii="Times New Roman" w:hAnsi="Times New Roman"/>
          <w:lang w:val="ru-RU"/>
        </w:rPr>
        <w:t>навчальних</w:t>
      </w:r>
      <w:proofErr w:type="spellEnd"/>
      <w:r w:rsidRPr="00875057">
        <w:rPr>
          <w:rFonts w:ascii="Times New Roman" w:hAnsi="Times New Roman"/>
          <w:lang w:val="ru-RU"/>
        </w:rPr>
        <w:t xml:space="preserve"> </w:t>
      </w:r>
      <w:proofErr w:type="spellStart"/>
      <w:r w:rsidRPr="00875057">
        <w:rPr>
          <w:rFonts w:ascii="Times New Roman" w:hAnsi="Times New Roman"/>
          <w:lang w:val="ru-RU"/>
        </w:rPr>
        <w:t>кабінетів</w:t>
      </w:r>
      <w:proofErr w:type="spellEnd"/>
      <w:r w:rsidRPr="00875057">
        <w:rPr>
          <w:rFonts w:ascii="Times New Roman" w:hAnsi="Times New Roman"/>
          <w:lang w:val="ru-RU"/>
        </w:rPr>
        <w:t xml:space="preserve"> і </w:t>
      </w:r>
      <w:r w:rsidRPr="00875057">
        <w:rPr>
          <w:rFonts w:ascii="Times New Roman" w:hAnsi="Times New Roman"/>
          <w:lang w:val="en-US"/>
        </w:rPr>
        <w:t>STEM</w:t>
      </w:r>
      <w:r w:rsidRPr="00875057">
        <w:rPr>
          <w:rFonts w:ascii="Times New Roman" w:hAnsi="Times New Roman"/>
          <w:lang w:val="ru-RU"/>
        </w:rPr>
        <w:t>-</w:t>
      </w:r>
      <w:proofErr w:type="spellStart"/>
      <w:r w:rsidRPr="00875057">
        <w:rPr>
          <w:rFonts w:ascii="Times New Roman" w:hAnsi="Times New Roman"/>
          <w:lang w:val="ru-RU"/>
        </w:rPr>
        <w:t>лабораторій</w:t>
      </w:r>
      <w:proofErr w:type="spellEnd"/>
      <w:r w:rsidRPr="00875057">
        <w:rPr>
          <w:rFonts w:ascii="Times New Roman" w:hAnsi="Times New Roman"/>
          <w:lang w:val="ru-RU"/>
        </w:rPr>
        <w:t>.</w:t>
      </w:r>
    </w:p>
    <w:p w:rsidR="00A3236E" w:rsidRPr="00E103E2" w:rsidRDefault="00A3236E" w:rsidP="00A3236E">
      <w:pPr>
        <w:widowControl w:val="0"/>
        <w:spacing w:after="0" w:line="240" w:lineRule="auto"/>
        <w:jc w:val="right"/>
        <w:rPr>
          <w:rFonts w:ascii="Times New Roman" w:eastAsia="Times New Roman" w:hAnsi="Times New Roman"/>
          <w:highlight w:val="yellow"/>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
        <w:gridCol w:w="1894"/>
        <w:gridCol w:w="6379"/>
        <w:gridCol w:w="709"/>
      </w:tblGrid>
      <w:tr w:rsidR="00A3236E" w:rsidRPr="00C108FD" w:rsidTr="00731EC6">
        <w:trPr>
          <w:trHeight w:val="534"/>
        </w:trPr>
        <w:tc>
          <w:tcPr>
            <w:tcW w:w="936" w:type="dxa"/>
            <w:tcBorders>
              <w:top w:val="single" w:sz="4" w:space="0" w:color="000000"/>
              <w:left w:val="single" w:sz="4" w:space="0" w:color="000000"/>
              <w:bottom w:val="single" w:sz="4" w:space="0" w:color="000000"/>
              <w:right w:val="single" w:sz="4" w:space="0" w:color="000000"/>
            </w:tcBorders>
            <w:vAlign w:val="center"/>
          </w:tcPr>
          <w:p w:rsidR="00A3236E" w:rsidRPr="00C108FD" w:rsidRDefault="00A3236E" w:rsidP="00731EC6">
            <w:pPr>
              <w:spacing w:after="0" w:line="240" w:lineRule="auto"/>
              <w:jc w:val="center"/>
              <w:rPr>
                <w:rFonts w:ascii="Times New Roman" w:hAnsi="Times New Roman"/>
                <w:b/>
                <w:sz w:val="20"/>
                <w:szCs w:val="20"/>
              </w:rPr>
            </w:pPr>
            <w:r w:rsidRPr="00C108FD">
              <w:rPr>
                <w:rFonts w:ascii="Times New Roman" w:hAnsi="Times New Roman"/>
                <w:b/>
                <w:sz w:val="20"/>
                <w:szCs w:val="20"/>
              </w:rPr>
              <w:t>№ з/п</w:t>
            </w:r>
          </w:p>
        </w:tc>
        <w:tc>
          <w:tcPr>
            <w:tcW w:w="1894" w:type="dxa"/>
            <w:tcBorders>
              <w:top w:val="single" w:sz="4" w:space="0" w:color="000000"/>
              <w:left w:val="single" w:sz="4" w:space="0" w:color="000000"/>
              <w:bottom w:val="single" w:sz="4" w:space="0" w:color="000000"/>
              <w:right w:val="single" w:sz="4" w:space="0" w:color="000000"/>
            </w:tcBorders>
            <w:vAlign w:val="center"/>
          </w:tcPr>
          <w:p w:rsidR="00A3236E" w:rsidRPr="00C108FD" w:rsidRDefault="00A3236E" w:rsidP="00731EC6">
            <w:pPr>
              <w:spacing w:after="0" w:line="240" w:lineRule="auto"/>
              <w:jc w:val="center"/>
              <w:rPr>
                <w:rFonts w:ascii="Times New Roman" w:hAnsi="Times New Roman"/>
                <w:b/>
                <w:sz w:val="20"/>
                <w:szCs w:val="20"/>
              </w:rPr>
            </w:pPr>
            <w:r w:rsidRPr="00C108FD">
              <w:rPr>
                <w:rFonts w:ascii="Times New Roman" w:hAnsi="Times New Roman"/>
                <w:b/>
                <w:sz w:val="20"/>
                <w:szCs w:val="20"/>
              </w:rPr>
              <w:t>Назва обладнання</w:t>
            </w:r>
          </w:p>
        </w:tc>
        <w:tc>
          <w:tcPr>
            <w:tcW w:w="6379" w:type="dxa"/>
            <w:tcBorders>
              <w:top w:val="single" w:sz="4" w:space="0" w:color="000000"/>
              <w:left w:val="single" w:sz="4" w:space="0" w:color="000000"/>
              <w:bottom w:val="single" w:sz="4" w:space="0" w:color="000000"/>
              <w:right w:val="single" w:sz="4" w:space="0" w:color="000000"/>
            </w:tcBorders>
            <w:vAlign w:val="center"/>
          </w:tcPr>
          <w:p w:rsidR="00A3236E" w:rsidRPr="00C108FD" w:rsidRDefault="00A3236E" w:rsidP="00731EC6">
            <w:pPr>
              <w:spacing w:after="0" w:line="240" w:lineRule="auto"/>
              <w:jc w:val="center"/>
              <w:rPr>
                <w:rFonts w:ascii="Times New Roman" w:hAnsi="Times New Roman"/>
                <w:b/>
                <w:sz w:val="20"/>
                <w:szCs w:val="20"/>
              </w:rPr>
            </w:pPr>
            <w:r w:rsidRPr="00C108FD">
              <w:rPr>
                <w:rFonts w:ascii="Times New Roman" w:hAnsi="Times New Roman"/>
                <w:b/>
                <w:sz w:val="20"/>
                <w:szCs w:val="20"/>
              </w:rPr>
              <w:t>Характеристики</w:t>
            </w:r>
          </w:p>
        </w:tc>
        <w:tc>
          <w:tcPr>
            <w:tcW w:w="709" w:type="dxa"/>
            <w:tcBorders>
              <w:top w:val="single" w:sz="4" w:space="0" w:color="000000"/>
              <w:left w:val="single" w:sz="4" w:space="0" w:color="000000"/>
              <w:bottom w:val="single" w:sz="4" w:space="0" w:color="000000"/>
              <w:right w:val="single" w:sz="4" w:space="0" w:color="000000"/>
            </w:tcBorders>
            <w:vAlign w:val="center"/>
          </w:tcPr>
          <w:p w:rsidR="00A3236E" w:rsidRPr="00C108FD" w:rsidRDefault="00A3236E" w:rsidP="00731EC6">
            <w:pPr>
              <w:spacing w:after="0" w:line="240" w:lineRule="auto"/>
              <w:jc w:val="center"/>
              <w:rPr>
                <w:rFonts w:ascii="Times New Roman" w:hAnsi="Times New Roman"/>
                <w:b/>
                <w:sz w:val="20"/>
                <w:szCs w:val="20"/>
              </w:rPr>
            </w:pPr>
            <w:r w:rsidRPr="00C108FD">
              <w:rPr>
                <w:rFonts w:ascii="Times New Roman" w:hAnsi="Times New Roman"/>
                <w:b/>
                <w:sz w:val="20"/>
                <w:szCs w:val="20"/>
              </w:rPr>
              <w:t>К-ть</w:t>
            </w:r>
          </w:p>
        </w:tc>
      </w:tr>
      <w:tr w:rsidR="00A3236E" w:rsidRPr="00C108FD" w:rsidTr="00731EC6">
        <w:trPr>
          <w:trHeight w:val="70"/>
        </w:trPr>
        <w:tc>
          <w:tcPr>
            <w:tcW w:w="9918" w:type="dxa"/>
            <w:gridSpan w:val="4"/>
            <w:tcBorders>
              <w:top w:val="single" w:sz="4" w:space="0" w:color="000000"/>
              <w:left w:val="single" w:sz="4" w:space="0" w:color="000000"/>
              <w:bottom w:val="single" w:sz="4" w:space="0" w:color="000000"/>
              <w:right w:val="single" w:sz="4" w:space="0" w:color="000000"/>
            </w:tcBorders>
            <w:vAlign w:val="center"/>
          </w:tcPr>
          <w:p w:rsidR="00A3236E" w:rsidRPr="00A3236E" w:rsidRDefault="00A3236E" w:rsidP="00731EC6">
            <w:pPr>
              <w:pStyle w:val="a3"/>
              <w:spacing w:after="0" w:line="240" w:lineRule="auto"/>
              <w:ind w:left="738" w:right="176"/>
              <w:jc w:val="center"/>
              <w:rPr>
                <w:rFonts w:ascii="Times New Roman" w:hAnsi="Times New Roman" w:cs="Times New Roman"/>
                <w:b/>
                <w:sz w:val="20"/>
                <w:szCs w:val="20"/>
                <w:lang w:val="ru-RU"/>
              </w:rPr>
            </w:pPr>
            <w:r w:rsidRPr="00A3236E">
              <w:rPr>
                <w:rFonts w:ascii="Times New Roman" w:hAnsi="Times New Roman" w:cs="Times New Roman"/>
                <w:b/>
                <w:sz w:val="20"/>
                <w:szCs w:val="20"/>
                <w:lang w:val="ru-RU"/>
              </w:rPr>
              <w:t xml:space="preserve">Комплект </w:t>
            </w:r>
            <w:proofErr w:type="spellStart"/>
            <w:r w:rsidRPr="00A3236E">
              <w:rPr>
                <w:rFonts w:ascii="Times New Roman" w:hAnsi="Times New Roman" w:cs="Times New Roman"/>
                <w:b/>
                <w:sz w:val="20"/>
                <w:szCs w:val="20"/>
                <w:lang w:val="ru-RU"/>
              </w:rPr>
              <w:t>мультимедійного</w:t>
            </w:r>
            <w:proofErr w:type="spellEnd"/>
            <w:r w:rsidRPr="00A3236E">
              <w:rPr>
                <w:rFonts w:ascii="Times New Roman" w:hAnsi="Times New Roman" w:cs="Times New Roman"/>
                <w:b/>
                <w:sz w:val="20"/>
                <w:szCs w:val="20"/>
                <w:lang w:val="ru-RU"/>
              </w:rPr>
              <w:t xml:space="preserve"> </w:t>
            </w:r>
            <w:proofErr w:type="spellStart"/>
            <w:r w:rsidRPr="00A3236E">
              <w:rPr>
                <w:rFonts w:ascii="Times New Roman" w:hAnsi="Times New Roman" w:cs="Times New Roman"/>
                <w:b/>
                <w:sz w:val="20"/>
                <w:szCs w:val="20"/>
                <w:lang w:val="ru-RU"/>
              </w:rPr>
              <w:t>обладнання</w:t>
            </w:r>
            <w:proofErr w:type="spellEnd"/>
            <w:r w:rsidRPr="00A3236E">
              <w:rPr>
                <w:rFonts w:ascii="Times New Roman" w:hAnsi="Times New Roman" w:cs="Times New Roman"/>
                <w:b/>
                <w:sz w:val="20"/>
                <w:szCs w:val="20"/>
                <w:lang w:val="ru-RU"/>
              </w:rPr>
              <w:t>. Тип 1 (</w:t>
            </w:r>
            <w:proofErr w:type="spellStart"/>
            <w:r w:rsidRPr="00A3236E">
              <w:rPr>
                <w:rFonts w:ascii="Times New Roman" w:hAnsi="Times New Roman" w:cs="Times New Roman"/>
                <w:b/>
                <w:sz w:val="20"/>
                <w:szCs w:val="20"/>
                <w:lang w:val="ru-RU"/>
              </w:rPr>
              <w:t>інтерактивний</w:t>
            </w:r>
            <w:proofErr w:type="spellEnd"/>
            <w:r w:rsidRPr="00A3236E">
              <w:rPr>
                <w:rFonts w:ascii="Times New Roman" w:hAnsi="Times New Roman" w:cs="Times New Roman"/>
                <w:b/>
                <w:sz w:val="20"/>
                <w:szCs w:val="20"/>
                <w:lang w:val="ru-RU"/>
              </w:rPr>
              <w:t xml:space="preserve"> комплекс) у </w:t>
            </w:r>
            <w:proofErr w:type="spellStart"/>
            <w:r w:rsidRPr="00A3236E">
              <w:rPr>
                <w:rFonts w:ascii="Times New Roman" w:hAnsi="Times New Roman" w:cs="Times New Roman"/>
                <w:b/>
                <w:sz w:val="20"/>
                <w:szCs w:val="20"/>
                <w:lang w:val="ru-RU"/>
              </w:rPr>
              <w:t>кількості</w:t>
            </w:r>
            <w:proofErr w:type="spellEnd"/>
            <w:r w:rsidRPr="00A3236E">
              <w:rPr>
                <w:rFonts w:ascii="Times New Roman" w:hAnsi="Times New Roman" w:cs="Times New Roman"/>
                <w:b/>
                <w:sz w:val="20"/>
                <w:szCs w:val="20"/>
                <w:lang w:val="ru-RU"/>
              </w:rPr>
              <w:t xml:space="preserve"> 12 штук </w:t>
            </w:r>
          </w:p>
          <w:p w:rsidR="00A3236E" w:rsidRPr="00A3236E" w:rsidRDefault="00A3236E" w:rsidP="00731EC6">
            <w:pPr>
              <w:pStyle w:val="a3"/>
              <w:spacing w:after="0" w:line="240" w:lineRule="auto"/>
              <w:ind w:left="738" w:right="176"/>
              <w:jc w:val="center"/>
              <w:rPr>
                <w:rFonts w:ascii="Times New Roman" w:hAnsi="Times New Roman" w:cs="Times New Roman"/>
                <w:b/>
                <w:sz w:val="20"/>
                <w:szCs w:val="20"/>
                <w:lang w:val="ru-RU"/>
              </w:rPr>
            </w:pPr>
            <w:r w:rsidRPr="00A3236E">
              <w:rPr>
                <w:rFonts w:ascii="Times New Roman" w:hAnsi="Times New Roman" w:cs="Times New Roman"/>
                <w:b/>
                <w:sz w:val="20"/>
                <w:szCs w:val="20"/>
                <w:lang w:val="ru-RU"/>
              </w:rPr>
              <w:t xml:space="preserve">До складу 1го комплексу входить: </w:t>
            </w:r>
          </w:p>
        </w:tc>
      </w:tr>
      <w:tr w:rsidR="00A3236E" w:rsidRPr="00C108FD" w:rsidTr="00731EC6">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A3236E" w:rsidRPr="00C108FD" w:rsidRDefault="00A3236E" w:rsidP="00731EC6">
            <w:pPr>
              <w:pBdr>
                <w:top w:val="nil"/>
                <w:left w:val="nil"/>
                <w:bottom w:val="nil"/>
                <w:right w:val="nil"/>
                <w:between w:val="nil"/>
              </w:pBdr>
              <w:spacing w:after="0" w:line="240" w:lineRule="auto"/>
              <w:ind w:left="360"/>
              <w:rPr>
                <w:rFonts w:ascii="Times New Roman" w:hAnsi="Times New Roman"/>
                <w:sz w:val="20"/>
                <w:szCs w:val="20"/>
              </w:rPr>
            </w:pPr>
            <w:r w:rsidRPr="00C108FD">
              <w:rPr>
                <w:rFonts w:ascii="Times New Roman" w:hAnsi="Times New Roman"/>
                <w:sz w:val="20"/>
                <w:szCs w:val="20"/>
              </w:rPr>
              <w:t>1</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A3236E" w:rsidRPr="00C108FD" w:rsidRDefault="00A3236E" w:rsidP="00731EC6">
            <w:pPr>
              <w:spacing w:after="0" w:line="240" w:lineRule="auto"/>
              <w:jc w:val="center"/>
              <w:rPr>
                <w:rFonts w:ascii="Times New Roman" w:hAnsi="Times New Roman"/>
                <w:sz w:val="20"/>
                <w:szCs w:val="20"/>
              </w:rPr>
            </w:pPr>
            <w:r w:rsidRPr="00C108FD">
              <w:rPr>
                <w:rFonts w:ascii="Times New Roman" w:hAnsi="Times New Roman"/>
                <w:sz w:val="20"/>
                <w:szCs w:val="20"/>
              </w:rPr>
              <w:t>Інтерактивна дошка</w:t>
            </w:r>
          </w:p>
        </w:tc>
        <w:tc>
          <w:tcPr>
            <w:tcW w:w="6379" w:type="dxa"/>
            <w:tcBorders>
              <w:top w:val="single" w:sz="4" w:space="0" w:color="auto"/>
              <w:left w:val="single" w:sz="4" w:space="0" w:color="auto"/>
              <w:bottom w:val="single" w:sz="4" w:space="0" w:color="auto"/>
              <w:right w:val="single" w:sz="4" w:space="0" w:color="auto"/>
            </w:tcBorders>
            <w:vAlign w:val="center"/>
          </w:tcPr>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Дошка прямої проекції з можливістю настінного кріплення;</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 xml:space="preserve">робоча поверхня білого кольору, тверда, зі спеціальним </w:t>
            </w:r>
            <w:proofErr w:type="spellStart"/>
            <w:r w:rsidRPr="00C108FD">
              <w:rPr>
                <w:rFonts w:ascii="Times New Roman" w:hAnsi="Times New Roman"/>
                <w:sz w:val="20"/>
                <w:szCs w:val="20"/>
              </w:rPr>
              <w:t>антиблисковим</w:t>
            </w:r>
            <w:proofErr w:type="spellEnd"/>
            <w:r w:rsidRPr="00C108FD">
              <w:rPr>
                <w:rFonts w:ascii="Times New Roman" w:hAnsi="Times New Roman"/>
                <w:sz w:val="20"/>
                <w:szCs w:val="20"/>
              </w:rPr>
              <w:t xml:space="preserve"> покриттям, стійким до ушкоджень, розрахована, зокрема, для письма на ній маркерами на водній основі;</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 xml:space="preserve">мінімальна діагональ не менше 75″. </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 xml:space="preserve">Розмір та аспектне співвідношення робочої поверхні дошки має збігатися з розміром та аспектним співвідношенням проекційного зображення </w:t>
            </w:r>
            <w:proofErr w:type="spellStart"/>
            <w:r w:rsidRPr="00C108FD">
              <w:rPr>
                <w:rFonts w:ascii="Times New Roman" w:hAnsi="Times New Roman"/>
                <w:sz w:val="20"/>
                <w:szCs w:val="20"/>
              </w:rPr>
              <w:t>проєктора</w:t>
            </w:r>
            <w:proofErr w:type="spellEnd"/>
            <w:r w:rsidRPr="00C108FD">
              <w:rPr>
                <w:rFonts w:ascii="Times New Roman" w:hAnsi="Times New Roman"/>
                <w:sz w:val="20"/>
                <w:szCs w:val="20"/>
              </w:rPr>
              <w:t>;</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 xml:space="preserve">дошка повинна забезпечувати можливість управління контентом безпосередньо за допомогою дотиків пальців руки або </w:t>
            </w:r>
            <w:proofErr w:type="spellStart"/>
            <w:r w:rsidRPr="00C108FD">
              <w:rPr>
                <w:rFonts w:ascii="Times New Roman" w:hAnsi="Times New Roman"/>
                <w:sz w:val="20"/>
                <w:szCs w:val="20"/>
              </w:rPr>
              <w:t>стилуса</w:t>
            </w:r>
            <w:proofErr w:type="spellEnd"/>
            <w:r w:rsidRPr="00C108FD">
              <w:rPr>
                <w:rFonts w:ascii="Times New Roman" w:hAnsi="Times New Roman"/>
                <w:sz w:val="20"/>
                <w:szCs w:val="20"/>
              </w:rPr>
              <w:t>/маркера;</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 xml:space="preserve">Функція </w:t>
            </w:r>
            <w:proofErr w:type="spellStart"/>
            <w:r w:rsidRPr="00C108FD">
              <w:rPr>
                <w:rFonts w:ascii="Times New Roman" w:hAnsi="Times New Roman"/>
                <w:sz w:val="20"/>
                <w:szCs w:val="20"/>
              </w:rPr>
              <w:t>мультитач</w:t>
            </w:r>
            <w:proofErr w:type="spellEnd"/>
            <w:r w:rsidRPr="00C108FD">
              <w:rPr>
                <w:rFonts w:ascii="Times New Roman" w:hAnsi="Times New Roman"/>
                <w:sz w:val="20"/>
                <w:szCs w:val="20"/>
              </w:rPr>
              <w:t xml:space="preserve">: </w:t>
            </w:r>
            <w:proofErr w:type="spellStart"/>
            <w:r w:rsidRPr="00C108FD">
              <w:rPr>
                <w:rFonts w:ascii="Times New Roman" w:hAnsi="Times New Roman"/>
                <w:sz w:val="20"/>
                <w:szCs w:val="20"/>
              </w:rPr>
              <w:t>Multi</w:t>
            </w:r>
            <w:proofErr w:type="spellEnd"/>
            <w:r w:rsidRPr="00C108FD">
              <w:rPr>
                <w:rFonts w:ascii="Times New Roman" w:hAnsi="Times New Roman"/>
                <w:sz w:val="20"/>
                <w:szCs w:val="20"/>
              </w:rPr>
              <w:t xml:space="preserve"> </w:t>
            </w:r>
            <w:proofErr w:type="spellStart"/>
            <w:r w:rsidRPr="00C108FD">
              <w:rPr>
                <w:rFonts w:ascii="Times New Roman" w:hAnsi="Times New Roman"/>
                <w:sz w:val="20"/>
                <w:szCs w:val="20"/>
              </w:rPr>
              <w:t>Touch</w:t>
            </w:r>
            <w:proofErr w:type="spellEnd"/>
            <w:r w:rsidRPr="00C108FD">
              <w:rPr>
                <w:rFonts w:ascii="Times New Roman" w:hAnsi="Times New Roman"/>
                <w:sz w:val="20"/>
                <w:szCs w:val="20"/>
              </w:rPr>
              <w:t xml:space="preserve">  не менше 10 доторків</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інтерфейс підключення: USB</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гарантія на дошку не менше 3 років</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 xml:space="preserve">Базове програмне забезпечення для інтерактивної дошки та мультимедійного </w:t>
            </w:r>
            <w:proofErr w:type="spellStart"/>
            <w:r w:rsidRPr="00C108FD">
              <w:rPr>
                <w:rFonts w:ascii="Times New Roman" w:hAnsi="Times New Roman"/>
                <w:sz w:val="20"/>
                <w:szCs w:val="20"/>
              </w:rPr>
              <w:t>проєктора</w:t>
            </w:r>
            <w:proofErr w:type="spellEnd"/>
            <w:r w:rsidRPr="00C108FD">
              <w:rPr>
                <w:rFonts w:ascii="Times New Roman" w:hAnsi="Times New Roman"/>
                <w:sz w:val="20"/>
                <w:szCs w:val="20"/>
              </w:rPr>
              <w:t>:</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для створення, перегляду та програвання інтерактивного навчального контенту;</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сумісне з операційною системою (далі - ОС) ПК педагогічного працівника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3236E" w:rsidRPr="00C108FD" w:rsidRDefault="00A3236E" w:rsidP="00731EC6">
            <w:pPr>
              <w:spacing w:after="0" w:line="240" w:lineRule="auto"/>
              <w:jc w:val="center"/>
              <w:rPr>
                <w:rFonts w:ascii="Times New Roman" w:hAnsi="Times New Roman"/>
                <w:sz w:val="20"/>
                <w:szCs w:val="20"/>
              </w:rPr>
            </w:pPr>
            <w:r w:rsidRPr="00C108FD">
              <w:rPr>
                <w:rFonts w:ascii="Times New Roman" w:hAnsi="Times New Roman"/>
                <w:sz w:val="20"/>
                <w:szCs w:val="20"/>
              </w:rPr>
              <w:t>1</w:t>
            </w:r>
          </w:p>
        </w:tc>
      </w:tr>
      <w:tr w:rsidR="00A3236E" w:rsidRPr="00C108FD" w:rsidTr="00731EC6">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A3236E" w:rsidRPr="00C108FD" w:rsidRDefault="00A3236E" w:rsidP="00731EC6">
            <w:pPr>
              <w:pBdr>
                <w:top w:val="nil"/>
                <w:left w:val="nil"/>
                <w:bottom w:val="nil"/>
                <w:right w:val="nil"/>
                <w:between w:val="nil"/>
              </w:pBdr>
              <w:spacing w:after="0" w:line="240" w:lineRule="auto"/>
              <w:ind w:left="360"/>
              <w:rPr>
                <w:rFonts w:ascii="Times New Roman" w:hAnsi="Times New Roman"/>
                <w:sz w:val="20"/>
                <w:szCs w:val="20"/>
              </w:rPr>
            </w:pPr>
            <w:r w:rsidRPr="00C108FD">
              <w:rPr>
                <w:rFonts w:ascii="Times New Roman" w:hAnsi="Times New Roman"/>
                <w:sz w:val="20"/>
                <w:szCs w:val="20"/>
              </w:rPr>
              <w:t>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A3236E" w:rsidRPr="00C108FD" w:rsidRDefault="00A3236E" w:rsidP="00731EC6">
            <w:pPr>
              <w:spacing w:after="0" w:line="240" w:lineRule="auto"/>
              <w:jc w:val="center"/>
              <w:rPr>
                <w:rFonts w:ascii="Times New Roman" w:hAnsi="Times New Roman"/>
                <w:sz w:val="20"/>
                <w:szCs w:val="20"/>
              </w:rPr>
            </w:pPr>
            <w:r w:rsidRPr="00C108FD">
              <w:rPr>
                <w:rFonts w:ascii="Times New Roman" w:hAnsi="Times New Roman"/>
                <w:sz w:val="20"/>
                <w:szCs w:val="20"/>
              </w:rPr>
              <w:t xml:space="preserve">Мультимедійний </w:t>
            </w:r>
            <w:proofErr w:type="spellStart"/>
            <w:r w:rsidRPr="00C108FD">
              <w:rPr>
                <w:rFonts w:ascii="Times New Roman" w:hAnsi="Times New Roman"/>
                <w:sz w:val="20"/>
                <w:szCs w:val="20"/>
              </w:rPr>
              <w:t>проєктор</w:t>
            </w:r>
            <w:proofErr w:type="spellEnd"/>
            <w:r w:rsidRPr="00C108FD">
              <w:rPr>
                <w:rFonts w:ascii="Times New Roman" w:hAnsi="Times New Roman"/>
                <w:sz w:val="20"/>
                <w:szCs w:val="20"/>
              </w:rPr>
              <w:t xml:space="preserve"> з короткофокусним об’єктивом</w:t>
            </w:r>
          </w:p>
        </w:tc>
        <w:tc>
          <w:tcPr>
            <w:tcW w:w="6379" w:type="dxa"/>
            <w:tcBorders>
              <w:top w:val="single" w:sz="4" w:space="0" w:color="auto"/>
              <w:left w:val="single" w:sz="4" w:space="0" w:color="auto"/>
              <w:bottom w:val="single" w:sz="4" w:space="0" w:color="auto"/>
              <w:right w:val="single" w:sz="4" w:space="0" w:color="auto"/>
            </w:tcBorders>
            <w:vAlign w:val="center"/>
          </w:tcPr>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світловий потік не менше 3500 ANSI люменів;</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 xml:space="preserve">роздільна здатність </w:t>
            </w:r>
            <w:proofErr w:type="spellStart"/>
            <w:r w:rsidRPr="00C108FD">
              <w:rPr>
                <w:rFonts w:ascii="Times New Roman" w:hAnsi="Times New Roman"/>
                <w:sz w:val="20"/>
                <w:szCs w:val="20"/>
              </w:rPr>
              <w:t>проєктора</w:t>
            </w:r>
            <w:proofErr w:type="spellEnd"/>
            <w:r w:rsidRPr="00C108FD">
              <w:rPr>
                <w:rFonts w:ascii="Times New Roman" w:hAnsi="Times New Roman"/>
                <w:sz w:val="20"/>
                <w:szCs w:val="20"/>
              </w:rPr>
              <w:t xml:space="preserve"> повинна бути не менше XGA,</w:t>
            </w:r>
            <w:r>
              <w:rPr>
                <w:rFonts w:ascii="Times New Roman" w:hAnsi="Times New Roman"/>
                <w:sz w:val="20"/>
                <w:szCs w:val="20"/>
              </w:rPr>
              <w:t xml:space="preserve"> </w:t>
            </w:r>
            <w:r w:rsidRPr="00C108FD">
              <w:rPr>
                <w:rFonts w:ascii="Times New Roman" w:hAnsi="Times New Roman"/>
                <w:sz w:val="20"/>
                <w:szCs w:val="20"/>
              </w:rPr>
              <w:t>1024 × 768 пікселів, або WXGA, 1280 × 800 пікселів;</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ресурс роботи лампи не менше 5000 годин у стандартному режимі;</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Контрастність не гірше 20,000:1</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 xml:space="preserve">Потужність лампи не менше 220 W </w:t>
            </w:r>
          </w:p>
          <w:p w:rsidR="00A3236E" w:rsidRPr="00C108FD" w:rsidRDefault="00A3236E" w:rsidP="00731EC6">
            <w:pPr>
              <w:spacing w:after="0" w:line="240" w:lineRule="auto"/>
              <w:jc w:val="both"/>
              <w:rPr>
                <w:rFonts w:ascii="Times New Roman" w:hAnsi="Times New Roman"/>
                <w:sz w:val="20"/>
                <w:szCs w:val="20"/>
              </w:rPr>
            </w:pPr>
            <w:proofErr w:type="spellStart"/>
            <w:r w:rsidRPr="00C108FD">
              <w:rPr>
                <w:rFonts w:ascii="Times New Roman" w:hAnsi="Times New Roman"/>
                <w:sz w:val="20"/>
                <w:szCs w:val="20"/>
              </w:rPr>
              <w:t>проєктор</w:t>
            </w:r>
            <w:proofErr w:type="spellEnd"/>
            <w:r w:rsidRPr="00C108FD">
              <w:rPr>
                <w:rFonts w:ascii="Times New Roman" w:hAnsi="Times New Roman"/>
                <w:sz w:val="20"/>
                <w:szCs w:val="20"/>
              </w:rPr>
              <w:t xml:space="preserve"> повинен комплектуватись спеціальним підвісом,</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який кріпиться безпосередньо над верхнім краєм інтерактивної дошки до стіни або до стелі;</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 xml:space="preserve">відстань від об’єктива </w:t>
            </w:r>
            <w:proofErr w:type="spellStart"/>
            <w:r w:rsidRPr="00C108FD">
              <w:rPr>
                <w:rFonts w:ascii="Times New Roman" w:hAnsi="Times New Roman"/>
                <w:sz w:val="20"/>
                <w:szCs w:val="20"/>
              </w:rPr>
              <w:t>проєктора</w:t>
            </w:r>
            <w:proofErr w:type="spellEnd"/>
            <w:r w:rsidRPr="00C108FD">
              <w:rPr>
                <w:rFonts w:ascii="Times New Roman" w:hAnsi="Times New Roman"/>
                <w:sz w:val="20"/>
                <w:szCs w:val="20"/>
              </w:rPr>
              <w:t xml:space="preserve"> до площини проекції не більше 1 м;</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 xml:space="preserve">довжина </w:t>
            </w:r>
            <w:proofErr w:type="spellStart"/>
            <w:r w:rsidRPr="00C108FD">
              <w:rPr>
                <w:rFonts w:ascii="Times New Roman" w:hAnsi="Times New Roman"/>
                <w:sz w:val="20"/>
                <w:szCs w:val="20"/>
              </w:rPr>
              <w:t>інтерфейсного</w:t>
            </w:r>
            <w:proofErr w:type="spellEnd"/>
            <w:r w:rsidRPr="00C108FD">
              <w:rPr>
                <w:rFonts w:ascii="Times New Roman" w:hAnsi="Times New Roman"/>
                <w:sz w:val="20"/>
                <w:szCs w:val="20"/>
              </w:rPr>
              <w:t xml:space="preserve"> дроту - не менша, ніж необхідна для підключення пристрою до ПК педагогічного працівника у місці його встановлення;</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 xml:space="preserve">гарантія на </w:t>
            </w:r>
            <w:proofErr w:type="spellStart"/>
            <w:r w:rsidRPr="00C108FD">
              <w:rPr>
                <w:rFonts w:ascii="Times New Roman" w:hAnsi="Times New Roman"/>
                <w:sz w:val="20"/>
                <w:szCs w:val="20"/>
              </w:rPr>
              <w:t>проєктор</w:t>
            </w:r>
            <w:proofErr w:type="spellEnd"/>
            <w:r w:rsidRPr="00C108FD">
              <w:rPr>
                <w:rFonts w:ascii="Times New Roman" w:hAnsi="Times New Roman"/>
                <w:sz w:val="20"/>
                <w:szCs w:val="20"/>
              </w:rPr>
              <w:t xml:space="preserve"> не менше 3 років;</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 xml:space="preserve">гарантія на лампу </w:t>
            </w:r>
            <w:proofErr w:type="spellStart"/>
            <w:r w:rsidRPr="00C108FD">
              <w:rPr>
                <w:rFonts w:ascii="Times New Roman" w:hAnsi="Times New Roman"/>
                <w:sz w:val="20"/>
                <w:szCs w:val="20"/>
              </w:rPr>
              <w:t>проєктора</w:t>
            </w:r>
            <w:proofErr w:type="spellEnd"/>
            <w:r w:rsidRPr="00C108FD">
              <w:rPr>
                <w:rFonts w:ascii="Times New Roman" w:hAnsi="Times New Roman"/>
                <w:sz w:val="20"/>
                <w:szCs w:val="20"/>
              </w:rPr>
              <w:t xml:space="preserve"> не менше 1 року або 1000 годин в робочому режимі</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 xml:space="preserve">Акустична система вбудована в </w:t>
            </w:r>
            <w:proofErr w:type="spellStart"/>
            <w:r w:rsidRPr="00C108FD">
              <w:rPr>
                <w:rFonts w:ascii="Times New Roman" w:hAnsi="Times New Roman"/>
                <w:sz w:val="20"/>
                <w:szCs w:val="20"/>
              </w:rPr>
              <w:t>проєктор</w:t>
            </w:r>
            <w:proofErr w:type="spellEnd"/>
            <w:r w:rsidRPr="00C108FD">
              <w:rPr>
                <w:rFonts w:ascii="Times New Roman" w:hAnsi="Times New Roman"/>
                <w:sz w:val="20"/>
                <w:szCs w:val="20"/>
              </w:rPr>
              <w:t xml:space="preserve"> </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потужність не менше ніж 16Вт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3236E" w:rsidRPr="00C108FD" w:rsidRDefault="00A3236E" w:rsidP="00731EC6">
            <w:pPr>
              <w:spacing w:after="0" w:line="240" w:lineRule="auto"/>
              <w:jc w:val="center"/>
              <w:rPr>
                <w:rFonts w:ascii="Times New Roman" w:hAnsi="Times New Roman"/>
                <w:sz w:val="20"/>
                <w:szCs w:val="20"/>
              </w:rPr>
            </w:pPr>
            <w:r w:rsidRPr="00C108FD">
              <w:rPr>
                <w:rFonts w:ascii="Times New Roman" w:hAnsi="Times New Roman"/>
                <w:sz w:val="20"/>
                <w:szCs w:val="20"/>
              </w:rPr>
              <w:t>1</w:t>
            </w:r>
          </w:p>
        </w:tc>
      </w:tr>
      <w:tr w:rsidR="00A3236E" w:rsidRPr="00C108FD" w:rsidTr="00731EC6">
        <w:trPr>
          <w:trHeight w:val="100"/>
        </w:trPr>
        <w:tc>
          <w:tcPr>
            <w:tcW w:w="9918" w:type="dxa"/>
            <w:gridSpan w:val="4"/>
            <w:tcBorders>
              <w:top w:val="single" w:sz="4" w:space="0" w:color="000000"/>
              <w:left w:val="single" w:sz="4" w:space="0" w:color="000000"/>
              <w:bottom w:val="single" w:sz="4" w:space="0" w:color="000000"/>
              <w:right w:val="single" w:sz="4" w:space="0" w:color="auto"/>
            </w:tcBorders>
            <w:vAlign w:val="center"/>
          </w:tcPr>
          <w:p w:rsidR="00A3236E" w:rsidRPr="00A3236E" w:rsidRDefault="00A3236E" w:rsidP="00731EC6">
            <w:pPr>
              <w:pStyle w:val="a3"/>
              <w:spacing w:after="0" w:line="240" w:lineRule="auto"/>
              <w:ind w:left="738" w:right="176"/>
              <w:jc w:val="center"/>
              <w:rPr>
                <w:rFonts w:ascii="Times New Roman" w:hAnsi="Times New Roman" w:cs="Times New Roman"/>
                <w:b/>
                <w:sz w:val="20"/>
                <w:szCs w:val="20"/>
                <w:lang w:val="ru-RU"/>
              </w:rPr>
            </w:pPr>
            <w:r w:rsidRPr="00A3236E">
              <w:rPr>
                <w:rFonts w:ascii="Times New Roman" w:hAnsi="Times New Roman" w:cs="Times New Roman"/>
                <w:b/>
                <w:sz w:val="20"/>
                <w:szCs w:val="20"/>
                <w:lang w:val="ru-RU"/>
              </w:rPr>
              <w:t xml:space="preserve">Комплект </w:t>
            </w:r>
            <w:proofErr w:type="spellStart"/>
            <w:r w:rsidRPr="00A3236E">
              <w:rPr>
                <w:rFonts w:ascii="Times New Roman" w:hAnsi="Times New Roman" w:cs="Times New Roman"/>
                <w:b/>
                <w:sz w:val="20"/>
                <w:szCs w:val="20"/>
                <w:lang w:val="ru-RU"/>
              </w:rPr>
              <w:t>мультимедійного</w:t>
            </w:r>
            <w:proofErr w:type="spellEnd"/>
            <w:r w:rsidRPr="00A3236E">
              <w:rPr>
                <w:rFonts w:ascii="Times New Roman" w:hAnsi="Times New Roman" w:cs="Times New Roman"/>
                <w:b/>
                <w:sz w:val="20"/>
                <w:szCs w:val="20"/>
                <w:lang w:val="ru-RU"/>
              </w:rPr>
              <w:t xml:space="preserve"> </w:t>
            </w:r>
            <w:proofErr w:type="spellStart"/>
            <w:r w:rsidRPr="00A3236E">
              <w:rPr>
                <w:rFonts w:ascii="Times New Roman" w:hAnsi="Times New Roman" w:cs="Times New Roman"/>
                <w:b/>
                <w:sz w:val="20"/>
                <w:szCs w:val="20"/>
                <w:lang w:val="ru-RU"/>
              </w:rPr>
              <w:t>обладнання</w:t>
            </w:r>
            <w:proofErr w:type="spellEnd"/>
            <w:r w:rsidRPr="00A3236E">
              <w:rPr>
                <w:rFonts w:ascii="Times New Roman" w:hAnsi="Times New Roman" w:cs="Times New Roman"/>
                <w:b/>
                <w:sz w:val="20"/>
                <w:szCs w:val="20"/>
                <w:lang w:val="ru-RU"/>
              </w:rPr>
              <w:t xml:space="preserve">. Тип 4 у </w:t>
            </w:r>
            <w:proofErr w:type="spellStart"/>
            <w:r w:rsidRPr="00A3236E">
              <w:rPr>
                <w:rFonts w:ascii="Times New Roman" w:hAnsi="Times New Roman" w:cs="Times New Roman"/>
                <w:b/>
                <w:sz w:val="20"/>
                <w:szCs w:val="20"/>
                <w:lang w:val="ru-RU"/>
              </w:rPr>
              <w:t>кількості</w:t>
            </w:r>
            <w:proofErr w:type="spellEnd"/>
            <w:r w:rsidRPr="00A3236E">
              <w:rPr>
                <w:rFonts w:ascii="Times New Roman" w:hAnsi="Times New Roman" w:cs="Times New Roman"/>
                <w:b/>
                <w:sz w:val="20"/>
                <w:szCs w:val="20"/>
                <w:lang w:val="ru-RU"/>
              </w:rPr>
              <w:t xml:space="preserve"> 8 штук </w:t>
            </w:r>
          </w:p>
          <w:p w:rsidR="00A3236E" w:rsidRPr="00A925CC" w:rsidRDefault="0075266B" w:rsidP="00731EC6">
            <w:pPr>
              <w:spacing w:after="0" w:line="240" w:lineRule="auto"/>
              <w:jc w:val="center"/>
              <w:rPr>
                <w:rFonts w:ascii="Times New Roman" w:hAnsi="Times New Roman"/>
                <w:b/>
                <w:sz w:val="20"/>
                <w:szCs w:val="20"/>
              </w:rPr>
            </w:pPr>
            <w:r>
              <w:rPr>
                <w:rFonts w:ascii="Times New Roman" w:hAnsi="Times New Roman"/>
                <w:b/>
                <w:sz w:val="20"/>
                <w:szCs w:val="20"/>
              </w:rPr>
              <w:t>До складу 1го комплекс</w:t>
            </w:r>
            <w:r w:rsidR="00A3236E" w:rsidRPr="00C108FD">
              <w:rPr>
                <w:rFonts w:ascii="Times New Roman" w:hAnsi="Times New Roman"/>
                <w:b/>
                <w:sz w:val="20"/>
                <w:szCs w:val="20"/>
              </w:rPr>
              <w:t>у входить:</w:t>
            </w:r>
          </w:p>
        </w:tc>
      </w:tr>
      <w:tr w:rsidR="00A3236E" w:rsidRPr="00C108FD" w:rsidTr="00731EC6">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A3236E" w:rsidRPr="00C108FD" w:rsidRDefault="00A3236E" w:rsidP="00731EC6">
            <w:pPr>
              <w:pBdr>
                <w:top w:val="nil"/>
                <w:left w:val="nil"/>
                <w:bottom w:val="nil"/>
                <w:right w:val="nil"/>
                <w:between w:val="nil"/>
              </w:pBdr>
              <w:spacing w:after="0" w:line="240" w:lineRule="auto"/>
              <w:ind w:left="360"/>
              <w:rPr>
                <w:rFonts w:ascii="Times New Roman" w:hAnsi="Times New Roman"/>
                <w:sz w:val="20"/>
                <w:szCs w:val="20"/>
              </w:rPr>
            </w:pPr>
            <w:r>
              <w:rPr>
                <w:rFonts w:ascii="Times New Roman" w:hAnsi="Times New Roman"/>
                <w:sz w:val="20"/>
                <w:szCs w:val="20"/>
              </w:rPr>
              <w:t>1</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A3236E" w:rsidRPr="00C108FD" w:rsidRDefault="00A3236E" w:rsidP="00731EC6">
            <w:pPr>
              <w:spacing w:after="0" w:line="240" w:lineRule="auto"/>
              <w:jc w:val="center"/>
              <w:rPr>
                <w:rFonts w:ascii="Times New Roman" w:hAnsi="Times New Roman"/>
                <w:sz w:val="20"/>
                <w:szCs w:val="20"/>
              </w:rPr>
            </w:pPr>
            <w:r w:rsidRPr="00C108FD">
              <w:rPr>
                <w:rFonts w:ascii="Times New Roman" w:hAnsi="Times New Roman"/>
                <w:sz w:val="20"/>
                <w:szCs w:val="20"/>
              </w:rPr>
              <w:t xml:space="preserve">Мультимедійний </w:t>
            </w:r>
            <w:proofErr w:type="spellStart"/>
            <w:r w:rsidRPr="00C108FD">
              <w:rPr>
                <w:rFonts w:ascii="Times New Roman" w:hAnsi="Times New Roman"/>
                <w:sz w:val="20"/>
                <w:szCs w:val="20"/>
              </w:rPr>
              <w:t>проєктор</w:t>
            </w:r>
            <w:proofErr w:type="spellEnd"/>
            <w:r w:rsidRPr="00C108FD">
              <w:rPr>
                <w:rFonts w:ascii="Times New Roman" w:hAnsi="Times New Roman"/>
                <w:sz w:val="20"/>
                <w:szCs w:val="20"/>
              </w:rPr>
              <w:t xml:space="preserve"> з короткофокусним об’єктивом</w:t>
            </w:r>
          </w:p>
        </w:tc>
        <w:tc>
          <w:tcPr>
            <w:tcW w:w="6379" w:type="dxa"/>
            <w:tcBorders>
              <w:top w:val="single" w:sz="4" w:space="0" w:color="auto"/>
              <w:left w:val="single" w:sz="4" w:space="0" w:color="auto"/>
              <w:bottom w:val="single" w:sz="4" w:space="0" w:color="auto"/>
              <w:right w:val="single" w:sz="4" w:space="0" w:color="auto"/>
            </w:tcBorders>
            <w:vAlign w:val="center"/>
          </w:tcPr>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світловий потік не менше 3500 ANSI люменів;</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 xml:space="preserve">роздільна здатність </w:t>
            </w:r>
            <w:proofErr w:type="spellStart"/>
            <w:r w:rsidRPr="00C108FD">
              <w:rPr>
                <w:rFonts w:ascii="Times New Roman" w:hAnsi="Times New Roman"/>
                <w:sz w:val="20"/>
                <w:szCs w:val="20"/>
              </w:rPr>
              <w:t>проєктора</w:t>
            </w:r>
            <w:proofErr w:type="spellEnd"/>
            <w:r w:rsidRPr="00C108FD">
              <w:rPr>
                <w:rFonts w:ascii="Times New Roman" w:hAnsi="Times New Roman"/>
                <w:sz w:val="20"/>
                <w:szCs w:val="20"/>
              </w:rPr>
              <w:t xml:space="preserve"> повинна бути не менше XGA,</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1024 × 768 пікселів, або WXGA, 1280 × 800 пікселів;</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ресурс роботи лампи не менше 5000 годин у стандартному режимі;</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Контрастність не гірше 20,000:1</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 xml:space="preserve">Потужність лампи не менше 220 W </w:t>
            </w:r>
          </w:p>
          <w:p w:rsidR="00A3236E" w:rsidRPr="00C108FD" w:rsidRDefault="00A3236E" w:rsidP="00731EC6">
            <w:pPr>
              <w:spacing w:after="0" w:line="240" w:lineRule="auto"/>
              <w:jc w:val="both"/>
              <w:rPr>
                <w:rFonts w:ascii="Times New Roman" w:hAnsi="Times New Roman"/>
                <w:sz w:val="20"/>
                <w:szCs w:val="20"/>
              </w:rPr>
            </w:pPr>
            <w:proofErr w:type="spellStart"/>
            <w:r w:rsidRPr="00C108FD">
              <w:rPr>
                <w:rFonts w:ascii="Times New Roman" w:hAnsi="Times New Roman"/>
                <w:sz w:val="20"/>
                <w:szCs w:val="20"/>
              </w:rPr>
              <w:t>проєктор</w:t>
            </w:r>
            <w:proofErr w:type="spellEnd"/>
            <w:r w:rsidRPr="00C108FD">
              <w:rPr>
                <w:rFonts w:ascii="Times New Roman" w:hAnsi="Times New Roman"/>
                <w:sz w:val="20"/>
                <w:szCs w:val="20"/>
              </w:rPr>
              <w:t xml:space="preserve"> повинен комплектуватись спеціальним підвісом,</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який кріпиться безпосередньо над верхнім краєм інтерактивної дошки до стіни або до стелі;</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lastRenderedPageBreak/>
              <w:t xml:space="preserve">відстань від об’єктива </w:t>
            </w:r>
            <w:proofErr w:type="spellStart"/>
            <w:r w:rsidRPr="00C108FD">
              <w:rPr>
                <w:rFonts w:ascii="Times New Roman" w:hAnsi="Times New Roman"/>
                <w:sz w:val="20"/>
                <w:szCs w:val="20"/>
              </w:rPr>
              <w:t>проєктора</w:t>
            </w:r>
            <w:proofErr w:type="spellEnd"/>
            <w:r w:rsidRPr="00C108FD">
              <w:rPr>
                <w:rFonts w:ascii="Times New Roman" w:hAnsi="Times New Roman"/>
                <w:sz w:val="20"/>
                <w:szCs w:val="20"/>
              </w:rPr>
              <w:t xml:space="preserve"> до площини проекції не більше 1 м;</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 xml:space="preserve">довжина </w:t>
            </w:r>
            <w:proofErr w:type="spellStart"/>
            <w:r w:rsidRPr="00C108FD">
              <w:rPr>
                <w:rFonts w:ascii="Times New Roman" w:hAnsi="Times New Roman"/>
                <w:sz w:val="20"/>
                <w:szCs w:val="20"/>
              </w:rPr>
              <w:t>інтерфейсного</w:t>
            </w:r>
            <w:proofErr w:type="spellEnd"/>
            <w:r w:rsidRPr="00C108FD">
              <w:rPr>
                <w:rFonts w:ascii="Times New Roman" w:hAnsi="Times New Roman"/>
                <w:sz w:val="20"/>
                <w:szCs w:val="20"/>
              </w:rPr>
              <w:t xml:space="preserve"> дроту - не менша, ніж необхідна для підключення пристрою до ПК педагогічного працівника у місці його встановлення;</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 xml:space="preserve">гарантія на </w:t>
            </w:r>
            <w:proofErr w:type="spellStart"/>
            <w:r w:rsidRPr="00C108FD">
              <w:rPr>
                <w:rFonts w:ascii="Times New Roman" w:hAnsi="Times New Roman"/>
                <w:sz w:val="20"/>
                <w:szCs w:val="20"/>
              </w:rPr>
              <w:t>проєктор</w:t>
            </w:r>
            <w:proofErr w:type="spellEnd"/>
            <w:r w:rsidRPr="00C108FD">
              <w:rPr>
                <w:rFonts w:ascii="Times New Roman" w:hAnsi="Times New Roman"/>
                <w:sz w:val="20"/>
                <w:szCs w:val="20"/>
              </w:rPr>
              <w:t xml:space="preserve"> не менше 3 років;</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 xml:space="preserve">гарантія на лампу </w:t>
            </w:r>
            <w:proofErr w:type="spellStart"/>
            <w:r w:rsidRPr="00C108FD">
              <w:rPr>
                <w:rFonts w:ascii="Times New Roman" w:hAnsi="Times New Roman"/>
                <w:sz w:val="20"/>
                <w:szCs w:val="20"/>
              </w:rPr>
              <w:t>проєктора</w:t>
            </w:r>
            <w:proofErr w:type="spellEnd"/>
            <w:r w:rsidRPr="00C108FD">
              <w:rPr>
                <w:rFonts w:ascii="Times New Roman" w:hAnsi="Times New Roman"/>
                <w:sz w:val="20"/>
                <w:szCs w:val="20"/>
              </w:rPr>
              <w:t xml:space="preserve"> не менше 1 року або 1000 годин в робочому режимі</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 xml:space="preserve">Акустична система вбудована в </w:t>
            </w:r>
            <w:proofErr w:type="spellStart"/>
            <w:r w:rsidRPr="00C108FD">
              <w:rPr>
                <w:rFonts w:ascii="Times New Roman" w:hAnsi="Times New Roman"/>
                <w:sz w:val="20"/>
                <w:szCs w:val="20"/>
              </w:rPr>
              <w:t>проєктор</w:t>
            </w:r>
            <w:proofErr w:type="spellEnd"/>
            <w:r w:rsidRPr="00C108FD">
              <w:rPr>
                <w:rFonts w:ascii="Times New Roman" w:hAnsi="Times New Roman"/>
                <w:sz w:val="20"/>
                <w:szCs w:val="20"/>
              </w:rPr>
              <w:t xml:space="preserve"> </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потужність не менше ніж 16Вт</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 xml:space="preserve">Базове програмне забезпечення для мультимедійного </w:t>
            </w:r>
            <w:proofErr w:type="spellStart"/>
            <w:r w:rsidRPr="00C108FD">
              <w:rPr>
                <w:rFonts w:ascii="Times New Roman" w:hAnsi="Times New Roman"/>
                <w:sz w:val="20"/>
                <w:szCs w:val="20"/>
              </w:rPr>
              <w:t>проєктора</w:t>
            </w:r>
            <w:proofErr w:type="spellEnd"/>
            <w:r w:rsidRPr="00C108FD">
              <w:rPr>
                <w:rFonts w:ascii="Times New Roman" w:hAnsi="Times New Roman"/>
                <w:sz w:val="20"/>
                <w:szCs w:val="20"/>
              </w:rPr>
              <w:t>:</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для перегляду навчального контенту;</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сумісне з ОС ПК педагогічного працівника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3236E" w:rsidRPr="00C108FD" w:rsidRDefault="00A3236E" w:rsidP="00731EC6">
            <w:pPr>
              <w:spacing w:after="0" w:line="240" w:lineRule="auto"/>
              <w:jc w:val="center"/>
              <w:rPr>
                <w:rFonts w:ascii="Times New Roman" w:hAnsi="Times New Roman"/>
                <w:sz w:val="20"/>
                <w:szCs w:val="20"/>
              </w:rPr>
            </w:pPr>
            <w:r>
              <w:rPr>
                <w:rFonts w:ascii="Times New Roman" w:hAnsi="Times New Roman"/>
                <w:sz w:val="20"/>
                <w:szCs w:val="20"/>
              </w:rPr>
              <w:lastRenderedPageBreak/>
              <w:t>1</w:t>
            </w:r>
          </w:p>
        </w:tc>
      </w:tr>
      <w:tr w:rsidR="00A3236E" w:rsidRPr="00C108FD" w:rsidTr="00731EC6">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A3236E" w:rsidRPr="00C108FD" w:rsidRDefault="00A3236E" w:rsidP="00731EC6">
            <w:pPr>
              <w:pBdr>
                <w:top w:val="nil"/>
                <w:left w:val="nil"/>
                <w:bottom w:val="nil"/>
                <w:right w:val="nil"/>
                <w:between w:val="nil"/>
              </w:pBdr>
              <w:spacing w:after="0" w:line="240" w:lineRule="auto"/>
              <w:ind w:left="360"/>
              <w:rPr>
                <w:rFonts w:ascii="Times New Roman" w:hAnsi="Times New Roman"/>
                <w:sz w:val="20"/>
                <w:szCs w:val="20"/>
              </w:rPr>
            </w:pPr>
            <w:r>
              <w:rPr>
                <w:rFonts w:ascii="Times New Roman" w:hAnsi="Times New Roman"/>
                <w:sz w:val="20"/>
                <w:szCs w:val="20"/>
              </w:rPr>
              <w:t>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A3236E" w:rsidRPr="00C108FD" w:rsidRDefault="00A3236E" w:rsidP="00731EC6">
            <w:pPr>
              <w:spacing w:after="0" w:line="240" w:lineRule="auto"/>
              <w:jc w:val="center"/>
              <w:rPr>
                <w:rFonts w:ascii="Times New Roman" w:hAnsi="Times New Roman"/>
                <w:sz w:val="20"/>
                <w:szCs w:val="20"/>
              </w:rPr>
            </w:pPr>
            <w:r w:rsidRPr="00C108FD">
              <w:rPr>
                <w:rFonts w:ascii="Times New Roman" w:hAnsi="Times New Roman"/>
                <w:sz w:val="20"/>
                <w:szCs w:val="20"/>
              </w:rPr>
              <w:t xml:space="preserve">Маркерна дошка для мультимедійного </w:t>
            </w:r>
            <w:proofErr w:type="spellStart"/>
            <w:r w:rsidRPr="00C108FD">
              <w:rPr>
                <w:rFonts w:ascii="Times New Roman" w:hAnsi="Times New Roman"/>
                <w:sz w:val="20"/>
                <w:szCs w:val="20"/>
              </w:rPr>
              <w:t>проєктора</w:t>
            </w:r>
            <w:proofErr w:type="spellEnd"/>
          </w:p>
        </w:tc>
        <w:tc>
          <w:tcPr>
            <w:tcW w:w="6379" w:type="dxa"/>
            <w:tcBorders>
              <w:top w:val="single" w:sz="4" w:space="0" w:color="auto"/>
              <w:left w:val="single" w:sz="4" w:space="0" w:color="auto"/>
              <w:bottom w:val="single" w:sz="4" w:space="0" w:color="auto"/>
              <w:right w:val="single" w:sz="4" w:space="0" w:color="auto"/>
            </w:tcBorders>
            <w:vAlign w:val="center"/>
          </w:tcPr>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робоча поверхня матова, білого кольору, розрахована у тому числі для письма на ній маркерами на водній основі;</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 xml:space="preserve">діагональ не менше 75″. Розмір та аспектне співвідношення робочої поверхні дошки має збігатися з розміром та аспектним співвідношенням проекційного зображення </w:t>
            </w:r>
            <w:proofErr w:type="spellStart"/>
            <w:r w:rsidRPr="00C108FD">
              <w:rPr>
                <w:rFonts w:ascii="Times New Roman" w:hAnsi="Times New Roman"/>
                <w:sz w:val="20"/>
                <w:szCs w:val="20"/>
              </w:rPr>
              <w:t>проєктора</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3236E" w:rsidRPr="00C108FD" w:rsidRDefault="00A3236E" w:rsidP="00731EC6">
            <w:pPr>
              <w:spacing w:after="0" w:line="240" w:lineRule="auto"/>
              <w:jc w:val="center"/>
              <w:rPr>
                <w:rFonts w:ascii="Times New Roman" w:hAnsi="Times New Roman"/>
                <w:sz w:val="20"/>
                <w:szCs w:val="20"/>
              </w:rPr>
            </w:pPr>
            <w:r>
              <w:rPr>
                <w:rFonts w:ascii="Times New Roman" w:hAnsi="Times New Roman"/>
                <w:sz w:val="20"/>
                <w:szCs w:val="20"/>
              </w:rPr>
              <w:t>1</w:t>
            </w:r>
          </w:p>
        </w:tc>
      </w:tr>
      <w:tr w:rsidR="00A3236E" w:rsidRPr="00C108FD" w:rsidTr="00731EC6">
        <w:trPr>
          <w:trHeight w:val="100"/>
        </w:trPr>
        <w:tc>
          <w:tcPr>
            <w:tcW w:w="9918" w:type="dxa"/>
            <w:gridSpan w:val="4"/>
            <w:tcBorders>
              <w:top w:val="single" w:sz="4" w:space="0" w:color="000000"/>
              <w:left w:val="single" w:sz="4" w:space="0" w:color="000000"/>
              <w:bottom w:val="single" w:sz="4" w:space="0" w:color="000000"/>
              <w:right w:val="single" w:sz="4" w:space="0" w:color="auto"/>
            </w:tcBorders>
            <w:vAlign w:val="center"/>
          </w:tcPr>
          <w:p w:rsidR="00A3236E" w:rsidRDefault="00A3236E" w:rsidP="00731EC6">
            <w:pPr>
              <w:spacing w:after="0" w:line="240" w:lineRule="auto"/>
              <w:jc w:val="center"/>
              <w:rPr>
                <w:rFonts w:ascii="Times New Roman" w:hAnsi="Times New Roman"/>
                <w:b/>
                <w:sz w:val="20"/>
                <w:szCs w:val="20"/>
              </w:rPr>
            </w:pPr>
            <w:r w:rsidRPr="00C108FD">
              <w:rPr>
                <w:rFonts w:ascii="Times New Roman" w:hAnsi="Times New Roman"/>
                <w:b/>
                <w:sz w:val="20"/>
                <w:szCs w:val="20"/>
              </w:rPr>
              <w:t>Комплект мультимедійного обладнання. Тип 3</w:t>
            </w:r>
            <w:r w:rsidR="0075266B">
              <w:rPr>
                <w:rFonts w:ascii="Times New Roman" w:hAnsi="Times New Roman"/>
                <w:b/>
                <w:sz w:val="20"/>
                <w:szCs w:val="20"/>
              </w:rPr>
              <w:t xml:space="preserve"> у кількості 5 </w:t>
            </w:r>
            <w:proofErr w:type="spellStart"/>
            <w:r w:rsidR="0075266B">
              <w:rPr>
                <w:rFonts w:ascii="Times New Roman" w:hAnsi="Times New Roman"/>
                <w:b/>
                <w:sz w:val="20"/>
                <w:szCs w:val="20"/>
              </w:rPr>
              <w:t>шт</w:t>
            </w:r>
            <w:proofErr w:type="spellEnd"/>
          </w:p>
          <w:p w:rsidR="0075266B" w:rsidRPr="00C108FD" w:rsidRDefault="0075266B" w:rsidP="00731EC6">
            <w:pPr>
              <w:spacing w:after="0" w:line="240" w:lineRule="auto"/>
              <w:jc w:val="center"/>
              <w:rPr>
                <w:rFonts w:ascii="Times New Roman" w:hAnsi="Times New Roman"/>
                <w:sz w:val="20"/>
                <w:szCs w:val="20"/>
              </w:rPr>
            </w:pPr>
            <w:r>
              <w:rPr>
                <w:rFonts w:ascii="Times New Roman" w:hAnsi="Times New Roman"/>
                <w:b/>
                <w:sz w:val="20"/>
                <w:szCs w:val="20"/>
              </w:rPr>
              <w:t>До складу1го комплексу входить:</w:t>
            </w:r>
          </w:p>
        </w:tc>
      </w:tr>
      <w:tr w:rsidR="00A3236E" w:rsidRPr="00C108FD" w:rsidTr="00731EC6">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A3236E" w:rsidRPr="00C108FD" w:rsidRDefault="00A3236E" w:rsidP="00731EC6">
            <w:pPr>
              <w:pBdr>
                <w:top w:val="nil"/>
                <w:left w:val="nil"/>
                <w:bottom w:val="nil"/>
                <w:right w:val="nil"/>
                <w:between w:val="nil"/>
              </w:pBdr>
              <w:spacing w:after="0" w:line="240" w:lineRule="auto"/>
              <w:ind w:left="360"/>
              <w:rPr>
                <w:rFonts w:ascii="Times New Roman" w:hAnsi="Times New Roman"/>
                <w:sz w:val="20"/>
                <w:szCs w:val="20"/>
              </w:rPr>
            </w:pPr>
            <w:r>
              <w:rPr>
                <w:rFonts w:ascii="Times New Roman" w:hAnsi="Times New Roman"/>
                <w:sz w:val="20"/>
                <w:szCs w:val="20"/>
              </w:rPr>
              <w:t>1</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A3236E" w:rsidRPr="00C108FD" w:rsidRDefault="00A3236E" w:rsidP="00731EC6">
            <w:pPr>
              <w:spacing w:after="0" w:line="240" w:lineRule="auto"/>
              <w:jc w:val="center"/>
              <w:rPr>
                <w:rFonts w:ascii="Times New Roman" w:hAnsi="Times New Roman"/>
                <w:sz w:val="20"/>
                <w:szCs w:val="20"/>
              </w:rPr>
            </w:pPr>
            <w:r w:rsidRPr="00C108FD">
              <w:rPr>
                <w:rFonts w:ascii="Times New Roman" w:hAnsi="Times New Roman"/>
                <w:sz w:val="20"/>
                <w:szCs w:val="20"/>
              </w:rPr>
              <w:t xml:space="preserve">Інтерактивна панель </w:t>
            </w:r>
          </w:p>
        </w:tc>
        <w:tc>
          <w:tcPr>
            <w:tcW w:w="6379" w:type="dxa"/>
            <w:tcBorders>
              <w:top w:val="single" w:sz="4" w:space="0" w:color="auto"/>
              <w:left w:val="single" w:sz="4" w:space="0" w:color="auto"/>
              <w:bottom w:val="single" w:sz="4" w:space="0" w:color="auto"/>
              <w:right w:val="single" w:sz="4" w:space="0" w:color="auto"/>
            </w:tcBorders>
            <w:vAlign w:val="center"/>
          </w:tcPr>
          <w:p w:rsidR="00A3236E" w:rsidRPr="002D2B54" w:rsidRDefault="00A3236E" w:rsidP="00731EC6">
            <w:pPr>
              <w:spacing w:after="0" w:line="240" w:lineRule="auto"/>
              <w:jc w:val="both"/>
              <w:rPr>
                <w:rFonts w:ascii="Times New Roman" w:hAnsi="Times New Roman"/>
                <w:sz w:val="20"/>
                <w:szCs w:val="20"/>
              </w:rPr>
            </w:pPr>
            <w:r w:rsidRPr="002D2B54">
              <w:rPr>
                <w:rFonts w:ascii="Times New Roman" w:hAnsi="Times New Roman"/>
                <w:sz w:val="20"/>
                <w:szCs w:val="20"/>
              </w:rPr>
              <w:t>мінімальна діагональ не менше 65″</w:t>
            </w:r>
          </w:p>
          <w:p w:rsidR="00A3236E" w:rsidRPr="002D2B54" w:rsidRDefault="00A3236E" w:rsidP="00731EC6">
            <w:pPr>
              <w:spacing w:after="0" w:line="240" w:lineRule="auto"/>
              <w:jc w:val="both"/>
              <w:rPr>
                <w:rFonts w:ascii="Times New Roman" w:hAnsi="Times New Roman"/>
                <w:sz w:val="20"/>
                <w:szCs w:val="20"/>
              </w:rPr>
            </w:pPr>
            <w:r w:rsidRPr="002D2B54">
              <w:rPr>
                <w:rFonts w:ascii="Times New Roman" w:hAnsi="Times New Roman"/>
                <w:sz w:val="20"/>
                <w:szCs w:val="20"/>
              </w:rPr>
              <w:t>мінімальна роздільна здатність зображення 3840 × 2160 пікселів;</w:t>
            </w:r>
          </w:p>
          <w:p w:rsidR="00A3236E" w:rsidRPr="002D2B54" w:rsidRDefault="00A3236E" w:rsidP="00731EC6">
            <w:pPr>
              <w:spacing w:after="0" w:line="240" w:lineRule="auto"/>
              <w:jc w:val="both"/>
              <w:rPr>
                <w:rFonts w:ascii="Times New Roman" w:hAnsi="Times New Roman"/>
                <w:sz w:val="20"/>
                <w:szCs w:val="20"/>
              </w:rPr>
            </w:pPr>
            <w:r w:rsidRPr="002D2B54">
              <w:rPr>
                <w:rFonts w:ascii="Times New Roman" w:hAnsi="Times New Roman"/>
                <w:sz w:val="20"/>
                <w:szCs w:val="20"/>
              </w:rPr>
              <w:t xml:space="preserve">дотикова технологія управління контентом за допомогою дотиків пальців руки або </w:t>
            </w:r>
            <w:proofErr w:type="spellStart"/>
            <w:r w:rsidRPr="002D2B54">
              <w:rPr>
                <w:rFonts w:ascii="Times New Roman" w:hAnsi="Times New Roman"/>
                <w:sz w:val="20"/>
                <w:szCs w:val="20"/>
              </w:rPr>
              <w:t>стилуса</w:t>
            </w:r>
            <w:proofErr w:type="spellEnd"/>
            <w:r w:rsidRPr="002D2B54">
              <w:rPr>
                <w:rFonts w:ascii="Times New Roman" w:hAnsi="Times New Roman"/>
                <w:sz w:val="20"/>
                <w:szCs w:val="20"/>
              </w:rPr>
              <w:t>/маркера;</w:t>
            </w:r>
          </w:p>
          <w:p w:rsidR="00A3236E" w:rsidRPr="002D2B54" w:rsidRDefault="00A3236E" w:rsidP="00731EC6">
            <w:pPr>
              <w:spacing w:after="0" w:line="240" w:lineRule="auto"/>
              <w:jc w:val="both"/>
              <w:rPr>
                <w:rFonts w:ascii="Times New Roman" w:hAnsi="Times New Roman"/>
                <w:sz w:val="20"/>
                <w:szCs w:val="20"/>
              </w:rPr>
            </w:pPr>
            <w:r w:rsidRPr="002D2B54">
              <w:rPr>
                <w:rFonts w:ascii="Times New Roman" w:hAnsi="Times New Roman"/>
                <w:sz w:val="20"/>
                <w:szCs w:val="20"/>
              </w:rPr>
              <w:t xml:space="preserve">захисне, загартоване, </w:t>
            </w:r>
            <w:proofErr w:type="spellStart"/>
            <w:r w:rsidRPr="002D2B54">
              <w:rPr>
                <w:rFonts w:ascii="Times New Roman" w:hAnsi="Times New Roman"/>
                <w:sz w:val="20"/>
                <w:szCs w:val="20"/>
              </w:rPr>
              <w:t>антиблікове</w:t>
            </w:r>
            <w:proofErr w:type="spellEnd"/>
            <w:r w:rsidRPr="002D2B54">
              <w:rPr>
                <w:rFonts w:ascii="Times New Roman" w:hAnsi="Times New Roman"/>
                <w:sz w:val="20"/>
                <w:szCs w:val="20"/>
              </w:rPr>
              <w:t xml:space="preserve"> скло екрану;</w:t>
            </w:r>
          </w:p>
          <w:p w:rsidR="00A3236E" w:rsidRPr="002D2B54" w:rsidRDefault="00A3236E" w:rsidP="00731EC6">
            <w:pPr>
              <w:spacing w:after="0" w:line="240" w:lineRule="auto"/>
              <w:jc w:val="both"/>
              <w:rPr>
                <w:rFonts w:ascii="Times New Roman" w:hAnsi="Times New Roman"/>
                <w:sz w:val="20"/>
                <w:szCs w:val="20"/>
              </w:rPr>
            </w:pPr>
            <w:r w:rsidRPr="002D2B54">
              <w:rPr>
                <w:rFonts w:ascii="Times New Roman" w:hAnsi="Times New Roman"/>
                <w:sz w:val="20"/>
                <w:szCs w:val="20"/>
              </w:rPr>
              <w:t>ресурс роботи матриці не менше 30 000 годин;</w:t>
            </w:r>
          </w:p>
          <w:p w:rsidR="00A3236E" w:rsidRPr="002D2B54" w:rsidRDefault="00A3236E" w:rsidP="00731EC6">
            <w:pPr>
              <w:spacing w:after="0" w:line="240" w:lineRule="auto"/>
              <w:jc w:val="both"/>
              <w:rPr>
                <w:rFonts w:ascii="Times New Roman" w:hAnsi="Times New Roman"/>
                <w:sz w:val="20"/>
                <w:szCs w:val="20"/>
              </w:rPr>
            </w:pPr>
            <w:r w:rsidRPr="002D2B54">
              <w:rPr>
                <w:rFonts w:ascii="Times New Roman" w:hAnsi="Times New Roman"/>
                <w:sz w:val="20"/>
                <w:szCs w:val="20"/>
              </w:rPr>
              <w:t>Кут огляду: не гірше 178 º</w:t>
            </w:r>
          </w:p>
          <w:p w:rsidR="00A3236E" w:rsidRPr="002D2B54" w:rsidRDefault="00A3236E" w:rsidP="00731EC6">
            <w:pPr>
              <w:spacing w:after="0" w:line="240" w:lineRule="auto"/>
              <w:jc w:val="both"/>
              <w:rPr>
                <w:rFonts w:ascii="Times New Roman" w:hAnsi="Times New Roman"/>
                <w:sz w:val="20"/>
                <w:szCs w:val="20"/>
              </w:rPr>
            </w:pPr>
            <w:r w:rsidRPr="002D2B54">
              <w:rPr>
                <w:rFonts w:ascii="Times New Roman" w:hAnsi="Times New Roman"/>
                <w:sz w:val="20"/>
                <w:szCs w:val="20"/>
              </w:rPr>
              <w:t>вбудована акустична система потужністю не менше 2х15 ВТ</w:t>
            </w:r>
          </w:p>
          <w:p w:rsidR="00A3236E" w:rsidRPr="002D2B54" w:rsidRDefault="00A3236E" w:rsidP="00731EC6">
            <w:pPr>
              <w:spacing w:after="0" w:line="240" w:lineRule="auto"/>
              <w:jc w:val="both"/>
              <w:rPr>
                <w:rFonts w:ascii="Times New Roman" w:hAnsi="Times New Roman"/>
                <w:sz w:val="20"/>
                <w:szCs w:val="20"/>
              </w:rPr>
            </w:pPr>
            <w:r w:rsidRPr="002D2B54">
              <w:rPr>
                <w:rFonts w:ascii="Times New Roman" w:hAnsi="Times New Roman"/>
                <w:sz w:val="20"/>
                <w:szCs w:val="20"/>
              </w:rPr>
              <w:t>наявність зовнішніх інтерфейсів USB, VGA, HDMI та LAN (RJ45);</w:t>
            </w:r>
          </w:p>
          <w:p w:rsidR="00A3236E" w:rsidRPr="009C503D" w:rsidRDefault="00A3236E" w:rsidP="00731EC6">
            <w:pPr>
              <w:spacing w:after="0" w:line="240" w:lineRule="auto"/>
              <w:jc w:val="both"/>
              <w:rPr>
                <w:rFonts w:ascii="Times New Roman" w:hAnsi="Times New Roman"/>
                <w:i/>
                <w:sz w:val="20"/>
                <w:szCs w:val="20"/>
                <w:u w:val="single"/>
              </w:rPr>
            </w:pPr>
            <w:r w:rsidRPr="009C503D">
              <w:rPr>
                <w:rFonts w:ascii="Times New Roman" w:hAnsi="Times New Roman"/>
                <w:i/>
                <w:sz w:val="20"/>
                <w:szCs w:val="20"/>
                <w:u w:val="single"/>
              </w:rPr>
              <w:t xml:space="preserve">настінне кріплення </w:t>
            </w:r>
          </w:p>
          <w:p w:rsidR="00A3236E" w:rsidRPr="002D2B54" w:rsidRDefault="00A3236E" w:rsidP="00731EC6">
            <w:pPr>
              <w:spacing w:after="0" w:line="240" w:lineRule="auto"/>
              <w:jc w:val="both"/>
              <w:rPr>
                <w:rFonts w:ascii="Times New Roman" w:hAnsi="Times New Roman"/>
                <w:sz w:val="20"/>
                <w:szCs w:val="20"/>
              </w:rPr>
            </w:pPr>
            <w:r w:rsidRPr="002D2B54">
              <w:rPr>
                <w:rFonts w:ascii="Times New Roman" w:hAnsi="Times New Roman"/>
                <w:sz w:val="20"/>
                <w:szCs w:val="20"/>
              </w:rPr>
              <w:t xml:space="preserve">Процесор не гірше  </w:t>
            </w:r>
            <w:proofErr w:type="spellStart"/>
            <w:r w:rsidRPr="002D2B54">
              <w:rPr>
                <w:rFonts w:ascii="Times New Roman" w:hAnsi="Times New Roman"/>
                <w:sz w:val="20"/>
                <w:szCs w:val="20"/>
              </w:rPr>
              <w:t>Intel</w:t>
            </w:r>
            <w:proofErr w:type="spellEnd"/>
            <w:r w:rsidRPr="002D2B54">
              <w:rPr>
                <w:rFonts w:ascii="Times New Roman" w:hAnsi="Times New Roman"/>
                <w:sz w:val="20"/>
                <w:szCs w:val="20"/>
              </w:rPr>
              <w:t xml:space="preserve"> </w:t>
            </w:r>
            <w:proofErr w:type="spellStart"/>
            <w:r w:rsidRPr="002D2B54">
              <w:rPr>
                <w:rFonts w:ascii="Times New Roman" w:hAnsi="Times New Roman"/>
                <w:sz w:val="20"/>
                <w:szCs w:val="20"/>
              </w:rPr>
              <w:t>core</w:t>
            </w:r>
            <w:proofErr w:type="spellEnd"/>
            <w:r w:rsidRPr="002D2B54">
              <w:rPr>
                <w:rFonts w:ascii="Times New Roman" w:hAnsi="Times New Roman"/>
                <w:sz w:val="20"/>
                <w:szCs w:val="20"/>
              </w:rPr>
              <w:t xml:space="preserve"> I5 не гірше 8 покоління</w:t>
            </w:r>
          </w:p>
          <w:p w:rsidR="00A3236E" w:rsidRPr="002D2B54" w:rsidRDefault="00A3236E" w:rsidP="00731EC6">
            <w:pPr>
              <w:spacing w:after="0" w:line="240" w:lineRule="auto"/>
              <w:jc w:val="both"/>
              <w:rPr>
                <w:rFonts w:ascii="Times New Roman" w:hAnsi="Times New Roman"/>
                <w:sz w:val="20"/>
                <w:szCs w:val="20"/>
              </w:rPr>
            </w:pPr>
            <w:r w:rsidRPr="002D2B54">
              <w:rPr>
                <w:rFonts w:ascii="Times New Roman" w:hAnsi="Times New Roman"/>
                <w:sz w:val="20"/>
                <w:szCs w:val="20"/>
              </w:rPr>
              <w:t xml:space="preserve">об’єм оперативної пам’яті не менше ніж 8 </w:t>
            </w:r>
            <w:proofErr w:type="spellStart"/>
            <w:r w:rsidRPr="002D2B54">
              <w:rPr>
                <w:rFonts w:ascii="Times New Roman" w:hAnsi="Times New Roman"/>
                <w:sz w:val="20"/>
                <w:szCs w:val="20"/>
              </w:rPr>
              <w:t>Гб</w:t>
            </w:r>
            <w:proofErr w:type="spellEnd"/>
          </w:p>
          <w:p w:rsidR="00A3236E" w:rsidRPr="002D2B54" w:rsidRDefault="00A3236E" w:rsidP="00731EC6">
            <w:pPr>
              <w:spacing w:after="0" w:line="240" w:lineRule="auto"/>
              <w:jc w:val="both"/>
              <w:rPr>
                <w:rFonts w:ascii="Times New Roman" w:hAnsi="Times New Roman"/>
                <w:sz w:val="20"/>
                <w:szCs w:val="20"/>
              </w:rPr>
            </w:pPr>
            <w:r w:rsidRPr="002D2B54">
              <w:rPr>
                <w:rFonts w:ascii="Times New Roman" w:hAnsi="Times New Roman"/>
                <w:sz w:val="20"/>
                <w:szCs w:val="20"/>
              </w:rPr>
              <w:t xml:space="preserve">об’єм накопичувач не менше 256 </w:t>
            </w:r>
            <w:proofErr w:type="spellStart"/>
            <w:r w:rsidRPr="002D2B54">
              <w:rPr>
                <w:rFonts w:ascii="Times New Roman" w:hAnsi="Times New Roman"/>
                <w:sz w:val="20"/>
                <w:szCs w:val="20"/>
              </w:rPr>
              <w:t>Гб</w:t>
            </w:r>
            <w:proofErr w:type="spellEnd"/>
            <w:r w:rsidRPr="002D2B54">
              <w:rPr>
                <w:rFonts w:ascii="Times New Roman" w:hAnsi="Times New Roman"/>
                <w:sz w:val="20"/>
                <w:szCs w:val="20"/>
              </w:rPr>
              <w:t xml:space="preserve"> SSD </w:t>
            </w:r>
          </w:p>
          <w:p w:rsidR="00A3236E" w:rsidRPr="002D2B54" w:rsidRDefault="00A3236E" w:rsidP="00731EC6">
            <w:pPr>
              <w:spacing w:after="0" w:line="240" w:lineRule="auto"/>
              <w:jc w:val="both"/>
              <w:rPr>
                <w:rFonts w:ascii="Times New Roman" w:hAnsi="Times New Roman"/>
                <w:sz w:val="20"/>
                <w:szCs w:val="20"/>
              </w:rPr>
            </w:pPr>
            <w:r w:rsidRPr="002D2B54">
              <w:rPr>
                <w:rFonts w:ascii="Times New Roman" w:hAnsi="Times New Roman"/>
                <w:sz w:val="20"/>
                <w:szCs w:val="20"/>
              </w:rPr>
              <w:t>підтримка стандарту IEEE не гірше 802.11 n;</w:t>
            </w:r>
          </w:p>
          <w:p w:rsidR="00A3236E" w:rsidRDefault="00A3236E" w:rsidP="00731EC6">
            <w:pPr>
              <w:spacing w:after="0" w:line="240" w:lineRule="auto"/>
              <w:jc w:val="both"/>
              <w:rPr>
                <w:rFonts w:ascii="Times New Roman" w:hAnsi="Times New Roman"/>
                <w:sz w:val="20"/>
                <w:szCs w:val="20"/>
              </w:rPr>
            </w:pPr>
            <w:r w:rsidRPr="002D2B54">
              <w:rPr>
                <w:rFonts w:ascii="Times New Roman" w:hAnsi="Times New Roman"/>
                <w:sz w:val="20"/>
                <w:szCs w:val="20"/>
              </w:rPr>
              <w:t>Базове програмне забезпечення для інтерактивної панелі попередньо встановлена ОС з безкоштовними оновленнями можливість створення, перегляду та програвання інтерактивного навчального контенту</w:t>
            </w:r>
          </w:p>
          <w:p w:rsidR="00A3236E" w:rsidRPr="002D2B54" w:rsidRDefault="00A3236E" w:rsidP="00731EC6">
            <w:pPr>
              <w:spacing w:after="0" w:line="240" w:lineRule="auto"/>
              <w:jc w:val="both"/>
              <w:rPr>
                <w:rFonts w:ascii="Times New Roman" w:hAnsi="Times New Roman"/>
                <w:sz w:val="20"/>
                <w:szCs w:val="20"/>
              </w:rPr>
            </w:pPr>
            <w:r>
              <w:rPr>
                <w:rFonts w:ascii="Times New Roman" w:hAnsi="Times New Roman"/>
                <w:sz w:val="20"/>
                <w:szCs w:val="20"/>
              </w:rPr>
              <w:t xml:space="preserve">Операційна система не гірше </w:t>
            </w:r>
            <w:r w:rsidRPr="00BE40E4">
              <w:rPr>
                <w:rFonts w:ascii="Times New Roman" w:hAnsi="Times New Roman"/>
                <w:sz w:val="20"/>
                <w:szCs w:val="20"/>
              </w:rPr>
              <w:t xml:space="preserve">Microsoft Windows 10 </w:t>
            </w:r>
            <w:proofErr w:type="spellStart"/>
            <w:r w:rsidRPr="00BE40E4">
              <w:rPr>
                <w:rFonts w:ascii="Times New Roman" w:hAnsi="Times New Roman"/>
                <w:sz w:val="20"/>
                <w:szCs w:val="20"/>
              </w:rPr>
              <w:t>Pro</w:t>
            </w:r>
            <w:proofErr w:type="spellEnd"/>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Єдиний програмний комплекс для створення, перегляду та програвання  навчального вмісту (зазначити виробника ).</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 xml:space="preserve">Сумісний з операційною системою </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 xml:space="preserve">Підтримує імпорт створених файлів різних форматів. </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 xml:space="preserve">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 xml:space="preserve">Містить вбудований інструмент запису екрану з  функцією запису та збереження  робочого стола або його обраної зони. </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Містить функціонал автоматичного оновлення.</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 xml:space="preserve"> Містить не менше 1200 вбудованих 3D моделей освітньої тематики українською мовою. </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 xml:space="preserve">Містить інтерактивні інструменти для створення тестів. </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 xml:space="preserve">Містить вільний доступ користувачів до не менше 100-та україномовних ліцензійних цифрових підручників 1-11 класів (Учасник в складі тендерної пропозиції повинен надати посилання на перелік таких підручників та копію договорів або </w:t>
            </w:r>
            <w:proofErr w:type="spellStart"/>
            <w:r w:rsidRPr="00C108FD">
              <w:rPr>
                <w:rFonts w:ascii="Times New Roman" w:hAnsi="Times New Roman"/>
                <w:sz w:val="20"/>
                <w:szCs w:val="20"/>
              </w:rPr>
              <w:t>cертифікатів</w:t>
            </w:r>
            <w:proofErr w:type="spellEnd"/>
            <w:r w:rsidRPr="00C108FD">
              <w:rPr>
                <w:rFonts w:ascii="Times New Roman" w:hAnsi="Times New Roman"/>
                <w:sz w:val="20"/>
                <w:szCs w:val="20"/>
              </w:rPr>
              <w:t xml:space="preserve"> про передачу прав  розробнику або офіційному дистриб’ютору на території України спеціалізованого програмного забезпечення навчального призначення, видавництвом підручників, або інших документів на надання прав на використання навчальних видань (підручників), які належать видавництву, з метою їх розміщення  та надання вільного доступу користувачам спеціалізованого програмного забезпечення навчального призначення. Такий документ повинен містити повний перелік підручників які є предметом цього документу)</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lastRenderedPageBreak/>
              <w:t>Містить готову бібліотеку цифрових уроків українською мовою у кількості не менше 300 уроків (Учасник в складі тендерної пропозиції повинен надати посилання на перелік таких уроків).</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Містить інструменти створення та поширення власних цифрових уроків та інтерактивного контенту.</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Зберігання та обробка інформації користувачів ПЗ повинна здійснюватися в хмарному центрі обробки даних (ХЦОД), що забезпечує комплексну систему захисту інформації (КСЗІ) відповідно до вимог законодавства України. (Учасник повинен надати підтверджуючі документи (копія договору тощо), на підтвердження того що зберігання та обробка інформації користувачів ПЗ відбувається в ХЦОД який на момент подання тендерної пропозиції Учасника має чинний атестат відповідності КСЗІ, зареєстрований Державною службою спеціального зв'язку та захисту інформації України (надати копію атестата, без документів, що є його невід’ємною частиною)</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Підписка (ліцензія) – не менше 1-го року</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Учасник повинен надати лист про надання висновку (схвалено/рекомендовано для використання в ЗНЗ) на  запропонований програмний комплекс виданий відповідним органом Міністерства освіти України (ДНУ «Інститут модернізації змісту освіти»).</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Учасник в складі тендерної пропозиції має надати Копію чинного на дату кінцевого строку подання тендерних пропозицій  висновку державної санітарно-епідеміологічної експертизи на запропонований програмний комплекс(у разі якщо заявником експертизи є не учасник то в складі пропозиції необхідно надати дозвіл від заявника експертизи щодо використання зазначеного сертифікату).</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 xml:space="preserve">Учасник повинен зазначити посилання на сайт виробника запропонованого Учасником програмного комплексу для перевірки вказаних характеристик вимогам Замовника та надати </w:t>
            </w:r>
            <w:proofErr w:type="spellStart"/>
            <w:r w:rsidRPr="00C108FD">
              <w:rPr>
                <w:rFonts w:ascii="Times New Roman" w:hAnsi="Times New Roman"/>
                <w:sz w:val="20"/>
                <w:szCs w:val="20"/>
              </w:rPr>
              <w:t>авторизаційний</w:t>
            </w:r>
            <w:proofErr w:type="spellEnd"/>
            <w:r w:rsidRPr="00C108FD">
              <w:rPr>
                <w:rFonts w:ascii="Times New Roman" w:hAnsi="Times New Roman"/>
                <w:sz w:val="20"/>
                <w:szCs w:val="20"/>
              </w:rPr>
              <w:t xml:space="preserve"> лист від виробника або офіційного дистриб’ютора на території України  із зазначенням ідентифікатора закупівлі та найменування Замовника (статус офіційного дистриб’ютора на території України підтверджується листом або сертифікатом від виробника). </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У разі якщо учасник на виконання пункту щодо єдиного програмного комплексу пропонує до постачання декілька навчальних програмних забезпечень , кожне із них має відповідати зазначеним вимогам до єдиного програмного комплексу.</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Для можливості перевірки відповідності вищезазначеним характеристикам, спеціалізоване програмне забезпечення навчального призначення повинно мати функцію безкоштовного пробного періоду - не менше 10 днів.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3236E" w:rsidRPr="00C108FD" w:rsidRDefault="0075266B" w:rsidP="00731EC6">
            <w:pPr>
              <w:spacing w:after="0" w:line="240" w:lineRule="auto"/>
              <w:jc w:val="center"/>
              <w:rPr>
                <w:rFonts w:ascii="Times New Roman" w:hAnsi="Times New Roman"/>
                <w:sz w:val="20"/>
                <w:szCs w:val="20"/>
              </w:rPr>
            </w:pPr>
            <w:r>
              <w:rPr>
                <w:rFonts w:ascii="Times New Roman" w:hAnsi="Times New Roman"/>
                <w:sz w:val="20"/>
                <w:szCs w:val="20"/>
              </w:rPr>
              <w:lastRenderedPageBreak/>
              <w:t>1</w:t>
            </w:r>
          </w:p>
        </w:tc>
      </w:tr>
      <w:tr w:rsidR="00A3236E" w:rsidRPr="00C108FD" w:rsidTr="00731EC6">
        <w:trPr>
          <w:trHeight w:val="100"/>
        </w:trPr>
        <w:tc>
          <w:tcPr>
            <w:tcW w:w="9918" w:type="dxa"/>
            <w:gridSpan w:val="4"/>
            <w:tcBorders>
              <w:top w:val="single" w:sz="4" w:space="0" w:color="000000"/>
              <w:left w:val="single" w:sz="4" w:space="0" w:color="000000"/>
              <w:bottom w:val="single" w:sz="4" w:space="0" w:color="000000"/>
              <w:right w:val="single" w:sz="4" w:space="0" w:color="auto"/>
            </w:tcBorders>
            <w:vAlign w:val="center"/>
          </w:tcPr>
          <w:p w:rsidR="00A3236E" w:rsidRPr="00C108FD" w:rsidRDefault="00A3236E" w:rsidP="00731EC6">
            <w:pPr>
              <w:spacing w:after="0" w:line="240" w:lineRule="auto"/>
              <w:jc w:val="center"/>
              <w:rPr>
                <w:rFonts w:ascii="Times New Roman" w:hAnsi="Times New Roman"/>
                <w:b/>
                <w:sz w:val="20"/>
                <w:szCs w:val="20"/>
              </w:rPr>
            </w:pPr>
            <w:r w:rsidRPr="00C108FD">
              <w:rPr>
                <w:rFonts w:ascii="Times New Roman" w:hAnsi="Times New Roman"/>
                <w:b/>
                <w:sz w:val="20"/>
                <w:szCs w:val="20"/>
              </w:rPr>
              <w:t xml:space="preserve">Додаткове обладнання </w:t>
            </w:r>
            <w:r w:rsidRPr="00C108FD">
              <w:rPr>
                <w:rFonts w:ascii="Times New Roman" w:hAnsi="Times New Roman"/>
                <w:b/>
                <w:sz w:val="20"/>
                <w:szCs w:val="20"/>
                <w:lang w:val="en-US"/>
              </w:rPr>
              <w:t xml:space="preserve"> </w:t>
            </w:r>
          </w:p>
        </w:tc>
      </w:tr>
      <w:tr w:rsidR="00A3236E" w:rsidRPr="00C108FD" w:rsidTr="00731EC6">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A3236E" w:rsidRPr="00C108FD" w:rsidRDefault="00A3236E" w:rsidP="00731EC6">
            <w:pPr>
              <w:pBdr>
                <w:top w:val="nil"/>
                <w:left w:val="nil"/>
                <w:bottom w:val="nil"/>
                <w:right w:val="nil"/>
                <w:between w:val="nil"/>
              </w:pBdr>
              <w:spacing w:after="0" w:line="240" w:lineRule="auto"/>
              <w:ind w:left="360"/>
              <w:rPr>
                <w:rFonts w:ascii="Times New Roman" w:hAnsi="Times New Roman"/>
                <w:sz w:val="20"/>
                <w:szCs w:val="20"/>
                <w:lang w:val="en-US"/>
              </w:rPr>
            </w:pPr>
            <w:r w:rsidRPr="00C108FD">
              <w:rPr>
                <w:rFonts w:ascii="Times New Roman" w:hAnsi="Times New Roman"/>
                <w:sz w:val="20"/>
                <w:szCs w:val="20"/>
                <w:lang w:val="en-US"/>
              </w:rPr>
              <w:t>1</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A3236E" w:rsidRPr="00C108FD" w:rsidRDefault="00A3236E" w:rsidP="00731EC6">
            <w:pPr>
              <w:spacing w:after="0" w:line="240" w:lineRule="auto"/>
              <w:jc w:val="center"/>
              <w:rPr>
                <w:rFonts w:ascii="Times New Roman" w:hAnsi="Times New Roman"/>
                <w:sz w:val="20"/>
                <w:szCs w:val="20"/>
              </w:rPr>
            </w:pPr>
            <w:r w:rsidRPr="00C108FD">
              <w:rPr>
                <w:rFonts w:ascii="Times New Roman" w:hAnsi="Times New Roman"/>
                <w:sz w:val="20"/>
                <w:szCs w:val="20"/>
              </w:rPr>
              <w:t>Багатофункціональний пристрій (принтер-сканер-копір):</w:t>
            </w:r>
          </w:p>
        </w:tc>
        <w:tc>
          <w:tcPr>
            <w:tcW w:w="6379" w:type="dxa"/>
            <w:tcBorders>
              <w:top w:val="single" w:sz="4" w:space="0" w:color="auto"/>
              <w:left w:val="single" w:sz="4" w:space="0" w:color="auto"/>
              <w:bottom w:val="single" w:sz="4" w:space="0" w:color="auto"/>
              <w:right w:val="single" w:sz="4" w:space="0" w:color="auto"/>
            </w:tcBorders>
            <w:vAlign w:val="center"/>
          </w:tcPr>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повинен забезпечувати друк у форматі паперу А4;</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принтер та копір для друку  чорно-білих документів;</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технологія лазерного друку;</w:t>
            </w:r>
          </w:p>
          <w:p w:rsidR="00A3236E"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швидкість друку не менше ніж 2</w:t>
            </w:r>
            <w:r>
              <w:rPr>
                <w:rFonts w:ascii="Times New Roman" w:hAnsi="Times New Roman"/>
                <w:sz w:val="20"/>
                <w:szCs w:val="20"/>
              </w:rPr>
              <w:t>8</w:t>
            </w:r>
            <w:r w:rsidRPr="00C108FD">
              <w:rPr>
                <w:rFonts w:ascii="Times New Roman" w:hAnsi="Times New Roman"/>
                <w:sz w:val="20"/>
                <w:szCs w:val="20"/>
              </w:rPr>
              <w:t xml:space="preserve"> </w:t>
            </w:r>
            <w:proofErr w:type="spellStart"/>
            <w:r w:rsidRPr="00C108FD">
              <w:rPr>
                <w:rFonts w:ascii="Times New Roman" w:hAnsi="Times New Roman"/>
                <w:sz w:val="20"/>
                <w:szCs w:val="20"/>
              </w:rPr>
              <w:t>арк</w:t>
            </w:r>
            <w:proofErr w:type="spellEnd"/>
            <w:r w:rsidRPr="00C108FD">
              <w:rPr>
                <w:rFonts w:ascii="Times New Roman" w:hAnsi="Times New Roman"/>
                <w:sz w:val="20"/>
                <w:szCs w:val="20"/>
              </w:rPr>
              <w:t>./хв.;</w:t>
            </w:r>
          </w:p>
          <w:p w:rsidR="00A3236E" w:rsidRDefault="00A3236E" w:rsidP="00731EC6">
            <w:pPr>
              <w:spacing w:after="0" w:line="240" w:lineRule="auto"/>
              <w:jc w:val="both"/>
              <w:rPr>
                <w:rFonts w:ascii="Times New Roman" w:hAnsi="Times New Roman"/>
                <w:sz w:val="20"/>
                <w:szCs w:val="20"/>
              </w:rPr>
            </w:pPr>
            <w:r>
              <w:rPr>
                <w:rFonts w:ascii="Times New Roman" w:hAnsi="Times New Roman"/>
                <w:sz w:val="20"/>
                <w:szCs w:val="20"/>
              </w:rPr>
              <w:t xml:space="preserve">наявність функції </w:t>
            </w:r>
            <w:r w:rsidRPr="008F58B9">
              <w:rPr>
                <w:rFonts w:ascii="Times New Roman" w:hAnsi="Times New Roman"/>
                <w:sz w:val="20"/>
                <w:szCs w:val="20"/>
              </w:rPr>
              <w:t>Двосторонній друк</w:t>
            </w:r>
          </w:p>
          <w:p w:rsidR="00A3236E" w:rsidRPr="00C108FD" w:rsidRDefault="00A3236E" w:rsidP="00731EC6">
            <w:pPr>
              <w:spacing w:after="0" w:line="240" w:lineRule="auto"/>
              <w:jc w:val="both"/>
              <w:rPr>
                <w:rFonts w:ascii="Times New Roman" w:hAnsi="Times New Roman"/>
                <w:sz w:val="20"/>
                <w:szCs w:val="20"/>
              </w:rPr>
            </w:pPr>
            <w:r w:rsidRPr="008F58B9">
              <w:rPr>
                <w:rFonts w:ascii="Times New Roman" w:hAnsi="Times New Roman"/>
                <w:sz w:val="20"/>
                <w:szCs w:val="20"/>
              </w:rPr>
              <w:t>Мережеві інтерфейси</w:t>
            </w:r>
            <w:r>
              <w:rPr>
                <w:rFonts w:ascii="Times New Roman" w:hAnsi="Times New Roman"/>
                <w:sz w:val="20"/>
                <w:szCs w:val="20"/>
              </w:rPr>
              <w:t xml:space="preserve"> - </w:t>
            </w:r>
            <w:proofErr w:type="spellStart"/>
            <w:r w:rsidRPr="008F58B9">
              <w:rPr>
                <w:rFonts w:ascii="Times New Roman" w:hAnsi="Times New Roman"/>
                <w:sz w:val="20"/>
                <w:szCs w:val="20"/>
              </w:rPr>
              <w:t>Wi-Fi</w:t>
            </w:r>
            <w:proofErr w:type="spellEnd"/>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 xml:space="preserve">стартовий комплект витратних матеріалів має забезпечувати не менше ніж 4000 </w:t>
            </w:r>
            <w:proofErr w:type="spellStart"/>
            <w:r w:rsidRPr="00C108FD">
              <w:rPr>
                <w:rFonts w:ascii="Times New Roman" w:hAnsi="Times New Roman"/>
                <w:sz w:val="20"/>
                <w:szCs w:val="20"/>
              </w:rPr>
              <w:t>видруків</w:t>
            </w:r>
            <w:proofErr w:type="spellEnd"/>
            <w:r w:rsidRPr="00C108FD">
              <w:rPr>
                <w:rFonts w:ascii="Times New Roman" w:hAnsi="Times New Roman"/>
                <w:sz w:val="20"/>
                <w:szCs w:val="20"/>
              </w:rPr>
              <w:t xml:space="preserve"> документів формату А4 із середнім заповненням сторінки не менше 5 %;</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витратні матеріали для моделі пристрою мають бути доступними для придбання в Україні;</w:t>
            </w:r>
          </w:p>
          <w:p w:rsidR="00A3236E" w:rsidRPr="00C108FD" w:rsidRDefault="00A3236E" w:rsidP="00731EC6">
            <w:pPr>
              <w:spacing w:after="0" w:line="240" w:lineRule="auto"/>
              <w:jc w:val="both"/>
              <w:rPr>
                <w:rFonts w:ascii="Times New Roman" w:hAnsi="Times New Roman"/>
                <w:sz w:val="20"/>
                <w:szCs w:val="20"/>
              </w:rPr>
            </w:pPr>
            <w:r w:rsidRPr="00C108FD">
              <w:rPr>
                <w:rFonts w:ascii="Times New Roman" w:hAnsi="Times New Roman"/>
                <w:sz w:val="20"/>
                <w:szCs w:val="20"/>
              </w:rPr>
              <w:t>гарантія не менше 1 року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3236E" w:rsidRPr="00C108FD" w:rsidRDefault="00A3236E" w:rsidP="00731EC6">
            <w:pPr>
              <w:spacing w:after="0" w:line="240" w:lineRule="auto"/>
              <w:jc w:val="center"/>
              <w:rPr>
                <w:rFonts w:ascii="Times New Roman" w:hAnsi="Times New Roman"/>
                <w:sz w:val="20"/>
                <w:szCs w:val="20"/>
              </w:rPr>
            </w:pPr>
            <w:r>
              <w:rPr>
                <w:rFonts w:ascii="Times New Roman" w:hAnsi="Times New Roman"/>
                <w:sz w:val="20"/>
                <w:szCs w:val="20"/>
              </w:rPr>
              <w:t>11</w:t>
            </w:r>
          </w:p>
        </w:tc>
      </w:tr>
    </w:tbl>
    <w:p w:rsidR="00A3236E" w:rsidRPr="00E103E2" w:rsidRDefault="00A3236E" w:rsidP="00A3236E">
      <w:pPr>
        <w:widowControl w:val="0"/>
        <w:spacing w:after="0" w:line="240" w:lineRule="auto"/>
        <w:jc w:val="right"/>
        <w:rPr>
          <w:rFonts w:ascii="Times New Roman" w:eastAsia="Times New Roman" w:hAnsi="Times New Roman"/>
          <w:highlight w:val="yellow"/>
        </w:rPr>
      </w:pPr>
    </w:p>
    <w:p w:rsidR="00A3236E" w:rsidRPr="00E103E2" w:rsidRDefault="00A3236E" w:rsidP="00A3236E">
      <w:pPr>
        <w:widowControl w:val="0"/>
        <w:spacing w:after="0" w:line="240" w:lineRule="auto"/>
        <w:jc w:val="right"/>
        <w:rPr>
          <w:rFonts w:ascii="Times New Roman" w:eastAsia="Times New Roman" w:hAnsi="Times New Roman"/>
          <w:highlight w:val="yellow"/>
        </w:rPr>
      </w:pPr>
    </w:p>
    <w:p w:rsidR="00A3236E" w:rsidRPr="00E103E2" w:rsidRDefault="00A3236E" w:rsidP="00A3236E">
      <w:pPr>
        <w:spacing w:after="0"/>
        <w:jc w:val="both"/>
        <w:rPr>
          <w:rFonts w:ascii="Times New Roman" w:hAnsi="Times New Roman"/>
        </w:rPr>
      </w:pPr>
      <w:bookmarkStart w:id="1" w:name="_Hlk161911740"/>
      <w:r w:rsidRPr="00E103E2">
        <w:rPr>
          <w:rFonts w:ascii="Times New Roman" w:hAnsi="Times New Roman"/>
        </w:rPr>
        <w:t>1.Технічні характеристики:</w:t>
      </w:r>
    </w:p>
    <w:p w:rsidR="00A3236E" w:rsidRPr="00E103E2" w:rsidRDefault="00A3236E" w:rsidP="00A3236E">
      <w:pPr>
        <w:spacing w:after="0"/>
        <w:jc w:val="both"/>
        <w:rPr>
          <w:rFonts w:ascii="Times New Roman" w:hAnsi="Times New Roman"/>
        </w:rPr>
      </w:pPr>
      <w:r w:rsidRPr="00E103E2">
        <w:rPr>
          <w:rFonts w:ascii="Times New Roman" w:hAnsi="Times New Roman"/>
        </w:rPr>
        <w:t xml:space="preserve">1.1.Товар повинен бути новим (таким, що не був у використанні). </w:t>
      </w:r>
    </w:p>
    <w:p w:rsidR="00A3236E" w:rsidRPr="00E103E2" w:rsidRDefault="00A3236E" w:rsidP="00A3236E">
      <w:pPr>
        <w:spacing w:after="0"/>
        <w:jc w:val="both"/>
        <w:rPr>
          <w:rFonts w:ascii="Times New Roman" w:hAnsi="Times New Roman"/>
        </w:rPr>
      </w:pPr>
      <w:r w:rsidRPr="00E103E2">
        <w:rPr>
          <w:rFonts w:ascii="Times New Roman" w:hAnsi="Times New Roman"/>
        </w:rPr>
        <w:t>1.2. Всі основні  компоненти  товару повинні бути оригінальними, заміна компонентів на не неоригінальні забороняється.</w:t>
      </w:r>
    </w:p>
    <w:p w:rsidR="00A3236E" w:rsidRDefault="00A3236E" w:rsidP="00A3236E">
      <w:pPr>
        <w:spacing w:after="0"/>
        <w:jc w:val="both"/>
        <w:rPr>
          <w:rFonts w:ascii="Times New Roman" w:hAnsi="Times New Roman"/>
        </w:rPr>
      </w:pPr>
      <w:r w:rsidRPr="00E103E2">
        <w:rPr>
          <w:rFonts w:ascii="Times New Roman" w:hAnsi="Times New Roman"/>
        </w:rPr>
        <w:t xml:space="preserve">1.3. Транспортні послуги та інші витрати (пакування, тощо) повинні здійснюватися за рахунок </w:t>
      </w:r>
      <w:r>
        <w:rPr>
          <w:rFonts w:ascii="Times New Roman" w:hAnsi="Times New Roman"/>
        </w:rPr>
        <w:t>Учасника</w:t>
      </w:r>
      <w:r w:rsidRPr="00E103E2">
        <w:rPr>
          <w:rFonts w:ascii="Times New Roman" w:hAnsi="Times New Roman"/>
        </w:rPr>
        <w:t xml:space="preserve"> про, що надається гарантійний лист в складі тендерної пропозиції </w:t>
      </w:r>
    </w:p>
    <w:p w:rsidR="00A3236E" w:rsidRDefault="00A3236E" w:rsidP="00A3236E">
      <w:pPr>
        <w:spacing w:after="0"/>
        <w:jc w:val="both"/>
        <w:rPr>
          <w:rFonts w:ascii="Times New Roman" w:hAnsi="Times New Roman"/>
        </w:rPr>
      </w:pPr>
      <w:r>
        <w:rPr>
          <w:rFonts w:ascii="Times New Roman" w:hAnsi="Times New Roman"/>
        </w:rPr>
        <w:lastRenderedPageBreak/>
        <w:t xml:space="preserve">1.4 </w:t>
      </w:r>
      <w:r w:rsidRPr="00917020">
        <w:rPr>
          <w:rFonts w:ascii="Times New Roman" w:hAnsi="Times New Roman"/>
        </w:rPr>
        <w:t>Доставка Товару, розвантажувальні роботи та встановлення здійснюються силами та за рахунок Постачальника згідно вимог встановлених тендерною документацією та в узгоджений із Замовником час</w:t>
      </w:r>
      <w:r>
        <w:rPr>
          <w:rFonts w:ascii="Times New Roman" w:hAnsi="Times New Roman"/>
        </w:rPr>
        <w:t xml:space="preserve"> </w:t>
      </w:r>
    </w:p>
    <w:p w:rsidR="00A3236E" w:rsidRPr="00E103E2" w:rsidRDefault="00A3236E" w:rsidP="00A3236E">
      <w:pPr>
        <w:spacing w:after="0"/>
        <w:jc w:val="both"/>
        <w:rPr>
          <w:rFonts w:ascii="Times New Roman" w:hAnsi="Times New Roman"/>
        </w:rPr>
      </w:pPr>
      <w:r w:rsidRPr="00E103E2">
        <w:rPr>
          <w:rFonts w:ascii="Times New Roman" w:hAnsi="Times New Roman"/>
        </w:rPr>
        <w:t xml:space="preserve">2. </w:t>
      </w:r>
      <w:r w:rsidRPr="00F77D00">
        <w:rPr>
          <w:rFonts w:ascii="Times New Roman" w:hAnsi="Times New Roman"/>
        </w:rPr>
        <w:t>Інформацію про відповідність запропонованого до поставки Товару технічним та якісним вимогам Замовника,  підтвердити шляхом надання під час проведення процедури (повинні бути завантажені в електронну систему до кінцевого строку подання тендерних пропозицій) закупівлі сканованих копій наступних документів:</w:t>
      </w:r>
    </w:p>
    <w:p w:rsidR="00A3236E" w:rsidRPr="00E103E2" w:rsidRDefault="00A3236E" w:rsidP="00A3236E">
      <w:pPr>
        <w:spacing w:after="0"/>
        <w:jc w:val="both"/>
        <w:rPr>
          <w:rFonts w:ascii="Times New Roman" w:hAnsi="Times New Roman"/>
          <w:color w:val="000000" w:themeColor="text1"/>
          <w:lang w:eastAsia="ru-RU"/>
        </w:rPr>
      </w:pPr>
      <w:r w:rsidRPr="00E103E2">
        <w:rPr>
          <w:rFonts w:ascii="Times New Roman" w:hAnsi="Times New Roman"/>
          <w:color w:val="000000" w:themeColor="text1"/>
        </w:rPr>
        <w:t xml:space="preserve">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 </w:t>
      </w:r>
    </w:p>
    <w:p w:rsidR="00A3236E" w:rsidRDefault="00A3236E" w:rsidP="00A3236E">
      <w:pPr>
        <w:spacing w:after="0"/>
        <w:jc w:val="both"/>
        <w:rPr>
          <w:rFonts w:ascii="Times New Roman" w:hAnsi="Times New Roman"/>
        </w:rPr>
      </w:pPr>
      <w:r w:rsidRPr="00E103E2">
        <w:rPr>
          <w:rFonts w:ascii="Times New Roman" w:hAnsi="Times New Roman"/>
        </w:rPr>
        <w:t>2.</w:t>
      </w:r>
      <w:r>
        <w:rPr>
          <w:rFonts w:ascii="Times New Roman" w:hAnsi="Times New Roman"/>
        </w:rPr>
        <w:t>2</w:t>
      </w:r>
      <w:r w:rsidRPr="00E103E2">
        <w:rPr>
          <w:rFonts w:ascii="Times New Roman" w:hAnsi="Times New Roman"/>
        </w:rPr>
        <w:t xml:space="preserve"> Копію сертифікату</w:t>
      </w:r>
      <w:r>
        <w:rPr>
          <w:rFonts w:ascii="Times New Roman" w:hAnsi="Times New Roman"/>
        </w:rPr>
        <w:t xml:space="preserve"> </w:t>
      </w:r>
      <w:r w:rsidRPr="00E103E2">
        <w:rPr>
          <w:rFonts w:ascii="Times New Roman" w:hAnsi="Times New Roman"/>
        </w:rPr>
        <w:t xml:space="preserve">відповідності </w:t>
      </w:r>
      <w:r>
        <w:rPr>
          <w:rFonts w:ascii="Times New Roman" w:hAnsi="Times New Roman"/>
        </w:rPr>
        <w:t xml:space="preserve">на інтерактивний комплекс, інтерактивну панель та на інтерактивну дошку , сертифікат має бути виданий уповноваженим органом із сертифікації </w:t>
      </w:r>
    </w:p>
    <w:p w:rsidR="00A3236E" w:rsidRDefault="00A3236E" w:rsidP="00A3236E">
      <w:pPr>
        <w:spacing w:after="0"/>
        <w:jc w:val="both"/>
        <w:rPr>
          <w:rFonts w:ascii="Times New Roman" w:hAnsi="Times New Roman"/>
        </w:rPr>
      </w:pPr>
      <w:r>
        <w:rPr>
          <w:rFonts w:ascii="Times New Roman" w:hAnsi="Times New Roman"/>
        </w:rPr>
        <w:t>2.</w:t>
      </w:r>
      <w:r w:rsidRPr="009402CD">
        <w:rPr>
          <w:rFonts w:ascii="Times New Roman" w:hAnsi="Times New Roman"/>
        </w:rPr>
        <w:t>3</w:t>
      </w:r>
      <w:r>
        <w:rPr>
          <w:rFonts w:ascii="Times New Roman" w:hAnsi="Times New Roman"/>
        </w:rPr>
        <w:t>. Копію декларації про відповідність технічному регламенту з електромагнітної сумісності обладнання та копію декларації про відповідність</w:t>
      </w:r>
      <w:r w:rsidRPr="00A60142">
        <w:rPr>
          <w:rFonts w:ascii="Times New Roman" w:hAnsi="Times New Roman"/>
        </w:rPr>
        <w:t xml:space="preserve"> </w:t>
      </w:r>
      <w:r>
        <w:rPr>
          <w:rFonts w:ascii="Times New Roman" w:hAnsi="Times New Roman"/>
        </w:rPr>
        <w:t>технічному регламенту низьковольтного електричного обладнання (декларації мають містити печатку та підпис органу з оцінки відповідності) на інтерактивний комплекс</w:t>
      </w:r>
    </w:p>
    <w:p w:rsidR="00A3236E" w:rsidRDefault="00A3236E" w:rsidP="00A3236E">
      <w:pPr>
        <w:spacing w:after="0"/>
        <w:jc w:val="both"/>
        <w:rPr>
          <w:rFonts w:ascii="Times New Roman" w:hAnsi="Times New Roman"/>
        </w:rPr>
      </w:pPr>
      <w:r w:rsidRPr="00E103E2">
        <w:rPr>
          <w:rFonts w:ascii="Times New Roman" w:hAnsi="Times New Roman"/>
        </w:rPr>
        <w:t>2.</w:t>
      </w:r>
      <w:r w:rsidRPr="009402CD">
        <w:rPr>
          <w:rFonts w:ascii="Times New Roman" w:hAnsi="Times New Roman"/>
          <w:lang w:val="ru-RU"/>
        </w:rPr>
        <w:t>4</w:t>
      </w:r>
      <w:r w:rsidRPr="00E103E2">
        <w:rPr>
          <w:rFonts w:ascii="Times New Roman" w:hAnsi="Times New Roman"/>
        </w:rPr>
        <w:t>. Гарантійний лист про надання гарантії на все обладнання строком не менше 12 місяців.</w:t>
      </w:r>
    </w:p>
    <w:p w:rsidR="00A3236E" w:rsidRDefault="00A3236E" w:rsidP="00A3236E">
      <w:pPr>
        <w:spacing w:after="0"/>
        <w:jc w:val="both"/>
        <w:rPr>
          <w:rFonts w:ascii="Times New Roman" w:hAnsi="Times New Roman"/>
        </w:rPr>
      </w:pPr>
      <w:r>
        <w:rPr>
          <w:rFonts w:ascii="Times New Roman" w:hAnsi="Times New Roman"/>
        </w:rPr>
        <w:t>2.</w:t>
      </w:r>
      <w:r w:rsidRPr="009402CD">
        <w:rPr>
          <w:rFonts w:ascii="Times New Roman" w:hAnsi="Times New Roman"/>
          <w:lang w:val="ru-RU"/>
        </w:rPr>
        <w:t>5</w:t>
      </w:r>
      <w:r>
        <w:rPr>
          <w:rFonts w:ascii="Times New Roman" w:hAnsi="Times New Roman"/>
        </w:rPr>
        <w:t xml:space="preserve"> </w:t>
      </w:r>
      <w:r w:rsidRPr="00935F9E">
        <w:rPr>
          <w:rFonts w:ascii="Times New Roman" w:hAnsi="Times New Roman"/>
        </w:rPr>
        <w:t>Копію чинного на дату кінцевого строку подання тендерних пропозицій  висновку державної санітарно-епідеміологічної експертизи на</w:t>
      </w:r>
      <w:r>
        <w:rPr>
          <w:rFonts w:ascii="Times New Roman" w:hAnsi="Times New Roman"/>
        </w:rPr>
        <w:t xml:space="preserve"> запропоновані проектори (із зазначенням сфери застосування – для загальноосвітніх закладів)</w:t>
      </w:r>
    </w:p>
    <w:p w:rsidR="00A3236E" w:rsidRDefault="00A3236E" w:rsidP="00A3236E">
      <w:pPr>
        <w:spacing w:after="0"/>
        <w:jc w:val="both"/>
        <w:rPr>
          <w:rFonts w:ascii="Times New Roman" w:hAnsi="Times New Roman"/>
        </w:rPr>
      </w:pPr>
      <w:r w:rsidRPr="00E103E2">
        <w:rPr>
          <w:rFonts w:ascii="Times New Roman" w:hAnsi="Times New Roman"/>
        </w:rPr>
        <w:t>2.</w:t>
      </w:r>
      <w:r w:rsidRPr="00613047">
        <w:rPr>
          <w:rFonts w:ascii="Times New Roman" w:hAnsi="Times New Roman"/>
          <w:lang w:val="ru-RU"/>
        </w:rPr>
        <w:t>6</w:t>
      </w:r>
      <w:r w:rsidRPr="00E103E2">
        <w:rPr>
          <w:rFonts w:ascii="Times New Roman" w:hAnsi="Times New Roman"/>
        </w:rPr>
        <w:t>.</w:t>
      </w:r>
      <w:proofErr w:type="spellStart"/>
      <w:r w:rsidRPr="008C358D">
        <w:rPr>
          <w:rFonts w:ascii="Times New Roman" w:hAnsi="Times New Roman"/>
        </w:rPr>
        <w:t>Авторизаційний</w:t>
      </w:r>
      <w:proofErr w:type="spellEnd"/>
      <w:r w:rsidRPr="008C358D">
        <w:rPr>
          <w:rFonts w:ascii="Times New Roman" w:hAnsi="Times New Roman"/>
        </w:rPr>
        <w:t xml:space="preserve"> лист наданий виробником інтерактивного комплексу, інтерактивної дошки</w:t>
      </w:r>
      <w:r>
        <w:rPr>
          <w:rFonts w:ascii="Times New Roman" w:hAnsi="Times New Roman"/>
        </w:rPr>
        <w:t>, інтерактивної панелі</w:t>
      </w:r>
    </w:p>
    <w:p w:rsidR="00A3236E" w:rsidRPr="00E103E2" w:rsidRDefault="00A3236E" w:rsidP="00A3236E">
      <w:pPr>
        <w:spacing w:after="0"/>
        <w:jc w:val="both"/>
        <w:rPr>
          <w:rFonts w:ascii="Times New Roman" w:hAnsi="Times New Roman"/>
        </w:rPr>
      </w:pPr>
      <w:r>
        <w:rPr>
          <w:rFonts w:ascii="Times New Roman" w:hAnsi="Times New Roman"/>
        </w:rPr>
        <w:t xml:space="preserve">Надані учасником сертифікати мають бути чинними на дату кінцевого строку подання пропозиції </w:t>
      </w:r>
    </w:p>
    <w:p w:rsidR="00A3236E" w:rsidRPr="0075266B" w:rsidRDefault="00A3236E" w:rsidP="00A3236E">
      <w:pPr>
        <w:spacing w:after="0"/>
        <w:jc w:val="both"/>
        <w:rPr>
          <w:rFonts w:ascii="Times New Roman" w:hAnsi="Times New Roman"/>
        </w:rPr>
      </w:pPr>
      <w:r w:rsidRPr="00E103E2">
        <w:rPr>
          <w:rFonts w:ascii="Times New Roman" w:hAnsi="Times New Roman"/>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w:t>
      </w:r>
      <w:r w:rsidR="0075266B">
        <w:rPr>
          <w:rFonts w:ascii="Times New Roman" w:hAnsi="Times New Roman"/>
        </w:rPr>
        <w:t>ником, Пропозиція відхиляється.</w:t>
      </w:r>
    </w:p>
    <w:p w:rsidR="00A3236E" w:rsidRPr="00A009D5" w:rsidRDefault="00A3236E" w:rsidP="00A3236E">
      <w:pPr>
        <w:spacing w:after="0"/>
        <w:ind w:firstLine="720"/>
        <w:jc w:val="both"/>
        <w:rPr>
          <w:rFonts w:ascii="Times New Roman" w:hAnsi="Times New Roman"/>
          <w:i/>
        </w:rPr>
      </w:pPr>
      <w:r w:rsidRPr="00A009D5">
        <w:rPr>
          <w:rFonts w:ascii="Times New Roman" w:hAnsi="Times New Roman"/>
          <w:i/>
        </w:rPr>
        <w:t xml:space="preserve">Завірення документів печаткою необхідне лише у разі, якщо учасник використовує печатку у своїй господарській діяльності, якщо Учасник не використовує печатку то у такому разі надається довідка в довільній формі про ведення господарської діяльності без печатки. </w:t>
      </w:r>
    </w:p>
    <w:p w:rsidR="00A3236E" w:rsidRDefault="00A3236E" w:rsidP="00A3236E">
      <w:pPr>
        <w:tabs>
          <w:tab w:val="left" w:pos="-142"/>
        </w:tabs>
        <w:spacing w:after="0" w:line="240" w:lineRule="atLeast"/>
        <w:ind w:left="-284" w:firstLine="568"/>
        <w:jc w:val="both"/>
        <w:rPr>
          <w:rFonts w:ascii="Times New Roman" w:hAnsi="Times New Roman"/>
          <w:i/>
          <w:sz w:val="24"/>
          <w:szCs w:val="24"/>
          <w:lang w:eastAsia="zh-CN"/>
        </w:rPr>
      </w:pPr>
      <w:r w:rsidRPr="00A009D5">
        <w:rPr>
          <w:rFonts w:ascii="Times New Roman" w:hAnsi="Times New Roman"/>
          <w:i/>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A3236E">
        <w:rPr>
          <w:rFonts w:ascii="Times New Roman" w:hAnsi="Times New Roman"/>
          <w:i/>
          <w:sz w:val="24"/>
          <w:szCs w:val="24"/>
          <w:lang w:eastAsia="zh-CN"/>
        </w:rPr>
        <w:t xml:space="preserve"> </w:t>
      </w:r>
    </w:p>
    <w:p w:rsidR="00A3236E" w:rsidRPr="00A24DAA" w:rsidRDefault="00A3236E" w:rsidP="00A3236E">
      <w:pPr>
        <w:tabs>
          <w:tab w:val="left" w:pos="-142"/>
        </w:tabs>
        <w:spacing w:after="0" w:line="240" w:lineRule="atLeast"/>
        <w:ind w:left="-284" w:firstLine="568"/>
        <w:jc w:val="both"/>
        <w:rPr>
          <w:rFonts w:ascii="Times New Roman" w:hAnsi="Times New Roman"/>
          <w:i/>
          <w:sz w:val="24"/>
          <w:szCs w:val="24"/>
          <w:lang w:eastAsia="zh-CN"/>
        </w:rPr>
      </w:pPr>
      <w:r w:rsidRPr="00A24DAA">
        <w:rPr>
          <w:rFonts w:ascii="Times New Roman" w:hAnsi="Times New Roman"/>
          <w:i/>
          <w:sz w:val="24"/>
          <w:szCs w:val="24"/>
          <w:lang w:eastAsia="zh-CN"/>
        </w:rPr>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Дане технічне завдання складене відповідно до наказу Міністерства освіти і науки України від 02.11.2017 № 1440 «Про затвердження Типового переліку комп'ютерного обладнання для закладів дошкільної, середньої та професійної освіти» та наказу Міністерства освіти і науки України від 29.04.2020 № 574 «Про затвердження Типового переліку засобів навчання та обладнання для навчальних кабінетів і STEM-лабораторій» і повинно відповідати вимогам наказів.</w:t>
      </w:r>
    </w:p>
    <w:p w:rsidR="00A3236E" w:rsidRPr="00953EE0" w:rsidRDefault="00A3236E" w:rsidP="00A3236E">
      <w:pPr>
        <w:widowControl w:val="0"/>
        <w:shd w:val="clear" w:color="auto" w:fill="FFFFFF"/>
        <w:tabs>
          <w:tab w:val="left" w:pos="567"/>
          <w:tab w:val="left" w:pos="709"/>
          <w:tab w:val="left" w:pos="851"/>
          <w:tab w:val="left" w:pos="993"/>
        </w:tabs>
        <w:spacing w:after="0" w:line="240" w:lineRule="atLeast"/>
        <w:ind w:left="284"/>
        <w:contextualSpacing/>
        <w:jc w:val="both"/>
        <w:rPr>
          <w:rFonts w:ascii="Times New Roman" w:hAnsi="Times New Roman"/>
          <w:b/>
          <w:bCs/>
          <w:szCs w:val="20"/>
        </w:rPr>
      </w:pPr>
      <w:r w:rsidRPr="00953EE0">
        <w:rPr>
          <w:rFonts w:ascii="Times New Roman" w:hAnsi="Times New Roman"/>
          <w:b/>
          <w:szCs w:val="20"/>
          <w:highlight w:val="white"/>
        </w:rPr>
        <w:t xml:space="preserve">Якщо товар, представлений на торги, не відповідатиме технічним та якісним вимогам Замовника або документи Учасника, надані в його пропозиції, не відповідатимуть вимогам цієї документації, пропозицію буде </w:t>
      </w:r>
      <w:proofErr w:type="spellStart"/>
      <w:r w:rsidRPr="00953EE0">
        <w:rPr>
          <w:rFonts w:ascii="Times New Roman" w:hAnsi="Times New Roman"/>
          <w:b/>
          <w:szCs w:val="20"/>
          <w:highlight w:val="white"/>
        </w:rPr>
        <w:t>відхилено</w:t>
      </w:r>
      <w:proofErr w:type="spellEnd"/>
      <w:r w:rsidRPr="00953EE0">
        <w:rPr>
          <w:rFonts w:ascii="Times New Roman" w:hAnsi="Times New Roman"/>
          <w:b/>
          <w:szCs w:val="20"/>
          <w:highlight w:val="white"/>
        </w:rPr>
        <w:t>.</w:t>
      </w:r>
      <w:r w:rsidRPr="00953EE0">
        <w:rPr>
          <w:rFonts w:ascii="Times New Roman" w:hAnsi="Times New Roman"/>
          <w:b/>
          <w:bCs/>
          <w:szCs w:val="20"/>
        </w:rPr>
        <w:t xml:space="preserve"> </w:t>
      </w:r>
    </w:p>
    <w:p w:rsidR="00A3236E" w:rsidRPr="00E44792" w:rsidRDefault="00A3236E" w:rsidP="00A3236E">
      <w:pPr>
        <w:jc w:val="both"/>
        <w:rPr>
          <w:rFonts w:ascii="Times New Roman" w:hAnsi="Times New Roman"/>
          <w:i/>
        </w:rPr>
      </w:pPr>
    </w:p>
    <w:bookmarkEnd w:id="1"/>
    <w:p w:rsidR="00A3236E" w:rsidRPr="00B00653" w:rsidRDefault="00A3236E" w:rsidP="00A3236E">
      <w:pPr>
        <w:rPr>
          <w:rFonts w:ascii="Times New Roman" w:eastAsia="Times New Roman" w:hAnsi="Times New Roman"/>
          <w:b/>
          <w:sz w:val="24"/>
          <w:szCs w:val="24"/>
          <w:u w:val="single"/>
        </w:rPr>
      </w:pPr>
      <w:r w:rsidRPr="00B00653">
        <w:rPr>
          <w:rFonts w:ascii="Times New Roman" w:eastAsia="Times New Roman" w:hAnsi="Times New Roman"/>
          <w:b/>
          <w:sz w:val="24"/>
          <w:szCs w:val="24"/>
          <w:u w:val="single"/>
        </w:rPr>
        <w:t xml:space="preserve">Доставка відбувається  згідно заявок до </w:t>
      </w:r>
      <w:proofErr w:type="spellStart"/>
      <w:r w:rsidRPr="00B00653">
        <w:rPr>
          <w:rFonts w:ascii="Times New Roman" w:eastAsia="Times New Roman" w:hAnsi="Times New Roman"/>
          <w:b/>
          <w:sz w:val="24"/>
          <w:szCs w:val="24"/>
          <w:u w:val="single"/>
        </w:rPr>
        <w:t>слідуючих</w:t>
      </w:r>
      <w:proofErr w:type="spellEnd"/>
      <w:r w:rsidRPr="00B00653">
        <w:rPr>
          <w:rFonts w:ascii="Times New Roman" w:eastAsia="Times New Roman" w:hAnsi="Times New Roman"/>
          <w:b/>
          <w:sz w:val="24"/>
          <w:szCs w:val="24"/>
          <w:u w:val="single"/>
        </w:rPr>
        <w:t xml:space="preserve"> закладів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gridCol w:w="3690"/>
        <w:gridCol w:w="15"/>
        <w:gridCol w:w="6614"/>
      </w:tblGrid>
      <w:tr w:rsidR="00A3236E" w:rsidRPr="00414480" w:rsidTr="00731EC6">
        <w:tc>
          <w:tcPr>
            <w:tcW w:w="4390" w:type="dxa"/>
            <w:vAlign w:val="center"/>
          </w:tcPr>
          <w:p w:rsidR="00A3236E" w:rsidRPr="00414480" w:rsidRDefault="00A3236E" w:rsidP="00731EC6">
            <w:pPr>
              <w:spacing w:after="0" w:line="240" w:lineRule="auto"/>
              <w:jc w:val="center"/>
              <w:rPr>
                <w:rFonts w:ascii="Times New Roman" w:eastAsia="Times New Roman" w:hAnsi="Times New Roman"/>
                <w:b/>
                <w:sz w:val="18"/>
                <w:szCs w:val="18"/>
                <w:lang w:eastAsia="ru-RU"/>
              </w:rPr>
            </w:pPr>
            <w:r w:rsidRPr="00414480">
              <w:rPr>
                <w:rFonts w:ascii="Times New Roman" w:eastAsia="Times New Roman" w:hAnsi="Times New Roman"/>
                <w:b/>
                <w:sz w:val="18"/>
                <w:szCs w:val="18"/>
                <w:lang w:eastAsia="ru-RU"/>
              </w:rPr>
              <w:t>Заклад</w:t>
            </w:r>
          </w:p>
        </w:tc>
        <w:tc>
          <w:tcPr>
            <w:tcW w:w="3690" w:type="dxa"/>
            <w:vAlign w:val="center"/>
          </w:tcPr>
          <w:p w:rsidR="00A3236E" w:rsidRPr="00414480" w:rsidRDefault="00A3236E" w:rsidP="00731EC6">
            <w:pPr>
              <w:spacing w:after="0" w:line="240" w:lineRule="auto"/>
              <w:rPr>
                <w:rFonts w:ascii="Times New Roman" w:eastAsia="Times New Roman" w:hAnsi="Times New Roman"/>
                <w:b/>
                <w:sz w:val="18"/>
                <w:szCs w:val="18"/>
                <w:lang w:eastAsia="ru-RU"/>
              </w:rPr>
            </w:pPr>
            <w:r w:rsidRPr="00414480">
              <w:rPr>
                <w:rFonts w:ascii="Times New Roman" w:eastAsia="Times New Roman" w:hAnsi="Times New Roman"/>
                <w:b/>
                <w:sz w:val="18"/>
                <w:szCs w:val="18"/>
                <w:lang w:eastAsia="ru-RU"/>
              </w:rPr>
              <w:t>Адреса закладу</w:t>
            </w:r>
          </w:p>
        </w:tc>
        <w:tc>
          <w:tcPr>
            <w:tcW w:w="6629" w:type="dxa"/>
            <w:gridSpan w:val="2"/>
            <w:tcBorders>
              <w:top w:val="nil"/>
              <w:bottom w:val="nil"/>
            </w:tcBorders>
            <w:vAlign w:val="center"/>
          </w:tcPr>
          <w:p w:rsidR="00A3236E" w:rsidRPr="00414480" w:rsidRDefault="00A3236E" w:rsidP="00731EC6">
            <w:pPr>
              <w:spacing w:after="0" w:line="240" w:lineRule="auto"/>
              <w:rPr>
                <w:rFonts w:ascii="Times New Roman" w:eastAsia="Times New Roman" w:hAnsi="Times New Roman"/>
                <w:b/>
                <w:sz w:val="18"/>
                <w:szCs w:val="18"/>
                <w:lang w:eastAsia="ru-RU"/>
              </w:rPr>
            </w:pPr>
          </w:p>
        </w:tc>
      </w:tr>
      <w:tr w:rsidR="00A3236E" w:rsidRPr="00414480" w:rsidTr="00731EC6">
        <w:tc>
          <w:tcPr>
            <w:tcW w:w="4390" w:type="dxa"/>
          </w:tcPr>
          <w:p w:rsidR="00A3236E" w:rsidRPr="00414480" w:rsidRDefault="00A3236E" w:rsidP="00731EC6">
            <w:pPr>
              <w:spacing w:after="0" w:line="240" w:lineRule="auto"/>
              <w:rPr>
                <w:rFonts w:ascii="Times New Roman" w:eastAsia="Times New Roman" w:hAnsi="Times New Roman"/>
                <w:sz w:val="18"/>
                <w:szCs w:val="18"/>
                <w:lang w:eastAsia="ru-RU"/>
              </w:rPr>
            </w:pPr>
            <w:r w:rsidRPr="00414480">
              <w:rPr>
                <w:rFonts w:ascii="Times New Roman" w:eastAsia="Times New Roman" w:hAnsi="Times New Roman"/>
                <w:sz w:val="18"/>
                <w:szCs w:val="18"/>
                <w:lang w:eastAsia="ru-RU"/>
              </w:rPr>
              <w:t>Ніжи</w:t>
            </w:r>
            <w:r>
              <w:rPr>
                <w:rFonts w:ascii="Times New Roman" w:eastAsia="Times New Roman" w:hAnsi="Times New Roman"/>
                <w:sz w:val="18"/>
                <w:szCs w:val="18"/>
                <w:lang w:eastAsia="ru-RU"/>
              </w:rPr>
              <w:t xml:space="preserve">нська гімназія № 1 </w:t>
            </w:r>
          </w:p>
        </w:tc>
        <w:tc>
          <w:tcPr>
            <w:tcW w:w="3705" w:type="dxa"/>
            <w:gridSpan w:val="2"/>
            <w:vAlign w:val="center"/>
          </w:tcPr>
          <w:p w:rsidR="00A3236E" w:rsidRPr="00414480" w:rsidRDefault="00A3236E" w:rsidP="00731EC6">
            <w:pPr>
              <w:tabs>
                <w:tab w:val="left" w:pos="3580"/>
              </w:tabs>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м. Ніжин, </w:t>
            </w:r>
            <w:r w:rsidRPr="00414480">
              <w:rPr>
                <w:rFonts w:ascii="Times New Roman" w:eastAsia="Times New Roman" w:hAnsi="Times New Roman"/>
                <w:sz w:val="18"/>
                <w:szCs w:val="18"/>
                <w:lang w:eastAsia="ru-RU"/>
              </w:rPr>
              <w:t>вул. Гребінки, 4</w:t>
            </w:r>
          </w:p>
        </w:tc>
        <w:tc>
          <w:tcPr>
            <w:tcW w:w="6614" w:type="dxa"/>
            <w:vMerge w:val="restart"/>
            <w:tcBorders>
              <w:top w:val="nil"/>
              <w:bottom w:val="nil"/>
            </w:tcBorders>
            <w:vAlign w:val="center"/>
          </w:tcPr>
          <w:p w:rsidR="00A3236E" w:rsidRPr="00414480" w:rsidRDefault="00A3236E" w:rsidP="00731EC6">
            <w:pPr>
              <w:tabs>
                <w:tab w:val="left" w:pos="3580"/>
              </w:tabs>
              <w:spacing w:after="0" w:line="240" w:lineRule="auto"/>
              <w:rPr>
                <w:rFonts w:ascii="Times New Roman" w:eastAsia="Times New Roman" w:hAnsi="Times New Roman"/>
                <w:sz w:val="18"/>
                <w:szCs w:val="18"/>
                <w:lang w:eastAsia="ru-RU"/>
              </w:rPr>
            </w:pPr>
          </w:p>
        </w:tc>
      </w:tr>
      <w:tr w:rsidR="00A3236E" w:rsidRPr="00414480" w:rsidTr="00731EC6">
        <w:tc>
          <w:tcPr>
            <w:tcW w:w="4390" w:type="dxa"/>
          </w:tcPr>
          <w:p w:rsidR="00A3236E" w:rsidRPr="00414480" w:rsidRDefault="00A3236E" w:rsidP="00731EC6">
            <w:pPr>
              <w:spacing w:after="0" w:line="240" w:lineRule="auto"/>
              <w:rPr>
                <w:rFonts w:ascii="Times New Roman" w:eastAsia="Times New Roman" w:hAnsi="Times New Roman"/>
                <w:sz w:val="18"/>
                <w:szCs w:val="18"/>
                <w:lang w:eastAsia="ru-RU"/>
              </w:rPr>
            </w:pPr>
            <w:r w:rsidRPr="00414480">
              <w:rPr>
                <w:rFonts w:ascii="Times New Roman" w:eastAsia="Times New Roman" w:hAnsi="Times New Roman"/>
                <w:sz w:val="18"/>
                <w:szCs w:val="18"/>
                <w:lang w:eastAsia="ru-RU"/>
              </w:rPr>
              <w:t>Ніжи</w:t>
            </w:r>
            <w:r>
              <w:rPr>
                <w:rFonts w:ascii="Times New Roman" w:eastAsia="Times New Roman" w:hAnsi="Times New Roman"/>
                <w:sz w:val="18"/>
                <w:szCs w:val="18"/>
                <w:lang w:eastAsia="ru-RU"/>
              </w:rPr>
              <w:t xml:space="preserve">нська гімназія № 5 </w:t>
            </w:r>
          </w:p>
        </w:tc>
        <w:tc>
          <w:tcPr>
            <w:tcW w:w="3705" w:type="dxa"/>
            <w:gridSpan w:val="2"/>
            <w:vAlign w:val="center"/>
          </w:tcPr>
          <w:p w:rsidR="00A3236E" w:rsidRPr="00414480" w:rsidRDefault="00A3236E" w:rsidP="00731EC6">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м. Ніжин, </w:t>
            </w:r>
            <w:r w:rsidRPr="00414480">
              <w:rPr>
                <w:rFonts w:ascii="Times New Roman" w:eastAsia="Times New Roman" w:hAnsi="Times New Roman"/>
                <w:sz w:val="18"/>
                <w:szCs w:val="18"/>
                <w:lang w:eastAsia="ru-RU"/>
              </w:rPr>
              <w:t xml:space="preserve">вул. </w:t>
            </w:r>
            <w:proofErr w:type="spellStart"/>
            <w:r w:rsidRPr="00414480">
              <w:rPr>
                <w:rFonts w:ascii="Times New Roman" w:eastAsia="Times New Roman" w:hAnsi="Times New Roman"/>
                <w:sz w:val="18"/>
                <w:szCs w:val="18"/>
                <w:lang w:eastAsia="ru-RU"/>
              </w:rPr>
              <w:t>Воздвиженська</w:t>
            </w:r>
            <w:proofErr w:type="spellEnd"/>
            <w:r w:rsidRPr="00414480">
              <w:rPr>
                <w:rFonts w:ascii="Times New Roman" w:eastAsia="Times New Roman" w:hAnsi="Times New Roman"/>
                <w:sz w:val="18"/>
                <w:szCs w:val="18"/>
                <w:lang w:eastAsia="ru-RU"/>
              </w:rPr>
              <w:t>, 72</w:t>
            </w:r>
          </w:p>
        </w:tc>
        <w:tc>
          <w:tcPr>
            <w:tcW w:w="6614" w:type="dxa"/>
            <w:vMerge/>
            <w:tcBorders>
              <w:bottom w:val="nil"/>
            </w:tcBorders>
            <w:vAlign w:val="center"/>
          </w:tcPr>
          <w:p w:rsidR="00A3236E" w:rsidRPr="00414480" w:rsidRDefault="00A3236E" w:rsidP="00731EC6">
            <w:pPr>
              <w:spacing w:after="0" w:line="240" w:lineRule="auto"/>
              <w:rPr>
                <w:rFonts w:ascii="Times New Roman" w:eastAsia="Times New Roman" w:hAnsi="Times New Roman"/>
                <w:sz w:val="18"/>
                <w:szCs w:val="18"/>
                <w:lang w:eastAsia="ru-RU"/>
              </w:rPr>
            </w:pPr>
          </w:p>
        </w:tc>
      </w:tr>
      <w:tr w:rsidR="00A3236E" w:rsidRPr="00414480" w:rsidTr="00731EC6">
        <w:tc>
          <w:tcPr>
            <w:tcW w:w="4390" w:type="dxa"/>
          </w:tcPr>
          <w:p w:rsidR="00A3236E" w:rsidRPr="00414480" w:rsidRDefault="00A3236E" w:rsidP="00731EC6">
            <w:pPr>
              <w:spacing w:after="0" w:line="240" w:lineRule="auto"/>
              <w:rPr>
                <w:rFonts w:ascii="Times New Roman" w:eastAsia="Times New Roman" w:hAnsi="Times New Roman"/>
                <w:sz w:val="18"/>
                <w:szCs w:val="18"/>
                <w:lang w:eastAsia="ru-RU"/>
              </w:rPr>
            </w:pPr>
            <w:r w:rsidRPr="00414480">
              <w:rPr>
                <w:rFonts w:ascii="Times New Roman" w:eastAsia="Times New Roman" w:hAnsi="Times New Roman"/>
                <w:sz w:val="18"/>
                <w:szCs w:val="18"/>
                <w:lang w:eastAsia="ru-RU"/>
              </w:rPr>
              <w:t>Ніжи</w:t>
            </w:r>
            <w:r>
              <w:rPr>
                <w:rFonts w:ascii="Times New Roman" w:eastAsia="Times New Roman" w:hAnsi="Times New Roman"/>
                <w:sz w:val="18"/>
                <w:szCs w:val="18"/>
                <w:lang w:eastAsia="ru-RU"/>
              </w:rPr>
              <w:t xml:space="preserve">нська гімназія № 6 </w:t>
            </w:r>
          </w:p>
        </w:tc>
        <w:tc>
          <w:tcPr>
            <w:tcW w:w="3705" w:type="dxa"/>
            <w:gridSpan w:val="2"/>
            <w:vAlign w:val="center"/>
          </w:tcPr>
          <w:p w:rsidR="00A3236E" w:rsidRPr="00414480" w:rsidRDefault="00A3236E" w:rsidP="00731EC6">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м. Ніжин, </w:t>
            </w:r>
            <w:r w:rsidRPr="00414480">
              <w:rPr>
                <w:rFonts w:ascii="Times New Roman" w:eastAsia="Times New Roman" w:hAnsi="Times New Roman"/>
                <w:sz w:val="18"/>
                <w:szCs w:val="18"/>
                <w:lang w:eastAsia="ru-RU"/>
              </w:rPr>
              <w:t xml:space="preserve">вул. </w:t>
            </w:r>
            <w:proofErr w:type="spellStart"/>
            <w:r w:rsidRPr="00414480">
              <w:rPr>
                <w:rFonts w:ascii="Times New Roman" w:eastAsia="Times New Roman" w:hAnsi="Times New Roman"/>
                <w:sz w:val="18"/>
                <w:szCs w:val="18"/>
                <w:lang w:eastAsia="ru-RU"/>
              </w:rPr>
              <w:t>Мигалівська</w:t>
            </w:r>
            <w:proofErr w:type="spellEnd"/>
            <w:r w:rsidRPr="00414480">
              <w:rPr>
                <w:rFonts w:ascii="Times New Roman" w:eastAsia="Times New Roman" w:hAnsi="Times New Roman"/>
                <w:sz w:val="18"/>
                <w:szCs w:val="18"/>
                <w:lang w:eastAsia="ru-RU"/>
              </w:rPr>
              <w:t>, 16</w:t>
            </w:r>
          </w:p>
        </w:tc>
        <w:tc>
          <w:tcPr>
            <w:tcW w:w="6614" w:type="dxa"/>
            <w:vMerge/>
            <w:tcBorders>
              <w:bottom w:val="nil"/>
            </w:tcBorders>
            <w:vAlign w:val="center"/>
          </w:tcPr>
          <w:p w:rsidR="00A3236E" w:rsidRPr="00414480" w:rsidRDefault="00A3236E" w:rsidP="00731EC6">
            <w:pPr>
              <w:spacing w:after="0" w:line="240" w:lineRule="auto"/>
              <w:rPr>
                <w:rFonts w:ascii="Times New Roman" w:eastAsia="Times New Roman" w:hAnsi="Times New Roman"/>
                <w:sz w:val="18"/>
                <w:szCs w:val="18"/>
                <w:lang w:eastAsia="ru-RU"/>
              </w:rPr>
            </w:pPr>
          </w:p>
        </w:tc>
      </w:tr>
      <w:tr w:rsidR="00A3236E" w:rsidRPr="00414480" w:rsidTr="00731EC6">
        <w:tc>
          <w:tcPr>
            <w:tcW w:w="4390" w:type="dxa"/>
          </w:tcPr>
          <w:p w:rsidR="00A3236E" w:rsidRPr="00414480" w:rsidRDefault="00A3236E" w:rsidP="00731EC6">
            <w:pPr>
              <w:spacing w:after="0" w:line="240" w:lineRule="auto"/>
              <w:rPr>
                <w:rFonts w:ascii="Times New Roman" w:eastAsia="Times New Roman" w:hAnsi="Times New Roman"/>
                <w:sz w:val="18"/>
                <w:szCs w:val="18"/>
                <w:lang w:eastAsia="ru-RU"/>
              </w:rPr>
            </w:pPr>
            <w:r w:rsidRPr="00414480">
              <w:rPr>
                <w:rFonts w:ascii="Times New Roman" w:eastAsia="Times New Roman" w:hAnsi="Times New Roman"/>
                <w:sz w:val="18"/>
                <w:szCs w:val="18"/>
                <w:lang w:eastAsia="ru-RU"/>
              </w:rPr>
              <w:t xml:space="preserve">Ніжинська загальноосвітня школа </w:t>
            </w:r>
            <w:r>
              <w:rPr>
                <w:rFonts w:ascii="Times New Roman" w:eastAsia="Times New Roman" w:hAnsi="Times New Roman"/>
                <w:sz w:val="18"/>
                <w:szCs w:val="18"/>
                <w:lang w:eastAsia="ru-RU"/>
              </w:rPr>
              <w:t xml:space="preserve">І-ІІІ ступенів № 7 </w:t>
            </w:r>
          </w:p>
        </w:tc>
        <w:tc>
          <w:tcPr>
            <w:tcW w:w="3705" w:type="dxa"/>
            <w:gridSpan w:val="2"/>
            <w:vAlign w:val="center"/>
          </w:tcPr>
          <w:p w:rsidR="00A3236E" w:rsidRPr="00414480" w:rsidRDefault="00A3236E" w:rsidP="00731EC6">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м. Ніжин, </w:t>
            </w:r>
            <w:r w:rsidRPr="00414480">
              <w:rPr>
                <w:rFonts w:ascii="Times New Roman" w:eastAsia="Times New Roman" w:hAnsi="Times New Roman"/>
                <w:sz w:val="18"/>
                <w:szCs w:val="18"/>
                <w:lang w:eastAsia="ru-RU"/>
              </w:rPr>
              <w:t>вул. Гоголя, 15</w:t>
            </w:r>
          </w:p>
        </w:tc>
        <w:tc>
          <w:tcPr>
            <w:tcW w:w="6614" w:type="dxa"/>
            <w:vMerge/>
            <w:tcBorders>
              <w:bottom w:val="nil"/>
            </w:tcBorders>
            <w:vAlign w:val="center"/>
          </w:tcPr>
          <w:p w:rsidR="00A3236E" w:rsidRPr="00414480" w:rsidRDefault="00A3236E" w:rsidP="00731EC6">
            <w:pPr>
              <w:spacing w:after="0" w:line="240" w:lineRule="auto"/>
              <w:rPr>
                <w:rFonts w:ascii="Times New Roman" w:eastAsia="Times New Roman" w:hAnsi="Times New Roman"/>
                <w:sz w:val="18"/>
                <w:szCs w:val="18"/>
                <w:lang w:eastAsia="ru-RU"/>
              </w:rPr>
            </w:pPr>
          </w:p>
        </w:tc>
      </w:tr>
      <w:tr w:rsidR="00A3236E" w:rsidRPr="00414480" w:rsidTr="00731EC6">
        <w:tc>
          <w:tcPr>
            <w:tcW w:w="4390" w:type="dxa"/>
          </w:tcPr>
          <w:p w:rsidR="00A3236E" w:rsidRPr="00414480" w:rsidRDefault="00A3236E" w:rsidP="00731EC6">
            <w:pPr>
              <w:spacing w:after="0" w:line="240" w:lineRule="auto"/>
              <w:rPr>
                <w:rFonts w:ascii="Times New Roman" w:eastAsia="Times New Roman" w:hAnsi="Times New Roman"/>
                <w:sz w:val="18"/>
                <w:szCs w:val="18"/>
                <w:lang w:eastAsia="ru-RU"/>
              </w:rPr>
            </w:pPr>
            <w:r w:rsidRPr="00414480">
              <w:rPr>
                <w:rFonts w:ascii="Times New Roman" w:eastAsia="Times New Roman" w:hAnsi="Times New Roman"/>
                <w:sz w:val="18"/>
                <w:szCs w:val="18"/>
                <w:lang w:eastAsia="ru-RU"/>
              </w:rPr>
              <w:t>Ніжинська</w:t>
            </w:r>
            <w:r>
              <w:rPr>
                <w:rFonts w:ascii="Times New Roman" w:eastAsia="Times New Roman" w:hAnsi="Times New Roman"/>
                <w:sz w:val="18"/>
                <w:szCs w:val="18"/>
                <w:lang w:eastAsia="ru-RU"/>
              </w:rPr>
              <w:t xml:space="preserve"> гімназія № 9 </w:t>
            </w:r>
          </w:p>
        </w:tc>
        <w:tc>
          <w:tcPr>
            <w:tcW w:w="3705" w:type="dxa"/>
            <w:gridSpan w:val="2"/>
            <w:vAlign w:val="center"/>
          </w:tcPr>
          <w:p w:rsidR="00A3236E" w:rsidRPr="00414480" w:rsidRDefault="00A3236E" w:rsidP="00731EC6">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м. Ніжин, </w:t>
            </w:r>
            <w:r w:rsidRPr="00414480">
              <w:rPr>
                <w:rFonts w:ascii="Times New Roman" w:eastAsia="Times New Roman" w:hAnsi="Times New Roman"/>
                <w:sz w:val="18"/>
                <w:szCs w:val="18"/>
                <w:lang w:eastAsia="ru-RU"/>
              </w:rPr>
              <w:t>вул. Шевченка, 103</w:t>
            </w:r>
          </w:p>
        </w:tc>
        <w:tc>
          <w:tcPr>
            <w:tcW w:w="6614" w:type="dxa"/>
            <w:vMerge/>
            <w:tcBorders>
              <w:bottom w:val="nil"/>
            </w:tcBorders>
            <w:vAlign w:val="center"/>
          </w:tcPr>
          <w:p w:rsidR="00A3236E" w:rsidRPr="00414480" w:rsidRDefault="00A3236E" w:rsidP="00731EC6">
            <w:pPr>
              <w:spacing w:after="0" w:line="240" w:lineRule="auto"/>
              <w:rPr>
                <w:rFonts w:ascii="Times New Roman" w:eastAsia="Times New Roman" w:hAnsi="Times New Roman"/>
                <w:sz w:val="18"/>
                <w:szCs w:val="18"/>
                <w:lang w:eastAsia="ru-RU"/>
              </w:rPr>
            </w:pPr>
          </w:p>
        </w:tc>
      </w:tr>
      <w:tr w:rsidR="00A3236E" w:rsidRPr="00414480" w:rsidTr="00731EC6">
        <w:tc>
          <w:tcPr>
            <w:tcW w:w="4390" w:type="dxa"/>
          </w:tcPr>
          <w:p w:rsidR="00A3236E" w:rsidRPr="00414480" w:rsidRDefault="00A3236E" w:rsidP="00731EC6">
            <w:pPr>
              <w:spacing w:after="0" w:line="240" w:lineRule="auto"/>
              <w:rPr>
                <w:rFonts w:ascii="Times New Roman" w:eastAsia="Times New Roman" w:hAnsi="Times New Roman"/>
                <w:sz w:val="18"/>
                <w:szCs w:val="18"/>
                <w:lang w:eastAsia="ru-RU"/>
              </w:rPr>
            </w:pPr>
            <w:r w:rsidRPr="00414480">
              <w:rPr>
                <w:rFonts w:ascii="Times New Roman" w:eastAsia="Times New Roman" w:hAnsi="Times New Roman"/>
                <w:sz w:val="18"/>
                <w:szCs w:val="18"/>
                <w:lang w:eastAsia="ru-RU"/>
              </w:rPr>
              <w:t>Ніжин</w:t>
            </w:r>
            <w:r>
              <w:rPr>
                <w:rFonts w:ascii="Times New Roman" w:eastAsia="Times New Roman" w:hAnsi="Times New Roman"/>
                <w:sz w:val="18"/>
                <w:szCs w:val="18"/>
                <w:lang w:eastAsia="ru-RU"/>
              </w:rPr>
              <w:t xml:space="preserve">ська гімназія № 10 </w:t>
            </w:r>
          </w:p>
        </w:tc>
        <w:tc>
          <w:tcPr>
            <w:tcW w:w="3705" w:type="dxa"/>
            <w:gridSpan w:val="2"/>
            <w:vAlign w:val="center"/>
          </w:tcPr>
          <w:p w:rsidR="00A3236E" w:rsidRPr="00414480" w:rsidRDefault="00A3236E" w:rsidP="00731EC6">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м. Ніжин,</w:t>
            </w:r>
            <w:r w:rsidRPr="00414480">
              <w:rPr>
                <w:rFonts w:ascii="Times New Roman" w:eastAsia="Times New Roman" w:hAnsi="Times New Roman"/>
                <w:sz w:val="18"/>
                <w:szCs w:val="18"/>
                <w:lang w:eastAsia="ru-RU"/>
              </w:rPr>
              <w:t xml:space="preserve"> вул. Станіслава </w:t>
            </w:r>
            <w:proofErr w:type="spellStart"/>
            <w:r w:rsidRPr="00414480">
              <w:rPr>
                <w:rFonts w:ascii="Times New Roman" w:eastAsia="Times New Roman" w:hAnsi="Times New Roman"/>
                <w:sz w:val="18"/>
                <w:szCs w:val="18"/>
                <w:lang w:eastAsia="ru-RU"/>
              </w:rPr>
              <w:t>Прощенка</w:t>
            </w:r>
            <w:proofErr w:type="spellEnd"/>
            <w:r w:rsidRPr="00414480">
              <w:rPr>
                <w:rFonts w:ascii="Times New Roman" w:eastAsia="Times New Roman" w:hAnsi="Times New Roman"/>
                <w:sz w:val="18"/>
                <w:szCs w:val="18"/>
                <w:lang w:eastAsia="ru-RU"/>
              </w:rPr>
              <w:t>, 54</w:t>
            </w:r>
          </w:p>
        </w:tc>
        <w:tc>
          <w:tcPr>
            <w:tcW w:w="6614" w:type="dxa"/>
            <w:vMerge/>
            <w:tcBorders>
              <w:bottom w:val="nil"/>
            </w:tcBorders>
            <w:vAlign w:val="center"/>
          </w:tcPr>
          <w:p w:rsidR="00A3236E" w:rsidRPr="00414480" w:rsidRDefault="00A3236E" w:rsidP="00731EC6">
            <w:pPr>
              <w:spacing w:after="0" w:line="240" w:lineRule="auto"/>
              <w:rPr>
                <w:rFonts w:ascii="Times New Roman" w:eastAsia="Times New Roman" w:hAnsi="Times New Roman"/>
                <w:sz w:val="18"/>
                <w:szCs w:val="18"/>
                <w:lang w:eastAsia="ru-RU"/>
              </w:rPr>
            </w:pPr>
          </w:p>
        </w:tc>
      </w:tr>
      <w:tr w:rsidR="00A3236E" w:rsidRPr="00414480" w:rsidTr="00731EC6">
        <w:tc>
          <w:tcPr>
            <w:tcW w:w="4390" w:type="dxa"/>
          </w:tcPr>
          <w:p w:rsidR="00A3236E" w:rsidRPr="00414480" w:rsidRDefault="00A3236E" w:rsidP="00731EC6">
            <w:pPr>
              <w:spacing w:after="0" w:line="240" w:lineRule="auto"/>
              <w:rPr>
                <w:rFonts w:ascii="Times New Roman" w:eastAsia="Times New Roman" w:hAnsi="Times New Roman"/>
                <w:sz w:val="18"/>
                <w:szCs w:val="18"/>
                <w:lang w:eastAsia="ru-RU"/>
              </w:rPr>
            </w:pPr>
            <w:r w:rsidRPr="00414480">
              <w:rPr>
                <w:rFonts w:ascii="Times New Roman" w:eastAsia="Times New Roman" w:hAnsi="Times New Roman"/>
                <w:sz w:val="18"/>
                <w:szCs w:val="18"/>
                <w:lang w:eastAsia="ru-RU"/>
              </w:rPr>
              <w:t xml:space="preserve">Ніжинська загальноосвітня школа </w:t>
            </w:r>
            <w:r>
              <w:rPr>
                <w:rFonts w:ascii="Times New Roman" w:eastAsia="Times New Roman" w:hAnsi="Times New Roman"/>
                <w:sz w:val="18"/>
                <w:szCs w:val="18"/>
                <w:lang w:eastAsia="ru-RU"/>
              </w:rPr>
              <w:t xml:space="preserve">І-ІІ ступенів № 11 </w:t>
            </w:r>
          </w:p>
        </w:tc>
        <w:tc>
          <w:tcPr>
            <w:tcW w:w="3705" w:type="dxa"/>
            <w:gridSpan w:val="2"/>
            <w:vAlign w:val="center"/>
          </w:tcPr>
          <w:p w:rsidR="00A3236E" w:rsidRPr="00414480" w:rsidRDefault="00A3236E" w:rsidP="00731EC6">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м. Ніжин,</w:t>
            </w:r>
            <w:r w:rsidRPr="00414480">
              <w:rPr>
                <w:rFonts w:ascii="Times New Roman" w:eastAsia="Times New Roman" w:hAnsi="Times New Roman"/>
                <w:sz w:val="18"/>
                <w:szCs w:val="18"/>
                <w:lang w:eastAsia="ru-RU"/>
              </w:rPr>
              <w:t xml:space="preserve"> вул. </w:t>
            </w:r>
            <w:proofErr w:type="spellStart"/>
            <w:r w:rsidRPr="00414480">
              <w:rPr>
                <w:rFonts w:ascii="Times New Roman" w:eastAsia="Times New Roman" w:hAnsi="Times New Roman"/>
                <w:sz w:val="18"/>
                <w:szCs w:val="18"/>
                <w:lang w:eastAsia="ru-RU"/>
              </w:rPr>
              <w:t>Євлашівська</w:t>
            </w:r>
            <w:proofErr w:type="spellEnd"/>
            <w:r w:rsidRPr="00414480">
              <w:rPr>
                <w:rFonts w:ascii="Times New Roman" w:eastAsia="Times New Roman" w:hAnsi="Times New Roman"/>
                <w:sz w:val="18"/>
                <w:szCs w:val="18"/>
                <w:lang w:eastAsia="ru-RU"/>
              </w:rPr>
              <w:t>, 73</w:t>
            </w:r>
          </w:p>
        </w:tc>
        <w:tc>
          <w:tcPr>
            <w:tcW w:w="6614" w:type="dxa"/>
            <w:vMerge/>
            <w:tcBorders>
              <w:bottom w:val="nil"/>
            </w:tcBorders>
            <w:vAlign w:val="center"/>
          </w:tcPr>
          <w:p w:rsidR="00A3236E" w:rsidRPr="00414480" w:rsidRDefault="00A3236E" w:rsidP="00731EC6">
            <w:pPr>
              <w:spacing w:after="0" w:line="240" w:lineRule="auto"/>
              <w:rPr>
                <w:rFonts w:ascii="Times New Roman" w:eastAsia="Times New Roman" w:hAnsi="Times New Roman"/>
                <w:sz w:val="18"/>
                <w:szCs w:val="18"/>
                <w:lang w:eastAsia="ru-RU"/>
              </w:rPr>
            </w:pPr>
          </w:p>
        </w:tc>
      </w:tr>
      <w:tr w:rsidR="00A3236E" w:rsidRPr="00414480" w:rsidTr="00731EC6">
        <w:tc>
          <w:tcPr>
            <w:tcW w:w="4390" w:type="dxa"/>
          </w:tcPr>
          <w:p w:rsidR="00A3236E" w:rsidRPr="00414480" w:rsidRDefault="00A3236E" w:rsidP="00731EC6">
            <w:pPr>
              <w:spacing w:after="0" w:line="240" w:lineRule="auto"/>
              <w:rPr>
                <w:rFonts w:ascii="Times New Roman" w:eastAsia="Times New Roman" w:hAnsi="Times New Roman"/>
                <w:sz w:val="18"/>
                <w:szCs w:val="18"/>
                <w:lang w:eastAsia="ru-RU"/>
              </w:rPr>
            </w:pPr>
            <w:r w:rsidRPr="00414480">
              <w:rPr>
                <w:rFonts w:ascii="Times New Roman" w:eastAsia="Times New Roman" w:hAnsi="Times New Roman"/>
                <w:sz w:val="18"/>
                <w:szCs w:val="18"/>
                <w:lang w:eastAsia="ru-RU"/>
              </w:rPr>
              <w:t>Ніжин</w:t>
            </w:r>
            <w:r>
              <w:rPr>
                <w:rFonts w:ascii="Times New Roman" w:eastAsia="Times New Roman" w:hAnsi="Times New Roman"/>
                <w:sz w:val="18"/>
                <w:szCs w:val="18"/>
                <w:lang w:eastAsia="ru-RU"/>
              </w:rPr>
              <w:t xml:space="preserve">ська гімназія № 14 </w:t>
            </w:r>
          </w:p>
        </w:tc>
        <w:tc>
          <w:tcPr>
            <w:tcW w:w="3705" w:type="dxa"/>
            <w:gridSpan w:val="2"/>
          </w:tcPr>
          <w:p w:rsidR="00A3236E" w:rsidRPr="00414480" w:rsidRDefault="00A3236E" w:rsidP="00731EC6">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м. Ніжин,</w:t>
            </w:r>
            <w:r w:rsidRPr="00414480">
              <w:rPr>
                <w:rFonts w:ascii="Times New Roman" w:eastAsia="Times New Roman" w:hAnsi="Times New Roman"/>
                <w:noProof/>
                <w:sz w:val="18"/>
                <w:szCs w:val="18"/>
                <w:lang w:eastAsia="ru-RU"/>
              </w:rPr>
              <w:t xml:space="preserve"> вул. Шекерог</w:t>
            </w:r>
            <w:proofErr w:type="spellStart"/>
            <w:r w:rsidRPr="00414480">
              <w:rPr>
                <w:rFonts w:ascii="Times New Roman" w:eastAsia="Times New Roman" w:hAnsi="Times New Roman"/>
                <w:sz w:val="18"/>
                <w:szCs w:val="18"/>
                <w:lang w:eastAsia="ru-RU"/>
              </w:rPr>
              <w:t>ринівська</w:t>
            </w:r>
            <w:proofErr w:type="spellEnd"/>
            <w:r w:rsidRPr="00414480">
              <w:rPr>
                <w:rFonts w:ascii="Times New Roman" w:eastAsia="Times New Roman" w:hAnsi="Times New Roman"/>
                <w:sz w:val="18"/>
                <w:szCs w:val="18"/>
                <w:lang w:eastAsia="ru-RU"/>
              </w:rPr>
              <w:t>, 54-а</w:t>
            </w:r>
          </w:p>
        </w:tc>
        <w:tc>
          <w:tcPr>
            <w:tcW w:w="6614" w:type="dxa"/>
            <w:vMerge/>
            <w:tcBorders>
              <w:bottom w:val="nil"/>
            </w:tcBorders>
            <w:vAlign w:val="center"/>
          </w:tcPr>
          <w:p w:rsidR="00A3236E" w:rsidRPr="00414480" w:rsidRDefault="00A3236E" w:rsidP="00731EC6">
            <w:pPr>
              <w:spacing w:after="0" w:line="240" w:lineRule="auto"/>
              <w:rPr>
                <w:rFonts w:ascii="Times New Roman" w:eastAsia="Times New Roman" w:hAnsi="Times New Roman"/>
                <w:sz w:val="18"/>
                <w:szCs w:val="18"/>
                <w:lang w:eastAsia="ru-RU"/>
              </w:rPr>
            </w:pPr>
          </w:p>
        </w:tc>
      </w:tr>
      <w:tr w:rsidR="00A3236E" w:rsidRPr="00414480" w:rsidTr="00731EC6">
        <w:tc>
          <w:tcPr>
            <w:tcW w:w="4390" w:type="dxa"/>
          </w:tcPr>
          <w:p w:rsidR="00A3236E" w:rsidRPr="00414480" w:rsidRDefault="00A3236E" w:rsidP="00731EC6">
            <w:pPr>
              <w:spacing w:after="0" w:line="240" w:lineRule="auto"/>
              <w:rPr>
                <w:rFonts w:ascii="Times New Roman" w:eastAsia="Times New Roman" w:hAnsi="Times New Roman"/>
                <w:sz w:val="18"/>
                <w:szCs w:val="18"/>
                <w:lang w:eastAsia="ru-RU"/>
              </w:rPr>
            </w:pPr>
            <w:r w:rsidRPr="00414480">
              <w:rPr>
                <w:rFonts w:ascii="Times New Roman" w:eastAsia="Times New Roman" w:hAnsi="Times New Roman"/>
                <w:sz w:val="18"/>
                <w:szCs w:val="18"/>
                <w:lang w:eastAsia="ru-RU"/>
              </w:rPr>
              <w:t xml:space="preserve">Ніжинська загальноосвітня школа І-ІІІ ступенів № 15 </w:t>
            </w:r>
          </w:p>
        </w:tc>
        <w:tc>
          <w:tcPr>
            <w:tcW w:w="3705" w:type="dxa"/>
            <w:gridSpan w:val="2"/>
            <w:vAlign w:val="center"/>
          </w:tcPr>
          <w:p w:rsidR="00A3236E" w:rsidRPr="00414480" w:rsidRDefault="00A3236E" w:rsidP="00731EC6">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м. Ніжин,</w:t>
            </w:r>
            <w:r w:rsidRPr="00414480">
              <w:rPr>
                <w:rFonts w:ascii="Times New Roman" w:eastAsia="Times New Roman" w:hAnsi="Times New Roman"/>
                <w:sz w:val="18"/>
                <w:szCs w:val="18"/>
                <w:lang w:eastAsia="ru-RU"/>
              </w:rPr>
              <w:t xml:space="preserve"> вул. </w:t>
            </w:r>
            <w:proofErr w:type="spellStart"/>
            <w:r w:rsidRPr="00414480">
              <w:rPr>
                <w:rFonts w:ascii="Times New Roman" w:eastAsia="Times New Roman" w:hAnsi="Times New Roman"/>
                <w:sz w:val="18"/>
                <w:szCs w:val="18"/>
                <w:lang w:eastAsia="ru-RU"/>
              </w:rPr>
              <w:t>Об’їжджа</w:t>
            </w:r>
            <w:proofErr w:type="spellEnd"/>
            <w:r w:rsidRPr="00414480">
              <w:rPr>
                <w:rFonts w:ascii="Times New Roman" w:eastAsia="Times New Roman" w:hAnsi="Times New Roman"/>
                <w:sz w:val="18"/>
                <w:szCs w:val="18"/>
                <w:lang w:eastAsia="ru-RU"/>
              </w:rPr>
              <w:t>, 123</w:t>
            </w:r>
          </w:p>
        </w:tc>
        <w:tc>
          <w:tcPr>
            <w:tcW w:w="6614" w:type="dxa"/>
            <w:vMerge/>
            <w:tcBorders>
              <w:bottom w:val="nil"/>
            </w:tcBorders>
            <w:vAlign w:val="center"/>
          </w:tcPr>
          <w:p w:rsidR="00A3236E" w:rsidRPr="00414480" w:rsidRDefault="00A3236E" w:rsidP="00731EC6">
            <w:pPr>
              <w:spacing w:after="0" w:line="240" w:lineRule="auto"/>
              <w:rPr>
                <w:rFonts w:ascii="Times New Roman" w:eastAsia="Times New Roman" w:hAnsi="Times New Roman"/>
                <w:sz w:val="18"/>
                <w:szCs w:val="18"/>
                <w:lang w:eastAsia="ru-RU"/>
              </w:rPr>
            </w:pPr>
          </w:p>
        </w:tc>
      </w:tr>
      <w:tr w:rsidR="00A3236E" w:rsidRPr="00414480" w:rsidTr="00731EC6">
        <w:tc>
          <w:tcPr>
            <w:tcW w:w="4390" w:type="dxa"/>
          </w:tcPr>
          <w:p w:rsidR="00A3236E" w:rsidRPr="00414480" w:rsidRDefault="00A3236E" w:rsidP="00731EC6">
            <w:pPr>
              <w:spacing w:after="0" w:line="240" w:lineRule="auto"/>
              <w:rPr>
                <w:rFonts w:ascii="Times New Roman" w:eastAsia="Times New Roman" w:hAnsi="Times New Roman"/>
                <w:sz w:val="18"/>
                <w:szCs w:val="18"/>
                <w:lang w:eastAsia="ru-RU"/>
              </w:rPr>
            </w:pPr>
            <w:r w:rsidRPr="00414480">
              <w:rPr>
                <w:rFonts w:ascii="Times New Roman" w:eastAsia="Times New Roman" w:hAnsi="Times New Roman"/>
                <w:sz w:val="18"/>
                <w:szCs w:val="18"/>
                <w:lang w:eastAsia="ru-RU"/>
              </w:rPr>
              <w:lastRenderedPageBreak/>
              <w:t>Ніжинський навчально-виховний комплекс № 16 «Престиж» (гімназія - загальноосвітня школа І ступеня – дошкільн</w:t>
            </w:r>
            <w:r>
              <w:rPr>
                <w:rFonts w:ascii="Times New Roman" w:eastAsia="Times New Roman" w:hAnsi="Times New Roman"/>
                <w:sz w:val="18"/>
                <w:szCs w:val="18"/>
                <w:lang w:eastAsia="ru-RU"/>
              </w:rPr>
              <w:t xml:space="preserve">ий навчальний заклад) </w:t>
            </w:r>
          </w:p>
        </w:tc>
        <w:tc>
          <w:tcPr>
            <w:tcW w:w="3705" w:type="dxa"/>
            <w:gridSpan w:val="2"/>
            <w:vAlign w:val="center"/>
          </w:tcPr>
          <w:p w:rsidR="00A3236E" w:rsidRPr="00414480" w:rsidRDefault="00A3236E" w:rsidP="00731EC6">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м. Ніжин,</w:t>
            </w:r>
            <w:r w:rsidRPr="00D13384">
              <w:rPr>
                <w:rFonts w:ascii="Times New Roman" w:eastAsia="Times New Roman" w:hAnsi="Times New Roman"/>
                <w:sz w:val="18"/>
                <w:szCs w:val="18"/>
                <w:lang w:eastAsia="ru-RU"/>
              </w:rPr>
              <w:t xml:space="preserve"> вул. Олександра </w:t>
            </w:r>
            <w:proofErr w:type="spellStart"/>
            <w:r w:rsidRPr="00D13384">
              <w:rPr>
                <w:rFonts w:ascii="Times New Roman" w:eastAsia="Times New Roman" w:hAnsi="Times New Roman"/>
                <w:sz w:val="18"/>
                <w:szCs w:val="18"/>
                <w:lang w:eastAsia="ru-RU"/>
              </w:rPr>
              <w:t>Мацієвського</w:t>
            </w:r>
            <w:proofErr w:type="spellEnd"/>
            <w:r w:rsidRPr="00D13384">
              <w:rPr>
                <w:rFonts w:ascii="Times New Roman" w:eastAsia="Times New Roman" w:hAnsi="Times New Roman"/>
                <w:sz w:val="18"/>
                <w:szCs w:val="18"/>
                <w:lang w:eastAsia="ru-RU"/>
              </w:rPr>
              <w:t>, 11</w:t>
            </w:r>
          </w:p>
        </w:tc>
        <w:tc>
          <w:tcPr>
            <w:tcW w:w="6614" w:type="dxa"/>
            <w:vMerge/>
            <w:tcBorders>
              <w:bottom w:val="nil"/>
            </w:tcBorders>
            <w:vAlign w:val="center"/>
          </w:tcPr>
          <w:p w:rsidR="00A3236E" w:rsidRPr="00414480" w:rsidRDefault="00A3236E" w:rsidP="00731EC6">
            <w:pPr>
              <w:spacing w:after="0" w:line="240" w:lineRule="auto"/>
              <w:rPr>
                <w:rFonts w:ascii="Times New Roman" w:eastAsia="Times New Roman" w:hAnsi="Times New Roman"/>
                <w:sz w:val="18"/>
                <w:szCs w:val="18"/>
                <w:lang w:eastAsia="ru-RU"/>
              </w:rPr>
            </w:pPr>
          </w:p>
        </w:tc>
      </w:tr>
      <w:tr w:rsidR="00A3236E" w:rsidRPr="00414480" w:rsidTr="00731EC6">
        <w:tc>
          <w:tcPr>
            <w:tcW w:w="4390" w:type="dxa"/>
          </w:tcPr>
          <w:p w:rsidR="00A3236E" w:rsidRPr="00414480" w:rsidRDefault="00A3236E" w:rsidP="00731EC6">
            <w:pPr>
              <w:spacing w:after="0" w:line="240" w:lineRule="auto"/>
              <w:rPr>
                <w:rFonts w:ascii="Times New Roman" w:eastAsia="Times New Roman" w:hAnsi="Times New Roman"/>
                <w:sz w:val="18"/>
                <w:szCs w:val="18"/>
                <w:lang w:eastAsia="ru-RU"/>
              </w:rPr>
            </w:pPr>
            <w:r w:rsidRPr="00414480">
              <w:rPr>
                <w:rFonts w:ascii="Times New Roman" w:eastAsia="Times New Roman" w:hAnsi="Times New Roman"/>
                <w:sz w:val="18"/>
                <w:szCs w:val="18"/>
                <w:lang w:eastAsia="ru-RU"/>
              </w:rPr>
              <w:t>Ніжинська гімназія № 17 Ніжинської міської ради Чернігівської області</w:t>
            </w:r>
          </w:p>
        </w:tc>
        <w:tc>
          <w:tcPr>
            <w:tcW w:w="3705" w:type="dxa"/>
            <w:gridSpan w:val="2"/>
            <w:vAlign w:val="center"/>
          </w:tcPr>
          <w:p w:rsidR="00A3236E" w:rsidRPr="00414480" w:rsidRDefault="00A3236E" w:rsidP="00731EC6">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м. Ніжин,</w:t>
            </w:r>
            <w:r w:rsidRPr="00414480">
              <w:rPr>
                <w:rFonts w:ascii="Times New Roman" w:eastAsia="Times New Roman" w:hAnsi="Times New Roman"/>
                <w:sz w:val="18"/>
                <w:szCs w:val="18"/>
                <w:lang w:eastAsia="ru-RU"/>
              </w:rPr>
              <w:t xml:space="preserve"> вул. Прилуцька, 162</w:t>
            </w:r>
          </w:p>
        </w:tc>
        <w:tc>
          <w:tcPr>
            <w:tcW w:w="6614" w:type="dxa"/>
            <w:vMerge/>
            <w:tcBorders>
              <w:bottom w:val="nil"/>
            </w:tcBorders>
          </w:tcPr>
          <w:p w:rsidR="00A3236E" w:rsidRPr="00414480" w:rsidRDefault="00A3236E" w:rsidP="00731EC6">
            <w:pPr>
              <w:spacing w:after="0" w:line="240" w:lineRule="auto"/>
              <w:rPr>
                <w:rFonts w:ascii="Times New Roman" w:eastAsia="Times New Roman" w:hAnsi="Times New Roman"/>
                <w:sz w:val="18"/>
                <w:szCs w:val="18"/>
                <w:lang w:eastAsia="ru-RU"/>
              </w:rPr>
            </w:pPr>
          </w:p>
        </w:tc>
      </w:tr>
    </w:tbl>
    <w:p w:rsidR="002C4AC2" w:rsidRDefault="002C4AC2"/>
    <w:sectPr w:rsidR="002C4AC2" w:rsidSect="00A3236E">
      <w:pgSz w:w="12240" w:h="15840"/>
      <w:pgMar w:top="568"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F23BA"/>
    <w:multiLevelType w:val="hybridMultilevel"/>
    <w:tmpl w:val="4FC845C6"/>
    <w:lvl w:ilvl="0" w:tplc="51DCEA9E">
      <w:start w:val="1"/>
      <w:numFmt w:val="decimal"/>
      <w:lvlText w:val="%1."/>
      <w:lvlJc w:val="left"/>
      <w:pPr>
        <w:ind w:left="360" w:hanging="360"/>
      </w:pPr>
      <w:rPr>
        <w:b w:val="0"/>
        <w:i w:val="0"/>
        <w:i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5DE5599"/>
    <w:multiLevelType w:val="hybridMultilevel"/>
    <w:tmpl w:val="A8AEA0B8"/>
    <w:lvl w:ilvl="0" w:tplc="92484E3C">
      <w:numFmt w:val="bullet"/>
      <w:lvlText w:val="-"/>
      <w:lvlJc w:val="left"/>
      <w:pPr>
        <w:ind w:left="720" w:hanging="360"/>
      </w:pPr>
      <w:rPr>
        <w:rFonts w:ascii="Times New Roman" w:eastAsia="Tahoma" w:hAnsi="Times New Roman" w:cs="Times New Roman" w:hint="default"/>
        <w:u w:val="no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C2"/>
    <w:rsid w:val="002C4AC2"/>
    <w:rsid w:val="0075266B"/>
    <w:rsid w:val="00870DA2"/>
    <w:rsid w:val="00A24DAA"/>
    <w:rsid w:val="00A3236E"/>
    <w:rsid w:val="00D551D2"/>
    <w:rsid w:val="00D95019"/>
    <w:rsid w:val="00F85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0977A"/>
  <w15:chartTrackingRefBased/>
  <w15:docId w15:val="{258E66EF-4CB9-4089-BBAB-B3F3ACB6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AC2"/>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
    <w:basedOn w:val="a"/>
    <w:link w:val="a4"/>
    <w:uiPriority w:val="34"/>
    <w:qFormat/>
    <w:rsid w:val="002C4AC2"/>
    <w:pPr>
      <w:spacing w:after="160" w:line="259" w:lineRule="auto"/>
      <w:ind w:left="720"/>
      <w:contextualSpacing/>
    </w:pPr>
    <w:rPr>
      <w:rFonts w:asciiTheme="minorHAnsi" w:eastAsiaTheme="minorHAnsi" w:hAnsiTheme="minorHAnsi" w:cstheme="minorBidi"/>
      <w:lang w:val="en-US"/>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3"/>
    <w:uiPriority w:val="34"/>
    <w:qFormat/>
    <w:locked/>
    <w:rsid w:val="002C4AC2"/>
  </w:style>
  <w:style w:type="character" w:customStyle="1" w:styleId="rvts80">
    <w:name w:val="rvts80"/>
    <w:basedOn w:val="a0"/>
    <w:rsid w:val="002C4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2069</Words>
  <Characters>11797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user002</dc:creator>
  <cp:keywords/>
  <dc:description/>
  <cp:lastModifiedBy>user002</cp:lastModifiedBy>
  <cp:revision>4</cp:revision>
  <dcterms:created xsi:type="dcterms:W3CDTF">2024-04-12T12:44:00Z</dcterms:created>
  <dcterms:modified xsi:type="dcterms:W3CDTF">2024-04-12T12:53:00Z</dcterms:modified>
</cp:coreProperties>
</file>