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DD" w:rsidRPr="00914930" w:rsidRDefault="00A71A67" w:rsidP="003A15DD">
      <w:pPr>
        <w:pStyle w:val="a3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914930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3A15DD" w:rsidRPr="00914930">
        <w:rPr>
          <w:rFonts w:ascii="Times New Roman" w:hAnsi="Times New Roman" w:cs="Times New Roman"/>
          <w:sz w:val="22"/>
          <w:szCs w:val="22"/>
          <w:lang w:val="uk-UA"/>
        </w:rPr>
        <w:t>Додаток 2 до ТД</w:t>
      </w:r>
    </w:p>
    <w:p w:rsidR="00F31588" w:rsidRPr="00914930" w:rsidRDefault="00F31588" w:rsidP="003A15DD">
      <w:pPr>
        <w:ind w:left="5954"/>
        <w:jc w:val="both"/>
        <w:rPr>
          <w:i/>
          <w:sz w:val="22"/>
          <w:szCs w:val="22"/>
          <w:lang w:val="uk-UA"/>
        </w:rPr>
      </w:pPr>
    </w:p>
    <w:p w:rsidR="003A15DD" w:rsidRPr="00914930" w:rsidRDefault="003A15DD" w:rsidP="003A15DD">
      <w:pPr>
        <w:rPr>
          <w:sz w:val="22"/>
          <w:szCs w:val="22"/>
          <w:lang w:val="uk-UA"/>
        </w:rPr>
      </w:pPr>
    </w:p>
    <w:p w:rsidR="003A15DD" w:rsidRPr="00914930" w:rsidRDefault="003A15DD" w:rsidP="003A15DD">
      <w:pPr>
        <w:rPr>
          <w:sz w:val="22"/>
          <w:szCs w:val="22"/>
          <w:lang w:val="uk-UA"/>
        </w:rPr>
      </w:pPr>
    </w:p>
    <w:p w:rsidR="003A15DD" w:rsidRPr="00914930" w:rsidRDefault="003A15DD" w:rsidP="003A15DD">
      <w:pPr>
        <w:jc w:val="center"/>
        <w:rPr>
          <w:b/>
          <w:bCs/>
          <w:sz w:val="22"/>
          <w:szCs w:val="22"/>
          <w:u w:val="single"/>
          <w:lang w:val="uk-UA" w:eastAsia="x-none"/>
        </w:rPr>
      </w:pPr>
      <w:r w:rsidRPr="00914930">
        <w:rPr>
          <w:b/>
          <w:bCs/>
          <w:sz w:val="22"/>
          <w:szCs w:val="22"/>
          <w:u w:val="single"/>
          <w:lang w:val="uk-UA" w:eastAsia="x-none"/>
        </w:rPr>
        <w:t xml:space="preserve">ТЕХНІЧНЕ ЗАВДАННЯ </w:t>
      </w:r>
    </w:p>
    <w:p w:rsidR="008259D3" w:rsidRPr="00914930" w:rsidRDefault="008259D3" w:rsidP="008259D3">
      <w:pPr>
        <w:jc w:val="center"/>
        <w:rPr>
          <w:b/>
          <w:iCs/>
          <w:sz w:val="22"/>
          <w:szCs w:val="22"/>
          <w:lang w:val="uk-UA"/>
        </w:rPr>
      </w:pPr>
      <w:r w:rsidRPr="00914930">
        <w:rPr>
          <w:b/>
          <w:iCs/>
          <w:sz w:val="22"/>
          <w:szCs w:val="22"/>
          <w:lang w:val="uk-UA"/>
        </w:rPr>
        <w:t>Код за ДК 021:2015 45110000-1 Руйнування та знесення будівель і земляні роботи (Демонтаж тимчасових об’єктів для здійснення підприємницької діяльності).</w:t>
      </w:r>
    </w:p>
    <w:p w:rsidR="008259D3" w:rsidRPr="00914930" w:rsidRDefault="008259D3" w:rsidP="008259D3">
      <w:pPr>
        <w:ind w:firstLine="851"/>
        <w:jc w:val="center"/>
        <w:rPr>
          <w:rFonts w:eastAsia="Calibri"/>
          <w:sz w:val="22"/>
          <w:szCs w:val="22"/>
          <w:lang w:val="uk-UA" w:eastAsia="en-US"/>
        </w:rPr>
      </w:pPr>
    </w:p>
    <w:p w:rsidR="008259D3" w:rsidRPr="00914930" w:rsidRDefault="008259D3" w:rsidP="008259D3">
      <w:pPr>
        <w:jc w:val="center"/>
        <w:rPr>
          <w:rFonts w:eastAsia="Calibri"/>
          <w:b/>
          <w:sz w:val="22"/>
          <w:szCs w:val="22"/>
          <w:lang w:val="uk-UA" w:eastAsia="en-US"/>
        </w:rPr>
      </w:pPr>
    </w:p>
    <w:p w:rsidR="008259D3" w:rsidRPr="00914930" w:rsidRDefault="008259D3" w:rsidP="00EC0B97">
      <w:pPr>
        <w:ind w:firstLine="708"/>
        <w:jc w:val="both"/>
        <w:rPr>
          <w:sz w:val="22"/>
          <w:szCs w:val="22"/>
          <w:lang w:val="uk-UA"/>
        </w:rPr>
      </w:pPr>
      <w:r w:rsidRPr="00914930">
        <w:rPr>
          <w:b/>
          <w:sz w:val="22"/>
          <w:szCs w:val="22"/>
          <w:lang w:val="uk-UA"/>
        </w:rPr>
        <w:t xml:space="preserve">Місце надання  послуг: </w:t>
      </w:r>
      <w:r w:rsidRPr="00914930">
        <w:rPr>
          <w:sz w:val="22"/>
          <w:szCs w:val="22"/>
          <w:lang w:val="uk-UA"/>
        </w:rPr>
        <w:t>місто Кривий Ріг.</w:t>
      </w:r>
    </w:p>
    <w:p w:rsidR="008259D3" w:rsidRPr="00914930" w:rsidRDefault="008259D3" w:rsidP="008259D3">
      <w:pPr>
        <w:jc w:val="both"/>
        <w:rPr>
          <w:sz w:val="22"/>
          <w:szCs w:val="22"/>
          <w:lang w:val="uk-UA"/>
        </w:rPr>
      </w:pPr>
    </w:p>
    <w:p w:rsidR="008259D3" w:rsidRPr="002200C3" w:rsidRDefault="008259D3" w:rsidP="00EC0B97">
      <w:pPr>
        <w:ind w:firstLine="708"/>
        <w:jc w:val="both"/>
        <w:rPr>
          <w:sz w:val="22"/>
          <w:szCs w:val="22"/>
          <w:lang w:val="uk-UA"/>
        </w:rPr>
      </w:pPr>
      <w:r w:rsidRPr="00914930">
        <w:rPr>
          <w:b/>
          <w:sz w:val="22"/>
          <w:szCs w:val="22"/>
          <w:lang w:val="uk-UA"/>
        </w:rPr>
        <w:t xml:space="preserve">Період надання  </w:t>
      </w:r>
      <w:r w:rsidR="007C6116" w:rsidRPr="00914930">
        <w:rPr>
          <w:b/>
          <w:sz w:val="22"/>
          <w:szCs w:val="22"/>
          <w:lang w:val="uk-UA"/>
        </w:rPr>
        <w:t>послуг</w:t>
      </w:r>
      <w:r w:rsidRPr="002200C3">
        <w:rPr>
          <w:b/>
          <w:sz w:val="22"/>
          <w:szCs w:val="22"/>
          <w:lang w:val="uk-UA"/>
        </w:rPr>
        <w:t xml:space="preserve">:  </w:t>
      </w:r>
      <w:r w:rsidR="002200C3" w:rsidRPr="002200C3">
        <w:rPr>
          <w:sz w:val="22"/>
          <w:szCs w:val="22"/>
          <w:lang w:val="uk-UA"/>
        </w:rPr>
        <w:t>до 31</w:t>
      </w:r>
      <w:r w:rsidRPr="002200C3">
        <w:rPr>
          <w:sz w:val="22"/>
          <w:szCs w:val="22"/>
          <w:lang w:val="uk-UA"/>
        </w:rPr>
        <w:t xml:space="preserve"> грудня 202</w:t>
      </w:r>
      <w:r w:rsidR="00BD22A0">
        <w:rPr>
          <w:sz w:val="22"/>
          <w:szCs w:val="22"/>
          <w:lang w:val="uk-UA"/>
        </w:rPr>
        <w:t>3</w:t>
      </w:r>
      <w:r w:rsidRPr="002200C3">
        <w:rPr>
          <w:sz w:val="22"/>
          <w:szCs w:val="22"/>
          <w:lang w:val="uk-UA"/>
        </w:rPr>
        <w:t xml:space="preserve"> року включно.</w:t>
      </w:r>
    </w:p>
    <w:p w:rsidR="008259D3" w:rsidRPr="002200C3" w:rsidRDefault="008259D3" w:rsidP="008259D3">
      <w:pPr>
        <w:jc w:val="both"/>
        <w:rPr>
          <w:sz w:val="22"/>
          <w:szCs w:val="22"/>
          <w:lang w:val="uk-UA"/>
        </w:rPr>
      </w:pPr>
    </w:p>
    <w:p w:rsidR="008259D3" w:rsidRPr="002200C3" w:rsidRDefault="008259D3" w:rsidP="00EC0B97">
      <w:pPr>
        <w:ind w:firstLine="708"/>
        <w:jc w:val="both"/>
        <w:rPr>
          <w:sz w:val="22"/>
          <w:szCs w:val="22"/>
          <w:lang w:val="uk-UA"/>
        </w:rPr>
      </w:pPr>
      <w:r w:rsidRPr="002200C3">
        <w:rPr>
          <w:b/>
          <w:sz w:val="22"/>
          <w:szCs w:val="22"/>
          <w:lang w:val="uk-UA"/>
        </w:rPr>
        <w:t xml:space="preserve">Об`єкт </w:t>
      </w:r>
      <w:r w:rsidR="00914930" w:rsidRPr="002200C3">
        <w:rPr>
          <w:b/>
          <w:sz w:val="22"/>
          <w:szCs w:val="22"/>
          <w:lang w:val="uk-UA"/>
        </w:rPr>
        <w:t>демонтажу</w:t>
      </w:r>
      <w:r w:rsidRPr="002200C3">
        <w:rPr>
          <w:b/>
          <w:sz w:val="22"/>
          <w:szCs w:val="22"/>
          <w:lang w:val="uk-UA"/>
        </w:rPr>
        <w:t xml:space="preserve">: </w:t>
      </w:r>
      <w:r w:rsidRPr="002200C3">
        <w:rPr>
          <w:sz w:val="22"/>
          <w:szCs w:val="22"/>
          <w:lang w:val="uk-UA"/>
        </w:rPr>
        <w:t xml:space="preserve">самовільно розміщені </w:t>
      </w:r>
      <w:r w:rsidRPr="002200C3">
        <w:rPr>
          <w:iCs/>
          <w:sz w:val="22"/>
          <w:szCs w:val="22"/>
          <w:lang w:val="uk-UA"/>
        </w:rPr>
        <w:t>тимчасові об’єкти для здійснення підприємницької діяльності</w:t>
      </w:r>
      <w:r w:rsidRPr="002200C3">
        <w:rPr>
          <w:sz w:val="22"/>
          <w:szCs w:val="22"/>
          <w:lang w:val="uk-UA"/>
        </w:rPr>
        <w:t>. Під демонтажем розуміється виключно демонтаж споруди та її доставка до місця зберігання без приведення земельної ділянки під демонтованим об’єктом в належний стан.</w:t>
      </w:r>
    </w:p>
    <w:p w:rsidR="008259D3" w:rsidRPr="002200C3" w:rsidRDefault="008259D3" w:rsidP="008259D3">
      <w:pPr>
        <w:jc w:val="both"/>
        <w:rPr>
          <w:rFonts w:eastAsia="Calibri"/>
          <w:sz w:val="22"/>
          <w:szCs w:val="22"/>
          <w:lang w:val="uk-UA" w:eastAsia="en-US"/>
        </w:rPr>
      </w:pPr>
    </w:p>
    <w:p w:rsidR="008259D3" w:rsidRDefault="008259D3" w:rsidP="00EC0B97">
      <w:pPr>
        <w:ind w:firstLine="708"/>
        <w:jc w:val="both"/>
        <w:rPr>
          <w:sz w:val="22"/>
          <w:szCs w:val="22"/>
          <w:lang w:val="uk-UA"/>
        </w:rPr>
      </w:pPr>
      <w:r w:rsidRPr="002200C3">
        <w:rPr>
          <w:b/>
          <w:sz w:val="22"/>
          <w:szCs w:val="22"/>
          <w:lang w:val="uk-UA"/>
        </w:rPr>
        <w:t xml:space="preserve">Орієнтовна кількість </w:t>
      </w:r>
      <w:r w:rsidRPr="002200C3">
        <w:rPr>
          <w:iCs/>
          <w:sz w:val="22"/>
          <w:szCs w:val="22"/>
          <w:lang w:val="uk-UA"/>
        </w:rPr>
        <w:t xml:space="preserve">тимчасових </w:t>
      </w:r>
      <w:r w:rsidRPr="002200C3">
        <w:rPr>
          <w:sz w:val="22"/>
          <w:szCs w:val="22"/>
          <w:lang w:val="uk-UA"/>
        </w:rPr>
        <w:t>об’єктів</w:t>
      </w:r>
      <w:r w:rsidR="0082739E">
        <w:rPr>
          <w:sz w:val="22"/>
          <w:szCs w:val="22"/>
          <w:lang w:val="uk-UA"/>
        </w:rPr>
        <w:t xml:space="preserve"> </w:t>
      </w:r>
      <w:r w:rsidRPr="002200C3">
        <w:rPr>
          <w:iCs/>
          <w:sz w:val="22"/>
          <w:szCs w:val="22"/>
          <w:lang w:val="uk-UA"/>
        </w:rPr>
        <w:t>для здійснення підприємницької діяльності</w:t>
      </w:r>
      <w:r w:rsidRPr="002200C3">
        <w:rPr>
          <w:sz w:val="22"/>
          <w:szCs w:val="22"/>
          <w:lang w:val="uk-UA"/>
        </w:rPr>
        <w:t>, які підлягають демонтажу</w:t>
      </w:r>
      <w:r w:rsidR="002200C3">
        <w:rPr>
          <w:sz w:val="22"/>
          <w:szCs w:val="22"/>
          <w:lang w:val="uk-UA"/>
        </w:rPr>
        <w:t>,</w:t>
      </w:r>
      <w:r w:rsidRPr="002200C3">
        <w:rPr>
          <w:sz w:val="22"/>
          <w:szCs w:val="22"/>
          <w:lang w:val="uk-UA"/>
        </w:rPr>
        <w:t xml:space="preserve"> </w:t>
      </w:r>
      <w:r w:rsidR="008C1B46" w:rsidRPr="002325E0">
        <w:rPr>
          <w:sz w:val="22"/>
          <w:szCs w:val="22"/>
          <w:lang w:val="uk-UA"/>
        </w:rPr>
        <w:t>14</w:t>
      </w:r>
      <w:r w:rsidRPr="002325E0">
        <w:rPr>
          <w:sz w:val="22"/>
          <w:szCs w:val="22"/>
          <w:lang w:val="uk-UA"/>
        </w:rPr>
        <w:t xml:space="preserve"> одиниц</w:t>
      </w:r>
      <w:r w:rsidR="0003509F" w:rsidRPr="002325E0">
        <w:rPr>
          <w:sz w:val="22"/>
          <w:szCs w:val="22"/>
          <w:lang w:val="uk-UA"/>
        </w:rPr>
        <w:t>ь</w:t>
      </w:r>
      <w:r w:rsidRPr="00914930">
        <w:rPr>
          <w:sz w:val="22"/>
          <w:szCs w:val="22"/>
          <w:lang w:val="uk-UA"/>
        </w:rPr>
        <w:t xml:space="preserve">. Надання послуг по демонтажним роботам здійснюватиметься за заявками Замовника. </w:t>
      </w:r>
    </w:p>
    <w:p w:rsidR="00280156" w:rsidRPr="00914930" w:rsidRDefault="00280156" w:rsidP="008259D3">
      <w:pPr>
        <w:jc w:val="both"/>
        <w:rPr>
          <w:sz w:val="22"/>
          <w:szCs w:val="22"/>
          <w:lang w:val="uk-UA"/>
        </w:rPr>
      </w:pPr>
    </w:p>
    <w:p w:rsidR="00280156" w:rsidRPr="00914930" w:rsidRDefault="00280156" w:rsidP="005F7910">
      <w:pPr>
        <w:ind w:firstLine="708"/>
        <w:jc w:val="both"/>
        <w:rPr>
          <w:sz w:val="22"/>
          <w:szCs w:val="22"/>
          <w:lang w:val="uk-UA"/>
        </w:rPr>
      </w:pPr>
      <w:r w:rsidRPr="002325E0">
        <w:rPr>
          <w:b/>
          <w:sz w:val="22"/>
          <w:szCs w:val="22"/>
          <w:lang w:val="uk-UA"/>
        </w:rPr>
        <w:t xml:space="preserve">Послуги надаються у відповідності до </w:t>
      </w:r>
      <w:r w:rsidR="005F7910" w:rsidRPr="002325E0">
        <w:rPr>
          <w:b/>
          <w:sz w:val="22"/>
          <w:szCs w:val="22"/>
          <w:lang w:val="uk-UA"/>
        </w:rPr>
        <w:t>Закону України "Про землеустрій", "Про містобудівну діяльність"</w:t>
      </w:r>
      <w:r w:rsidR="00C94C4B">
        <w:rPr>
          <w:b/>
          <w:sz w:val="22"/>
          <w:szCs w:val="22"/>
          <w:lang w:val="uk-UA"/>
        </w:rPr>
        <w:t>,</w:t>
      </w:r>
      <w:r w:rsidR="005F7910" w:rsidRPr="002325E0">
        <w:rPr>
          <w:b/>
          <w:sz w:val="22"/>
          <w:szCs w:val="22"/>
          <w:lang w:val="uk-UA"/>
        </w:rPr>
        <w:t xml:space="preserve"> </w:t>
      </w:r>
      <w:r w:rsidRPr="002325E0">
        <w:rPr>
          <w:b/>
          <w:sz w:val="22"/>
          <w:szCs w:val="22"/>
          <w:lang w:val="uk-UA"/>
        </w:rPr>
        <w:t>«Про благоустрій населених пунктів», рішення Криворізької міської ради від 28.12.2012 №1660 «Про затвердження тимчасового порядку щодо встановлення меж зони дії особистого сервітуту під тимчасовими об’єктами для здійснення підприємницької діяльності»</w:t>
      </w:r>
      <w:r w:rsidR="002325E0">
        <w:rPr>
          <w:b/>
          <w:sz w:val="22"/>
          <w:szCs w:val="22"/>
          <w:lang w:val="uk-UA"/>
        </w:rPr>
        <w:t>.</w:t>
      </w:r>
    </w:p>
    <w:p w:rsidR="008259D3" w:rsidRPr="00914930" w:rsidRDefault="008259D3" w:rsidP="008259D3">
      <w:pPr>
        <w:jc w:val="both"/>
        <w:rPr>
          <w:b/>
          <w:sz w:val="22"/>
          <w:szCs w:val="22"/>
          <w:lang w:val="uk-UA"/>
        </w:rPr>
      </w:pPr>
      <w:r w:rsidRPr="00914930">
        <w:rPr>
          <w:b/>
          <w:sz w:val="22"/>
          <w:szCs w:val="22"/>
          <w:lang w:val="uk-UA"/>
        </w:rPr>
        <w:t xml:space="preserve">Послуги по  демонтажним роботам включають: </w:t>
      </w:r>
    </w:p>
    <w:p w:rsidR="008259D3" w:rsidRPr="00914930" w:rsidRDefault="008259D3" w:rsidP="008259D3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914930">
        <w:rPr>
          <w:sz w:val="22"/>
          <w:szCs w:val="22"/>
          <w:lang w:val="uk-UA"/>
        </w:rPr>
        <w:t>огляд об’єктів, що підлягають демонтажу;</w:t>
      </w:r>
    </w:p>
    <w:p w:rsidR="008259D3" w:rsidRPr="00914930" w:rsidRDefault="008259D3" w:rsidP="008259D3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914930">
        <w:rPr>
          <w:sz w:val="22"/>
          <w:szCs w:val="22"/>
          <w:lang w:val="uk-UA"/>
        </w:rPr>
        <w:t>обрання оптимальної технології для проведення демонтажу;</w:t>
      </w:r>
    </w:p>
    <w:p w:rsidR="008259D3" w:rsidRPr="00914930" w:rsidRDefault="008259D3" w:rsidP="008259D3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914930">
        <w:rPr>
          <w:sz w:val="22"/>
          <w:szCs w:val="22"/>
          <w:lang w:val="uk-UA"/>
        </w:rPr>
        <w:t xml:space="preserve">демонтаж об’єктів будь-якого типу  шляхом відокремлення  їх окремих частин одна від одної або шляхом демонтажу із збереженням цілісної форми об’єкту; </w:t>
      </w:r>
    </w:p>
    <w:p w:rsidR="008259D3" w:rsidRPr="00914930" w:rsidRDefault="008259D3" w:rsidP="008259D3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914930">
        <w:rPr>
          <w:sz w:val="22"/>
          <w:szCs w:val="22"/>
          <w:lang w:val="uk-UA"/>
        </w:rPr>
        <w:t>огляд, відокремлен</w:t>
      </w:r>
      <w:r w:rsidR="003B01F9">
        <w:rPr>
          <w:sz w:val="22"/>
          <w:szCs w:val="22"/>
          <w:lang w:val="uk-UA"/>
        </w:rPr>
        <w:t>ня</w:t>
      </w:r>
      <w:r w:rsidRPr="00914930">
        <w:rPr>
          <w:sz w:val="22"/>
          <w:szCs w:val="22"/>
          <w:lang w:val="uk-UA"/>
        </w:rPr>
        <w:t xml:space="preserve"> конструктивних елементів та їх складання;</w:t>
      </w:r>
    </w:p>
    <w:p w:rsidR="008259D3" w:rsidRPr="00914930" w:rsidRDefault="008259D3" w:rsidP="008259D3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914930">
        <w:rPr>
          <w:sz w:val="22"/>
          <w:szCs w:val="22"/>
          <w:lang w:val="uk-UA"/>
        </w:rPr>
        <w:t xml:space="preserve">завантаження цілих об’єктів або їх конструктивних елементів для транспортування до </w:t>
      </w:r>
      <w:r w:rsidRPr="00914930">
        <w:rPr>
          <w:bCs/>
          <w:sz w:val="22"/>
          <w:szCs w:val="22"/>
          <w:lang w:val="uk-UA"/>
        </w:rPr>
        <w:t>майданчика тимчасового зберігання;</w:t>
      </w:r>
    </w:p>
    <w:p w:rsidR="008259D3" w:rsidRPr="00914930" w:rsidRDefault="008259D3" w:rsidP="008259D3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914930">
        <w:rPr>
          <w:bCs/>
          <w:sz w:val="22"/>
          <w:szCs w:val="22"/>
          <w:lang w:val="uk-UA"/>
        </w:rPr>
        <w:t>транспортування до майданчика тимчасового зберігання;</w:t>
      </w:r>
    </w:p>
    <w:p w:rsidR="008259D3" w:rsidRPr="00914930" w:rsidRDefault="008259D3" w:rsidP="008259D3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914930">
        <w:rPr>
          <w:sz w:val="22"/>
          <w:szCs w:val="22"/>
          <w:lang w:val="uk-UA"/>
        </w:rPr>
        <w:t xml:space="preserve">розвантаження цілих об`єктів/демонтованих конструктивних елементів на </w:t>
      </w:r>
      <w:r w:rsidRPr="00914930">
        <w:rPr>
          <w:bCs/>
          <w:sz w:val="22"/>
          <w:szCs w:val="22"/>
          <w:lang w:val="uk-UA"/>
        </w:rPr>
        <w:t>майданчиках тимчасового зберігання</w:t>
      </w:r>
      <w:r w:rsidRPr="00914930">
        <w:rPr>
          <w:sz w:val="22"/>
          <w:szCs w:val="22"/>
          <w:lang w:val="uk-UA"/>
        </w:rPr>
        <w:t>.</w:t>
      </w:r>
    </w:p>
    <w:p w:rsidR="008259D3" w:rsidRPr="00914930" w:rsidRDefault="008259D3" w:rsidP="008259D3">
      <w:pPr>
        <w:ind w:left="720"/>
        <w:jc w:val="both"/>
        <w:rPr>
          <w:b/>
          <w:sz w:val="22"/>
          <w:szCs w:val="22"/>
          <w:lang w:val="uk-UA"/>
        </w:rPr>
      </w:pPr>
    </w:p>
    <w:p w:rsidR="008259D3" w:rsidRPr="00914930" w:rsidRDefault="008259D3" w:rsidP="008259D3">
      <w:pPr>
        <w:jc w:val="both"/>
        <w:rPr>
          <w:b/>
          <w:sz w:val="22"/>
          <w:szCs w:val="22"/>
          <w:lang w:val="uk-UA"/>
        </w:rPr>
      </w:pPr>
      <w:r w:rsidRPr="00914930">
        <w:rPr>
          <w:b/>
          <w:sz w:val="22"/>
          <w:szCs w:val="22"/>
          <w:lang w:val="uk-UA"/>
        </w:rPr>
        <w:t>Надання послуг по демонтажним роботам  передбачає:</w:t>
      </w:r>
    </w:p>
    <w:p w:rsidR="008259D3" w:rsidRPr="00914930" w:rsidRDefault="008259D3" w:rsidP="008259D3">
      <w:pPr>
        <w:numPr>
          <w:ilvl w:val="0"/>
          <w:numId w:val="2"/>
        </w:numPr>
        <w:jc w:val="both"/>
        <w:rPr>
          <w:b/>
          <w:sz w:val="22"/>
          <w:szCs w:val="22"/>
          <w:lang w:val="uk-UA"/>
        </w:rPr>
      </w:pPr>
      <w:r w:rsidRPr="00914930">
        <w:rPr>
          <w:sz w:val="22"/>
          <w:szCs w:val="22"/>
          <w:lang w:val="uk-UA"/>
        </w:rPr>
        <w:t>роботу спеціальної вантажно-розвантажувальної техніки</w:t>
      </w:r>
      <w:r w:rsidRPr="00914930">
        <w:rPr>
          <w:b/>
          <w:sz w:val="22"/>
          <w:szCs w:val="22"/>
          <w:lang w:val="uk-UA"/>
        </w:rPr>
        <w:t xml:space="preserve"> </w:t>
      </w:r>
      <w:r w:rsidRPr="00914930">
        <w:rPr>
          <w:sz w:val="22"/>
          <w:szCs w:val="22"/>
          <w:lang w:val="uk-UA"/>
        </w:rPr>
        <w:t>для</w:t>
      </w:r>
      <w:r w:rsidRPr="00914930">
        <w:rPr>
          <w:b/>
          <w:sz w:val="22"/>
          <w:szCs w:val="22"/>
          <w:lang w:val="uk-UA"/>
        </w:rPr>
        <w:t xml:space="preserve"> </w:t>
      </w:r>
      <w:r w:rsidRPr="00914930">
        <w:rPr>
          <w:sz w:val="22"/>
          <w:szCs w:val="22"/>
          <w:lang w:val="uk-UA"/>
        </w:rPr>
        <w:t>транспортування великогабаритного вантажу та конструктивних елементів;</w:t>
      </w:r>
    </w:p>
    <w:p w:rsidR="008259D3" w:rsidRPr="00914930" w:rsidRDefault="008259D3" w:rsidP="008259D3">
      <w:pPr>
        <w:numPr>
          <w:ilvl w:val="0"/>
          <w:numId w:val="2"/>
        </w:numPr>
        <w:jc w:val="both"/>
        <w:rPr>
          <w:b/>
          <w:sz w:val="22"/>
          <w:szCs w:val="22"/>
          <w:lang w:val="uk-UA"/>
        </w:rPr>
      </w:pPr>
      <w:r w:rsidRPr="00914930">
        <w:rPr>
          <w:sz w:val="22"/>
          <w:szCs w:val="22"/>
          <w:lang w:val="uk-UA"/>
        </w:rPr>
        <w:t>наявність інструментів/обладнання для здійснення демонтажу конструктивних елементів;</w:t>
      </w:r>
    </w:p>
    <w:p w:rsidR="008259D3" w:rsidRPr="00914930" w:rsidRDefault="008259D3" w:rsidP="008259D3">
      <w:pPr>
        <w:numPr>
          <w:ilvl w:val="0"/>
          <w:numId w:val="2"/>
        </w:numPr>
        <w:jc w:val="both"/>
        <w:rPr>
          <w:b/>
          <w:sz w:val="22"/>
          <w:szCs w:val="22"/>
          <w:lang w:val="uk-UA"/>
        </w:rPr>
      </w:pPr>
      <w:r w:rsidRPr="00914930">
        <w:rPr>
          <w:sz w:val="22"/>
          <w:szCs w:val="22"/>
          <w:lang w:val="uk-UA"/>
        </w:rPr>
        <w:t xml:space="preserve">наявність відповідного </w:t>
      </w:r>
      <w:r w:rsidR="003D64F9">
        <w:rPr>
          <w:sz w:val="22"/>
          <w:szCs w:val="22"/>
          <w:lang w:val="uk-UA"/>
        </w:rPr>
        <w:t>до предмету закупівлі персоналу.</w:t>
      </w:r>
    </w:p>
    <w:p w:rsidR="008259D3" w:rsidRPr="00914930" w:rsidRDefault="008259D3" w:rsidP="008259D3">
      <w:pPr>
        <w:jc w:val="both"/>
        <w:rPr>
          <w:sz w:val="22"/>
          <w:szCs w:val="22"/>
          <w:lang w:val="uk-UA" w:eastAsia="uk-UA"/>
        </w:rPr>
      </w:pPr>
    </w:p>
    <w:p w:rsidR="008259D3" w:rsidRPr="00914930" w:rsidRDefault="008259D3" w:rsidP="008259D3">
      <w:pPr>
        <w:rPr>
          <w:b/>
          <w:sz w:val="22"/>
          <w:szCs w:val="22"/>
          <w:lang w:val="uk-UA"/>
        </w:rPr>
      </w:pPr>
      <w:r w:rsidRPr="00914930">
        <w:rPr>
          <w:b/>
          <w:sz w:val="22"/>
          <w:szCs w:val="22"/>
          <w:lang w:val="uk-UA"/>
        </w:rPr>
        <w:t>Вимоги до організації надання послуг:</w:t>
      </w:r>
    </w:p>
    <w:p w:rsidR="008259D3" w:rsidRPr="00914930" w:rsidRDefault="008259D3" w:rsidP="008259D3">
      <w:pPr>
        <w:ind w:firstLine="540"/>
        <w:jc w:val="both"/>
        <w:rPr>
          <w:sz w:val="22"/>
          <w:szCs w:val="22"/>
          <w:lang w:val="uk-UA"/>
        </w:rPr>
      </w:pPr>
      <w:r w:rsidRPr="00914930">
        <w:rPr>
          <w:sz w:val="22"/>
          <w:szCs w:val="22"/>
          <w:lang w:val="uk-UA"/>
        </w:rPr>
        <w:t xml:space="preserve">Для надання послуг по демонтажним роботам </w:t>
      </w:r>
      <w:r w:rsidRPr="008B42C5">
        <w:rPr>
          <w:sz w:val="22"/>
          <w:szCs w:val="22"/>
          <w:lang w:val="uk-UA"/>
        </w:rPr>
        <w:t>виконавець</w:t>
      </w:r>
      <w:r w:rsidR="002E7B5B" w:rsidRPr="008B42C5">
        <w:rPr>
          <w:sz w:val="22"/>
          <w:szCs w:val="22"/>
          <w:lang w:val="uk-UA"/>
        </w:rPr>
        <w:t xml:space="preserve"> </w:t>
      </w:r>
      <w:r w:rsidRPr="008B42C5">
        <w:rPr>
          <w:sz w:val="22"/>
          <w:szCs w:val="22"/>
          <w:lang w:val="uk-UA"/>
        </w:rPr>
        <w:t xml:space="preserve">повинен </w:t>
      </w:r>
      <w:r w:rsidR="002E7B5B" w:rsidRPr="008B42C5">
        <w:rPr>
          <w:sz w:val="22"/>
          <w:szCs w:val="22"/>
          <w:lang w:val="uk-UA"/>
        </w:rPr>
        <w:t xml:space="preserve">мати </w:t>
      </w:r>
      <w:r w:rsidRPr="008B42C5">
        <w:rPr>
          <w:sz w:val="22"/>
          <w:szCs w:val="22"/>
          <w:lang w:val="uk-UA"/>
        </w:rPr>
        <w:t>відповідни</w:t>
      </w:r>
      <w:r w:rsidR="002E7B5B" w:rsidRPr="008B42C5">
        <w:rPr>
          <w:sz w:val="22"/>
          <w:szCs w:val="22"/>
          <w:lang w:val="uk-UA"/>
        </w:rPr>
        <w:t>х</w:t>
      </w:r>
      <w:r w:rsidRPr="008B42C5">
        <w:rPr>
          <w:sz w:val="22"/>
          <w:szCs w:val="22"/>
          <w:lang w:val="uk-UA"/>
        </w:rPr>
        <w:t xml:space="preserve"> працівник</w:t>
      </w:r>
      <w:r w:rsidR="002E7B5B" w:rsidRPr="008B42C5">
        <w:rPr>
          <w:sz w:val="22"/>
          <w:szCs w:val="22"/>
          <w:lang w:val="uk-UA"/>
        </w:rPr>
        <w:t>ів</w:t>
      </w:r>
      <w:r w:rsidRPr="008B42C5">
        <w:rPr>
          <w:sz w:val="22"/>
          <w:szCs w:val="22"/>
          <w:lang w:val="uk-UA"/>
        </w:rPr>
        <w:t>, а саме: водія</w:t>
      </w:r>
      <w:r w:rsidR="002E7B5B" w:rsidRPr="008B42C5">
        <w:rPr>
          <w:sz w:val="22"/>
          <w:szCs w:val="22"/>
          <w:lang w:val="uk-UA"/>
        </w:rPr>
        <w:t xml:space="preserve"> </w:t>
      </w:r>
      <w:r w:rsidRPr="008B42C5">
        <w:rPr>
          <w:sz w:val="22"/>
          <w:szCs w:val="22"/>
          <w:lang w:val="uk-UA"/>
        </w:rPr>
        <w:t xml:space="preserve">автотранспортних засобів встановлених законодавством категорій, вантажників, стропальників, </w:t>
      </w:r>
      <w:r w:rsidR="00C73FC3">
        <w:rPr>
          <w:sz w:val="22"/>
          <w:szCs w:val="22"/>
          <w:lang w:val="uk-UA"/>
        </w:rPr>
        <w:t>монтажника</w:t>
      </w:r>
      <w:bookmarkStart w:id="0" w:name="_GoBack"/>
      <w:bookmarkEnd w:id="0"/>
      <w:r w:rsidRPr="008B42C5">
        <w:rPr>
          <w:sz w:val="22"/>
          <w:szCs w:val="22"/>
          <w:lang w:val="uk-UA"/>
        </w:rPr>
        <w:t>, різноробочих тощо.</w:t>
      </w:r>
    </w:p>
    <w:p w:rsidR="008259D3" w:rsidRPr="00914930" w:rsidRDefault="008259D3" w:rsidP="008259D3">
      <w:pPr>
        <w:ind w:firstLine="540"/>
        <w:jc w:val="both"/>
        <w:rPr>
          <w:sz w:val="22"/>
          <w:szCs w:val="22"/>
          <w:lang w:val="uk-UA"/>
        </w:rPr>
      </w:pPr>
      <w:r w:rsidRPr="00914930">
        <w:rPr>
          <w:sz w:val="22"/>
          <w:szCs w:val="22"/>
          <w:lang w:val="uk-UA"/>
        </w:rPr>
        <w:t>Для надання послуг виконавець повинен мати необхідну техніку, а саме: кран-маніпулятор; транспортні засоби з різними видами напівпричепів; газозварювальні апарати для всіх видів зварювальних робіт, електроінструменти (болгарка, дриль, різак тощо); іншу техніку, що призначена та придатна для надання такого виду послуг. Техніка та інші засоби, за допомогою яких</w:t>
      </w:r>
      <w:r w:rsidRPr="00914930">
        <w:rPr>
          <w:color w:val="0070C0"/>
          <w:sz w:val="22"/>
          <w:szCs w:val="22"/>
          <w:lang w:val="uk-UA"/>
        </w:rPr>
        <w:t xml:space="preserve"> </w:t>
      </w:r>
      <w:r w:rsidRPr="00914930">
        <w:rPr>
          <w:sz w:val="22"/>
          <w:szCs w:val="22"/>
          <w:lang w:val="uk-UA"/>
        </w:rPr>
        <w:t>виконавцем надаватимуться послуги, можуть бути як його власними, так і орендованими, тощо (у складі своєї тендерної пропозиції виконавець повинен зазначити правові підстави користування такою технікою та засобами).</w:t>
      </w:r>
    </w:p>
    <w:p w:rsidR="008259D3" w:rsidRPr="00914930" w:rsidRDefault="008259D3" w:rsidP="008259D3">
      <w:pPr>
        <w:ind w:firstLine="540"/>
        <w:jc w:val="both"/>
        <w:rPr>
          <w:sz w:val="22"/>
          <w:szCs w:val="22"/>
          <w:lang w:val="uk-UA"/>
        </w:rPr>
      </w:pPr>
      <w:r w:rsidRPr="00914930">
        <w:rPr>
          <w:sz w:val="22"/>
          <w:szCs w:val="22"/>
          <w:lang w:val="uk-UA"/>
        </w:rPr>
        <w:t xml:space="preserve">Виконавець повинен мати територію – майданчик із твердим мощенням, парканом, де будуть зберігатись демонтовані об’єкти. Територія повинна цілодобово охоронятись, мати достатню площу для розміщення демонтованих споруд та закриті </w:t>
      </w:r>
      <w:r w:rsidR="008B42C5" w:rsidRPr="00914930">
        <w:rPr>
          <w:sz w:val="22"/>
          <w:szCs w:val="22"/>
          <w:lang w:val="uk-UA"/>
        </w:rPr>
        <w:t>складські</w:t>
      </w:r>
      <w:r w:rsidRPr="00914930">
        <w:rPr>
          <w:sz w:val="22"/>
          <w:szCs w:val="22"/>
          <w:lang w:val="uk-UA"/>
        </w:rPr>
        <w:t xml:space="preserve"> приміщення. У складі своєї тендерної </w:t>
      </w:r>
      <w:r w:rsidRPr="00914930">
        <w:rPr>
          <w:sz w:val="22"/>
          <w:szCs w:val="22"/>
          <w:lang w:val="uk-UA"/>
        </w:rPr>
        <w:lastRenderedPageBreak/>
        <w:t>пропозиції виконавець повинен зазначити правові підстави використання такої території (власне, орендоване тощо).</w:t>
      </w:r>
    </w:p>
    <w:p w:rsidR="008259D3" w:rsidRPr="00914930" w:rsidRDefault="008259D3" w:rsidP="008259D3">
      <w:pPr>
        <w:ind w:firstLine="540"/>
        <w:jc w:val="both"/>
        <w:rPr>
          <w:sz w:val="22"/>
          <w:szCs w:val="22"/>
          <w:lang w:val="uk-UA"/>
        </w:rPr>
      </w:pPr>
      <w:r w:rsidRPr="00914930">
        <w:rPr>
          <w:sz w:val="22"/>
          <w:szCs w:val="22"/>
          <w:lang w:val="uk-UA"/>
        </w:rPr>
        <w:t>При наданні послуг, виконавець забезпечує використання працівниками засобів індивідуального захисту (каска, рукавички, спеціальне захисне взуття, засоби захисту очей тощо). Послуги повинні надаватися</w:t>
      </w:r>
      <w:r w:rsidRPr="00914930">
        <w:rPr>
          <w:b/>
          <w:sz w:val="22"/>
          <w:szCs w:val="22"/>
          <w:lang w:val="uk-UA"/>
        </w:rPr>
        <w:t xml:space="preserve"> </w:t>
      </w:r>
      <w:r w:rsidRPr="00914930">
        <w:rPr>
          <w:rFonts w:eastAsia="Calibri"/>
          <w:iCs/>
          <w:sz w:val="22"/>
          <w:szCs w:val="22"/>
          <w:lang w:val="uk-UA" w:eastAsia="en-US"/>
        </w:rPr>
        <w:t>з дотриманням правил і норм техніки безпеки та інши</w:t>
      </w:r>
      <w:r w:rsidR="007675DC">
        <w:rPr>
          <w:rFonts w:eastAsia="Calibri"/>
          <w:iCs/>
          <w:sz w:val="22"/>
          <w:szCs w:val="22"/>
          <w:lang w:val="uk-UA" w:eastAsia="en-US"/>
        </w:rPr>
        <w:t xml:space="preserve">х норм чинного законодавства. </w:t>
      </w:r>
      <w:r w:rsidRPr="00914930">
        <w:rPr>
          <w:sz w:val="22"/>
          <w:szCs w:val="22"/>
          <w:lang w:val="uk-UA"/>
        </w:rPr>
        <w:t>Замовник надає виконавцеві інформацію про місцезнаходження (адресу) кожного об’єкту (будівлі, споруди, елементу благоустрою тощо), який необхідно демонтувати (розібрати, знести).</w:t>
      </w:r>
    </w:p>
    <w:p w:rsidR="008259D3" w:rsidRPr="00914930" w:rsidRDefault="008259D3" w:rsidP="008259D3">
      <w:pPr>
        <w:ind w:firstLine="540"/>
        <w:jc w:val="both"/>
        <w:rPr>
          <w:sz w:val="22"/>
          <w:szCs w:val="22"/>
          <w:lang w:val="uk-UA"/>
        </w:rPr>
      </w:pPr>
      <w:r w:rsidRPr="00914930">
        <w:rPr>
          <w:rFonts w:eastAsia="Calibri"/>
          <w:iCs/>
          <w:sz w:val="22"/>
          <w:szCs w:val="22"/>
          <w:lang w:val="uk-UA" w:eastAsia="en-US"/>
        </w:rPr>
        <w:t xml:space="preserve">Технічні рішення, прийняті Виконавцем, під час надання послуг повинні відповідати вимогам екологічних, санітарно-гігієнічних протипожежних норм і правил. Виконавець послуг самостійно несе відповідальність за дотримання вимог законодавства під час надання послуг. </w:t>
      </w:r>
      <w:r w:rsidRPr="00914930">
        <w:rPr>
          <w:sz w:val="22"/>
          <w:szCs w:val="22"/>
          <w:lang w:val="uk-UA"/>
        </w:rPr>
        <w:t>Виконавець (працівники виконавця) дослідивши фізичні характеристики і конструкцію об’єкту, що підлягає знесенню, самостійно обирає безпечний метод (спосіб) демонтажу (знесення), та в будь-якому випадку</w:t>
      </w:r>
      <w:r w:rsidRPr="00914930">
        <w:rPr>
          <w:iCs/>
          <w:sz w:val="22"/>
          <w:szCs w:val="22"/>
          <w:lang w:val="uk-UA"/>
        </w:rPr>
        <w:t xml:space="preserve"> повинен діяти з</w:t>
      </w:r>
      <w:r w:rsidRPr="00914930">
        <w:rPr>
          <w:sz w:val="22"/>
          <w:szCs w:val="22"/>
          <w:lang w:val="uk-UA"/>
        </w:rPr>
        <w:t xml:space="preserve"> </w:t>
      </w:r>
      <w:r w:rsidRPr="00914930">
        <w:rPr>
          <w:iCs/>
          <w:sz w:val="22"/>
          <w:szCs w:val="22"/>
          <w:lang w:val="uk-UA"/>
        </w:rPr>
        <w:t>дотриманням</w:t>
      </w:r>
      <w:r w:rsidRPr="00914930">
        <w:rPr>
          <w:sz w:val="22"/>
          <w:szCs w:val="22"/>
          <w:lang w:val="uk-UA"/>
        </w:rPr>
        <w:t xml:space="preserve"> правил і норм техніки безпеки, виконання робіт, та інших норм чинного законодавства. Виконавець, при наданні послуг, повинен забезпечити кваліфікований підхід до проведення демонтажу та підготовчих робіт, в тому числі відключення, при необхідності, об’єктів від електромереж, проведення проколів об’єктів з метою проведення </w:t>
      </w:r>
      <w:proofErr w:type="spellStart"/>
      <w:r w:rsidRPr="00914930">
        <w:rPr>
          <w:sz w:val="22"/>
          <w:szCs w:val="22"/>
          <w:lang w:val="uk-UA"/>
        </w:rPr>
        <w:t>стропальних</w:t>
      </w:r>
      <w:proofErr w:type="spellEnd"/>
      <w:r w:rsidRPr="00914930">
        <w:rPr>
          <w:sz w:val="22"/>
          <w:szCs w:val="22"/>
          <w:lang w:val="uk-UA"/>
        </w:rPr>
        <w:t xml:space="preserve"> робіт.</w:t>
      </w:r>
    </w:p>
    <w:p w:rsidR="008259D3" w:rsidRPr="00914930" w:rsidRDefault="008259D3" w:rsidP="008259D3">
      <w:pPr>
        <w:ind w:firstLine="540"/>
        <w:jc w:val="both"/>
        <w:rPr>
          <w:sz w:val="22"/>
          <w:szCs w:val="22"/>
          <w:lang w:val="uk-UA" w:eastAsia="uk-UA"/>
        </w:rPr>
      </w:pPr>
      <w:r w:rsidRPr="00914930">
        <w:rPr>
          <w:sz w:val="22"/>
          <w:szCs w:val="22"/>
          <w:lang w:val="uk-UA"/>
        </w:rPr>
        <w:t xml:space="preserve">При наданні послуг виконавець повинен забезпечити, настільки це можливо, збереження цілісності об’єктів (будівель, споруд, елементів </w:t>
      </w:r>
      <w:r w:rsidR="002A3C1B" w:rsidRPr="00914930">
        <w:rPr>
          <w:sz w:val="22"/>
          <w:szCs w:val="22"/>
          <w:lang w:val="uk-UA"/>
        </w:rPr>
        <w:t>благоустрою</w:t>
      </w:r>
      <w:r w:rsidRPr="00914930">
        <w:rPr>
          <w:sz w:val="22"/>
          <w:szCs w:val="22"/>
          <w:lang w:val="uk-UA"/>
        </w:rPr>
        <w:t xml:space="preserve"> тощо), що зносяться та забезпечити їх доставку (або їх конструктивних елементів), за вказівкою Замовника, </w:t>
      </w:r>
      <w:r w:rsidRPr="00914930">
        <w:rPr>
          <w:sz w:val="22"/>
          <w:szCs w:val="22"/>
          <w:lang w:val="uk-UA" w:eastAsia="uk-UA"/>
        </w:rPr>
        <w:t>на майданчиках тимчасового зберігання Виконавця.</w:t>
      </w:r>
    </w:p>
    <w:p w:rsidR="008259D3" w:rsidRPr="00914930" w:rsidRDefault="008259D3" w:rsidP="008259D3">
      <w:pPr>
        <w:ind w:firstLine="540"/>
        <w:jc w:val="both"/>
        <w:rPr>
          <w:sz w:val="22"/>
          <w:szCs w:val="22"/>
          <w:lang w:val="uk-UA"/>
        </w:rPr>
      </w:pPr>
      <w:r w:rsidRPr="00914930">
        <w:rPr>
          <w:sz w:val="22"/>
          <w:szCs w:val="22"/>
          <w:lang w:val="uk-UA"/>
        </w:rPr>
        <w:t xml:space="preserve">Виконавець несе відповідальність за належне, якісне надання послуг, а також повну відповідальність перед третіми особами за заподіяну їм (їх здоров’ю та життю) та/або їх майну шкоду; також виконавець несе повну матеріальну відповідальність за збереження та цілісність демонтованих об’єктів (а також майна, що у них знаходиться). </w:t>
      </w:r>
    </w:p>
    <w:p w:rsidR="008259D3" w:rsidRPr="00914930" w:rsidRDefault="008259D3" w:rsidP="008259D3">
      <w:pPr>
        <w:widowControl w:val="0"/>
        <w:tabs>
          <w:tab w:val="left" w:pos="567"/>
          <w:tab w:val="num" w:pos="851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</w:p>
    <w:p w:rsidR="008259D3" w:rsidRPr="00914930" w:rsidRDefault="008259D3" w:rsidP="008259D3">
      <w:pPr>
        <w:ind w:firstLine="540"/>
        <w:jc w:val="right"/>
        <w:rPr>
          <w:lang w:val="uk-UA"/>
        </w:rPr>
      </w:pPr>
    </w:p>
    <w:p w:rsidR="008259D3" w:rsidRPr="00914930" w:rsidRDefault="008259D3" w:rsidP="008259D3">
      <w:pPr>
        <w:ind w:firstLine="540"/>
        <w:jc w:val="right"/>
        <w:rPr>
          <w:lang w:val="uk-UA"/>
        </w:rPr>
      </w:pPr>
    </w:p>
    <w:p w:rsidR="008259D3" w:rsidRPr="00914930" w:rsidRDefault="008259D3" w:rsidP="008259D3">
      <w:pPr>
        <w:ind w:firstLine="426"/>
        <w:jc w:val="both"/>
        <w:rPr>
          <w:lang w:val="uk-UA"/>
        </w:rPr>
      </w:pPr>
    </w:p>
    <w:p w:rsidR="008259D3" w:rsidRPr="00914930" w:rsidRDefault="008259D3" w:rsidP="008259D3">
      <w:pPr>
        <w:autoSpaceDE w:val="0"/>
        <w:autoSpaceDN w:val="0"/>
        <w:jc w:val="both"/>
        <w:rPr>
          <w:i/>
          <w:sz w:val="22"/>
          <w:szCs w:val="22"/>
          <w:lang w:val="uk-UA"/>
        </w:rPr>
      </w:pPr>
    </w:p>
    <w:p w:rsidR="008259D3" w:rsidRPr="00914930" w:rsidRDefault="008259D3" w:rsidP="008259D3">
      <w:pPr>
        <w:autoSpaceDE w:val="0"/>
        <w:autoSpaceDN w:val="0"/>
        <w:jc w:val="both"/>
        <w:rPr>
          <w:i/>
          <w:sz w:val="22"/>
          <w:szCs w:val="22"/>
          <w:lang w:val="uk-UA"/>
        </w:rPr>
      </w:pPr>
      <w:r w:rsidRPr="00914930">
        <w:rPr>
          <w:i/>
          <w:sz w:val="22"/>
          <w:szCs w:val="22"/>
          <w:lang w:val="uk-UA"/>
        </w:rPr>
        <w:t>Посада, прізвище, ініціали, власноручний підпис уповноваженої особи Учасника, завірені печаткою</w:t>
      </w:r>
    </w:p>
    <w:p w:rsidR="008259D3" w:rsidRPr="00914930" w:rsidRDefault="008259D3" w:rsidP="008259D3">
      <w:pPr>
        <w:autoSpaceDE w:val="0"/>
        <w:autoSpaceDN w:val="0"/>
        <w:jc w:val="both"/>
        <w:rPr>
          <w:i/>
          <w:iCs/>
          <w:sz w:val="22"/>
          <w:szCs w:val="22"/>
          <w:lang w:val="uk-UA"/>
        </w:rPr>
      </w:pPr>
      <w:r w:rsidRPr="00914930">
        <w:rPr>
          <w:i/>
          <w:sz w:val="22"/>
          <w:szCs w:val="22"/>
          <w:lang w:val="uk-UA"/>
        </w:rPr>
        <w:t xml:space="preserve"> </w:t>
      </w:r>
      <w:r w:rsidRPr="00914930">
        <w:rPr>
          <w:i/>
          <w:iCs/>
          <w:sz w:val="22"/>
          <w:szCs w:val="22"/>
          <w:lang w:val="uk-UA"/>
        </w:rPr>
        <w:t>(у разі її використання)</w:t>
      </w:r>
    </w:p>
    <w:p w:rsidR="008259D3" w:rsidRPr="00914930" w:rsidRDefault="008259D3" w:rsidP="008259D3">
      <w:pPr>
        <w:widowControl w:val="0"/>
        <w:ind w:firstLine="567"/>
        <w:jc w:val="right"/>
        <w:rPr>
          <w:sz w:val="22"/>
          <w:szCs w:val="22"/>
          <w:lang w:val="uk-UA"/>
        </w:rPr>
      </w:pPr>
      <w:r w:rsidRPr="00914930">
        <w:rPr>
          <w:sz w:val="22"/>
          <w:szCs w:val="22"/>
          <w:lang w:val="uk-UA"/>
        </w:rPr>
        <w:t>“ ____” _________ 202</w:t>
      </w:r>
      <w:r w:rsidR="00BD22A0">
        <w:rPr>
          <w:sz w:val="22"/>
          <w:szCs w:val="22"/>
          <w:lang w:val="uk-UA"/>
        </w:rPr>
        <w:t>3</w:t>
      </w:r>
      <w:r w:rsidRPr="00914930">
        <w:rPr>
          <w:sz w:val="22"/>
          <w:szCs w:val="22"/>
          <w:lang w:val="uk-UA"/>
        </w:rPr>
        <w:t xml:space="preserve"> р.</w:t>
      </w:r>
    </w:p>
    <w:p w:rsidR="008259D3" w:rsidRPr="00914930" w:rsidRDefault="008259D3" w:rsidP="008259D3">
      <w:pPr>
        <w:jc w:val="right"/>
        <w:rPr>
          <w:b/>
          <w:lang w:val="uk-UA"/>
        </w:rPr>
      </w:pPr>
    </w:p>
    <w:p w:rsidR="00983058" w:rsidRPr="00914930" w:rsidRDefault="00983058" w:rsidP="008259D3">
      <w:pPr>
        <w:ind w:left="360"/>
        <w:jc w:val="center"/>
        <w:rPr>
          <w:lang w:val="uk-UA"/>
        </w:rPr>
      </w:pPr>
    </w:p>
    <w:p w:rsidR="00914930" w:rsidRPr="00914930" w:rsidRDefault="00914930">
      <w:pPr>
        <w:ind w:left="360"/>
        <w:jc w:val="center"/>
        <w:rPr>
          <w:lang w:val="uk-UA"/>
        </w:rPr>
      </w:pPr>
    </w:p>
    <w:sectPr w:rsidR="00914930" w:rsidRPr="009149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7ED"/>
    <w:multiLevelType w:val="hybridMultilevel"/>
    <w:tmpl w:val="CF743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41286"/>
    <w:multiLevelType w:val="hybridMultilevel"/>
    <w:tmpl w:val="AFA04088"/>
    <w:lvl w:ilvl="0" w:tplc="9458A14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D9"/>
    <w:rsid w:val="00021611"/>
    <w:rsid w:val="00021AB4"/>
    <w:rsid w:val="0003509F"/>
    <w:rsid w:val="000C03A3"/>
    <w:rsid w:val="000C281C"/>
    <w:rsid w:val="000D5DCC"/>
    <w:rsid w:val="000E066F"/>
    <w:rsid w:val="000E3083"/>
    <w:rsid w:val="0011759F"/>
    <w:rsid w:val="0012486B"/>
    <w:rsid w:val="001323E3"/>
    <w:rsid w:val="00155F32"/>
    <w:rsid w:val="0016740C"/>
    <w:rsid w:val="00174B6A"/>
    <w:rsid w:val="00192031"/>
    <w:rsid w:val="00202EFE"/>
    <w:rsid w:val="002048B2"/>
    <w:rsid w:val="00206380"/>
    <w:rsid w:val="00215CE4"/>
    <w:rsid w:val="002200C3"/>
    <w:rsid w:val="00227706"/>
    <w:rsid w:val="002325E0"/>
    <w:rsid w:val="002344D4"/>
    <w:rsid w:val="00277F9F"/>
    <w:rsid w:val="00280156"/>
    <w:rsid w:val="002A3C1B"/>
    <w:rsid w:val="002B22A3"/>
    <w:rsid w:val="002B7947"/>
    <w:rsid w:val="002C101D"/>
    <w:rsid w:val="002E7B5B"/>
    <w:rsid w:val="003066BC"/>
    <w:rsid w:val="003307B5"/>
    <w:rsid w:val="00341373"/>
    <w:rsid w:val="0036166A"/>
    <w:rsid w:val="003A15DD"/>
    <w:rsid w:val="003A3221"/>
    <w:rsid w:val="003B01F9"/>
    <w:rsid w:val="003D1C27"/>
    <w:rsid w:val="003D64F9"/>
    <w:rsid w:val="003E5DF1"/>
    <w:rsid w:val="0043032C"/>
    <w:rsid w:val="0045299B"/>
    <w:rsid w:val="0050698D"/>
    <w:rsid w:val="00575B97"/>
    <w:rsid w:val="00597336"/>
    <w:rsid w:val="005B43F7"/>
    <w:rsid w:val="005F7910"/>
    <w:rsid w:val="00627CF9"/>
    <w:rsid w:val="0065180B"/>
    <w:rsid w:val="0066670B"/>
    <w:rsid w:val="006A5371"/>
    <w:rsid w:val="006F4C4F"/>
    <w:rsid w:val="007125F2"/>
    <w:rsid w:val="00716972"/>
    <w:rsid w:val="007346A5"/>
    <w:rsid w:val="00743E66"/>
    <w:rsid w:val="007675DC"/>
    <w:rsid w:val="00775E73"/>
    <w:rsid w:val="007B1FE6"/>
    <w:rsid w:val="007C6116"/>
    <w:rsid w:val="008259D3"/>
    <w:rsid w:val="00825DA3"/>
    <w:rsid w:val="0082739E"/>
    <w:rsid w:val="0084235D"/>
    <w:rsid w:val="00842E3D"/>
    <w:rsid w:val="008B42C5"/>
    <w:rsid w:val="008C1B46"/>
    <w:rsid w:val="008D3EF2"/>
    <w:rsid w:val="008F1407"/>
    <w:rsid w:val="008F34EA"/>
    <w:rsid w:val="008F3CCD"/>
    <w:rsid w:val="00914930"/>
    <w:rsid w:val="00983058"/>
    <w:rsid w:val="009C79EE"/>
    <w:rsid w:val="009E27B3"/>
    <w:rsid w:val="00A13A6F"/>
    <w:rsid w:val="00A504B1"/>
    <w:rsid w:val="00A5242F"/>
    <w:rsid w:val="00A71A67"/>
    <w:rsid w:val="00AD2851"/>
    <w:rsid w:val="00B32FBB"/>
    <w:rsid w:val="00BB2846"/>
    <w:rsid w:val="00BD22A0"/>
    <w:rsid w:val="00C351F0"/>
    <w:rsid w:val="00C40577"/>
    <w:rsid w:val="00C73FC3"/>
    <w:rsid w:val="00C765DE"/>
    <w:rsid w:val="00C94C4B"/>
    <w:rsid w:val="00CD6E75"/>
    <w:rsid w:val="00CF633F"/>
    <w:rsid w:val="00D2478C"/>
    <w:rsid w:val="00DF4132"/>
    <w:rsid w:val="00E0208A"/>
    <w:rsid w:val="00E128F6"/>
    <w:rsid w:val="00E36BD5"/>
    <w:rsid w:val="00E416AD"/>
    <w:rsid w:val="00E47A24"/>
    <w:rsid w:val="00E512D4"/>
    <w:rsid w:val="00EC0B97"/>
    <w:rsid w:val="00F31588"/>
    <w:rsid w:val="00F377D9"/>
    <w:rsid w:val="00F421DB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A15DD"/>
    <w:pPr>
      <w:ind w:left="680"/>
      <w:jc w:val="center"/>
    </w:pPr>
    <w:rPr>
      <w:b/>
      <w:caps/>
      <w:lang w:val="uk-UA" w:eastAsia="x-none"/>
    </w:rPr>
  </w:style>
  <w:style w:type="character" w:customStyle="1" w:styleId="20">
    <w:name w:val="Основной текст с отступом 2 Знак"/>
    <w:basedOn w:val="a0"/>
    <w:link w:val="2"/>
    <w:rsid w:val="003A15DD"/>
    <w:rPr>
      <w:rFonts w:ascii="Times New Roman" w:eastAsia="Times New Roman" w:hAnsi="Times New Roman" w:cs="Times New Roman"/>
      <w:b/>
      <w:caps/>
      <w:sz w:val="24"/>
      <w:szCs w:val="24"/>
      <w:lang w:eastAsia="x-none"/>
    </w:rPr>
  </w:style>
  <w:style w:type="paragraph" w:styleId="a3">
    <w:name w:val="No Spacing"/>
    <w:link w:val="a4"/>
    <w:uiPriority w:val="1"/>
    <w:qFormat/>
    <w:rsid w:val="003A15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3A15DD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customStyle="1" w:styleId="a5">
    <w:name w:val="Основной текст + Полужирный"/>
    <w:rsid w:val="003A15DD"/>
    <w:rPr>
      <w:b/>
      <w:bCs/>
      <w:color w:val="000000"/>
      <w:spacing w:val="0"/>
      <w:w w:val="100"/>
      <w:position w:val="0"/>
      <w:sz w:val="18"/>
      <w:szCs w:val="18"/>
      <w:lang w:val="uk-UA" w:eastAsia="x-none" w:bidi="ar-SA"/>
    </w:rPr>
  </w:style>
  <w:style w:type="paragraph" w:customStyle="1" w:styleId="51">
    <w:name w:val="Основной текст (5)1"/>
    <w:basedOn w:val="a"/>
    <w:rsid w:val="003A15DD"/>
    <w:pPr>
      <w:widowControl w:val="0"/>
      <w:shd w:val="clear" w:color="auto" w:fill="FFFFFF"/>
      <w:spacing w:before="180" w:line="218" w:lineRule="exact"/>
      <w:jc w:val="center"/>
    </w:pPr>
    <w:rPr>
      <w:rFonts w:eastAsia="Courier New"/>
      <w:b/>
      <w:bCs/>
      <w:color w:val="000000"/>
      <w:sz w:val="19"/>
      <w:szCs w:val="19"/>
      <w:lang w:val="uk-UA"/>
    </w:rPr>
  </w:style>
  <w:style w:type="paragraph" w:styleId="a6">
    <w:name w:val="List Paragraph"/>
    <w:basedOn w:val="a"/>
    <w:uiPriority w:val="34"/>
    <w:qFormat/>
    <w:rsid w:val="006A5371"/>
    <w:pPr>
      <w:ind w:left="720" w:firstLine="720"/>
      <w:contextualSpacing/>
      <w:jc w:val="both"/>
    </w:pPr>
    <w:rPr>
      <w:sz w:val="28"/>
      <w:szCs w:val="20"/>
      <w:lang w:val="uk-UA"/>
    </w:rPr>
  </w:style>
  <w:style w:type="character" w:styleId="a7">
    <w:name w:val="Strong"/>
    <w:basedOn w:val="a0"/>
    <w:uiPriority w:val="22"/>
    <w:qFormat/>
    <w:rsid w:val="002B22A3"/>
    <w:rPr>
      <w:b/>
      <w:bCs/>
    </w:rPr>
  </w:style>
  <w:style w:type="character" w:customStyle="1" w:styleId="rvts23">
    <w:name w:val="rvts23"/>
    <w:basedOn w:val="a0"/>
    <w:rsid w:val="00F421DB"/>
  </w:style>
  <w:style w:type="character" w:customStyle="1" w:styleId="rvts9">
    <w:name w:val="rvts9"/>
    <w:basedOn w:val="a0"/>
    <w:rsid w:val="0050698D"/>
  </w:style>
  <w:style w:type="paragraph" w:customStyle="1" w:styleId="rvps12">
    <w:name w:val="rvps12"/>
    <w:basedOn w:val="a"/>
    <w:rsid w:val="009E27B3"/>
    <w:pPr>
      <w:spacing w:before="100" w:beforeAutospacing="1" w:after="100" w:afterAutospacing="1"/>
    </w:pPr>
    <w:rPr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452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299B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vps2">
    <w:name w:val="rvps2"/>
    <w:basedOn w:val="a"/>
    <w:rsid w:val="00E0208A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A15DD"/>
    <w:pPr>
      <w:ind w:left="680"/>
      <w:jc w:val="center"/>
    </w:pPr>
    <w:rPr>
      <w:b/>
      <w:caps/>
      <w:lang w:val="uk-UA" w:eastAsia="x-none"/>
    </w:rPr>
  </w:style>
  <w:style w:type="character" w:customStyle="1" w:styleId="20">
    <w:name w:val="Основной текст с отступом 2 Знак"/>
    <w:basedOn w:val="a0"/>
    <w:link w:val="2"/>
    <w:rsid w:val="003A15DD"/>
    <w:rPr>
      <w:rFonts w:ascii="Times New Roman" w:eastAsia="Times New Roman" w:hAnsi="Times New Roman" w:cs="Times New Roman"/>
      <w:b/>
      <w:caps/>
      <w:sz w:val="24"/>
      <w:szCs w:val="24"/>
      <w:lang w:eastAsia="x-none"/>
    </w:rPr>
  </w:style>
  <w:style w:type="paragraph" w:styleId="a3">
    <w:name w:val="No Spacing"/>
    <w:link w:val="a4"/>
    <w:uiPriority w:val="1"/>
    <w:qFormat/>
    <w:rsid w:val="003A15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3A15DD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customStyle="1" w:styleId="a5">
    <w:name w:val="Основной текст + Полужирный"/>
    <w:rsid w:val="003A15DD"/>
    <w:rPr>
      <w:b/>
      <w:bCs/>
      <w:color w:val="000000"/>
      <w:spacing w:val="0"/>
      <w:w w:val="100"/>
      <w:position w:val="0"/>
      <w:sz w:val="18"/>
      <w:szCs w:val="18"/>
      <w:lang w:val="uk-UA" w:eastAsia="x-none" w:bidi="ar-SA"/>
    </w:rPr>
  </w:style>
  <w:style w:type="paragraph" w:customStyle="1" w:styleId="51">
    <w:name w:val="Основной текст (5)1"/>
    <w:basedOn w:val="a"/>
    <w:rsid w:val="003A15DD"/>
    <w:pPr>
      <w:widowControl w:val="0"/>
      <w:shd w:val="clear" w:color="auto" w:fill="FFFFFF"/>
      <w:spacing w:before="180" w:line="218" w:lineRule="exact"/>
      <w:jc w:val="center"/>
    </w:pPr>
    <w:rPr>
      <w:rFonts w:eastAsia="Courier New"/>
      <w:b/>
      <w:bCs/>
      <w:color w:val="000000"/>
      <w:sz w:val="19"/>
      <w:szCs w:val="19"/>
      <w:lang w:val="uk-UA"/>
    </w:rPr>
  </w:style>
  <w:style w:type="paragraph" w:styleId="a6">
    <w:name w:val="List Paragraph"/>
    <w:basedOn w:val="a"/>
    <w:uiPriority w:val="34"/>
    <w:qFormat/>
    <w:rsid w:val="006A5371"/>
    <w:pPr>
      <w:ind w:left="720" w:firstLine="720"/>
      <w:contextualSpacing/>
      <w:jc w:val="both"/>
    </w:pPr>
    <w:rPr>
      <w:sz w:val="28"/>
      <w:szCs w:val="20"/>
      <w:lang w:val="uk-UA"/>
    </w:rPr>
  </w:style>
  <w:style w:type="character" w:styleId="a7">
    <w:name w:val="Strong"/>
    <w:basedOn w:val="a0"/>
    <w:uiPriority w:val="22"/>
    <w:qFormat/>
    <w:rsid w:val="002B22A3"/>
    <w:rPr>
      <w:b/>
      <w:bCs/>
    </w:rPr>
  </w:style>
  <w:style w:type="character" w:customStyle="1" w:styleId="rvts23">
    <w:name w:val="rvts23"/>
    <w:basedOn w:val="a0"/>
    <w:rsid w:val="00F421DB"/>
  </w:style>
  <w:style w:type="character" w:customStyle="1" w:styleId="rvts9">
    <w:name w:val="rvts9"/>
    <w:basedOn w:val="a0"/>
    <w:rsid w:val="0050698D"/>
  </w:style>
  <w:style w:type="paragraph" w:customStyle="1" w:styleId="rvps12">
    <w:name w:val="rvps12"/>
    <w:basedOn w:val="a"/>
    <w:rsid w:val="009E27B3"/>
    <w:pPr>
      <w:spacing w:before="100" w:beforeAutospacing="1" w:after="100" w:afterAutospacing="1"/>
    </w:pPr>
    <w:rPr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452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299B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vps2">
    <w:name w:val="rvps2"/>
    <w:basedOn w:val="a"/>
    <w:rsid w:val="00E0208A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96844-FAD2-4CD4-8456-057FC33F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Головко</dc:creator>
  <cp:lastModifiedBy>Регистратор3</cp:lastModifiedBy>
  <cp:revision>17</cp:revision>
  <dcterms:created xsi:type="dcterms:W3CDTF">2023-02-15T09:32:00Z</dcterms:created>
  <dcterms:modified xsi:type="dcterms:W3CDTF">2023-11-08T09:12:00Z</dcterms:modified>
</cp:coreProperties>
</file>