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5D8D8FD1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A548A8">
        <w:rPr>
          <w:rFonts w:ascii="Times New Roman" w:hAnsi="Times New Roman" w:cs="Times New Roman"/>
          <w:b/>
          <w:bCs/>
          <w:sz w:val="25"/>
          <w:szCs w:val="25"/>
        </w:rPr>
        <w:t>5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EB149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59A32207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 xml:space="preserve">Опрацювання та реєстрація 2-х Актів встановлення витрати палива на роботу спеціального обладнання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6A2D4EC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2E1A85">
        <w:rPr>
          <w:rFonts w:ascii="Times New Roman" w:hAnsi="Times New Roman" w:cs="Times New Roman"/>
          <w:sz w:val="24"/>
          <w:szCs w:val="24"/>
        </w:rPr>
        <w:t xml:space="preserve">1596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1FCB403F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>Опрацювання та реєстрація 2-х Актів встановлення витрати палива на роботу спеціального обладнання</w:t>
      </w:r>
      <w:r w:rsidR="002E1A85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B785BA0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>Опрацювання та реєстрація 2-х Актів встановлення витрати палива на роботу спеціального обладнання</w:t>
      </w:r>
      <w:r w:rsidR="002E1A85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E1A85"/>
    <w:rsid w:val="002F18DB"/>
    <w:rsid w:val="00315893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548A8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2024-02-19T21:07:00Z</dcterms:created>
  <dcterms:modified xsi:type="dcterms:W3CDTF">2024-02-19T21:07:00Z</dcterms:modified>
</cp:coreProperties>
</file>