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387"/>
      </w:tblGrid>
      <w:tr w:rsidR="00833ECF" w:rsidRPr="00473F85" w14:paraId="6C762CAA" w14:textId="77777777" w:rsidTr="00741ED5">
        <w:tc>
          <w:tcPr>
            <w:tcW w:w="5529" w:type="dxa"/>
          </w:tcPr>
          <w:p w14:paraId="73BA9326" w14:textId="5A0D099C" w:rsidR="00833ECF" w:rsidRPr="003745D1" w:rsidRDefault="00180EDC" w:rsidP="00274C4D">
            <w:pPr>
              <w:spacing w:after="0" w:line="240" w:lineRule="auto"/>
              <w:jc w:val="center"/>
              <w:rPr>
                <w:rFonts w:ascii="Times New Roman" w:hAnsi="Times New Roman" w:cs="Times New Roman"/>
                <w:b/>
                <w:sz w:val="24"/>
                <w:szCs w:val="24"/>
                <w:lang w:val="uk-UA"/>
              </w:rPr>
            </w:pPr>
            <w:r w:rsidRPr="003745D1">
              <w:rPr>
                <w:rFonts w:ascii="Times New Roman" w:hAnsi="Times New Roman" w:cs="Times New Roman"/>
                <w:b/>
                <w:sz w:val="24"/>
                <w:szCs w:val="24"/>
                <w:lang w:val="uk-UA"/>
              </w:rPr>
              <w:t>ДОГОВ</w:t>
            </w:r>
            <w:r w:rsidR="005F51B3">
              <w:rPr>
                <w:rFonts w:ascii="Times New Roman" w:hAnsi="Times New Roman" w:cs="Times New Roman"/>
                <w:b/>
                <w:sz w:val="24"/>
                <w:szCs w:val="24"/>
                <w:lang w:val="uk-UA"/>
              </w:rPr>
              <w:t>І</w:t>
            </w:r>
            <w:bookmarkStart w:id="0" w:name="_GoBack"/>
            <w:bookmarkEnd w:id="0"/>
            <w:r w:rsidRPr="003745D1">
              <w:rPr>
                <w:rFonts w:ascii="Times New Roman" w:hAnsi="Times New Roman" w:cs="Times New Roman"/>
                <w:b/>
                <w:sz w:val="24"/>
                <w:szCs w:val="24"/>
                <w:lang w:val="uk-UA"/>
              </w:rPr>
              <w:t>Р</w:t>
            </w:r>
          </w:p>
          <w:p w14:paraId="57AC1ABB" w14:textId="17B32356"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на виконання робіт з </w:t>
            </w:r>
            <w:r w:rsidR="000B3986" w:rsidRPr="003745D1">
              <w:rPr>
                <w:rFonts w:ascii="Times New Roman" w:hAnsi="Times New Roman" w:cs="Times New Roman"/>
                <w:sz w:val="24"/>
                <w:szCs w:val="24"/>
                <w:lang w:val="uk-UA"/>
              </w:rPr>
              <w:t xml:space="preserve">проєктування та </w:t>
            </w:r>
            <w:r w:rsidRPr="003745D1">
              <w:rPr>
                <w:rFonts w:ascii="Times New Roman" w:hAnsi="Times New Roman" w:cs="Times New Roman"/>
                <w:sz w:val="24"/>
                <w:szCs w:val="24"/>
                <w:lang w:val="uk-UA"/>
              </w:rPr>
              <w:t>будівництва</w:t>
            </w:r>
          </w:p>
          <w:p w14:paraId="75C53001" w14:textId="77777777" w:rsidR="00C7689B" w:rsidRPr="003745D1" w:rsidRDefault="00C7689B" w:rsidP="00274C4D">
            <w:pPr>
              <w:keepNext/>
              <w:keepLines/>
              <w:spacing w:after="0" w:line="240" w:lineRule="auto"/>
              <w:jc w:val="both"/>
              <w:outlineLvl w:val="0"/>
              <w:rPr>
                <w:rFonts w:ascii="Times New Roman" w:hAnsi="Times New Roman" w:cs="Times New Roman"/>
                <w:sz w:val="24"/>
                <w:szCs w:val="24"/>
                <w:lang w:val="uk-UA"/>
              </w:rPr>
            </w:pPr>
          </w:p>
          <w:p w14:paraId="7B2F930E" w14:textId="3A077613" w:rsidR="00274C4D"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м. Київ</w:t>
            </w:r>
            <w:r w:rsidRPr="003745D1">
              <w:rPr>
                <w:rFonts w:ascii="Times New Roman" w:hAnsi="Times New Roman" w:cs="Times New Roman"/>
                <w:sz w:val="24"/>
                <w:szCs w:val="24"/>
                <w:lang w:val="uk-UA" w:eastAsia="uk-UA"/>
              </w:rPr>
              <w:tab/>
            </w:r>
            <w:r w:rsidRPr="003745D1">
              <w:rPr>
                <w:rFonts w:ascii="Times New Roman" w:hAnsi="Times New Roman" w:cs="Times New Roman"/>
                <w:sz w:val="24"/>
                <w:szCs w:val="24"/>
                <w:lang w:val="uk-UA"/>
              </w:rPr>
              <w:t xml:space="preserve"> </w:t>
            </w:r>
            <w:r w:rsidR="00C7689B" w:rsidRPr="003745D1">
              <w:rPr>
                <w:rFonts w:ascii="Times New Roman" w:hAnsi="Times New Roman" w:cs="Times New Roman"/>
                <w:sz w:val="24"/>
                <w:szCs w:val="24"/>
                <w:lang w:val="uk-UA"/>
              </w:rPr>
              <w:t xml:space="preserve">         </w:t>
            </w:r>
            <w:r w:rsidRPr="003745D1">
              <w:rPr>
                <w:rFonts w:ascii="Times New Roman" w:hAnsi="Times New Roman" w:cs="Times New Roman"/>
                <w:sz w:val="24"/>
                <w:szCs w:val="24"/>
                <w:lang w:val="uk-UA"/>
              </w:rPr>
              <w:t xml:space="preserve">          "</w:t>
            </w:r>
            <w:r w:rsidR="00DD2D92" w:rsidRPr="00B40DFB">
              <w:rPr>
                <w:rFonts w:ascii="Times New Roman" w:hAnsi="Times New Roman" w:cs="Times New Roman"/>
                <w:sz w:val="24"/>
                <w:szCs w:val="24"/>
              </w:rPr>
              <w:t>___</w:t>
            </w:r>
            <w:r w:rsidRPr="003745D1">
              <w:rPr>
                <w:rFonts w:ascii="Times New Roman" w:hAnsi="Times New Roman" w:cs="Times New Roman"/>
                <w:sz w:val="24"/>
                <w:szCs w:val="24"/>
                <w:lang w:val="uk-UA"/>
              </w:rPr>
              <w:t>"</w:t>
            </w:r>
            <w:r w:rsidR="00DD2D92" w:rsidRPr="00B40DFB">
              <w:rPr>
                <w:rFonts w:ascii="Times New Roman" w:hAnsi="Times New Roman" w:cs="Times New Roman"/>
                <w:sz w:val="24"/>
                <w:szCs w:val="24"/>
              </w:rPr>
              <w:t>_</w:t>
            </w:r>
            <w:r w:rsidR="00B40DFB" w:rsidRPr="00B40DFB">
              <w:rPr>
                <w:rFonts w:ascii="Times New Roman" w:hAnsi="Times New Roman" w:cs="Times New Roman"/>
                <w:sz w:val="24"/>
                <w:szCs w:val="24"/>
              </w:rPr>
              <w:t>_</w:t>
            </w:r>
            <w:r w:rsidR="00DD2D92" w:rsidRPr="00B40DFB">
              <w:rPr>
                <w:rFonts w:ascii="Times New Roman" w:hAnsi="Times New Roman" w:cs="Times New Roman"/>
                <w:sz w:val="24"/>
                <w:szCs w:val="24"/>
              </w:rPr>
              <w:t>_______</w:t>
            </w:r>
            <w:r w:rsidRPr="003745D1">
              <w:rPr>
                <w:rFonts w:ascii="Times New Roman" w:hAnsi="Times New Roman" w:cs="Times New Roman"/>
                <w:sz w:val="24"/>
                <w:szCs w:val="24"/>
                <w:lang w:val="uk-UA"/>
              </w:rPr>
              <w:t xml:space="preserve"> </w:t>
            </w:r>
            <w:r w:rsidR="00A43099" w:rsidRPr="003745D1">
              <w:rPr>
                <w:rFonts w:ascii="Times New Roman" w:hAnsi="Times New Roman" w:cs="Times New Roman"/>
                <w:sz w:val="24"/>
                <w:szCs w:val="24"/>
                <w:lang w:val="uk-UA"/>
              </w:rPr>
              <w:t>202</w:t>
            </w:r>
            <w:r w:rsidR="00B40DFB" w:rsidRPr="00B40DFB">
              <w:rPr>
                <w:rFonts w:ascii="Times New Roman" w:hAnsi="Times New Roman" w:cs="Times New Roman"/>
                <w:sz w:val="24"/>
                <w:szCs w:val="24"/>
              </w:rPr>
              <w:t>4</w:t>
            </w:r>
            <w:r w:rsidR="007E64D9" w:rsidRPr="003745D1">
              <w:rPr>
                <w:rFonts w:ascii="Times New Roman" w:hAnsi="Times New Roman" w:cs="Times New Roman"/>
                <w:sz w:val="24"/>
                <w:szCs w:val="24"/>
                <w:lang w:val="uk-UA"/>
              </w:rPr>
              <w:t xml:space="preserve"> року</w:t>
            </w:r>
          </w:p>
          <w:p w14:paraId="53D40CE5" w14:textId="77777777" w:rsidR="00274C4D" w:rsidRPr="003745D1" w:rsidRDefault="00274C4D" w:rsidP="00274C4D">
            <w:pPr>
              <w:spacing w:after="0" w:line="240" w:lineRule="auto"/>
              <w:jc w:val="both"/>
              <w:rPr>
                <w:rFonts w:ascii="Times New Roman" w:hAnsi="Times New Roman" w:cs="Times New Roman"/>
                <w:sz w:val="24"/>
                <w:szCs w:val="24"/>
                <w:lang w:val="uk-UA"/>
              </w:rPr>
            </w:pPr>
          </w:p>
          <w:p w14:paraId="0CAD14F2" w14:textId="6D050D77" w:rsidR="007F594B" w:rsidRDefault="00833ECF" w:rsidP="007F594B">
            <w:pPr>
              <w:spacing w:after="0" w:line="240" w:lineRule="auto"/>
              <w:ind w:firstLine="602"/>
              <w:jc w:val="both"/>
              <w:rPr>
                <w:rFonts w:ascii="Times New Roman" w:hAnsi="Times New Roman" w:cs="Times New Roman"/>
                <w:sz w:val="24"/>
                <w:szCs w:val="24"/>
                <w:lang w:val="uk-UA"/>
              </w:rPr>
            </w:pPr>
            <w:r w:rsidRPr="003745D1">
              <w:rPr>
                <w:rFonts w:ascii="Times New Roman" w:hAnsi="Times New Roman" w:cs="Times New Roman"/>
                <w:b/>
                <w:sz w:val="24"/>
                <w:szCs w:val="24"/>
                <w:lang w:val="uk-UA"/>
              </w:rPr>
              <w:t xml:space="preserve">Державна митна служба України </w:t>
            </w:r>
            <w:r w:rsidRPr="003745D1">
              <w:rPr>
                <w:rFonts w:ascii="Times New Roman" w:hAnsi="Times New Roman" w:cs="Times New Roman"/>
                <w:sz w:val="24"/>
                <w:szCs w:val="24"/>
                <w:lang w:val="uk-UA"/>
              </w:rPr>
              <w:t xml:space="preserve">у подальшому іменована як </w:t>
            </w:r>
            <w:r w:rsidRPr="003745D1">
              <w:rPr>
                <w:rFonts w:ascii="Times New Roman" w:hAnsi="Times New Roman" w:cs="Times New Roman"/>
                <w:b/>
                <w:sz w:val="24"/>
                <w:szCs w:val="24"/>
                <w:lang w:val="uk-UA"/>
              </w:rPr>
              <w:t>Замовник,</w:t>
            </w:r>
            <w:r w:rsidRPr="003745D1">
              <w:rPr>
                <w:rFonts w:ascii="Times New Roman" w:hAnsi="Times New Roman" w:cs="Times New Roman"/>
                <w:sz w:val="24"/>
                <w:szCs w:val="24"/>
                <w:lang w:val="uk-UA"/>
              </w:rPr>
              <w:t xml:space="preserve"> в особі </w:t>
            </w:r>
            <w:r w:rsidR="005E2293">
              <w:rPr>
                <w:rFonts w:ascii="Times New Roman" w:hAnsi="Times New Roman" w:cs="Times New Roman"/>
                <w:sz w:val="24"/>
                <w:szCs w:val="24"/>
              </w:rPr>
              <w:t>______________________________________________________________________________________,</w:t>
            </w:r>
            <w:r w:rsidRPr="003745D1">
              <w:rPr>
                <w:rFonts w:ascii="Times New Roman" w:hAnsi="Times New Roman" w:cs="Times New Roman"/>
                <w:sz w:val="24"/>
                <w:szCs w:val="24"/>
                <w:lang w:val="uk-UA"/>
              </w:rPr>
              <w:t xml:space="preserve"> </w:t>
            </w:r>
            <w:r w:rsidR="0006337E" w:rsidRPr="003745D1">
              <w:rPr>
                <w:rFonts w:ascii="Times New Roman" w:hAnsi="Times New Roman" w:cs="Times New Roman"/>
                <w:sz w:val="24"/>
                <w:szCs w:val="24"/>
                <w:lang w:val="uk-UA"/>
              </w:rPr>
              <w:t>який</w:t>
            </w:r>
            <w:r w:rsidRPr="003745D1">
              <w:rPr>
                <w:rFonts w:ascii="Times New Roman" w:hAnsi="Times New Roman" w:cs="Times New Roman"/>
                <w:sz w:val="24"/>
                <w:szCs w:val="24"/>
                <w:lang w:val="uk-UA"/>
              </w:rPr>
              <w:t xml:space="preserve"> діє на підставі Положення про </w:t>
            </w:r>
            <w:r w:rsidR="00F17DBF" w:rsidRPr="003745D1">
              <w:rPr>
                <w:rFonts w:ascii="Times New Roman" w:hAnsi="Times New Roman" w:cs="Times New Roman"/>
                <w:sz w:val="24"/>
                <w:szCs w:val="24"/>
                <w:lang w:val="uk-UA"/>
              </w:rPr>
              <w:t>Д</w:t>
            </w:r>
            <w:r w:rsidRPr="003745D1">
              <w:rPr>
                <w:rFonts w:ascii="Times New Roman" w:hAnsi="Times New Roman" w:cs="Times New Roman"/>
                <w:sz w:val="24"/>
                <w:szCs w:val="24"/>
                <w:lang w:val="uk-UA"/>
              </w:rPr>
              <w:t>ержавну митну службу України, затвердженого постановою Кабінету Міністрів України від 6 березня 2019 року № 227</w:t>
            </w:r>
            <w:r w:rsidR="00274C4D" w:rsidRPr="003745D1">
              <w:rPr>
                <w:rFonts w:ascii="Times New Roman" w:hAnsi="Times New Roman" w:cs="Times New Roman"/>
                <w:sz w:val="24"/>
                <w:szCs w:val="24"/>
                <w:lang w:val="uk-UA"/>
              </w:rPr>
              <w:t>, та наказу Держмитслужби від 07.09.2022 №</w:t>
            </w:r>
            <w:r w:rsidR="005E2293">
              <w:rPr>
                <w:rFonts w:ascii="Times New Roman" w:hAnsi="Times New Roman" w:cs="Times New Roman"/>
                <w:sz w:val="24"/>
                <w:szCs w:val="24"/>
              </w:rPr>
              <w:t> </w:t>
            </w:r>
            <w:r w:rsidR="00274C4D" w:rsidRPr="003745D1">
              <w:rPr>
                <w:rFonts w:ascii="Times New Roman" w:hAnsi="Times New Roman" w:cs="Times New Roman"/>
                <w:sz w:val="24"/>
                <w:szCs w:val="24"/>
                <w:lang w:val="uk-UA"/>
              </w:rPr>
              <w:t>399 «Про право підпису документів з фінансових питань Державної митної служби України» (зі змінами)</w:t>
            </w:r>
            <w:r w:rsidRPr="003745D1">
              <w:rPr>
                <w:rFonts w:ascii="Times New Roman" w:hAnsi="Times New Roman" w:cs="Times New Roman"/>
                <w:sz w:val="24"/>
                <w:szCs w:val="24"/>
                <w:lang w:val="uk-UA"/>
              </w:rPr>
              <w:t>, з однієї сторони,</w:t>
            </w:r>
          </w:p>
          <w:p w14:paraId="75E28404" w14:textId="77777777" w:rsidR="005E2293" w:rsidRPr="003745D1" w:rsidRDefault="005E2293" w:rsidP="007F594B">
            <w:pPr>
              <w:spacing w:after="0" w:line="240" w:lineRule="auto"/>
              <w:ind w:firstLine="602"/>
              <w:jc w:val="both"/>
              <w:rPr>
                <w:rFonts w:ascii="Times New Roman" w:hAnsi="Times New Roman" w:cs="Times New Roman"/>
                <w:sz w:val="24"/>
                <w:szCs w:val="24"/>
                <w:lang w:val="uk-UA"/>
              </w:rPr>
            </w:pPr>
          </w:p>
          <w:p w14:paraId="160D4B6C" w14:textId="115F27DE" w:rsidR="00E437DC" w:rsidRDefault="00E437DC" w:rsidP="00856449">
            <w:pPr>
              <w:spacing w:after="0" w:line="240" w:lineRule="auto"/>
              <w:ind w:firstLine="602"/>
              <w:jc w:val="both"/>
              <w:rPr>
                <w:rFonts w:ascii="Times New Roman" w:hAnsi="Times New Roman" w:cs="Times New Roman"/>
                <w:sz w:val="24"/>
                <w:szCs w:val="24"/>
                <w:lang w:val="uk-UA"/>
              </w:rPr>
            </w:pPr>
            <w:r w:rsidRPr="00E437DC">
              <w:rPr>
                <w:rFonts w:ascii="Times New Roman" w:hAnsi="Times New Roman" w:cs="Times New Roman"/>
                <w:sz w:val="24"/>
                <w:szCs w:val="24"/>
                <w:lang w:val="uk-UA"/>
              </w:rPr>
              <w:t xml:space="preserve">та </w:t>
            </w:r>
            <w:r w:rsidR="008C18B9">
              <w:rPr>
                <w:rFonts w:ascii="Times New Roman" w:hAnsi="Times New Roman" w:cs="Times New Roman"/>
                <w:sz w:val="24"/>
                <w:szCs w:val="24"/>
                <w:lang w:val="uk-UA"/>
              </w:rPr>
              <w:t>___________________________________________________________________________________________________________________________________</w:t>
            </w:r>
            <w:r w:rsidRPr="00E437DC">
              <w:rPr>
                <w:rFonts w:ascii="Times New Roman" w:hAnsi="Times New Roman" w:cs="Times New Roman"/>
                <w:sz w:val="24"/>
                <w:szCs w:val="24"/>
                <w:lang w:val="uk-UA"/>
              </w:rPr>
              <w:t xml:space="preserve">,  іменована як </w:t>
            </w:r>
            <w:r w:rsidRPr="00E437DC">
              <w:rPr>
                <w:rFonts w:ascii="Times New Roman" w:hAnsi="Times New Roman" w:cs="Times New Roman"/>
                <w:b/>
                <w:bCs/>
                <w:sz w:val="24"/>
                <w:szCs w:val="24"/>
                <w:lang w:val="uk-UA"/>
              </w:rPr>
              <w:t>Виконавець</w:t>
            </w:r>
            <w:r w:rsidRPr="00E437DC">
              <w:rPr>
                <w:rFonts w:ascii="Times New Roman" w:hAnsi="Times New Roman" w:cs="Times New Roman"/>
                <w:sz w:val="24"/>
                <w:szCs w:val="24"/>
                <w:lang w:val="uk-UA"/>
              </w:rPr>
              <w:t xml:space="preserve"> з другої сторони,</w:t>
            </w:r>
          </w:p>
          <w:p w14:paraId="63A09910" w14:textId="77777777" w:rsidR="00787E43" w:rsidRDefault="00787E43" w:rsidP="00856449">
            <w:pPr>
              <w:spacing w:after="0" w:line="240" w:lineRule="auto"/>
              <w:ind w:firstLine="602"/>
              <w:jc w:val="both"/>
              <w:rPr>
                <w:rFonts w:ascii="Times New Roman" w:hAnsi="Times New Roman" w:cs="Times New Roman"/>
                <w:bCs/>
                <w:sz w:val="24"/>
                <w:szCs w:val="24"/>
                <w:lang w:val="uk-UA"/>
              </w:rPr>
            </w:pPr>
          </w:p>
          <w:p w14:paraId="5FB858FD" w14:textId="16F8D8C4" w:rsidR="007F594B" w:rsidRPr="003745D1" w:rsidRDefault="001D4CC8" w:rsidP="00856449">
            <w:pPr>
              <w:spacing w:after="0" w:line="240" w:lineRule="auto"/>
              <w:ind w:firstLine="602"/>
              <w:jc w:val="both"/>
              <w:rPr>
                <w:rFonts w:ascii="Times New Roman" w:hAnsi="Times New Roman" w:cs="Times New Roman"/>
                <w:sz w:val="24"/>
                <w:szCs w:val="24"/>
                <w:lang w:val="uk-UA"/>
              </w:rPr>
            </w:pPr>
            <w:r w:rsidRPr="003745D1">
              <w:rPr>
                <w:rFonts w:ascii="Times New Roman" w:hAnsi="Times New Roman" w:cs="Times New Roman"/>
                <w:bCs/>
                <w:sz w:val="24"/>
                <w:szCs w:val="24"/>
                <w:lang w:val="uk-UA"/>
              </w:rPr>
              <w:t xml:space="preserve">разом </w:t>
            </w:r>
            <w:r w:rsidR="00DF112B" w:rsidRPr="003745D1">
              <w:rPr>
                <w:rFonts w:ascii="Times New Roman" w:hAnsi="Times New Roman" w:cs="Times New Roman"/>
                <w:bCs/>
                <w:sz w:val="24"/>
                <w:szCs w:val="24"/>
                <w:lang w:val="uk-UA"/>
              </w:rPr>
              <w:t>іменовані як «Сторони», а кожна окремо як «Сторона»</w:t>
            </w:r>
            <w:r w:rsidR="007F594B" w:rsidRPr="003745D1">
              <w:rPr>
                <w:rFonts w:ascii="Times New Roman" w:hAnsi="Times New Roman" w:cs="Times New Roman"/>
                <w:sz w:val="24"/>
                <w:szCs w:val="24"/>
                <w:lang w:val="uk-UA"/>
              </w:rPr>
              <w:t xml:space="preserve"> </w:t>
            </w:r>
          </w:p>
          <w:p w14:paraId="21E6A7C3" w14:textId="5D64FEF1" w:rsidR="00FF7B54" w:rsidRPr="003745D1" w:rsidRDefault="007F594B" w:rsidP="007F594B">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у відповідності до умов Договору між Урядом України та Урядом Республіка Польща про надання кредиту на умовах пов’язаної допомоги від 09.09.2015 (Договір ратифіковано Законом України № 977-VIII від 03.02.2016)</w:t>
            </w:r>
            <w:r w:rsidR="00E356FC">
              <w:rPr>
                <w:rFonts w:ascii="Times New Roman" w:hAnsi="Times New Roman" w:cs="Times New Roman"/>
                <w:sz w:val="24"/>
                <w:szCs w:val="24"/>
                <w:lang w:val="uk-UA"/>
              </w:rPr>
              <w:t xml:space="preserve"> (надалі по тексту також – «Договір про надання кредиту»)</w:t>
            </w:r>
            <w:r w:rsidRPr="003745D1">
              <w:rPr>
                <w:rFonts w:ascii="Times New Roman" w:hAnsi="Times New Roman" w:cs="Times New Roman"/>
                <w:sz w:val="24"/>
                <w:szCs w:val="24"/>
                <w:lang w:val="uk-UA"/>
              </w:rPr>
              <w:t xml:space="preserve"> та постанови Кабінету Міністрів України «Деякі питання реалізації Договору між Урядом України та Урядом Республіки Польща про надання кредиту на умовах пов’язаної допомоги»  від 14.02.2017  № 73 (зі змінами), згідно з якою відповідальним виконавцем за відповідною бюджетною програмою є Державна митна служба України, уклали </w:t>
            </w:r>
            <w:r w:rsidR="008C18B9">
              <w:rPr>
                <w:rFonts w:ascii="Times New Roman" w:hAnsi="Times New Roman" w:cs="Times New Roman"/>
                <w:sz w:val="24"/>
                <w:szCs w:val="24"/>
                <w:lang w:val="uk-UA"/>
              </w:rPr>
              <w:t xml:space="preserve">цей </w:t>
            </w:r>
            <w:r w:rsidRPr="003745D1">
              <w:rPr>
                <w:rFonts w:ascii="Times New Roman" w:hAnsi="Times New Roman" w:cs="Times New Roman"/>
                <w:sz w:val="24"/>
                <w:szCs w:val="24"/>
                <w:lang w:val="uk-UA"/>
              </w:rPr>
              <w:t>Договір такого змісту:</w:t>
            </w:r>
          </w:p>
          <w:p w14:paraId="2A2C2D07" w14:textId="77777777" w:rsidR="00DF112B" w:rsidRPr="003745D1" w:rsidRDefault="00DF112B" w:rsidP="007F594B">
            <w:pPr>
              <w:keepNext/>
              <w:keepLines/>
              <w:spacing w:after="0" w:line="240" w:lineRule="auto"/>
              <w:jc w:val="both"/>
              <w:outlineLvl w:val="2"/>
              <w:rPr>
                <w:rFonts w:ascii="Times New Roman" w:hAnsi="Times New Roman" w:cs="Times New Roman"/>
                <w:sz w:val="24"/>
                <w:szCs w:val="24"/>
                <w:lang w:val="uk-UA"/>
              </w:rPr>
            </w:pPr>
          </w:p>
          <w:p w14:paraId="5DC164F7" w14:textId="77777777" w:rsidR="004B1701" w:rsidRPr="003745D1" w:rsidRDefault="004B1701" w:rsidP="00274C4D">
            <w:pPr>
              <w:keepNext/>
              <w:keepLines/>
              <w:spacing w:after="0" w:line="240" w:lineRule="auto"/>
              <w:ind w:firstLine="608"/>
              <w:jc w:val="both"/>
              <w:outlineLvl w:val="2"/>
              <w:rPr>
                <w:rFonts w:ascii="Times New Roman" w:hAnsi="Times New Roman" w:cs="Times New Roman"/>
                <w:sz w:val="24"/>
                <w:szCs w:val="24"/>
                <w:lang w:val="uk-UA"/>
              </w:rPr>
            </w:pPr>
          </w:p>
          <w:p w14:paraId="72ADC534" w14:textId="77777777" w:rsidR="00833ECF" w:rsidRPr="003745D1" w:rsidRDefault="00833ECF" w:rsidP="007F594B">
            <w:pPr>
              <w:spacing w:after="0" w:line="240" w:lineRule="auto"/>
              <w:jc w:val="center"/>
              <w:rPr>
                <w:rFonts w:ascii="Times New Roman" w:hAnsi="Times New Roman" w:cs="Times New Roman"/>
                <w:b/>
                <w:sz w:val="24"/>
                <w:szCs w:val="24"/>
                <w:lang w:val="uk-UA"/>
              </w:rPr>
            </w:pPr>
            <w:r w:rsidRPr="003745D1">
              <w:rPr>
                <w:rFonts w:ascii="Times New Roman" w:hAnsi="Times New Roman" w:cs="Times New Roman"/>
                <w:b/>
                <w:sz w:val="24"/>
                <w:szCs w:val="24"/>
                <w:lang w:val="uk-UA"/>
              </w:rPr>
              <w:t>1.</w:t>
            </w:r>
            <w:r w:rsidRPr="003745D1">
              <w:rPr>
                <w:rFonts w:ascii="Times New Roman" w:hAnsi="Times New Roman" w:cs="Times New Roman"/>
                <w:b/>
                <w:sz w:val="24"/>
                <w:szCs w:val="24"/>
                <w:lang w:val="uk-UA" w:eastAsia="uk-UA"/>
              </w:rPr>
              <w:tab/>
            </w:r>
            <w:r w:rsidRPr="003745D1">
              <w:rPr>
                <w:rFonts w:ascii="Times New Roman" w:hAnsi="Times New Roman" w:cs="Times New Roman"/>
                <w:b/>
                <w:sz w:val="24"/>
                <w:szCs w:val="24"/>
                <w:lang w:val="uk-UA"/>
              </w:rPr>
              <w:t>Предмет Договору</w:t>
            </w:r>
          </w:p>
          <w:p w14:paraId="1853B1B9" w14:textId="2F90F42B" w:rsidR="008C18B9" w:rsidRDefault="008C18B9" w:rsidP="00274C4D">
            <w:pPr>
              <w:spacing w:after="0" w:line="240" w:lineRule="auto"/>
              <w:jc w:val="both"/>
              <w:rPr>
                <w:rFonts w:ascii="Times New Roman" w:hAnsi="Times New Roman" w:cs="Times New Roman"/>
                <w:sz w:val="24"/>
                <w:szCs w:val="24"/>
                <w:lang w:val="uk-UA"/>
              </w:rPr>
            </w:pPr>
            <w:r w:rsidRPr="00787E43">
              <w:rPr>
                <w:rFonts w:ascii="Times New Roman" w:hAnsi="Times New Roman" w:cs="Times New Roman"/>
                <w:sz w:val="24"/>
                <w:szCs w:val="24"/>
                <w:lang w:val="uk-UA"/>
              </w:rPr>
              <w:t>1.1. Виконавець зобов'язується у порядку та на умовах, визначених цим Договором, своїми силами і засобами на власний ризик та/або із залученням субпідрядних організацій виконати та здати в установлений цим Договором термін завершені роботи з Реконструкції міжнародного пункту пропуску для автомобільного сполучення «Шегині», на українсько-польському кордоні за моделлю «проєктування та будівництво».</w:t>
            </w:r>
          </w:p>
          <w:p w14:paraId="552E32A8" w14:textId="58F05E04"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1.2. Найменування об’єкту: роботи з </w:t>
            </w:r>
            <w:r w:rsidRPr="003745D1">
              <w:rPr>
                <w:rFonts w:ascii="Times New Roman" w:hAnsi="Times New Roman" w:cs="Times New Roman"/>
                <w:b/>
                <w:sz w:val="24"/>
                <w:szCs w:val="24"/>
                <w:lang w:val="uk-UA"/>
              </w:rPr>
              <w:t>«</w:t>
            </w:r>
            <w:r w:rsidR="00255857" w:rsidRPr="003745D1">
              <w:rPr>
                <w:rFonts w:ascii="Times New Roman" w:hAnsi="Times New Roman" w:cs="Times New Roman"/>
                <w:b/>
                <w:sz w:val="24"/>
                <w:szCs w:val="24"/>
                <w:lang w:val="uk-UA"/>
              </w:rPr>
              <w:t>Реконструкції міжнародного пункту пропуску для автомобільного сполучення «Шегині»</w:t>
            </w:r>
            <w:r w:rsidR="007F0844" w:rsidRPr="003745D1">
              <w:rPr>
                <w:rFonts w:ascii="Times New Roman" w:hAnsi="Times New Roman" w:cs="Times New Roman"/>
                <w:b/>
                <w:sz w:val="24"/>
                <w:szCs w:val="24"/>
                <w:lang w:val="uk-UA"/>
              </w:rPr>
              <w:t xml:space="preserve"> </w:t>
            </w:r>
            <w:r w:rsidR="00255857" w:rsidRPr="003745D1">
              <w:rPr>
                <w:rFonts w:ascii="Times New Roman" w:hAnsi="Times New Roman" w:cs="Times New Roman"/>
                <w:b/>
                <w:sz w:val="24"/>
                <w:szCs w:val="24"/>
                <w:lang w:val="uk-UA"/>
              </w:rPr>
              <w:t>на українсько-польському кордоні» за моделлю «проектування та будівництво»</w:t>
            </w:r>
            <w:r w:rsidRPr="003745D1">
              <w:rPr>
                <w:rFonts w:ascii="Times New Roman" w:hAnsi="Times New Roman" w:cs="Times New Roman"/>
                <w:sz w:val="24"/>
                <w:szCs w:val="24"/>
                <w:lang w:val="uk-UA"/>
              </w:rPr>
              <w:t>.</w:t>
            </w:r>
          </w:p>
          <w:p w14:paraId="685A476C" w14:textId="2C4B010B"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lastRenderedPageBreak/>
              <w:t xml:space="preserve">1.3. Замовник повинен передати Виконавцю територію будівництва за місяць до дня початку будівельних робіт за вимогою Виконавця. Передача території будівництва має відбутися на підставі </w:t>
            </w:r>
            <w:r w:rsidRPr="003745D1">
              <w:rPr>
                <w:rFonts w:ascii="Times New Roman" w:hAnsi="Times New Roman" w:cs="Times New Roman"/>
                <w:bCs/>
                <w:sz w:val="24"/>
                <w:szCs w:val="24"/>
                <w:lang w:val="uk-UA"/>
              </w:rPr>
              <w:t>Акту передання будівельного майданчика</w:t>
            </w:r>
            <w:r w:rsidR="006E53FC" w:rsidRPr="003745D1">
              <w:rPr>
                <w:rFonts w:ascii="Times New Roman" w:hAnsi="Times New Roman" w:cs="Times New Roman"/>
                <w:bCs/>
                <w:sz w:val="24"/>
                <w:szCs w:val="24"/>
                <w:lang w:val="uk-UA"/>
              </w:rPr>
              <w:t xml:space="preserve"> (Додаток 11)</w:t>
            </w:r>
            <w:r w:rsidRPr="003745D1">
              <w:rPr>
                <w:rFonts w:ascii="Times New Roman" w:hAnsi="Times New Roman" w:cs="Times New Roman"/>
                <w:sz w:val="24"/>
                <w:szCs w:val="24"/>
                <w:lang w:val="uk-UA"/>
              </w:rPr>
              <w:t xml:space="preserve">. </w:t>
            </w:r>
            <w:r w:rsidR="006D5254" w:rsidRPr="003745D1">
              <w:rPr>
                <w:rFonts w:ascii="Times New Roman" w:hAnsi="Times New Roman" w:cs="Times New Roman"/>
                <w:sz w:val="24"/>
                <w:szCs w:val="24"/>
                <w:lang w:val="uk-UA"/>
              </w:rPr>
              <w:t xml:space="preserve">До </w:t>
            </w:r>
            <w:r w:rsidR="009C4235" w:rsidRPr="003745D1">
              <w:rPr>
                <w:rFonts w:ascii="Times New Roman" w:hAnsi="Times New Roman" w:cs="Times New Roman"/>
                <w:sz w:val="24"/>
                <w:szCs w:val="24"/>
                <w:lang w:val="uk-UA"/>
              </w:rPr>
              <w:t>моменту</w:t>
            </w:r>
            <w:r w:rsidRPr="003745D1">
              <w:rPr>
                <w:rFonts w:ascii="Times New Roman" w:hAnsi="Times New Roman" w:cs="Times New Roman"/>
                <w:sz w:val="24"/>
                <w:szCs w:val="24"/>
                <w:lang w:val="uk-UA"/>
              </w:rPr>
              <w:t xml:space="preserve"> передачі будівельного майданчику, Замовник зобов’язується забезпечити доступ Виконавця до </w:t>
            </w:r>
            <w:r w:rsidR="00006B9B" w:rsidRPr="003745D1">
              <w:rPr>
                <w:rFonts w:ascii="Times New Roman" w:hAnsi="Times New Roman" w:cs="Times New Roman"/>
                <w:sz w:val="24"/>
                <w:szCs w:val="24"/>
                <w:lang w:val="uk-UA"/>
              </w:rPr>
              <w:t>об’єкту</w:t>
            </w:r>
            <w:r w:rsidRPr="003745D1">
              <w:rPr>
                <w:rFonts w:ascii="Times New Roman" w:hAnsi="Times New Roman" w:cs="Times New Roman"/>
                <w:sz w:val="24"/>
                <w:szCs w:val="24"/>
                <w:lang w:val="uk-UA"/>
              </w:rPr>
              <w:t>, для виконання обмірних креслень існуючої інфраструктури пункту пропуску та актів обстеження їх технічного стану.</w:t>
            </w:r>
          </w:p>
          <w:p w14:paraId="49616486" w14:textId="77777777" w:rsidR="00F83936" w:rsidRPr="003745D1" w:rsidRDefault="00F83936" w:rsidP="00274C4D">
            <w:pPr>
              <w:spacing w:after="0" w:line="240" w:lineRule="auto"/>
              <w:jc w:val="both"/>
              <w:rPr>
                <w:rFonts w:ascii="Times New Roman" w:hAnsi="Times New Roman" w:cs="Times New Roman"/>
                <w:sz w:val="24"/>
                <w:szCs w:val="24"/>
                <w:lang w:val="uk-UA"/>
              </w:rPr>
            </w:pPr>
          </w:p>
          <w:p w14:paraId="0392DD9F" w14:textId="56D83FFD" w:rsidR="00F83936"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1.4. Адреса розташування місця виконання предмету замовлення: Міжнародний пункт пропуску для автомобільного сполучення «</w:t>
            </w:r>
            <w:r w:rsidR="00F83936" w:rsidRPr="003745D1">
              <w:rPr>
                <w:rFonts w:ascii="Times New Roman" w:hAnsi="Times New Roman" w:cs="Times New Roman"/>
                <w:sz w:val="24"/>
                <w:szCs w:val="24"/>
                <w:lang w:val="uk-UA"/>
              </w:rPr>
              <w:t>Шегині</w:t>
            </w:r>
            <w:r w:rsidRPr="003745D1">
              <w:rPr>
                <w:rFonts w:ascii="Times New Roman" w:hAnsi="Times New Roman" w:cs="Times New Roman"/>
                <w:sz w:val="24"/>
                <w:szCs w:val="24"/>
                <w:lang w:val="uk-UA"/>
              </w:rPr>
              <w:t xml:space="preserve">», </w:t>
            </w:r>
            <w:r w:rsidR="00F83936" w:rsidRPr="003745D1">
              <w:rPr>
                <w:rFonts w:ascii="Times New Roman" w:hAnsi="Times New Roman" w:cs="Times New Roman"/>
                <w:sz w:val="24"/>
                <w:szCs w:val="24"/>
                <w:lang w:val="uk-UA"/>
              </w:rPr>
              <w:t xml:space="preserve">Львівська область, Яворівський </w:t>
            </w:r>
            <w:r w:rsidRPr="003745D1">
              <w:rPr>
                <w:rFonts w:ascii="Times New Roman" w:hAnsi="Times New Roman" w:cs="Times New Roman"/>
                <w:sz w:val="24"/>
                <w:szCs w:val="24"/>
                <w:lang w:val="uk-UA"/>
              </w:rPr>
              <w:t>р-н,</w:t>
            </w:r>
            <w:r w:rsidR="006D5254" w:rsidRPr="003745D1">
              <w:rPr>
                <w:rFonts w:ascii="Times New Roman" w:hAnsi="Times New Roman" w:cs="Times New Roman"/>
                <w:sz w:val="24"/>
                <w:szCs w:val="24"/>
                <w:lang w:val="uk-UA"/>
              </w:rPr>
              <w:t xml:space="preserve"> </w:t>
            </w:r>
            <w:r w:rsidR="00E85CD0" w:rsidRPr="003745D1">
              <w:rPr>
                <w:rFonts w:ascii="Times New Roman" w:hAnsi="Times New Roman" w:cs="Times New Roman"/>
                <w:sz w:val="24"/>
                <w:szCs w:val="24"/>
                <w:lang w:val="uk-UA"/>
              </w:rPr>
              <w:t xml:space="preserve">село </w:t>
            </w:r>
            <w:r w:rsidR="006D5254" w:rsidRPr="003745D1">
              <w:rPr>
                <w:rFonts w:ascii="Times New Roman" w:hAnsi="Times New Roman" w:cs="Times New Roman"/>
                <w:sz w:val="24"/>
                <w:szCs w:val="24"/>
                <w:lang w:val="uk-UA"/>
              </w:rPr>
              <w:t>Шегині,</w:t>
            </w:r>
            <w:r w:rsidRPr="003745D1">
              <w:rPr>
                <w:rFonts w:ascii="Times New Roman" w:hAnsi="Times New Roman" w:cs="Times New Roman"/>
                <w:sz w:val="24"/>
                <w:szCs w:val="24"/>
                <w:lang w:val="uk-UA"/>
              </w:rPr>
              <w:t xml:space="preserve"> </w:t>
            </w:r>
            <w:r w:rsidR="00F83936" w:rsidRPr="003745D1">
              <w:rPr>
                <w:rFonts w:ascii="Times New Roman" w:hAnsi="Times New Roman" w:cs="Times New Roman"/>
                <w:sz w:val="24"/>
                <w:szCs w:val="24"/>
                <w:lang w:val="uk-UA"/>
              </w:rPr>
              <w:t>вул</w:t>
            </w:r>
            <w:r w:rsidRPr="003745D1">
              <w:rPr>
                <w:rFonts w:ascii="Times New Roman" w:hAnsi="Times New Roman" w:cs="Times New Roman"/>
                <w:sz w:val="24"/>
                <w:szCs w:val="24"/>
                <w:lang w:val="uk-UA"/>
              </w:rPr>
              <w:t>.</w:t>
            </w:r>
            <w:r w:rsidR="00F83936" w:rsidRPr="003745D1">
              <w:rPr>
                <w:rFonts w:ascii="Times New Roman" w:hAnsi="Times New Roman" w:cs="Times New Roman"/>
                <w:sz w:val="24"/>
                <w:szCs w:val="24"/>
                <w:lang w:val="uk-UA"/>
              </w:rPr>
              <w:t xml:space="preserve"> Дружби, 201.</w:t>
            </w:r>
          </w:p>
          <w:p w14:paraId="3DE4F6EA" w14:textId="77777777" w:rsidR="00B56D9E" w:rsidRPr="00F572C1" w:rsidRDefault="00833ECF" w:rsidP="00787E43">
            <w:pPr>
              <w:spacing w:after="0"/>
              <w:jc w:val="both"/>
              <w:rPr>
                <w:rFonts w:ascii="Times New Roman" w:hAnsi="Times New Roman" w:cs="Times New Roman"/>
                <w:sz w:val="24"/>
                <w:szCs w:val="24"/>
              </w:rPr>
            </w:pPr>
            <w:r w:rsidRPr="003745D1">
              <w:rPr>
                <w:rFonts w:ascii="Times New Roman" w:hAnsi="Times New Roman" w:cs="Times New Roman"/>
                <w:sz w:val="24"/>
                <w:szCs w:val="24"/>
                <w:lang w:val="uk-UA"/>
              </w:rPr>
              <w:t>1.5</w:t>
            </w:r>
            <w:r w:rsidRPr="00787E43">
              <w:rPr>
                <w:rFonts w:ascii="Times New Roman" w:hAnsi="Times New Roman" w:cs="Times New Roman"/>
                <w:sz w:val="24"/>
                <w:szCs w:val="24"/>
                <w:lang w:val="uk-UA"/>
              </w:rPr>
              <w:t xml:space="preserve">. </w:t>
            </w:r>
            <w:r w:rsidR="00B56D9E" w:rsidRPr="00F572C1">
              <w:rPr>
                <w:rFonts w:ascii="Times New Roman" w:hAnsi="Times New Roman" w:cs="Times New Roman"/>
                <w:sz w:val="24"/>
                <w:szCs w:val="24"/>
              </w:rPr>
              <w:t>Обсяг виконання робіт: робота, що виконуються способом «проектування та будівництво» і включає в себе:</w:t>
            </w:r>
          </w:p>
          <w:p w14:paraId="49B5114D" w14:textId="3DC58174" w:rsidR="00787E43" w:rsidRPr="00F572C1" w:rsidRDefault="00787E43" w:rsidP="00787E43">
            <w:pPr>
              <w:pStyle w:val="a5"/>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lang w:eastAsia="uk-UA"/>
              </w:rPr>
            </w:pPr>
            <w:r w:rsidRPr="00F572C1">
              <w:rPr>
                <w:rFonts w:ascii="Times New Roman" w:eastAsia="Times New Roman" w:hAnsi="Times New Roman"/>
                <w:sz w:val="24"/>
                <w:szCs w:val="24"/>
                <w:lang w:eastAsia="uk-UA"/>
              </w:rPr>
              <w:t xml:space="preserve">Розробку Робочої документації для виконання робіт з реконструкції пункту пропуску Шегині на підставі затвердженої замовником проектної документації стадії «Проект» і відповідних технічних, якісних та кількісних характеристик предмета закупівлі, визначених у Додатку 1 до </w:t>
            </w:r>
            <w:r w:rsidR="00F572C1" w:rsidRPr="00F572C1">
              <w:rPr>
                <w:rFonts w:ascii="Times New Roman" w:eastAsia="Times New Roman" w:hAnsi="Times New Roman"/>
                <w:sz w:val="24"/>
                <w:szCs w:val="24"/>
                <w:lang w:eastAsia="uk-UA"/>
              </w:rPr>
              <w:t>цього Договора</w:t>
            </w:r>
            <w:r w:rsidRPr="00F572C1">
              <w:rPr>
                <w:rFonts w:ascii="Times New Roman" w:eastAsia="Times New Roman" w:hAnsi="Times New Roman"/>
                <w:sz w:val="24"/>
                <w:szCs w:val="24"/>
                <w:lang w:eastAsia="uk-UA"/>
              </w:rPr>
              <w:t>.</w:t>
            </w:r>
          </w:p>
          <w:p w14:paraId="42658593" w14:textId="77777777" w:rsidR="00787E43" w:rsidRPr="00F572C1" w:rsidRDefault="00787E43" w:rsidP="00787E43">
            <w:pPr>
              <w:pStyle w:val="a5"/>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lang w:eastAsia="uk-UA"/>
              </w:rPr>
            </w:pPr>
            <w:r w:rsidRPr="00F572C1">
              <w:rPr>
                <w:rFonts w:ascii="Times New Roman" w:eastAsia="Times New Roman" w:hAnsi="Times New Roman"/>
                <w:sz w:val="24"/>
                <w:szCs w:val="24"/>
                <w:lang w:eastAsia="uk-UA"/>
              </w:rPr>
              <w:t>Виконання будівельно – монтажних робіт з реконструкції пункту пропуску на підставі розробленої Робочої документації</w:t>
            </w:r>
          </w:p>
          <w:p w14:paraId="4BC220A2" w14:textId="77777777" w:rsidR="00787E43" w:rsidRPr="00F572C1" w:rsidRDefault="00787E43" w:rsidP="00787E43">
            <w:pPr>
              <w:pStyle w:val="a5"/>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lang w:eastAsia="uk-UA"/>
              </w:rPr>
            </w:pPr>
            <w:r w:rsidRPr="00F572C1">
              <w:rPr>
                <w:rFonts w:ascii="Times New Roman" w:eastAsia="Times New Roman" w:hAnsi="Times New Roman"/>
                <w:sz w:val="24"/>
                <w:szCs w:val="24"/>
                <w:lang w:eastAsia="uk-UA"/>
              </w:rPr>
              <w:t xml:space="preserve">Авторський нагляд під час виконання будівельно – монтажних робіт з реконструкції пункту пропуску на підставі розробленої Робочої документації </w:t>
            </w:r>
          </w:p>
          <w:p w14:paraId="7AD4DBD6" w14:textId="77777777" w:rsidR="005E2293" w:rsidRPr="00B56D9E" w:rsidRDefault="005E2293" w:rsidP="005E2293">
            <w:pPr>
              <w:pStyle w:val="a5"/>
              <w:widowControl w:val="0"/>
              <w:numPr>
                <w:ilvl w:val="0"/>
                <w:numId w:val="43"/>
              </w:numPr>
              <w:autoSpaceDE w:val="0"/>
              <w:autoSpaceDN w:val="0"/>
              <w:adjustRightInd w:val="0"/>
              <w:spacing w:after="0" w:line="240" w:lineRule="auto"/>
              <w:jc w:val="both"/>
              <w:rPr>
                <w:rFonts w:ascii="Times New Roman" w:hAnsi="Times New Roman"/>
                <w:lang w:val="uk-UA"/>
              </w:rPr>
            </w:pPr>
            <w:r w:rsidRPr="00F572C1">
              <w:rPr>
                <w:rFonts w:ascii="Times New Roman" w:eastAsia="Times New Roman" w:hAnsi="Times New Roman"/>
                <w:sz w:val="24"/>
                <w:szCs w:val="24"/>
                <w:lang w:val="uk-UA" w:eastAsia="uk-UA"/>
              </w:rPr>
              <w:t>Розробку проектної документації стадії «Проект», виконання відповідних вишукувальн</w:t>
            </w:r>
            <w:r w:rsidRPr="00787E43">
              <w:rPr>
                <w:rFonts w:ascii="Times New Roman" w:eastAsia="Times New Roman" w:hAnsi="Times New Roman"/>
                <w:sz w:val="24"/>
                <w:szCs w:val="24"/>
                <w:lang w:val="uk-UA" w:eastAsia="uk-UA"/>
              </w:rPr>
              <w:t>их робіт та проходження експертизи проектної документації для робіт з влаштування зовнішнього електро-, водозабезпечення, водовідведення та під’їзної дороги до скануючої системи</w:t>
            </w:r>
            <w:r w:rsidRPr="00B56D9E">
              <w:rPr>
                <w:rFonts w:ascii="Times New Roman" w:hAnsi="Times New Roman"/>
                <w:lang w:val="uk-UA"/>
              </w:rPr>
              <w:t xml:space="preserve">. </w:t>
            </w:r>
          </w:p>
          <w:p w14:paraId="5A98809C" w14:textId="018B6E52" w:rsidR="003B7138" w:rsidRPr="00B56D9E" w:rsidRDefault="003B7138" w:rsidP="005E2293">
            <w:pPr>
              <w:pStyle w:val="a5"/>
              <w:widowControl w:val="0"/>
              <w:autoSpaceDE w:val="0"/>
              <w:autoSpaceDN w:val="0"/>
              <w:adjustRightInd w:val="0"/>
              <w:spacing w:after="0" w:line="240" w:lineRule="auto"/>
              <w:ind w:left="1007"/>
              <w:jc w:val="both"/>
              <w:rPr>
                <w:rFonts w:ascii="Times New Roman" w:hAnsi="Times New Roman"/>
                <w:lang w:val="uk-UA"/>
              </w:rPr>
            </w:pPr>
          </w:p>
          <w:p w14:paraId="02FB469D" w14:textId="5F2EA8F2" w:rsidR="00BB6447" w:rsidRDefault="008C18B9" w:rsidP="00BB6447">
            <w:pPr>
              <w:spacing w:after="0" w:line="240" w:lineRule="auto"/>
              <w:jc w:val="both"/>
              <w:rPr>
                <w:rFonts w:ascii="Times New Roman" w:hAnsi="Times New Roman" w:cs="Times New Roman"/>
                <w:sz w:val="24"/>
                <w:szCs w:val="24"/>
                <w:lang w:val="uk-UA"/>
              </w:rPr>
            </w:pPr>
            <w:r w:rsidRPr="00787E43">
              <w:rPr>
                <w:rFonts w:ascii="Times New Roman" w:hAnsi="Times New Roman" w:cs="Times New Roman"/>
                <w:sz w:val="24"/>
                <w:szCs w:val="24"/>
                <w:lang w:val="uk-UA"/>
              </w:rPr>
              <w:t xml:space="preserve">1.6. Обсяг будівельних робіт може бути змінений Замовником в інтересах виконання проекту, в тому числі у разі необхідності виконання додаткових робіт, шляхом внесення змін до цього Договору. При цьому, обсяги та види робіт, Договірна ціна, а також терміни виконання предмету Договору уточняються Сторонами після проходження експертизи зазначених змін/додаткових робіт та затвердження Замовником проектно-кошторисної </w:t>
            </w:r>
            <w:r w:rsidRPr="00787E43">
              <w:rPr>
                <w:rFonts w:ascii="Times New Roman" w:hAnsi="Times New Roman" w:cs="Times New Roman"/>
                <w:sz w:val="24"/>
                <w:szCs w:val="24"/>
                <w:lang w:val="uk-UA"/>
              </w:rPr>
              <w:lastRenderedPageBreak/>
              <w:t>документації щодо зазначених змін/додаткових робіт.</w:t>
            </w:r>
          </w:p>
          <w:p w14:paraId="34E4EEDC" w14:textId="3AB7C209" w:rsidR="0041021E" w:rsidRDefault="0041021E" w:rsidP="007F594B">
            <w:pPr>
              <w:spacing w:after="0" w:line="240" w:lineRule="auto"/>
              <w:jc w:val="center"/>
              <w:rPr>
                <w:rFonts w:ascii="Times New Roman" w:hAnsi="Times New Roman" w:cs="Times New Roman"/>
                <w:b/>
                <w:sz w:val="24"/>
                <w:szCs w:val="24"/>
                <w:lang w:val="uk-UA"/>
              </w:rPr>
            </w:pPr>
          </w:p>
          <w:p w14:paraId="33666297" w14:textId="77777777" w:rsidR="00BF5DFC" w:rsidRDefault="00BF5DFC" w:rsidP="007F594B">
            <w:pPr>
              <w:spacing w:after="0" w:line="240" w:lineRule="auto"/>
              <w:jc w:val="center"/>
              <w:rPr>
                <w:rFonts w:ascii="Times New Roman" w:hAnsi="Times New Roman" w:cs="Times New Roman"/>
                <w:b/>
                <w:sz w:val="24"/>
                <w:szCs w:val="24"/>
                <w:lang w:val="uk-UA"/>
              </w:rPr>
            </w:pPr>
          </w:p>
          <w:p w14:paraId="3F36D383" w14:textId="73664152" w:rsidR="00D03EB7" w:rsidRPr="003745D1" w:rsidRDefault="00833ECF" w:rsidP="007F594B">
            <w:pPr>
              <w:spacing w:after="0" w:line="240" w:lineRule="auto"/>
              <w:jc w:val="center"/>
              <w:rPr>
                <w:rFonts w:ascii="Times New Roman" w:hAnsi="Times New Roman" w:cs="Times New Roman"/>
                <w:b/>
                <w:sz w:val="24"/>
                <w:szCs w:val="24"/>
                <w:lang w:val="uk-UA"/>
              </w:rPr>
            </w:pPr>
            <w:r w:rsidRPr="003745D1">
              <w:rPr>
                <w:rFonts w:ascii="Times New Roman" w:hAnsi="Times New Roman" w:cs="Times New Roman"/>
                <w:b/>
                <w:sz w:val="24"/>
                <w:szCs w:val="24"/>
                <w:lang w:val="uk-UA"/>
              </w:rPr>
              <w:t>2. Термін</w:t>
            </w:r>
            <w:r w:rsidR="007F594B" w:rsidRPr="003745D1">
              <w:rPr>
                <w:rFonts w:ascii="Times New Roman" w:hAnsi="Times New Roman" w:cs="Times New Roman"/>
                <w:b/>
                <w:sz w:val="24"/>
                <w:szCs w:val="24"/>
                <w:lang w:val="uk-UA"/>
              </w:rPr>
              <w:t>и</w:t>
            </w:r>
            <w:r w:rsidRPr="003745D1">
              <w:rPr>
                <w:rFonts w:ascii="Times New Roman" w:hAnsi="Times New Roman" w:cs="Times New Roman"/>
                <w:b/>
                <w:sz w:val="24"/>
                <w:szCs w:val="24"/>
                <w:lang w:val="uk-UA"/>
              </w:rPr>
              <w:t xml:space="preserve"> виконання</w:t>
            </w:r>
          </w:p>
          <w:p w14:paraId="67CF2DED" w14:textId="29CF9C2A" w:rsidR="0075282B" w:rsidRDefault="0075282B" w:rsidP="0075282B">
            <w:pPr>
              <w:spacing w:after="0"/>
              <w:jc w:val="both"/>
              <w:rPr>
                <w:rFonts w:ascii="Times New Roman" w:hAnsi="Times New Roman"/>
                <w:sz w:val="24"/>
                <w:lang w:val="uk-UA"/>
              </w:rPr>
            </w:pPr>
            <w:r w:rsidRPr="00F572C1">
              <w:rPr>
                <w:rFonts w:ascii="Times New Roman" w:hAnsi="Times New Roman" w:cs="Times New Roman"/>
                <w:sz w:val="24"/>
                <w:szCs w:val="24"/>
                <w:lang w:val="uk-UA"/>
              </w:rPr>
              <w:t xml:space="preserve">2.1. Сторони погодили, що предмет Договору має бути виконаний протягом </w:t>
            </w:r>
            <w:r w:rsidR="00C842EE">
              <w:rPr>
                <w:rFonts w:ascii="Times New Roman" w:hAnsi="Times New Roman" w:cs="Times New Roman"/>
                <w:sz w:val="24"/>
                <w:szCs w:val="24"/>
              </w:rPr>
              <w:t>___</w:t>
            </w:r>
            <w:r w:rsidR="00BF5DFC">
              <w:rPr>
                <w:rFonts w:ascii="Times New Roman" w:hAnsi="Times New Roman" w:cs="Times New Roman"/>
                <w:sz w:val="24"/>
                <w:szCs w:val="24"/>
              </w:rPr>
              <w:t>_______</w:t>
            </w:r>
            <w:r w:rsidRPr="00F572C1">
              <w:rPr>
                <w:rFonts w:ascii="Times New Roman" w:hAnsi="Times New Roman" w:cs="Times New Roman"/>
                <w:sz w:val="24"/>
                <w:szCs w:val="24"/>
                <w:lang w:val="uk-UA"/>
              </w:rPr>
              <w:t xml:space="preserve"> місяців з дати </w:t>
            </w:r>
            <w:r w:rsidRPr="00F572C1">
              <w:rPr>
                <w:rFonts w:ascii="Times New Roman" w:hAnsi="Times New Roman"/>
                <w:sz w:val="24"/>
                <w:lang w:val="uk-UA"/>
              </w:rPr>
              <w:t xml:space="preserve">укладання </w:t>
            </w:r>
            <w:r w:rsidRPr="00F572C1">
              <w:rPr>
                <w:rFonts w:ascii="Times New Roman" w:hAnsi="Times New Roman" w:cs="Times New Roman"/>
                <w:color w:val="000000"/>
                <w:sz w:val="24"/>
                <w:szCs w:val="24"/>
                <w:lang w:val="uk-UA"/>
              </w:rPr>
              <w:t xml:space="preserve">та затвердження </w:t>
            </w:r>
            <w:r w:rsidRPr="00F572C1">
              <w:rPr>
                <w:rFonts w:ascii="Times New Roman" w:hAnsi="Times New Roman" w:cs="Times New Roman"/>
                <w:sz w:val="24"/>
                <w:szCs w:val="24"/>
                <w:lang w:val="uk-UA"/>
              </w:rPr>
              <w:t>цього Договору</w:t>
            </w:r>
            <w:r w:rsidRPr="00F572C1">
              <w:rPr>
                <w:rFonts w:ascii="Times New Roman" w:hAnsi="Times New Roman"/>
                <w:sz w:val="24"/>
                <w:lang w:val="uk-UA"/>
              </w:rPr>
              <w:t xml:space="preserve"> у відповідності до процедури передбаченої умовами Договору між Урядом України та Урядом Республіка Польща про надання кредиту на умовах пов’язаної допомоги від 09 вересня 2015 року, та пунктом 17.2 даного Договору</w:t>
            </w:r>
            <w:r w:rsidR="00787E43" w:rsidRPr="00F572C1">
              <w:rPr>
                <w:rFonts w:ascii="Times New Roman" w:hAnsi="Times New Roman"/>
                <w:sz w:val="24"/>
                <w:lang w:val="uk-UA"/>
              </w:rPr>
              <w:t>. Цей термін включає в себе</w:t>
            </w:r>
            <w:r w:rsidRPr="00F572C1">
              <w:rPr>
                <w:rFonts w:ascii="Times New Roman" w:hAnsi="Times New Roman"/>
                <w:sz w:val="24"/>
                <w:lang w:val="uk-UA"/>
              </w:rPr>
              <w:t>:</w:t>
            </w:r>
          </w:p>
          <w:p w14:paraId="1221C63A" w14:textId="62231083" w:rsidR="0075282B" w:rsidRPr="00F572C1" w:rsidRDefault="0075282B" w:rsidP="00A835C1">
            <w:pPr>
              <w:autoSpaceDE w:val="0"/>
              <w:autoSpaceDN w:val="0"/>
              <w:adjustRightInd w:val="0"/>
              <w:spacing w:after="0" w:line="240" w:lineRule="auto"/>
              <w:jc w:val="both"/>
              <w:rPr>
                <w:rFonts w:ascii="Times New Roman" w:hAnsi="Times New Roman" w:cs="Times New Roman"/>
                <w:sz w:val="24"/>
                <w:szCs w:val="24"/>
                <w:lang w:val="uk-UA"/>
              </w:rPr>
            </w:pPr>
            <w:r w:rsidRPr="00F572C1">
              <w:rPr>
                <w:rFonts w:ascii="Times New Roman" w:hAnsi="Times New Roman"/>
                <w:sz w:val="24"/>
              </w:rPr>
              <w:t xml:space="preserve">2.1.1. </w:t>
            </w:r>
            <w:r w:rsidRPr="00F572C1">
              <w:rPr>
                <w:rFonts w:ascii="Times New Roman" w:hAnsi="Times New Roman" w:cs="Times New Roman"/>
                <w:color w:val="000000"/>
                <w:sz w:val="24"/>
                <w:szCs w:val="24"/>
                <w:lang w:val="uk-UA"/>
              </w:rPr>
              <w:t>Надання</w:t>
            </w:r>
            <w:r w:rsidRPr="00F572C1">
              <w:rPr>
                <w:rFonts w:ascii="Times New Roman" w:hAnsi="Times New Roman" w:cs="Times New Roman"/>
                <w:sz w:val="24"/>
                <w:szCs w:val="24"/>
                <w:lang w:val="uk-UA"/>
              </w:rPr>
              <w:t xml:space="preserve"> Замовником Виконавцю протягом               </w:t>
            </w:r>
            <w:r w:rsidR="00C842EE">
              <w:rPr>
                <w:rFonts w:ascii="Times New Roman" w:hAnsi="Times New Roman" w:cs="Times New Roman"/>
                <w:sz w:val="24"/>
                <w:szCs w:val="24"/>
              </w:rPr>
              <w:t>_____</w:t>
            </w:r>
            <w:r w:rsidRPr="00F572C1">
              <w:rPr>
                <w:rFonts w:ascii="Times New Roman" w:hAnsi="Times New Roman" w:cs="Times New Roman"/>
                <w:sz w:val="24"/>
                <w:szCs w:val="24"/>
                <w:lang w:val="uk-UA"/>
              </w:rPr>
              <w:t xml:space="preserve"> місяця з дати укладення та погодження цього Договору, як було зазначено вище, вихідних даних щодо Додаткових Робіт у повному обсязі у відповідності до законодавства України у тому числі, але не обмежуючись:</w:t>
            </w:r>
          </w:p>
          <w:p w14:paraId="34BE4C7A" w14:textId="77777777" w:rsidR="0075282B" w:rsidRPr="00F572C1" w:rsidRDefault="0075282B" w:rsidP="00A835C1">
            <w:pPr>
              <w:numPr>
                <w:ilvl w:val="0"/>
                <w:numId w:val="42"/>
              </w:numPr>
              <w:spacing w:after="0" w:line="240" w:lineRule="auto"/>
              <w:jc w:val="both"/>
              <w:rPr>
                <w:rFonts w:ascii="Times New Roman" w:hAnsi="Times New Roman" w:cs="Times New Roman"/>
                <w:sz w:val="24"/>
                <w:szCs w:val="24"/>
                <w:lang w:val="uk-UA"/>
              </w:rPr>
            </w:pPr>
            <w:r w:rsidRPr="00F572C1">
              <w:rPr>
                <w:rFonts w:ascii="Times New Roman" w:hAnsi="Times New Roman" w:cs="Times New Roman"/>
                <w:sz w:val="24"/>
                <w:szCs w:val="24"/>
                <w:lang w:val="uk-UA"/>
              </w:rPr>
              <w:t>містобудівних умов та обмежень;</w:t>
            </w:r>
          </w:p>
          <w:p w14:paraId="0388C103" w14:textId="77777777" w:rsidR="0075282B" w:rsidRPr="00F572C1" w:rsidRDefault="0075282B" w:rsidP="00A835C1">
            <w:pPr>
              <w:numPr>
                <w:ilvl w:val="0"/>
                <w:numId w:val="42"/>
              </w:numPr>
              <w:spacing w:after="0" w:line="240" w:lineRule="auto"/>
              <w:jc w:val="both"/>
              <w:rPr>
                <w:rFonts w:ascii="Times New Roman" w:hAnsi="Times New Roman" w:cs="Times New Roman"/>
                <w:sz w:val="24"/>
                <w:szCs w:val="24"/>
                <w:lang w:val="uk-UA"/>
              </w:rPr>
            </w:pPr>
            <w:r w:rsidRPr="00F572C1">
              <w:rPr>
                <w:rFonts w:ascii="Times New Roman" w:hAnsi="Times New Roman" w:cs="Times New Roman"/>
                <w:sz w:val="24"/>
                <w:szCs w:val="24"/>
                <w:lang w:val="uk-UA"/>
              </w:rPr>
              <w:t>технічних умов на під’єднання до інженерних мереж;</w:t>
            </w:r>
          </w:p>
          <w:p w14:paraId="306137A7" w14:textId="77777777" w:rsidR="0075282B" w:rsidRPr="00F572C1" w:rsidRDefault="0075282B" w:rsidP="00A835C1">
            <w:pPr>
              <w:numPr>
                <w:ilvl w:val="0"/>
                <w:numId w:val="42"/>
              </w:numPr>
              <w:spacing w:after="0" w:line="240" w:lineRule="auto"/>
              <w:jc w:val="both"/>
              <w:rPr>
                <w:rFonts w:ascii="Times New Roman" w:hAnsi="Times New Roman" w:cs="Times New Roman"/>
                <w:sz w:val="24"/>
                <w:szCs w:val="24"/>
                <w:lang w:val="uk-UA"/>
              </w:rPr>
            </w:pPr>
            <w:r w:rsidRPr="00F572C1">
              <w:rPr>
                <w:rFonts w:ascii="Times New Roman" w:hAnsi="Times New Roman" w:cs="Times New Roman"/>
                <w:sz w:val="24"/>
                <w:szCs w:val="24"/>
                <w:lang w:val="uk-UA"/>
              </w:rPr>
              <w:t>завдання на проєктування,</w:t>
            </w:r>
          </w:p>
          <w:p w14:paraId="00B5A690" w14:textId="6FD01C9D" w:rsidR="00A835C1" w:rsidRPr="009E5386" w:rsidRDefault="00A172AD" w:rsidP="00A172AD">
            <w:pPr>
              <w:numPr>
                <w:ilvl w:val="0"/>
                <w:numId w:val="42"/>
              </w:numPr>
              <w:spacing w:after="0" w:line="240" w:lineRule="auto"/>
              <w:jc w:val="both"/>
              <w:rPr>
                <w:rFonts w:ascii="Times New Roman" w:hAnsi="Times New Roman" w:cs="Times New Roman"/>
                <w:sz w:val="24"/>
                <w:szCs w:val="24"/>
                <w:lang w:val="uk-UA"/>
              </w:rPr>
            </w:pPr>
            <w:r w:rsidRPr="009E5386">
              <w:rPr>
                <w:rFonts w:ascii="Times New Roman" w:hAnsi="Times New Roman" w:cs="Times New Roman"/>
                <w:sz w:val="24"/>
                <w:szCs w:val="24"/>
                <w:lang w:val="uk-UA"/>
              </w:rPr>
              <w:t>проектно - кошторисної документації</w:t>
            </w:r>
            <w:r w:rsidRPr="009E5386">
              <w:rPr>
                <w:rFonts w:ascii="Times New Roman" w:hAnsi="Times New Roman"/>
                <w:sz w:val="24"/>
                <w:szCs w:val="24"/>
                <w:lang w:val="uk-UA" w:eastAsia="pl-PL"/>
              </w:rPr>
              <w:t xml:space="preserve"> за проектом будівництва </w:t>
            </w:r>
            <w:r w:rsidRPr="009E5386">
              <w:rPr>
                <w:rFonts w:ascii="Times New Roman" w:hAnsi="Times New Roman"/>
                <w:i/>
                <w:iCs/>
                <w:sz w:val="24"/>
                <w:szCs w:val="24"/>
                <w:lang w:val="uk-UA"/>
              </w:rPr>
              <w:t xml:space="preserve"> «</w:t>
            </w:r>
            <w:r w:rsidRPr="009E5386">
              <w:rPr>
                <w:rFonts w:ascii="Times New Roman" w:hAnsi="Times New Roman"/>
                <w:sz w:val="24"/>
                <w:szCs w:val="24"/>
                <w:lang w:val="uk-UA"/>
              </w:rPr>
              <w:t>Реконструкція Міжнародний пункт пропуску для автомобільного сполучення «Шегині» на українсько-польському кордоні» Львівська область, Яворівський р-н, с. Шегині, вул. Дружби, 201,</w:t>
            </w:r>
            <w:r w:rsidRPr="009E5386">
              <w:rPr>
                <w:rFonts w:ascii="Times New Roman" w:hAnsi="Times New Roman"/>
                <w:sz w:val="24"/>
                <w:szCs w:val="24"/>
                <w:lang w:val="uk-UA" w:eastAsia="pl-PL"/>
              </w:rPr>
              <w:t xml:space="preserve"> затвердженої Замовником наказом від </w:t>
            </w:r>
            <w:r w:rsidR="0075282B" w:rsidRPr="009E5386">
              <w:rPr>
                <w:rFonts w:ascii="Times New Roman" w:hAnsi="Times New Roman"/>
                <w:sz w:val="24"/>
                <w:szCs w:val="24"/>
                <w:lang w:val="uk-UA" w:eastAsia="pl-PL"/>
              </w:rPr>
              <w:t>04.11.2022 №</w:t>
            </w:r>
            <w:r w:rsidR="00C842EE" w:rsidRPr="009E5386">
              <w:rPr>
                <w:rFonts w:ascii="Times New Roman" w:hAnsi="Times New Roman"/>
                <w:sz w:val="24"/>
                <w:szCs w:val="24"/>
                <w:lang w:eastAsia="pl-PL"/>
              </w:rPr>
              <w:t> </w:t>
            </w:r>
            <w:r w:rsidR="0075282B" w:rsidRPr="009E5386">
              <w:rPr>
                <w:rFonts w:ascii="Times New Roman" w:hAnsi="Times New Roman"/>
                <w:sz w:val="24"/>
                <w:szCs w:val="24"/>
                <w:lang w:val="uk-UA" w:eastAsia="pl-PL"/>
              </w:rPr>
              <w:t xml:space="preserve">481 </w:t>
            </w:r>
          </w:p>
          <w:p w14:paraId="1DE6963E" w14:textId="77777777" w:rsidR="00BF5DFC" w:rsidRPr="00BF5DFC" w:rsidRDefault="00BF5DFC" w:rsidP="00BF5DFC">
            <w:pPr>
              <w:spacing w:after="0" w:line="240" w:lineRule="auto"/>
              <w:ind w:left="1068"/>
              <w:jc w:val="both"/>
              <w:rPr>
                <w:rFonts w:ascii="Times New Roman" w:hAnsi="Times New Roman" w:cs="Times New Roman"/>
                <w:color w:val="FF0000"/>
                <w:sz w:val="24"/>
                <w:szCs w:val="24"/>
                <w:lang w:val="uk-UA"/>
              </w:rPr>
            </w:pPr>
          </w:p>
          <w:p w14:paraId="1932580B" w14:textId="4E93ED49" w:rsidR="00BF5DFC" w:rsidRDefault="00BF5DFC" w:rsidP="00BF5DFC">
            <w:pPr>
              <w:spacing w:after="0" w:line="240" w:lineRule="auto"/>
              <w:jc w:val="both"/>
              <w:rPr>
                <w:rFonts w:ascii="Times New Roman" w:hAnsi="Times New Roman" w:cs="Times New Roman"/>
                <w:color w:val="FF0000"/>
                <w:sz w:val="24"/>
                <w:szCs w:val="24"/>
                <w:lang w:val="uk-UA"/>
              </w:rPr>
            </w:pPr>
          </w:p>
          <w:p w14:paraId="1C02DE44" w14:textId="6F2A061E" w:rsidR="0000533B" w:rsidRDefault="0000533B" w:rsidP="00BF5DFC">
            <w:pPr>
              <w:spacing w:after="0" w:line="240" w:lineRule="auto"/>
              <w:jc w:val="both"/>
              <w:rPr>
                <w:rFonts w:ascii="Times New Roman" w:hAnsi="Times New Roman" w:cs="Times New Roman"/>
                <w:color w:val="FF0000"/>
                <w:sz w:val="24"/>
                <w:szCs w:val="24"/>
                <w:lang w:val="uk-UA"/>
              </w:rPr>
            </w:pPr>
          </w:p>
          <w:p w14:paraId="3A399101" w14:textId="5BAF3C00" w:rsidR="0000533B" w:rsidRDefault="0000533B" w:rsidP="00BF5DFC">
            <w:pPr>
              <w:spacing w:after="0" w:line="240" w:lineRule="auto"/>
              <w:jc w:val="both"/>
              <w:rPr>
                <w:rFonts w:ascii="Times New Roman" w:hAnsi="Times New Roman" w:cs="Times New Roman"/>
                <w:color w:val="FF0000"/>
                <w:sz w:val="24"/>
                <w:szCs w:val="24"/>
                <w:lang w:val="uk-UA"/>
              </w:rPr>
            </w:pPr>
          </w:p>
          <w:p w14:paraId="5FF9D56F" w14:textId="77777777" w:rsidR="0000533B" w:rsidRPr="00A172AD" w:rsidRDefault="0000533B" w:rsidP="00BF5DFC">
            <w:pPr>
              <w:spacing w:after="0" w:line="240" w:lineRule="auto"/>
              <w:jc w:val="both"/>
              <w:rPr>
                <w:rFonts w:ascii="Times New Roman" w:hAnsi="Times New Roman" w:cs="Times New Roman"/>
                <w:color w:val="FF0000"/>
                <w:sz w:val="24"/>
                <w:szCs w:val="24"/>
                <w:lang w:val="uk-UA"/>
              </w:rPr>
            </w:pPr>
          </w:p>
          <w:p w14:paraId="6187E21B" w14:textId="6FDDC058" w:rsidR="0075282B" w:rsidRPr="00AA3C14" w:rsidRDefault="0075282B" w:rsidP="0075282B">
            <w:pPr>
              <w:spacing w:after="0"/>
              <w:jc w:val="both"/>
              <w:rPr>
                <w:rFonts w:ascii="Times New Roman" w:hAnsi="Times New Roman" w:cs="Times New Roman"/>
                <w:sz w:val="24"/>
                <w:szCs w:val="24"/>
                <w:lang w:val="uk-UA"/>
              </w:rPr>
            </w:pPr>
            <w:r w:rsidRPr="00AA3C14">
              <w:rPr>
                <w:rFonts w:ascii="Times New Roman" w:hAnsi="Times New Roman" w:cs="Times New Roman"/>
                <w:sz w:val="24"/>
                <w:szCs w:val="24"/>
                <w:lang w:val="uk-UA"/>
              </w:rPr>
              <w:t>2.1.2.</w:t>
            </w:r>
            <w:r w:rsidRPr="00AA3C14">
              <w:rPr>
                <w:rFonts w:ascii="Times New Roman" w:hAnsi="Times New Roman" w:cs="Times New Roman"/>
                <w:sz w:val="24"/>
                <w:szCs w:val="24"/>
                <w:lang w:val="uk-UA"/>
              </w:rPr>
              <w:tab/>
            </w:r>
            <w:r w:rsidRPr="00AA3C14">
              <w:rPr>
                <w:lang w:val="uk-UA"/>
              </w:rPr>
              <w:t xml:space="preserve"> </w:t>
            </w:r>
            <w:r w:rsidR="00F572C1" w:rsidRPr="00AA3C14">
              <w:rPr>
                <w:rFonts w:ascii="Times New Roman" w:hAnsi="Times New Roman" w:cs="Times New Roman"/>
                <w:sz w:val="24"/>
                <w:szCs w:val="24"/>
                <w:lang w:val="uk-UA"/>
              </w:rPr>
              <w:t xml:space="preserve">Розробка Робочої документації для виконання робіт з реконструкції пункту пропуску Шегині на підставі затвердженої замовником проектної документації стадії «Проект» і відповідних  технічних, якісних та кількісних характеристик предмета закупівлі, визначених у Додатку 1 до цього Договору; </w:t>
            </w:r>
            <w:r w:rsidR="00F572C1" w:rsidRPr="00AA3C14">
              <w:rPr>
                <w:rFonts w:ascii="Times New Roman" w:eastAsia="Times New Roman" w:hAnsi="Times New Roman"/>
                <w:sz w:val="24"/>
                <w:szCs w:val="24"/>
                <w:lang w:val="uk-UA" w:eastAsia="uk-UA"/>
              </w:rPr>
              <w:t>розробка проектної документації стадії «Проект»</w:t>
            </w:r>
            <w:r w:rsidR="00AA3C14" w:rsidRPr="00AA3C14">
              <w:rPr>
                <w:rFonts w:ascii="Times New Roman" w:eastAsia="Times New Roman" w:hAnsi="Times New Roman"/>
                <w:sz w:val="24"/>
                <w:szCs w:val="24"/>
                <w:lang w:val="uk-UA" w:eastAsia="uk-UA"/>
              </w:rPr>
              <w:t xml:space="preserve"> </w:t>
            </w:r>
            <w:r w:rsidR="00AA3C14">
              <w:rPr>
                <w:rFonts w:ascii="Times New Roman" w:eastAsia="Times New Roman" w:hAnsi="Times New Roman"/>
                <w:sz w:val="24"/>
                <w:szCs w:val="24"/>
                <w:lang w:val="uk-UA" w:eastAsia="uk-UA"/>
              </w:rPr>
              <w:t>та</w:t>
            </w:r>
            <w:r w:rsidR="00F572C1" w:rsidRPr="00AA3C14">
              <w:rPr>
                <w:rFonts w:ascii="Times New Roman" w:eastAsia="Times New Roman" w:hAnsi="Times New Roman"/>
                <w:sz w:val="24"/>
                <w:szCs w:val="24"/>
                <w:lang w:val="uk-UA" w:eastAsia="uk-UA"/>
              </w:rPr>
              <w:t xml:space="preserve"> виконання відповідних вишукувальних робіт для робіт з влаштування зовнішнього електро-, водозабезпечення, водовідведення та під’їзної дороги до скануючої систем</w:t>
            </w:r>
            <w:r w:rsidRPr="00AA3C14">
              <w:rPr>
                <w:rFonts w:ascii="Times New Roman" w:hAnsi="Times New Roman" w:cs="Times New Roman"/>
                <w:sz w:val="24"/>
                <w:szCs w:val="24"/>
                <w:lang w:val="uk-UA"/>
              </w:rPr>
              <w:t xml:space="preserve">: </w:t>
            </w:r>
            <w:r w:rsidR="00C842EE" w:rsidRPr="00CE7251">
              <w:rPr>
                <w:rFonts w:ascii="Times New Roman" w:hAnsi="Times New Roman" w:cs="Times New Roman"/>
                <w:sz w:val="24"/>
                <w:szCs w:val="24"/>
                <w:lang w:val="uk-UA"/>
              </w:rPr>
              <w:t>______</w:t>
            </w:r>
            <w:r w:rsidRPr="00AA3C14">
              <w:rPr>
                <w:rFonts w:ascii="Times New Roman" w:hAnsi="Times New Roman" w:cs="Times New Roman"/>
                <w:sz w:val="24"/>
                <w:szCs w:val="24"/>
                <w:lang w:val="uk-UA"/>
              </w:rPr>
              <w:t xml:space="preserve"> календарних місяців з дати надання Замовником Виконавцю вихідних даних для проєктування у повному обсязі;</w:t>
            </w:r>
          </w:p>
          <w:p w14:paraId="20AA18ED" w14:textId="29383580" w:rsidR="0075282B" w:rsidRDefault="0075282B" w:rsidP="0075282B">
            <w:pPr>
              <w:spacing w:after="0"/>
              <w:jc w:val="both"/>
              <w:rPr>
                <w:rFonts w:ascii="Times New Roman" w:hAnsi="Times New Roman" w:cs="Times New Roman"/>
                <w:sz w:val="24"/>
                <w:szCs w:val="24"/>
                <w:lang w:val="uk-UA"/>
              </w:rPr>
            </w:pPr>
            <w:r w:rsidRPr="00014D3B">
              <w:rPr>
                <w:rFonts w:ascii="Times New Roman" w:hAnsi="Times New Roman" w:cs="Times New Roman"/>
                <w:sz w:val="24"/>
                <w:szCs w:val="24"/>
                <w:lang w:val="uk-UA"/>
              </w:rPr>
              <w:lastRenderedPageBreak/>
              <w:t>2.1.3.</w:t>
            </w:r>
            <w:r w:rsidRPr="00014D3B">
              <w:rPr>
                <w:rFonts w:ascii="Times New Roman" w:hAnsi="Times New Roman" w:cs="Times New Roman"/>
                <w:sz w:val="24"/>
                <w:szCs w:val="24"/>
                <w:lang w:val="uk-UA"/>
              </w:rPr>
              <w:tab/>
              <w:t>Виконання експертизи та передач</w:t>
            </w:r>
            <w:r w:rsidR="00AA3C14" w:rsidRPr="00014D3B">
              <w:rPr>
                <w:rFonts w:ascii="Times New Roman" w:hAnsi="Times New Roman" w:cs="Times New Roman"/>
                <w:sz w:val="24"/>
                <w:szCs w:val="24"/>
                <w:lang w:val="uk-UA"/>
              </w:rPr>
              <w:t>а</w:t>
            </w:r>
            <w:r w:rsidRPr="00014D3B">
              <w:rPr>
                <w:rFonts w:ascii="Times New Roman" w:hAnsi="Times New Roman" w:cs="Times New Roman"/>
                <w:sz w:val="24"/>
                <w:szCs w:val="24"/>
                <w:lang w:val="uk-UA"/>
              </w:rPr>
              <w:t xml:space="preserve"> Виконавцем на затвердження Замовнику </w:t>
            </w:r>
            <w:r w:rsidR="00AA3C14" w:rsidRPr="00014D3B">
              <w:rPr>
                <w:rFonts w:ascii="Times New Roman" w:hAnsi="Times New Roman" w:cs="Times New Roman"/>
                <w:sz w:val="24"/>
                <w:szCs w:val="24"/>
                <w:lang w:val="uk-UA"/>
              </w:rPr>
              <w:t>проектної документації стадії «Проект» для робіт з влаштування зовнішнього електро-, водозабезпечення, водовідведення та під’їзної дороги до скануючої систем</w:t>
            </w:r>
            <w:r w:rsidRPr="00014D3B">
              <w:rPr>
                <w:rFonts w:ascii="Times New Roman" w:hAnsi="Times New Roman" w:cs="Times New Roman"/>
                <w:sz w:val="24"/>
                <w:szCs w:val="24"/>
                <w:lang w:val="uk-UA"/>
              </w:rPr>
              <w:t xml:space="preserve">: </w:t>
            </w:r>
            <w:r w:rsidR="00C842EE">
              <w:rPr>
                <w:rFonts w:ascii="Times New Roman" w:hAnsi="Times New Roman" w:cs="Times New Roman"/>
                <w:sz w:val="24"/>
                <w:szCs w:val="24"/>
              </w:rPr>
              <w:t>________</w:t>
            </w:r>
            <w:r w:rsidRPr="00014D3B">
              <w:rPr>
                <w:rFonts w:ascii="Times New Roman" w:hAnsi="Times New Roman" w:cs="Times New Roman"/>
                <w:sz w:val="24"/>
                <w:szCs w:val="24"/>
                <w:lang w:val="uk-UA"/>
              </w:rPr>
              <w:t xml:space="preserve"> календарних місяців з дати укладення Виконавцем договору на проведення експертизи, приймання Замовником результатів проєктно-вишукувальних робіт та надання Замовником Виконавцю вихідних даних для проєктування у повному обсязі;</w:t>
            </w:r>
          </w:p>
          <w:p w14:paraId="6C694A76" w14:textId="77777777" w:rsidR="0000533B" w:rsidRPr="006034C9" w:rsidRDefault="0000533B" w:rsidP="0075282B">
            <w:pPr>
              <w:spacing w:after="0"/>
              <w:jc w:val="both"/>
              <w:rPr>
                <w:rFonts w:ascii="Times New Roman" w:hAnsi="Times New Roman" w:cs="Times New Roman"/>
                <w:sz w:val="24"/>
                <w:szCs w:val="24"/>
                <w:highlight w:val="yellow"/>
                <w:lang w:val="uk-UA"/>
              </w:rPr>
            </w:pPr>
          </w:p>
          <w:p w14:paraId="388AF066" w14:textId="4D08B52E" w:rsidR="0075282B" w:rsidRPr="00B65661" w:rsidRDefault="0075282B" w:rsidP="0075282B">
            <w:pPr>
              <w:spacing w:after="0"/>
              <w:jc w:val="both"/>
              <w:rPr>
                <w:rFonts w:ascii="Times New Roman" w:hAnsi="Times New Roman" w:cs="Times New Roman"/>
                <w:sz w:val="24"/>
                <w:szCs w:val="24"/>
                <w:lang w:val="uk-UA"/>
              </w:rPr>
            </w:pPr>
            <w:r w:rsidRPr="00B65661">
              <w:rPr>
                <w:rFonts w:ascii="Times New Roman" w:hAnsi="Times New Roman" w:cs="Times New Roman"/>
                <w:sz w:val="24"/>
                <w:szCs w:val="24"/>
                <w:lang w:val="uk-UA"/>
              </w:rPr>
              <w:t>2.1.</w:t>
            </w:r>
            <w:r w:rsidR="00E719AF" w:rsidRPr="00B65661">
              <w:rPr>
                <w:rFonts w:ascii="Times New Roman" w:hAnsi="Times New Roman" w:cs="Times New Roman"/>
                <w:sz w:val="24"/>
                <w:szCs w:val="24"/>
                <w:lang w:val="uk-UA"/>
              </w:rPr>
              <w:t>4</w:t>
            </w:r>
            <w:r w:rsidRPr="00B65661">
              <w:rPr>
                <w:rFonts w:ascii="Times New Roman" w:hAnsi="Times New Roman" w:cs="Times New Roman"/>
                <w:sz w:val="24"/>
                <w:szCs w:val="24"/>
                <w:lang w:val="uk-UA"/>
              </w:rPr>
              <w:t>.</w:t>
            </w:r>
            <w:r w:rsidRPr="00B65661">
              <w:rPr>
                <w:rFonts w:ascii="Times New Roman" w:hAnsi="Times New Roman" w:cs="Times New Roman"/>
                <w:sz w:val="24"/>
                <w:szCs w:val="24"/>
                <w:lang w:val="uk-UA"/>
              </w:rPr>
              <w:tab/>
              <w:t xml:space="preserve">Підготовчі роботи: на ділянці виїзду з України (перший пусковий комплекс): </w:t>
            </w:r>
            <w:r w:rsidR="00C842EE">
              <w:rPr>
                <w:rFonts w:ascii="Times New Roman" w:hAnsi="Times New Roman" w:cs="Times New Roman"/>
                <w:sz w:val="24"/>
                <w:szCs w:val="24"/>
              </w:rPr>
              <w:t>_______</w:t>
            </w:r>
            <w:r w:rsidRPr="00B65661">
              <w:rPr>
                <w:rFonts w:ascii="Times New Roman" w:hAnsi="Times New Roman" w:cs="Times New Roman"/>
                <w:sz w:val="24"/>
                <w:szCs w:val="24"/>
                <w:lang w:val="uk-UA"/>
              </w:rPr>
              <w:t xml:space="preserve"> місяців з дати:</w:t>
            </w:r>
          </w:p>
          <w:p w14:paraId="7A7F33B3" w14:textId="77777777" w:rsidR="0075282B" w:rsidRPr="00C842EE" w:rsidRDefault="0075282B" w:rsidP="0075282B">
            <w:pPr>
              <w:spacing w:after="0"/>
              <w:ind w:firstLine="567"/>
              <w:jc w:val="both"/>
              <w:rPr>
                <w:rFonts w:ascii="Times New Roman" w:hAnsi="Times New Roman" w:cs="Times New Roman"/>
                <w:sz w:val="24"/>
                <w:szCs w:val="24"/>
                <w:lang w:val="uk-UA"/>
              </w:rPr>
            </w:pPr>
            <w:r w:rsidRPr="00C842EE">
              <w:rPr>
                <w:rFonts w:ascii="Times New Roman" w:hAnsi="Times New Roman" w:cs="Times New Roman"/>
                <w:sz w:val="24"/>
                <w:szCs w:val="24"/>
                <w:lang w:val="uk-UA"/>
              </w:rPr>
              <w:t>-</w:t>
            </w:r>
            <w:r w:rsidRPr="00C842EE">
              <w:rPr>
                <w:rFonts w:ascii="Times New Roman" w:hAnsi="Times New Roman" w:cs="Times New Roman"/>
                <w:sz w:val="24"/>
                <w:szCs w:val="24"/>
                <w:lang w:val="uk-UA"/>
              </w:rPr>
              <w:tab/>
              <w:t>отримання Замовником дозволу на виконання будівельних робіт;</w:t>
            </w:r>
          </w:p>
          <w:p w14:paraId="7CEF4BC4" w14:textId="77777777" w:rsidR="0075282B" w:rsidRPr="00C842EE" w:rsidRDefault="0075282B" w:rsidP="0075282B">
            <w:pPr>
              <w:spacing w:after="0"/>
              <w:ind w:firstLine="567"/>
              <w:jc w:val="both"/>
              <w:rPr>
                <w:rFonts w:ascii="Times New Roman" w:hAnsi="Times New Roman" w:cs="Times New Roman"/>
                <w:sz w:val="24"/>
                <w:szCs w:val="24"/>
                <w:lang w:val="uk-UA"/>
              </w:rPr>
            </w:pPr>
            <w:r w:rsidRPr="00C842EE">
              <w:rPr>
                <w:rFonts w:ascii="Times New Roman" w:hAnsi="Times New Roman" w:cs="Times New Roman"/>
                <w:sz w:val="24"/>
                <w:szCs w:val="24"/>
                <w:lang w:val="uk-UA"/>
              </w:rPr>
              <w:t>-</w:t>
            </w:r>
            <w:r w:rsidRPr="00C842EE">
              <w:rPr>
                <w:rFonts w:ascii="Times New Roman" w:hAnsi="Times New Roman" w:cs="Times New Roman"/>
                <w:sz w:val="24"/>
                <w:szCs w:val="24"/>
                <w:lang w:val="uk-UA"/>
              </w:rPr>
              <w:tab/>
              <w:t>передача Виконавцю будівельного майданчика для першого пускового комплексу;</w:t>
            </w:r>
          </w:p>
          <w:p w14:paraId="033A9438" w14:textId="047D464F" w:rsidR="0075282B" w:rsidRPr="00B65661" w:rsidRDefault="0075282B" w:rsidP="0075282B">
            <w:pPr>
              <w:spacing w:after="0"/>
              <w:jc w:val="both"/>
              <w:rPr>
                <w:rFonts w:ascii="Times New Roman" w:hAnsi="Times New Roman" w:cs="Times New Roman"/>
                <w:sz w:val="24"/>
                <w:szCs w:val="24"/>
                <w:lang w:val="uk-UA"/>
              </w:rPr>
            </w:pPr>
            <w:r w:rsidRPr="00B65661">
              <w:rPr>
                <w:rFonts w:ascii="Times New Roman" w:hAnsi="Times New Roman" w:cs="Times New Roman"/>
                <w:sz w:val="24"/>
                <w:szCs w:val="24"/>
                <w:lang w:val="uk-UA"/>
              </w:rPr>
              <w:t>2.1.</w:t>
            </w:r>
            <w:r w:rsidR="0041021E" w:rsidRPr="00B65661">
              <w:rPr>
                <w:rFonts w:ascii="Times New Roman" w:hAnsi="Times New Roman" w:cs="Times New Roman"/>
                <w:sz w:val="24"/>
                <w:szCs w:val="24"/>
                <w:lang w:val="uk-UA"/>
              </w:rPr>
              <w:t>5</w:t>
            </w:r>
            <w:r w:rsidRPr="00B65661">
              <w:rPr>
                <w:rFonts w:ascii="Times New Roman" w:hAnsi="Times New Roman" w:cs="Times New Roman"/>
                <w:sz w:val="24"/>
                <w:szCs w:val="24"/>
                <w:lang w:val="uk-UA"/>
              </w:rPr>
              <w:t>.</w:t>
            </w:r>
            <w:r w:rsidRPr="00B65661">
              <w:rPr>
                <w:rFonts w:ascii="Times New Roman" w:hAnsi="Times New Roman" w:cs="Times New Roman"/>
                <w:sz w:val="24"/>
                <w:szCs w:val="24"/>
                <w:lang w:val="uk-UA"/>
              </w:rPr>
              <w:tab/>
              <w:t xml:space="preserve">Реконструкція ділянки виїзду з України (перший пусковий комплекс):  протягом </w:t>
            </w:r>
            <w:r w:rsidR="00C842EE" w:rsidRPr="00CE7251">
              <w:rPr>
                <w:rFonts w:ascii="Times New Roman" w:hAnsi="Times New Roman" w:cs="Times New Roman"/>
                <w:sz w:val="24"/>
                <w:szCs w:val="24"/>
                <w:lang w:val="uk-UA"/>
              </w:rPr>
              <w:t xml:space="preserve">_________ </w:t>
            </w:r>
            <w:r w:rsidRPr="00B65661">
              <w:rPr>
                <w:rFonts w:ascii="Times New Roman" w:hAnsi="Times New Roman" w:cs="Times New Roman"/>
                <w:sz w:val="24"/>
                <w:szCs w:val="24"/>
                <w:lang w:val="uk-UA"/>
              </w:rPr>
              <w:t>місяців після дати закінчення підготовчих робіт (перший пусковий комплекс) та приймання останніх Замовником;</w:t>
            </w:r>
          </w:p>
          <w:p w14:paraId="7954DF1D" w14:textId="55742954" w:rsidR="0075282B" w:rsidRDefault="0075282B" w:rsidP="0075282B">
            <w:pPr>
              <w:spacing w:after="0"/>
              <w:jc w:val="both"/>
              <w:rPr>
                <w:rFonts w:ascii="Times New Roman" w:hAnsi="Times New Roman" w:cs="Times New Roman"/>
                <w:sz w:val="24"/>
                <w:szCs w:val="24"/>
                <w:lang w:val="uk-UA"/>
              </w:rPr>
            </w:pPr>
            <w:r w:rsidRPr="00B65661">
              <w:rPr>
                <w:rFonts w:ascii="Times New Roman" w:hAnsi="Times New Roman" w:cs="Times New Roman"/>
                <w:sz w:val="24"/>
                <w:szCs w:val="24"/>
                <w:lang w:val="uk-UA"/>
              </w:rPr>
              <w:t>2.1.</w:t>
            </w:r>
            <w:r w:rsidR="0041021E" w:rsidRPr="00B65661">
              <w:rPr>
                <w:rFonts w:ascii="Times New Roman" w:hAnsi="Times New Roman" w:cs="Times New Roman"/>
                <w:sz w:val="24"/>
                <w:szCs w:val="24"/>
                <w:lang w:val="uk-UA"/>
              </w:rPr>
              <w:t>6</w:t>
            </w:r>
            <w:r w:rsidRPr="00B65661">
              <w:rPr>
                <w:rFonts w:ascii="Times New Roman" w:hAnsi="Times New Roman" w:cs="Times New Roman"/>
                <w:sz w:val="24"/>
                <w:szCs w:val="24"/>
                <w:lang w:val="uk-UA"/>
              </w:rPr>
              <w:t>.</w:t>
            </w:r>
            <w:r w:rsidRPr="00B65661">
              <w:rPr>
                <w:rFonts w:ascii="Times New Roman" w:hAnsi="Times New Roman" w:cs="Times New Roman"/>
                <w:sz w:val="24"/>
                <w:szCs w:val="24"/>
                <w:lang w:val="uk-UA"/>
              </w:rPr>
              <w:tab/>
              <w:t xml:space="preserve">Введення ділянки виїзду з України (перший пусковий комплекс) в експлуатацію: протягом </w:t>
            </w:r>
            <w:r w:rsidR="00C842EE" w:rsidRPr="00CE7251">
              <w:rPr>
                <w:rFonts w:ascii="Times New Roman" w:hAnsi="Times New Roman" w:cs="Times New Roman"/>
                <w:sz w:val="24"/>
                <w:szCs w:val="24"/>
                <w:lang w:val="uk-UA"/>
              </w:rPr>
              <w:t>______</w:t>
            </w:r>
            <w:r w:rsidRPr="00B65661">
              <w:rPr>
                <w:rFonts w:ascii="Times New Roman" w:hAnsi="Times New Roman" w:cs="Times New Roman"/>
                <w:sz w:val="24"/>
                <w:szCs w:val="24"/>
                <w:lang w:val="uk-UA"/>
              </w:rPr>
              <w:t>місяців після дати завершення робіт з реконструкції (перший пусковий комплекс);</w:t>
            </w:r>
          </w:p>
          <w:p w14:paraId="64626D8E" w14:textId="77777777" w:rsidR="0000533B" w:rsidRPr="00B65661" w:rsidRDefault="0000533B" w:rsidP="0075282B">
            <w:pPr>
              <w:spacing w:after="0"/>
              <w:jc w:val="both"/>
              <w:rPr>
                <w:rFonts w:ascii="Times New Roman" w:hAnsi="Times New Roman" w:cs="Times New Roman"/>
                <w:sz w:val="24"/>
                <w:szCs w:val="24"/>
                <w:lang w:val="uk-UA"/>
              </w:rPr>
            </w:pPr>
          </w:p>
          <w:p w14:paraId="48005346" w14:textId="41552605" w:rsidR="0075282B" w:rsidRPr="00B65661" w:rsidRDefault="0075282B" w:rsidP="0075282B">
            <w:pPr>
              <w:spacing w:after="0"/>
              <w:jc w:val="both"/>
              <w:rPr>
                <w:rFonts w:ascii="Times New Roman" w:hAnsi="Times New Roman" w:cs="Times New Roman"/>
                <w:sz w:val="24"/>
                <w:szCs w:val="24"/>
                <w:lang w:val="uk-UA"/>
              </w:rPr>
            </w:pPr>
            <w:r w:rsidRPr="00B65661">
              <w:rPr>
                <w:rFonts w:ascii="Times New Roman" w:hAnsi="Times New Roman" w:cs="Times New Roman"/>
                <w:sz w:val="24"/>
                <w:szCs w:val="24"/>
                <w:lang w:val="uk-UA"/>
              </w:rPr>
              <w:t>2.1.</w:t>
            </w:r>
            <w:r w:rsidR="0041021E" w:rsidRPr="00B65661">
              <w:rPr>
                <w:rFonts w:ascii="Times New Roman" w:hAnsi="Times New Roman" w:cs="Times New Roman"/>
                <w:sz w:val="24"/>
                <w:szCs w:val="24"/>
                <w:lang w:val="uk-UA"/>
              </w:rPr>
              <w:t>7</w:t>
            </w:r>
            <w:r w:rsidRPr="00B65661">
              <w:rPr>
                <w:rFonts w:ascii="Times New Roman" w:hAnsi="Times New Roman" w:cs="Times New Roman"/>
                <w:sz w:val="24"/>
                <w:szCs w:val="24"/>
                <w:lang w:val="uk-UA"/>
              </w:rPr>
              <w:t xml:space="preserve">. Підготовчі роботи на ділянці в’їзду в Україну (другий пусковий комплекс) протягом </w:t>
            </w:r>
            <w:r w:rsidR="005E2293" w:rsidRPr="00CE7251">
              <w:rPr>
                <w:rFonts w:ascii="Times New Roman" w:hAnsi="Times New Roman" w:cs="Times New Roman"/>
                <w:sz w:val="24"/>
                <w:szCs w:val="24"/>
                <w:lang w:val="uk-UA"/>
              </w:rPr>
              <w:t xml:space="preserve">_______ </w:t>
            </w:r>
            <w:r w:rsidRPr="00B65661">
              <w:rPr>
                <w:rFonts w:ascii="Times New Roman" w:hAnsi="Times New Roman" w:cs="Times New Roman"/>
                <w:sz w:val="24"/>
                <w:szCs w:val="24"/>
                <w:lang w:val="uk-UA"/>
              </w:rPr>
              <w:t>місяців після введення в експлуатацію першого пускового комплексу та з дати передання Виконавцю будівельного майданчика для виконання другого пускового комплексу;</w:t>
            </w:r>
          </w:p>
          <w:p w14:paraId="4F877906" w14:textId="76D865B8" w:rsidR="0075282B" w:rsidRPr="00B65661" w:rsidRDefault="0075282B" w:rsidP="0075282B">
            <w:pPr>
              <w:spacing w:after="0"/>
              <w:jc w:val="both"/>
              <w:rPr>
                <w:rFonts w:ascii="Times New Roman" w:hAnsi="Times New Roman" w:cs="Times New Roman"/>
                <w:sz w:val="24"/>
                <w:szCs w:val="24"/>
                <w:lang w:val="uk-UA"/>
              </w:rPr>
            </w:pPr>
            <w:r w:rsidRPr="00B65661">
              <w:rPr>
                <w:rFonts w:ascii="Times New Roman" w:hAnsi="Times New Roman" w:cs="Times New Roman"/>
                <w:sz w:val="24"/>
                <w:szCs w:val="24"/>
                <w:lang w:val="uk-UA"/>
              </w:rPr>
              <w:t>2.1.</w:t>
            </w:r>
            <w:r w:rsidR="0041021E" w:rsidRPr="00B65661">
              <w:rPr>
                <w:rFonts w:ascii="Times New Roman" w:hAnsi="Times New Roman" w:cs="Times New Roman"/>
                <w:sz w:val="24"/>
                <w:szCs w:val="24"/>
                <w:lang w:val="uk-UA"/>
              </w:rPr>
              <w:t>8</w:t>
            </w:r>
            <w:r w:rsidRPr="00B65661">
              <w:rPr>
                <w:rFonts w:ascii="Times New Roman" w:hAnsi="Times New Roman" w:cs="Times New Roman"/>
                <w:sz w:val="24"/>
                <w:szCs w:val="24"/>
                <w:lang w:val="uk-UA"/>
              </w:rPr>
              <w:t>.</w:t>
            </w:r>
            <w:r w:rsidRPr="00B65661">
              <w:rPr>
                <w:rFonts w:ascii="Times New Roman" w:hAnsi="Times New Roman" w:cs="Times New Roman"/>
                <w:sz w:val="24"/>
                <w:szCs w:val="24"/>
                <w:lang w:val="uk-UA"/>
              </w:rPr>
              <w:tab/>
              <w:t xml:space="preserve">Реконструкція ділянки в’їзду в Україну (другий пусковий комплекс): протягом </w:t>
            </w:r>
            <w:r w:rsidR="005E2293" w:rsidRPr="00CE7251">
              <w:rPr>
                <w:rFonts w:ascii="Times New Roman" w:hAnsi="Times New Roman" w:cs="Times New Roman"/>
                <w:sz w:val="24"/>
                <w:szCs w:val="24"/>
                <w:lang w:val="uk-UA"/>
              </w:rPr>
              <w:t>______</w:t>
            </w:r>
            <w:r w:rsidRPr="00B65661">
              <w:rPr>
                <w:rFonts w:ascii="Times New Roman" w:hAnsi="Times New Roman" w:cs="Times New Roman"/>
                <w:sz w:val="24"/>
                <w:szCs w:val="24"/>
                <w:lang w:val="uk-UA"/>
              </w:rPr>
              <w:t xml:space="preserve"> місяців після дати закінчення підготовчих робіт (другий пусковий комплекс) та приймання останніх Замовником;</w:t>
            </w:r>
          </w:p>
          <w:p w14:paraId="1B3AB7CB" w14:textId="446364E3" w:rsidR="0075282B" w:rsidRDefault="0075282B" w:rsidP="0075282B">
            <w:pPr>
              <w:spacing w:after="0"/>
              <w:jc w:val="both"/>
              <w:rPr>
                <w:rFonts w:ascii="Times New Roman" w:hAnsi="Times New Roman" w:cs="Times New Roman"/>
                <w:sz w:val="24"/>
                <w:szCs w:val="24"/>
                <w:lang w:val="uk-UA"/>
              </w:rPr>
            </w:pPr>
            <w:r w:rsidRPr="00B65661">
              <w:rPr>
                <w:rFonts w:ascii="Times New Roman" w:hAnsi="Times New Roman" w:cs="Times New Roman"/>
                <w:sz w:val="24"/>
                <w:szCs w:val="24"/>
                <w:lang w:val="uk-UA"/>
              </w:rPr>
              <w:t>2.1.</w:t>
            </w:r>
            <w:r w:rsidR="0041021E" w:rsidRPr="00B65661">
              <w:rPr>
                <w:rFonts w:ascii="Times New Roman" w:hAnsi="Times New Roman" w:cs="Times New Roman"/>
                <w:sz w:val="24"/>
                <w:szCs w:val="24"/>
                <w:lang w:val="uk-UA"/>
              </w:rPr>
              <w:t>9</w:t>
            </w:r>
            <w:r w:rsidRPr="00B65661">
              <w:rPr>
                <w:rFonts w:ascii="Times New Roman" w:hAnsi="Times New Roman" w:cs="Times New Roman"/>
                <w:sz w:val="24"/>
                <w:szCs w:val="24"/>
                <w:lang w:val="uk-UA"/>
              </w:rPr>
              <w:t>.</w:t>
            </w:r>
            <w:r w:rsidRPr="00B65661">
              <w:rPr>
                <w:rFonts w:ascii="Times New Roman" w:hAnsi="Times New Roman" w:cs="Times New Roman"/>
                <w:sz w:val="24"/>
                <w:szCs w:val="24"/>
                <w:lang w:val="uk-UA"/>
              </w:rPr>
              <w:tab/>
              <w:t xml:space="preserve">Введення ділянки в’їзду в Україну (другий пусковий комплекс) в експлуатацію: протягом </w:t>
            </w:r>
            <w:r w:rsidR="005E2293">
              <w:rPr>
                <w:rFonts w:ascii="Times New Roman" w:hAnsi="Times New Roman" w:cs="Times New Roman"/>
                <w:sz w:val="24"/>
                <w:szCs w:val="24"/>
              </w:rPr>
              <w:t>______</w:t>
            </w:r>
            <w:r w:rsidRPr="00B65661">
              <w:rPr>
                <w:rFonts w:ascii="Times New Roman" w:hAnsi="Times New Roman" w:cs="Times New Roman"/>
                <w:sz w:val="24"/>
                <w:szCs w:val="24"/>
                <w:lang w:val="uk-UA"/>
              </w:rPr>
              <w:t xml:space="preserve"> місяців після дати завершення робіт з реконструкції (другий пусковий комплекс).</w:t>
            </w:r>
          </w:p>
          <w:p w14:paraId="34221FA6" w14:textId="77777777" w:rsidR="0000533B" w:rsidRPr="00B65661" w:rsidRDefault="0000533B" w:rsidP="0075282B">
            <w:pPr>
              <w:spacing w:after="0"/>
              <w:jc w:val="both"/>
              <w:rPr>
                <w:rFonts w:ascii="Times New Roman" w:hAnsi="Times New Roman" w:cs="Times New Roman"/>
                <w:sz w:val="24"/>
                <w:szCs w:val="24"/>
                <w:lang w:val="uk-UA"/>
              </w:rPr>
            </w:pPr>
          </w:p>
          <w:p w14:paraId="21FBEC49" w14:textId="77777777" w:rsidR="00D15FC8" w:rsidRPr="00B65661" w:rsidRDefault="00D15FC8" w:rsidP="00D15FC8">
            <w:pPr>
              <w:spacing w:after="0"/>
              <w:jc w:val="both"/>
              <w:rPr>
                <w:rFonts w:ascii="Times New Roman" w:hAnsi="Times New Roman" w:cs="Times New Roman"/>
                <w:sz w:val="24"/>
                <w:szCs w:val="24"/>
                <w:lang w:val="uk-UA"/>
              </w:rPr>
            </w:pPr>
            <w:r w:rsidRPr="00B65661">
              <w:rPr>
                <w:rFonts w:ascii="Times New Roman" w:hAnsi="Times New Roman" w:cs="Times New Roman"/>
                <w:bCs/>
                <w:spacing w:val="1"/>
                <w:sz w:val="24"/>
                <w:szCs w:val="24"/>
                <w:lang w:val="uk-UA" w:eastAsia="pl-PL"/>
              </w:rPr>
              <w:t>2.2. </w:t>
            </w:r>
            <w:r w:rsidRPr="00B65661">
              <w:rPr>
                <w:rFonts w:ascii="Times New Roman" w:hAnsi="Times New Roman" w:cs="Times New Roman"/>
                <w:sz w:val="24"/>
                <w:szCs w:val="24"/>
                <w:lang w:val="uk-UA"/>
              </w:rPr>
              <w:t xml:space="preserve">  Сторони погодили, що строки виконання робіт (етапів робіт) продовжуються на строк неможливості виконання робіт (вище вказаних етапів робіт) з причин, що не залежать від Виконавця, такі як (але не обмежуючись) – затримка отримання Дозволу на виконання </w:t>
            </w:r>
            <w:r w:rsidRPr="00B65661">
              <w:rPr>
                <w:rFonts w:ascii="Times New Roman" w:hAnsi="Times New Roman" w:cs="Times New Roman"/>
                <w:sz w:val="24"/>
                <w:szCs w:val="24"/>
                <w:lang w:val="uk-UA"/>
              </w:rPr>
              <w:lastRenderedPageBreak/>
              <w:t>будівельних робіт Замовником, затримка передання будівельного майданчика тощо. Про випадки затримки виконання робіт (етапів робіт) з причин незалежних від Виконавця, останній негайно (не більше п’яти робочих днів від дня виникнення відповідних обставин) повідомляє Замовника.</w:t>
            </w:r>
          </w:p>
          <w:p w14:paraId="58A481C9" w14:textId="35E1B24D" w:rsidR="00D15FC8" w:rsidRPr="00601220" w:rsidRDefault="00D15FC8" w:rsidP="00D15FC8">
            <w:pPr>
              <w:spacing w:after="0"/>
              <w:ind w:left="35"/>
              <w:jc w:val="both"/>
              <w:rPr>
                <w:rFonts w:ascii="Times New Roman" w:hAnsi="Times New Roman" w:cs="Times New Roman"/>
                <w:bCs/>
                <w:spacing w:val="1"/>
                <w:sz w:val="24"/>
                <w:szCs w:val="24"/>
                <w:lang w:val="uk-UA" w:eastAsia="pl-PL"/>
              </w:rPr>
            </w:pPr>
            <w:r w:rsidRPr="00B65661">
              <w:rPr>
                <w:rFonts w:ascii="Times New Roman" w:hAnsi="Times New Roman" w:cs="Times New Roman"/>
                <w:bCs/>
                <w:spacing w:val="1"/>
                <w:sz w:val="24"/>
                <w:szCs w:val="24"/>
                <w:lang w:val="uk-UA" w:eastAsia="pl-PL"/>
              </w:rPr>
              <w:t>Сторони також домовилися, що строки виконання робіт (етапів робіт) можуть бути збільшенні у випадку необхідності виконання додаткових робіт. Виконавець приступає до виконання додаткових робіт після укладення Сторонами про це додаткової угоди до Договору та погодження останньої у порядку передбаченому Договором про надання кредиту.</w:t>
            </w:r>
          </w:p>
          <w:p w14:paraId="6980FA6D" w14:textId="6E15AEAD"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2.3. Датою завершення предмету Договору вважається дата введення об’єкта в експлуатацію відповідно до вимог Порядку прийняття в експлуатацію закінчених будівельних об’єктів затверджений </w:t>
            </w:r>
            <w:r w:rsidR="007F0844" w:rsidRPr="003745D1">
              <w:rPr>
                <w:rFonts w:ascii="Times New Roman" w:hAnsi="Times New Roman" w:cs="Times New Roman"/>
                <w:sz w:val="24"/>
                <w:szCs w:val="24"/>
                <w:lang w:val="uk-UA"/>
              </w:rPr>
              <w:t xml:space="preserve">постановою </w:t>
            </w:r>
            <w:r w:rsidRPr="003745D1">
              <w:rPr>
                <w:rFonts w:ascii="Times New Roman" w:hAnsi="Times New Roman" w:cs="Times New Roman"/>
                <w:sz w:val="24"/>
                <w:szCs w:val="24"/>
                <w:lang w:val="uk-UA"/>
              </w:rPr>
              <w:t>Кабінету Міністрів України від 13 квітня 2011 року № 461.</w:t>
            </w:r>
          </w:p>
          <w:p w14:paraId="7452995A" w14:textId="4E1B33EA" w:rsidR="00D03EB7" w:rsidRPr="003745D1" w:rsidRDefault="00D03EB7" w:rsidP="00BB6447">
            <w:pPr>
              <w:spacing w:after="0" w:line="240" w:lineRule="auto"/>
              <w:jc w:val="both"/>
              <w:rPr>
                <w:rFonts w:ascii="Times New Roman" w:hAnsi="Times New Roman" w:cs="Times New Roman"/>
                <w:b/>
                <w:sz w:val="24"/>
                <w:szCs w:val="24"/>
                <w:lang w:val="uk-UA"/>
              </w:rPr>
            </w:pPr>
          </w:p>
          <w:p w14:paraId="51E173DF" w14:textId="77777777" w:rsidR="00BB6447" w:rsidRPr="003745D1" w:rsidRDefault="00BB6447" w:rsidP="00274C4D">
            <w:pPr>
              <w:spacing w:after="0" w:line="240" w:lineRule="auto"/>
              <w:jc w:val="both"/>
              <w:rPr>
                <w:rFonts w:ascii="Times New Roman" w:hAnsi="Times New Roman" w:cs="Times New Roman"/>
                <w:b/>
                <w:sz w:val="24"/>
                <w:szCs w:val="24"/>
                <w:lang w:val="uk-UA"/>
              </w:rPr>
            </w:pPr>
          </w:p>
          <w:p w14:paraId="5FA1AAAF" w14:textId="5552505A" w:rsidR="00833ECF" w:rsidRPr="00B65661" w:rsidRDefault="00833ECF" w:rsidP="00BB6447">
            <w:pPr>
              <w:spacing w:after="0" w:line="240" w:lineRule="auto"/>
              <w:jc w:val="center"/>
              <w:rPr>
                <w:rFonts w:ascii="Times New Roman" w:hAnsi="Times New Roman" w:cs="Times New Roman"/>
                <w:b/>
                <w:sz w:val="24"/>
                <w:szCs w:val="24"/>
                <w:lang w:val="uk-UA"/>
              </w:rPr>
            </w:pPr>
            <w:r w:rsidRPr="00B65661">
              <w:rPr>
                <w:rFonts w:ascii="Times New Roman" w:hAnsi="Times New Roman" w:cs="Times New Roman"/>
                <w:b/>
                <w:sz w:val="24"/>
                <w:szCs w:val="24"/>
                <w:lang w:val="uk-UA"/>
              </w:rPr>
              <w:t>3.</w:t>
            </w:r>
            <w:r w:rsidRPr="00B65661">
              <w:rPr>
                <w:rFonts w:ascii="Times New Roman" w:hAnsi="Times New Roman" w:cs="Times New Roman"/>
                <w:b/>
                <w:sz w:val="24"/>
                <w:szCs w:val="24"/>
                <w:lang w:val="uk-UA" w:eastAsia="uk-UA"/>
              </w:rPr>
              <w:tab/>
            </w:r>
            <w:r w:rsidRPr="00B65661">
              <w:rPr>
                <w:rFonts w:ascii="Times New Roman" w:hAnsi="Times New Roman" w:cs="Times New Roman"/>
                <w:b/>
                <w:sz w:val="24"/>
                <w:szCs w:val="24"/>
                <w:lang w:val="uk-UA"/>
              </w:rPr>
              <w:t>Договірна ціна</w:t>
            </w:r>
          </w:p>
          <w:p w14:paraId="00234036" w14:textId="70C6CC3D" w:rsidR="007B2B04" w:rsidRPr="00B56D9E" w:rsidRDefault="007B2B04" w:rsidP="00B65661">
            <w:pPr>
              <w:spacing w:after="0" w:line="240" w:lineRule="auto"/>
              <w:jc w:val="both"/>
              <w:rPr>
                <w:rFonts w:ascii="Times New Roman" w:hAnsi="Times New Roman"/>
                <w:sz w:val="24"/>
                <w:lang w:val="uk-UA"/>
              </w:rPr>
            </w:pPr>
            <w:r w:rsidRPr="00B65661">
              <w:rPr>
                <w:rFonts w:ascii="Times New Roman" w:hAnsi="Times New Roman"/>
                <w:sz w:val="24"/>
                <w:lang w:val="uk-UA"/>
              </w:rPr>
              <w:t xml:space="preserve">3.1. За виконання предмету Договору Виконавцю </w:t>
            </w:r>
            <w:r w:rsidRPr="00B65661">
              <w:rPr>
                <w:rFonts w:ascii="Times New Roman" w:hAnsi="Times New Roman" w:cs="Times New Roman"/>
                <w:sz w:val="24"/>
                <w:szCs w:val="24"/>
                <w:lang w:val="uk-UA"/>
              </w:rPr>
              <w:t>виплачуються</w:t>
            </w:r>
            <w:r w:rsidRPr="00B65661">
              <w:rPr>
                <w:rFonts w:ascii="Times New Roman" w:hAnsi="Times New Roman"/>
                <w:sz w:val="24"/>
                <w:lang w:val="uk-UA"/>
              </w:rPr>
              <w:t xml:space="preserve"> кошти (надалі – «Договірна ціна») у розмірі </w:t>
            </w:r>
            <w:r w:rsidR="00152B28" w:rsidRPr="00B65661">
              <w:rPr>
                <w:rFonts w:ascii="Times New Roman" w:hAnsi="Times New Roman" w:cs="Times New Roman"/>
                <w:sz w:val="24"/>
                <w:szCs w:val="24"/>
                <w:lang w:val="uk-UA"/>
              </w:rPr>
              <w:t>________</w:t>
            </w:r>
            <w:r w:rsidRPr="00B65661">
              <w:rPr>
                <w:rFonts w:ascii="Times New Roman" w:hAnsi="Times New Roman" w:cs="Times New Roman"/>
                <w:sz w:val="24"/>
                <w:szCs w:val="24"/>
                <w:lang w:val="uk-UA"/>
              </w:rPr>
              <w:t xml:space="preserve"> </w:t>
            </w:r>
            <w:r w:rsidRPr="00B65661">
              <w:rPr>
                <w:rFonts w:ascii="Times New Roman" w:hAnsi="Times New Roman" w:cs="Times New Roman"/>
                <w:sz w:val="24"/>
                <w:szCs w:val="24"/>
                <w:lang w:val="en-US"/>
              </w:rPr>
              <w:t>EURO</w:t>
            </w:r>
            <w:r w:rsidRPr="00B65661">
              <w:rPr>
                <w:rFonts w:ascii="Times New Roman" w:hAnsi="Times New Roman" w:cs="Times New Roman"/>
                <w:sz w:val="24"/>
                <w:szCs w:val="24"/>
                <w:lang w:val="uk-UA"/>
              </w:rPr>
              <w:t xml:space="preserve"> (</w:t>
            </w:r>
            <w:r w:rsidR="00152B28" w:rsidRPr="00B65661">
              <w:rPr>
                <w:rFonts w:ascii="Times New Roman" w:hAnsi="Times New Roman" w:cs="Times New Roman"/>
                <w:sz w:val="24"/>
                <w:szCs w:val="24"/>
                <w:lang w:val="uk-UA"/>
              </w:rPr>
              <w:t>_____________</w:t>
            </w:r>
            <w:r w:rsidRPr="00B65661">
              <w:rPr>
                <w:rFonts w:ascii="Times New Roman" w:hAnsi="Times New Roman" w:cs="Times New Roman"/>
                <w:sz w:val="24"/>
                <w:szCs w:val="24"/>
                <w:lang w:val="uk-UA"/>
              </w:rPr>
              <w:t xml:space="preserve"> євро),</w:t>
            </w:r>
            <w:r w:rsidRPr="00B65661">
              <w:rPr>
                <w:rFonts w:ascii="Times New Roman" w:hAnsi="Times New Roman"/>
                <w:sz w:val="24"/>
                <w:lang w:val="uk-UA"/>
              </w:rPr>
              <w:t xml:space="preserve"> за умови, що вартість матеріалів, обладнання, робіт та послуг польського походження не </w:t>
            </w:r>
            <w:r w:rsidRPr="00B65661">
              <w:rPr>
                <w:rFonts w:ascii="Times New Roman" w:hAnsi="Times New Roman" w:cs="Times New Roman"/>
                <w:iCs/>
                <w:sz w:val="24"/>
                <w:szCs w:val="24"/>
                <w:lang w:val="uk-UA" w:eastAsia="pl-PL"/>
              </w:rPr>
              <w:t>може</w:t>
            </w:r>
            <w:r w:rsidRPr="00B65661">
              <w:rPr>
                <w:rFonts w:ascii="Times New Roman" w:hAnsi="Times New Roman"/>
                <w:sz w:val="24"/>
                <w:lang w:val="uk-UA"/>
              </w:rPr>
              <w:t xml:space="preserve"> бути меншою ніж 60 % (шістдесят </w:t>
            </w:r>
            <w:r w:rsidRPr="00B65661">
              <w:rPr>
                <w:rFonts w:ascii="Times New Roman" w:hAnsi="Times New Roman" w:cs="Times New Roman"/>
                <w:sz w:val="24"/>
                <w:szCs w:val="24"/>
                <w:lang w:val="uk-UA"/>
              </w:rPr>
              <w:t>відсотків</w:t>
            </w:r>
            <w:r w:rsidRPr="00B65661">
              <w:rPr>
                <w:rFonts w:ascii="Times New Roman" w:hAnsi="Times New Roman"/>
                <w:sz w:val="24"/>
                <w:lang w:val="uk-UA"/>
              </w:rPr>
              <w:t>) від Договірної ціни цього Договору. Договірна ціна включає в себе:</w:t>
            </w:r>
          </w:p>
          <w:p w14:paraId="451043D4" w14:textId="31CCF4B6" w:rsidR="007B2B04" w:rsidRPr="00B65661" w:rsidRDefault="007B2B04" w:rsidP="007B2B04">
            <w:pPr>
              <w:shd w:val="clear" w:color="auto" w:fill="FFFFFF"/>
              <w:spacing w:after="0"/>
              <w:jc w:val="both"/>
              <w:rPr>
                <w:rFonts w:ascii="Times New Roman" w:hAnsi="Times New Roman" w:cs="Times New Roman"/>
                <w:sz w:val="24"/>
                <w:szCs w:val="24"/>
                <w:lang w:val="uk-UA"/>
              </w:rPr>
            </w:pPr>
            <w:r w:rsidRPr="00B65661">
              <w:rPr>
                <w:rFonts w:ascii="Times New Roman" w:hAnsi="Times New Roman" w:cs="Times New Roman"/>
                <w:sz w:val="24"/>
                <w:szCs w:val="24"/>
                <w:lang w:val="uk-UA"/>
              </w:rPr>
              <w:t>3.1.1</w:t>
            </w:r>
            <w:r w:rsidRPr="00B65661">
              <w:rPr>
                <w:rFonts w:ascii="Times New Roman" w:hAnsi="Times New Roman" w:cs="Times New Roman"/>
                <w:color w:val="00B050"/>
                <w:sz w:val="24"/>
                <w:szCs w:val="24"/>
                <w:lang w:val="uk-UA"/>
              </w:rPr>
              <w:t xml:space="preserve">. </w:t>
            </w:r>
            <w:r w:rsidRPr="00B65661">
              <w:rPr>
                <w:rFonts w:ascii="Times New Roman" w:hAnsi="Times New Roman" w:cs="Times New Roman"/>
                <w:sz w:val="24"/>
                <w:szCs w:val="24"/>
                <w:lang w:val="uk-UA"/>
              </w:rPr>
              <w:t xml:space="preserve">Виконання проектно-вишукувальних робіт </w:t>
            </w:r>
            <w:r w:rsidR="00B65661" w:rsidRPr="00B65661">
              <w:rPr>
                <w:rFonts w:ascii="Times New Roman" w:hAnsi="Times New Roman" w:cs="Times New Roman"/>
                <w:sz w:val="24"/>
                <w:szCs w:val="24"/>
                <w:lang w:val="uk-UA"/>
              </w:rPr>
              <w:t>стадії «Проект»</w:t>
            </w:r>
            <w:r w:rsidRPr="00B65661">
              <w:rPr>
                <w:rFonts w:ascii="Times New Roman" w:hAnsi="Times New Roman" w:cs="Times New Roman"/>
                <w:sz w:val="24"/>
                <w:szCs w:val="24"/>
                <w:lang w:val="uk-UA"/>
              </w:rPr>
              <w:t xml:space="preserve"> </w:t>
            </w:r>
            <w:r w:rsidR="00B65661" w:rsidRPr="00B65661">
              <w:rPr>
                <w:rFonts w:ascii="Times New Roman" w:hAnsi="Times New Roman" w:cs="Times New Roman"/>
                <w:sz w:val="24"/>
                <w:szCs w:val="24"/>
                <w:lang w:val="uk-UA"/>
              </w:rPr>
              <w:t>для робіт з влаштування зовнішнього електро-, водозабезпечення, водовідведення та під’їзної дороги до скануючої системи</w:t>
            </w:r>
            <w:r w:rsidRPr="00B65661">
              <w:rPr>
                <w:rFonts w:ascii="Times New Roman" w:hAnsi="Times New Roman" w:cs="Times New Roman"/>
                <w:sz w:val="24"/>
                <w:szCs w:val="24"/>
                <w:lang w:val="uk-UA"/>
              </w:rPr>
              <w:t xml:space="preserve">  та експертизи </w:t>
            </w:r>
            <w:r w:rsidR="00152B28" w:rsidRPr="00B65661">
              <w:rPr>
                <w:rFonts w:ascii="Times New Roman" w:hAnsi="Times New Roman" w:cs="Times New Roman"/>
                <w:sz w:val="24"/>
                <w:szCs w:val="24"/>
                <w:lang w:val="uk-UA"/>
              </w:rPr>
              <w:t>_________</w:t>
            </w:r>
            <w:r w:rsidRPr="00B65661">
              <w:rPr>
                <w:rFonts w:ascii="Times New Roman" w:hAnsi="Times New Roman" w:cs="Times New Roman"/>
                <w:sz w:val="24"/>
                <w:szCs w:val="24"/>
                <w:lang w:val="uk-UA"/>
              </w:rPr>
              <w:t xml:space="preserve"> EURO (</w:t>
            </w:r>
            <w:r w:rsidR="00152B28" w:rsidRPr="00B65661">
              <w:rPr>
                <w:rFonts w:ascii="Times New Roman" w:hAnsi="Times New Roman" w:cs="Times New Roman"/>
                <w:sz w:val="24"/>
                <w:szCs w:val="24"/>
                <w:lang w:val="uk-UA"/>
              </w:rPr>
              <w:t>___________</w:t>
            </w:r>
            <w:r w:rsidRPr="00B65661">
              <w:rPr>
                <w:rFonts w:ascii="Times New Roman" w:hAnsi="Times New Roman" w:cs="Times New Roman"/>
                <w:sz w:val="24"/>
                <w:szCs w:val="24"/>
                <w:lang w:val="uk-UA"/>
              </w:rPr>
              <w:t xml:space="preserve"> євро);</w:t>
            </w:r>
          </w:p>
          <w:p w14:paraId="1C06E55F" w14:textId="432889A4" w:rsidR="007B2B04" w:rsidRPr="00702C3E" w:rsidRDefault="007B2B04" w:rsidP="007B2B04">
            <w:pPr>
              <w:shd w:val="clear" w:color="auto" w:fill="FFFFFF"/>
              <w:spacing w:after="0"/>
              <w:jc w:val="both"/>
              <w:rPr>
                <w:rFonts w:ascii="Times New Roman" w:hAnsi="Times New Roman" w:cs="Times New Roman"/>
                <w:sz w:val="24"/>
                <w:szCs w:val="24"/>
                <w:lang w:val="uk-UA"/>
              </w:rPr>
            </w:pPr>
            <w:r w:rsidRPr="00702C3E">
              <w:rPr>
                <w:rFonts w:ascii="Times New Roman" w:hAnsi="Times New Roman" w:cs="Times New Roman"/>
                <w:sz w:val="24"/>
                <w:szCs w:val="24"/>
                <w:lang w:val="uk-UA"/>
              </w:rPr>
              <w:t>3.1.2.</w:t>
            </w:r>
            <w:r w:rsidRPr="00702C3E">
              <w:rPr>
                <w:rFonts w:ascii="Times New Roman" w:hAnsi="Times New Roman" w:cs="Times New Roman"/>
                <w:sz w:val="24"/>
                <w:szCs w:val="24"/>
                <w:lang w:val="uk-UA"/>
              </w:rPr>
              <w:tab/>
              <w:t xml:space="preserve">Розробка робочої документації </w:t>
            </w:r>
            <w:r w:rsidR="00B65661" w:rsidRPr="00702C3E">
              <w:rPr>
                <w:rFonts w:ascii="Times New Roman" w:hAnsi="Times New Roman" w:cs="Times New Roman"/>
                <w:sz w:val="24"/>
                <w:szCs w:val="24"/>
                <w:lang w:val="uk-UA"/>
              </w:rPr>
              <w:t>для виконання робіт з реконструкції пункту пропуску Шегині на підставі затвердженої замовником проектної документації стадії «Проект»  і відповідних  технічних, якісних та кількісних характеристик предмета закупівлі, визначених у Додатку 1 до цього Договора</w:t>
            </w:r>
            <w:r w:rsidRPr="00702C3E">
              <w:rPr>
                <w:rFonts w:ascii="Times New Roman" w:hAnsi="Times New Roman" w:cs="Times New Roman"/>
                <w:sz w:val="24"/>
                <w:szCs w:val="24"/>
                <w:lang w:val="uk-UA"/>
              </w:rPr>
              <w:t xml:space="preserve">: </w:t>
            </w:r>
            <w:r w:rsidR="00152B28" w:rsidRPr="00702C3E">
              <w:rPr>
                <w:rFonts w:ascii="Times New Roman" w:hAnsi="Times New Roman" w:cs="Times New Roman"/>
                <w:sz w:val="24"/>
                <w:szCs w:val="24"/>
                <w:lang w:val="uk-UA"/>
              </w:rPr>
              <w:t>___________</w:t>
            </w:r>
            <w:r w:rsidRPr="00702C3E">
              <w:rPr>
                <w:rFonts w:ascii="Times New Roman" w:hAnsi="Times New Roman" w:cs="Times New Roman"/>
                <w:sz w:val="24"/>
                <w:szCs w:val="24"/>
                <w:lang w:val="uk-UA"/>
              </w:rPr>
              <w:t xml:space="preserve"> EURO (</w:t>
            </w:r>
            <w:r w:rsidR="00152B28" w:rsidRPr="00702C3E">
              <w:rPr>
                <w:rFonts w:ascii="Times New Roman" w:hAnsi="Times New Roman" w:cs="Times New Roman"/>
                <w:sz w:val="24"/>
                <w:szCs w:val="24"/>
                <w:lang w:val="uk-UA"/>
              </w:rPr>
              <w:t>_________</w:t>
            </w:r>
            <w:r w:rsidRPr="00702C3E">
              <w:rPr>
                <w:rFonts w:ascii="Times New Roman" w:hAnsi="Times New Roman" w:cs="Times New Roman"/>
                <w:sz w:val="24"/>
                <w:szCs w:val="24"/>
                <w:lang w:val="uk-UA"/>
              </w:rPr>
              <w:t xml:space="preserve"> євро);</w:t>
            </w:r>
          </w:p>
          <w:p w14:paraId="6BB044E0" w14:textId="1AE32FD4" w:rsidR="007B2B04" w:rsidRPr="00702C3E" w:rsidRDefault="007B2B04" w:rsidP="007B2B04">
            <w:pPr>
              <w:shd w:val="clear" w:color="auto" w:fill="FFFFFF"/>
              <w:spacing w:after="0"/>
              <w:jc w:val="both"/>
              <w:rPr>
                <w:rFonts w:ascii="Times New Roman" w:hAnsi="Times New Roman" w:cs="Times New Roman"/>
                <w:sz w:val="24"/>
                <w:szCs w:val="24"/>
                <w:lang w:val="uk-UA"/>
              </w:rPr>
            </w:pPr>
            <w:r w:rsidRPr="00702C3E">
              <w:rPr>
                <w:rFonts w:ascii="Times New Roman" w:hAnsi="Times New Roman" w:cs="Times New Roman"/>
                <w:sz w:val="24"/>
                <w:szCs w:val="24"/>
                <w:lang w:val="uk-UA"/>
              </w:rPr>
              <w:t>3.1.3.</w:t>
            </w:r>
            <w:r w:rsidRPr="00702C3E">
              <w:rPr>
                <w:rFonts w:ascii="Times New Roman" w:hAnsi="Times New Roman" w:cs="Times New Roman"/>
                <w:sz w:val="24"/>
                <w:szCs w:val="24"/>
                <w:lang w:val="uk-UA"/>
              </w:rPr>
              <w:tab/>
              <w:t xml:space="preserve">Авторський нагляд: </w:t>
            </w:r>
            <w:r w:rsidR="00152B28" w:rsidRPr="00702C3E">
              <w:rPr>
                <w:rFonts w:ascii="Times New Roman" w:hAnsi="Times New Roman" w:cs="Times New Roman"/>
                <w:sz w:val="24"/>
                <w:szCs w:val="24"/>
                <w:lang w:val="uk-UA"/>
              </w:rPr>
              <w:t>________</w:t>
            </w:r>
            <w:r w:rsidRPr="00702C3E">
              <w:rPr>
                <w:rFonts w:ascii="Times New Roman" w:hAnsi="Times New Roman" w:cs="Times New Roman"/>
                <w:sz w:val="24"/>
                <w:szCs w:val="24"/>
                <w:lang w:val="uk-UA"/>
              </w:rPr>
              <w:t> EURO (</w:t>
            </w:r>
            <w:r w:rsidR="00152B28" w:rsidRPr="00702C3E">
              <w:rPr>
                <w:rFonts w:ascii="Times New Roman" w:hAnsi="Times New Roman" w:cs="Times New Roman"/>
                <w:sz w:val="24"/>
                <w:szCs w:val="24"/>
                <w:lang w:val="uk-UA"/>
              </w:rPr>
              <w:t>_________</w:t>
            </w:r>
            <w:r w:rsidRPr="00702C3E">
              <w:rPr>
                <w:rFonts w:ascii="Times New Roman" w:hAnsi="Times New Roman" w:cs="Times New Roman"/>
                <w:sz w:val="24"/>
                <w:szCs w:val="24"/>
                <w:lang w:val="uk-UA"/>
              </w:rPr>
              <w:t xml:space="preserve"> євро);</w:t>
            </w:r>
          </w:p>
          <w:p w14:paraId="644F3444" w14:textId="4A467C91" w:rsidR="007B2B04" w:rsidRPr="00702C3E" w:rsidRDefault="007B2B04" w:rsidP="007B2B04">
            <w:pPr>
              <w:spacing w:after="0"/>
              <w:jc w:val="both"/>
              <w:rPr>
                <w:rFonts w:ascii="Times New Roman" w:hAnsi="Times New Roman" w:cs="Times New Roman"/>
                <w:sz w:val="24"/>
                <w:szCs w:val="24"/>
                <w:lang w:val="uk-UA"/>
              </w:rPr>
            </w:pPr>
            <w:r w:rsidRPr="00702C3E">
              <w:rPr>
                <w:rFonts w:ascii="Times New Roman" w:hAnsi="Times New Roman" w:cs="Times New Roman"/>
                <w:sz w:val="24"/>
                <w:szCs w:val="24"/>
                <w:lang w:val="uk-UA"/>
              </w:rPr>
              <w:t>3.1.4.</w:t>
            </w:r>
            <w:r w:rsidRPr="00702C3E">
              <w:rPr>
                <w:rFonts w:ascii="Times New Roman" w:hAnsi="Times New Roman" w:cs="Times New Roman"/>
                <w:sz w:val="24"/>
                <w:szCs w:val="24"/>
                <w:lang w:val="uk-UA"/>
              </w:rPr>
              <w:tab/>
              <w:t xml:space="preserve">  Підготовчі роботи на ділянці виїзду з України (перший пусковий комплекс) – </w:t>
            </w:r>
            <w:r w:rsidR="00152B28" w:rsidRPr="00702C3E">
              <w:rPr>
                <w:rFonts w:ascii="Times New Roman" w:hAnsi="Times New Roman" w:cs="Times New Roman"/>
                <w:sz w:val="24"/>
                <w:szCs w:val="24"/>
                <w:lang w:val="uk-UA"/>
              </w:rPr>
              <w:t>______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152B28" w:rsidRPr="00702C3E">
              <w:rPr>
                <w:rFonts w:ascii="Times New Roman" w:hAnsi="Times New Roman" w:cs="Times New Roman"/>
                <w:sz w:val="24"/>
                <w:szCs w:val="24"/>
                <w:lang w:val="uk-UA"/>
              </w:rPr>
              <w:t>_______</w:t>
            </w:r>
            <w:r w:rsidRPr="00702C3E">
              <w:rPr>
                <w:rFonts w:ascii="Times New Roman" w:hAnsi="Times New Roman" w:cs="Times New Roman"/>
                <w:sz w:val="24"/>
                <w:szCs w:val="24"/>
                <w:lang w:val="uk-UA"/>
              </w:rPr>
              <w:t xml:space="preserve">євро), включаючи: вартість матеріалів та обладнання – </w:t>
            </w:r>
            <w:r w:rsidR="00152B28" w:rsidRPr="00702C3E">
              <w:rPr>
                <w:rFonts w:ascii="Times New Roman" w:hAnsi="Times New Roman" w:cs="Times New Roman"/>
                <w:sz w:val="24"/>
                <w:szCs w:val="24"/>
                <w:lang w:val="uk-UA"/>
              </w:rPr>
              <w:t>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152B28" w:rsidRPr="00702C3E">
              <w:rPr>
                <w:rFonts w:ascii="Times New Roman" w:hAnsi="Times New Roman" w:cs="Times New Roman"/>
                <w:sz w:val="24"/>
                <w:szCs w:val="24"/>
                <w:lang w:val="uk-UA"/>
              </w:rPr>
              <w:t>______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lang w:val="uk-UA"/>
              </w:rPr>
              <w:lastRenderedPageBreak/>
              <w:t xml:space="preserve">євро) та вартість робіт та послуг – </w:t>
            </w:r>
            <w:r w:rsidR="00152B28" w:rsidRPr="00702C3E">
              <w:rPr>
                <w:rFonts w:ascii="Times New Roman" w:hAnsi="Times New Roman" w:cs="Times New Roman"/>
                <w:sz w:val="24"/>
                <w:szCs w:val="24"/>
                <w:lang w:val="uk-UA"/>
              </w:rPr>
              <w:t>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152B28" w:rsidRPr="00702C3E">
              <w:rPr>
                <w:rFonts w:ascii="Times New Roman" w:hAnsi="Times New Roman" w:cs="Times New Roman"/>
                <w:sz w:val="24"/>
                <w:szCs w:val="24"/>
                <w:lang w:val="uk-UA"/>
              </w:rPr>
              <w:t>_____</w:t>
            </w:r>
            <w:r w:rsidRPr="00702C3E">
              <w:rPr>
                <w:rFonts w:ascii="Times New Roman" w:hAnsi="Times New Roman" w:cs="Times New Roman"/>
                <w:sz w:val="24"/>
                <w:szCs w:val="24"/>
                <w:lang w:val="uk-UA"/>
              </w:rPr>
              <w:t>євро).</w:t>
            </w:r>
          </w:p>
          <w:p w14:paraId="4D950E50" w14:textId="2FAF11A8" w:rsidR="007B2B04" w:rsidRPr="00702C3E" w:rsidRDefault="007B2B04" w:rsidP="007B2B04">
            <w:pPr>
              <w:spacing w:after="0"/>
              <w:jc w:val="both"/>
              <w:rPr>
                <w:rFonts w:ascii="Times New Roman" w:hAnsi="Times New Roman" w:cs="Times New Roman"/>
                <w:sz w:val="24"/>
                <w:szCs w:val="24"/>
                <w:lang w:val="uk-UA"/>
              </w:rPr>
            </w:pPr>
            <w:r w:rsidRPr="00702C3E">
              <w:rPr>
                <w:rFonts w:ascii="Times New Roman" w:hAnsi="Times New Roman" w:cs="Times New Roman"/>
                <w:sz w:val="24"/>
                <w:szCs w:val="24"/>
                <w:lang w:val="uk-UA"/>
              </w:rPr>
              <w:t xml:space="preserve">3.1.5. Реконструкція ділянки виїзду з України (перший пусковий комплекс) – </w:t>
            </w:r>
            <w:r w:rsidR="00C62939" w:rsidRPr="00702C3E">
              <w:rPr>
                <w:rFonts w:ascii="Times New Roman" w:hAnsi="Times New Roman" w:cs="Times New Roman"/>
                <w:sz w:val="24"/>
                <w:szCs w:val="24"/>
                <w:lang w:val="uk-UA"/>
              </w:rPr>
              <w:t>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C62939" w:rsidRPr="00702C3E">
              <w:rPr>
                <w:rFonts w:ascii="Times New Roman" w:hAnsi="Times New Roman" w:cs="Times New Roman"/>
                <w:sz w:val="24"/>
                <w:szCs w:val="24"/>
                <w:lang w:val="uk-UA"/>
              </w:rPr>
              <w:t>______</w:t>
            </w:r>
            <w:r w:rsidRPr="00702C3E">
              <w:rPr>
                <w:rFonts w:ascii="Times New Roman" w:hAnsi="Times New Roman" w:cs="Times New Roman"/>
                <w:sz w:val="24"/>
                <w:szCs w:val="24"/>
                <w:lang w:val="uk-UA"/>
              </w:rPr>
              <w:t xml:space="preserve">євро), включаючи: вартість матеріалів та обладнання – </w:t>
            </w:r>
            <w:r w:rsidR="00C62939" w:rsidRPr="00702C3E">
              <w:rPr>
                <w:rFonts w:ascii="Times New Roman" w:hAnsi="Times New Roman" w:cs="Times New Roman"/>
                <w:sz w:val="24"/>
                <w:szCs w:val="24"/>
                <w:lang w:val="uk-UA"/>
              </w:rPr>
              <w:t>______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C62939" w:rsidRPr="00702C3E">
              <w:rPr>
                <w:rFonts w:ascii="Times New Roman" w:hAnsi="Times New Roman" w:cs="Times New Roman"/>
                <w:sz w:val="24"/>
                <w:szCs w:val="24"/>
                <w:lang w:val="uk-UA"/>
              </w:rPr>
              <w:t>____</w:t>
            </w:r>
            <w:r w:rsidRPr="00702C3E">
              <w:rPr>
                <w:rFonts w:ascii="Times New Roman" w:hAnsi="Times New Roman" w:cs="Times New Roman"/>
                <w:sz w:val="24"/>
                <w:szCs w:val="24"/>
                <w:lang w:val="uk-UA"/>
              </w:rPr>
              <w:t xml:space="preserve"> євро) та вартість робіт та послуг – </w:t>
            </w:r>
            <w:r w:rsidR="00C62939" w:rsidRPr="00702C3E">
              <w:rPr>
                <w:rFonts w:ascii="Times New Roman" w:hAnsi="Times New Roman" w:cs="Times New Roman"/>
                <w:sz w:val="24"/>
                <w:szCs w:val="24"/>
                <w:lang w:val="uk-UA"/>
              </w:rPr>
              <w:t>______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C62939" w:rsidRPr="00702C3E">
              <w:rPr>
                <w:rFonts w:ascii="Times New Roman" w:hAnsi="Times New Roman" w:cs="Times New Roman"/>
                <w:sz w:val="24"/>
                <w:szCs w:val="24"/>
                <w:lang w:val="uk-UA"/>
              </w:rPr>
              <w:t>______</w:t>
            </w:r>
            <w:r w:rsidRPr="00702C3E">
              <w:rPr>
                <w:rFonts w:ascii="Times New Roman" w:hAnsi="Times New Roman" w:cs="Times New Roman"/>
                <w:sz w:val="24"/>
                <w:szCs w:val="24"/>
                <w:lang w:val="uk-UA"/>
              </w:rPr>
              <w:t>євро)</w:t>
            </w:r>
            <w:r w:rsidR="00C62939" w:rsidRPr="00702C3E">
              <w:rPr>
                <w:rFonts w:ascii="Times New Roman" w:hAnsi="Times New Roman" w:cs="Times New Roman"/>
                <w:sz w:val="24"/>
                <w:szCs w:val="24"/>
                <w:lang w:val="uk-UA"/>
              </w:rPr>
              <w:t>.</w:t>
            </w:r>
          </w:p>
          <w:p w14:paraId="6A52E555" w14:textId="5AEA506D" w:rsidR="007B2B04" w:rsidRPr="00702C3E" w:rsidRDefault="007B2B04" w:rsidP="007B2B04">
            <w:pPr>
              <w:spacing w:after="0"/>
              <w:jc w:val="both"/>
              <w:rPr>
                <w:rFonts w:ascii="Times New Roman" w:hAnsi="Times New Roman" w:cs="Times New Roman"/>
                <w:sz w:val="24"/>
                <w:szCs w:val="24"/>
                <w:lang w:val="uk-UA"/>
              </w:rPr>
            </w:pPr>
            <w:r w:rsidRPr="00702C3E">
              <w:rPr>
                <w:rFonts w:ascii="Times New Roman" w:hAnsi="Times New Roman" w:cs="Times New Roman"/>
                <w:sz w:val="24"/>
                <w:szCs w:val="24"/>
                <w:lang w:val="uk-UA"/>
              </w:rPr>
              <w:t xml:space="preserve">3.1.6. Введення ділянки виїзду з України (перший пусковий комплекс) в експлуатацію – </w:t>
            </w:r>
            <w:r w:rsidR="00C62939" w:rsidRPr="00702C3E">
              <w:rPr>
                <w:rFonts w:ascii="Times New Roman" w:hAnsi="Times New Roman" w:cs="Times New Roman"/>
                <w:sz w:val="24"/>
                <w:szCs w:val="24"/>
                <w:lang w:val="uk-UA"/>
              </w:rPr>
              <w:t>______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C62939" w:rsidRPr="00702C3E">
              <w:rPr>
                <w:rFonts w:ascii="Times New Roman" w:hAnsi="Times New Roman" w:cs="Times New Roman"/>
                <w:sz w:val="24"/>
                <w:szCs w:val="24"/>
                <w:lang w:val="uk-UA"/>
              </w:rPr>
              <w:t>____</w:t>
            </w:r>
            <w:r w:rsidRPr="00702C3E">
              <w:rPr>
                <w:rFonts w:ascii="Times New Roman" w:hAnsi="Times New Roman" w:cs="Times New Roman"/>
                <w:sz w:val="24"/>
                <w:szCs w:val="24"/>
                <w:lang w:val="uk-UA"/>
              </w:rPr>
              <w:t xml:space="preserve"> євро).</w:t>
            </w:r>
          </w:p>
          <w:p w14:paraId="0934D8A8" w14:textId="1D087446" w:rsidR="007B2B04" w:rsidRPr="00702C3E" w:rsidRDefault="007B2B04" w:rsidP="007B2B04">
            <w:pPr>
              <w:spacing w:after="0"/>
              <w:jc w:val="both"/>
              <w:rPr>
                <w:rFonts w:ascii="Times New Roman" w:hAnsi="Times New Roman" w:cs="Times New Roman"/>
                <w:sz w:val="24"/>
                <w:szCs w:val="24"/>
                <w:lang w:val="uk-UA"/>
              </w:rPr>
            </w:pPr>
            <w:r w:rsidRPr="00702C3E">
              <w:rPr>
                <w:rFonts w:ascii="Times New Roman" w:hAnsi="Times New Roman" w:cs="Times New Roman"/>
                <w:sz w:val="24"/>
                <w:szCs w:val="24"/>
                <w:lang w:val="uk-UA"/>
              </w:rPr>
              <w:t xml:space="preserve">3.1.7. Підготовчі роботи на ділянці в’їзду в Україну (другий пусковий комплекс) – </w:t>
            </w:r>
            <w:r w:rsidR="00C62939" w:rsidRPr="00702C3E">
              <w:rPr>
                <w:rFonts w:ascii="Times New Roman" w:hAnsi="Times New Roman" w:cs="Times New Roman"/>
                <w:sz w:val="24"/>
                <w:szCs w:val="24"/>
                <w:lang w:val="uk-UA"/>
              </w:rPr>
              <w:t>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C62939" w:rsidRPr="00702C3E">
              <w:rPr>
                <w:rFonts w:ascii="Times New Roman" w:hAnsi="Times New Roman" w:cs="Times New Roman"/>
                <w:sz w:val="24"/>
                <w:szCs w:val="24"/>
                <w:lang w:val="uk-UA"/>
              </w:rPr>
              <w:t>_____</w:t>
            </w:r>
            <w:r w:rsidRPr="00702C3E">
              <w:rPr>
                <w:rFonts w:ascii="Times New Roman" w:hAnsi="Times New Roman" w:cs="Times New Roman"/>
                <w:sz w:val="24"/>
                <w:szCs w:val="24"/>
                <w:lang w:val="uk-UA"/>
              </w:rPr>
              <w:t xml:space="preserve"> євро), включаючи: вартість матеріалів та обладнання – </w:t>
            </w:r>
            <w:r w:rsidR="00C62939" w:rsidRPr="00702C3E">
              <w:rPr>
                <w:rFonts w:ascii="Times New Roman" w:hAnsi="Times New Roman" w:cs="Times New Roman"/>
                <w:sz w:val="24"/>
                <w:szCs w:val="24"/>
                <w:lang w:val="uk-UA"/>
              </w:rPr>
              <w:t>______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C62939" w:rsidRPr="00702C3E">
              <w:rPr>
                <w:rFonts w:ascii="Times New Roman" w:hAnsi="Times New Roman" w:cs="Times New Roman"/>
                <w:sz w:val="24"/>
                <w:szCs w:val="24"/>
                <w:lang w:val="uk-UA"/>
              </w:rPr>
              <w:t>______</w:t>
            </w:r>
            <w:r w:rsidRPr="00702C3E">
              <w:rPr>
                <w:rFonts w:ascii="Times New Roman" w:hAnsi="Times New Roman" w:cs="Times New Roman"/>
                <w:sz w:val="24"/>
                <w:szCs w:val="24"/>
                <w:lang w:val="uk-UA"/>
              </w:rPr>
              <w:t xml:space="preserve">євро) та вартість робіт та послуг – </w:t>
            </w:r>
            <w:r w:rsidR="00C62939" w:rsidRPr="00702C3E">
              <w:rPr>
                <w:rFonts w:ascii="Times New Roman" w:hAnsi="Times New Roman" w:cs="Times New Roman"/>
                <w:sz w:val="24"/>
                <w:szCs w:val="24"/>
                <w:lang w:val="uk-UA"/>
              </w:rPr>
              <w:t>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C62939" w:rsidRPr="00702C3E">
              <w:rPr>
                <w:rFonts w:ascii="Times New Roman" w:hAnsi="Times New Roman" w:cs="Times New Roman"/>
                <w:sz w:val="24"/>
                <w:szCs w:val="24"/>
                <w:lang w:val="uk-UA"/>
              </w:rPr>
              <w:t>____</w:t>
            </w:r>
            <w:r w:rsidRPr="00702C3E">
              <w:rPr>
                <w:rFonts w:ascii="Times New Roman" w:hAnsi="Times New Roman" w:cs="Times New Roman"/>
                <w:sz w:val="24"/>
                <w:szCs w:val="24"/>
                <w:lang w:val="uk-UA"/>
              </w:rPr>
              <w:t xml:space="preserve"> євро).</w:t>
            </w:r>
          </w:p>
          <w:p w14:paraId="4B68524A" w14:textId="1753C9B0" w:rsidR="007B2B04" w:rsidRDefault="007B2B04" w:rsidP="007B2B04">
            <w:pPr>
              <w:spacing w:after="0"/>
              <w:jc w:val="both"/>
              <w:rPr>
                <w:rFonts w:ascii="Times New Roman" w:hAnsi="Times New Roman" w:cs="Times New Roman"/>
                <w:sz w:val="24"/>
                <w:szCs w:val="24"/>
                <w:lang w:val="uk-UA"/>
              </w:rPr>
            </w:pPr>
            <w:r w:rsidRPr="00702C3E">
              <w:rPr>
                <w:rFonts w:ascii="Times New Roman" w:hAnsi="Times New Roman" w:cs="Times New Roman"/>
                <w:sz w:val="24"/>
                <w:szCs w:val="24"/>
                <w:lang w:val="uk-UA"/>
              </w:rPr>
              <w:t xml:space="preserve">3.1.8. Реконструкція ділянки в’їзду в Україну (другий пусковий комплекс) – </w:t>
            </w:r>
            <w:r w:rsidR="00C62939" w:rsidRPr="00702C3E">
              <w:rPr>
                <w:rFonts w:ascii="Times New Roman" w:hAnsi="Times New Roman" w:cs="Times New Roman"/>
                <w:sz w:val="24"/>
                <w:szCs w:val="24"/>
                <w:lang w:val="uk-UA"/>
              </w:rPr>
              <w:t>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C62939" w:rsidRPr="00702C3E">
              <w:rPr>
                <w:rFonts w:ascii="Times New Roman" w:hAnsi="Times New Roman" w:cs="Times New Roman"/>
                <w:sz w:val="24"/>
                <w:szCs w:val="24"/>
                <w:lang w:val="uk-UA"/>
              </w:rPr>
              <w:t>____</w:t>
            </w:r>
            <w:r w:rsidRPr="00702C3E">
              <w:rPr>
                <w:rFonts w:ascii="Times New Roman" w:hAnsi="Times New Roman" w:cs="Times New Roman"/>
                <w:sz w:val="24"/>
                <w:szCs w:val="24"/>
                <w:lang w:val="uk-UA"/>
              </w:rPr>
              <w:t xml:space="preserve">євро), включаючи: вартість матеріалів та обладнання – </w:t>
            </w:r>
            <w:r w:rsidR="00C62939" w:rsidRPr="00702C3E">
              <w:rPr>
                <w:rFonts w:ascii="Times New Roman" w:hAnsi="Times New Roman" w:cs="Times New Roman"/>
                <w:sz w:val="24"/>
                <w:szCs w:val="24"/>
                <w:lang w:val="uk-UA"/>
              </w:rPr>
              <w:t>______</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C62939" w:rsidRPr="00702C3E">
              <w:rPr>
                <w:rFonts w:ascii="Times New Roman" w:hAnsi="Times New Roman" w:cs="Times New Roman"/>
                <w:sz w:val="24"/>
                <w:szCs w:val="24"/>
                <w:lang w:val="uk-UA"/>
              </w:rPr>
              <w:t>_____</w:t>
            </w:r>
            <w:r w:rsidRPr="00702C3E">
              <w:rPr>
                <w:rFonts w:ascii="Times New Roman" w:hAnsi="Times New Roman" w:cs="Times New Roman"/>
                <w:sz w:val="24"/>
                <w:szCs w:val="24"/>
                <w:lang w:val="uk-UA"/>
              </w:rPr>
              <w:t xml:space="preserve"> євро) та вартість робіт та послуг – </w:t>
            </w:r>
            <w:r w:rsidR="00C62939" w:rsidRPr="00702C3E">
              <w:rPr>
                <w:rFonts w:ascii="Times New Roman" w:hAnsi="Times New Roman" w:cs="Times New Roman"/>
                <w:sz w:val="24"/>
                <w:szCs w:val="24"/>
                <w:lang w:val="uk-UA"/>
              </w:rPr>
              <w:t>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C62939" w:rsidRPr="00702C3E">
              <w:rPr>
                <w:rFonts w:ascii="Times New Roman" w:hAnsi="Times New Roman" w:cs="Times New Roman"/>
                <w:sz w:val="24"/>
                <w:szCs w:val="24"/>
                <w:lang w:val="uk-UA"/>
              </w:rPr>
              <w:t>_____</w:t>
            </w:r>
            <w:r w:rsidRPr="00702C3E">
              <w:rPr>
                <w:rFonts w:ascii="Times New Roman" w:hAnsi="Times New Roman" w:cs="Times New Roman"/>
                <w:sz w:val="24"/>
                <w:szCs w:val="24"/>
                <w:lang w:val="uk-UA"/>
              </w:rPr>
              <w:t xml:space="preserve"> євро).</w:t>
            </w:r>
          </w:p>
          <w:p w14:paraId="305E33C2" w14:textId="77777777" w:rsidR="00702C3E" w:rsidRPr="00702C3E" w:rsidRDefault="00702C3E" w:rsidP="007B2B04">
            <w:pPr>
              <w:spacing w:after="0"/>
              <w:jc w:val="both"/>
              <w:rPr>
                <w:rFonts w:ascii="Times New Roman" w:hAnsi="Times New Roman" w:cs="Times New Roman"/>
                <w:sz w:val="24"/>
                <w:szCs w:val="24"/>
                <w:lang w:val="uk-UA"/>
              </w:rPr>
            </w:pPr>
          </w:p>
          <w:p w14:paraId="7C29AFA1" w14:textId="4C7866ED" w:rsidR="007B2B04" w:rsidRPr="00702C3E" w:rsidRDefault="007B2B04" w:rsidP="007B2B04">
            <w:pPr>
              <w:spacing w:after="0"/>
              <w:ind w:left="35"/>
              <w:jc w:val="both"/>
              <w:rPr>
                <w:rFonts w:ascii="Times New Roman" w:hAnsi="Times New Roman" w:cs="Times New Roman"/>
                <w:sz w:val="24"/>
                <w:szCs w:val="24"/>
                <w:lang w:val="uk-UA"/>
              </w:rPr>
            </w:pPr>
            <w:r w:rsidRPr="00702C3E">
              <w:rPr>
                <w:rFonts w:ascii="Times New Roman" w:hAnsi="Times New Roman" w:cs="Times New Roman"/>
                <w:sz w:val="24"/>
                <w:szCs w:val="24"/>
                <w:lang w:val="uk-UA"/>
              </w:rPr>
              <w:t xml:space="preserve">3.1.9. Введення ділянки в’їзду </w:t>
            </w:r>
            <w:r w:rsidR="000616DF" w:rsidRPr="00702C3E">
              <w:rPr>
                <w:rFonts w:ascii="Times New Roman" w:hAnsi="Times New Roman" w:cs="Times New Roman"/>
                <w:sz w:val="24"/>
                <w:szCs w:val="24"/>
                <w:lang w:val="uk-UA"/>
              </w:rPr>
              <w:t xml:space="preserve">в </w:t>
            </w:r>
            <w:r w:rsidRPr="00702C3E">
              <w:rPr>
                <w:rFonts w:ascii="Times New Roman" w:hAnsi="Times New Roman" w:cs="Times New Roman"/>
                <w:sz w:val="24"/>
                <w:szCs w:val="24"/>
                <w:lang w:val="uk-UA"/>
              </w:rPr>
              <w:t xml:space="preserve">України (другий пусковий комплекс) в експлуатацію – </w:t>
            </w:r>
            <w:r w:rsidR="00C62939" w:rsidRPr="00702C3E">
              <w:rPr>
                <w:rFonts w:ascii="Times New Roman" w:hAnsi="Times New Roman" w:cs="Times New Roman"/>
                <w:sz w:val="24"/>
                <w:szCs w:val="24"/>
                <w:lang w:val="uk-UA"/>
              </w:rPr>
              <w:t>_____</w:t>
            </w:r>
            <w:r w:rsidRPr="00702C3E">
              <w:rPr>
                <w:rFonts w:ascii="Times New Roman" w:hAnsi="Times New Roman" w:cs="Times New Roman"/>
                <w:sz w:val="24"/>
                <w:szCs w:val="24"/>
                <w:lang w:val="uk-UA"/>
              </w:rPr>
              <w:t xml:space="preserve"> </w:t>
            </w:r>
            <w:r w:rsidRPr="00702C3E">
              <w:rPr>
                <w:rFonts w:ascii="Times New Roman" w:hAnsi="Times New Roman" w:cs="Times New Roman"/>
                <w:sz w:val="24"/>
                <w:szCs w:val="24"/>
              </w:rPr>
              <w:t>EURO</w:t>
            </w:r>
            <w:r w:rsidRPr="00702C3E">
              <w:rPr>
                <w:rFonts w:ascii="Times New Roman" w:hAnsi="Times New Roman" w:cs="Times New Roman"/>
                <w:sz w:val="24"/>
                <w:szCs w:val="24"/>
                <w:lang w:val="uk-UA"/>
              </w:rPr>
              <w:t xml:space="preserve"> (</w:t>
            </w:r>
            <w:r w:rsidR="00C62939" w:rsidRPr="00702C3E">
              <w:rPr>
                <w:rFonts w:ascii="Times New Roman" w:hAnsi="Times New Roman" w:cs="Times New Roman"/>
                <w:sz w:val="24"/>
                <w:szCs w:val="24"/>
                <w:lang w:val="uk-UA"/>
              </w:rPr>
              <w:t>_____</w:t>
            </w:r>
            <w:r w:rsidRPr="00702C3E">
              <w:rPr>
                <w:rFonts w:ascii="Times New Roman" w:hAnsi="Times New Roman" w:cs="Times New Roman"/>
                <w:sz w:val="24"/>
                <w:szCs w:val="24"/>
                <w:lang w:val="uk-UA"/>
              </w:rPr>
              <w:t xml:space="preserve">євро). </w:t>
            </w:r>
          </w:p>
          <w:p w14:paraId="32863102" w14:textId="77777777" w:rsidR="006034C9" w:rsidRPr="00702C3E" w:rsidRDefault="006034C9" w:rsidP="00274C4D">
            <w:pPr>
              <w:spacing w:after="0" w:line="240" w:lineRule="auto"/>
              <w:jc w:val="both"/>
              <w:rPr>
                <w:rFonts w:ascii="Times New Roman" w:hAnsi="Times New Roman" w:cs="Times New Roman"/>
                <w:sz w:val="24"/>
                <w:szCs w:val="24"/>
                <w:lang w:val="uk-UA"/>
              </w:rPr>
            </w:pPr>
          </w:p>
          <w:p w14:paraId="0B447B80" w14:textId="4DC57791" w:rsidR="006923A5" w:rsidRPr="003745D1" w:rsidRDefault="009A321C" w:rsidP="00274C4D">
            <w:pPr>
              <w:spacing w:after="0" w:line="240" w:lineRule="auto"/>
              <w:jc w:val="both"/>
              <w:rPr>
                <w:rFonts w:ascii="Times New Roman" w:hAnsi="Times New Roman" w:cs="Times New Roman"/>
                <w:sz w:val="24"/>
                <w:szCs w:val="24"/>
                <w:lang w:val="uk-UA"/>
              </w:rPr>
            </w:pPr>
            <w:r w:rsidRPr="00702C3E">
              <w:rPr>
                <w:rFonts w:ascii="Times New Roman" w:hAnsi="Times New Roman" w:cs="Times New Roman"/>
                <w:sz w:val="24"/>
                <w:szCs w:val="24"/>
                <w:lang w:val="uk-UA"/>
              </w:rPr>
              <w:t>3.2. Виконавець виконує роботи зі своїх матеріалів, своїми засобами та обладнанням, вартість яких визначається Договірною ціною в ЄВРО (додаток 2 та додаток 2.1), розрахованою згідно вимог Договору про надання кредиту щодо не менше 60% вартості матеріалів, обладнання, робіт та послуг польського походження у складі Договірної ціни цього Договору. Договірна ціна (Додаток 2 та Додаток 2.1.) стає невід’ємною частиною Договору з дати підписання її Сторонами та погодження про це відповідної додаткової угоди до Договору в порядку, передбаченому Договором про надання кредиту.</w:t>
            </w:r>
          </w:p>
          <w:p w14:paraId="37D5F721" w14:textId="14584E83" w:rsidR="00833ECF" w:rsidRPr="003745D1" w:rsidRDefault="00833ECF"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При цьому Виконавець може через своє постійне представництво ввезти необхідні матеріали та обладнання на митну територію України в цілях виконання робіт за цим Договором та здійснити їх митне оформлення безпосередньо у місці виконання робіт, а саме в міжнародному пункті пропуску «</w:t>
            </w:r>
            <w:r w:rsidR="00F12652" w:rsidRPr="003745D1">
              <w:rPr>
                <w:rFonts w:ascii="Times New Roman" w:hAnsi="Times New Roman" w:cs="Times New Roman"/>
                <w:sz w:val="24"/>
                <w:szCs w:val="24"/>
                <w:lang w:val="uk-UA"/>
              </w:rPr>
              <w:t>Шег</w:t>
            </w:r>
            <w:r w:rsidR="00366B16" w:rsidRPr="003745D1">
              <w:rPr>
                <w:rFonts w:ascii="Times New Roman" w:hAnsi="Times New Roman" w:cs="Times New Roman"/>
                <w:sz w:val="24"/>
                <w:szCs w:val="24"/>
                <w:lang w:val="uk-UA"/>
              </w:rPr>
              <w:t>и</w:t>
            </w:r>
            <w:r w:rsidR="00F12652" w:rsidRPr="003745D1">
              <w:rPr>
                <w:rFonts w:ascii="Times New Roman" w:hAnsi="Times New Roman" w:cs="Times New Roman"/>
                <w:sz w:val="24"/>
                <w:szCs w:val="24"/>
                <w:lang w:val="uk-UA"/>
              </w:rPr>
              <w:t>ні</w:t>
            </w:r>
            <w:r w:rsidRPr="003745D1">
              <w:rPr>
                <w:rFonts w:ascii="Times New Roman" w:hAnsi="Times New Roman" w:cs="Times New Roman"/>
                <w:sz w:val="24"/>
                <w:szCs w:val="24"/>
                <w:lang w:val="uk-UA"/>
              </w:rPr>
              <w:t>» Львівської митниці.</w:t>
            </w:r>
          </w:p>
          <w:p w14:paraId="26767466" w14:textId="5F7B7FED" w:rsidR="00833ECF" w:rsidRPr="003745D1" w:rsidRDefault="00833ECF"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Всі експортні документи, в першу чергу рахунки-фактури, повинні включати положення «за Договором між Урядом України та Урядом Республіки Польща про надання кредиту на умовах пов’язаної допомоги від 09.09.2015».</w:t>
            </w:r>
          </w:p>
          <w:p w14:paraId="443B04A2" w14:textId="77777777" w:rsidR="00702C3E"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lastRenderedPageBreak/>
              <w:t xml:space="preserve">3.3. Джерело фінансування 100% кредитних коштів, отриманих відповідно до Договору між Урядом України та Урядом Республіка Польща про надання </w:t>
            </w:r>
          </w:p>
          <w:p w14:paraId="295C2481" w14:textId="272D97B1"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кредиту на умовах пов’язаної допомоги від 09.09.2015 (далі – Кредит).  </w:t>
            </w:r>
          </w:p>
          <w:p w14:paraId="4EF12C39" w14:textId="77777777" w:rsidR="00833ECF" w:rsidRPr="003745D1" w:rsidRDefault="00833ECF" w:rsidP="00274C4D">
            <w:pPr>
              <w:spacing w:after="0" w:line="240" w:lineRule="auto"/>
              <w:ind w:firstLine="602"/>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Будь-які податки, збори та інші платежі, які можуть виникнути у зв’язку з виконанням даного Договору, сплачуються кожною стороною Договору у її відповідній країні і не фінансуються за рахунок Кредиту. Товари, роботи та послуги, що фінансуються відповідно до даного Договору, звільняються від сплати будь-яких податків, митних чи інших зборів або обов’язкових платежів, які встановлені Україною чи на її території у відповідності до чинного законодавства України.</w:t>
            </w:r>
          </w:p>
          <w:p w14:paraId="153A6BDD" w14:textId="289BD91F"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3.4. Оплата, про яку йдеться, охоплює комплексне виконання предмету даного договору, вказаного у розділі 1</w:t>
            </w:r>
            <w:r w:rsidR="00744919" w:rsidRPr="003745D1">
              <w:rPr>
                <w:rFonts w:ascii="Times New Roman" w:hAnsi="Times New Roman" w:cs="Times New Roman"/>
                <w:sz w:val="24"/>
                <w:szCs w:val="24"/>
                <w:lang w:val="uk-UA"/>
              </w:rPr>
              <w:t xml:space="preserve"> Договору</w:t>
            </w:r>
            <w:r w:rsidRPr="003745D1">
              <w:rPr>
                <w:rFonts w:ascii="Times New Roman" w:hAnsi="Times New Roman" w:cs="Times New Roman"/>
                <w:sz w:val="24"/>
                <w:szCs w:val="24"/>
                <w:lang w:val="uk-UA"/>
              </w:rPr>
              <w:t>, а також усіх робіт і дій</w:t>
            </w:r>
            <w:r w:rsidR="00C449F4" w:rsidRPr="003745D1">
              <w:rPr>
                <w:rFonts w:ascii="Times New Roman" w:hAnsi="Times New Roman" w:cs="Times New Roman"/>
                <w:sz w:val="24"/>
                <w:szCs w:val="24"/>
                <w:lang w:val="uk-UA"/>
              </w:rPr>
              <w:t xml:space="preserve"> </w:t>
            </w:r>
            <w:r w:rsidR="00A4132C" w:rsidRPr="003745D1">
              <w:rPr>
                <w:rFonts w:ascii="Times New Roman" w:hAnsi="Times New Roman" w:cs="Times New Roman"/>
                <w:sz w:val="24"/>
                <w:szCs w:val="24"/>
                <w:lang w:val="uk-UA"/>
              </w:rPr>
              <w:t xml:space="preserve">Виконавця </w:t>
            </w:r>
            <w:r w:rsidR="00D90A78" w:rsidRPr="003745D1">
              <w:rPr>
                <w:rFonts w:ascii="Times New Roman" w:hAnsi="Times New Roman" w:cs="Times New Roman"/>
                <w:sz w:val="24"/>
                <w:szCs w:val="24"/>
                <w:lang w:val="uk-UA"/>
              </w:rPr>
              <w:t xml:space="preserve">в межах його обов’язків </w:t>
            </w:r>
            <w:r w:rsidR="00C449F4" w:rsidRPr="003745D1">
              <w:rPr>
                <w:rFonts w:ascii="Times New Roman" w:hAnsi="Times New Roman" w:cs="Times New Roman"/>
                <w:sz w:val="24"/>
                <w:szCs w:val="24"/>
                <w:lang w:val="uk-UA"/>
              </w:rPr>
              <w:t>(за виключенням додаткових робіт, що виникли не з вини Виконавця)</w:t>
            </w:r>
            <w:r w:rsidRPr="003745D1">
              <w:rPr>
                <w:rFonts w:ascii="Times New Roman" w:hAnsi="Times New Roman" w:cs="Times New Roman"/>
                <w:sz w:val="24"/>
                <w:szCs w:val="24"/>
                <w:lang w:val="uk-UA"/>
              </w:rPr>
              <w:t>, від яких залежить проходження експертизи проєкту, отримання дозволу на виконання будівельних робіт та сертифікату, що підтверджує готовність об’єкту до експлуатації, а також інших документів, необхідних для кінцевого прийняття предмету Договору.</w:t>
            </w:r>
          </w:p>
          <w:p w14:paraId="1F1AA395" w14:textId="543C287C" w:rsidR="0034258E" w:rsidRPr="003745D1" w:rsidRDefault="00833ECF"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Оплата, </w:t>
            </w:r>
            <w:r w:rsidR="00A8546E" w:rsidRPr="003745D1">
              <w:rPr>
                <w:rFonts w:ascii="Times New Roman" w:hAnsi="Times New Roman" w:cs="Times New Roman"/>
                <w:sz w:val="24"/>
                <w:szCs w:val="24"/>
                <w:lang w:val="uk-UA"/>
              </w:rPr>
              <w:t>про яку</w:t>
            </w:r>
            <w:r w:rsidRPr="003745D1">
              <w:rPr>
                <w:rFonts w:ascii="Times New Roman" w:hAnsi="Times New Roman" w:cs="Times New Roman"/>
                <w:sz w:val="24"/>
                <w:szCs w:val="24"/>
                <w:lang w:val="uk-UA"/>
              </w:rPr>
              <w:t xml:space="preserve"> йдеться у пункті 3.1 даного Договору, залишається незмінною </w:t>
            </w:r>
            <w:r w:rsidR="00F00F14" w:rsidRPr="003745D1">
              <w:rPr>
                <w:rFonts w:ascii="Times New Roman" w:hAnsi="Times New Roman" w:cs="Times New Roman"/>
                <w:sz w:val="24"/>
                <w:szCs w:val="24"/>
                <w:lang w:val="uk-UA"/>
              </w:rPr>
              <w:t xml:space="preserve">(за виключенням випадків зміни Договірної ціни передбачених цим Договором) </w:t>
            </w:r>
            <w:r w:rsidRPr="003745D1">
              <w:rPr>
                <w:rFonts w:ascii="Times New Roman" w:hAnsi="Times New Roman" w:cs="Times New Roman"/>
                <w:sz w:val="24"/>
                <w:szCs w:val="24"/>
                <w:lang w:val="uk-UA"/>
              </w:rPr>
              <w:t xml:space="preserve">до кінця виконання предмету Договору. </w:t>
            </w:r>
          </w:p>
          <w:p w14:paraId="07F446FD" w14:textId="50C07A41" w:rsidR="00B05748"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3.5. </w:t>
            </w:r>
            <w:r w:rsidR="0099336F" w:rsidRPr="003745D1">
              <w:rPr>
                <w:rFonts w:ascii="Times New Roman" w:hAnsi="Times New Roman" w:cs="Times New Roman"/>
                <w:sz w:val="24"/>
                <w:szCs w:val="24"/>
                <w:lang w:val="uk-UA"/>
              </w:rPr>
              <w:t>Договірна ціна</w:t>
            </w:r>
            <w:r w:rsidR="00DD31E2" w:rsidRPr="003745D1">
              <w:rPr>
                <w:rFonts w:ascii="Times New Roman" w:hAnsi="Times New Roman" w:cs="Times New Roman"/>
                <w:sz w:val="24"/>
                <w:szCs w:val="24"/>
                <w:lang w:val="uk-UA"/>
              </w:rPr>
              <w:t xml:space="preserve"> може бути змінена, у тому числі у бік збільшення, з урахуванням змін ринкових цін на товари в країнах Сторін у період </w:t>
            </w:r>
            <w:r w:rsidR="007354EE" w:rsidRPr="003745D1">
              <w:rPr>
                <w:rFonts w:ascii="Times New Roman" w:hAnsi="Times New Roman" w:cs="Times New Roman"/>
                <w:sz w:val="24"/>
                <w:szCs w:val="24"/>
                <w:lang w:val="uk-UA"/>
              </w:rPr>
              <w:t>виконання Договору, а</w:t>
            </w:r>
            <w:r w:rsidR="0099336F" w:rsidRPr="003745D1">
              <w:rPr>
                <w:rFonts w:ascii="Times New Roman" w:hAnsi="Times New Roman" w:cs="Times New Roman"/>
                <w:sz w:val="24"/>
                <w:szCs w:val="24"/>
                <w:lang w:val="uk-UA"/>
              </w:rPr>
              <w:t xml:space="preserve"> також у випадку необхідності виконання додаткових робіт</w:t>
            </w:r>
            <w:r w:rsidR="007354EE" w:rsidRPr="003745D1">
              <w:rPr>
                <w:rFonts w:ascii="Times New Roman" w:hAnsi="Times New Roman" w:cs="Times New Roman"/>
                <w:sz w:val="24"/>
                <w:szCs w:val="24"/>
                <w:lang w:val="uk-UA"/>
              </w:rPr>
              <w:t>,</w:t>
            </w:r>
            <w:r w:rsidR="0099336F" w:rsidRPr="003745D1">
              <w:rPr>
                <w:rFonts w:ascii="Times New Roman" w:hAnsi="Times New Roman" w:cs="Times New Roman"/>
                <w:sz w:val="24"/>
                <w:szCs w:val="24"/>
                <w:lang w:val="uk-UA"/>
              </w:rPr>
              <w:t xml:space="preserve"> що не </w:t>
            </w:r>
            <w:r w:rsidR="007354EE" w:rsidRPr="003745D1">
              <w:rPr>
                <w:rFonts w:ascii="Times New Roman" w:hAnsi="Times New Roman" w:cs="Times New Roman"/>
                <w:sz w:val="24"/>
                <w:szCs w:val="24"/>
                <w:lang w:val="uk-UA"/>
              </w:rPr>
              <w:t>пов’язані</w:t>
            </w:r>
            <w:r w:rsidR="0099336F" w:rsidRPr="003745D1">
              <w:rPr>
                <w:rFonts w:ascii="Times New Roman" w:hAnsi="Times New Roman" w:cs="Times New Roman"/>
                <w:sz w:val="24"/>
                <w:szCs w:val="24"/>
                <w:lang w:val="uk-UA"/>
              </w:rPr>
              <w:t xml:space="preserve"> </w:t>
            </w:r>
            <w:r w:rsidR="007354EE" w:rsidRPr="003745D1">
              <w:rPr>
                <w:rFonts w:ascii="Times New Roman" w:hAnsi="Times New Roman" w:cs="Times New Roman"/>
                <w:sz w:val="24"/>
                <w:szCs w:val="24"/>
                <w:lang w:val="uk-UA"/>
              </w:rPr>
              <w:t>з виною Виконавця</w:t>
            </w:r>
            <w:r w:rsidR="00DD31E2" w:rsidRPr="003745D1">
              <w:rPr>
                <w:rFonts w:ascii="Times New Roman" w:hAnsi="Times New Roman" w:cs="Times New Roman"/>
                <w:sz w:val="24"/>
                <w:szCs w:val="24"/>
                <w:lang w:val="uk-UA"/>
              </w:rPr>
              <w:t xml:space="preserve">. Зміна </w:t>
            </w:r>
            <w:r w:rsidR="0099336F" w:rsidRPr="003745D1">
              <w:rPr>
                <w:rFonts w:ascii="Times New Roman" w:hAnsi="Times New Roman" w:cs="Times New Roman"/>
                <w:sz w:val="24"/>
                <w:szCs w:val="24"/>
                <w:lang w:val="uk-UA"/>
              </w:rPr>
              <w:t>Договірної ціни</w:t>
            </w:r>
            <w:r w:rsidR="00DD31E2" w:rsidRPr="003745D1">
              <w:rPr>
                <w:rFonts w:ascii="Times New Roman" w:hAnsi="Times New Roman" w:cs="Times New Roman"/>
                <w:sz w:val="24"/>
                <w:szCs w:val="24"/>
                <w:lang w:val="uk-UA"/>
              </w:rPr>
              <w:t xml:space="preserve"> здійснюється виключно в частині незавершених та додаткових робіт за наявності позитивного експертного звіту за результатами </w:t>
            </w:r>
            <w:r w:rsidR="00974903" w:rsidRPr="003745D1">
              <w:rPr>
                <w:rFonts w:ascii="Times New Roman" w:hAnsi="Times New Roman" w:cs="Times New Roman"/>
                <w:sz w:val="24"/>
                <w:szCs w:val="24"/>
                <w:lang w:val="uk-UA"/>
              </w:rPr>
              <w:t xml:space="preserve">експертизи </w:t>
            </w:r>
            <w:r w:rsidR="00DD31E2" w:rsidRPr="003745D1">
              <w:rPr>
                <w:rFonts w:ascii="Times New Roman" w:hAnsi="Times New Roman" w:cs="Times New Roman"/>
                <w:sz w:val="24"/>
                <w:szCs w:val="24"/>
                <w:lang w:val="uk-UA"/>
              </w:rPr>
              <w:t xml:space="preserve">проектної документації, виданого у встановленому українським законодавством порядку. Зміни до </w:t>
            </w:r>
            <w:r w:rsidR="0095278E" w:rsidRPr="003745D1">
              <w:rPr>
                <w:rFonts w:ascii="Times New Roman" w:hAnsi="Times New Roman" w:cs="Times New Roman"/>
                <w:sz w:val="24"/>
                <w:szCs w:val="24"/>
                <w:lang w:val="uk-UA"/>
              </w:rPr>
              <w:t>Договору</w:t>
            </w:r>
            <w:r w:rsidR="00DD31E2" w:rsidRPr="003745D1">
              <w:rPr>
                <w:rFonts w:ascii="Times New Roman" w:hAnsi="Times New Roman" w:cs="Times New Roman"/>
                <w:sz w:val="24"/>
                <w:szCs w:val="24"/>
                <w:lang w:val="uk-UA"/>
              </w:rPr>
              <w:t xml:space="preserve"> погоджуються Договірними Сторонами у передбаченому пунктом 4 статті 3 </w:t>
            </w:r>
            <w:r w:rsidR="0095278E" w:rsidRPr="003745D1">
              <w:rPr>
                <w:rFonts w:ascii="Times New Roman" w:hAnsi="Times New Roman" w:cs="Times New Roman"/>
                <w:sz w:val="24"/>
                <w:szCs w:val="24"/>
                <w:lang w:val="uk-UA"/>
              </w:rPr>
              <w:t>Договору між Урядом України та Урядом Республіка Польща про надання кредиту на умовах пов’язаної допомоги від 09.09.2015.</w:t>
            </w:r>
          </w:p>
          <w:p w14:paraId="33094767" w14:textId="77777777" w:rsidR="00471FAB" w:rsidRDefault="00471FAB" w:rsidP="00BB6447">
            <w:pPr>
              <w:spacing w:after="0" w:line="240" w:lineRule="auto"/>
              <w:jc w:val="center"/>
              <w:rPr>
                <w:rFonts w:ascii="Times New Roman" w:hAnsi="Times New Roman" w:cs="Times New Roman"/>
                <w:b/>
                <w:sz w:val="24"/>
                <w:szCs w:val="24"/>
                <w:lang w:val="uk-UA"/>
              </w:rPr>
            </w:pPr>
          </w:p>
          <w:p w14:paraId="42C79DA3" w14:textId="6D2B592F" w:rsidR="00833ECF" w:rsidRPr="003745D1" w:rsidRDefault="00833ECF" w:rsidP="00BB6447">
            <w:pPr>
              <w:spacing w:after="0" w:line="240" w:lineRule="auto"/>
              <w:jc w:val="center"/>
              <w:rPr>
                <w:rFonts w:ascii="Times New Roman" w:hAnsi="Times New Roman" w:cs="Times New Roman"/>
                <w:b/>
                <w:sz w:val="24"/>
                <w:szCs w:val="24"/>
                <w:lang w:val="uk-UA"/>
              </w:rPr>
            </w:pPr>
            <w:r w:rsidRPr="003745D1">
              <w:rPr>
                <w:rFonts w:ascii="Times New Roman" w:hAnsi="Times New Roman" w:cs="Times New Roman"/>
                <w:b/>
                <w:sz w:val="24"/>
                <w:szCs w:val="24"/>
                <w:lang w:val="uk-UA"/>
              </w:rPr>
              <w:t>4.</w:t>
            </w:r>
            <w:r w:rsidRPr="003745D1">
              <w:rPr>
                <w:rFonts w:ascii="Times New Roman" w:hAnsi="Times New Roman" w:cs="Times New Roman"/>
                <w:b/>
                <w:sz w:val="24"/>
                <w:szCs w:val="24"/>
                <w:lang w:val="uk-UA" w:eastAsia="uk-UA"/>
              </w:rPr>
              <w:tab/>
            </w:r>
            <w:r w:rsidRPr="003745D1">
              <w:rPr>
                <w:rFonts w:ascii="Times New Roman" w:hAnsi="Times New Roman" w:cs="Times New Roman"/>
                <w:b/>
                <w:sz w:val="24"/>
                <w:szCs w:val="24"/>
                <w:lang w:val="uk-UA"/>
              </w:rPr>
              <w:t>Субпідряд</w:t>
            </w:r>
          </w:p>
          <w:p w14:paraId="7EF74CFA" w14:textId="21B041D2"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4.1. Виконавець має право за згодою </w:t>
            </w:r>
            <w:r w:rsidR="007F0844" w:rsidRPr="003745D1">
              <w:rPr>
                <w:rFonts w:ascii="Times New Roman" w:hAnsi="Times New Roman" w:cs="Times New Roman"/>
                <w:sz w:val="24"/>
                <w:szCs w:val="24"/>
                <w:lang w:val="uk-UA"/>
              </w:rPr>
              <w:t xml:space="preserve">Замовника </w:t>
            </w:r>
            <w:r w:rsidRPr="003745D1">
              <w:rPr>
                <w:rFonts w:ascii="Times New Roman" w:hAnsi="Times New Roman" w:cs="Times New Roman"/>
                <w:sz w:val="24"/>
                <w:szCs w:val="24"/>
                <w:lang w:val="uk-UA"/>
              </w:rPr>
              <w:t>залучати до виконання договору Субпідрядників, на умовах укладених з ними субпідрядних договорів.</w:t>
            </w:r>
          </w:p>
          <w:p w14:paraId="28356C15" w14:textId="1063E184" w:rsidR="00493C70" w:rsidRPr="003745D1" w:rsidRDefault="00833ECF"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Разом з ти</w:t>
            </w:r>
            <w:r w:rsidR="00C37DD1" w:rsidRPr="003745D1">
              <w:rPr>
                <w:rFonts w:ascii="Times New Roman" w:hAnsi="Times New Roman" w:cs="Times New Roman"/>
                <w:sz w:val="24"/>
                <w:szCs w:val="24"/>
                <w:lang w:val="uk-UA"/>
              </w:rPr>
              <w:t>м</w:t>
            </w:r>
            <w:r w:rsidRPr="003745D1">
              <w:rPr>
                <w:rFonts w:ascii="Times New Roman" w:hAnsi="Times New Roman" w:cs="Times New Roman"/>
                <w:sz w:val="24"/>
                <w:szCs w:val="24"/>
                <w:lang w:val="uk-UA"/>
              </w:rPr>
              <w:t>, Виконавець під час вибору субпідрядника повинен врахувати норми:</w:t>
            </w:r>
          </w:p>
          <w:p w14:paraId="14563BFB" w14:textId="77777777" w:rsidR="00316A4B" w:rsidRPr="003745D1" w:rsidRDefault="00316A4B" w:rsidP="00274C4D">
            <w:pPr>
              <w:spacing w:after="0" w:line="240" w:lineRule="auto"/>
              <w:ind w:firstLine="608"/>
              <w:jc w:val="both"/>
              <w:rPr>
                <w:rFonts w:ascii="Times New Roman" w:hAnsi="Times New Roman" w:cs="Times New Roman"/>
                <w:sz w:val="24"/>
                <w:szCs w:val="24"/>
                <w:lang w:val="uk-UA"/>
              </w:rPr>
            </w:pPr>
          </w:p>
          <w:p w14:paraId="7347C86C" w14:textId="6C48FE44" w:rsidR="00833ECF" w:rsidRPr="003745D1" w:rsidRDefault="00833ECF"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lastRenderedPageBreak/>
              <w:t>- Закону України «Про санкції» від 14.08.2014 № 1644-VII</w:t>
            </w:r>
            <w:r w:rsidR="00225058" w:rsidRPr="003745D1">
              <w:rPr>
                <w:rFonts w:ascii="Times New Roman" w:hAnsi="Times New Roman" w:cs="Times New Roman"/>
                <w:sz w:val="24"/>
                <w:szCs w:val="24"/>
                <w:lang w:val="uk-UA"/>
              </w:rPr>
              <w:t>, та інши</w:t>
            </w:r>
            <w:r w:rsidR="00C37DD1" w:rsidRPr="003745D1">
              <w:rPr>
                <w:rFonts w:ascii="Times New Roman" w:hAnsi="Times New Roman" w:cs="Times New Roman"/>
                <w:sz w:val="24"/>
                <w:szCs w:val="24"/>
                <w:lang w:val="uk-UA"/>
              </w:rPr>
              <w:t>х</w:t>
            </w:r>
            <w:r w:rsidR="00225058" w:rsidRPr="003745D1">
              <w:rPr>
                <w:rFonts w:ascii="Times New Roman" w:hAnsi="Times New Roman" w:cs="Times New Roman"/>
                <w:sz w:val="24"/>
                <w:szCs w:val="24"/>
                <w:lang w:val="uk-UA"/>
              </w:rPr>
              <w:t xml:space="preserve"> нормативно-правови</w:t>
            </w:r>
            <w:r w:rsidR="00C37DD1" w:rsidRPr="003745D1">
              <w:rPr>
                <w:rFonts w:ascii="Times New Roman" w:hAnsi="Times New Roman" w:cs="Times New Roman"/>
                <w:sz w:val="24"/>
                <w:szCs w:val="24"/>
                <w:lang w:val="uk-UA"/>
              </w:rPr>
              <w:t>х</w:t>
            </w:r>
            <w:r w:rsidR="00225058" w:rsidRPr="003745D1">
              <w:rPr>
                <w:rFonts w:ascii="Times New Roman" w:hAnsi="Times New Roman" w:cs="Times New Roman"/>
                <w:sz w:val="24"/>
                <w:szCs w:val="24"/>
                <w:lang w:val="uk-UA"/>
              </w:rPr>
              <w:t xml:space="preserve"> акт</w:t>
            </w:r>
            <w:r w:rsidR="00C37DD1" w:rsidRPr="003745D1">
              <w:rPr>
                <w:rFonts w:ascii="Times New Roman" w:hAnsi="Times New Roman" w:cs="Times New Roman"/>
                <w:sz w:val="24"/>
                <w:szCs w:val="24"/>
                <w:lang w:val="uk-UA"/>
              </w:rPr>
              <w:t>ів</w:t>
            </w:r>
            <w:r w:rsidR="00225058" w:rsidRPr="003745D1">
              <w:rPr>
                <w:rFonts w:ascii="Times New Roman" w:hAnsi="Times New Roman" w:cs="Times New Roman"/>
                <w:sz w:val="24"/>
                <w:szCs w:val="24"/>
                <w:lang w:val="uk-UA"/>
              </w:rPr>
              <w:t xml:space="preserve"> прийнятими на його підставі</w:t>
            </w:r>
            <w:r w:rsidR="007F0844" w:rsidRPr="003745D1">
              <w:rPr>
                <w:rFonts w:ascii="Times New Roman" w:hAnsi="Times New Roman" w:cs="Times New Roman"/>
                <w:sz w:val="24"/>
                <w:szCs w:val="24"/>
                <w:lang w:val="uk-UA"/>
              </w:rPr>
              <w:t>;</w:t>
            </w:r>
          </w:p>
          <w:p w14:paraId="23E0C382" w14:textId="05497A43" w:rsidR="00833ECF" w:rsidRPr="003745D1" w:rsidRDefault="00833ECF"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 </w:t>
            </w:r>
            <w:r w:rsidR="007F0844" w:rsidRPr="003745D1">
              <w:rPr>
                <w:rFonts w:ascii="Times New Roman" w:hAnsi="Times New Roman" w:cs="Times New Roman"/>
                <w:sz w:val="24"/>
                <w:szCs w:val="24"/>
                <w:lang w:val="uk-UA"/>
              </w:rPr>
              <w:t xml:space="preserve">постанови </w:t>
            </w:r>
            <w:r w:rsidRPr="003745D1">
              <w:rPr>
                <w:rFonts w:ascii="Times New Roman" w:hAnsi="Times New Roman" w:cs="Times New Roman"/>
                <w:sz w:val="24"/>
                <w:szCs w:val="24"/>
                <w:lang w:val="uk-UA"/>
              </w:rPr>
              <w:t xml:space="preserve">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3.03.2022 № 187, оскільки замовник не може виконувати зобов’язання, кредиторами за якими </w:t>
            </w:r>
            <w:r w:rsidR="00C37DD1" w:rsidRPr="003745D1">
              <w:rPr>
                <w:rFonts w:ascii="Times New Roman" w:hAnsi="Times New Roman" w:cs="Times New Roman"/>
                <w:sz w:val="24"/>
                <w:szCs w:val="24"/>
                <w:lang w:val="uk-UA"/>
              </w:rPr>
              <w:t xml:space="preserve">є </w:t>
            </w:r>
            <w:r w:rsidRPr="003745D1">
              <w:rPr>
                <w:rFonts w:ascii="Times New Roman" w:hAnsi="Times New Roman" w:cs="Times New Roman"/>
                <w:sz w:val="24"/>
                <w:szCs w:val="24"/>
                <w:lang w:val="uk-UA"/>
              </w:rPr>
              <w:t>Російська Федерація або особи пов’язані з країною агресором, що визначені пунктом 1 пункту 1 вказаної Постанови;</w:t>
            </w:r>
          </w:p>
          <w:p w14:paraId="5EA0EF70" w14:textId="77777777" w:rsidR="00B477CA" w:rsidRPr="003745D1" w:rsidRDefault="00B477CA" w:rsidP="002557BB">
            <w:pPr>
              <w:spacing w:after="0" w:line="240" w:lineRule="auto"/>
              <w:jc w:val="both"/>
              <w:rPr>
                <w:rFonts w:ascii="Times New Roman" w:hAnsi="Times New Roman" w:cs="Times New Roman"/>
                <w:sz w:val="24"/>
                <w:szCs w:val="24"/>
                <w:lang w:val="uk-UA"/>
              </w:rPr>
            </w:pPr>
          </w:p>
          <w:p w14:paraId="00B917D7" w14:textId="280403F8" w:rsidR="00833ECF" w:rsidRPr="003745D1" w:rsidRDefault="00D03EB7"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 </w:t>
            </w:r>
            <w:r w:rsidR="007F0844" w:rsidRPr="003745D1">
              <w:rPr>
                <w:rFonts w:ascii="Times New Roman" w:hAnsi="Times New Roman" w:cs="Times New Roman"/>
                <w:sz w:val="24"/>
                <w:szCs w:val="24"/>
                <w:lang w:val="uk-UA"/>
              </w:rPr>
              <w:t xml:space="preserve">постанови </w:t>
            </w:r>
            <w:r w:rsidR="00833ECF" w:rsidRPr="003745D1">
              <w:rPr>
                <w:rFonts w:ascii="Times New Roman" w:hAnsi="Times New Roman" w:cs="Times New Roman"/>
                <w:sz w:val="24"/>
                <w:szCs w:val="24"/>
                <w:lang w:val="uk-UA"/>
              </w:rPr>
              <w:t xml:space="preserve">Кабінету Міністрів України «Про застосування заборони ввезення товарів з Російської </w:t>
            </w:r>
            <w:r w:rsidR="0095278E" w:rsidRPr="003745D1">
              <w:rPr>
                <w:rFonts w:ascii="Times New Roman" w:hAnsi="Times New Roman" w:cs="Times New Roman"/>
                <w:sz w:val="24"/>
                <w:szCs w:val="24"/>
                <w:lang w:val="uk-UA"/>
              </w:rPr>
              <w:t>Федерації» від 09.04.2022 № 426</w:t>
            </w:r>
            <w:r w:rsidR="00833ECF" w:rsidRPr="003745D1">
              <w:rPr>
                <w:rFonts w:ascii="Times New Roman" w:hAnsi="Times New Roman" w:cs="Times New Roman"/>
                <w:sz w:val="24"/>
                <w:szCs w:val="24"/>
                <w:lang w:val="uk-UA"/>
              </w:rPr>
              <w:t>;</w:t>
            </w:r>
          </w:p>
          <w:p w14:paraId="45EF1C5C" w14:textId="77777777" w:rsidR="00316A4B" w:rsidRPr="003745D1" w:rsidRDefault="00316A4B" w:rsidP="00274C4D">
            <w:pPr>
              <w:spacing w:after="0" w:line="240" w:lineRule="auto"/>
              <w:ind w:firstLine="608"/>
              <w:jc w:val="both"/>
              <w:rPr>
                <w:rFonts w:ascii="Times New Roman" w:hAnsi="Times New Roman" w:cs="Times New Roman"/>
                <w:sz w:val="24"/>
                <w:szCs w:val="24"/>
                <w:lang w:val="uk-UA"/>
              </w:rPr>
            </w:pPr>
          </w:p>
          <w:p w14:paraId="57D43CC4" w14:textId="00833E06" w:rsidR="00833ECF" w:rsidRPr="003745D1" w:rsidRDefault="00833ECF"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042C04BF" w14:textId="38CD8631"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4.2. Замовник має право відмовити </w:t>
            </w:r>
            <w:r w:rsidR="007F0844" w:rsidRPr="003745D1">
              <w:rPr>
                <w:rFonts w:ascii="Times New Roman" w:hAnsi="Times New Roman" w:cs="Times New Roman"/>
                <w:sz w:val="24"/>
                <w:szCs w:val="24"/>
                <w:lang w:val="uk-UA"/>
              </w:rPr>
              <w:t xml:space="preserve">Виконавцю </w:t>
            </w:r>
            <w:r w:rsidRPr="003745D1">
              <w:rPr>
                <w:rFonts w:ascii="Times New Roman" w:hAnsi="Times New Roman" w:cs="Times New Roman"/>
                <w:sz w:val="24"/>
                <w:szCs w:val="24"/>
                <w:lang w:val="uk-UA"/>
              </w:rPr>
              <w:t xml:space="preserve">у залученні конкретного Субпідрядника у разі, якщо кандидатура Субпідрядника не відповідає </w:t>
            </w:r>
            <w:r w:rsidR="00225058" w:rsidRPr="003745D1">
              <w:rPr>
                <w:rFonts w:ascii="Times New Roman" w:hAnsi="Times New Roman" w:cs="Times New Roman"/>
                <w:sz w:val="24"/>
                <w:szCs w:val="24"/>
                <w:lang w:val="uk-UA"/>
              </w:rPr>
              <w:t>вимогам, зазначеними у пункті 4.1.</w:t>
            </w:r>
          </w:p>
          <w:p w14:paraId="71D12999" w14:textId="3FA1E57C" w:rsidR="00473F85"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4.3. Виконавець має право залучати суб’єктів господарювання – резидентів України до виконання робіт в обсягах не більше 40% вартості Договору.</w:t>
            </w:r>
          </w:p>
          <w:p w14:paraId="5EF0C629" w14:textId="77777777" w:rsidR="00833ECF" w:rsidRPr="003745D1" w:rsidRDefault="00833ECF" w:rsidP="00274C4D">
            <w:pPr>
              <w:spacing w:after="0" w:line="240" w:lineRule="auto"/>
              <w:jc w:val="both"/>
              <w:rPr>
                <w:rFonts w:ascii="Times New Roman" w:hAnsi="Times New Roman" w:cs="Times New Roman"/>
                <w:sz w:val="24"/>
                <w:szCs w:val="24"/>
                <w:lang w:val="uk-UA"/>
              </w:rPr>
            </w:pPr>
          </w:p>
          <w:p w14:paraId="55EEF546"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4.4. Виконавець за необхідності може залучати до виконання будівельних робіт суб’єктів господарювання - нерезидентів України.</w:t>
            </w:r>
          </w:p>
          <w:p w14:paraId="4B446B3A" w14:textId="44CE4FA5"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4.5. Виконавець відповідає за дії або бездіяльність Субпідрядника, його представників або працівників, як за власні дії або бездіяльність.</w:t>
            </w:r>
          </w:p>
          <w:p w14:paraId="39D2431C" w14:textId="77777777" w:rsidR="0043462F" w:rsidRPr="003745D1" w:rsidRDefault="0043462F" w:rsidP="00274C4D">
            <w:pPr>
              <w:spacing w:after="0" w:line="240" w:lineRule="auto"/>
              <w:jc w:val="both"/>
              <w:rPr>
                <w:rFonts w:ascii="Times New Roman" w:hAnsi="Times New Roman" w:cs="Times New Roman"/>
                <w:sz w:val="24"/>
                <w:szCs w:val="24"/>
                <w:lang w:val="uk-UA"/>
              </w:rPr>
            </w:pPr>
          </w:p>
          <w:p w14:paraId="1AD26005" w14:textId="52655EAA"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4.6. Договір між Виконавцем і Субпідрядником не може суперечити положенням даного Договору.</w:t>
            </w:r>
          </w:p>
          <w:p w14:paraId="15ED8344" w14:textId="77777777" w:rsidR="0043462F" w:rsidRPr="003745D1" w:rsidRDefault="0043462F" w:rsidP="00274C4D">
            <w:pPr>
              <w:spacing w:after="0" w:line="240" w:lineRule="auto"/>
              <w:jc w:val="both"/>
              <w:rPr>
                <w:rFonts w:ascii="Times New Roman" w:hAnsi="Times New Roman" w:cs="Times New Roman"/>
                <w:sz w:val="24"/>
                <w:szCs w:val="24"/>
                <w:lang w:val="uk-UA"/>
              </w:rPr>
            </w:pPr>
          </w:p>
          <w:p w14:paraId="13BA7264"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4.7. Термін виконання робіт Субпідрядником повинен відповідати терміну виконання предмету Договору, укладеного між Замовником і Виконавцем, та хронології робіт, які є предметом Договору, обумовлених технологічним процесом, принципам будівельної науки.</w:t>
            </w:r>
          </w:p>
          <w:p w14:paraId="72C3203F" w14:textId="77777777" w:rsidR="00833ECF" w:rsidRPr="003745D1" w:rsidRDefault="00833ECF" w:rsidP="00274C4D">
            <w:pPr>
              <w:spacing w:after="0" w:line="240" w:lineRule="auto"/>
              <w:ind w:firstLine="608"/>
              <w:jc w:val="both"/>
              <w:rPr>
                <w:rFonts w:ascii="Times New Roman" w:hAnsi="Times New Roman" w:cs="Times New Roman"/>
                <w:sz w:val="24"/>
                <w:szCs w:val="24"/>
                <w:lang w:val="uk-UA"/>
              </w:rPr>
            </w:pPr>
          </w:p>
          <w:p w14:paraId="61DBB14A" w14:textId="77777777" w:rsidR="00493C70" w:rsidRPr="003745D1" w:rsidRDefault="00493C70" w:rsidP="00274C4D">
            <w:pPr>
              <w:spacing w:after="0" w:line="240" w:lineRule="auto"/>
              <w:jc w:val="both"/>
              <w:rPr>
                <w:rFonts w:ascii="Times New Roman" w:hAnsi="Times New Roman" w:cs="Times New Roman"/>
                <w:sz w:val="24"/>
                <w:szCs w:val="24"/>
                <w:lang w:val="uk-UA"/>
              </w:rPr>
            </w:pPr>
          </w:p>
          <w:p w14:paraId="4D6A7836" w14:textId="24801CC0"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4.8. Договір субпідряду не може містити положень, які передбачають залежність між отриманням субпідрядником платежу від Виконавця та отриманням Виконавцем оплати за обсяг робіт, виконаних субпідрядником.</w:t>
            </w:r>
          </w:p>
          <w:p w14:paraId="7BC69B9C" w14:textId="77777777" w:rsidR="00833ECF"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4.9. Виконавець зобов’язаний представити Замовнику Кандидатуру Субпідрядника, разом з </w:t>
            </w:r>
            <w:r w:rsidRPr="003745D1">
              <w:rPr>
                <w:rFonts w:ascii="Times New Roman" w:hAnsi="Times New Roman" w:cs="Times New Roman"/>
                <w:sz w:val="24"/>
                <w:szCs w:val="24"/>
                <w:lang w:val="uk-UA"/>
              </w:rPr>
              <w:lastRenderedPageBreak/>
              <w:t>вказанням предмету договору субпідряду, реквізитами Субпідрядника, відповідальними особами Субпідрядника не пізніше, ніж за 14 днів до запланованого терміну укладення договору субпідряду.</w:t>
            </w:r>
          </w:p>
          <w:p w14:paraId="4541ED26" w14:textId="77777777" w:rsidR="002557BB" w:rsidRPr="003745D1" w:rsidRDefault="002557BB" w:rsidP="00274C4D">
            <w:pPr>
              <w:spacing w:after="0" w:line="240" w:lineRule="auto"/>
              <w:jc w:val="both"/>
              <w:rPr>
                <w:rFonts w:ascii="Times New Roman" w:hAnsi="Times New Roman" w:cs="Times New Roman"/>
                <w:sz w:val="24"/>
                <w:szCs w:val="24"/>
                <w:lang w:val="uk-UA"/>
              </w:rPr>
            </w:pPr>
          </w:p>
          <w:p w14:paraId="0D4C9AAC"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4.10. Датою представлення кандидатури Субпідрядника Замовнику вважається дата подання офіційного листа Виконавця в канцелярію Замовника або на його офіційну електронну адресу: post@customs.gov.ua.  </w:t>
            </w:r>
          </w:p>
          <w:p w14:paraId="4ED67AA5" w14:textId="5A5B7E6B"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4.11. Замовник протягом </w:t>
            </w:r>
            <w:r w:rsidR="00747BFA" w:rsidRPr="003745D1">
              <w:rPr>
                <w:rFonts w:ascii="Times New Roman" w:hAnsi="Times New Roman" w:cs="Times New Roman"/>
                <w:sz w:val="24"/>
                <w:szCs w:val="24"/>
                <w:lang w:val="uk-UA"/>
              </w:rPr>
              <w:t>7 (семи)</w:t>
            </w:r>
            <w:r w:rsidRPr="003745D1">
              <w:rPr>
                <w:rFonts w:ascii="Times New Roman" w:hAnsi="Times New Roman" w:cs="Times New Roman"/>
                <w:sz w:val="24"/>
                <w:szCs w:val="24"/>
                <w:lang w:val="uk-UA"/>
              </w:rPr>
              <w:t xml:space="preserve"> днів з дати надходження офіційного листа з представленням кандидатури Субпідрядника повинен надати письмове погодження кандидатури Субпідрядника, або його письмове заперечення з наданням обґрунтованого пояснення.   </w:t>
            </w:r>
          </w:p>
          <w:p w14:paraId="152BF4B2"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4.12. Кандидатура субпідрядника, вважається погодженою після отримання письмового погодження від Замовника. </w:t>
            </w:r>
          </w:p>
          <w:p w14:paraId="52570197" w14:textId="40ED9E2A" w:rsidR="00833ECF" w:rsidRPr="003745D1" w:rsidRDefault="00833ECF"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У разі відсутності такого погодження чи заперечення після закінчення строку, визначеного пунктом 4.11. Договору, кандидатура </w:t>
            </w:r>
            <w:r w:rsidR="007F0844" w:rsidRPr="003745D1">
              <w:rPr>
                <w:rFonts w:ascii="Times New Roman" w:hAnsi="Times New Roman" w:cs="Times New Roman"/>
                <w:sz w:val="24"/>
                <w:szCs w:val="24"/>
                <w:lang w:val="uk-UA"/>
              </w:rPr>
              <w:t xml:space="preserve">Субпідрядника </w:t>
            </w:r>
            <w:r w:rsidRPr="003745D1">
              <w:rPr>
                <w:rFonts w:ascii="Times New Roman" w:hAnsi="Times New Roman" w:cs="Times New Roman"/>
                <w:sz w:val="24"/>
                <w:szCs w:val="24"/>
                <w:lang w:val="uk-UA"/>
              </w:rPr>
              <w:t xml:space="preserve">вважається погодженою. </w:t>
            </w:r>
          </w:p>
          <w:p w14:paraId="6EE4EF25"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4.13. Доручення виконання завдання іншому субпідряднику, ніж той, який був погоджений, допускається за погодженням із Замовником, як це визначено у пункті 4.9. Договору.</w:t>
            </w:r>
          </w:p>
          <w:p w14:paraId="595F8DBE" w14:textId="77777777" w:rsidR="0043462F" w:rsidRPr="003745D1" w:rsidRDefault="0043462F" w:rsidP="00274C4D">
            <w:pPr>
              <w:spacing w:after="0" w:line="240" w:lineRule="auto"/>
              <w:ind w:firstLine="608"/>
              <w:jc w:val="both"/>
              <w:rPr>
                <w:rFonts w:ascii="Times New Roman" w:hAnsi="Times New Roman" w:cs="Times New Roman"/>
                <w:b/>
                <w:sz w:val="24"/>
                <w:szCs w:val="24"/>
                <w:lang w:val="uk-UA"/>
              </w:rPr>
            </w:pPr>
          </w:p>
          <w:p w14:paraId="5FB750DB" w14:textId="27B156E6" w:rsidR="00833ECF" w:rsidRPr="003745D1" w:rsidRDefault="00833ECF" w:rsidP="00274C4D">
            <w:pPr>
              <w:spacing w:after="0" w:line="240" w:lineRule="auto"/>
              <w:ind w:firstLine="608"/>
              <w:jc w:val="both"/>
              <w:rPr>
                <w:rFonts w:ascii="Times New Roman" w:hAnsi="Times New Roman" w:cs="Times New Roman"/>
                <w:b/>
                <w:sz w:val="24"/>
                <w:szCs w:val="24"/>
                <w:lang w:val="uk-UA"/>
              </w:rPr>
            </w:pPr>
            <w:r w:rsidRPr="003745D1">
              <w:rPr>
                <w:rFonts w:ascii="Times New Roman" w:hAnsi="Times New Roman" w:cs="Times New Roman"/>
                <w:b/>
                <w:sz w:val="24"/>
                <w:szCs w:val="24"/>
                <w:lang w:val="uk-UA"/>
              </w:rPr>
              <w:t>5.</w:t>
            </w:r>
            <w:r w:rsidRPr="003745D1">
              <w:rPr>
                <w:rFonts w:ascii="Times New Roman" w:hAnsi="Times New Roman" w:cs="Times New Roman"/>
                <w:b/>
                <w:sz w:val="24"/>
                <w:szCs w:val="24"/>
                <w:lang w:val="uk-UA" w:eastAsia="uk-UA"/>
              </w:rPr>
              <w:tab/>
            </w:r>
            <w:r w:rsidRPr="003745D1">
              <w:rPr>
                <w:rFonts w:ascii="Times New Roman" w:hAnsi="Times New Roman" w:cs="Times New Roman"/>
                <w:b/>
                <w:sz w:val="24"/>
                <w:szCs w:val="24"/>
                <w:lang w:val="uk-UA"/>
              </w:rPr>
              <w:t>Умови виконання робіт</w:t>
            </w:r>
          </w:p>
          <w:p w14:paraId="16A5C97D" w14:textId="76D97C1C"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5.1. Виконавець заявляє, що він ознайомився з умовами виконання предмету даного </w:t>
            </w:r>
            <w:r w:rsidR="007F0844" w:rsidRPr="003745D1">
              <w:rPr>
                <w:rFonts w:ascii="Times New Roman" w:hAnsi="Times New Roman" w:cs="Times New Roman"/>
                <w:sz w:val="24"/>
                <w:szCs w:val="24"/>
                <w:lang w:val="uk-UA"/>
              </w:rPr>
              <w:t xml:space="preserve">Договору </w:t>
            </w:r>
            <w:r w:rsidRPr="003745D1">
              <w:rPr>
                <w:rFonts w:ascii="Times New Roman" w:hAnsi="Times New Roman" w:cs="Times New Roman"/>
                <w:sz w:val="24"/>
                <w:szCs w:val="24"/>
                <w:lang w:val="uk-UA"/>
              </w:rPr>
              <w:t>та врахував їх при визначенні договірної ціни за даним договором та терміну виконання предмету даного Договору.</w:t>
            </w:r>
          </w:p>
          <w:p w14:paraId="63C65052" w14:textId="27255230" w:rsidR="009F56CF" w:rsidRDefault="00E80716" w:rsidP="00274C4D">
            <w:pPr>
              <w:spacing w:after="0" w:line="240" w:lineRule="auto"/>
              <w:jc w:val="both"/>
              <w:rPr>
                <w:rFonts w:ascii="Times New Roman" w:hAnsi="Times New Roman" w:cs="Times New Roman"/>
                <w:sz w:val="24"/>
                <w:szCs w:val="24"/>
                <w:lang w:val="uk-UA"/>
              </w:rPr>
            </w:pPr>
            <w:r w:rsidRPr="00702C3E">
              <w:rPr>
                <w:rFonts w:ascii="Times New Roman" w:hAnsi="Times New Roman" w:cs="Times New Roman"/>
                <w:sz w:val="24"/>
                <w:szCs w:val="24"/>
                <w:lang w:val="uk-UA"/>
              </w:rPr>
              <w:t>5.2. Виконавець заявляє, що він ознайомився з умовами, які повинні бути враховані при виконанні і прийнятті робіт. Виконавець заявляє, що у випадку виявлення помилок або невідповідностей у процесі виконання робіт, допущених з його вини, він усуне їх власними силами, не змінюючи суму договірної ціни і терміни виконання, передбачені даним Договором.</w:t>
            </w:r>
          </w:p>
          <w:p w14:paraId="5DCECF22" w14:textId="471BBC2B" w:rsidR="00265A04" w:rsidRDefault="00265A04" w:rsidP="00274C4D">
            <w:pPr>
              <w:spacing w:after="0" w:line="240" w:lineRule="auto"/>
              <w:jc w:val="both"/>
              <w:rPr>
                <w:rFonts w:ascii="Times New Roman" w:hAnsi="Times New Roman" w:cs="Times New Roman"/>
                <w:sz w:val="24"/>
                <w:szCs w:val="24"/>
                <w:lang w:val="uk-UA"/>
              </w:rPr>
            </w:pPr>
          </w:p>
          <w:p w14:paraId="0E0E8D33" w14:textId="77777777" w:rsidR="00265A04" w:rsidRPr="003745D1" w:rsidRDefault="00265A04" w:rsidP="00274C4D">
            <w:pPr>
              <w:spacing w:after="0" w:line="240" w:lineRule="auto"/>
              <w:jc w:val="both"/>
              <w:rPr>
                <w:rFonts w:ascii="Times New Roman" w:hAnsi="Times New Roman" w:cs="Times New Roman"/>
                <w:sz w:val="24"/>
                <w:szCs w:val="24"/>
                <w:lang w:val="uk-UA"/>
              </w:rPr>
            </w:pPr>
          </w:p>
          <w:p w14:paraId="71827663" w14:textId="31A0F668" w:rsidR="006025B1"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5.3. Виконавець зобов'язаний виконати предмет Договору згідно з </w:t>
            </w:r>
            <w:r w:rsidR="009F56CF" w:rsidRPr="003745D1">
              <w:rPr>
                <w:rFonts w:ascii="Times New Roman" w:hAnsi="Times New Roman" w:cs="Times New Roman"/>
                <w:sz w:val="24"/>
                <w:szCs w:val="24"/>
                <w:lang w:val="uk-UA"/>
              </w:rPr>
              <w:t>проєктною документацією</w:t>
            </w:r>
            <w:r w:rsidRPr="003745D1">
              <w:rPr>
                <w:rFonts w:ascii="Times New Roman" w:hAnsi="Times New Roman" w:cs="Times New Roman"/>
                <w:sz w:val="24"/>
                <w:szCs w:val="24"/>
                <w:lang w:val="uk-UA"/>
              </w:rPr>
              <w:t>, будівельною наукою, чинним законодавством України, іншими діючими нормативними документами України, пов'язаними з предметом Договору.</w:t>
            </w:r>
          </w:p>
          <w:p w14:paraId="3E7BEDE7" w14:textId="77777777" w:rsidR="00AA4697" w:rsidRPr="00BC1504" w:rsidRDefault="00AA4697" w:rsidP="00AA4697">
            <w:pPr>
              <w:spacing w:after="0" w:line="240" w:lineRule="auto"/>
              <w:jc w:val="both"/>
              <w:rPr>
                <w:rFonts w:ascii="Times New Roman" w:hAnsi="Times New Roman" w:cs="Times New Roman"/>
                <w:sz w:val="24"/>
                <w:szCs w:val="24"/>
                <w:lang w:val="uk-UA"/>
              </w:rPr>
            </w:pPr>
            <w:r w:rsidRPr="00BC1504">
              <w:rPr>
                <w:rFonts w:ascii="Times New Roman" w:hAnsi="Times New Roman" w:cs="Times New Roman"/>
                <w:sz w:val="24"/>
                <w:szCs w:val="24"/>
                <w:lang w:val="uk-UA"/>
              </w:rPr>
              <w:t xml:space="preserve">5.4. Виконавець зобов’язаний виконати розробку стадії «Проект»; розробку робочої документації; здійснення авторського нагляду; підготовчі роботи </w:t>
            </w:r>
            <w:r w:rsidRPr="00BC1504">
              <w:rPr>
                <w:rFonts w:ascii="Times New Roman" w:hAnsi="Times New Roman" w:cs="Times New Roman"/>
                <w:sz w:val="24"/>
                <w:szCs w:val="24"/>
                <w:lang w:val="uk-UA"/>
              </w:rPr>
              <w:lastRenderedPageBreak/>
              <w:t>та реконструкцію, а також введення ділянки (перший та други пусковий комплекс) на підставі робочої документації та в межах вартості таких робіт, передбачених Договірною ціною цього Договору. Вартість зазначених робіт включено до Договірної ціни відповідно до розділу 3 цього Договору.</w:t>
            </w:r>
            <w:r w:rsidRPr="00BC1504">
              <w:rPr>
                <w:rFonts w:ascii="Times New Roman" w:hAnsi="Times New Roman" w:cs="Times New Roman"/>
                <w:sz w:val="24"/>
                <w:szCs w:val="24"/>
              </w:rPr>
              <w:t xml:space="preserve"> </w:t>
            </w:r>
          </w:p>
          <w:p w14:paraId="4B7023CB" w14:textId="70BE65AA" w:rsidR="009F56CF" w:rsidRPr="003745D1" w:rsidRDefault="00833ECF" w:rsidP="00274C4D">
            <w:pPr>
              <w:spacing w:after="0" w:line="240" w:lineRule="auto"/>
              <w:jc w:val="both"/>
              <w:rPr>
                <w:rFonts w:ascii="Times New Roman" w:hAnsi="Times New Roman" w:cs="Times New Roman"/>
                <w:sz w:val="24"/>
                <w:szCs w:val="24"/>
                <w:lang w:val="uk-UA"/>
              </w:rPr>
            </w:pPr>
            <w:r w:rsidRPr="00BC1504">
              <w:rPr>
                <w:rFonts w:ascii="Times New Roman" w:hAnsi="Times New Roman" w:cs="Times New Roman"/>
                <w:sz w:val="24"/>
                <w:szCs w:val="24"/>
                <w:lang w:val="uk-UA"/>
              </w:rPr>
              <w:t>5.</w:t>
            </w:r>
            <w:r w:rsidR="006025B1" w:rsidRPr="00BC1504">
              <w:rPr>
                <w:rFonts w:ascii="Times New Roman" w:hAnsi="Times New Roman" w:cs="Times New Roman"/>
                <w:sz w:val="24"/>
                <w:szCs w:val="24"/>
                <w:lang w:val="uk-UA"/>
              </w:rPr>
              <w:t>5</w:t>
            </w:r>
            <w:r w:rsidRPr="00BC1504">
              <w:rPr>
                <w:rFonts w:ascii="Times New Roman" w:hAnsi="Times New Roman" w:cs="Times New Roman"/>
                <w:sz w:val="24"/>
                <w:szCs w:val="24"/>
                <w:lang w:val="uk-UA"/>
              </w:rPr>
              <w:t>. Виконавець</w:t>
            </w:r>
            <w:r w:rsidRPr="003745D1">
              <w:rPr>
                <w:rFonts w:ascii="Times New Roman" w:hAnsi="Times New Roman" w:cs="Times New Roman"/>
                <w:sz w:val="24"/>
                <w:szCs w:val="24"/>
                <w:lang w:val="uk-UA"/>
              </w:rPr>
              <w:t xml:space="preserve"> </w:t>
            </w:r>
            <w:r w:rsidR="00303CF1" w:rsidRPr="003745D1">
              <w:rPr>
                <w:rFonts w:ascii="Times New Roman" w:hAnsi="Times New Roman" w:cs="Times New Roman"/>
                <w:sz w:val="24"/>
                <w:szCs w:val="24"/>
                <w:lang w:val="uk-UA"/>
              </w:rPr>
              <w:t>гарантує, що</w:t>
            </w:r>
            <w:r w:rsidRPr="003745D1">
              <w:rPr>
                <w:rFonts w:ascii="Times New Roman" w:hAnsi="Times New Roman" w:cs="Times New Roman"/>
                <w:sz w:val="24"/>
                <w:szCs w:val="24"/>
                <w:lang w:val="uk-UA"/>
              </w:rPr>
              <w:t xml:space="preserve"> </w:t>
            </w:r>
            <w:r w:rsidR="009F56CF" w:rsidRPr="003745D1">
              <w:rPr>
                <w:rFonts w:ascii="Times New Roman" w:hAnsi="Times New Roman" w:cs="Times New Roman"/>
                <w:sz w:val="24"/>
                <w:szCs w:val="24"/>
                <w:lang w:val="uk-UA"/>
              </w:rPr>
              <w:t xml:space="preserve">перед початком </w:t>
            </w:r>
            <w:r w:rsidR="00A4201A" w:rsidRPr="003745D1">
              <w:rPr>
                <w:rFonts w:ascii="Times New Roman" w:hAnsi="Times New Roman" w:cs="Times New Roman"/>
                <w:sz w:val="24"/>
                <w:szCs w:val="24"/>
                <w:lang w:val="uk-UA"/>
              </w:rPr>
              <w:t xml:space="preserve">підготовчих та будівельних </w:t>
            </w:r>
            <w:r w:rsidR="009F56CF" w:rsidRPr="003745D1">
              <w:rPr>
                <w:rFonts w:ascii="Times New Roman" w:hAnsi="Times New Roman" w:cs="Times New Roman"/>
                <w:sz w:val="24"/>
                <w:szCs w:val="24"/>
                <w:lang w:val="uk-UA"/>
              </w:rPr>
              <w:t>робіт переда</w:t>
            </w:r>
            <w:r w:rsidR="00303CF1" w:rsidRPr="003745D1">
              <w:rPr>
                <w:rFonts w:ascii="Times New Roman" w:hAnsi="Times New Roman" w:cs="Times New Roman"/>
                <w:sz w:val="24"/>
                <w:szCs w:val="24"/>
                <w:lang w:val="uk-UA"/>
              </w:rPr>
              <w:t>сть</w:t>
            </w:r>
            <w:r w:rsidR="009F56CF" w:rsidRPr="003745D1">
              <w:rPr>
                <w:rFonts w:ascii="Times New Roman" w:hAnsi="Times New Roman" w:cs="Times New Roman"/>
                <w:sz w:val="24"/>
                <w:szCs w:val="24"/>
                <w:lang w:val="uk-UA"/>
              </w:rPr>
              <w:t xml:space="preserve"> Замовнику повний </w:t>
            </w:r>
            <w:r w:rsidR="00CF3602" w:rsidRPr="003745D1">
              <w:rPr>
                <w:rFonts w:ascii="Times New Roman" w:hAnsi="Times New Roman" w:cs="Times New Roman"/>
                <w:sz w:val="24"/>
                <w:szCs w:val="24"/>
                <w:lang w:val="uk-UA"/>
              </w:rPr>
              <w:t>комплект</w:t>
            </w:r>
            <w:r w:rsidR="009F56CF" w:rsidRPr="003745D1">
              <w:rPr>
                <w:rFonts w:ascii="Times New Roman" w:hAnsi="Times New Roman" w:cs="Times New Roman"/>
                <w:sz w:val="24"/>
                <w:szCs w:val="24"/>
                <w:lang w:val="uk-UA"/>
              </w:rPr>
              <w:t xml:space="preserve"> робочої документації у паперовому вигляді в 2 (двох) примірниках та в електронному вигляді 1 (один) екземпляр, включаючи всі креслення у форматі dwg, а текстові – pdf та doc, розробленої </w:t>
            </w:r>
            <w:r w:rsidRPr="003745D1">
              <w:rPr>
                <w:rFonts w:ascii="Times New Roman" w:hAnsi="Times New Roman" w:cs="Times New Roman"/>
                <w:sz w:val="24"/>
                <w:szCs w:val="24"/>
                <w:lang w:val="uk-UA"/>
              </w:rPr>
              <w:t>у відповідності до чинного законодавства України та з урахуванням наявно</w:t>
            </w:r>
            <w:r w:rsidR="00CF3602" w:rsidRPr="003745D1">
              <w:rPr>
                <w:rFonts w:ascii="Times New Roman" w:hAnsi="Times New Roman" w:cs="Times New Roman"/>
                <w:sz w:val="24"/>
                <w:szCs w:val="24"/>
                <w:lang w:val="uk-UA"/>
              </w:rPr>
              <w:t>го</w:t>
            </w:r>
            <w:r w:rsidRPr="003745D1">
              <w:rPr>
                <w:rFonts w:ascii="Times New Roman" w:hAnsi="Times New Roman" w:cs="Times New Roman"/>
                <w:sz w:val="24"/>
                <w:szCs w:val="24"/>
                <w:lang w:val="uk-UA"/>
              </w:rPr>
              <w:t xml:space="preserve"> та затверджено</w:t>
            </w:r>
            <w:r w:rsidR="00CF3602" w:rsidRPr="003745D1">
              <w:rPr>
                <w:rFonts w:ascii="Times New Roman" w:hAnsi="Times New Roman" w:cs="Times New Roman"/>
                <w:sz w:val="24"/>
                <w:szCs w:val="24"/>
                <w:lang w:val="uk-UA"/>
              </w:rPr>
              <w:t>го проєкту будівництва</w:t>
            </w:r>
            <w:r w:rsidRPr="003745D1">
              <w:rPr>
                <w:rFonts w:ascii="Times New Roman" w:hAnsi="Times New Roman" w:cs="Times New Roman"/>
                <w:sz w:val="24"/>
                <w:szCs w:val="24"/>
                <w:lang w:val="uk-UA"/>
              </w:rPr>
              <w:t xml:space="preserve">. </w:t>
            </w:r>
          </w:p>
          <w:p w14:paraId="1AD44D2B" w14:textId="45F4A3B4"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5.</w:t>
            </w:r>
            <w:r w:rsidR="006025B1" w:rsidRPr="003745D1">
              <w:rPr>
                <w:rFonts w:ascii="Times New Roman" w:hAnsi="Times New Roman" w:cs="Times New Roman"/>
                <w:sz w:val="24"/>
                <w:szCs w:val="24"/>
                <w:lang w:val="uk-UA"/>
              </w:rPr>
              <w:t>6</w:t>
            </w:r>
            <w:r w:rsidRPr="003745D1">
              <w:rPr>
                <w:rFonts w:ascii="Times New Roman" w:hAnsi="Times New Roman" w:cs="Times New Roman"/>
                <w:sz w:val="24"/>
                <w:szCs w:val="24"/>
                <w:lang w:val="uk-UA"/>
              </w:rPr>
              <w:t>. Виконавець зобов'язаний виконати роботи відповідно до обсягу замовлення</w:t>
            </w:r>
            <w:r w:rsidR="00BC5395" w:rsidRPr="003745D1">
              <w:rPr>
                <w:rFonts w:ascii="Times New Roman" w:hAnsi="Times New Roman" w:cs="Times New Roman"/>
                <w:sz w:val="24"/>
                <w:szCs w:val="24"/>
                <w:lang w:val="uk-UA"/>
              </w:rPr>
              <w:t xml:space="preserve"> </w:t>
            </w:r>
            <w:r w:rsidR="00CC5B40" w:rsidRPr="003745D1">
              <w:rPr>
                <w:rFonts w:ascii="Times New Roman" w:hAnsi="Times New Roman" w:cs="Times New Roman"/>
                <w:sz w:val="24"/>
                <w:szCs w:val="24"/>
                <w:lang w:val="uk-UA"/>
              </w:rPr>
              <w:t xml:space="preserve">та із врахуванням погоджених із Замовником </w:t>
            </w:r>
            <w:r w:rsidR="00C37DD1" w:rsidRPr="003745D1">
              <w:rPr>
                <w:rFonts w:ascii="Times New Roman" w:hAnsi="Times New Roman" w:cs="Times New Roman"/>
                <w:sz w:val="24"/>
                <w:szCs w:val="24"/>
                <w:lang w:val="uk-UA"/>
              </w:rPr>
              <w:t xml:space="preserve">додаткових </w:t>
            </w:r>
            <w:r w:rsidR="00CC5B40" w:rsidRPr="003745D1">
              <w:rPr>
                <w:rFonts w:ascii="Times New Roman" w:hAnsi="Times New Roman" w:cs="Times New Roman"/>
                <w:sz w:val="24"/>
                <w:szCs w:val="24"/>
                <w:lang w:val="uk-UA"/>
              </w:rPr>
              <w:t>робіт, якщо такі можуть виникнути</w:t>
            </w:r>
            <w:r w:rsidR="00F86F17" w:rsidRPr="003745D1">
              <w:rPr>
                <w:rFonts w:ascii="Times New Roman" w:hAnsi="Times New Roman" w:cs="Times New Roman"/>
                <w:sz w:val="24"/>
                <w:szCs w:val="24"/>
                <w:lang w:val="uk-UA"/>
              </w:rPr>
              <w:t xml:space="preserve"> відповідно до п.1.6. договору</w:t>
            </w:r>
            <w:r w:rsidRPr="003745D1">
              <w:rPr>
                <w:rFonts w:ascii="Times New Roman" w:hAnsi="Times New Roman" w:cs="Times New Roman"/>
                <w:sz w:val="24"/>
                <w:szCs w:val="24"/>
                <w:lang w:val="uk-UA"/>
              </w:rPr>
              <w:t>.</w:t>
            </w:r>
          </w:p>
          <w:p w14:paraId="0A2BE9D3" w14:textId="4CC32F5C"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5.</w:t>
            </w:r>
            <w:r w:rsidR="006025B1" w:rsidRPr="003745D1">
              <w:rPr>
                <w:rFonts w:ascii="Times New Roman" w:hAnsi="Times New Roman" w:cs="Times New Roman"/>
                <w:sz w:val="24"/>
                <w:szCs w:val="24"/>
                <w:lang w:val="uk-UA"/>
              </w:rPr>
              <w:t>7</w:t>
            </w:r>
            <w:r w:rsidRPr="003745D1">
              <w:rPr>
                <w:rFonts w:ascii="Times New Roman" w:hAnsi="Times New Roman" w:cs="Times New Roman"/>
                <w:sz w:val="24"/>
                <w:szCs w:val="24"/>
                <w:lang w:val="uk-UA"/>
              </w:rPr>
              <w:t xml:space="preserve">. Виконавець зобов'язується виконати предмет Договору з власних матеріалів (або матеріалів субпідрядника). Матеріали, використані для виконання предмету даного Договору, повинні мати належні сертифікати, допуски і свідоцтва, передбачені чинним законодавством, відповідати технічним умовам проєктування, виконання і прийняття робіт. Усі товари, які експортуються з Республіки Польща до України за цим Договором </w:t>
            </w:r>
            <w:r w:rsidR="007D7E15" w:rsidRPr="003745D1">
              <w:rPr>
                <w:rFonts w:ascii="Times New Roman" w:hAnsi="Times New Roman" w:cs="Times New Roman"/>
                <w:sz w:val="24"/>
                <w:szCs w:val="24"/>
                <w:lang w:val="uk-UA"/>
              </w:rPr>
              <w:t xml:space="preserve">в рамках виконання договору </w:t>
            </w:r>
            <w:r w:rsidRPr="003745D1">
              <w:rPr>
                <w:rFonts w:ascii="Times New Roman" w:hAnsi="Times New Roman" w:cs="Times New Roman"/>
                <w:sz w:val="24"/>
                <w:szCs w:val="24"/>
                <w:lang w:val="uk-UA"/>
              </w:rPr>
              <w:t>між Урядом України та Урядом Республіки Польща про надання кредиту на умовах пов’язаної допомоги, не можуть бути ре-експортовані до третіх країн без письмового дозволу Міністра фінансів Республіки Польща. Вартість товарів</w:t>
            </w:r>
            <w:r w:rsidR="007D7E15" w:rsidRPr="003745D1">
              <w:rPr>
                <w:rFonts w:ascii="Times New Roman" w:hAnsi="Times New Roman" w:cs="Times New Roman"/>
                <w:sz w:val="24"/>
                <w:szCs w:val="24"/>
                <w:lang w:val="uk-UA"/>
              </w:rPr>
              <w:t xml:space="preserve"> (матеріалів і обладнання)</w:t>
            </w:r>
            <w:r w:rsidRPr="003745D1">
              <w:rPr>
                <w:rFonts w:ascii="Times New Roman" w:hAnsi="Times New Roman" w:cs="Times New Roman"/>
                <w:sz w:val="24"/>
                <w:szCs w:val="24"/>
                <w:lang w:val="uk-UA"/>
              </w:rPr>
              <w:t>, робіт та послуг польського походження за Договором, який фінансується за Договором між Урядом України та Урядом Республіки Польща про надання кредиту на умовах пов’язаної допомоги, не може бути меншою, ніж 60% (шістдесят відсотків) від вартості цього Договору. Детальна інформація про виконання цієї вимоги, включаючи надання відповідних документів, наприклад сертифікатів про походження, може вимагатись від Виконавця Урядом Республіки Польща.</w:t>
            </w:r>
          </w:p>
          <w:p w14:paraId="4E40AE5D" w14:textId="0D9E5F1C"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5.</w:t>
            </w:r>
            <w:r w:rsidR="006025B1" w:rsidRPr="003745D1">
              <w:rPr>
                <w:rFonts w:ascii="Times New Roman" w:hAnsi="Times New Roman" w:cs="Times New Roman"/>
                <w:sz w:val="24"/>
                <w:szCs w:val="24"/>
                <w:lang w:val="uk-UA"/>
              </w:rPr>
              <w:t>8</w:t>
            </w:r>
            <w:r w:rsidRPr="003745D1">
              <w:rPr>
                <w:rFonts w:ascii="Times New Roman" w:hAnsi="Times New Roman" w:cs="Times New Roman"/>
                <w:sz w:val="24"/>
                <w:szCs w:val="24"/>
                <w:lang w:val="uk-UA"/>
              </w:rPr>
              <w:t>. У процесі виконання предмету договору Виконавець зобов'язаний дотримуватися правил техніки безпеки, виробничої санітарії і протипожежного захисту.</w:t>
            </w:r>
          </w:p>
          <w:p w14:paraId="03055AAB" w14:textId="77777777" w:rsidR="00E80716" w:rsidRDefault="00E80716" w:rsidP="00274C4D">
            <w:pPr>
              <w:spacing w:after="0" w:line="240" w:lineRule="auto"/>
              <w:jc w:val="both"/>
              <w:rPr>
                <w:rFonts w:ascii="Times New Roman" w:hAnsi="Times New Roman" w:cs="Times New Roman"/>
                <w:sz w:val="24"/>
                <w:szCs w:val="24"/>
                <w:lang w:val="uk-UA"/>
              </w:rPr>
            </w:pPr>
            <w:r w:rsidRPr="00BC1504">
              <w:rPr>
                <w:rFonts w:ascii="Times New Roman" w:hAnsi="Times New Roman" w:cs="Times New Roman"/>
                <w:sz w:val="24"/>
                <w:szCs w:val="24"/>
                <w:lang w:val="uk-UA"/>
              </w:rPr>
              <w:t xml:space="preserve">5.9. Виконавець вважається відповідальним за територію виконання будівельних робіт з моменту її прийняття від Замовника до моменту введення об’єкту в експлуатацію у порядку, передбаченому </w:t>
            </w:r>
            <w:r w:rsidRPr="00BC1504">
              <w:rPr>
                <w:rFonts w:ascii="Times New Roman" w:hAnsi="Times New Roman" w:cs="Times New Roman"/>
                <w:sz w:val="24"/>
                <w:szCs w:val="24"/>
                <w:lang w:val="uk-UA"/>
              </w:rPr>
              <w:lastRenderedPageBreak/>
              <w:t>чинним законодавством України та несе відповідальність за можливі збитки, що виникають з вини Виконавця.</w:t>
            </w:r>
          </w:p>
          <w:p w14:paraId="738F50CA" w14:textId="4995630A"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5.1</w:t>
            </w:r>
            <w:r w:rsidR="006025B1" w:rsidRPr="003745D1">
              <w:rPr>
                <w:rFonts w:ascii="Times New Roman" w:hAnsi="Times New Roman" w:cs="Times New Roman"/>
                <w:sz w:val="24"/>
                <w:szCs w:val="24"/>
                <w:lang w:val="uk-UA"/>
              </w:rPr>
              <w:t>0</w:t>
            </w:r>
            <w:r w:rsidRPr="003745D1">
              <w:rPr>
                <w:rFonts w:ascii="Times New Roman" w:hAnsi="Times New Roman" w:cs="Times New Roman"/>
                <w:sz w:val="24"/>
                <w:szCs w:val="24"/>
                <w:lang w:val="uk-UA"/>
              </w:rPr>
              <w:t>. Виконавець зобов'язаний забезпечити охорону території виконання робіт, у тому числі усіх матеріалів і пристроїв, що там знаходяться.</w:t>
            </w:r>
          </w:p>
          <w:p w14:paraId="1D997E85" w14:textId="77777777" w:rsidR="009940E3" w:rsidRPr="003745D1" w:rsidRDefault="009940E3" w:rsidP="00274C4D">
            <w:pPr>
              <w:spacing w:after="0" w:line="240" w:lineRule="auto"/>
              <w:jc w:val="both"/>
              <w:rPr>
                <w:rFonts w:ascii="Times New Roman" w:hAnsi="Times New Roman" w:cs="Times New Roman"/>
                <w:sz w:val="24"/>
                <w:szCs w:val="24"/>
                <w:lang w:val="uk-UA"/>
              </w:rPr>
            </w:pPr>
          </w:p>
          <w:p w14:paraId="1429FB31" w14:textId="77777777" w:rsidR="00E80716" w:rsidRDefault="00E80716" w:rsidP="006E2EE6">
            <w:pPr>
              <w:spacing w:after="0" w:line="240" w:lineRule="auto"/>
              <w:jc w:val="both"/>
              <w:rPr>
                <w:rFonts w:ascii="Times New Roman" w:hAnsi="Times New Roman" w:cs="Times New Roman"/>
                <w:sz w:val="24"/>
                <w:szCs w:val="24"/>
                <w:lang w:val="uk-UA"/>
              </w:rPr>
            </w:pPr>
            <w:r w:rsidRPr="00A172AD">
              <w:rPr>
                <w:rFonts w:ascii="Times New Roman" w:hAnsi="Times New Roman" w:cs="Times New Roman"/>
                <w:sz w:val="24"/>
                <w:szCs w:val="24"/>
                <w:lang w:val="uk-UA"/>
              </w:rPr>
              <w:t>5</w:t>
            </w:r>
            <w:r w:rsidRPr="00BC1504">
              <w:rPr>
                <w:rFonts w:ascii="Times New Roman" w:hAnsi="Times New Roman" w:cs="Times New Roman"/>
                <w:sz w:val="24"/>
                <w:szCs w:val="24"/>
                <w:lang w:val="uk-UA"/>
              </w:rPr>
              <w:t>.11. Усі будівельні відходи, наприклад, сміття, демонтовані матеріали і пристрої, мають бути вивезені за межі території будівництва та утилізовані за погодженням з Замовником. Будівельні відходи мають вивозитися у поточному режимі. Складування будівельних відходів на території виконання робіт повинно відповідати вимогам проекту організації будівництва та проекту виконання робіт, затверджених Замовником.</w:t>
            </w:r>
          </w:p>
          <w:p w14:paraId="5EA268DE" w14:textId="642FADC3" w:rsidR="006E2EE6" w:rsidRPr="002557BB" w:rsidRDefault="006E2EE6" w:rsidP="006E2EE6">
            <w:pPr>
              <w:spacing w:after="0" w:line="240" w:lineRule="auto"/>
              <w:jc w:val="both"/>
              <w:rPr>
                <w:rFonts w:ascii="Times New Roman" w:hAnsi="Times New Roman" w:cs="Times New Roman"/>
                <w:sz w:val="24"/>
                <w:szCs w:val="24"/>
                <w:lang w:val="uk-UA"/>
              </w:rPr>
            </w:pPr>
            <w:r w:rsidRPr="00E80716">
              <w:rPr>
                <w:rFonts w:ascii="Times New Roman" w:hAnsi="Times New Roman" w:cs="Times New Roman"/>
                <w:sz w:val="24"/>
                <w:szCs w:val="24"/>
                <w:lang w:val="uk-UA"/>
              </w:rPr>
              <w:t>5</w:t>
            </w:r>
            <w:r w:rsidRPr="002557BB">
              <w:rPr>
                <w:rFonts w:ascii="Times New Roman" w:hAnsi="Times New Roman" w:cs="Times New Roman"/>
                <w:sz w:val="24"/>
                <w:szCs w:val="24"/>
                <w:lang w:val="uk-UA"/>
              </w:rPr>
              <w:t>.12. Відповідно до своїх потреб Замовник має право скликати координаційні наради, запрошувати представників Виконавця до офісу Замовника для вирішення питань виконання предмету даного договору, повідомляючи про це Виконавця у поточному режимі, натомість Виконавець зобов'язаний брати в них участь, забезпечувати явку свого представника</w:t>
            </w:r>
            <w:r w:rsidR="00187942" w:rsidRPr="002557BB">
              <w:rPr>
                <w:rFonts w:ascii="Times New Roman" w:hAnsi="Times New Roman" w:cs="Times New Roman"/>
                <w:sz w:val="24"/>
                <w:szCs w:val="24"/>
                <w:lang w:val="uk-UA"/>
              </w:rPr>
              <w:t>,</w:t>
            </w:r>
            <w:r w:rsidRPr="002557BB">
              <w:rPr>
                <w:rFonts w:ascii="Times New Roman" w:hAnsi="Times New Roman" w:cs="Times New Roman"/>
                <w:sz w:val="24"/>
                <w:szCs w:val="24"/>
                <w:lang w:val="uk-UA"/>
              </w:rPr>
              <w:t xml:space="preserve"> </w:t>
            </w:r>
            <w:r w:rsidR="007E529C" w:rsidRPr="002557BB">
              <w:rPr>
                <w:rFonts w:ascii="Times New Roman" w:hAnsi="Times New Roman" w:cs="Times New Roman"/>
                <w:sz w:val="24"/>
                <w:szCs w:val="24"/>
                <w:lang w:val="uk-UA"/>
              </w:rPr>
              <w:t>уповноваженого приймати рішення</w:t>
            </w:r>
            <w:r w:rsidR="00187942" w:rsidRPr="002557BB">
              <w:rPr>
                <w:rFonts w:ascii="Times New Roman" w:hAnsi="Times New Roman" w:cs="Times New Roman"/>
                <w:sz w:val="24"/>
                <w:szCs w:val="24"/>
                <w:lang w:val="uk-UA"/>
              </w:rPr>
              <w:t>,</w:t>
            </w:r>
            <w:r w:rsidR="007E529C" w:rsidRPr="002557BB">
              <w:rPr>
                <w:rFonts w:ascii="Times New Roman" w:hAnsi="Times New Roman" w:cs="Times New Roman"/>
                <w:sz w:val="24"/>
                <w:szCs w:val="24"/>
                <w:lang w:val="uk-UA"/>
              </w:rPr>
              <w:t xml:space="preserve"> </w:t>
            </w:r>
            <w:r w:rsidRPr="002557BB">
              <w:rPr>
                <w:rFonts w:ascii="Times New Roman" w:hAnsi="Times New Roman" w:cs="Times New Roman"/>
                <w:sz w:val="24"/>
                <w:szCs w:val="24"/>
                <w:lang w:val="uk-UA"/>
              </w:rPr>
              <w:t xml:space="preserve">за запрошенням Виконавця. </w:t>
            </w:r>
          </w:p>
          <w:p w14:paraId="6E9E2850" w14:textId="2827327A" w:rsidR="00833ECF" w:rsidRPr="003745D1" w:rsidRDefault="00833ECF" w:rsidP="00274C4D">
            <w:pPr>
              <w:spacing w:after="0" w:line="240" w:lineRule="auto"/>
              <w:jc w:val="both"/>
              <w:rPr>
                <w:rFonts w:ascii="Times New Roman" w:hAnsi="Times New Roman" w:cs="Times New Roman"/>
                <w:sz w:val="24"/>
                <w:szCs w:val="24"/>
                <w:lang w:val="uk-UA"/>
              </w:rPr>
            </w:pPr>
            <w:r w:rsidRPr="002557BB">
              <w:rPr>
                <w:rFonts w:ascii="Times New Roman" w:hAnsi="Times New Roman" w:cs="Times New Roman"/>
                <w:sz w:val="24"/>
                <w:szCs w:val="24"/>
                <w:lang w:val="uk-UA"/>
              </w:rPr>
              <w:t>5.1</w:t>
            </w:r>
            <w:r w:rsidR="006025B1" w:rsidRPr="002557BB">
              <w:rPr>
                <w:rFonts w:ascii="Times New Roman" w:hAnsi="Times New Roman" w:cs="Times New Roman"/>
                <w:sz w:val="24"/>
                <w:szCs w:val="24"/>
                <w:lang w:val="uk-UA"/>
              </w:rPr>
              <w:t>3</w:t>
            </w:r>
            <w:r w:rsidRPr="002557BB">
              <w:rPr>
                <w:rFonts w:ascii="Times New Roman" w:hAnsi="Times New Roman" w:cs="Times New Roman"/>
                <w:sz w:val="24"/>
                <w:szCs w:val="24"/>
                <w:lang w:val="uk-UA"/>
              </w:rPr>
              <w:t>. Після завершення робіт Виконавець</w:t>
            </w:r>
            <w:r w:rsidRPr="003745D1">
              <w:rPr>
                <w:rFonts w:ascii="Times New Roman" w:hAnsi="Times New Roman" w:cs="Times New Roman"/>
                <w:sz w:val="24"/>
                <w:szCs w:val="24"/>
                <w:lang w:val="uk-UA"/>
              </w:rPr>
              <w:t xml:space="preserve"> зобов'язаний привести територію, зайняту ним під час виконання будівельних робіт (постійно або тимчасово), у вихідний стан, зокрема відновити та очистити дороги, тротуари, зелені насадження тощо.</w:t>
            </w:r>
          </w:p>
          <w:p w14:paraId="447D72E8" w14:textId="05E5B62E" w:rsidR="00833ECF"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5.1</w:t>
            </w:r>
            <w:r w:rsidR="007D41A2"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 Аспекти та питання, не врегульовані у наведених правилах виконання робіт, підлягають погодженню у поточному режимі на етапі виконання будівельних робіт.</w:t>
            </w:r>
          </w:p>
          <w:p w14:paraId="588AA481" w14:textId="7A99D0CD" w:rsidR="00E80716" w:rsidRPr="003745D1" w:rsidRDefault="00E80716" w:rsidP="00274C4D">
            <w:pPr>
              <w:spacing w:after="0" w:line="240" w:lineRule="auto"/>
              <w:jc w:val="both"/>
              <w:rPr>
                <w:rFonts w:ascii="Times New Roman" w:hAnsi="Times New Roman" w:cs="Times New Roman"/>
                <w:sz w:val="24"/>
                <w:szCs w:val="24"/>
                <w:lang w:val="uk-UA"/>
              </w:rPr>
            </w:pPr>
            <w:r w:rsidRPr="00BC1504">
              <w:rPr>
                <w:rFonts w:ascii="Times New Roman" w:hAnsi="Times New Roman" w:cs="Times New Roman"/>
                <w:sz w:val="24"/>
                <w:szCs w:val="24"/>
                <w:lang w:val="uk-UA"/>
              </w:rPr>
              <w:t>5.15. Будівельні роботи за даним Договором мають бути виконані згідно з затвердженою  Замовником та переданою Виконавцю проектно-кошторисною документацією. Роботи повинні бути виконані, згідно з чинними правилами і стандартами та на передбачених даним Договором умовах.</w:t>
            </w:r>
          </w:p>
          <w:p w14:paraId="62BC9DA8" w14:textId="77777777" w:rsidR="00473F85" w:rsidRDefault="00473F85" w:rsidP="00274C4D">
            <w:pPr>
              <w:spacing w:after="0" w:line="240" w:lineRule="auto"/>
              <w:jc w:val="both"/>
              <w:rPr>
                <w:rFonts w:ascii="Times New Roman" w:hAnsi="Times New Roman" w:cs="Times New Roman"/>
                <w:sz w:val="24"/>
                <w:szCs w:val="24"/>
                <w:lang w:val="uk-UA"/>
              </w:rPr>
            </w:pPr>
          </w:p>
          <w:p w14:paraId="2F783CF3" w14:textId="77777777" w:rsidR="00BC1504" w:rsidRPr="003745D1" w:rsidRDefault="00BC1504" w:rsidP="00274C4D">
            <w:pPr>
              <w:spacing w:after="0" w:line="240" w:lineRule="auto"/>
              <w:jc w:val="both"/>
              <w:rPr>
                <w:rFonts w:ascii="Times New Roman" w:hAnsi="Times New Roman" w:cs="Times New Roman"/>
                <w:sz w:val="24"/>
                <w:szCs w:val="24"/>
                <w:lang w:val="uk-UA"/>
              </w:rPr>
            </w:pPr>
          </w:p>
          <w:p w14:paraId="0023CBCC" w14:textId="77777777" w:rsidR="00833ECF" w:rsidRPr="003745D1" w:rsidRDefault="00833ECF" w:rsidP="00274C4D">
            <w:pPr>
              <w:spacing w:after="0" w:line="240" w:lineRule="auto"/>
              <w:ind w:firstLine="608"/>
              <w:jc w:val="both"/>
              <w:rPr>
                <w:rFonts w:ascii="Times New Roman" w:hAnsi="Times New Roman" w:cs="Times New Roman"/>
                <w:b/>
                <w:sz w:val="24"/>
                <w:szCs w:val="24"/>
                <w:lang w:val="uk-UA"/>
              </w:rPr>
            </w:pPr>
            <w:r w:rsidRPr="003745D1">
              <w:rPr>
                <w:rFonts w:ascii="Times New Roman" w:hAnsi="Times New Roman" w:cs="Times New Roman"/>
                <w:b/>
                <w:sz w:val="24"/>
                <w:szCs w:val="24"/>
                <w:lang w:val="uk-UA"/>
              </w:rPr>
              <w:t>6.</w:t>
            </w:r>
            <w:r w:rsidRPr="003745D1">
              <w:rPr>
                <w:rFonts w:ascii="Times New Roman" w:hAnsi="Times New Roman" w:cs="Times New Roman"/>
                <w:b/>
                <w:sz w:val="24"/>
                <w:szCs w:val="24"/>
                <w:lang w:val="uk-UA" w:eastAsia="uk-UA"/>
              </w:rPr>
              <w:tab/>
            </w:r>
            <w:r w:rsidRPr="003745D1">
              <w:rPr>
                <w:rFonts w:ascii="Times New Roman" w:hAnsi="Times New Roman" w:cs="Times New Roman"/>
                <w:b/>
                <w:sz w:val="24"/>
                <w:szCs w:val="24"/>
                <w:lang w:val="uk-UA"/>
              </w:rPr>
              <w:t>Обов’язки Замовника</w:t>
            </w:r>
          </w:p>
          <w:p w14:paraId="784E0807" w14:textId="1561BDE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6.1. Замовник зобов’язується:</w:t>
            </w:r>
          </w:p>
          <w:p w14:paraId="61BEFF1D" w14:textId="641177F4" w:rsidR="007D41A2" w:rsidRPr="003745D1" w:rsidRDefault="007D41A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6.1.1. Пере</w:t>
            </w:r>
            <w:r w:rsidR="00AA508A" w:rsidRPr="003745D1">
              <w:rPr>
                <w:rFonts w:ascii="Times New Roman" w:hAnsi="Times New Roman" w:cs="Times New Roman"/>
                <w:sz w:val="24"/>
                <w:szCs w:val="24"/>
                <w:lang w:val="uk-UA"/>
              </w:rPr>
              <w:t xml:space="preserve">д початком виконання робіт по </w:t>
            </w:r>
            <w:r w:rsidR="002A314B" w:rsidRPr="003745D1">
              <w:rPr>
                <w:rFonts w:ascii="Times New Roman" w:hAnsi="Times New Roman" w:cs="Times New Roman"/>
                <w:sz w:val="24"/>
                <w:szCs w:val="24"/>
                <w:lang w:val="uk-UA"/>
              </w:rPr>
              <w:t>Д</w:t>
            </w:r>
            <w:r w:rsidR="00AA508A" w:rsidRPr="003745D1">
              <w:rPr>
                <w:rFonts w:ascii="Times New Roman" w:hAnsi="Times New Roman" w:cs="Times New Roman"/>
                <w:sz w:val="24"/>
                <w:szCs w:val="24"/>
                <w:lang w:val="uk-UA"/>
              </w:rPr>
              <w:t>оговору пере</w:t>
            </w:r>
            <w:r w:rsidRPr="003745D1">
              <w:rPr>
                <w:rFonts w:ascii="Times New Roman" w:hAnsi="Times New Roman" w:cs="Times New Roman"/>
                <w:sz w:val="24"/>
                <w:szCs w:val="24"/>
                <w:lang w:val="uk-UA"/>
              </w:rPr>
              <w:t xml:space="preserve">дати </w:t>
            </w:r>
            <w:r w:rsidR="00AA508A" w:rsidRPr="003745D1">
              <w:rPr>
                <w:rFonts w:ascii="Times New Roman" w:hAnsi="Times New Roman" w:cs="Times New Roman"/>
                <w:sz w:val="24"/>
                <w:szCs w:val="24"/>
                <w:lang w:val="uk-UA"/>
              </w:rPr>
              <w:t xml:space="preserve">Виконавцю </w:t>
            </w:r>
            <w:r w:rsidR="009B37DE" w:rsidRPr="003745D1">
              <w:rPr>
                <w:rFonts w:ascii="Times New Roman" w:hAnsi="Times New Roman" w:cs="Times New Roman"/>
                <w:sz w:val="24"/>
                <w:szCs w:val="24"/>
                <w:lang w:val="uk-UA"/>
              </w:rPr>
              <w:t xml:space="preserve">затверджену Замовником </w:t>
            </w:r>
            <w:r w:rsidRPr="003745D1">
              <w:rPr>
                <w:rFonts w:ascii="Times New Roman" w:hAnsi="Times New Roman" w:cs="Times New Roman"/>
                <w:sz w:val="24"/>
                <w:szCs w:val="24"/>
                <w:lang w:val="uk-UA"/>
              </w:rPr>
              <w:t xml:space="preserve">проектно - кошторисну документацію </w:t>
            </w:r>
            <w:r w:rsidR="00F14FA9" w:rsidRPr="003745D1">
              <w:rPr>
                <w:rFonts w:ascii="Times New Roman" w:hAnsi="Times New Roman" w:cs="Times New Roman"/>
                <w:sz w:val="24"/>
                <w:szCs w:val="24"/>
                <w:lang w:val="uk-UA"/>
              </w:rPr>
              <w:t xml:space="preserve">згідно з Актом прийому-передачі технічної документації </w:t>
            </w:r>
            <w:r w:rsidRPr="003745D1">
              <w:rPr>
                <w:rFonts w:ascii="Times New Roman" w:hAnsi="Times New Roman" w:cs="Times New Roman"/>
                <w:sz w:val="24"/>
                <w:szCs w:val="24"/>
                <w:lang w:val="uk-UA"/>
              </w:rPr>
              <w:t xml:space="preserve">(Додаток </w:t>
            </w:r>
            <w:r w:rsidR="00F14FA9" w:rsidRPr="003745D1">
              <w:rPr>
                <w:rFonts w:ascii="Times New Roman" w:hAnsi="Times New Roman" w:cs="Times New Roman"/>
                <w:sz w:val="24"/>
                <w:szCs w:val="24"/>
                <w:lang w:val="uk-UA"/>
              </w:rPr>
              <w:t>12</w:t>
            </w:r>
            <w:r w:rsidRPr="003745D1">
              <w:rPr>
                <w:rFonts w:ascii="Times New Roman" w:hAnsi="Times New Roman" w:cs="Times New Roman"/>
                <w:sz w:val="24"/>
                <w:szCs w:val="24"/>
                <w:lang w:val="uk-UA"/>
              </w:rPr>
              <w:t>)</w:t>
            </w:r>
            <w:r w:rsidR="009E303C" w:rsidRPr="003745D1">
              <w:rPr>
                <w:rFonts w:ascii="Times New Roman" w:hAnsi="Times New Roman" w:cs="Times New Roman"/>
                <w:sz w:val="24"/>
                <w:szCs w:val="24"/>
                <w:lang w:val="uk-UA"/>
              </w:rPr>
              <w:t>.</w:t>
            </w:r>
          </w:p>
          <w:p w14:paraId="6496FA37" w14:textId="26D06A0E"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6.1.</w:t>
            </w:r>
            <w:r w:rsidR="007D41A2"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 Передати Виконавцю територію виконання робіт та скласти відповідний акт згідно з п. 1.3 даного договору.</w:t>
            </w:r>
          </w:p>
          <w:p w14:paraId="24815169" w14:textId="3084DF8F" w:rsidR="007D41A2" w:rsidRPr="003745D1" w:rsidRDefault="007D41A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lastRenderedPageBreak/>
              <w:t xml:space="preserve">6.1.3. Не перешкоджати доступу </w:t>
            </w:r>
            <w:r w:rsidR="00AA508A" w:rsidRPr="003745D1">
              <w:rPr>
                <w:rFonts w:ascii="Times New Roman" w:hAnsi="Times New Roman" w:cs="Times New Roman"/>
                <w:sz w:val="24"/>
                <w:szCs w:val="24"/>
                <w:lang w:val="uk-UA"/>
              </w:rPr>
              <w:t xml:space="preserve">Виконавця </w:t>
            </w:r>
            <w:r w:rsidRPr="003745D1">
              <w:rPr>
                <w:rFonts w:ascii="Times New Roman" w:hAnsi="Times New Roman" w:cs="Times New Roman"/>
                <w:sz w:val="24"/>
                <w:szCs w:val="24"/>
                <w:lang w:val="uk-UA"/>
              </w:rPr>
              <w:t>до місця виконання підрядних робіт;</w:t>
            </w:r>
          </w:p>
          <w:p w14:paraId="0CC8D308" w14:textId="0FD9178B"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6.1.</w:t>
            </w:r>
            <w:r w:rsidR="000C2B7F"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 Вказати місця підключення до мереж електропостачання і водопостачання.</w:t>
            </w:r>
          </w:p>
          <w:p w14:paraId="5D619F1D"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6.1.6. Провести приймання робіт на умовах, передбачених цим Договором та законодавством України.</w:t>
            </w:r>
          </w:p>
          <w:p w14:paraId="05221107" w14:textId="6DE4DE6E"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6.2. При виявленні Замовником порушень умов Договору щодо якості, вартості, обсягів та строків виконання робіт, у т. ч. матеріальних ресурсів, Замовник інформує про такі порушення Виконавця шляхом направлення на його електронну адресу</w:t>
            </w:r>
            <w:r w:rsidR="00746C52" w:rsidRPr="003745D1">
              <w:rPr>
                <w:rFonts w:ascii="Times New Roman" w:hAnsi="Times New Roman" w:cs="Times New Roman"/>
                <w:sz w:val="24"/>
                <w:szCs w:val="24"/>
                <w:lang w:val="uk-UA"/>
              </w:rPr>
              <w:t xml:space="preserve"> (зазначену в цьому Договорі або повідомлену Виконавцем письмово)</w:t>
            </w:r>
            <w:r w:rsidRPr="003745D1">
              <w:rPr>
                <w:rFonts w:ascii="Times New Roman" w:hAnsi="Times New Roman" w:cs="Times New Roman"/>
                <w:sz w:val="24"/>
                <w:szCs w:val="24"/>
                <w:lang w:val="uk-UA"/>
              </w:rPr>
              <w:t xml:space="preserve"> відповідного припису, який є обов’язковим для розгляду протягом 5 (п’яти) робочих днів і у разі не надання Виконавцем протягом 2 (двох) календарних днів з дня отримання на електронну адресу заперечень, вважається прийнятим до виконання, а зазначені у приписі дефекти усуваються протягом 14-ти (чотирнадцяти) календарних днів з дня отримання припису, про що Виконавець повідомляє Замовника листом- повідомленням на електронну адресу</w:t>
            </w:r>
            <w:r w:rsidR="00746C52" w:rsidRPr="003745D1">
              <w:rPr>
                <w:rFonts w:ascii="Times New Roman" w:hAnsi="Times New Roman" w:cs="Times New Roman"/>
                <w:sz w:val="24"/>
                <w:szCs w:val="24"/>
                <w:lang w:val="uk-UA"/>
              </w:rPr>
              <w:t xml:space="preserve"> (зазначену в цьому Договорі або повідомлену Замовником письмово)</w:t>
            </w:r>
            <w:r w:rsidRPr="003745D1">
              <w:rPr>
                <w:rFonts w:ascii="Times New Roman" w:hAnsi="Times New Roman" w:cs="Times New Roman"/>
                <w:sz w:val="24"/>
                <w:szCs w:val="24"/>
                <w:lang w:val="uk-UA"/>
              </w:rPr>
              <w:t xml:space="preserve">. </w:t>
            </w:r>
          </w:p>
          <w:p w14:paraId="06F3E5D4" w14:textId="77777777" w:rsidR="00833ECF" w:rsidRPr="003745D1" w:rsidRDefault="00833ECF" w:rsidP="00274C4D">
            <w:pPr>
              <w:keepNext/>
              <w:keepLines/>
              <w:spacing w:after="0" w:line="240" w:lineRule="auto"/>
              <w:ind w:firstLine="608"/>
              <w:jc w:val="both"/>
              <w:outlineLvl w:val="2"/>
              <w:rPr>
                <w:rFonts w:ascii="Times New Roman" w:hAnsi="Times New Roman" w:cs="Times New Roman"/>
                <w:sz w:val="24"/>
                <w:szCs w:val="24"/>
                <w:lang w:val="uk-UA"/>
              </w:rPr>
            </w:pPr>
          </w:p>
          <w:p w14:paraId="55C4B6E7" w14:textId="77777777" w:rsidR="00833ECF" w:rsidRPr="003745D1" w:rsidRDefault="00833ECF" w:rsidP="00274C4D">
            <w:pPr>
              <w:spacing w:after="0" w:line="240" w:lineRule="auto"/>
              <w:ind w:firstLine="608"/>
              <w:jc w:val="both"/>
              <w:rPr>
                <w:rFonts w:ascii="Times New Roman" w:hAnsi="Times New Roman" w:cs="Times New Roman"/>
                <w:b/>
                <w:sz w:val="24"/>
                <w:szCs w:val="24"/>
                <w:lang w:val="uk-UA"/>
              </w:rPr>
            </w:pPr>
            <w:r w:rsidRPr="003745D1">
              <w:rPr>
                <w:rFonts w:ascii="Times New Roman" w:hAnsi="Times New Roman" w:cs="Times New Roman"/>
                <w:b/>
                <w:sz w:val="24"/>
                <w:szCs w:val="24"/>
                <w:lang w:val="uk-UA"/>
              </w:rPr>
              <w:t>7.</w:t>
            </w:r>
            <w:r w:rsidRPr="003745D1">
              <w:rPr>
                <w:rFonts w:ascii="Times New Roman" w:hAnsi="Times New Roman" w:cs="Times New Roman"/>
                <w:b/>
                <w:sz w:val="24"/>
                <w:szCs w:val="24"/>
                <w:lang w:val="uk-UA" w:eastAsia="uk-UA"/>
              </w:rPr>
              <w:tab/>
            </w:r>
            <w:r w:rsidRPr="003745D1">
              <w:rPr>
                <w:rFonts w:ascii="Times New Roman" w:hAnsi="Times New Roman" w:cs="Times New Roman"/>
                <w:b/>
                <w:sz w:val="24"/>
                <w:szCs w:val="24"/>
                <w:lang w:val="uk-UA"/>
              </w:rPr>
              <w:t>Обов’язки Виконавця</w:t>
            </w:r>
          </w:p>
          <w:p w14:paraId="76A9A14B"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 Виконавець зобов'язується:</w:t>
            </w:r>
          </w:p>
          <w:p w14:paraId="649DB13B"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7.1.1. Прийняти територію виконання робіт;</w:t>
            </w:r>
          </w:p>
          <w:p w14:paraId="10A50F5C"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7.1.2. Підтримувати порядок на території виконання робіт шляхом, зокрема:</w:t>
            </w:r>
          </w:p>
          <w:p w14:paraId="274AF79E"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7.1.2.1. забезпечення охорони території будівництва і майна;</w:t>
            </w:r>
          </w:p>
          <w:p w14:paraId="020A2EE9"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7.1.2.2. забезпечення протипожежного захисту;</w:t>
            </w:r>
          </w:p>
          <w:p w14:paraId="5BB65132"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7.1.2.3. здійснення нагляду за технікою безпеки і виробничою санітарією;</w:t>
            </w:r>
          </w:p>
          <w:p w14:paraId="7C55DFFA"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7.1.2.4. недопущення транспортних перешкод на території виконання робіт, усування аварій, пов’язаних з будівництвом.</w:t>
            </w:r>
          </w:p>
          <w:p w14:paraId="057E717C"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7.1.2.5. позначення і маркування території, встановлення тимчасової огорожі.</w:t>
            </w:r>
          </w:p>
          <w:p w14:paraId="5ED458AB"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7.1.3. Виконавець несе відповідальність перед третіми особами за усі збитки, спричинені виконанням робіт.</w:t>
            </w:r>
          </w:p>
          <w:p w14:paraId="135A81EC"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7.1.4. Забезпечити належну організацію і координацію робіт шляхом забезпечення відповідного керівництва.</w:t>
            </w:r>
          </w:p>
          <w:p w14:paraId="1D995A94" w14:textId="3F62F036" w:rsidR="00017777" w:rsidRPr="003812DE"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w:t>
            </w:r>
            <w:r w:rsidR="00AA508A" w:rsidRPr="003745D1">
              <w:rPr>
                <w:rFonts w:ascii="Times New Roman" w:hAnsi="Times New Roman" w:cs="Times New Roman"/>
                <w:sz w:val="24"/>
                <w:szCs w:val="24"/>
                <w:lang w:val="uk-UA"/>
              </w:rPr>
              <w:t>5</w:t>
            </w:r>
            <w:r w:rsidRPr="003745D1">
              <w:rPr>
                <w:rFonts w:ascii="Times New Roman" w:hAnsi="Times New Roman" w:cs="Times New Roman"/>
                <w:sz w:val="24"/>
                <w:szCs w:val="24"/>
                <w:lang w:val="uk-UA"/>
              </w:rPr>
              <w:t xml:space="preserve">. Детально перевірити умови на місцевості </w:t>
            </w:r>
            <w:r w:rsidRPr="003812DE">
              <w:rPr>
                <w:rFonts w:ascii="Times New Roman" w:hAnsi="Times New Roman" w:cs="Times New Roman"/>
                <w:sz w:val="24"/>
                <w:szCs w:val="24"/>
                <w:lang w:val="uk-UA"/>
              </w:rPr>
              <w:t>виконання замовлення.</w:t>
            </w:r>
          </w:p>
          <w:p w14:paraId="422C621D" w14:textId="7142FAF1" w:rsidR="00A06C4D" w:rsidRPr="003812DE" w:rsidRDefault="00E439AB" w:rsidP="00274C4D">
            <w:pPr>
              <w:spacing w:after="0" w:line="240" w:lineRule="auto"/>
              <w:jc w:val="both"/>
              <w:rPr>
                <w:rFonts w:ascii="Times New Roman" w:hAnsi="Times New Roman" w:cs="Times New Roman"/>
                <w:sz w:val="24"/>
                <w:szCs w:val="24"/>
                <w:lang w:val="uk-UA"/>
              </w:rPr>
            </w:pPr>
            <w:r w:rsidRPr="003812DE">
              <w:rPr>
                <w:rFonts w:ascii="Times New Roman" w:hAnsi="Times New Roman" w:cs="Times New Roman"/>
                <w:sz w:val="24"/>
                <w:szCs w:val="24"/>
                <w:lang w:val="uk-UA"/>
              </w:rPr>
              <w:t xml:space="preserve">7.1.6. В строк не більше 20-ти робочих днів після: </w:t>
            </w:r>
            <w:r w:rsidR="003812DE" w:rsidRPr="003812DE">
              <w:rPr>
                <w:rFonts w:ascii="Times New Roman" w:hAnsi="Times New Roman" w:cs="Times New Roman"/>
                <w:sz w:val="24"/>
                <w:szCs w:val="24"/>
                <w:lang w:val="uk-UA"/>
              </w:rPr>
              <w:t xml:space="preserve">розробки робочої документації; </w:t>
            </w:r>
            <w:r w:rsidRPr="003812DE">
              <w:rPr>
                <w:rFonts w:ascii="Times New Roman" w:hAnsi="Times New Roman" w:cs="Times New Roman"/>
                <w:sz w:val="24"/>
                <w:szCs w:val="24"/>
                <w:lang w:val="uk-UA"/>
              </w:rPr>
              <w:t xml:space="preserve">отримання дозволу на виконання будівельних робіт; передання Виконавцю будівельного майданчика, передати на погодження Замовнику поетапний Графік </w:t>
            </w:r>
            <w:r w:rsidRPr="003812DE">
              <w:rPr>
                <w:rFonts w:ascii="Times New Roman" w:hAnsi="Times New Roman" w:cs="Times New Roman"/>
                <w:sz w:val="24"/>
                <w:szCs w:val="24"/>
                <w:lang w:val="uk-UA"/>
              </w:rPr>
              <w:lastRenderedPageBreak/>
              <w:t>Виконання Будівельних Робіт. При порушенні Виконавцем з його вини строків, визначених у розділі 2 Договору та неусунені таких порушень на вимогу Замовника для забезпечення належного та повного виконання предмету Договору, що зумовить порушення кінцевого терміну</w:t>
            </w:r>
            <w:r w:rsidR="00A172AD">
              <w:rPr>
                <w:rFonts w:ascii="Times New Roman" w:hAnsi="Times New Roman" w:cs="Times New Roman"/>
                <w:sz w:val="24"/>
                <w:szCs w:val="24"/>
                <w:lang w:val="uk-UA"/>
              </w:rPr>
              <w:t xml:space="preserve"> завершення робіт більш ніж </w:t>
            </w:r>
            <w:r w:rsidR="00A172AD" w:rsidRPr="009E5386">
              <w:rPr>
                <w:rFonts w:ascii="Times New Roman" w:hAnsi="Times New Roman" w:cs="Times New Roman"/>
                <w:sz w:val="24"/>
                <w:szCs w:val="24"/>
                <w:lang w:val="uk-UA"/>
              </w:rPr>
              <w:t xml:space="preserve">на </w:t>
            </w:r>
            <w:r w:rsidR="001B6592" w:rsidRPr="009E5386">
              <w:rPr>
                <w:rFonts w:ascii="Times New Roman" w:hAnsi="Times New Roman" w:cs="Times New Roman"/>
                <w:sz w:val="24"/>
                <w:szCs w:val="24"/>
                <w:lang w:val="uk-UA"/>
              </w:rPr>
              <w:t>45</w:t>
            </w:r>
            <w:r w:rsidRPr="009E5386">
              <w:rPr>
                <w:rFonts w:ascii="Times New Roman" w:hAnsi="Times New Roman" w:cs="Times New Roman"/>
                <w:sz w:val="24"/>
                <w:szCs w:val="24"/>
                <w:lang w:val="uk-UA"/>
              </w:rPr>
              <w:t xml:space="preserve"> (</w:t>
            </w:r>
            <w:r w:rsidR="001B6592" w:rsidRPr="009E5386">
              <w:rPr>
                <w:rFonts w:ascii="Times New Roman" w:hAnsi="Times New Roman" w:cs="Times New Roman"/>
                <w:sz w:val="24"/>
                <w:szCs w:val="24"/>
                <w:lang w:val="uk-UA"/>
              </w:rPr>
              <w:t>сорок п’ять</w:t>
            </w:r>
            <w:r w:rsidRPr="009E5386">
              <w:rPr>
                <w:rFonts w:ascii="Times New Roman" w:hAnsi="Times New Roman" w:cs="Times New Roman"/>
                <w:sz w:val="24"/>
                <w:szCs w:val="24"/>
                <w:lang w:val="uk-UA"/>
              </w:rPr>
              <w:t xml:space="preserve">) </w:t>
            </w:r>
            <w:r w:rsidR="001B6592" w:rsidRPr="006C3E53">
              <w:rPr>
                <w:rFonts w:ascii="Times New Roman" w:hAnsi="Times New Roman" w:cs="Times New Roman"/>
                <w:sz w:val="24"/>
                <w:szCs w:val="24"/>
                <w:lang w:val="uk-UA"/>
              </w:rPr>
              <w:t>робочих</w:t>
            </w:r>
            <w:r w:rsidRPr="00A172AD">
              <w:rPr>
                <w:rFonts w:ascii="Times New Roman" w:hAnsi="Times New Roman" w:cs="Times New Roman"/>
                <w:color w:val="FF0000"/>
                <w:sz w:val="24"/>
                <w:szCs w:val="24"/>
                <w:lang w:val="uk-UA"/>
              </w:rPr>
              <w:t xml:space="preserve"> </w:t>
            </w:r>
            <w:r w:rsidRPr="003812DE">
              <w:rPr>
                <w:rFonts w:ascii="Times New Roman" w:hAnsi="Times New Roman" w:cs="Times New Roman"/>
                <w:sz w:val="24"/>
                <w:szCs w:val="24"/>
                <w:lang w:val="uk-UA"/>
              </w:rPr>
              <w:t>днів, таке порушення Договору визнається Сторонами як невиконання істотної умови Договору і є підставою для розірвання Договору Замовником в односторонньому порядку.</w:t>
            </w:r>
          </w:p>
          <w:p w14:paraId="201E043B" w14:textId="77777777" w:rsidR="00A06C4D" w:rsidRPr="003812DE" w:rsidRDefault="00A06C4D" w:rsidP="00274C4D">
            <w:pPr>
              <w:spacing w:after="0" w:line="240" w:lineRule="auto"/>
              <w:jc w:val="both"/>
              <w:rPr>
                <w:rFonts w:ascii="Times New Roman" w:hAnsi="Times New Roman" w:cs="Times New Roman"/>
                <w:sz w:val="24"/>
                <w:szCs w:val="24"/>
                <w:lang w:val="uk-UA"/>
              </w:rPr>
            </w:pPr>
          </w:p>
          <w:p w14:paraId="6E6ED0A7" w14:textId="77777777" w:rsidR="00764B0C" w:rsidRPr="003812DE" w:rsidRDefault="00764B0C" w:rsidP="00274C4D">
            <w:pPr>
              <w:spacing w:after="0" w:line="240" w:lineRule="auto"/>
              <w:jc w:val="both"/>
              <w:rPr>
                <w:rFonts w:ascii="Times New Roman" w:hAnsi="Times New Roman" w:cs="Times New Roman"/>
                <w:sz w:val="24"/>
                <w:szCs w:val="24"/>
                <w:lang w:val="uk-UA"/>
              </w:rPr>
            </w:pPr>
            <w:r w:rsidRPr="003812DE">
              <w:rPr>
                <w:rFonts w:ascii="Times New Roman" w:hAnsi="Times New Roman" w:cs="Times New Roman"/>
                <w:sz w:val="24"/>
                <w:szCs w:val="24"/>
                <w:lang w:val="uk-UA"/>
              </w:rPr>
              <w:t>7.1.7. Виконувати свої обов’язки підрядника в межах, передбачених чинним законодавством України та цим Договором, сприяти Замовнику в отриманні останнім дозволів на виконання будівельних робіт, на введення об’єкта в експлуатацію в органах державного архітектурно-будівельного контролю у частині, що відповідає предмету даного Договору.</w:t>
            </w:r>
          </w:p>
          <w:p w14:paraId="2E915135" w14:textId="66EEB3A6" w:rsidR="00833ECF" w:rsidRPr="003745D1" w:rsidRDefault="00833ECF" w:rsidP="00274C4D">
            <w:pPr>
              <w:spacing w:after="0" w:line="240" w:lineRule="auto"/>
              <w:jc w:val="both"/>
              <w:rPr>
                <w:rFonts w:ascii="Times New Roman" w:hAnsi="Times New Roman" w:cs="Times New Roman"/>
                <w:sz w:val="24"/>
                <w:szCs w:val="24"/>
                <w:lang w:val="uk-UA"/>
              </w:rPr>
            </w:pPr>
            <w:r w:rsidRPr="003812DE">
              <w:rPr>
                <w:rFonts w:ascii="Times New Roman" w:hAnsi="Times New Roman" w:cs="Times New Roman"/>
                <w:sz w:val="24"/>
                <w:szCs w:val="24"/>
                <w:lang w:val="uk-UA"/>
              </w:rPr>
              <w:t>7.1.</w:t>
            </w:r>
            <w:r w:rsidR="003343DE" w:rsidRPr="003812DE">
              <w:rPr>
                <w:rFonts w:ascii="Times New Roman" w:hAnsi="Times New Roman" w:cs="Times New Roman"/>
                <w:sz w:val="24"/>
                <w:szCs w:val="24"/>
                <w:lang w:val="uk-UA"/>
              </w:rPr>
              <w:t>8</w:t>
            </w:r>
            <w:r w:rsidRPr="003812DE">
              <w:rPr>
                <w:rFonts w:ascii="Times New Roman" w:hAnsi="Times New Roman" w:cs="Times New Roman"/>
                <w:sz w:val="24"/>
                <w:szCs w:val="24"/>
                <w:lang w:val="uk-UA"/>
              </w:rPr>
              <w:t>. Розпочати виконання</w:t>
            </w:r>
            <w:r w:rsidRPr="003745D1">
              <w:rPr>
                <w:rFonts w:ascii="Times New Roman" w:hAnsi="Times New Roman" w:cs="Times New Roman"/>
                <w:sz w:val="24"/>
                <w:szCs w:val="24"/>
                <w:lang w:val="uk-UA"/>
              </w:rPr>
              <w:t xml:space="preserve"> робіт в строк, зазначений в </w:t>
            </w:r>
            <w:r w:rsidR="009B37DE" w:rsidRPr="003745D1">
              <w:rPr>
                <w:rFonts w:ascii="Times New Roman" w:hAnsi="Times New Roman" w:cs="Times New Roman"/>
                <w:sz w:val="24"/>
                <w:szCs w:val="24"/>
                <w:lang w:val="uk-UA"/>
              </w:rPr>
              <w:t>Г</w:t>
            </w:r>
            <w:r w:rsidRPr="003745D1">
              <w:rPr>
                <w:rFonts w:ascii="Times New Roman" w:hAnsi="Times New Roman" w:cs="Times New Roman"/>
                <w:sz w:val="24"/>
                <w:szCs w:val="24"/>
                <w:lang w:val="uk-UA"/>
              </w:rPr>
              <w:t xml:space="preserve">рафіку виконання </w:t>
            </w:r>
            <w:r w:rsidR="009B37DE" w:rsidRPr="003745D1">
              <w:rPr>
                <w:rFonts w:ascii="Times New Roman" w:hAnsi="Times New Roman" w:cs="Times New Roman"/>
                <w:sz w:val="24"/>
                <w:szCs w:val="24"/>
                <w:lang w:val="uk-UA"/>
              </w:rPr>
              <w:t xml:space="preserve">будівельних </w:t>
            </w:r>
            <w:r w:rsidRPr="003745D1">
              <w:rPr>
                <w:rFonts w:ascii="Times New Roman" w:hAnsi="Times New Roman" w:cs="Times New Roman"/>
                <w:sz w:val="24"/>
                <w:szCs w:val="24"/>
                <w:lang w:val="uk-UA"/>
              </w:rPr>
              <w:t>робіт, про що письмово повідомити Замовника шляхом направлення відповідного листа- повідомлення на електронну адресу Замовника.</w:t>
            </w:r>
          </w:p>
          <w:p w14:paraId="4EE52B0E" w14:textId="56DA8C7A" w:rsidR="00833ECF" w:rsidRPr="003812DE"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w:t>
            </w:r>
            <w:r w:rsidR="003343DE" w:rsidRPr="003745D1">
              <w:rPr>
                <w:rFonts w:ascii="Times New Roman" w:hAnsi="Times New Roman" w:cs="Times New Roman"/>
                <w:sz w:val="24"/>
                <w:szCs w:val="24"/>
                <w:lang w:val="uk-UA"/>
              </w:rPr>
              <w:t>9</w:t>
            </w:r>
            <w:r w:rsidRPr="003745D1">
              <w:rPr>
                <w:rFonts w:ascii="Times New Roman" w:hAnsi="Times New Roman" w:cs="Times New Roman"/>
                <w:sz w:val="24"/>
                <w:szCs w:val="24"/>
                <w:lang w:val="uk-UA"/>
              </w:rPr>
              <w:t xml:space="preserve">. Направляти на електронну адресу Замовника звіт про виконану протягом 14 календарних днів роботу, а саме: об’єми та види виконаних робіт, двічі, протягом поточного місяця - 15-го і 30-го числа, а у випадку вихідних днів - на наступний </w:t>
            </w:r>
            <w:r w:rsidRPr="003812DE">
              <w:rPr>
                <w:rFonts w:ascii="Times New Roman" w:hAnsi="Times New Roman" w:cs="Times New Roman"/>
                <w:sz w:val="24"/>
                <w:szCs w:val="24"/>
                <w:lang w:val="uk-UA"/>
              </w:rPr>
              <w:t>робочий день, не пізніше 18.00 год.</w:t>
            </w:r>
          </w:p>
          <w:p w14:paraId="39B8AFDC" w14:textId="55A06F53" w:rsidR="00764B0C" w:rsidRDefault="00764B0C" w:rsidP="00274C4D">
            <w:pPr>
              <w:spacing w:after="0" w:line="240" w:lineRule="auto"/>
              <w:jc w:val="both"/>
              <w:rPr>
                <w:rFonts w:ascii="Times New Roman" w:hAnsi="Times New Roman" w:cs="Times New Roman"/>
                <w:sz w:val="24"/>
                <w:szCs w:val="24"/>
                <w:lang w:val="uk-UA"/>
              </w:rPr>
            </w:pPr>
            <w:r w:rsidRPr="003812DE">
              <w:rPr>
                <w:rFonts w:ascii="Times New Roman" w:hAnsi="Times New Roman" w:cs="Times New Roman"/>
                <w:sz w:val="24"/>
                <w:szCs w:val="24"/>
                <w:lang w:val="uk-UA"/>
              </w:rPr>
              <w:t>7.1.10. В межах будівельного майданчика та місць виконання робіт, на які отримані дозволи на виконання робіт, Виконавець організовує територію згідно затвердженого Замовником Проекту виконання робіт, зокрема, забезпечує транспортне сполучення, огорожу, підведення мереж, тимчасові об’єкти та вчинення усіх інших дій, необхідних для належного виконання робіт. Виконавець зобов’язаний забезпечити захист і маркування виконуваних робіт та дбати про технічний стан і правильність маркування протягом усього часу виконання будівельних робіт, забезпечити безперервність і безпеку проїзду та проходу через пропускний пункт та по тротуарах і автостоянках, розташованих навколо території будівництва, які використовуються або перетинаються Виконавцем у процесі виконання робіт. Поза межами будівельного майданчика та місць виконання робіт, на які отримані дозволи на виконання робіт Сторони діють і відповідають в межах законодавства</w:t>
            </w:r>
            <w:r w:rsidR="00421FEB" w:rsidRPr="003812DE">
              <w:rPr>
                <w:rFonts w:ascii="Times New Roman" w:hAnsi="Times New Roman" w:cs="Times New Roman"/>
                <w:sz w:val="24"/>
                <w:szCs w:val="24"/>
                <w:lang w:val="uk-UA"/>
              </w:rPr>
              <w:t>.</w:t>
            </w:r>
            <w:r w:rsidRPr="003745D1">
              <w:rPr>
                <w:rFonts w:ascii="Times New Roman" w:hAnsi="Times New Roman" w:cs="Times New Roman"/>
                <w:sz w:val="24"/>
                <w:szCs w:val="24"/>
                <w:lang w:val="uk-UA"/>
              </w:rPr>
              <w:t xml:space="preserve"> </w:t>
            </w:r>
          </w:p>
          <w:p w14:paraId="06DB9F8B" w14:textId="77777777" w:rsidR="00AA4697" w:rsidRDefault="00AA4697" w:rsidP="00274C4D">
            <w:pPr>
              <w:spacing w:after="0" w:line="240" w:lineRule="auto"/>
              <w:jc w:val="both"/>
              <w:rPr>
                <w:rFonts w:ascii="Times New Roman" w:hAnsi="Times New Roman" w:cs="Times New Roman"/>
                <w:sz w:val="24"/>
                <w:szCs w:val="24"/>
                <w:lang w:val="uk-UA"/>
              </w:rPr>
            </w:pPr>
          </w:p>
          <w:p w14:paraId="6049167B" w14:textId="68CDC984" w:rsidR="00833ECF" w:rsidRPr="003745D1" w:rsidRDefault="006F70BE"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lastRenderedPageBreak/>
              <w:t>7.1.1</w:t>
            </w:r>
            <w:r w:rsidR="003343DE" w:rsidRPr="003745D1">
              <w:rPr>
                <w:rFonts w:ascii="Times New Roman" w:hAnsi="Times New Roman" w:cs="Times New Roman"/>
                <w:sz w:val="24"/>
                <w:szCs w:val="24"/>
                <w:lang w:val="uk-UA"/>
              </w:rPr>
              <w:t>1</w:t>
            </w:r>
            <w:r w:rsidR="00833ECF" w:rsidRPr="003745D1">
              <w:rPr>
                <w:rFonts w:ascii="Times New Roman" w:hAnsi="Times New Roman" w:cs="Times New Roman"/>
                <w:sz w:val="24"/>
                <w:szCs w:val="24"/>
                <w:lang w:val="uk-UA"/>
              </w:rPr>
              <w:t xml:space="preserve">. Виконувати і виконати будівельні роботи згідно з чинними положеннями законодавства України, правилами техніки безпеки і виробничої санітарії. </w:t>
            </w:r>
          </w:p>
          <w:p w14:paraId="6EF06491" w14:textId="240E4942"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7.1.1</w:t>
            </w:r>
            <w:r w:rsidR="003343DE"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 xml:space="preserve">. Співпрацювати зі службами Замовника та підприємства (організації), яке здійснюватиме консультаційні послуги щодо супроводження проєкту будівництва Інженером, залученим Замовником у порядку, передбаченому </w:t>
            </w:r>
            <w:r w:rsidR="00A50039" w:rsidRPr="003745D1">
              <w:rPr>
                <w:rFonts w:ascii="Times New Roman" w:hAnsi="Times New Roman" w:cs="Times New Roman"/>
                <w:sz w:val="24"/>
                <w:szCs w:val="24"/>
                <w:lang w:val="uk-UA"/>
              </w:rPr>
              <w:t xml:space="preserve">розділом 16 </w:t>
            </w:r>
            <w:r w:rsidRPr="003745D1">
              <w:rPr>
                <w:rFonts w:ascii="Times New Roman" w:hAnsi="Times New Roman" w:cs="Times New Roman"/>
                <w:sz w:val="24"/>
                <w:szCs w:val="24"/>
                <w:lang w:val="uk-UA"/>
              </w:rPr>
              <w:t>Договору (далі – Інженер).</w:t>
            </w:r>
          </w:p>
          <w:p w14:paraId="174F007F" w14:textId="4FF745A0"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7.1.1</w:t>
            </w:r>
            <w:r w:rsidR="003343DE"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 Вести журнал виконання будівельних робіт.</w:t>
            </w:r>
          </w:p>
          <w:p w14:paraId="09BBDBD2" w14:textId="77777777" w:rsidR="00E02A96" w:rsidRPr="003745D1" w:rsidRDefault="00E02A96" w:rsidP="00274C4D">
            <w:pPr>
              <w:spacing w:after="0" w:line="240" w:lineRule="auto"/>
              <w:jc w:val="both"/>
              <w:rPr>
                <w:rFonts w:ascii="Times New Roman" w:hAnsi="Times New Roman" w:cs="Times New Roman"/>
                <w:sz w:val="24"/>
                <w:szCs w:val="24"/>
                <w:lang w:val="uk-UA"/>
              </w:rPr>
            </w:pPr>
          </w:p>
          <w:p w14:paraId="4CD2B851" w14:textId="5CC9E971"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7.1.1</w:t>
            </w:r>
            <w:r w:rsidR="003343DE"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 Забезпечити кадри і контроль за наявністю відповідних повноважень.</w:t>
            </w:r>
          </w:p>
          <w:p w14:paraId="4AF5CD66" w14:textId="3043E7A5"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7.1.1</w:t>
            </w:r>
            <w:r w:rsidR="003343DE" w:rsidRPr="003745D1">
              <w:rPr>
                <w:rFonts w:ascii="Times New Roman" w:hAnsi="Times New Roman" w:cs="Times New Roman"/>
                <w:sz w:val="24"/>
                <w:szCs w:val="24"/>
                <w:lang w:val="uk-UA"/>
              </w:rPr>
              <w:t>5</w:t>
            </w:r>
            <w:r w:rsidRPr="003745D1">
              <w:rPr>
                <w:rFonts w:ascii="Times New Roman" w:hAnsi="Times New Roman" w:cs="Times New Roman"/>
                <w:sz w:val="24"/>
                <w:szCs w:val="24"/>
                <w:lang w:val="uk-UA"/>
              </w:rPr>
              <w:t>. Забезпечити наявність обладнання, що відповідає вимогам технічних стандартів.</w:t>
            </w:r>
          </w:p>
          <w:p w14:paraId="52D590F4" w14:textId="58967C26"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7.1.1</w:t>
            </w:r>
            <w:r w:rsidR="003343DE" w:rsidRPr="003745D1">
              <w:rPr>
                <w:rFonts w:ascii="Times New Roman" w:hAnsi="Times New Roman" w:cs="Times New Roman"/>
                <w:sz w:val="24"/>
                <w:szCs w:val="24"/>
                <w:lang w:val="uk-UA"/>
              </w:rPr>
              <w:t>6</w:t>
            </w:r>
            <w:r w:rsidRPr="003745D1">
              <w:rPr>
                <w:rFonts w:ascii="Times New Roman" w:hAnsi="Times New Roman" w:cs="Times New Roman"/>
                <w:sz w:val="24"/>
                <w:szCs w:val="24"/>
                <w:lang w:val="uk-UA"/>
              </w:rPr>
              <w:t>. Надати Замовнику та Інженеру сертифікати, свідоцтва і технічні допуски на використані матеріали, гарантійні талони на встановлені пристрої не пізніше, ніж в день кінцевого прийняття робіт.</w:t>
            </w:r>
          </w:p>
          <w:p w14:paraId="6626C4BE" w14:textId="50AE860D"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w:t>
            </w:r>
            <w:r w:rsidR="006F70BE" w:rsidRPr="003745D1">
              <w:rPr>
                <w:rFonts w:ascii="Times New Roman" w:hAnsi="Times New Roman" w:cs="Times New Roman"/>
                <w:sz w:val="24"/>
                <w:szCs w:val="24"/>
                <w:lang w:val="uk-UA"/>
              </w:rPr>
              <w:t>1</w:t>
            </w:r>
            <w:r w:rsidR="003343DE" w:rsidRPr="003745D1">
              <w:rPr>
                <w:rFonts w:ascii="Times New Roman" w:hAnsi="Times New Roman" w:cs="Times New Roman"/>
                <w:sz w:val="24"/>
                <w:szCs w:val="24"/>
                <w:lang w:val="uk-UA"/>
              </w:rPr>
              <w:t>7</w:t>
            </w:r>
            <w:r w:rsidRPr="003745D1">
              <w:rPr>
                <w:rFonts w:ascii="Times New Roman" w:hAnsi="Times New Roman" w:cs="Times New Roman"/>
                <w:sz w:val="24"/>
                <w:szCs w:val="24"/>
                <w:lang w:val="uk-UA"/>
              </w:rPr>
              <w:t>. У письмовій формі повідомляти Замовника та Інженера про заплановані прийняття робіт.</w:t>
            </w:r>
          </w:p>
          <w:p w14:paraId="7856A0A2" w14:textId="49659B14" w:rsidR="00833ECF" w:rsidRPr="003812DE"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w:t>
            </w:r>
            <w:r w:rsidR="006F70BE" w:rsidRPr="003745D1">
              <w:rPr>
                <w:rFonts w:ascii="Times New Roman" w:hAnsi="Times New Roman" w:cs="Times New Roman"/>
                <w:sz w:val="24"/>
                <w:szCs w:val="24"/>
                <w:lang w:val="uk-UA"/>
              </w:rPr>
              <w:t>1</w:t>
            </w:r>
            <w:r w:rsidR="003343DE" w:rsidRPr="003745D1">
              <w:rPr>
                <w:rFonts w:ascii="Times New Roman" w:hAnsi="Times New Roman" w:cs="Times New Roman"/>
                <w:sz w:val="24"/>
                <w:szCs w:val="24"/>
                <w:lang w:val="uk-UA"/>
              </w:rPr>
              <w:t>8</w:t>
            </w:r>
            <w:r w:rsidRPr="003745D1">
              <w:rPr>
                <w:rFonts w:ascii="Times New Roman" w:hAnsi="Times New Roman" w:cs="Times New Roman"/>
                <w:sz w:val="24"/>
                <w:szCs w:val="24"/>
                <w:lang w:val="uk-UA"/>
              </w:rPr>
              <w:t xml:space="preserve">. Прибрати будівельний майданчик і передати територію Замовнику не пізніше 14 робочих днів з дня підписання сторонами акту кінцевого </w:t>
            </w:r>
            <w:r w:rsidRPr="003812DE">
              <w:rPr>
                <w:rFonts w:ascii="Times New Roman" w:hAnsi="Times New Roman" w:cs="Times New Roman"/>
                <w:sz w:val="24"/>
                <w:szCs w:val="24"/>
                <w:lang w:val="uk-UA"/>
              </w:rPr>
              <w:t>прийняття робіт.</w:t>
            </w:r>
          </w:p>
          <w:p w14:paraId="58BBE15F" w14:textId="2A6877D1" w:rsidR="008D2AB9" w:rsidRPr="009C4235" w:rsidRDefault="008D2AB9" w:rsidP="003812DE">
            <w:pPr>
              <w:spacing w:after="0" w:line="240" w:lineRule="auto"/>
              <w:jc w:val="both"/>
              <w:rPr>
                <w:rFonts w:ascii="Times New Roman" w:hAnsi="Times New Roman" w:cs="Times New Roman"/>
                <w:sz w:val="24"/>
                <w:szCs w:val="24"/>
                <w:lang w:val="uk-UA"/>
              </w:rPr>
            </w:pPr>
            <w:r w:rsidRPr="003812DE">
              <w:rPr>
                <w:rFonts w:ascii="Times New Roman" w:hAnsi="Times New Roman" w:cs="Times New Roman"/>
                <w:sz w:val="24"/>
                <w:szCs w:val="24"/>
                <w:lang w:val="uk-UA"/>
              </w:rPr>
              <w:t>7.1.19. Виконавець в межах Договірної ціни оплачує усі витрати, пов’язані з виконанням покладених на нього обов’язків в рамках цього Договору.</w:t>
            </w:r>
          </w:p>
          <w:p w14:paraId="51D6E3EE" w14:textId="1E1E60CF" w:rsidR="00833ECF" w:rsidRPr="003812DE" w:rsidRDefault="00833ECF" w:rsidP="003812DE">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7.1.2</w:t>
            </w:r>
            <w:r w:rsidR="003343DE" w:rsidRPr="003745D1">
              <w:rPr>
                <w:rFonts w:ascii="Times New Roman" w:hAnsi="Times New Roman" w:cs="Times New Roman"/>
                <w:sz w:val="24"/>
                <w:szCs w:val="24"/>
                <w:lang w:val="uk-UA"/>
              </w:rPr>
              <w:t>0</w:t>
            </w:r>
            <w:r w:rsidRPr="003745D1">
              <w:rPr>
                <w:rFonts w:ascii="Times New Roman" w:hAnsi="Times New Roman" w:cs="Times New Roman"/>
                <w:sz w:val="24"/>
                <w:szCs w:val="24"/>
                <w:lang w:val="uk-UA"/>
              </w:rPr>
              <w:t xml:space="preserve">. Згідно з правилами, що стосуються небезпечних речовин, Виконавець зобов’язується усувати усі поставлені на територію виконання робіт небезпечні речовини разом з тарою або упаковкою. Витрати на усунення цих речовин разом з </w:t>
            </w:r>
            <w:r w:rsidRPr="003812DE">
              <w:rPr>
                <w:rFonts w:ascii="Times New Roman" w:hAnsi="Times New Roman" w:cs="Times New Roman"/>
                <w:sz w:val="24"/>
                <w:szCs w:val="24"/>
                <w:lang w:val="uk-UA"/>
              </w:rPr>
              <w:t>тарою або упаковкою покладаються на Виконавця.</w:t>
            </w:r>
          </w:p>
          <w:p w14:paraId="67576972" w14:textId="16F32F61" w:rsidR="008D2AB9" w:rsidRPr="0090312E" w:rsidRDefault="008D2AB9" w:rsidP="003812DE">
            <w:pPr>
              <w:spacing w:after="0" w:line="240" w:lineRule="auto"/>
              <w:ind w:left="35"/>
              <w:jc w:val="both"/>
              <w:rPr>
                <w:rFonts w:ascii="Times New Roman" w:hAnsi="Times New Roman" w:cs="Times New Roman"/>
                <w:sz w:val="24"/>
                <w:szCs w:val="24"/>
                <w:lang w:val="uk-UA"/>
              </w:rPr>
            </w:pPr>
            <w:r w:rsidRPr="003812DE">
              <w:rPr>
                <w:rFonts w:ascii="Times New Roman" w:hAnsi="Times New Roman" w:cs="Times New Roman"/>
                <w:sz w:val="24"/>
                <w:szCs w:val="24"/>
                <w:lang w:val="uk-UA"/>
              </w:rPr>
              <w:t>7.1.21. Створити та використовувати відповідно до законодавства України електронний кабінет учасника будівництва на порталі Єдиної державної електронної системи у сфері будівництва.</w:t>
            </w:r>
          </w:p>
          <w:p w14:paraId="3BF30B69" w14:textId="6DA26E56"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7.2. Виконавцю забороняється:</w:t>
            </w:r>
          </w:p>
          <w:p w14:paraId="366A24CA" w14:textId="77777777" w:rsidR="008D2AB9" w:rsidRDefault="008D2AB9" w:rsidP="00274C4D">
            <w:pPr>
              <w:spacing w:after="0" w:line="240" w:lineRule="auto"/>
              <w:jc w:val="both"/>
              <w:rPr>
                <w:rFonts w:ascii="Times New Roman" w:hAnsi="Times New Roman" w:cs="Times New Roman"/>
                <w:sz w:val="24"/>
                <w:szCs w:val="24"/>
                <w:lang w:val="uk-UA"/>
              </w:rPr>
            </w:pPr>
            <w:r w:rsidRPr="008D2AB9">
              <w:rPr>
                <w:rFonts w:ascii="Times New Roman" w:hAnsi="Times New Roman" w:cs="Times New Roman"/>
                <w:sz w:val="24"/>
                <w:szCs w:val="24"/>
                <w:lang w:val="uk-UA"/>
              </w:rPr>
              <w:t>7.2.1. Складувати безпосередньо на землі відходи, що утворилися в результаті виконаних робіт, а також бетон і розчини. Ці матеріали можуть тимчасово зберігатись в межах будівельного майданчика у відповідності до Проекту виконання робіт.</w:t>
            </w:r>
          </w:p>
          <w:p w14:paraId="67B9A3D2" w14:textId="501E532F"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7.2.2. Завозити на територію Замовника будь-які відходи.</w:t>
            </w:r>
          </w:p>
          <w:p w14:paraId="57CEA7B3" w14:textId="7777777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7.2.3. Складувати речовини, які можуть забруднити воду, ґрунт, атмосферне повітря, натомість у випадку використання цих речовин для виконання робіт деталі їхнього складування і використання </w:t>
            </w:r>
            <w:r w:rsidRPr="003745D1">
              <w:rPr>
                <w:rFonts w:ascii="Times New Roman" w:hAnsi="Times New Roman" w:cs="Times New Roman"/>
                <w:sz w:val="24"/>
                <w:szCs w:val="24"/>
                <w:lang w:val="uk-UA"/>
              </w:rPr>
              <w:lastRenderedPageBreak/>
              <w:t>мають бути погоджені з особами, відповідальними за охорону довкілля.</w:t>
            </w:r>
          </w:p>
          <w:p w14:paraId="1A0C3F7E" w14:textId="77777777" w:rsidR="008D2AB9" w:rsidRDefault="008D2AB9" w:rsidP="00274C4D">
            <w:pPr>
              <w:spacing w:after="0" w:line="240" w:lineRule="auto"/>
              <w:jc w:val="both"/>
              <w:rPr>
                <w:rFonts w:ascii="Times New Roman" w:hAnsi="Times New Roman" w:cs="Times New Roman"/>
                <w:sz w:val="24"/>
                <w:szCs w:val="24"/>
                <w:lang w:val="uk-UA"/>
              </w:rPr>
            </w:pPr>
            <w:r w:rsidRPr="007941AD">
              <w:rPr>
                <w:rFonts w:ascii="Times New Roman" w:hAnsi="Times New Roman" w:cs="Times New Roman"/>
                <w:sz w:val="24"/>
                <w:szCs w:val="24"/>
                <w:lang w:val="uk-UA"/>
              </w:rPr>
              <w:t>7.2.4. Мити транспортні засоби і обладнання поза межами будівельного майданчика. Миття транспортних засобів дозволяється в межах будівельного майданчика у відповідності до Проекту виконання робіт.</w:t>
            </w:r>
          </w:p>
          <w:p w14:paraId="7713582C" w14:textId="474AC249"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7.2.5. Спалювати відходи.</w:t>
            </w:r>
          </w:p>
          <w:p w14:paraId="40B7720F" w14:textId="77777777" w:rsidR="001E5B7D" w:rsidRPr="003745D1" w:rsidRDefault="001E5B7D" w:rsidP="00274C4D">
            <w:pPr>
              <w:spacing w:after="0" w:line="240" w:lineRule="auto"/>
              <w:jc w:val="both"/>
              <w:rPr>
                <w:rFonts w:ascii="Times New Roman" w:hAnsi="Times New Roman" w:cs="Times New Roman"/>
                <w:b/>
                <w:sz w:val="24"/>
                <w:szCs w:val="24"/>
                <w:lang w:val="uk-UA"/>
              </w:rPr>
            </w:pPr>
          </w:p>
          <w:p w14:paraId="0F7E87D6" w14:textId="77777777" w:rsidR="00A21E96" w:rsidRPr="00A21E96" w:rsidRDefault="00A21E96" w:rsidP="00A21E96">
            <w:pPr>
              <w:shd w:val="clear" w:color="auto" w:fill="FFFFFF"/>
              <w:spacing w:after="0"/>
              <w:ind w:firstLine="567"/>
              <w:jc w:val="both"/>
              <w:rPr>
                <w:rFonts w:ascii="Times New Roman" w:hAnsi="Times New Roman" w:cs="Times New Roman"/>
                <w:b/>
                <w:bCs/>
                <w:sz w:val="24"/>
                <w:szCs w:val="24"/>
                <w:lang w:val="uk-UA"/>
              </w:rPr>
            </w:pPr>
            <w:r w:rsidRPr="00A21E96">
              <w:rPr>
                <w:rFonts w:ascii="Times New Roman" w:hAnsi="Times New Roman" w:cs="Times New Roman"/>
                <w:b/>
                <w:bCs/>
                <w:sz w:val="24"/>
                <w:szCs w:val="24"/>
                <w:lang w:val="uk-UA"/>
              </w:rPr>
              <w:t>8. Проєктування і авторський нагляд</w:t>
            </w:r>
          </w:p>
          <w:p w14:paraId="2E2EFDE0" w14:textId="5C972300" w:rsidR="00A21E96" w:rsidRPr="003812DE" w:rsidRDefault="00A21E96" w:rsidP="00A21E96">
            <w:pPr>
              <w:shd w:val="clear" w:color="auto" w:fill="FFFFFF"/>
              <w:spacing w:after="0"/>
              <w:jc w:val="both"/>
              <w:rPr>
                <w:rFonts w:ascii="Times New Roman" w:hAnsi="Times New Roman" w:cs="Times New Roman"/>
                <w:sz w:val="24"/>
                <w:szCs w:val="24"/>
                <w:lang w:val="uk-UA"/>
              </w:rPr>
            </w:pPr>
            <w:r w:rsidRPr="005A6911">
              <w:rPr>
                <w:rFonts w:ascii="Times New Roman" w:hAnsi="Times New Roman" w:cs="Times New Roman"/>
                <w:sz w:val="24"/>
                <w:szCs w:val="24"/>
                <w:lang w:val="uk-UA"/>
              </w:rPr>
              <w:t>8.1.</w:t>
            </w:r>
            <w:r w:rsidRPr="00A172AD">
              <w:rPr>
                <w:rFonts w:ascii="Times New Roman" w:hAnsi="Times New Roman" w:cs="Times New Roman"/>
                <w:color w:val="FF0000"/>
                <w:sz w:val="24"/>
                <w:szCs w:val="24"/>
                <w:lang w:val="uk-UA"/>
              </w:rPr>
              <w:tab/>
            </w:r>
            <w:r w:rsidRPr="003812DE">
              <w:rPr>
                <w:rFonts w:ascii="Times New Roman" w:hAnsi="Times New Roman" w:cs="Times New Roman"/>
                <w:sz w:val="24"/>
                <w:szCs w:val="24"/>
                <w:lang w:val="uk-UA"/>
              </w:rPr>
              <w:t>Всі зміни до затвердженої Замовником проектної документації вносяться з відома і погодження Замовника.</w:t>
            </w:r>
          </w:p>
          <w:p w14:paraId="074EB98C" w14:textId="7A0303C5" w:rsidR="00953A5C" w:rsidRPr="00A21E96" w:rsidRDefault="00CE7251" w:rsidP="00A21E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CE7251">
              <w:rPr>
                <w:rFonts w:ascii="Times New Roman" w:hAnsi="Times New Roman" w:cs="Times New Roman"/>
                <w:sz w:val="24"/>
                <w:szCs w:val="24"/>
                <w:lang w:val="uk-UA"/>
              </w:rPr>
              <w:t>2</w:t>
            </w:r>
            <w:r w:rsidR="00A172AD">
              <w:rPr>
                <w:rFonts w:ascii="Times New Roman" w:hAnsi="Times New Roman" w:cs="Times New Roman"/>
                <w:sz w:val="24"/>
                <w:szCs w:val="24"/>
                <w:lang w:val="uk-UA"/>
              </w:rPr>
              <w:t>.</w:t>
            </w:r>
            <w:r w:rsidR="00A21E96" w:rsidRPr="003812DE">
              <w:rPr>
                <w:rFonts w:ascii="Times New Roman" w:hAnsi="Times New Roman" w:cs="Times New Roman"/>
                <w:sz w:val="24"/>
                <w:szCs w:val="24"/>
                <w:lang w:val="uk-UA"/>
              </w:rPr>
              <w:t>Авторський нагляд здійснюється з урахуванням вимог постанови Кабінету Міністрів України від 11 липня 2007 року № 903 «Про авторський та технічний нагляд під час будівництва об'єкта архітектури.</w:t>
            </w:r>
          </w:p>
          <w:p w14:paraId="03C9B8D1" w14:textId="77777777" w:rsidR="0033345C" w:rsidRPr="003745D1" w:rsidRDefault="0033345C" w:rsidP="00274C4D">
            <w:pPr>
              <w:spacing w:after="0" w:line="240" w:lineRule="auto"/>
              <w:ind w:firstLine="608"/>
              <w:jc w:val="both"/>
              <w:rPr>
                <w:rFonts w:ascii="Times New Roman" w:hAnsi="Times New Roman" w:cs="Times New Roman"/>
                <w:b/>
                <w:sz w:val="24"/>
                <w:szCs w:val="24"/>
                <w:lang w:val="uk-UA"/>
              </w:rPr>
            </w:pPr>
          </w:p>
          <w:p w14:paraId="455445DE" w14:textId="77777777" w:rsidR="00F97F35" w:rsidRDefault="00F97F35" w:rsidP="00274C4D">
            <w:pPr>
              <w:spacing w:after="0" w:line="240" w:lineRule="auto"/>
              <w:ind w:firstLine="608"/>
              <w:jc w:val="both"/>
              <w:rPr>
                <w:rFonts w:ascii="Times New Roman" w:hAnsi="Times New Roman" w:cs="Times New Roman"/>
                <w:b/>
                <w:sz w:val="24"/>
                <w:szCs w:val="24"/>
                <w:lang w:val="uk-UA"/>
              </w:rPr>
            </w:pPr>
          </w:p>
          <w:p w14:paraId="4615C830" w14:textId="7A19A823" w:rsidR="00833ECF" w:rsidRPr="003745D1" w:rsidRDefault="00DD5DEE" w:rsidP="00274C4D">
            <w:pPr>
              <w:spacing w:after="0" w:line="240" w:lineRule="auto"/>
              <w:ind w:firstLine="608"/>
              <w:jc w:val="both"/>
              <w:rPr>
                <w:rFonts w:ascii="Times New Roman" w:hAnsi="Times New Roman" w:cs="Times New Roman"/>
                <w:b/>
                <w:sz w:val="24"/>
                <w:szCs w:val="24"/>
                <w:lang w:val="uk-UA"/>
              </w:rPr>
            </w:pPr>
            <w:r w:rsidRPr="003745D1">
              <w:rPr>
                <w:rFonts w:ascii="Times New Roman" w:hAnsi="Times New Roman" w:cs="Times New Roman"/>
                <w:b/>
                <w:sz w:val="24"/>
                <w:szCs w:val="24"/>
                <w:lang w:val="uk-UA"/>
              </w:rPr>
              <w:t>9</w:t>
            </w:r>
            <w:r w:rsidR="00833ECF" w:rsidRPr="003745D1">
              <w:rPr>
                <w:rFonts w:ascii="Times New Roman" w:hAnsi="Times New Roman" w:cs="Times New Roman"/>
                <w:b/>
                <w:sz w:val="24"/>
                <w:szCs w:val="24"/>
                <w:lang w:val="uk-UA"/>
              </w:rPr>
              <w:t>.</w:t>
            </w:r>
            <w:r w:rsidR="00833ECF" w:rsidRPr="003745D1">
              <w:rPr>
                <w:rFonts w:ascii="Times New Roman" w:hAnsi="Times New Roman" w:cs="Times New Roman"/>
                <w:b/>
                <w:sz w:val="24"/>
                <w:szCs w:val="24"/>
                <w:lang w:val="uk-UA" w:eastAsia="uk-UA"/>
              </w:rPr>
              <w:tab/>
            </w:r>
            <w:r w:rsidR="00833ECF" w:rsidRPr="003745D1">
              <w:rPr>
                <w:rFonts w:ascii="Times New Roman" w:hAnsi="Times New Roman" w:cs="Times New Roman"/>
                <w:b/>
                <w:sz w:val="24"/>
                <w:szCs w:val="24"/>
                <w:lang w:val="uk-UA"/>
              </w:rPr>
              <w:t>Нагляд і контроль</w:t>
            </w:r>
          </w:p>
          <w:p w14:paraId="4CADC662" w14:textId="30E9C947" w:rsidR="00833ECF" w:rsidRPr="003745D1" w:rsidRDefault="00DD5DEE"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9</w:t>
            </w:r>
            <w:r w:rsidR="00833ECF" w:rsidRPr="003745D1">
              <w:rPr>
                <w:rFonts w:ascii="Times New Roman" w:hAnsi="Times New Roman" w:cs="Times New Roman"/>
                <w:sz w:val="24"/>
                <w:szCs w:val="24"/>
                <w:lang w:val="uk-UA"/>
              </w:rPr>
              <w:t>.1. Нагляд та контроль здійснюється Замовником та Інженером, на умовах та згідно з правами та обов’язками, визначеними контрактом між Інженером та Замовником.</w:t>
            </w:r>
          </w:p>
          <w:p w14:paraId="41A07B7D" w14:textId="08A1137B" w:rsidR="00833ECF" w:rsidRPr="003745D1" w:rsidRDefault="00DD5DEE"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9</w:t>
            </w:r>
            <w:r w:rsidR="00833ECF" w:rsidRPr="003745D1">
              <w:rPr>
                <w:rFonts w:ascii="Times New Roman" w:hAnsi="Times New Roman" w:cs="Times New Roman"/>
                <w:sz w:val="24"/>
                <w:szCs w:val="24"/>
                <w:lang w:val="uk-UA"/>
              </w:rPr>
              <w:t>.2. Для контактів з Виконавцем з питань, пов’язаних з виконанням предмету даного Договору, Замовник наказом Держмитслужби призначає уповноважену особу та представників.</w:t>
            </w:r>
          </w:p>
          <w:p w14:paraId="267506D7" w14:textId="77777777" w:rsidR="00156A96" w:rsidRPr="003745D1" w:rsidRDefault="00156A96" w:rsidP="00274C4D">
            <w:pPr>
              <w:spacing w:after="0" w:line="240" w:lineRule="auto"/>
              <w:jc w:val="both"/>
              <w:rPr>
                <w:rFonts w:ascii="Times New Roman" w:hAnsi="Times New Roman" w:cs="Times New Roman"/>
                <w:sz w:val="24"/>
                <w:szCs w:val="24"/>
                <w:lang w:val="uk-UA"/>
              </w:rPr>
            </w:pPr>
          </w:p>
          <w:p w14:paraId="44AE34BD" w14:textId="2A8CB1B2" w:rsidR="00833ECF" w:rsidRPr="003745D1" w:rsidRDefault="00DD5DEE"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9</w:t>
            </w:r>
            <w:r w:rsidR="00833ECF" w:rsidRPr="003745D1">
              <w:rPr>
                <w:rFonts w:ascii="Times New Roman" w:hAnsi="Times New Roman" w:cs="Times New Roman"/>
                <w:sz w:val="24"/>
                <w:szCs w:val="24"/>
                <w:lang w:val="uk-UA"/>
              </w:rPr>
              <w:t>.3. Виконавець призначає:</w:t>
            </w:r>
          </w:p>
          <w:p w14:paraId="6A2A17B1" w14:textId="206BD179" w:rsidR="00833ECF" w:rsidRPr="003745D1" w:rsidRDefault="00DD5DEE"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9</w:t>
            </w:r>
            <w:r w:rsidR="00833ECF" w:rsidRPr="003745D1">
              <w:rPr>
                <w:rFonts w:ascii="Times New Roman" w:hAnsi="Times New Roman" w:cs="Times New Roman"/>
                <w:sz w:val="24"/>
                <w:szCs w:val="24"/>
                <w:lang w:val="uk-UA"/>
              </w:rPr>
              <w:t>.3.1. Керівник</w:t>
            </w:r>
            <w:r w:rsidR="007A5EF9" w:rsidRPr="003745D1">
              <w:rPr>
                <w:rFonts w:ascii="Times New Roman" w:hAnsi="Times New Roman" w:cs="Times New Roman"/>
                <w:sz w:val="24"/>
                <w:szCs w:val="24"/>
                <w:lang w:val="uk-UA"/>
              </w:rPr>
              <w:t>а</w:t>
            </w:r>
            <w:r w:rsidR="00833ECF" w:rsidRPr="003745D1">
              <w:rPr>
                <w:rFonts w:ascii="Times New Roman" w:hAnsi="Times New Roman" w:cs="Times New Roman"/>
                <w:sz w:val="24"/>
                <w:szCs w:val="24"/>
                <w:lang w:val="uk-UA"/>
              </w:rPr>
              <w:t xml:space="preserve"> будівництва: інженер-будівельник </w:t>
            </w:r>
            <w:r w:rsidR="007A5EF9" w:rsidRPr="003745D1">
              <w:rPr>
                <w:rFonts w:ascii="Times New Roman" w:hAnsi="Times New Roman" w:cs="Times New Roman"/>
                <w:sz w:val="24"/>
                <w:szCs w:val="24"/>
                <w:lang w:val="uk-UA"/>
              </w:rPr>
              <w:t xml:space="preserve">протягом 5 днів з дати затвердження проєкту </w:t>
            </w:r>
            <w:r w:rsidR="00B67F22" w:rsidRPr="003745D1">
              <w:rPr>
                <w:rFonts w:ascii="Times New Roman" w:hAnsi="Times New Roman" w:cs="Times New Roman"/>
                <w:sz w:val="24"/>
                <w:szCs w:val="24"/>
                <w:lang w:val="uk-UA"/>
              </w:rPr>
              <w:t>будівництва</w:t>
            </w:r>
            <w:r w:rsidR="007A5EF9" w:rsidRPr="003745D1">
              <w:rPr>
                <w:rFonts w:ascii="Times New Roman" w:hAnsi="Times New Roman" w:cs="Times New Roman"/>
                <w:sz w:val="24"/>
                <w:szCs w:val="24"/>
                <w:lang w:val="uk-UA"/>
              </w:rPr>
              <w:t xml:space="preserve"> (реконструкції)</w:t>
            </w:r>
            <w:r w:rsidR="006D04B1" w:rsidRPr="003745D1">
              <w:rPr>
                <w:rFonts w:ascii="Times New Roman" w:hAnsi="Times New Roman" w:cs="Times New Roman"/>
                <w:sz w:val="24"/>
                <w:szCs w:val="24"/>
                <w:lang w:val="uk-UA"/>
              </w:rPr>
              <w:t xml:space="preserve">; </w:t>
            </w:r>
          </w:p>
          <w:p w14:paraId="68F1B6E0" w14:textId="4481349F" w:rsidR="00833ECF" w:rsidRPr="003745D1" w:rsidRDefault="00DD5DEE"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9</w:t>
            </w:r>
            <w:r w:rsidR="00833ECF"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2</w:t>
            </w:r>
            <w:r w:rsidR="00833ECF" w:rsidRPr="003745D1">
              <w:rPr>
                <w:rFonts w:ascii="Times New Roman" w:hAnsi="Times New Roman" w:cs="Times New Roman"/>
                <w:sz w:val="24"/>
                <w:szCs w:val="24"/>
                <w:lang w:val="uk-UA"/>
              </w:rPr>
              <w:t>. Інспектор</w:t>
            </w:r>
            <w:r w:rsidR="00CC54C4" w:rsidRPr="003745D1">
              <w:rPr>
                <w:rFonts w:ascii="Times New Roman" w:hAnsi="Times New Roman" w:cs="Times New Roman"/>
                <w:sz w:val="24"/>
                <w:szCs w:val="24"/>
                <w:lang w:val="uk-UA"/>
              </w:rPr>
              <w:t>а</w:t>
            </w:r>
            <w:r w:rsidR="00833ECF" w:rsidRPr="003745D1">
              <w:rPr>
                <w:rFonts w:ascii="Times New Roman" w:hAnsi="Times New Roman" w:cs="Times New Roman"/>
                <w:sz w:val="24"/>
                <w:szCs w:val="24"/>
                <w:lang w:val="uk-UA"/>
              </w:rPr>
              <w:t xml:space="preserve"> з охорони праці: </w:t>
            </w:r>
            <w:r w:rsidR="007A5EF9" w:rsidRPr="003745D1">
              <w:rPr>
                <w:rFonts w:ascii="Times New Roman" w:hAnsi="Times New Roman" w:cs="Times New Roman"/>
                <w:sz w:val="24"/>
                <w:szCs w:val="24"/>
                <w:lang w:val="uk-UA"/>
              </w:rPr>
              <w:t xml:space="preserve">протягом 5 днів з дати затвердження проєкту </w:t>
            </w:r>
            <w:r w:rsidR="00B67F22" w:rsidRPr="003745D1">
              <w:rPr>
                <w:rFonts w:ascii="Times New Roman" w:hAnsi="Times New Roman" w:cs="Times New Roman"/>
                <w:sz w:val="24"/>
                <w:szCs w:val="24"/>
                <w:lang w:val="uk-UA"/>
              </w:rPr>
              <w:t>будівництва</w:t>
            </w:r>
            <w:r w:rsidR="007A5EF9" w:rsidRPr="003745D1">
              <w:rPr>
                <w:rFonts w:ascii="Times New Roman" w:hAnsi="Times New Roman" w:cs="Times New Roman"/>
                <w:sz w:val="24"/>
                <w:szCs w:val="24"/>
                <w:lang w:val="uk-UA"/>
              </w:rPr>
              <w:t xml:space="preserve"> (реконструкції)</w:t>
            </w:r>
            <w:r w:rsidR="006D04B1" w:rsidRPr="003745D1">
              <w:rPr>
                <w:rFonts w:ascii="Times New Roman" w:hAnsi="Times New Roman" w:cs="Times New Roman"/>
                <w:sz w:val="24"/>
                <w:szCs w:val="24"/>
                <w:lang w:val="uk-UA"/>
              </w:rPr>
              <w:t>.</w:t>
            </w:r>
          </w:p>
          <w:p w14:paraId="1C01A1A5" w14:textId="78DDBD59" w:rsidR="00833ECF" w:rsidRPr="003812DE" w:rsidRDefault="00DD5DEE"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9</w:t>
            </w:r>
            <w:r w:rsidR="00833ECF"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3</w:t>
            </w:r>
            <w:r w:rsidR="00833ECF" w:rsidRPr="003745D1">
              <w:rPr>
                <w:rFonts w:ascii="Times New Roman" w:hAnsi="Times New Roman" w:cs="Times New Roman"/>
                <w:sz w:val="24"/>
                <w:szCs w:val="24"/>
                <w:lang w:val="uk-UA"/>
              </w:rPr>
              <w:t>. Виконавець уповноважує їх представляти себе по питаннях, пов’язаних з виконанням предмету даного Договору</w:t>
            </w:r>
            <w:r w:rsidR="006D04B1" w:rsidRPr="003745D1">
              <w:rPr>
                <w:rFonts w:ascii="Times New Roman" w:hAnsi="Times New Roman" w:cs="Times New Roman"/>
                <w:sz w:val="24"/>
                <w:szCs w:val="24"/>
                <w:lang w:val="uk-UA"/>
              </w:rPr>
              <w:t xml:space="preserve">, про що </w:t>
            </w:r>
            <w:r w:rsidR="000823BB" w:rsidRPr="003745D1">
              <w:rPr>
                <w:rFonts w:ascii="Times New Roman" w:hAnsi="Times New Roman" w:cs="Times New Roman"/>
                <w:sz w:val="24"/>
                <w:szCs w:val="24"/>
                <w:lang w:val="uk-UA"/>
              </w:rPr>
              <w:t xml:space="preserve">Виконавець </w:t>
            </w:r>
            <w:r w:rsidR="006D04B1" w:rsidRPr="003745D1">
              <w:rPr>
                <w:rFonts w:ascii="Times New Roman" w:hAnsi="Times New Roman" w:cs="Times New Roman"/>
                <w:sz w:val="24"/>
                <w:szCs w:val="24"/>
                <w:lang w:val="uk-UA"/>
              </w:rPr>
              <w:t xml:space="preserve">повідомляє </w:t>
            </w:r>
            <w:r w:rsidR="006D04B1" w:rsidRPr="003812DE">
              <w:rPr>
                <w:rFonts w:ascii="Times New Roman" w:hAnsi="Times New Roman" w:cs="Times New Roman"/>
                <w:sz w:val="24"/>
                <w:szCs w:val="24"/>
                <w:lang w:val="uk-UA"/>
              </w:rPr>
              <w:t>Замовника листом протягом 3 днів з  дати призначення</w:t>
            </w:r>
            <w:r w:rsidR="00833ECF" w:rsidRPr="003812DE">
              <w:rPr>
                <w:rFonts w:ascii="Times New Roman" w:hAnsi="Times New Roman" w:cs="Times New Roman"/>
                <w:sz w:val="24"/>
                <w:szCs w:val="24"/>
                <w:lang w:val="uk-UA"/>
              </w:rPr>
              <w:t>.</w:t>
            </w:r>
          </w:p>
          <w:p w14:paraId="494F4E5E" w14:textId="6BEE7EC4" w:rsidR="00BF64A8" w:rsidRDefault="00F97F35" w:rsidP="00F97F35">
            <w:pPr>
              <w:spacing w:after="0" w:line="240" w:lineRule="auto"/>
              <w:jc w:val="both"/>
              <w:rPr>
                <w:rFonts w:ascii="Times New Roman" w:hAnsi="Times New Roman" w:cs="Times New Roman"/>
                <w:sz w:val="24"/>
                <w:szCs w:val="24"/>
                <w:lang w:val="uk-UA"/>
              </w:rPr>
            </w:pPr>
            <w:r w:rsidRPr="003812DE">
              <w:rPr>
                <w:rFonts w:ascii="Times New Roman" w:hAnsi="Times New Roman" w:cs="Times New Roman"/>
                <w:sz w:val="24"/>
                <w:szCs w:val="24"/>
                <w:lang w:val="uk-UA"/>
              </w:rPr>
              <w:t>9.4. Існує можливість заміни осіб, вказаних у п. 9.2 і п. 9.З даного Договору, шляхом оформлення письмового повідомлення сторонами одна одну. Замовник може вимагати від Виконавця замінити осіб, вказаних у п. 9.3 даного Договору, у випадку виявлення неналежного виконання ними своїх обов’язків за договором. Виконавець зобов’язаний замінити цих осіб у протягом 14 днів з дати отримання письмового повідомлення.</w:t>
            </w:r>
          </w:p>
          <w:p w14:paraId="3782051D" w14:textId="77777777" w:rsidR="00F97F35" w:rsidRPr="003745D1" w:rsidRDefault="00F97F35" w:rsidP="00F97F35">
            <w:pPr>
              <w:spacing w:after="0" w:line="240" w:lineRule="auto"/>
              <w:jc w:val="both"/>
              <w:rPr>
                <w:rFonts w:ascii="Times New Roman" w:hAnsi="Times New Roman" w:cs="Times New Roman"/>
                <w:sz w:val="24"/>
                <w:szCs w:val="24"/>
                <w:lang w:val="uk-UA"/>
              </w:rPr>
            </w:pPr>
          </w:p>
          <w:p w14:paraId="74EB03C6" w14:textId="2E0E9CE9" w:rsidR="00833ECF" w:rsidRPr="003745D1" w:rsidRDefault="00A212C2" w:rsidP="00E825B8">
            <w:pPr>
              <w:spacing w:after="0" w:line="240" w:lineRule="auto"/>
              <w:jc w:val="center"/>
              <w:rPr>
                <w:rFonts w:ascii="Times New Roman" w:hAnsi="Times New Roman" w:cs="Times New Roman"/>
                <w:b/>
                <w:sz w:val="24"/>
                <w:szCs w:val="24"/>
                <w:lang w:val="uk-UA"/>
              </w:rPr>
            </w:pPr>
            <w:r w:rsidRPr="003745D1">
              <w:rPr>
                <w:rFonts w:ascii="Times New Roman" w:hAnsi="Times New Roman" w:cs="Times New Roman"/>
                <w:b/>
                <w:sz w:val="24"/>
                <w:szCs w:val="24"/>
                <w:lang w:val="uk-UA"/>
              </w:rPr>
              <w:t>10</w:t>
            </w:r>
            <w:r w:rsidR="00833ECF" w:rsidRPr="003745D1">
              <w:rPr>
                <w:rFonts w:ascii="Times New Roman" w:hAnsi="Times New Roman" w:cs="Times New Roman"/>
                <w:b/>
                <w:sz w:val="24"/>
                <w:szCs w:val="24"/>
                <w:lang w:val="uk-UA"/>
              </w:rPr>
              <w:t>.</w:t>
            </w:r>
            <w:r w:rsidR="00833ECF" w:rsidRPr="003745D1">
              <w:rPr>
                <w:rFonts w:ascii="Times New Roman" w:hAnsi="Times New Roman" w:cs="Times New Roman"/>
                <w:b/>
                <w:sz w:val="24"/>
                <w:szCs w:val="24"/>
                <w:lang w:val="uk-UA" w:eastAsia="uk-UA"/>
              </w:rPr>
              <w:tab/>
            </w:r>
            <w:r w:rsidR="00833ECF" w:rsidRPr="003745D1">
              <w:rPr>
                <w:rFonts w:ascii="Times New Roman" w:hAnsi="Times New Roman" w:cs="Times New Roman"/>
                <w:b/>
                <w:sz w:val="24"/>
                <w:szCs w:val="24"/>
                <w:lang w:val="uk-UA"/>
              </w:rPr>
              <w:t xml:space="preserve"> Прийняття предмету замовлення</w:t>
            </w:r>
          </w:p>
          <w:p w14:paraId="7978A887" w14:textId="77777777" w:rsidR="005A6911" w:rsidRPr="003745D1" w:rsidRDefault="005A6911" w:rsidP="005A6911">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lastRenderedPageBreak/>
              <w:t xml:space="preserve">10.1. Сторони передбачають прийняття виконання </w:t>
            </w:r>
            <w:r>
              <w:rPr>
                <w:rFonts w:ascii="Times New Roman" w:hAnsi="Times New Roman" w:cs="Times New Roman"/>
                <w:sz w:val="24"/>
                <w:szCs w:val="24"/>
                <w:lang w:val="uk-UA"/>
              </w:rPr>
              <w:t xml:space="preserve">проектно-вишукувальних </w:t>
            </w:r>
            <w:r w:rsidRPr="003745D1">
              <w:rPr>
                <w:rFonts w:ascii="Times New Roman" w:hAnsi="Times New Roman" w:cs="Times New Roman"/>
                <w:sz w:val="24"/>
                <w:szCs w:val="24"/>
                <w:lang w:val="uk-UA"/>
              </w:rPr>
              <w:t>робіт, підготовчих робіт та будівельних робіт з урахуванням матеріалів і обладнання окремими документами у відповідності до положень розділу 10 даного Договору.</w:t>
            </w:r>
          </w:p>
          <w:p w14:paraId="24E635FC" w14:textId="77777777" w:rsidR="005A6911" w:rsidRPr="008F3142" w:rsidRDefault="005A6911" w:rsidP="005A6911">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10.2. Сторони постановили, що про прийняття, передбачені у пункті 10.1 цього Договору, мають складатися відповідні акти, які повинні містити усі деталі процесу прийняття, а також терміни </w:t>
            </w:r>
            <w:r w:rsidRPr="008F3142">
              <w:rPr>
                <w:rFonts w:ascii="Times New Roman" w:hAnsi="Times New Roman" w:cs="Times New Roman"/>
                <w:sz w:val="24"/>
                <w:szCs w:val="24"/>
                <w:lang w:val="uk-UA"/>
              </w:rPr>
              <w:t>усунення виявлених дефектів і недоліків.</w:t>
            </w:r>
          </w:p>
          <w:p w14:paraId="2EB1D09A" w14:textId="77777777" w:rsidR="005A6911" w:rsidRPr="008F3142" w:rsidRDefault="005A6911" w:rsidP="005A6911">
            <w:pPr>
              <w:spacing w:after="0"/>
              <w:ind w:left="35"/>
              <w:jc w:val="both"/>
              <w:rPr>
                <w:rFonts w:ascii="Times New Roman" w:hAnsi="Times New Roman" w:cs="Times New Roman"/>
                <w:sz w:val="24"/>
                <w:szCs w:val="24"/>
                <w:lang w:val="uk-UA"/>
              </w:rPr>
            </w:pPr>
            <w:r w:rsidRPr="008F3142">
              <w:rPr>
                <w:rFonts w:ascii="Times New Roman" w:hAnsi="Times New Roman" w:cs="Times New Roman"/>
                <w:sz w:val="24"/>
                <w:szCs w:val="24"/>
                <w:lang w:val="uk-UA"/>
              </w:rPr>
              <w:t>10.3. Прийняття замовлених Замовником в рамках цього Договору проектно-вишукувальних робіт та робіт з авторського нагляду відбувається в наступному порядку:</w:t>
            </w:r>
          </w:p>
          <w:p w14:paraId="769C656E" w14:textId="77777777" w:rsidR="005A6911" w:rsidRPr="008F3142" w:rsidRDefault="005A6911" w:rsidP="005A6911">
            <w:pPr>
              <w:spacing w:after="0"/>
              <w:ind w:left="35"/>
              <w:jc w:val="both"/>
              <w:rPr>
                <w:rFonts w:ascii="Times New Roman" w:hAnsi="Times New Roman" w:cs="Times New Roman"/>
                <w:sz w:val="24"/>
                <w:szCs w:val="24"/>
                <w:lang w:val="uk-UA"/>
              </w:rPr>
            </w:pPr>
            <w:r w:rsidRPr="008F3142">
              <w:rPr>
                <w:rFonts w:ascii="Times New Roman" w:hAnsi="Times New Roman" w:cs="Times New Roman"/>
                <w:sz w:val="24"/>
                <w:szCs w:val="24"/>
                <w:lang w:val="uk-UA"/>
              </w:rPr>
              <w:t>10.3.1.прийнття проектно-вишукувальних робіт стадії «Проект» складається з поетапного та кінцевого прийняття робіт за Договором з оформленням документів, вказаних у пункті 11.3.1. Договору та включає в себе наступні етапи:</w:t>
            </w:r>
          </w:p>
          <w:p w14:paraId="68EC23B8" w14:textId="77777777" w:rsidR="005A6911" w:rsidRPr="008F3142" w:rsidRDefault="005A6911" w:rsidP="005A6911">
            <w:pPr>
              <w:spacing w:after="0"/>
              <w:ind w:left="35"/>
              <w:jc w:val="both"/>
              <w:rPr>
                <w:rFonts w:ascii="Times New Roman" w:hAnsi="Times New Roman" w:cs="Times New Roman"/>
                <w:sz w:val="24"/>
                <w:szCs w:val="24"/>
                <w:lang w:val="uk-UA"/>
              </w:rPr>
            </w:pPr>
            <w:r w:rsidRPr="008F3142">
              <w:rPr>
                <w:rFonts w:ascii="Times New Roman" w:hAnsi="Times New Roman" w:cs="Times New Roman"/>
                <w:sz w:val="24"/>
                <w:szCs w:val="24"/>
                <w:lang w:val="uk-UA"/>
              </w:rPr>
              <w:t>10.3.1.1. прийняття Замовником і Інженером результатів вишукувальних робіт, що складає 30% від загальної вартості, вказаної в пункті 3.1.1 даного Договору.</w:t>
            </w:r>
          </w:p>
          <w:p w14:paraId="4623464D" w14:textId="77777777" w:rsidR="005A6911" w:rsidRPr="008F3142" w:rsidRDefault="005A6911" w:rsidP="005A6911">
            <w:pPr>
              <w:spacing w:after="0"/>
              <w:ind w:left="35"/>
              <w:jc w:val="both"/>
              <w:rPr>
                <w:rFonts w:ascii="Times New Roman" w:hAnsi="Times New Roman" w:cs="Times New Roman"/>
                <w:sz w:val="24"/>
                <w:szCs w:val="24"/>
                <w:lang w:val="uk-UA"/>
              </w:rPr>
            </w:pPr>
            <w:r w:rsidRPr="008F3142">
              <w:rPr>
                <w:rFonts w:ascii="Times New Roman" w:hAnsi="Times New Roman" w:cs="Times New Roman"/>
                <w:sz w:val="24"/>
                <w:szCs w:val="24"/>
                <w:lang w:val="uk-UA"/>
              </w:rPr>
              <w:t>10.3.1.2. прийняття експертизою проектної документації на розгляд, що складає 50% від загальної вартості, вказаної в пункті 3.1.1 даного Договору.</w:t>
            </w:r>
          </w:p>
          <w:p w14:paraId="524CC67F" w14:textId="77777777" w:rsidR="005A6911" w:rsidRPr="008F3142" w:rsidRDefault="005A6911" w:rsidP="005A6911">
            <w:pPr>
              <w:spacing w:after="0"/>
              <w:ind w:left="35"/>
              <w:jc w:val="both"/>
              <w:rPr>
                <w:rFonts w:ascii="Times New Roman" w:hAnsi="Times New Roman" w:cs="Times New Roman"/>
                <w:sz w:val="24"/>
                <w:szCs w:val="24"/>
                <w:lang w:val="uk-UA"/>
              </w:rPr>
            </w:pPr>
            <w:r w:rsidRPr="008F3142">
              <w:rPr>
                <w:rFonts w:ascii="Times New Roman" w:hAnsi="Times New Roman" w:cs="Times New Roman"/>
                <w:sz w:val="24"/>
                <w:szCs w:val="24"/>
                <w:lang w:val="uk-UA"/>
              </w:rPr>
              <w:t>10.3.1.3. кінцеве прийняття проектно-вишукувальних робіт та експертизи проектної документації за Договором, що складає 20% від загальної вартості, вказаної в пункті 3.1.1 даного Договору, відбувається після отримання Виконавцем позитивного висновку експертизи щодо проектної документації та передання Замовнику повного комплекту проектної документації з оформленням документів, вказаних в пункті 11.3.1. даного Договору та акту прийому-передачі технічної документації (Додаток 12).</w:t>
            </w:r>
          </w:p>
          <w:p w14:paraId="175FE8E7" w14:textId="77777777" w:rsidR="005A6911" w:rsidRPr="008F3142" w:rsidRDefault="00A37404" w:rsidP="005A6911">
            <w:pPr>
              <w:spacing w:after="0"/>
              <w:ind w:left="3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A6911" w:rsidRPr="008F3142">
              <w:rPr>
                <w:rFonts w:ascii="Times New Roman" w:hAnsi="Times New Roman" w:cs="Times New Roman"/>
                <w:sz w:val="24"/>
                <w:szCs w:val="24"/>
                <w:lang w:val="uk-UA"/>
              </w:rPr>
              <w:t>10.3.2.</w:t>
            </w:r>
            <w:r w:rsidR="005A6911" w:rsidRPr="008F3142">
              <w:rPr>
                <w:rFonts w:ascii="Times New Roman" w:hAnsi="Times New Roman" w:cs="Times New Roman"/>
                <w:sz w:val="24"/>
                <w:szCs w:val="24"/>
                <w:lang w:val="uk-UA"/>
              </w:rPr>
              <w:tab/>
              <w:t>Прийняття робіт з розробки робочої документації за Договором, що складає 100% від загальної вартості, вказаної в пункті 3.1.2.2. даного Договору, відбувається проведенням кінцевого прийняття після виконання Виконавцем 100% обсягу цих робіт з оформленням документів, вказаних в пункті 11.3.1. даного Договору та акту прийому-передачі технічної документації (Додаток 12).</w:t>
            </w:r>
          </w:p>
          <w:p w14:paraId="557694BF" w14:textId="77777777" w:rsidR="005A6911" w:rsidRPr="008F3142" w:rsidRDefault="005A6911" w:rsidP="005A6911">
            <w:pPr>
              <w:spacing w:after="0"/>
              <w:ind w:left="35"/>
              <w:jc w:val="both"/>
              <w:rPr>
                <w:rFonts w:ascii="Times New Roman" w:hAnsi="Times New Roman" w:cs="Times New Roman"/>
                <w:sz w:val="24"/>
                <w:szCs w:val="24"/>
                <w:lang w:val="uk-UA"/>
              </w:rPr>
            </w:pPr>
            <w:r w:rsidRPr="008F3142">
              <w:rPr>
                <w:rFonts w:ascii="Times New Roman" w:hAnsi="Times New Roman" w:cs="Times New Roman"/>
                <w:sz w:val="24"/>
                <w:szCs w:val="24"/>
                <w:lang w:val="uk-UA"/>
              </w:rPr>
              <w:t xml:space="preserve">10.3.3. Прийняття робіт з авторського нагляду за Договором, відбувається проведенням щомісячного прийняття робіт з авторського </w:t>
            </w:r>
            <w:r w:rsidRPr="008F3142">
              <w:rPr>
                <w:rFonts w:ascii="Times New Roman" w:hAnsi="Times New Roman" w:cs="Times New Roman"/>
                <w:sz w:val="24"/>
                <w:szCs w:val="24"/>
                <w:lang w:val="uk-UA"/>
              </w:rPr>
              <w:lastRenderedPageBreak/>
              <w:t>нагляду з оформленням документів, вказаних в пункті 11.3.1. даного Договору.</w:t>
            </w:r>
          </w:p>
          <w:p w14:paraId="41355162" w14:textId="77777777" w:rsidR="005A6911" w:rsidRPr="003745D1" w:rsidRDefault="005A6911" w:rsidP="005A6911">
            <w:pPr>
              <w:spacing w:after="0" w:line="240" w:lineRule="auto"/>
              <w:jc w:val="both"/>
              <w:rPr>
                <w:rFonts w:ascii="Times New Roman" w:hAnsi="Times New Roman" w:cs="Times New Roman"/>
                <w:sz w:val="24"/>
                <w:szCs w:val="24"/>
                <w:lang w:val="uk-UA"/>
              </w:rPr>
            </w:pPr>
            <w:r w:rsidRPr="008F3142">
              <w:rPr>
                <w:rFonts w:ascii="Times New Roman" w:hAnsi="Times New Roman" w:cs="Times New Roman"/>
                <w:sz w:val="24"/>
                <w:szCs w:val="24"/>
                <w:lang w:val="uk-UA"/>
              </w:rPr>
              <w:t>10.4. Прийняття підготовчих робіт</w:t>
            </w:r>
            <w:r w:rsidRPr="003745D1">
              <w:rPr>
                <w:rFonts w:ascii="Times New Roman" w:hAnsi="Times New Roman" w:cs="Times New Roman"/>
                <w:sz w:val="24"/>
                <w:szCs w:val="24"/>
                <w:lang w:val="uk-UA"/>
              </w:rPr>
              <w:t xml:space="preserve"> відбувається проведенням кінцевого прийняття підготовчих робіт після виконання Виконавцем 100% обсягу цих робіт у відповідності з затвердженими Замовником та погодженими Виконавцем Проектом організації будівництва та Проектом виконання робіт з оформленням документів, вказаних в пункті 11.3.3 даного Договору.</w:t>
            </w:r>
          </w:p>
          <w:p w14:paraId="357FE8F4" w14:textId="77777777" w:rsidR="005A6911" w:rsidRPr="003745D1" w:rsidRDefault="005A6911" w:rsidP="005A6911">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10.5. Прийняття будівельних робіт і пусконалагоджувальних робіт відбувається проведенням щомісячного та кінцевого прийняття робіт за Договором.</w:t>
            </w:r>
          </w:p>
          <w:p w14:paraId="0718B601" w14:textId="77777777" w:rsidR="005A6911" w:rsidRPr="003745D1" w:rsidRDefault="005A6911" w:rsidP="005A6911">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10.5.1. Щомісячне прийняття виконаних будівельних робіт і пусконалагоджувальних робіт відбувається з оформленням документів, вказаних в пункті 11.3</w:t>
            </w:r>
            <w:r w:rsidRPr="005A6911">
              <w:rPr>
                <w:rFonts w:ascii="Times New Roman" w:hAnsi="Times New Roman" w:cs="Times New Roman"/>
                <w:sz w:val="24"/>
                <w:szCs w:val="24"/>
                <w:lang w:val="uk-UA"/>
              </w:rPr>
              <w:t>.2</w:t>
            </w:r>
            <w:r w:rsidRPr="003745D1">
              <w:rPr>
                <w:rFonts w:ascii="Times New Roman" w:hAnsi="Times New Roman" w:cs="Times New Roman"/>
                <w:sz w:val="24"/>
                <w:szCs w:val="24"/>
                <w:lang w:val="uk-UA"/>
              </w:rPr>
              <w:t xml:space="preserve"> даного Договору;</w:t>
            </w:r>
          </w:p>
          <w:p w14:paraId="5A0B0447" w14:textId="77777777" w:rsidR="005A6911" w:rsidRPr="003745D1" w:rsidRDefault="005A6911" w:rsidP="005A6911">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10.5.2. Кінцеве прийняття предмету Договору Замовником відбувається після виконання Виконавцем усього обсягу робіт, що є предметом цього Договору, отримання спільно із Замовником дозволу (сертифікату) на експлуатацію, завершення робіт з упорядкування (благоустрою території), закінчення та дотримання усіх формальних вимог, передбачених цим Договором та законодавством України, підписання Акту здачі-приймання робіт (Додаток 10) та передання Замовнику повного комплекту виконавчої документації, з оформленням документів, вказаних в пункті 11.3.</w:t>
            </w:r>
            <w:r>
              <w:rPr>
                <w:rFonts w:ascii="Times New Roman" w:hAnsi="Times New Roman" w:cs="Times New Roman"/>
                <w:sz w:val="24"/>
                <w:szCs w:val="24"/>
                <w:lang w:val="uk-UA"/>
              </w:rPr>
              <w:t>3</w:t>
            </w:r>
            <w:r w:rsidRPr="003745D1">
              <w:rPr>
                <w:rFonts w:ascii="Times New Roman" w:hAnsi="Times New Roman" w:cs="Times New Roman"/>
                <w:sz w:val="24"/>
                <w:szCs w:val="24"/>
                <w:lang w:val="uk-UA"/>
              </w:rPr>
              <w:t xml:space="preserve"> даного Договору та Акту прийому-передачі технічної документації (Додаток 12).</w:t>
            </w:r>
          </w:p>
          <w:p w14:paraId="73AFEF4E" w14:textId="77777777" w:rsidR="005A6911" w:rsidRPr="003745D1" w:rsidRDefault="005A6911" w:rsidP="005A6911">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10.6. Прийняття, про які йдеться у пунктах 10.4 та 10.5 Договору, вважаються проведеними за умови підписання актів (Додатки 7, 10 і 16) Замовником без застережень.</w:t>
            </w:r>
          </w:p>
          <w:p w14:paraId="57453E64" w14:textId="3D5F983B" w:rsidR="00E36CF2" w:rsidRPr="003745D1" w:rsidRDefault="003A790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.7. Акти (Додатки 7, 10</w:t>
            </w:r>
            <w:r w:rsidR="00CE3E2D" w:rsidRPr="003745D1">
              <w:rPr>
                <w:rFonts w:ascii="Times New Roman" w:hAnsi="Times New Roman" w:cs="Times New Roman"/>
                <w:sz w:val="24"/>
                <w:szCs w:val="24"/>
                <w:lang w:val="uk-UA"/>
              </w:rPr>
              <w:t>, 16</w:t>
            </w:r>
            <w:r w:rsidR="00E36CF2" w:rsidRPr="003745D1">
              <w:rPr>
                <w:rFonts w:ascii="Times New Roman" w:hAnsi="Times New Roman" w:cs="Times New Roman"/>
                <w:sz w:val="24"/>
                <w:szCs w:val="24"/>
                <w:lang w:val="uk-UA"/>
              </w:rPr>
              <w:t>) підписуються у такій послідовності:</w:t>
            </w:r>
          </w:p>
          <w:p w14:paraId="167776C5" w14:textId="77777777" w:rsidR="00E36CF2" w:rsidRPr="003745D1" w:rsidRDefault="00E36CF2"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 «Роботу здав» – Виконавець (керівник будівництва);</w:t>
            </w:r>
          </w:p>
          <w:p w14:paraId="00142163" w14:textId="77777777" w:rsidR="00E36CF2" w:rsidRPr="003745D1" w:rsidRDefault="00E36CF2"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2) «Роботи перевірив та погодив» – Інженер;</w:t>
            </w:r>
          </w:p>
          <w:p w14:paraId="2E301A65" w14:textId="77777777" w:rsidR="00112F98" w:rsidRPr="003745D1" w:rsidRDefault="00112F98" w:rsidP="00274C4D">
            <w:pPr>
              <w:spacing w:after="0" w:line="240" w:lineRule="auto"/>
              <w:ind w:firstLine="608"/>
              <w:jc w:val="both"/>
              <w:rPr>
                <w:rFonts w:ascii="Times New Roman" w:hAnsi="Times New Roman" w:cs="Times New Roman"/>
                <w:sz w:val="24"/>
                <w:szCs w:val="24"/>
                <w:lang w:val="uk-UA"/>
              </w:rPr>
            </w:pPr>
          </w:p>
          <w:p w14:paraId="1F5180D3" w14:textId="331B0233" w:rsidR="00E36CF2" w:rsidRPr="003745D1" w:rsidRDefault="00E36CF2"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3) «Роботи прийняв» – Замовник (уповноважений представник).</w:t>
            </w:r>
          </w:p>
          <w:p w14:paraId="14C7D86D" w14:textId="03DB4E27" w:rsidR="00E36CF2" w:rsidRPr="003745D1" w:rsidRDefault="003A790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 xml:space="preserve">.8. Разом з актами (Додатки </w:t>
            </w:r>
            <w:r w:rsidR="00CE3E2D"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 xml:space="preserve"> і </w:t>
            </w:r>
            <w:r w:rsidR="00CE3E2D" w:rsidRPr="003745D1">
              <w:rPr>
                <w:rFonts w:ascii="Times New Roman" w:hAnsi="Times New Roman" w:cs="Times New Roman"/>
                <w:sz w:val="24"/>
                <w:szCs w:val="24"/>
                <w:lang w:val="uk-UA"/>
              </w:rPr>
              <w:t>16</w:t>
            </w:r>
            <w:r w:rsidR="00E36CF2" w:rsidRPr="003745D1">
              <w:rPr>
                <w:rFonts w:ascii="Times New Roman" w:hAnsi="Times New Roman" w:cs="Times New Roman"/>
                <w:sz w:val="24"/>
                <w:szCs w:val="24"/>
                <w:lang w:val="uk-UA"/>
              </w:rPr>
              <w:t>) надаються документи, що підтверджують якість використаних матеріалів та обладнання, а також відповідні документи, що підтверджують їх походження, наприклад: митні декларації та сертифікати про походження.</w:t>
            </w:r>
          </w:p>
          <w:p w14:paraId="51C6906F" w14:textId="564E9320" w:rsidR="00E36CF2" w:rsidRPr="003745D1" w:rsidRDefault="003A790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.9. Представник Замовника та Інженер протягом трьох днів після отримання комплекту документів, вказаних в пунктах 1</w:t>
            </w:r>
            <w:r w:rsidR="000A1D77" w:rsidRPr="003745D1">
              <w:rPr>
                <w:rFonts w:ascii="Times New Roman" w:hAnsi="Times New Roman" w:cs="Times New Roman"/>
                <w:sz w:val="24"/>
                <w:szCs w:val="24"/>
                <w:lang w:val="uk-UA"/>
              </w:rPr>
              <w:t>1</w:t>
            </w:r>
            <w:r w:rsidR="00E36CF2" w:rsidRPr="003745D1">
              <w:rPr>
                <w:rFonts w:ascii="Times New Roman" w:hAnsi="Times New Roman" w:cs="Times New Roman"/>
                <w:sz w:val="24"/>
                <w:szCs w:val="24"/>
                <w:lang w:val="uk-UA"/>
              </w:rPr>
              <w:t>.</w:t>
            </w:r>
            <w:r w:rsidR="00C636DB" w:rsidRPr="003745D1">
              <w:rPr>
                <w:rFonts w:ascii="Times New Roman" w:hAnsi="Times New Roman" w:cs="Times New Roman"/>
                <w:sz w:val="24"/>
                <w:szCs w:val="24"/>
                <w:lang w:val="uk-UA"/>
              </w:rPr>
              <w:t>3</w:t>
            </w:r>
            <w:r w:rsidR="00E36CF2" w:rsidRPr="003745D1">
              <w:rPr>
                <w:rFonts w:ascii="Times New Roman" w:hAnsi="Times New Roman" w:cs="Times New Roman"/>
                <w:sz w:val="24"/>
                <w:szCs w:val="24"/>
                <w:lang w:val="uk-UA"/>
              </w:rPr>
              <w:t>.1, 1</w:t>
            </w:r>
            <w:r w:rsidR="000A1D77" w:rsidRPr="003745D1">
              <w:rPr>
                <w:rFonts w:ascii="Times New Roman" w:hAnsi="Times New Roman" w:cs="Times New Roman"/>
                <w:sz w:val="24"/>
                <w:szCs w:val="24"/>
                <w:lang w:val="uk-UA"/>
              </w:rPr>
              <w:t>1</w:t>
            </w:r>
            <w:r w:rsidR="00E36CF2" w:rsidRPr="003745D1">
              <w:rPr>
                <w:rFonts w:ascii="Times New Roman" w:hAnsi="Times New Roman" w:cs="Times New Roman"/>
                <w:sz w:val="24"/>
                <w:szCs w:val="24"/>
                <w:lang w:val="uk-UA"/>
              </w:rPr>
              <w:t>.</w:t>
            </w:r>
            <w:r w:rsidR="00C636DB" w:rsidRPr="003745D1">
              <w:rPr>
                <w:rFonts w:ascii="Times New Roman" w:hAnsi="Times New Roman" w:cs="Times New Roman"/>
                <w:sz w:val="24"/>
                <w:szCs w:val="24"/>
                <w:lang w:val="uk-UA"/>
              </w:rPr>
              <w:t>3</w:t>
            </w:r>
            <w:r w:rsidR="00E36CF2" w:rsidRPr="003745D1">
              <w:rPr>
                <w:rFonts w:ascii="Times New Roman" w:hAnsi="Times New Roman" w:cs="Times New Roman"/>
                <w:sz w:val="24"/>
                <w:szCs w:val="24"/>
                <w:lang w:val="uk-UA"/>
              </w:rPr>
              <w:t>.2</w:t>
            </w:r>
            <w:r w:rsidR="0083074D" w:rsidRPr="003745D1">
              <w:rPr>
                <w:rFonts w:ascii="Times New Roman" w:hAnsi="Times New Roman" w:cs="Times New Roman"/>
                <w:sz w:val="24"/>
                <w:szCs w:val="24"/>
                <w:lang w:val="uk-UA"/>
              </w:rPr>
              <w:t>,</w:t>
            </w:r>
            <w:r w:rsidR="00E36CF2" w:rsidRPr="003745D1">
              <w:rPr>
                <w:rFonts w:ascii="Times New Roman" w:hAnsi="Times New Roman" w:cs="Times New Roman"/>
                <w:sz w:val="24"/>
                <w:szCs w:val="24"/>
                <w:lang w:val="uk-UA"/>
              </w:rPr>
              <w:t xml:space="preserve"> 1</w:t>
            </w:r>
            <w:r w:rsidR="000A1D77" w:rsidRPr="003745D1">
              <w:rPr>
                <w:rFonts w:ascii="Times New Roman" w:hAnsi="Times New Roman" w:cs="Times New Roman"/>
                <w:sz w:val="24"/>
                <w:szCs w:val="24"/>
                <w:lang w:val="uk-UA"/>
              </w:rPr>
              <w:t>1</w:t>
            </w:r>
            <w:r w:rsidR="00E36CF2" w:rsidRPr="003745D1">
              <w:rPr>
                <w:rFonts w:ascii="Times New Roman" w:hAnsi="Times New Roman" w:cs="Times New Roman"/>
                <w:sz w:val="24"/>
                <w:szCs w:val="24"/>
                <w:lang w:val="uk-UA"/>
              </w:rPr>
              <w:t>.</w:t>
            </w:r>
            <w:r w:rsidR="00C636DB" w:rsidRPr="003745D1">
              <w:rPr>
                <w:rFonts w:ascii="Times New Roman" w:hAnsi="Times New Roman" w:cs="Times New Roman"/>
                <w:sz w:val="24"/>
                <w:szCs w:val="24"/>
                <w:lang w:val="uk-UA"/>
              </w:rPr>
              <w:t>3</w:t>
            </w:r>
            <w:r w:rsidR="00E36CF2" w:rsidRPr="003745D1">
              <w:rPr>
                <w:rFonts w:ascii="Times New Roman" w:hAnsi="Times New Roman" w:cs="Times New Roman"/>
                <w:sz w:val="24"/>
                <w:szCs w:val="24"/>
                <w:lang w:val="uk-UA"/>
              </w:rPr>
              <w:t>.3</w:t>
            </w:r>
            <w:r w:rsidR="000A1D77" w:rsidRPr="003745D1">
              <w:rPr>
                <w:rFonts w:ascii="Times New Roman" w:hAnsi="Times New Roman" w:cs="Times New Roman"/>
                <w:sz w:val="24"/>
                <w:szCs w:val="24"/>
                <w:lang w:val="uk-UA"/>
              </w:rPr>
              <w:t xml:space="preserve"> та 11.3.4</w:t>
            </w:r>
            <w:r w:rsidR="0083074D" w:rsidRPr="003745D1">
              <w:rPr>
                <w:rFonts w:ascii="Times New Roman" w:hAnsi="Times New Roman" w:cs="Times New Roman"/>
                <w:sz w:val="24"/>
                <w:szCs w:val="24"/>
                <w:lang w:val="uk-UA"/>
              </w:rPr>
              <w:t xml:space="preserve"> Договору</w:t>
            </w:r>
            <w:r w:rsidR="00E36CF2" w:rsidRPr="003745D1">
              <w:rPr>
                <w:rFonts w:ascii="Times New Roman" w:hAnsi="Times New Roman" w:cs="Times New Roman"/>
                <w:sz w:val="24"/>
                <w:szCs w:val="24"/>
                <w:lang w:val="uk-UA"/>
              </w:rPr>
              <w:t xml:space="preserve"> перевіряє виконання робіт, згідно </w:t>
            </w:r>
            <w:r w:rsidR="00E36CF2" w:rsidRPr="003745D1">
              <w:rPr>
                <w:rFonts w:ascii="Times New Roman" w:hAnsi="Times New Roman" w:cs="Times New Roman"/>
                <w:sz w:val="24"/>
                <w:szCs w:val="24"/>
                <w:lang w:val="uk-UA"/>
              </w:rPr>
              <w:lastRenderedPageBreak/>
              <w:t>представлених документів, після чого уповноважена особа Замовника підписує їх в частині фактично виконаних робіт.</w:t>
            </w:r>
          </w:p>
          <w:p w14:paraId="499FCD10" w14:textId="720B5AB2" w:rsidR="00E36CF2" w:rsidRPr="003745D1" w:rsidRDefault="003A790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 xml:space="preserve">.10. Виконавець повинен повідомляти Інженера і Замовника про необхідність проведення прийняття робіт, що підлягають завершенню і закриттю, протягом 2 днів з моменту їх виконання шляхом внесення відповідного запису у журнал будівництва та направлення відповідного повідомлення. Інженер повинен провести перевірку виконання робіт, що підлягають завершенню і закриттю, протягом 3 днів з моменту повідомлення. Замовник повинен прийняти роботи протягом 2 днів з моменту погодження їх Інженером. </w:t>
            </w:r>
          </w:p>
          <w:p w14:paraId="128AB761" w14:textId="77777777" w:rsidR="00E36CF2" w:rsidRPr="003745D1" w:rsidRDefault="00E36CF2"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Неприйняття робіт протягом цього строку не може спричинити зупинку робіт, а роботи, що підлягали завершенню і закриттю, вважаються виконаними у належний спосіб.</w:t>
            </w:r>
          </w:p>
          <w:p w14:paraId="6EA9D289" w14:textId="38A364A3" w:rsidR="00E36CF2" w:rsidRPr="003745D1" w:rsidRDefault="003A790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.11. Виконавець повинен у письмовій формі повідомити Замовника про завершення виконання усього комплексу робіт та готовність до прийняття за 5 робочих днів до запланованого кінцевого прийняття, одночасно вносячи відповідний запис у журнал будівництва.</w:t>
            </w:r>
          </w:p>
          <w:p w14:paraId="677F8384" w14:textId="023DF786" w:rsidR="00B349C7" w:rsidRPr="003745D1" w:rsidRDefault="003A790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.12. Умовою скерування Виконавцем повідомлення про свою готовність до проведення кінцевого прийняття є завершення виконання усього комплексу робіт, отримання Виконавцем передбачених чинним законодавством свідоцтва і дозволів на системи, встановлені або споруджені у процесі виконання предмету даного Договору, а також дотримання формальних вимог, передбачених даним Договором та законодавством України та отримання дозвільного документу на експлуатацію об’єкту.</w:t>
            </w:r>
          </w:p>
          <w:p w14:paraId="3DF1DB01" w14:textId="6558B6E7" w:rsidR="0063406C" w:rsidRPr="003745D1" w:rsidRDefault="003A790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.13. У випадку виявлення у процесі прийняття, що предмет Договору не готовий до прийняття з огляду на незакінчені роботи, неотримання Виконавцем відповідних дозволів або викриття дефектів, що унеможливлюють експлуатацію, кінцеве прийняття має бути призупинене до моменту усунення Виконавцем усіх недоліків. Після усунення виявлених недоліків Виконавець зобов’язаний повторно повідомити Інженера і Замовника про готовність предмету Договору до прийняття у порядку, передбаченому у п.</w:t>
            </w:r>
            <w:r w:rsidR="002C27C0"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.12 даного Договору.</w:t>
            </w:r>
          </w:p>
          <w:p w14:paraId="316297F9" w14:textId="77777777" w:rsidR="00BC1212" w:rsidRPr="003745D1" w:rsidRDefault="00BC1212" w:rsidP="00274C4D">
            <w:pPr>
              <w:spacing w:after="0" w:line="240" w:lineRule="auto"/>
              <w:jc w:val="both"/>
              <w:rPr>
                <w:rFonts w:ascii="Times New Roman" w:hAnsi="Times New Roman" w:cs="Times New Roman"/>
                <w:sz w:val="24"/>
                <w:szCs w:val="24"/>
                <w:lang w:val="uk-UA"/>
              </w:rPr>
            </w:pPr>
          </w:p>
          <w:p w14:paraId="011B1A34" w14:textId="1DADD8CB" w:rsidR="00E36CF2" w:rsidRPr="003745D1" w:rsidRDefault="003A790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 xml:space="preserve">.14. У випадку виявлення дефектів і недоліків, які не обмежують експлуатацію, обидві Сторони повинні узгодити термін їхнього усунення, що не перевищуватиме 14 днів з моменту прийняття. Виконавець зобов’язаний повідомити Інженера і представника Замовника про усунення дефектів і недоліків, вказаних в акті, та отримати від </w:t>
            </w:r>
            <w:r w:rsidR="00E36CF2" w:rsidRPr="003745D1">
              <w:rPr>
                <w:rFonts w:ascii="Times New Roman" w:hAnsi="Times New Roman" w:cs="Times New Roman"/>
                <w:sz w:val="24"/>
                <w:szCs w:val="24"/>
                <w:lang w:val="uk-UA"/>
              </w:rPr>
              <w:lastRenderedPageBreak/>
              <w:t>Замовника письмове підтвердження того, що дефекти і недоліки були усунені належним чином.</w:t>
            </w:r>
          </w:p>
          <w:p w14:paraId="1CDD2A11" w14:textId="77777777" w:rsidR="00E36CF2" w:rsidRPr="003745D1" w:rsidRDefault="00E36CF2" w:rsidP="00274C4D">
            <w:pPr>
              <w:spacing w:after="0" w:line="240" w:lineRule="auto"/>
              <w:ind w:firstLine="608"/>
              <w:jc w:val="both"/>
              <w:rPr>
                <w:rFonts w:ascii="Times New Roman" w:hAnsi="Times New Roman" w:cs="Times New Roman"/>
                <w:sz w:val="24"/>
                <w:szCs w:val="24"/>
                <w:lang w:val="uk-UA"/>
              </w:rPr>
            </w:pPr>
          </w:p>
          <w:p w14:paraId="07C8FDEF" w14:textId="4278C41B" w:rsidR="00E36CF2" w:rsidRPr="003745D1" w:rsidRDefault="003A790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.15. Перед початком процедури кінцевого прийняття Виконавець повинен надати Замовнику всю виконавчу документацію за об’єктом будівництва, відповідність і повноту якої підтверджено Інженером.</w:t>
            </w:r>
          </w:p>
          <w:p w14:paraId="6154E82C" w14:textId="07962970" w:rsidR="00833ECF" w:rsidRPr="003745D1" w:rsidRDefault="003A7904" w:rsidP="00274C4D">
            <w:pPr>
              <w:spacing w:after="0" w:line="240" w:lineRule="auto"/>
              <w:jc w:val="both"/>
              <w:rPr>
                <w:rFonts w:ascii="Times New Roman" w:hAnsi="Times New Roman" w:cs="Times New Roman"/>
                <w:b/>
                <w:sz w:val="24"/>
                <w:szCs w:val="24"/>
                <w:lang w:val="uk-UA"/>
              </w:rPr>
            </w:pPr>
            <w:r w:rsidRPr="003745D1">
              <w:rPr>
                <w:rFonts w:ascii="Times New Roman" w:hAnsi="Times New Roman" w:cs="Times New Roman"/>
                <w:sz w:val="24"/>
                <w:szCs w:val="24"/>
                <w:lang w:val="uk-UA"/>
              </w:rPr>
              <w:t>10</w:t>
            </w:r>
            <w:r w:rsidR="00E36CF2" w:rsidRPr="003745D1">
              <w:rPr>
                <w:rFonts w:ascii="Times New Roman" w:hAnsi="Times New Roman" w:cs="Times New Roman"/>
                <w:sz w:val="24"/>
                <w:szCs w:val="24"/>
                <w:lang w:val="uk-UA"/>
              </w:rPr>
              <w:t>.16. У разі відмови однієї із сторін від підписання актів, сторони діють в порядку передбаченому пунктом 4 статті 882 Цивільного кодексу України.</w:t>
            </w:r>
          </w:p>
          <w:p w14:paraId="0DE61ACC" w14:textId="5A5B1A3A" w:rsidR="00170449" w:rsidRPr="003745D1" w:rsidRDefault="00170449" w:rsidP="00274C4D">
            <w:pPr>
              <w:spacing w:after="0" w:line="240" w:lineRule="auto"/>
              <w:ind w:firstLine="608"/>
              <w:jc w:val="both"/>
              <w:rPr>
                <w:rFonts w:ascii="Times New Roman" w:hAnsi="Times New Roman" w:cs="Times New Roman"/>
                <w:b/>
                <w:sz w:val="24"/>
                <w:szCs w:val="24"/>
                <w:lang w:val="uk-UA"/>
              </w:rPr>
            </w:pPr>
          </w:p>
          <w:p w14:paraId="740A0CA4" w14:textId="77777777" w:rsidR="00473F85" w:rsidRPr="003745D1" w:rsidRDefault="00473F85" w:rsidP="00274C4D">
            <w:pPr>
              <w:spacing w:after="0" w:line="240" w:lineRule="auto"/>
              <w:ind w:firstLine="608"/>
              <w:jc w:val="both"/>
              <w:rPr>
                <w:rFonts w:ascii="Times New Roman" w:hAnsi="Times New Roman" w:cs="Times New Roman"/>
                <w:b/>
                <w:sz w:val="24"/>
                <w:szCs w:val="24"/>
                <w:lang w:val="uk-UA"/>
              </w:rPr>
            </w:pPr>
          </w:p>
          <w:p w14:paraId="618E8A6A" w14:textId="77777777" w:rsidR="005A6911" w:rsidRDefault="005A6911" w:rsidP="004200EF">
            <w:pPr>
              <w:spacing w:after="0" w:line="240" w:lineRule="auto"/>
              <w:jc w:val="center"/>
              <w:rPr>
                <w:rFonts w:ascii="Times New Roman" w:hAnsi="Times New Roman" w:cs="Times New Roman"/>
                <w:b/>
                <w:sz w:val="24"/>
                <w:szCs w:val="24"/>
                <w:lang w:val="uk-UA"/>
              </w:rPr>
            </w:pPr>
          </w:p>
          <w:p w14:paraId="115BC298" w14:textId="509E3CC7" w:rsidR="00833ECF" w:rsidRPr="003745D1" w:rsidRDefault="00833ECF" w:rsidP="004200EF">
            <w:pPr>
              <w:spacing w:after="0" w:line="240" w:lineRule="auto"/>
              <w:jc w:val="center"/>
              <w:rPr>
                <w:rFonts w:ascii="Times New Roman" w:hAnsi="Times New Roman" w:cs="Times New Roman"/>
                <w:b/>
                <w:sz w:val="24"/>
                <w:szCs w:val="24"/>
                <w:lang w:val="uk-UA"/>
              </w:rPr>
            </w:pPr>
            <w:r w:rsidRPr="003745D1">
              <w:rPr>
                <w:rFonts w:ascii="Times New Roman" w:hAnsi="Times New Roman" w:cs="Times New Roman"/>
                <w:b/>
                <w:sz w:val="24"/>
                <w:szCs w:val="24"/>
                <w:lang w:val="uk-UA"/>
              </w:rPr>
              <w:t>1</w:t>
            </w:r>
            <w:r w:rsidR="003A7904" w:rsidRPr="003745D1">
              <w:rPr>
                <w:rFonts w:ascii="Times New Roman" w:hAnsi="Times New Roman" w:cs="Times New Roman"/>
                <w:b/>
                <w:sz w:val="24"/>
                <w:szCs w:val="24"/>
                <w:lang w:val="uk-UA"/>
              </w:rPr>
              <w:t>1</w:t>
            </w:r>
            <w:r w:rsidRPr="003745D1">
              <w:rPr>
                <w:rFonts w:ascii="Times New Roman" w:hAnsi="Times New Roman" w:cs="Times New Roman"/>
                <w:b/>
                <w:sz w:val="24"/>
                <w:szCs w:val="24"/>
                <w:lang w:val="uk-UA"/>
              </w:rPr>
              <w:t>.</w:t>
            </w:r>
            <w:r w:rsidRPr="003745D1">
              <w:rPr>
                <w:rFonts w:ascii="Times New Roman" w:hAnsi="Times New Roman" w:cs="Times New Roman"/>
                <w:b/>
                <w:sz w:val="24"/>
                <w:szCs w:val="24"/>
                <w:lang w:val="uk-UA" w:eastAsia="uk-UA"/>
              </w:rPr>
              <w:tab/>
            </w:r>
            <w:r w:rsidRPr="003745D1">
              <w:rPr>
                <w:rFonts w:ascii="Times New Roman" w:hAnsi="Times New Roman" w:cs="Times New Roman"/>
                <w:b/>
                <w:sz w:val="24"/>
                <w:szCs w:val="24"/>
                <w:lang w:val="uk-UA"/>
              </w:rPr>
              <w:t xml:space="preserve"> Умови здійснення розрахунків</w:t>
            </w:r>
          </w:p>
          <w:p w14:paraId="0844F632" w14:textId="3D8777FE" w:rsidR="00833ECF" w:rsidRPr="003745D1" w:rsidRDefault="00B349C7"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11</w:t>
            </w:r>
            <w:r w:rsidR="00833ECF" w:rsidRPr="003745D1">
              <w:rPr>
                <w:rFonts w:ascii="Times New Roman" w:hAnsi="Times New Roman" w:cs="Times New Roman"/>
                <w:sz w:val="24"/>
                <w:szCs w:val="24"/>
                <w:lang w:val="uk-UA"/>
              </w:rPr>
              <w:t>.1. Платежі сплачуються Урядом Республіки Польща, через банківську установу, уповноважену обслуговувати Кредит – Bank Gospodarstwa Krajowego (далі – Банк), відповідно до частини 1 статті 10 Договору між Урядом України та Урядом Республіки Польща про надання кредиту на умовах пов’язаної допомоги від 09.09.2015, з Державного бюджету Республіки Польща у польських злотих. Усі ціни, встановлені відповідно до світових ринкових цін та ціна Договору, виражаються в EURО.</w:t>
            </w:r>
          </w:p>
          <w:p w14:paraId="5AD1D0BF" w14:textId="77777777" w:rsidR="00170449" w:rsidRPr="003745D1" w:rsidRDefault="00170449" w:rsidP="00274C4D">
            <w:pPr>
              <w:spacing w:after="0" w:line="240" w:lineRule="auto"/>
              <w:ind w:firstLine="608"/>
              <w:jc w:val="both"/>
              <w:rPr>
                <w:rFonts w:ascii="Times New Roman" w:hAnsi="Times New Roman" w:cs="Times New Roman"/>
                <w:sz w:val="24"/>
                <w:szCs w:val="24"/>
                <w:lang w:val="uk-UA"/>
              </w:rPr>
            </w:pPr>
          </w:p>
          <w:p w14:paraId="4DD5A598" w14:textId="13485FBC" w:rsidR="00504E9B" w:rsidRPr="003745D1" w:rsidRDefault="00504E9B" w:rsidP="00274C4D">
            <w:pPr>
              <w:spacing w:after="0" w:line="240" w:lineRule="auto"/>
              <w:ind w:firstLine="608"/>
              <w:jc w:val="both"/>
              <w:rPr>
                <w:rFonts w:ascii="Times New Roman" w:hAnsi="Times New Roman" w:cs="Times New Roman"/>
                <w:sz w:val="24"/>
                <w:szCs w:val="24"/>
                <w:lang w:val="uk-UA"/>
              </w:rPr>
            </w:pPr>
            <w:r w:rsidRPr="00EB749B">
              <w:rPr>
                <w:rFonts w:ascii="Times New Roman" w:hAnsi="Times New Roman" w:cs="Times New Roman"/>
                <w:sz w:val="24"/>
                <w:szCs w:val="24"/>
                <w:lang w:val="uk-UA"/>
              </w:rPr>
              <w:t>Оплата здійснюється поетапно по факту прийняття робіт, як це передбачено §</w:t>
            </w:r>
            <w:r w:rsidR="006633A8" w:rsidRPr="00EB749B">
              <w:rPr>
                <w:rFonts w:ascii="Times New Roman" w:hAnsi="Times New Roman" w:cs="Times New Roman"/>
                <w:sz w:val="24"/>
                <w:szCs w:val="24"/>
                <w:lang w:val="uk-UA"/>
              </w:rPr>
              <w:t>10</w:t>
            </w:r>
            <w:r w:rsidRPr="00EB749B">
              <w:rPr>
                <w:rFonts w:ascii="Times New Roman" w:hAnsi="Times New Roman" w:cs="Times New Roman"/>
                <w:sz w:val="24"/>
                <w:szCs w:val="24"/>
                <w:lang w:val="uk-UA"/>
              </w:rPr>
              <w:t xml:space="preserve"> даного Договору</w:t>
            </w:r>
            <w:r w:rsidR="002D6CD2" w:rsidRPr="00EB749B">
              <w:rPr>
                <w:rFonts w:ascii="Times New Roman" w:hAnsi="Times New Roman" w:cs="Times New Roman"/>
                <w:sz w:val="24"/>
                <w:szCs w:val="24"/>
                <w:lang w:val="uk-UA"/>
              </w:rPr>
              <w:t xml:space="preserve"> в рамках визначених </w:t>
            </w:r>
            <w:r w:rsidR="003745D1" w:rsidRPr="00EB749B">
              <w:rPr>
                <w:rFonts w:ascii="Times New Roman" w:hAnsi="Times New Roman" w:cs="Times New Roman"/>
                <w:sz w:val="24"/>
                <w:szCs w:val="24"/>
                <w:lang w:val="uk-UA"/>
              </w:rPr>
              <w:t>бюджетних</w:t>
            </w:r>
            <w:r w:rsidR="002D6CD2" w:rsidRPr="00EB749B">
              <w:rPr>
                <w:rFonts w:ascii="Times New Roman" w:hAnsi="Times New Roman" w:cs="Times New Roman"/>
                <w:sz w:val="24"/>
                <w:szCs w:val="24"/>
                <w:lang w:val="uk-UA"/>
              </w:rPr>
              <w:t xml:space="preserve"> </w:t>
            </w:r>
            <w:r w:rsidR="003745D1" w:rsidRPr="00EB749B">
              <w:rPr>
                <w:rFonts w:ascii="Times New Roman" w:hAnsi="Times New Roman" w:cs="Times New Roman"/>
                <w:sz w:val="24"/>
                <w:szCs w:val="24"/>
                <w:lang w:val="uk-UA"/>
              </w:rPr>
              <w:t>призначень</w:t>
            </w:r>
            <w:r w:rsidRPr="00EB749B">
              <w:rPr>
                <w:rFonts w:ascii="Times New Roman" w:hAnsi="Times New Roman" w:cs="Times New Roman"/>
                <w:sz w:val="24"/>
                <w:szCs w:val="24"/>
                <w:lang w:val="uk-UA"/>
              </w:rPr>
              <w:t>.</w:t>
            </w:r>
            <w:r w:rsidRPr="003745D1">
              <w:rPr>
                <w:rFonts w:ascii="Times New Roman" w:hAnsi="Times New Roman" w:cs="Times New Roman"/>
                <w:sz w:val="24"/>
                <w:szCs w:val="24"/>
                <w:lang w:val="uk-UA"/>
              </w:rPr>
              <w:t xml:space="preserve"> </w:t>
            </w:r>
          </w:p>
          <w:p w14:paraId="42D243F1" w14:textId="56210B4E" w:rsidR="000C5F0E" w:rsidRDefault="00B349C7" w:rsidP="00274C4D">
            <w:pPr>
              <w:spacing w:after="0"/>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11</w:t>
            </w:r>
            <w:r w:rsidR="00504E9B" w:rsidRPr="003745D1">
              <w:rPr>
                <w:rFonts w:ascii="Times New Roman" w:hAnsi="Times New Roman" w:cs="Times New Roman"/>
                <w:sz w:val="24"/>
                <w:szCs w:val="24"/>
                <w:lang w:val="uk-UA"/>
              </w:rPr>
              <w:t xml:space="preserve">.2 </w:t>
            </w:r>
            <w:r w:rsidR="00833ECF" w:rsidRPr="003745D1">
              <w:rPr>
                <w:rFonts w:ascii="Times New Roman" w:hAnsi="Times New Roman" w:cs="Times New Roman"/>
                <w:sz w:val="24"/>
                <w:szCs w:val="24"/>
                <w:lang w:val="uk-UA"/>
              </w:rPr>
              <w:t xml:space="preserve">За домовленістю Сторін </w:t>
            </w:r>
            <w:r w:rsidR="00504E9B" w:rsidRPr="003745D1">
              <w:rPr>
                <w:rFonts w:ascii="Times New Roman" w:hAnsi="Times New Roman" w:cs="Times New Roman"/>
                <w:sz w:val="24"/>
                <w:szCs w:val="24"/>
                <w:lang w:val="uk-UA"/>
              </w:rPr>
              <w:t xml:space="preserve">та погодженням </w:t>
            </w:r>
            <w:r w:rsidR="007D00BC" w:rsidRPr="003745D1">
              <w:rPr>
                <w:rFonts w:ascii="Times New Roman" w:hAnsi="Times New Roman" w:cs="Times New Roman"/>
                <w:sz w:val="24"/>
                <w:szCs w:val="24"/>
                <w:lang w:val="uk-UA"/>
              </w:rPr>
              <w:t>М</w:t>
            </w:r>
            <w:r w:rsidR="00504E9B" w:rsidRPr="003745D1">
              <w:rPr>
                <w:rFonts w:ascii="Times New Roman" w:hAnsi="Times New Roman" w:cs="Times New Roman"/>
                <w:sz w:val="24"/>
                <w:szCs w:val="24"/>
                <w:lang w:val="uk-UA"/>
              </w:rPr>
              <w:t xml:space="preserve">іністерства </w:t>
            </w:r>
            <w:r w:rsidR="002F6A04" w:rsidRPr="003745D1">
              <w:rPr>
                <w:rFonts w:ascii="Times New Roman" w:hAnsi="Times New Roman" w:cs="Times New Roman"/>
                <w:sz w:val="24"/>
                <w:szCs w:val="24"/>
                <w:lang w:val="uk-UA"/>
              </w:rPr>
              <w:t>фінансів</w:t>
            </w:r>
            <w:r w:rsidR="00504E9B" w:rsidRPr="003745D1">
              <w:rPr>
                <w:rFonts w:ascii="Times New Roman" w:hAnsi="Times New Roman" w:cs="Times New Roman"/>
                <w:sz w:val="24"/>
                <w:szCs w:val="24"/>
                <w:lang w:val="uk-UA"/>
              </w:rPr>
              <w:t xml:space="preserve"> України </w:t>
            </w:r>
            <w:r w:rsidR="0083074D" w:rsidRPr="003745D1">
              <w:rPr>
                <w:rFonts w:ascii="Times New Roman" w:hAnsi="Times New Roman" w:cs="Times New Roman"/>
                <w:sz w:val="24"/>
                <w:szCs w:val="24"/>
                <w:lang w:val="uk-UA"/>
              </w:rPr>
              <w:t>здійсн</w:t>
            </w:r>
            <w:r w:rsidR="0068781A" w:rsidRPr="003745D1">
              <w:rPr>
                <w:rFonts w:ascii="Times New Roman" w:hAnsi="Times New Roman" w:cs="Times New Roman"/>
                <w:sz w:val="24"/>
                <w:szCs w:val="24"/>
                <w:lang w:val="uk-UA"/>
              </w:rPr>
              <w:t>юється</w:t>
            </w:r>
            <w:r w:rsidR="00504E9B" w:rsidRPr="003745D1">
              <w:rPr>
                <w:rFonts w:ascii="Times New Roman" w:hAnsi="Times New Roman" w:cs="Times New Roman"/>
                <w:sz w:val="24"/>
                <w:szCs w:val="24"/>
                <w:lang w:val="uk-UA"/>
              </w:rPr>
              <w:t xml:space="preserve"> </w:t>
            </w:r>
            <w:r w:rsidR="007D00BC" w:rsidRPr="003745D1">
              <w:rPr>
                <w:rFonts w:ascii="Times New Roman" w:hAnsi="Times New Roman" w:cs="Times New Roman"/>
                <w:sz w:val="24"/>
                <w:szCs w:val="24"/>
                <w:lang w:val="uk-UA"/>
              </w:rPr>
              <w:t>авансов</w:t>
            </w:r>
            <w:r w:rsidR="0068781A" w:rsidRPr="003745D1">
              <w:rPr>
                <w:rFonts w:ascii="Times New Roman" w:hAnsi="Times New Roman" w:cs="Times New Roman"/>
                <w:sz w:val="24"/>
                <w:szCs w:val="24"/>
                <w:lang w:val="uk-UA"/>
              </w:rPr>
              <w:t>ий</w:t>
            </w:r>
            <w:r w:rsidR="007D00BC" w:rsidRPr="003745D1">
              <w:rPr>
                <w:rFonts w:ascii="Times New Roman" w:hAnsi="Times New Roman" w:cs="Times New Roman"/>
                <w:sz w:val="24"/>
                <w:szCs w:val="24"/>
                <w:lang w:val="uk-UA"/>
              </w:rPr>
              <w:t xml:space="preserve"> плат</w:t>
            </w:r>
            <w:r w:rsidR="0068781A" w:rsidRPr="003745D1">
              <w:rPr>
                <w:rFonts w:ascii="Times New Roman" w:hAnsi="Times New Roman" w:cs="Times New Roman"/>
                <w:sz w:val="24"/>
                <w:szCs w:val="24"/>
                <w:lang w:val="uk-UA"/>
              </w:rPr>
              <w:t>і</w:t>
            </w:r>
            <w:r w:rsidR="007D00BC" w:rsidRPr="003745D1">
              <w:rPr>
                <w:rFonts w:ascii="Times New Roman" w:hAnsi="Times New Roman" w:cs="Times New Roman"/>
                <w:sz w:val="24"/>
                <w:szCs w:val="24"/>
                <w:lang w:val="uk-UA"/>
              </w:rPr>
              <w:t>ж</w:t>
            </w:r>
            <w:r w:rsidR="00833ECF" w:rsidRPr="003745D1">
              <w:rPr>
                <w:rFonts w:ascii="Times New Roman" w:hAnsi="Times New Roman" w:cs="Times New Roman"/>
                <w:sz w:val="24"/>
                <w:szCs w:val="24"/>
                <w:lang w:val="uk-UA"/>
              </w:rPr>
              <w:t xml:space="preserve"> Замовником для проведення закупівлі</w:t>
            </w:r>
            <w:r w:rsidR="00277F02" w:rsidRPr="003745D1">
              <w:rPr>
                <w:rFonts w:ascii="Times New Roman" w:hAnsi="Times New Roman" w:cs="Times New Roman"/>
                <w:sz w:val="24"/>
                <w:szCs w:val="24"/>
                <w:lang w:val="uk-UA"/>
              </w:rPr>
              <w:t xml:space="preserve"> товарів</w:t>
            </w:r>
            <w:r w:rsidR="00833ECF" w:rsidRPr="003745D1">
              <w:rPr>
                <w:rFonts w:ascii="Times New Roman" w:hAnsi="Times New Roman" w:cs="Times New Roman"/>
                <w:sz w:val="24"/>
                <w:szCs w:val="24"/>
                <w:lang w:val="uk-UA"/>
              </w:rPr>
              <w:t xml:space="preserve"> робіт і послуг в рамках Договору у розмірі до 60% від загальної вартості</w:t>
            </w:r>
            <w:r w:rsidR="00504E9B" w:rsidRPr="003745D1">
              <w:rPr>
                <w:rFonts w:ascii="Times New Roman" w:hAnsi="Times New Roman" w:cs="Times New Roman"/>
                <w:sz w:val="24"/>
                <w:szCs w:val="24"/>
                <w:lang w:val="uk-UA"/>
              </w:rPr>
              <w:t xml:space="preserve"> </w:t>
            </w:r>
            <w:r w:rsidR="007D00BC" w:rsidRPr="003745D1">
              <w:rPr>
                <w:rFonts w:ascii="Times New Roman" w:hAnsi="Times New Roman" w:cs="Times New Roman"/>
                <w:sz w:val="24"/>
                <w:szCs w:val="24"/>
                <w:lang w:val="uk-UA"/>
              </w:rPr>
              <w:t>Д</w:t>
            </w:r>
            <w:r w:rsidR="00504E9B" w:rsidRPr="003745D1">
              <w:rPr>
                <w:rFonts w:ascii="Times New Roman" w:hAnsi="Times New Roman" w:cs="Times New Roman"/>
                <w:sz w:val="24"/>
                <w:szCs w:val="24"/>
                <w:lang w:val="uk-UA"/>
              </w:rPr>
              <w:t>оговору</w:t>
            </w:r>
            <w:r w:rsidR="007D00BC" w:rsidRPr="003745D1">
              <w:rPr>
                <w:rFonts w:ascii="Times New Roman" w:hAnsi="Times New Roman" w:cs="Times New Roman"/>
                <w:sz w:val="24"/>
                <w:szCs w:val="24"/>
                <w:lang w:val="uk-UA"/>
              </w:rPr>
              <w:t xml:space="preserve"> (за умови наявності та у розмірі не більше 80% відповідного бюджетного призначення)</w:t>
            </w:r>
            <w:r w:rsidR="00277F02" w:rsidRPr="003745D1">
              <w:rPr>
                <w:rFonts w:ascii="Times New Roman" w:hAnsi="Times New Roman" w:cs="Times New Roman"/>
                <w:sz w:val="24"/>
                <w:szCs w:val="24"/>
                <w:lang w:val="uk-UA"/>
              </w:rPr>
              <w:t xml:space="preserve"> </w:t>
            </w:r>
            <w:r w:rsidR="00833ECF" w:rsidRPr="003745D1">
              <w:rPr>
                <w:rFonts w:ascii="Times New Roman" w:hAnsi="Times New Roman" w:cs="Times New Roman"/>
                <w:sz w:val="24"/>
                <w:szCs w:val="24"/>
                <w:lang w:val="uk-UA"/>
              </w:rPr>
              <w:t>на строк до повного виконанн</w:t>
            </w:r>
            <w:r w:rsidR="00277F02" w:rsidRPr="003745D1">
              <w:rPr>
                <w:rFonts w:ascii="Times New Roman" w:hAnsi="Times New Roman" w:cs="Times New Roman"/>
                <w:sz w:val="24"/>
                <w:szCs w:val="24"/>
                <w:lang w:val="uk-UA"/>
              </w:rPr>
              <w:t>я</w:t>
            </w:r>
            <w:r w:rsidR="00E63E01" w:rsidRPr="003745D1">
              <w:rPr>
                <w:rFonts w:ascii="Times New Roman" w:hAnsi="Times New Roman" w:cs="Times New Roman"/>
                <w:sz w:val="24"/>
                <w:szCs w:val="24"/>
                <w:lang w:val="uk-UA"/>
              </w:rPr>
              <w:t xml:space="preserve"> зобов’язань за </w:t>
            </w:r>
            <w:r w:rsidR="007D00BC" w:rsidRPr="003745D1">
              <w:rPr>
                <w:rFonts w:ascii="Times New Roman" w:hAnsi="Times New Roman" w:cs="Times New Roman"/>
                <w:sz w:val="24"/>
                <w:szCs w:val="24"/>
                <w:lang w:val="uk-UA"/>
              </w:rPr>
              <w:t>Д</w:t>
            </w:r>
            <w:r w:rsidR="00E63E01" w:rsidRPr="003745D1">
              <w:rPr>
                <w:rFonts w:ascii="Times New Roman" w:hAnsi="Times New Roman" w:cs="Times New Roman"/>
                <w:sz w:val="24"/>
                <w:szCs w:val="24"/>
                <w:lang w:val="uk-UA"/>
              </w:rPr>
              <w:t>оговором</w:t>
            </w:r>
            <w:r w:rsidR="000C5F0E" w:rsidRPr="003745D1">
              <w:rPr>
                <w:rFonts w:ascii="Times New Roman" w:hAnsi="Times New Roman" w:cs="Times New Roman"/>
                <w:sz w:val="24"/>
                <w:szCs w:val="24"/>
                <w:lang w:val="uk-UA"/>
              </w:rPr>
              <w:t>, що складає</w:t>
            </w:r>
            <w:r w:rsidR="00A01551" w:rsidRPr="003745D1">
              <w:rPr>
                <w:rFonts w:ascii="Times New Roman" w:hAnsi="Times New Roman" w:cs="Times New Roman"/>
                <w:sz w:val="24"/>
                <w:szCs w:val="24"/>
                <w:lang w:val="uk-UA"/>
              </w:rPr>
              <w:t xml:space="preserve"> загальн</w:t>
            </w:r>
            <w:r w:rsidR="000C5F0E" w:rsidRPr="003745D1">
              <w:rPr>
                <w:rFonts w:ascii="Times New Roman" w:hAnsi="Times New Roman" w:cs="Times New Roman"/>
                <w:sz w:val="24"/>
                <w:szCs w:val="24"/>
                <w:lang w:val="uk-UA"/>
              </w:rPr>
              <w:t>у</w:t>
            </w:r>
            <w:r w:rsidR="00A01551" w:rsidRPr="003745D1">
              <w:rPr>
                <w:rFonts w:ascii="Times New Roman" w:hAnsi="Times New Roman" w:cs="Times New Roman"/>
                <w:sz w:val="24"/>
                <w:szCs w:val="24"/>
                <w:lang w:val="uk-UA"/>
              </w:rPr>
              <w:t xml:space="preserve"> сум</w:t>
            </w:r>
            <w:r w:rsidR="000C5F0E" w:rsidRPr="003745D1">
              <w:rPr>
                <w:rFonts w:ascii="Times New Roman" w:hAnsi="Times New Roman" w:cs="Times New Roman"/>
                <w:sz w:val="24"/>
                <w:szCs w:val="24"/>
                <w:lang w:val="uk-UA"/>
              </w:rPr>
              <w:t>у</w:t>
            </w:r>
            <w:r w:rsidR="00A01551" w:rsidRPr="003745D1">
              <w:rPr>
                <w:rFonts w:ascii="Times New Roman" w:hAnsi="Times New Roman" w:cs="Times New Roman"/>
                <w:sz w:val="24"/>
                <w:szCs w:val="24"/>
                <w:lang w:val="uk-UA"/>
              </w:rPr>
              <w:t xml:space="preserve"> </w:t>
            </w:r>
            <w:r w:rsidR="0068781A" w:rsidRPr="003745D1">
              <w:rPr>
                <w:rFonts w:ascii="Times New Roman" w:hAnsi="Times New Roman" w:cs="Times New Roman"/>
                <w:sz w:val="24"/>
                <w:szCs w:val="24"/>
                <w:lang w:val="uk-UA"/>
              </w:rPr>
              <w:t>а</w:t>
            </w:r>
            <w:r w:rsidR="00A01551" w:rsidRPr="003745D1">
              <w:rPr>
                <w:rFonts w:ascii="Times New Roman" w:hAnsi="Times New Roman" w:cs="Times New Roman"/>
                <w:sz w:val="24"/>
                <w:szCs w:val="24"/>
                <w:lang w:val="uk-UA"/>
              </w:rPr>
              <w:t xml:space="preserve">вансу </w:t>
            </w:r>
            <w:r w:rsidR="000C5F0E" w:rsidRPr="003745D1">
              <w:rPr>
                <w:rFonts w:ascii="Times New Roman" w:hAnsi="Times New Roman" w:cs="Times New Roman"/>
                <w:sz w:val="24"/>
                <w:szCs w:val="24"/>
                <w:lang w:val="uk-UA"/>
              </w:rPr>
              <w:t>в розмірі</w:t>
            </w:r>
            <w:r w:rsidR="0068781A" w:rsidRPr="003745D1">
              <w:rPr>
                <w:rFonts w:ascii="Times New Roman" w:hAnsi="Times New Roman" w:cs="Times New Roman"/>
                <w:sz w:val="24"/>
                <w:szCs w:val="24"/>
                <w:lang w:val="uk-UA"/>
              </w:rPr>
              <w:t xml:space="preserve"> </w:t>
            </w:r>
            <w:r w:rsidR="00D02A20">
              <w:rPr>
                <w:rFonts w:ascii="Times New Roman" w:hAnsi="Times New Roman" w:cs="Times New Roman"/>
                <w:sz w:val="24"/>
                <w:szCs w:val="24"/>
                <w:lang w:val="uk-UA"/>
              </w:rPr>
              <w:t>_______</w:t>
            </w:r>
            <w:r w:rsidR="0068781A" w:rsidRPr="003745D1">
              <w:rPr>
                <w:rFonts w:ascii="Times New Roman" w:hAnsi="Times New Roman" w:cs="Times New Roman"/>
                <w:sz w:val="24"/>
                <w:szCs w:val="24"/>
                <w:lang w:val="uk-UA"/>
              </w:rPr>
              <w:t xml:space="preserve"> EURO (</w:t>
            </w:r>
            <w:r w:rsidR="00D02A20">
              <w:rPr>
                <w:rFonts w:ascii="Times New Roman" w:hAnsi="Times New Roman" w:cs="Times New Roman"/>
                <w:sz w:val="24"/>
                <w:szCs w:val="24"/>
                <w:lang w:val="uk-UA"/>
              </w:rPr>
              <w:t>__________</w:t>
            </w:r>
            <w:r w:rsidR="0068781A" w:rsidRPr="003745D1">
              <w:rPr>
                <w:rFonts w:ascii="Times New Roman" w:hAnsi="Times New Roman" w:cs="Times New Roman"/>
                <w:sz w:val="24"/>
                <w:szCs w:val="24"/>
                <w:lang w:val="uk-UA"/>
              </w:rPr>
              <w:t>євро), з</w:t>
            </w:r>
            <w:r w:rsidR="000C5F0E" w:rsidRPr="003745D1">
              <w:rPr>
                <w:rFonts w:ascii="Times New Roman" w:hAnsi="Times New Roman" w:cs="Times New Roman"/>
                <w:sz w:val="24"/>
                <w:szCs w:val="24"/>
                <w:lang w:val="uk-UA"/>
              </w:rPr>
              <w:t xml:space="preserve"> яких, з врахуванням наявності бюджетних коштів на день підписання Договору, </w:t>
            </w:r>
            <w:r w:rsidR="00D02A20">
              <w:rPr>
                <w:rFonts w:ascii="Times New Roman" w:hAnsi="Times New Roman" w:cs="Times New Roman"/>
                <w:sz w:val="24"/>
                <w:szCs w:val="24"/>
                <w:lang w:val="uk-UA"/>
              </w:rPr>
              <w:t>_______</w:t>
            </w:r>
            <w:r w:rsidR="00825C5E" w:rsidRPr="003745D1">
              <w:rPr>
                <w:rFonts w:ascii="Times New Roman" w:hAnsi="Times New Roman" w:cs="Times New Roman"/>
                <w:sz w:val="24"/>
                <w:szCs w:val="24"/>
                <w:lang w:val="uk-UA"/>
              </w:rPr>
              <w:t xml:space="preserve"> </w:t>
            </w:r>
            <w:r w:rsidR="000C5F0E" w:rsidRPr="003745D1">
              <w:rPr>
                <w:rFonts w:ascii="Times New Roman" w:hAnsi="Times New Roman" w:cs="Times New Roman"/>
                <w:sz w:val="24"/>
                <w:szCs w:val="24"/>
                <w:lang w:val="uk-UA"/>
              </w:rPr>
              <w:t>EURO (</w:t>
            </w:r>
            <w:r w:rsidR="00D02A20">
              <w:rPr>
                <w:rFonts w:ascii="Times New Roman" w:hAnsi="Times New Roman" w:cs="Times New Roman"/>
                <w:sz w:val="24"/>
                <w:szCs w:val="24"/>
                <w:lang w:val="uk-UA"/>
              </w:rPr>
              <w:t>______</w:t>
            </w:r>
            <w:r w:rsidR="00E90BAF" w:rsidRPr="003745D1">
              <w:rPr>
                <w:rFonts w:ascii="Times New Roman" w:hAnsi="Times New Roman" w:cs="Times New Roman"/>
                <w:sz w:val="24"/>
                <w:szCs w:val="24"/>
                <w:lang w:val="uk-UA"/>
              </w:rPr>
              <w:t xml:space="preserve"> євро</w:t>
            </w:r>
            <w:r w:rsidR="000C5F0E" w:rsidRPr="003745D1">
              <w:rPr>
                <w:rFonts w:ascii="Times New Roman" w:hAnsi="Times New Roman" w:cs="Times New Roman"/>
                <w:sz w:val="24"/>
                <w:szCs w:val="24"/>
                <w:lang w:val="uk-UA"/>
              </w:rPr>
              <w:t xml:space="preserve">) </w:t>
            </w:r>
            <w:r w:rsidR="003745D1" w:rsidRPr="003745D1">
              <w:rPr>
                <w:rFonts w:ascii="Times New Roman" w:hAnsi="Times New Roman" w:cs="Times New Roman"/>
                <w:sz w:val="24"/>
                <w:szCs w:val="24"/>
                <w:lang w:val="uk-UA"/>
              </w:rPr>
              <w:t>виплачуються</w:t>
            </w:r>
            <w:r w:rsidR="000C5F0E" w:rsidRPr="003745D1">
              <w:rPr>
                <w:rFonts w:ascii="Times New Roman" w:hAnsi="Times New Roman" w:cs="Times New Roman"/>
                <w:sz w:val="24"/>
                <w:szCs w:val="24"/>
                <w:lang w:val="uk-UA"/>
              </w:rPr>
              <w:t xml:space="preserve"> після дати набрання чинності Договору</w:t>
            </w:r>
            <w:r w:rsidR="000002F7" w:rsidRPr="003745D1">
              <w:rPr>
                <w:rFonts w:ascii="Times New Roman" w:hAnsi="Times New Roman" w:cs="Times New Roman"/>
                <w:sz w:val="24"/>
                <w:szCs w:val="24"/>
                <w:lang w:val="uk-UA"/>
              </w:rPr>
              <w:t xml:space="preserve">  і</w:t>
            </w:r>
            <w:r w:rsidR="000C5F0E" w:rsidRPr="003745D1">
              <w:rPr>
                <w:rFonts w:ascii="Times New Roman" w:hAnsi="Times New Roman" w:cs="Times New Roman"/>
                <w:sz w:val="24"/>
                <w:szCs w:val="24"/>
                <w:lang w:val="uk-UA"/>
              </w:rPr>
              <w:t xml:space="preserve"> </w:t>
            </w:r>
            <w:r w:rsidR="006A2D67" w:rsidRPr="003745D1">
              <w:rPr>
                <w:rFonts w:ascii="Times New Roman" w:hAnsi="Times New Roman" w:cs="Times New Roman"/>
                <w:sz w:val="24"/>
                <w:szCs w:val="24"/>
                <w:lang w:val="uk-UA"/>
              </w:rPr>
              <w:t>включає в себе</w:t>
            </w:r>
            <w:r w:rsidR="000C5F0E" w:rsidRPr="003745D1">
              <w:rPr>
                <w:rFonts w:ascii="Times New Roman" w:hAnsi="Times New Roman" w:cs="Times New Roman"/>
                <w:sz w:val="24"/>
                <w:szCs w:val="24"/>
                <w:lang w:val="uk-UA"/>
              </w:rPr>
              <w:t>:</w:t>
            </w:r>
          </w:p>
          <w:p w14:paraId="4CBB82CE" w14:textId="77777777" w:rsidR="00D02A20" w:rsidRPr="003745D1" w:rsidRDefault="00D02A20" w:rsidP="00274C4D">
            <w:pPr>
              <w:spacing w:after="0"/>
              <w:jc w:val="both"/>
              <w:rPr>
                <w:rFonts w:ascii="Times New Roman" w:hAnsi="Times New Roman" w:cs="Times New Roman"/>
                <w:sz w:val="24"/>
                <w:szCs w:val="24"/>
                <w:lang w:val="uk-UA"/>
              </w:rPr>
            </w:pPr>
          </w:p>
          <w:p w14:paraId="0B26CC78" w14:textId="7D5978C6" w:rsidR="004A36C1" w:rsidRPr="00EB749B" w:rsidRDefault="00D02A20" w:rsidP="0075282B">
            <w:pPr>
              <w:pStyle w:val="a5"/>
              <w:numPr>
                <w:ilvl w:val="0"/>
                <w:numId w:val="42"/>
              </w:numPr>
              <w:spacing w:after="0"/>
              <w:jc w:val="both"/>
              <w:rPr>
                <w:rFonts w:ascii="Times New Roman" w:hAnsi="Times New Roman"/>
                <w:sz w:val="24"/>
                <w:szCs w:val="24"/>
                <w:lang w:val="uk-UA"/>
              </w:rPr>
            </w:pPr>
            <w:r>
              <w:rPr>
                <w:rFonts w:ascii="Times New Roman" w:hAnsi="Times New Roman"/>
                <w:sz w:val="24"/>
                <w:szCs w:val="24"/>
                <w:lang w:val="uk-UA"/>
              </w:rPr>
              <w:t>_________</w:t>
            </w:r>
            <w:r w:rsidR="00AB022E" w:rsidRPr="00EB749B">
              <w:rPr>
                <w:rFonts w:ascii="Times New Roman" w:hAnsi="Times New Roman"/>
                <w:sz w:val="24"/>
                <w:szCs w:val="24"/>
                <w:lang w:val="uk-UA"/>
              </w:rPr>
              <w:t xml:space="preserve"> EURO (</w:t>
            </w:r>
            <w:r>
              <w:rPr>
                <w:rFonts w:ascii="Times New Roman" w:hAnsi="Times New Roman"/>
                <w:sz w:val="24"/>
                <w:szCs w:val="24"/>
                <w:lang w:val="uk-UA"/>
              </w:rPr>
              <w:t>_________</w:t>
            </w:r>
            <w:r w:rsidR="00AB022E" w:rsidRPr="00EB749B">
              <w:rPr>
                <w:rFonts w:ascii="Times New Roman" w:hAnsi="Times New Roman"/>
                <w:sz w:val="24"/>
                <w:szCs w:val="24"/>
                <w:lang w:val="uk-UA"/>
              </w:rPr>
              <w:t xml:space="preserve"> євро)</w:t>
            </w:r>
            <w:r w:rsidR="0068781A" w:rsidRPr="00EB749B">
              <w:rPr>
                <w:rFonts w:ascii="Times New Roman" w:hAnsi="Times New Roman"/>
                <w:sz w:val="24"/>
                <w:szCs w:val="24"/>
                <w:lang w:val="uk-UA"/>
              </w:rPr>
              <w:t xml:space="preserve"> –</w:t>
            </w:r>
            <w:r w:rsidR="00187942" w:rsidRPr="00EB749B">
              <w:rPr>
                <w:rFonts w:ascii="Times New Roman" w:hAnsi="Times New Roman"/>
                <w:sz w:val="24"/>
                <w:szCs w:val="24"/>
                <w:lang w:val="uk-UA"/>
              </w:rPr>
              <w:t>частина  варто</w:t>
            </w:r>
            <w:r w:rsidR="0068781A" w:rsidRPr="00EB749B">
              <w:rPr>
                <w:rFonts w:ascii="Times New Roman" w:hAnsi="Times New Roman"/>
                <w:sz w:val="24"/>
                <w:szCs w:val="24"/>
                <w:lang w:val="uk-UA"/>
              </w:rPr>
              <w:t>ст</w:t>
            </w:r>
            <w:r w:rsidR="00187942" w:rsidRPr="00EB749B">
              <w:rPr>
                <w:rFonts w:ascii="Times New Roman" w:hAnsi="Times New Roman"/>
                <w:sz w:val="24"/>
                <w:szCs w:val="24"/>
                <w:lang w:val="uk-UA"/>
              </w:rPr>
              <w:t>і</w:t>
            </w:r>
            <w:r w:rsidR="0068781A" w:rsidRPr="00EB749B">
              <w:rPr>
                <w:rFonts w:ascii="Times New Roman" w:hAnsi="Times New Roman"/>
                <w:sz w:val="24"/>
                <w:szCs w:val="24"/>
                <w:lang w:val="uk-UA"/>
              </w:rPr>
              <w:t xml:space="preserve"> робіт, зазначених у пункті 3.1.1. Договору;</w:t>
            </w:r>
          </w:p>
          <w:p w14:paraId="5AFF6023" w14:textId="59E66B82" w:rsidR="00EC77DE" w:rsidRPr="002557BB" w:rsidRDefault="00D02A20" w:rsidP="0075282B">
            <w:pPr>
              <w:pStyle w:val="a5"/>
              <w:numPr>
                <w:ilvl w:val="0"/>
                <w:numId w:val="42"/>
              </w:numPr>
              <w:spacing w:after="0"/>
              <w:jc w:val="both"/>
              <w:rPr>
                <w:rFonts w:ascii="Times New Roman" w:hAnsi="Times New Roman"/>
                <w:sz w:val="24"/>
                <w:szCs w:val="24"/>
                <w:lang w:val="uk-UA"/>
              </w:rPr>
            </w:pPr>
            <w:r>
              <w:rPr>
                <w:rFonts w:ascii="Times New Roman" w:hAnsi="Times New Roman"/>
                <w:sz w:val="24"/>
                <w:szCs w:val="24"/>
                <w:lang w:val="uk-UA"/>
              </w:rPr>
              <w:t>_________</w:t>
            </w:r>
            <w:r w:rsidR="0068781A" w:rsidRPr="00EB749B">
              <w:rPr>
                <w:rFonts w:ascii="Times New Roman" w:hAnsi="Times New Roman"/>
                <w:sz w:val="24"/>
                <w:szCs w:val="24"/>
                <w:lang w:val="uk-UA"/>
              </w:rPr>
              <w:t xml:space="preserve"> EURO (</w:t>
            </w:r>
            <w:r>
              <w:rPr>
                <w:rFonts w:ascii="Times New Roman" w:hAnsi="Times New Roman"/>
                <w:sz w:val="24"/>
                <w:szCs w:val="24"/>
                <w:lang w:val="uk-UA"/>
              </w:rPr>
              <w:t>________</w:t>
            </w:r>
            <w:r w:rsidR="004A36C1" w:rsidRPr="00EB749B">
              <w:rPr>
                <w:rFonts w:ascii="Times New Roman" w:hAnsi="Times New Roman"/>
                <w:sz w:val="24"/>
                <w:szCs w:val="24"/>
                <w:lang w:val="uk-UA"/>
              </w:rPr>
              <w:t>євро</w:t>
            </w:r>
            <w:r w:rsidR="0068781A" w:rsidRPr="00EB749B">
              <w:rPr>
                <w:rFonts w:ascii="Times New Roman" w:hAnsi="Times New Roman"/>
                <w:sz w:val="24"/>
                <w:szCs w:val="24"/>
                <w:lang w:val="uk-UA"/>
              </w:rPr>
              <w:t xml:space="preserve">) – частина вартості підготовчих, </w:t>
            </w:r>
            <w:r w:rsidR="0068781A" w:rsidRPr="00EB749B">
              <w:rPr>
                <w:rFonts w:ascii="Times New Roman" w:hAnsi="Times New Roman"/>
                <w:sz w:val="24"/>
                <w:szCs w:val="24"/>
                <w:lang w:val="uk-UA"/>
              </w:rPr>
              <w:lastRenderedPageBreak/>
              <w:t>будівельних робіт, зазначених у пунктах 3.1.</w:t>
            </w:r>
            <w:r w:rsidR="00B86A11" w:rsidRPr="00EB749B">
              <w:rPr>
                <w:rFonts w:ascii="Times New Roman" w:hAnsi="Times New Roman"/>
                <w:sz w:val="24"/>
                <w:szCs w:val="24"/>
                <w:lang w:val="uk-UA"/>
              </w:rPr>
              <w:t>2</w:t>
            </w:r>
            <w:r w:rsidR="0068781A" w:rsidRPr="00EB749B">
              <w:rPr>
                <w:rFonts w:ascii="Times New Roman" w:hAnsi="Times New Roman"/>
                <w:sz w:val="24"/>
                <w:szCs w:val="24"/>
                <w:lang w:val="uk-UA"/>
              </w:rPr>
              <w:t xml:space="preserve">. </w:t>
            </w:r>
            <w:r w:rsidR="00B86A11" w:rsidRPr="00EB749B">
              <w:rPr>
                <w:rFonts w:ascii="Times New Roman" w:hAnsi="Times New Roman"/>
                <w:sz w:val="24"/>
                <w:szCs w:val="24"/>
                <w:lang w:val="uk-UA"/>
              </w:rPr>
              <w:t xml:space="preserve">та </w:t>
            </w:r>
            <w:r w:rsidR="0068781A" w:rsidRPr="00EB749B">
              <w:rPr>
                <w:rFonts w:ascii="Times New Roman" w:hAnsi="Times New Roman"/>
                <w:sz w:val="24"/>
                <w:szCs w:val="24"/>
                <w:lang w:val="uk-UA"/>
              </w:rPr>
              <w:t>3.1.</w:t>
            </w:r>
            <w:r w:rsidR="00B86A11" w:rsidRPr="00EB749B">
              <w:rPr>
                <w:rFonts w:ascii="Times New Roman" w:hAnsi="Times New Roman"/>
                <w:sz w:val="24"/>
                <w:szCs w:val="24"/>
                <w:lang w:val="uk-UA"/>
              </w:rPr>
              <w:t>3</w:t>
            </w:r>
            <w:r w:rsidR="0068781A" w:rsidRPr="00EB749B">
              <w:rPr>
                <w:rFonts w:ascii="Times New Roman" w:hAnsi="Times New Roman"/>
                <w:sz w:val="24"/>
                <w:szCs w:val="24"/>
                <w:lang w:val="uk-UA"/>
              </w:rPr>
              <w:t>. Договору</w:t>
            </w:r>
            <w:r w:rsidR="008E02F6" w:rsidRPr="00EB749B">
              <w:rPr>
                <w:rFonts w:ascii="Times New Roman" w:hAnsi="Times New Roman"/>
                <w:sz w:val="24"/>
                <w:szCs w:val="24"/>
                <w:lang w:val="uk-UA"/>
              </w:rPr>
              <w:t>.</w:t>
            </w:r>
          </w:p>
          <w:p w14:paraId="1D5C2055" w14:textId="70F8D66A" w:rsidR="00017777" w:rsidRDefault="006A2D67" w:rsidP="00274C4D">
            <w:pPr>
              <w:spacing w:after="0" w:line="240" w:lineRule="auto"/>
              <w:jc w:val="both"/>
              <w:rPr>
                <w:rFonts w:ascii="Times New Roman" w:hAnsi="Times New Roman" w:cs="Times New Roman"/>
                <w:sz w:val="24"/>
                <w:szCs w:val="24"/>
                <w:lang w:val="uk-UA"/>
              </w:rPr>
            </w:pPr>
            <w:commentRangeStart w:id="1"/>
            <w:r w:rsidRPr="003745D1">
              <w:rPr>
                <w:rFonts w:ascii="Times New Roman" w:hAnsi="Times New Roman" w:cs="Times New Roman"/>
                <w:sz w:val="24"/>
                <w:szCs w:val="24"/>
                <w:lang w:val="uk-UA"/>
              </w:rPr>
              <w:t xml:space="preserve">Решта авансу виплачується після надходження коштів цільового призначення в бюджет. </w:t>
            </w:r>
            <w:commentRangeEnd w:id="1"/>
            <w:r w:rsidR="00A46547">
              <w:rPr>
                <w:rStyle w:val="af8"/>
                <w:rFonts w:ascii="Calibri" w:eastAsia="Calibri" w:hAnsi="Calibri"/>
                <w:lang w:val="uk-UA" w:eastAsia="uk-UA"/>
              </w:rPr>
              <w:commentReference w:id="1"/>
            </w:r>
          </w:p>
          <w:p w14:paraId="2E06D925" w14:textId="77777777" w:rsidR="008F3142" w:rsidRPr="003745D1" w:rsidRDefault="008F3142" w:rsidP="00274C4D">
            <w:pPr>
              <w:spacing w:after="0" w:line="240" w:lineRule="auto"/>
              <w:jc w:val="both"/>
              <w:rPr>
                <w:rFonts w:ascii="Times New Roman" w:hAnsi="Times New Roman" w:cs="Times New Roman"/>
                <w:sz w:val="24"/>
                <w:szCs w:val="24"/>
                <w:lang w:val="uk-UA"/>
              </w:rPr>
            </w:pPr>
          </w:p>
          <w:p w14:paraId="290B78B8" w14:textId="4EFEA40C" w:rsidR="007D00BC" w:rsidRPr="003745D1" w:rsidRDefault="00B349C7"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11</w:t>
            </w:r>
            <w:r w:rsidR="007D00BC" w:rsidRPr="003745D1">
              <w:rPr>
                <w:rFonts w:ascii="Times New Roman" w:hAnsi="Times New Roman" w:cs="Times New Roman"/>
                <w:sz w:val="24"/>
                <w:szCs w:val="24"/>
                <w:lang w:val="uk-UA"/>
              </w:rPr>
              <w:t>.2.1. Документами на оплату авансового платежу, що надаються Виконавцем є:</w:t>
            </w:r>
          </w:p>
          <w:p w14:paraId="090E311E" w14:textId="63B5C566" w:rsidR="00EC77DE" w:rsidRPr="003745D1" w:rsidRDefault="00192C54" w:rsidP="00EB749B">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 </w:t>
            </w:r>
            <w:r w:rsidR="007D00BC" w:rsidRPr="003745D1">
              <w:rPr>
                <w:rFonts w:ascii="Times New Roman" w:hAnsi="Times New Roman" w:cs="Times New Roman"/>
                <w:sz w:val="24"/>
                <w:szCs w:val="24"/>
                <w:lang w:val="uk-UA"/>
              </w:rPr>
              <w:t>Інвойс/рахунок на здійснення авансового платежу (Додаток 14) – 3 оригінали (один примірник залишається у Замовника) + 2 копії;</w:t>
            </w:r>
          </w:p>
          <w:p w14:paraId="4958A63D" w14:textId="1546A73B" w:rsidR="00A90B17" w:rsidRPr="003745D1" w:rsidRDefault="00192C54" w:rsidP="008F3142">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 xml:space="preserve">- </w:t>
            </w:r>
            <w:r w:rsidR="007D00BC" w:rsidRPr="003745D1">
              <w:rPr>
                <w:rFonts w:ascii="Times New Roman" w:hAnsi="Times New Roman" w:cs="Times New Roman"/>
                <w:sz w:val="24"/>
                <w:szCs w:val="24"/>
                <w:lang w:val="uk-UA"/>
              </w:rPr>
              <w:t>Декларація (повідомлення) Виконавця про спосіб використання авансового платежу (Додаток 15) - 3 оригінали (один примірник залишається у Замовника) + 2 копії.</w:t>
            </w:r>
          </w:p>
          <w:p w14:paraId="21C9F31B" w14:textId="3029C5EF" w:rsidR="00500815" w:rsidRPr="003745D1" w:rsidRDefault="00B349C7"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11</w:t>
            </w:r>
            <w:r w:rsidR="007D00BC" w:rsidRPr="003745D1">
              <w:rPr>
                <w:rFonts w:ascii="Times New Roman" w:hAnsi="Times New Roman" w:cs="Times New Roman"/>
                <w:sz w:val="24"/>
                <w:szCs w:val="24"/>
                <w:lang w:val="uk-UA"/>
              </w:rPr>
              <w:t xml:space="preserve">.2.2. Авансовий платіж </w:t>
            </w:r>
            <w:r w:rsidR="00C636DB" w:rsidRPr="003745D1">
              <w:rPr>
                <w:rFonts w:ascii="Times New Roman" w:hAnsi="Times New Roman" w:cs="Times New Roman"/>
                <w:sz w:val="24"/>
                <w:szCs w:val="24"/>
                <w:lang w:val="uk-UA"/>
              </w:rPr>
              <w:t xml:space="preserve">(за виключенням вартості </w:t>
            </w:r>
            <w:r w:rsidR="000654D8" w:rsidRPr="003745D1">
              <w:rPr>
                <w:rFonts w:ascii="Times New Roman" w:hAnsi="Times New Roman" w:cs="Times New Roman"/>
                <w:sz w:val="24"/>
                <w:szCs w:val="24"/>
                <w:lang w:val="uk-UA"/>
              </w:rPr>
              <w:t>робіт</w:t>
            </w:r>
            <w:r w:rsidR="00C636DB" w:rsidRPr="003745D1">
              <w:rPr>
                <w:rFonts w:ascii="Times New Roman" w:hAnsi="Times New Roman" w:cs="Times New Roman"/>
                <w:sz w:val="24"/>
                <w:szCs w:val="24"/>
                <w:lang w:val="uk-UA"/>
              </w:rPr>
              <w:t xml:space="preserve">, зазначеної в пункті 3.1.1) </w:t>
            </w:r>
            <w:r w:rsidR="007D00BC" w:rsidRPr="003745D1">
              <w:rPr>
                <w:rFonts w:ascii="Times New Roman" w:hAnsi="Times New Roman" w:cs="Times New Roman"/>
                <w:sz w:val="24"/>
                <w:szCs w:val="24"/>
                <w:lang w:val="uk-UA"/>
              </w:rPr>
              <w:t>погашається Виконавцем шляхом утримання коштів із суми, що підлягає до оплати Виконавцю робіт, виконаних за звітний період, і вказується зі знаком мінус в Інвойсі/рахунку за виконані роботи і використані матеріали та встановлене обладнання (Додаток 3) пропорційно до суми, що підлягає оплаті по відношенню до Договірної ціни Договору, вказаної в п. 3.1. Договору.</w:t>
            </w:r>
          </w:p>
          <w:p w14:paraId="79678613" w14:textId="122F5886" w:rsidR="007D00BC" w:rsidRDefault="00B349C7"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11</w:t>
            </w:r>
            <w:r w:rsidR="007D00BC" w:rsidRPr="003745D1">
              <w:rPr>
                <w:rFonts w:ascii="Times New Roman" w:hAnsi="Times New Roman" w:cs="Times New Roman"/>
                <w:sz w:val="24"/>
                <w:szCs w:val="24"/>
                <w:lang w:val="uk-UA"/>
              </w:rPr>
              <w:t xml:space="preserve">.2.3. У разі розірвання Договору до його повного виконання, незалежно від того яка сторона виступає ініціатором такого розірвання, </w:t>
            </w:r>
            <w:r w:rsidR="00DD007B" w:rsidRPr="00A90B17">
              <w:rPr>
                <w:rFonts w:ascii="Times New Roman" w:hAnsi="Times New Roman" w:cs="Times New Roman"/>
                <w:sz w:val="24"/>
                <w:szCs w:val="24"/>
                <w:lang w:val="uk-UA"/>
              </w:rPr>
              <w:t>невикористана</w:t>
            </w:r>
            <w:r w:rsidR="007D00BC" w:rsidRPr="00A90B17">
              <w:rPr>
                <w:rFonts w:ascii="Times New Roman" w:hAnsi="Times New Roman" w:cs="Times New Roman"/>
                <w:sz w:val="24"/>
                <w:szCs w:val="24"/>
                <w:lang w:val="uk-UA"/>
              </w:rPr>
              <w:t xml:space="preserve"> частина авансового платежу повертається Виконавцем відповідно до абзацу 2 пункту 3  Порядку реалізації Договору між Урядом України та Урядом Республіки Польща про надання кредиту на умовах пов’язаної допомог, затвердженого постановою Кабінету Міністрів України від 14 лютого 2017 р. № 73 або погашається шляхом взаєморозрахунків за виконані роботи </w:t>
            </w:r>
            <w:r w:rsidR="002D6CD2" w:rsidRPr="00A90B17">
              <w:rPr>
                <w:rFonts w:ascii="Times New Roman" w:hAnsi="Times New Roman" w:cs="Times New Roman"/>
                <w:sz w:val="24"/>
                <w:szCs w:val="24"/>
                <w:lang w:val="uk-UA"/>
              </w:rPr>
              <w:t>упродовж</w:t>
            </w:r>
            <w:r w:rsidR="007D00BC" w:rsidRPr="00A90B17">
              <w:rPr>
                <w:rFonts w:ascii="Times New Roman" w:hAnsi="Times New Roman" w:cs="Times New Roman"/>
                <w:sz w:val="24"/>
                <w:szCs w:val="24"/>
                <w:lang w:val="uk-UA"/>
              </w:rPr>
              <w:t xml:space="preserve"> 10 днів з моменту розірвання Договору.</w:t>
            </w:r>
            <w:r w:rsidR="007D00BC" w:rsidRPr="003745D1">
              <w:rPr>
                <w:rFonts w:ascii="Times New Roman" w:hAnsi="Times New Roman" w:cs="Times New Roman"/>
                <w:sz w:val="24"/>
                <w:szCs w:val="24"/>
                <w:lang w:val="uk-UA"/>
              </w:rPr>
              <w:t xml:space="preserve"> </w:t>
            </w:r>
          </w:p>
          <w:p w14:paraId="32A88ECB" w14:textId="77777777" w:rsidR="008F3142" w:rsidRPr="003745D1" w:rsidRDefault="008F3142" w:rsidP="00274C4D">
            <w:pPr>
              <w:spacing w:after="0" w:line="240" w:lineRule="auto"/>
              <w:jc w:val="both"/>
              <w:rPr>
                <w:rFonts w:ascii="Times New Roman" w:hAnsi="Times New Roman" w:cs="Times New Roman"/>
                <w:sz w:val="24"/>
                <w:szCs w:val="24"/>
                <w:lang w:val="uk-UA"/>
              </w:rPr>
            </w:pPr>
          </w:p>
          <w:p w14:paraId="59176AFF" w14:textId="6F0C4CBA" w:rsidR="00A44AD2" w:rsidRDefault="00A44AD2" w:rsidP="00A44AD2">
            <w:pPr>
              <w:spacing w:after="0"/>
              <w:jc w:val="both"/>
              <w:rPr>
                <w:rFonts w:ascii="Times New Roman" w:hAnsi="Times New Roman" w:cs="Times New Roman"/>
                <w:sz w:val="24"/>
                <w:szCs w:val="24"/>
              </w:rPr>
            </w:pPr>
            <w:r w:rsidRPr="008F3142">
              <w:rPr>
                <w:rFonts w:ascii="Times New Roman" w:hAnsi="Times New Roman" w:cs="Times New Roman"/>
                <w:sz w:val="24"/>
                <w:szCs w:val="24"/>
                <w:lang w:val="uk-UA"/>
              </w:rPr>
              <w:t>11.3. Платежі за виконані роботи, матеріали та обладнання, в тому числі, ввезені на умовах «INCOTERMS 2010 – DAP Шегині» сплачуються на підставі наступних умов та документів</w:t>
            </w:r>
            <w:r w:rsidR="008F3142" w:rsidRPr="008F3142">
              <w:rPr>
                <w:rFonts w:ascii="Times New Roman" w:hAnsi="Times New Roman" w:cs="Times New Roman"/>
                <w:sz w:val="24"/>
                <w:szCs w:val="24"/>
              </w:rPr>
              <w:t>:</w:t>
            </w:r>
          </w:p>
          <w:p w14:paraId="0109C1E4" w14:textId="77777777" w:rsidR="008F3142" w:rsidRPr="008F3142" w:rsidRDefault="008F3142" w:rsidP="00A44AD2">
            <w:pPr>
              <w:spacing w:after="0"/>
              <w:jc w:val="both"/>
              <w:rPr>
                <w:rFonts w:ascii="Times New Roman" w:hAnsi="Times New Roman" w:cs="Times New Roman"/>
                <w:sz w:val="24"/>
                <w:szCs w:val="24"/>
              </w:rPr>
            </w:pPr>
          </w:p>
          <w:p w14:paraId="7270A43B" w14:textId="47348BA3"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11.3</w:t>
            </w:r>
            <w:r w:rsidRPr="008F3142">
              <w:rPr>
                <w:rFonts w:ascii="Times New Roman" w:hAnsi="Times New Roman"/>
                <w:sz w:val="24"/>
                <w:lang w:val="uk-UA"/>
              </w:rPr>
              <w:t xml:space="preserve">.1. </w:t>
            </w:r>
            <w:r w:rsidRPr="008F3142">
              <w:rPr>
                <w:rFonts w:ascii="Times New Roman" w:hAnsi="Times New Roman" w:cs="Times New Roman"/>
                <w:sz w:val="24"/>
                <w:szCs w:val="24"/>
                <w:lang w:val="uk-UA"/>
              </w:rPr>
              <w:t>Оплата</w:t>
            </w:r>
            <w:r w:rsidRPr="008F3142">
              <w:rPr>
                <w:rFonts w:ascii="Times New Roman" w:hAnsi="Times New Roman"/>
                <w:sz w:val="24"/>
                <w:lang w:val="uk-UA"/>
              </w:rPr>
              <w:t xml:space="preserve"> за </w:t>
            </w:r>
            <w:r w:rsidRPr="008F3142">
              <w:rPr>
                <w:rFonts w:ascii="Times New Roman" w:hAnsi="Times New Roman" w:cs="Times New Roman"/>
                <w:sz w:val="24"/>
                <w:szCs w:val="24"/>
                <w:lang w:val="uk-UA"/>
              </w:rPr>
              <w:t xml:space="preserve">виконання проектно-вишукувальних робіт та експертизу проекту і авторський нагляд </w:t>
            </w:r>
            <w:r w:rsidRPr="008F3142">
              <w:rPr>
                <w:rFonts w:ascii="Times New Roman" w:hAnsi="Times New Roman"/>
                <w:sz w:val="24"/>
                <w:lang w:val="uk-UA"/>
              </w:rPr>
              <w:t xml:space="preserve">сплачуються на </w:t>
            </w:r>
            <w:r w:rsidRPr="008F3142">
              <w:rPr>
                <w:rFonts w:ascii="Times New Roman" w:hAnsi="Times New Roman" w:cs="Times New Roman"/>
                <w:sz w:val="24"/>
                <w:szCs w:val="24"/>
                <w:lang w:val="uk-UA"/>
              </w:rPr>
              <w:t>підставі</w:t>
            </w:r>
            <w:r w:rsidRPr="008F3142">
              <w:rPr>
                <w:rFonts w:ascii="Times New Roman" w:hAnsi="Times New Roman"/>
                <w:sz w:val="24"/>
                <w:lang w:val="uk-UA"/>
              </w:rPr>
              <w:t xml:space="preserve"> наступних документів: </w:t>
            </w:r>
          </w:p>
          <w:p w14:paraId="66596557"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11.3.1.1. Інвойс/рахунок за виконані роботи (Додаток 6), що підлягає оплаті, підписаний Виконавцем і Замовником – 3 оригінали (один примірник залишається у Замовника) + 2 копії;</w:t>
            </w:r>
          </w:p>
          <w:p w14:paraId="0E91A8D4"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 xml:space="preserve">11.3.1.2. Акт прийняття виконаних робіт проектних робіт (робіт з авторського нагляду) (Додаток 7), підписані Виконавцем і Замовником – 3 оригінали </w:t>
            </w:r>
            <w:r w:rsidRPr="008F3142">
              <w:rPr>
                <w:rFonts w:ascii="Times New Roman" w:hAnsi="Times New Roman" w:cs="Times New Roman"/>
                <w:sz w:val="24"/>
                <w:szCs w:val="24"/>
                <w:lang w:val="uk-UA"/>
              </w:rPr>
              <w:lastRenderedPageBreak/>
              <w:t>(один примірник залишається у Замовника) + 2 копії.</w:t>
            </w:r>
          </w:p>
          <w:p w14:paraId="050687EA"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 xml:space="preserve">11.3.1.3. У разі проведення оплати, визначеної пунктом 10.3.1. та 10.3.2. Договору додатково надається Акт прийому-передачі технічної документації (Додаток 12). </w:t>
            </w:r>
          </w:p>
          <w:p w14:paraId="6698C6A4" w14:textId="77777777" w:rsidR="00A44AD2" w:rsidRPr="008F3142" w:rsidRDefault="00A44AD2" w:rsidP="00A44AD2">
            <w:pPr>
              <w:spacing w:after="0"/>
              <w:jc w:val="both"/>
              <w:rPr>
                <w:rFonts w:ascii="Times New Roman" w:hAnsi="Times New Roman" w:cs="Times New Roman"/>
                <w:sz w:val="24"/>
                <w:szCs w:val="24"/>
                <w:lang w:val="uk-UA"/>
              </w:rPr>
            </w:pPr>
            <w:r w:rsidRPr="008F3142">
              <w:rPr>
                <w:rFonts w:ascii="Times New Roman" w:hAnsi="Times New Roman" w:cs="Times New Roman"/>
                <w:sz w:val="24"/>
                <w:szCs w:val="24"/>
                <w:lang w:val="uk-UA"/>
              </w:rPr>
              <w:t>11.3.2. Проміжні (щомісячні) платежі за виконання робіт, використані матеріали та встановлене обладнання, сплачуються на підставі наступних документів, оформлених Сторонами відповідним чином:</w:t>
            </w:r>
          </w:p>
          <w:p w14:paraId="0E0968FC" w14:textId="77777777" w:rsidR="00A44AD2" w:rsidRPr="008F3142" w:rsidRDefault="00A44AD2" w:rsidP="00A44AD2">
            <w:pPr>
              <w:spacing w:after="0"/>
              <w:jc w:val="both"/>
              <w:rPr>
                <w:rFonts w:ascii="Times New Roman" w:hAnsi="Times New Roman" w:cs="Times New Roman"/>
                <w:sz w:val="24"/>
                <w:szCs w:val="24"/>
                <w:lang w:val="uk-UA"/>
              </w:rPr>
            </w:pPr>
            <w:r w:rsidRPr="008F3142">
              <w:rPr>
                <w:rFonts w:ascii="Times New Roman" w:hAnsi="Times New Roman" w:cs="Times New Roman"/>
                <w:sz w:val="24"/>
                <w:szCs w:val="24"/>
                <w:lang w:val="uk-UA"/>
              </w:rPr>
              <w:t>11.3.2.1. Інвойс/рахунок за виконані роботи і використані матеріали і встановлене обладнання (Додаток 3) на кожну частину виконаних робіт та використаних матеріалів із зазначенням суми, що підлягає до оплати, підписаний Виконавцем і Замовником – 3 оригінали (один примірник залишається у Замовника) + 2 копії;</w:t>
            </w:r>
          </w:p>
          <w:p w14:paraId="1A0D3223" w14:textId="77777777" w:rsidR="00A44AD2" w:rsidRPr="008F3142" w:rsidRDefault="00A44AD2" w:rsidP="00A44AD2">
            <w:pPr>
              <w:spacing w:after="0"/>
              <w:ind w:firstLine="608"/>
              <w:jc w:val="both"/>
              <w:rPr>
                <w:rFonts w:ascii="Times New Roman" w:hAnsi="Times New Roman"/>
                <w:sz w:val="24"/>
                <w:lang w:val="uk-UA"/>
              </w:rPr>
            </w:pPr>
            <w:r w:rsidRPr="008F3142">
              <w:rPr>
                <w:rFonts w:ascii="Times New Roman" w:hAnsi="Times New Roman" w:cs="Times New Roman"/>
                <w:sz w:val="24"/>
                <w:szCs w:val="24"/>
                <w:lang w:val="uk-UA"/>
              </w:rPr>
              <w:t xml:space="preserve">Сума, зазначена в інвойсі/рахунку за виконані роботи та використані матеріали (Додаток 3) на кожну частину виконаних робіт, визначених пунктом 10.5.1 Договору, не може перевищувати суми 95 відсотків вартості виконаних робіт та 100 відсотків вартості використаних матеріалів і встановленого обладнання, зазначеної у </w:t>
            </w:r>
            <w:bookmarkStart w:id="2" w:name="_Hlk152163170"/>
            <w:r w:rsidRPr="008F3142">
              <w:rPr>
                <w:rFonts w:ascii="Times New Roman" w:hAnsi="Times New Roman" w:cs="Times New Roman"/>
                <w:sz w:val="24"/>
                <w:szCs w:val="24"/>
                <w:lang w:val="uk-UA"/>
              </w:rPr>
              <w:t>акті здавання-приймання виконаних будівельних робіт (Додаток 16); Звіті про виконання робіт за Договором на об’єкті будівництва за період (місяць, рік) (Додаток 9) та в Підсумковому звіті про вартість виконаних робіт за Договором на об’єкті будівництва за період (додаток 8)</w:t>
            </w:r>
            <w:bookmarkEnd w:id="2"/>
            <w:r w:rsidRPr="008F3142">
              <w:rPr>
                <w:rFonts w:ascii="Times New Roman" w:hAnsi="Times New Roman" w:cs="Times New Roman"/>
                <w:sz w:val="24"/>
                <w:szCs w:val="24"/>
                <w:lang w:val="uk-UA"/>
              </w:rPr>
              <w:t xml:space="preserve"> на кожну частину виконаних будівельних і спеціальних монтажних робіт. </w:t>
            </w:r>
          </w:p>
          <w:p w14:paraId="07493119"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11.3.2</w:t>
            </w:r>
            <w:r w:rsidRPr="008F3142">
              <w:rPr>
                <w:rFonts w:ascii="Times New Roman" w:hAnsi="Times New Roman"/>
                <w:sz w:val="24"/>
                <w:lang w:val="uk-UA"/>
              </w:rPr>
              <w:t xml:space="preserve">.2. </w:t>
            </w:r>
            <w:bookmarkStart w:id="3" w:name="_Hlk152162920"/>
            <w:r w:rsidRPr="008F3142">
              <w:rPr>
                <w:rFonts w:ascii="Times New Roman" w:hAnsi="Times New Roman"/>
                <w:sz w:val="24"/>
                <w:lang w:val="uk-UA"/>
              </w:rPr>
              <w:t xml:space="preserve">Акт </w:t>
            </w:r>
            <w:r w:rsidRPr="008F3142">
              <w:rPr>
                <w:rFonts w:ascii="Times New Roman" w:hAnsi="Times New Roman" w:cs="Times New Roman"/>
                <w:sz w:val="24"/>
                <w:szCs w:val="24"/>
                <w:lang w:val="uk-UA"/>
              </w:rPr>
              <w:t>здавання-приймання</w:t>
            </w:r>
            <w:r w:rsidRPr="008F3142">
              <w:rPr>
                <w:rFonts w:ascii="Times New Roman" w:hAnsi="Times New Roman"/>
                <w:sz w:val="24"/>
                <w:lang w:val="uk-UA"/>
              </w:rPr>
              <w:t xml:space="preserve"> виконаних </w:t>
            </w:r>
            <w:r w:rsidRPr="008F3142">
              <w:rPr>
                <w:rFonts w:ascii="Times New Roman" w:hAnsi="Times New Roman" w:cs="Times New Roman"/>
                <w:sz w:val="24"/>
                <w:szCs w:val="24"/>
                <w:lang w:val="uk-UA"/>
              </w:rPr>
              <w:t xml:space="preserve">будівельних </w:t>
            </w:r>
            <w:r w:rsidRPr="008F3142">
              <w:rPr>
                <w:rFonts w:ascii="Times New Roman" w:hAnsi="Times New Roman"/>
                <w:sz w:val="24"/>
                <w:lang w:val="uk-UA"/>
              </w:rPr>
              <w:t xml:space="preserve">робіт </w:t>
            </w:r>
            <w:r w:rsidRPr="008F3142">
              <w:rPr>
                <w:rFonts w:ascii="Times New Roman" w:hAnsi="Times New Roman" w:cs="Times New Roman"/>
                <w:sz w:val="24"/>
                <w:szCs w:val="24"/>
                <w:lang w:val="uk-UA"/>
              </w:rPr>
              <w:t>(Додаток 16) зі Звітом про виконання робіт за Договором на об’єкті будівництва за період (місяць, рік)</w:t>
            </w:r>
            <w:r w:rsidRPr="008F3142">
              <w:rPr>
                <w:rFonts w:ascii="Times New Roman" w:hAnsi="Times New Roman"/>
                <w:sz w:val="24"/>
                <w:lang w:val="uk-UA"/>
              </w:rPr>
              <w:t xml:space="preserve"> (Додаток 9) та </w:t>
            </w:r>
            <w:r w:rsidRPr="008F3142">
              <w:rPr>
                <w:rFonts w:ascii="Times New Roman" w:hAnsi="Times New Roman" w:cs="Times New Roman"/>
                <w:sz w:val="24"/>
                <w:szCs w:val="24"/>
                <w:lang w:val="uk-UA"/>
              </w:rPr>
              <w:t>Підсумковим звітом</w:t>
            </w:r>
            <w:r w:rsidRPr="008F3142">
              <w:rPr>
                <w:rFonts w:ascii="Times New Roman" w:hAnsi="Times New Roman"/>
                <w:sz w:val="24"/>
                <w:lang w:val="uk-UA"/>
              </w:rPr>
              <w:t xml:space="preserve"> про вартість виконаних робіт </w:t>
            </w:r>
            <w:r w:rsidRPr="008F3142">
              <w:rPr>
                <w:rFonts w:ascii="Times New Roman" w:hAnsi="Times New Roman" w:cs="Times New Roman"/>
                <w:sz w:val="24"/>
                <w:szCs w:val="24"/>
                <w:lang w:val="uk-UA"/>
              </w:rPr>
              <w:t>за Договором на об’єкті будівництва за період (додаток</w:t>
            </w:r>
            <w:r w:rsidRPr="008F3142">
              <w:rPr>
                <w:rFonts w:ascii="Times New Roman" w:hAnsi="Times New Roman"/>
                <w:sz w:val="24"/>
                <w:lang w:val="uk-UA"/>
              </w:rPr>
              <w:t xml:space="preserve"> 8)</w:t>
            </w:r>
            <w:bookmarkEnd w:id="3"/>
            <w:r w:rsidRPr="008F3142">
              <w:rPr>
                <w:rFonts w:ascii="Times New Roman" w:hAnsi="Times New Roman"/>
                <w:sz w:val="24"/>
                <w:lang w:val="uk-UA"/>
              </w:rPr>
              <w:t xml:space="preserve"> на кожну частину виконаних будівельних і спеціальних монтажних робіт та використаних </w:t>
            </w:r>
            <w:r w:rsidRPr="008F3142">
              <w:rPr>
                <w:rFonts w:ascii="Times New Roman" w:hAnsi="Times New Roman" w:cs="Times New Roman"/>
                <w:sz w:val="24"/>
                <w:szCs w:val="24"/>
                <w:lang w:val="uk-UA"/>
              </w:rPr>
              <w:t>матеріалів</w:t>
            </w:r>
            <w:r w:rsidRPr="008F3142">
              <w:rPr>
                <w:rFonts w:ascii="Times New Roman" w:hAnsi="Times New Roman"/>
                <w:sz w:val="24"/>
                <w:lang w:val="uk-UA"/>
              </w:rPr>
              <w:t xml:space="preserve"> і встановленого обладнання за відповідний місяць, підписані Виконавцем і Замовником – по 3 оригінали (один примірник залишається у Замовника) + 2 копії.</w:t>
            </w:r>
          </w:p>
          <w:p w14:paraId="1DED5165"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11.3</w:t>
            </w:r>
            <w:r w:rsidRPr="008F3142">
              <w:rPr>
                <w:rFonts w:ascii="Times New Roman" w:hAnsi="Times New Roman"/>
                <w:sz w:val="24"/>
                <w:lang w:val="uk-UA"/>
              </w:rPr>
              <w:t>.2.3. Примірник мультимодального коносамента або міжнародна товаротранспортна накладна відправника (</w:t>
            </w:r>
            <w:r w:rsidRPr="008F3142">
              <w:rPr>
                <w:rFonts w:ascii="Times New Roman" w:hAnsi="Times New Roman" w:cs="Times New Roman"/>
                <w:sz w:val="24"/>
                <w:szCs w:val="24"/>
                <w:lang w:val="uk-UA"/>
              </w:rPr>
              <w:t>BL</w:t>
            </w:r>
            <w:r w:rsidRPr="008F3142">
              <w:rPr>
                <w:rFonts w:ascii="Times New Roman" w:hAnsi="Times New Roman"/>
                <w:sz w:val="24"/>
                <w:lang w:val="uk-UA"/>
              </w:rPr>
              <w:t xml:space="preserve">, </w:t>
            </w:r>
            <w:r w:rsidRPr="008F3142">
              <w:rPr>
                <w:rFonts w:ascii="Times New Roman" w:hAnsi="Times New Roman" w:cs="Times New Roman"/>
                <w:sz w:val="24"/>
                <w:szCs w:val="24"/>
                <w:lang w:val="uk-UA"/>
              </w:rPr>
              <w:t>CMR</w:t>
            </w:r>
            <w:r w:rsidRPr="008F3142">
              <w:rPr>
                <w:rFonts w:ascii="Times New Roman" w:hAnsi="Times New Roman"/>
                <w:sz w:val="24"/>
                <w:lang w:val="uk-UA"/>
              </w:rPr>
              <w:t xml:space="preserve">, </w:t>
            </w:r>
            <w:r w:rsidRPr="008F3142">
              <w:rPr>
                <w:rFonts w:ascii="Times New Roman" w:hAnsi="Times New Roman" w:cs="Times New Roman"/>
                <w:sz w:val="24"/>
                <w:szCs w:val="24"/>
                <w:lang w:val="uk-UA"/>
              </w:rPr>
              <w:t>AIR</w:t>
            </w:r>
            <w:r w:rsidRPr="008F3142">
              <w:rPr>
                <w:rFonts w:ascii="Times New Roman" w:hAnsi="Times New Roman"/>
                <w:sz w:val="24"/>
                <w:lang w:val="uk-UA"/>
              </w:rPr>
              <w:t xml:space="preserve"> </w:t>
            </w:r>
            <w:r w:rsidRPr="008F3142">
              <w:rPr>
                <w:rFonts w:ascii="Times New Roman" w:hAnsi="Times New Roman" w:cs="Times New Roman"/>
                <w:sz w:val="24"/>
                <w:szCs w:val="24"/>
                <w:lang w:val="uk-UA"/>
              </w:rPr>
              <w:t>WAY</w:t>
            </w:r>
            <w:r w:rsidRPr="008F3142">
              <w:rPr>
                <w:rFonts w:ascii="Times New Roman" w:hAnsi="Times New Roman"/>
                <w:sz w:val="24"/>
                <w:lang w:val="uk-UA"/>
              </w:rPr>
              <w:t xml:space="preserve"> </w:t>
            </w:r>
            <w:r w:rsidRPr="008F3142">
              <w:rPr>
                <w:rFonts w:ascii="Times New Roman" w:hAnsi="Times New Roman" w:cs="Times New Roman"/>
                <w:sz w:val="24"/>
                <w:szCs w:val="24"/>
                <w:lang w:val="uk-UA"/>
              </w:rPr>
              <w:t>BILL</w:t>
            </w:r>
            <w:r w:rsidRPr="008F3142">
              <w:rPr>
                <w:rFonts w:ascii="Times New Roman" w:hAnsi="Times New Roman"/>
                <w:sz w:val="24"/>
                <w:lang w:val="uk-UA"/>
              </w:rPr>
              <w:t xml:space="preserve">) з відміткою </w:t>
            </w:r>
            <w:r w:rsidRPr="008F3142">
              <w:rPr>
                <w:rFonts w:ascii="Times New Roman" w:hAnsi="Times New Roman" w:cs="Times New Roman"/>
                <w:sz w:val="24"/>
                <w:szCs w:val="24"/>
                <w:lang w:val="uk-UA"/>
              </w:rPr>
              <w:t xml:space="preserve">Замовника, що підтверджує доставку Товару в пункт пропуску та Пакувальний лист (Додаток 4) - по 3 копії накладної (один примірник </w:t>
            </w:r>
            <w:r w:rsidRPr="008F3142">
              <w:rPr>
                <w:rFonts w:ascii="Times New Roman" w:hAnsi="Times New Roman" w:cs="Times New Roman"/>
                <w:sz w:val="24"/>
                <w:szCs w:val="24"/>
                <w:lang w:val="uk-UA"/>
              </w:rPr>
              <w:lastRenderedPageBreak/>
              <w:t>залишається у Замовника) + 2 копії пакувального листа (один примірник залишається у Замовника);</w:t>
            </w:r>
          </w:p>
          <w:p w14:paraId="345843D8"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11.3.2.4. Протокол прийняття обладнання (Додатком 5), підписаний Виконавцем і Замовником англійською та українською мовами - 3 оригінали (один примірник залишається у Замовника) + 2 копії.</w:t>
            </w:r>
          </w:p>
          <w:p w14:paraId="392F7921"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11.3.3. Кінцевий платіж за виконання робіт сплачуються на підставі наступних документів, оформлених Сторонами відповідним чином:</w:t>
            </w:r>
          </w:p>
          <w:p w14:paraId="6D46C1A6"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11.3.3.1. Інвойс/рахунок за виконані роботи і використані матеріали та встановлене обладнання</w:t>
            </w:r>
            <w:r w:rsidRPr="008F3142">
              <w:rPr>
                <w:rFonts w:ascii="Times New Roman" w:hAnsi="Times New Roman"/>
                <w:sz w:val="24"/>
                <w:lang w:val="uk-UA"/>
              </w:rPr>
              <w:t xml:space="preserve"> </w:t>
            </w:r>
            <w:r w:rsidRPr="008F3142">
              <w:rPr>
                <w:rFonts w:ascii="Times New Roman" w:hAnsi="Times New Roman" w:cs="Times New Roman"/>
                <w:sz w:val="24"/>
                <w:szCs w:val="24"/>
                <w:lang w:val="uk-UA"/>
              </w:rPr>
              <w:t>(Додаток 3) на кожну частину виконаних робіт із зазначенням суми, що підлягає до оплати, підписаний Виконавцем і Замовником – 3 оригінали (один примірник залишається у Замовника) + 2 копії;</w:t>
            </w:r>
          </w:p>
          <w:p w14:paraId="4E7FF544" w14:textId="77777777" w:rsidR="00A44AD2" w:rsidRPr="008F3142" w:rsidRDefault="00A44AD2" w:rsidP="00A44AD2">
            <w:pPr>
              <w:spacing w:after="0"/>
              <w:ind w:firstLine="601"/>
              <w:jc w:val="both"/>
              <w:rPr>
                <w:rFonts w:ascii="Times New Roman" w:hAnsi="Times New Roman"/>
                <w:sz w:val="24"/>
                <w:lang w:val="uk-UA"/>
              </w:rPr>
            </w:pPr>
            <w:r w:rsidRPr="008F3142">
              <w:rPr>
                <w:rFonts w:ascii="Times New Roman" w:hAnsi="Times New Roman" w:cs="Times New Roman"/>
                <w:sz w:val="24"/>
                <w:szCs w:val="24"/>
                <w:lang w:val="uk-UA"/>
              </w:rPr>
              <w:t>Сума, зазначена в інвойсі/рахунку за виконані роботи та використані матеріали і встановлене обладнання (Додаток 3), визначені пунктом 10.5.2 Договору, повинна становити 5 відсотків вартості, раніше виконаних робіт зазначених у актах здавання-приймання виконаних будівельних робіт (Додаток 16); Звітах про виконання робіт за Договором на об’єкті будівництва за період (місяць, рік) (Додаток 9) та в Підсумкових звітах про вартість виконаних робіт за Договором на об’єкті будівництва за період (додаток 8) на кожну частину виконаних будівельних і спеціальних монтажних робіт та доставлені матеріали та обладнання за весь період будівельних робіт, але не перевищувати різниці між сплаченою сумою та Договірною ціною, визначеною  в пункті 3.1 Договору. При цьому документи визначені пунктами 11.3.3.2 – 11.3.3.4 не надаються.</w:t>
            </w:r>
          </w:p>
          <w:p w14:paraId="1DF10434"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11.3.3</w:t>
            </w:r>
            <w:r w:rsidRPr="008F3142">
              <w:rPr>
                <w:rFonts w:ascii="Times New Roman" w:hAnsi="Times New Roman"/>
                <w:sz w:val="24"/>
                <w:lang w:val="uk-UA"/>
              </w:rPr>
              <w:t xml:space="preserve">.2. Акт </w:t>
            </w:r>
            <w:r w:rsidRPr="008F3142">
              <w:rPr>
                <w:rFonts w:ascii="Times New Roman" w:hAnsi="Times New Roman" w:cs="Times New Roman"/>
                <w:sz w:val="24"/>
                <w:szCs w:val="24"/>
                <w:lang w:val="uk-UA"/>
              </w:rPr>
              <w:t>здавання-приймання</w:t>
            </w:r>
            <w:r w:rsidRPr="008F3142">
              <w:rPr>
                <w:rFonts w:ascii="Times New Roman" w:hAnsi="Times New Roman"/>
                <w:sz w:val="24"/>
                <w:lang w:val="uk-UA"/>
              </w:rPr>
              <w:t xml:space="preserve"> виконаних </w:t>
            </w:r>
            <w:r w:rsidRPr="008F3142">
              <w:rPr>
                <w:rFonts w:ascii="Times New Roman" w:hAnsi="Times New Roman" w:cs="Times New Roman"/>
                <w:sz w:val="24"/>
                <w:szCs w:val="24"/>
                <w:lang w:val="uk-UA"/>
              </w:rPr>
              <w:t xml:space="preserve">будівельних </w:t>
            </w:r>
            <w:r w:rsidRPr="008F3142">
              <w:rPr>
                <w:rFonts w:ascii="Times New Roman" w:hAnsi="Times New Roman"/>
                <w:sz w:val="24"/>
                <w:lang w:val="uk-UA"/>
              </w:rPr>
              <w:t xml:space="preserve">робіт </w:t>
            </w:r>
            <w:r w:rsidRPr="008F3142">
              <w:rPr>
                <w:rFonts w:ascii="Times New Roman" w:hAnsi="Times New Roman" w:cs="Times New Roman"/>
                <w:sz w:val="24"/>
                <w:szCs w:val="24"/>
                <w:lang w:val="uk-UA"/>
              </w:rPr>
              <w:t>(Додаток 16) зі Звітом про виконання робіт за Договором на об’єкті будівництва за період (місяць, рік)</w:t>
            </w:r>
            <w:r w:rsidRPr="008F3142">
              <w:rPr>
                <w:rFonts w:ascii="Times New Roman" w:hAnsi="Times New Roman"/>
                <w:sz w:val="24"/>
                <w:lang w:val="uk-UA"/>
              </w:rPr>
              <w:t xml:space="preserve"> (Додаток 9) та </w:t>
            </w:r>
            <w:r w:rsidRPr="008F3142">
              <w:rPr>
                <w:rFonts w:ascii="Times New Roman" w:hAnsi="Times New Roman" w:cs="Times New Roman"/>
                <w:sz w:val="24"/>
                <w:szCs w:val="24"/>
                <w:lang w:val="uk-UA"/>
              </w:rPr>
              <w:t>Підсумковим звітом</w:t>
            </w:r>
            <w:r w:rsidRPr="008F3142">
              <w:rPr>
                <w:rFonts w:ascii="Times New Roman" w:hAnsi="Times New Roman"/>
                <w:sz w:val="24"/>
                <w:lang w:val="uk-UA"/>
              </w:rPr>
              <w:t xml:space="preserve"> про вартість виконаних робіт </w:t>
            </w:r>
            <w:r w:rsidRPr="008F3142">
              <w:rPr>
                <w:rFonts w:ascii="Times New Roman" w:hAnsi="Times New Roman" w:cs="Times New Roman"/>
                <w:sz w:val="24"/>
                <w:szCs w:val="24"/>
                <w:lang w:val="uk-UA"/>
              </w:rPr>
              <w:t>за Договором на об’єкті будівництва за період (додаток</w:t>
            </w:r>
            <w:r w:rsidRPr="008F3142">
              <w:rPr>
                <w:rFonts w:ascii="Times New Roman" w:hAnsi="Times New Roman"/>
                <w:sz w:val="24"/>
                <w:lang w:val="uk-UA"/>
              </w:rPr>
              <w:t xml:space="preserve"> 8) на кожну частину виконаних будівельних і спеціальних монтажних робіт та доставлені матеріали та обладнання за відповідний місяць, підписаний Виконавцем і Замовником –</w:t>
            </w:r>
            <w:r w:rsidRPr="008F3142">
              <w:rPr>
                <w:rFonts w:ascii="Times New Roman" w:hAnsi="Times New Roman" w:cs="Times New Roman"/>
                <w:sz w:val="24"/>
                <w:szCs w:val="24"/>
                <w:lang w:val="uk-UA"/>
              </w:rPr>
              <w:t xml:space="preserve"> </w:t>
            </w:r>
            <w:r w:rsidRPr="008F3142">
              <w:rPr>
                <w:rFonts w:ascii="Times New Roman" w:hAnsi="Times New Roman"/>
                <w:sz w:val="24"/>
                <w:lang w:val="uk-UA"/>
              </w:rPr>
              <w:t>по 3 оригінали (один примірник залишається у Замовника) + 2 копії;</w:t>
            </w:r>
          </w:p>
          <w:p w14:paraId="423AF1D8"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11.3.3.3.</w:t>
            </w:r>
            <w:r w:rsidRPr="008F3142">
              <w:rPr>
                <w:rFonts w:ascii="Times New Roman" w:hAnsi="Times New Roman"/>
                <w:sz w:val="24"/>
                <w:lang w:val="uk-UA"/>
              </w:rPr>
              <w:t xml:space="preserve"> Примірник мультимодального коносамента або міжнародна товаротранспортна накладна відправника (</w:t>
            </w:r>
            <w:r w:rsidRPr="008F3142">
              <w:rPr>
                <w:rFonts w:ascii="Times New Roman" w:hAnsi="Times New Roman" w:cs="Times New Roman"/>
                <w:sz w:val="24"/>
                <w:szCs w:val="24"/>
                <w:lang w:val="uk-UA"/>
              </w:rPr>
              <w:t>BL</w:t>
            </w:r>
            <w:r w:rsidRPr="008F3142">
              <w:rPr>
                <w:rFonts w:ascii="Times New Roman" w:hAnsi="Times New Roman"/>
                <w:sz w:val="24"/>
                <w:lang w:val="uk-UA"/>
              </w:rPr>
              <w:t xml:space="preserve">, </w:t>
            </w:r>
            <w:r w:rsidRPr="008F3142">
              <w:rPr>
                <w:rFonts w:ascii="Times New Roman" w:hAnsi="Times New Roman" w:cs="Times New Roman"/>
                <w:sz w:val="24"/>
                <w:szCs w:val="24"/>
                <w:lang w:val="uk-UA"/>
              </w:rPr>
              <w:t>CMR</w:t>
            </w:r>
            <w:r w:rsidRPr="008F3142">
              <w:rPr>
                <w:rFonts w:ascii="Times New Roman" w:hAnsi="Times New Roman"/>
                <w:sz w:val="24"/>
                <w:lang w:val="uk-UA"/>
              </w:rPr>
              <w:t xml:space="preserve">, </w:t>
            </w:r>
            <w:r w:rsidRPr="008F3142">
              <w:rPr>
                <w:rFonts w:ascii="Times New Roman" w:hAnsi="Times New Roman" w:cs="Times New Roman"/>
                <w:sz w:val="24"/>
                <w:szCs w:val="24"/>
                <w:lang w:val="uk-UA"/>
              </w:rPr>
              <w:t>AIR</w:t>
            </w:r>
            <w:r w:rsidRPr="008F3142">
              <w:rPr>
                <w:rFonts w:ascii="Times New Roman" w:hAnsi="Times New Roman"/>
                <w:sz w:val="24"/>
                <w:lang w:val="uk-UA"/>
              </w:rPr>
              <w:t xml:space="preserve"> </w:t>
            </w:r>
            <w:r w:rsidRPr="008F3142">
              <w:rPr>
                <w:rFonts w:ascii="Times New Roman" w:hAnsi="Times New Roman" w:cs="Times New Roman"/>
                <w:sz w:val="24"/>
                <w:szCs w:val="24"/>
                <w:lang w:val="uk-UA"/>
              </w:rPr>
              <w:t>WAY</w:t>
            </w:r>
            <w:r w:rsidRPr="008F3142">
              <w:rPr>
                <w:rFonts w:ascii="Times New Roman" w:hAnsi="Times New Roman"/>
                <w:sz w:val="24"/>
                <w:lang w:val="uk-UA"/>
              </w:rPr>
              <w:t xml:space="preserve"> </w:t>
            </w:r>
            <w:r w:rsidRPr="008F3142">
              <w:rPr>
                <w:rFonts w:ascii="Times New Roman" w:hAnsi="Times New Roman" w:cs="Times New Roman"/>
                <w:sz w:val="24"/>
                <w:szCs w:val="24"/>
                <w:lang w:val="uk-UA"/>
              </w:rPr>
              <w:t>BILL</w:t>
            </w:r>
            <w:r w:rsidRPr="008F3142">
              <w:rPr>
                <w:rFonts w:ascii="Times New Roman" w:hAnsi="Times New Roman"/>
                <w:sz w:val="24"/>
                <w:lang w:val="uk-UA"/>
              </w:rPr>
              <w:t xml:space="preserve">) з відміткою </w:t>
            </w:r>
            <w:r w:rsidRPr="008F3142">
              <w:rPr>
                <w:rFonts w:ascii="Times New Roman" w:hAnsi="Times New Roman" w:cs="Times New Roman"/>
                <w:sz w:val="24"/>
                <w:szCs w:val="24"/>
                <w:lang w:val="uk-UA"/>
              </w:rPr>
              <w:t xml:space="preserve">Замовника, що підтверджує доставку </w:t>
            </w:r>
            <w:r w:rsidRPr="008F3142">
              <w:rPr>
                <w:rFonts w:ascii="Times New Roman" w:hAnsi="Times New Roman" w:cs="Times New Roman"/>
                <w:sz w:val="24"/>
                <w:szCs w:val="24"/>
                <w:lang w:val="uk-UA"/>
              </w:rPr>
              <w:lastRenderedPageBreak/>
              <w:t>Товару в пункт пропуску та Пакувальний лист (Додаток 4) - по 3 копії накладної (один примірник залишається у Замовника) + 2 копії пакувального листа (один примірник залишається у Замовника);</w:t>
            </w:r>
          </w:p>
          <w:p w14:paraId="6A5CB2B9"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11.3.3.4. Протокол прийняття обладнання (Додатком 5), підписаний Виконавцем і Замовником – 3 оригінали (один примірник залишається у Замовника) + 2 копії.</w:t>
            </w:r>
          </w:p>
          <w:p w14:paraId="01415973"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11.3.3.5. Сплачені Замовником інвойси/рахунки на підтвердження попередньо отриманих коштів – 5 копій (одна залишається у замовника).</w:t>
            </w:r>
          </w:p>
          <w:p w14:paraId="43113604"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w:t>
            </w:r>
            <w:r w:rsidRPr="008F3142">
              <w:rPr>
                <w:rFonts w:ascii="Times New Roman" w:hAnsi="Times New Roman"/>
                <w:sz w:val="24"/>
                <w:lang w:val="uk-UA"/>
              </w:rPr>
              <w:t>.3.</w:t>
            </w:r>
            <w:r w:rsidRPr="008F3142">
              <w:rPr>
                <w:rFonts w:ascii="Times New Roman" w:hAnsi="Times New Roman" w:cs="Times New Roman"/>
                <w:sz w:val="24"/>
                <w:szCs w:val="24"/>
                <w:lang w:val="uk-UA"/>
              </w:rPr>
              <w:t>3.</w:t>
            </w:r>
            <w:r w:rsidRPr="008F3142">
              <w:rPr>
                <w:rFonts w:ascii="Times New Roman" w:hAnsi="Times New Roman"/>
                <w:sz w:val="24"/>
                <w:lang w:val="uk-UA"/>
              </w:rPr>
              <w:t xml:space="preserve">6. У разі проведення оплати, визначеної пунктом </w:t>
            </w:r>
            <w:r w:rsidRPr="008F3142">
              <w:rPr>
                <w:rFonts w:ascii="Times New Roman" w:hAnsi="Times New Roman" w:cs="Times New Roman"/>
                <w:sz w:val="24"/>
                <w:szCs w:val="24"/>
                <w:lang w:val="uk-UA"/>
              </w:rPr>
              <w:t>10</w:t>
            </w:r>
            <w:r w:rsidRPr="008F3142">
              <w:rPr>
                <w:rFonts w:ascii="Times New Roman" w:hAnsi="Times New Roman"/>
                <w:sz w:val="24"/>
                <w:lang w:val="uk-UA"/>
              </w:rPr>
              <w:t>.5.2 Договору додатково надаються: Акт здачі-приймання робіт (Додаток 10), та Акт прийому-передачі технічної документації (Додаток 12), підписані Виконавцем і Замовником - 3 оригінал (один примірник залишається у Замовника) + 2 копії завірені.</w:t>
            </w:r>
          </w:p>
          <w:p w14:paraId="012C013E"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11.4. Вказані в пункті 11.3 документи викладаються двома мовами: українською та англійською. В разі будь-яких розбіжностей в тлумаченні переважну силу має текст англійською мовою, крім документів виданих (оформлених) уповноваженими органами України за встановленою законодавством України формою, де переважну силу має текст українською мовою.</w:t>
            </w:r>
          </w:p>
          <w:p w14:paraId="10384D84"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11.5</w:t>
            </w:r>
            <w:r w:rsidRPr="008F3142">
              <w:rPr>
                <w:rFonts w:ascii="Times New Roman" w:hAnsi="Times New Roman"/>
                <w:sz w:val="24"/>
                <w:lang w:val="uk-UA"/>
              </w:rPr>
              <w:t xml:space="preserve">. Документи, подані Виконавцем згідно пункту </w:t>
            </w:r>
            <w:r w:rsidRPr="008F3142">
              <w:rPr>
                <w:rFonts w:ascii="Times New Roman" w:hAnsi="Times New Roman" w:cs="Times New Roman"/>
                <w:sz w:val="24"/>
                <w:szCs w:val="24"/>
                <w:lang w:val="uk-UA"/>
              </w:rPr>
              <w:t>11.3</w:t>
            </w:r>
            <w:r w:rsidRPr="008F3142">
              <w:rPr>
                <w:rFonts w:ascii="Times New Roman" w:hAnsi="Times New Roman"/>
                <w:sz w:val="24"/>
                <w:lang w:val="uk-UA"/>
              </w:rPr>
              <w:t xml:space="preserve"> (оригінали та копії), повинні бути представлені Виконавцем до реєстру Банку та повинні містити напис «відповідно до Договору між Урядом Республіки Польща та Урядом України про надання кредиту пов'язаної допомоги від 09.09.2015».</w:t>
            </w:r>
          </w:p>
          <w:p w14:paraId="08C0970F"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11.6. Після отримання документів на оплату Банк повинен передати представлені документи до Міністерства фінансів України, яке передає ці документи Замовнику у дводенний строк. Після отримання від Замовника підтвердження представлених документів Міністерство фінансів України надає повноваження (дозвіл) Банку здійснити оплату Виконавцю. Загальний строк підтвердження представлених документів не може перевищувати 14 днів з дня отримання від Банку.</w:t>
            </w:r>
          </w:p>
          <w:p w14:paraId="5F6FDA49" w14:textId="77777777" w:rsidR="00A44AD2" w:rsidRPr="008F3142" w:rsidRDefault="00A44AD2" w:rsidP="00A44AD2">
            <w:pPr>
              <w:spacing w:after="0"/>
              <w:jc w:val="both"/>
              <w:rPr>
                <w:rFonts w:ascii="Times New Roman" w:hAnsi="Times New Roman"/>
                <w:sz w:val="24"/>
                <w:lang w:val="uk-UA"/>
              </w:rPr>
            </w:pPr>
            <w:r w:rsidRPr="008F3142">
              <w:rPr>
                <w:rFonts w:ascii="Times New Roman" w:hAnsi="Times New Roman" w:cs="Times New Roman"/>
                <w:sz w:val="24"/>
                <w:szCs w:val="24"/>
                <w:lang w:val="uk-UA"/>
              </w:rPr>
              <w:t>11.7. Оплата Замовником Виконавцеві – це повноваження (дозвіл) надане Міністерством фінансів України на користь Банка за дорученням Замовника на виплату Виконавцю належної оплати.</w:t>
            </w:r>
          </w:p>
          <w:p w14:paraId="3F58C8C4" w14:textId="5430AB2E" w:rsidR="00D02A20" w:rsidRPr="008F3142" w:rsidRDefault="00A44AD2" w:rsidP="00D02A20">
            <w:pPr>
              <w:spacing w:after="0"/>
              <w:jc w:val="both"/>
              <w:rPr>
                <w:rFonts w:ascii="Times New Roman" w:hAnsi="Times New Roman"/>
                <w:sz w:val="24"/>
                <w:lang w:val="uk-UA"/>
              </w:rPr>
            </w:pPr>
            <w:r w:rsidRPr="008F3142">
              <w:rPr>
                <w:rFonts w:ascii="Times New Roman" w:hAnsi="Times New Roman" w:cs="Times New Roman"/>
                <w:sz w:val="24"/>
                <w:szCs w:val="24"/>
                <w:lang w:val="uk-UA"/>
              </w:rPr>
              <w:t>11.8</w:t>
            </w:r>
            <w:r w:rsidRPr="008F3142">
              <w:rPr>
                <w:rFonts w:ascii="Times New Roman" w:hAnsi="Times New Roman"/>
                <w:sz w:val="24"/>
                <w:lang w:val="uk-UA"/>
              </w:rPr>
              <w:t xml:space="preserve">. Виконавець, у випадку відсутності оплати за виконані роботи після закінчення терміну визначеного в пункті </w:t>
            </w:r>
            <w:r w:rsidRPr="008F3142">
              <w:rPr>
                <w:rFonts w:ascii="Times New Roman" w:hAnsi="Times New Roman" w:cs="Times New Roman"/>
                <w:sz w:val="24"/>
                <w:szCs w:val="24"/>
                <w:lang w:val="uk-UA"/>
              </w:rPr>
              <w:t>11.6</w:t>
            </w:r>
            <w:r w:rsidRPr="008F3142">
              <w:rPr>
                <w:rFonts w:ascii="Times New Roman" w:hAnsi="Times New Roman"/>
                <w:sz w:val="24"/>
                <w:lang w:val="uk-UA"/>
              </w:rPr>
              <w:t xml:space="preserve"> Договору має право призупинити роботи, про що має негайно повідомити Замовника, а у випадку прострочення </w:t>
            </w:r>
            <w:r w:rsidRPr="008F3142">
              <w:rPr>
                <w:rFonts w:ascii="Times New Roman" w:hAnsi="Times New Roman"/>
                <w:sz w:val="24"/>
                <w:lang w:val="uk-UA"/>
              </w:rPr>
              <w:lastRenderedPageBreak/>
              <w:t>оплати більш ніж на 45</w:t>
            </w:r>
            <w:r w:rsidR="001B6592">
              <w:rPr>
                <w:rFonts w:ascii="Times New Roman" w:hAnsi="Times New Roman"/>
                <w:sz w:val="24"/>
                <w:lang w:val="uk-UA"/>
              </w:rPr>
              <w:t xml:space="preserve"> </w:t>
            </w:r>
            <w:r w:rsidR="001B6592" w:rsidRPr="005A6911">
              <w:rPr>
                <w:rFonts w:ascii="Times New Roman" w:hAnsi="Times New Roman"/>
                <w:sz w:val="24"/>
                <w:lang w:val="uk-UA"/>
              </w:rPr>
              <w:t>робочих</w:t>
            </w:r>
            <w:r w:rsidRPr="005A6911">
              <w:rPr>
                <w:rFonts w:ascii="Times New Roman" w:hAnsi="Times New Roman"/>
                <w:sz w:val="24"/>
                <w:lang w:val="uk-UA"/>
              </w:rPr>
              <w:t xml:space="preserve"> </w:t>
            </w:r>
            <w:r w:rsidRPr="008F3142">
              <w:rPr>
                <w:rFonts w:ascii="Times New Roman" w:hAnsi="Times New Roman"/>
                <w:sz w:val="24"/>
                <w:lang w:val="uk-UA"/>
              </w:rPr>
              <w:t>днів Виконавець має право розірвати Договір або відмовитись від його виконання в односторонньому порядку.</w:t>
            </w:r>
          </w:p>
          <w:p w14:paraId="27DA74EB" w14:textId="5B86FE4F" w:rsidR="00A44AD2" w:rsidRPr="008F3142" w:rsidRDefault="00A44AD2" w:rsidP="00D02A20">
            <w:pPr>
              <w:spacing w:after="0"/>
              <w:jc w:val="both"/>
              <w:rPr>
                <w:rFonts w:ascii="Times New Roman" w:hAnsi="Times New Roman"/>
                <w:sz w:val="24"/>
                <w:lang w:val="uk-UA"/>
              </w:rPr>
            </w:pPr>
            <w:r w:rsidRPr="008F3142">
              <w:rPr>
                <w:rFonts w:ascii="Times New Roman" w:hAnsi="Times New Roman" w:cs="Times New Roman"/>
                <w:sz w:val="24"/>
                <w:szCs w:val="24"/>
                <w:lang w:val="uk-UA"/>
              </w:rPr>
              <w:t>11.9</w:t>
            </w:r>
            <w:r w:rsidRPr="008F3142">
              <w:rPr>
                <w:rFonts w:ascii="Times New Roman" w:hAnsi="Times New Roman"/>
                <w:sz w:val="24"/>
                <w:lang w:val="uk-UA"/>
              </w:rPr>
              <w:t>. Замовник та Виконавець не несуть відповідальність за дії або бездіяльність органів виконавчої влади України і Республіки Польща, задіяних в реалізації Договору відповідно до умов Договору між Урядом України та Урядом Республіки Польща про надання кредиту на умовах пов’язаної допомоги від 09.09.2015.</w:t>
            </w:r>
          </w:p>
          <w:p w14:paraId="64D6F710" w14:textId="77777777" w:rsidR="00471FAB" w:rsidRPr="008F3142" w:rsidRDefault="00471FAB" w:rsidP="00D02A20">
            <w:pPr>
              <w:spacing w:after="0"/>
              <w:jc w:val="both"/>
              <w:rPr>
                <w:rFonts w:ascii="Times New Roman" w:hAnsi="Times New Roman"/>
                <w:sz w:val="24"/>
                <w:lang w:val="uk-UA"/>
              </w:rPr>
            </w:pPr>
          </w:p>
          <w:p w14:paraId="25AAFEF2" w14:textId="77777777" w:rsidR="00471FAB" w:rsidRDefault="00471FAB" w:rsidP="004200EF">
            <w:pPr>
              <w:spacing w:after="0" w:line="240" w:lineRule="auto"/>
              <w:jc w:val="center"/>
              <w:rPr>
                <w:rFonts w:ascii="Times New Roman" w:hAnsi="Times New Roman" w:cs="Times New Roman"/>
                <w:b/>
                <w:sz w:val="24"/>
                <w:szCs w:val="24"/>
                <w:lang w:val="uk-UA"/>
              </w:rPr>
            </w:pPr>
          </w:p>
          <w:p w14:paraId="50D4739C" w14:textId="01D00DB8" w:rsidR="00833ECF" w:rsidRPr="003745D1" w:rsidRDefault="00833ECF" w:rsidP="004200EF">
            <w:pPr>
              <w:spacing w:after="0" w:line="240" w:lineRule="auto"/>
              <w:jc w:val="center"/>
              <w:rPr>
                <w:rFonts w:ascii="Times New Roman" w:hAnsi="Times New Roman" w:cs="Times New Roman"/>
                <w:b/>
                <w:sz w:val="24"/>
                <w:szCs w:val="24"/>
                <w:lang w:val="uk-UA"/>
              </w:rPr>
            </w:pPr>
            <w:r w:rsidRPr="003745D1">
              <w:rPr>
                <w:rFonts w:ascii="Times New Roman" w:hAnsi="Times New Roman" w:cs="Times New Roman"/>
                <w:b/>
                <w:sz w:val="24"/>
                <w:szCs w:val="24"/>
                <w:lang w:val="uk-UA"/>
              </w:rPr>
              <w:t>1</w:t>
            </w:r>
            <w:r w:rsidR="009D7A77" w:rsidRPr="003745D1">
              <w:rPr>
                <w:rFonts w:ascii="Times New Roman" w:hAnsi="Times New Roman" w:cs="Times New Roman"/>
                <w:b/>
                <w:sz w:val="24"/>
                <w:szCs w:val="24"/>
                <w:lang w:val="uk-UA"/>
              </w:rPr>
              <w:t>2</w:t>
            </w:r>
            <w:r w:rsidRPr="003745D1">
              <w:rPr>
                <w:rFonts w:ascii="Times New Roman" w:hAnsi="Times New Roman" w:cs="Times New Roman"/>
                <w:b/>
                <w:sz w:val="24"/>
                <w:szCs w:val="24"/>
                <w:lang w:val="uk-UA"/>
              </w:rPr>
              <w:t>.</w:t>
            </w:r>
            <w:r w:rsidRPr="003745D1">
              <w:rPr>
                <w:rFonts w:ascii="Times New Roman" w:hAnsi="Times New Roman" w:cs="Times New Roman"/>
                <w:b/>
                <w:sz w:val="24"/>
                <w:szCs w:val="24"/>
                <w:lang w:val="uk-UA" w:eastAsia="uk-UA"/>
              </w:rPr>
              <w:tab/>
            </w:r>
            <w:r w:rsidRPr="003745D1">
              <w:rPr>
                <w:rFonts w:ascii="Times New Roman" w:hAnsi="Times New Roman" w:cs="Times New Roman"/>
                <w:b/>
                <w:sz w:val="24"/>
                <w:szCs w:val="24"/>
                <w:lang w:val="uk-UA"/>
              </w:rPr>
              <w:t>Гарантії</w:t>
            </w:r>
          </w:p>
          <w:p w14:paraId="01640A95" w14:textId="5CADBC2A"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.1. Виконавець гарантує комплексне і якісне виконання предмету Договору згідно з вимогами нормативно-технічних документів, державних стандартів України, Технічній специфікації та проєкту, технічними знаннями і будівельною наукою.</w:t>
            </w:r>
          </w:p>
          <w:p w14:paraId="117C8081" w14:textId="4E85E0D0"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.2. Виконавець надає Замовнику гарантію на предмет замовлення з наступними гарантійними термінами:</w:t>
            </w:r>
          </w:p>
          <w:p w14:paraId="705A8F3B" w14:textId="0FA39F84"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.2.1. скануюче обладнання – 3 роки,</w:t>
            </w:r>
          </w:p>
          <w:p w14:paraId="5D35B761" w14:textId="25271333"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.2.2. обладнання системи відеоконтролю – 3 роки,</w:t>
            </w:r>
          </w:p>
          <w:p w14:paraId="70C8E245" w14:textId="1C375BDB"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.2.3. серверне обладнання – 3 роки;</w:t>
            </w:r>
          </w:p>
          <w:p w14:paraId="659D6FB1" w14:textId="3B20BB6D"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 xml:space="preserve">.2.4. обладнання структурованої кабельної системи – </w:t>
            </w:r>
            <w:r w:rsidR="006C3E53" w:rsidRPr="00700621">
              <w:rPr>
                <w:rFonts w:ascii="Times New Roman" w:hAnsi="Times New Roman" w:cs="Times New Roman"/>
                <w:sz w:val="24"/>
                <w:szCs w:val="24"/>
                <w:lang w:val="uk-UA"/>
              </w:rPr>
              <w:t>5</w:t>
            </w:r>
            <w:r w:rsidRPr="003745D1">
              <w:rPr>
                <w:rFonts w:ascii="Times New Roman" w:hAnsi="Times New Roman" w:cs="Times New Roman"/>
                <w:sz w:val="24"/>
                <w:szCs w:val="24"/>
                <w:lang w:val="uk-UA"/>
              </w:rPr>
              <w:t xml:space="preserve"> років;</w:t>
            </w:r>
          </w:p>
          <w:p w14:paraId="63D2D89A" w14:textId="14C5296A"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.2.5. персональні комп’ютери – 3 роки;</w:t>
            </w:r>
          </w:p>
          <w:p w14:paraId="2ACC7D17" w14:textId="292DE8CD"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 xml:space="preserve">.2.6. дорожнє покриття </w:t>
            </w:r>
            <w:r w:rsidRPr="00700621">
              <w:rPr>
                <w:rFonts w:ascii="Times New Roman" w:hAnsi="Times New Roman" w:cs="Times New Roman"/>
                <w:sz w:val="24"/>
                <w:szCs w:val="24"/>
                <w:lang w:val="uk-UA"/>
              </w:rPr>
              <w:t xml:space="preserve">– </w:t>
            </w:r>
            <w:r w:rsidR="006C3E53" w:rsidRPr="00700621">
              <w:rPr>
                <w:rFonts w:ascii="Times New Roman" w:hAnsi="Times New Roman" w:cs="Times New Roman"/>
                <w:sz w:val="24"/>
                <w:szCs w:val="24"/>
              </w:rPr>
              <w:t>5</w:t>
            </w:r>
            <w:r w:rsidR="009579B0" w:rsidRPr="00700621">
              <w:rPr>
                <w:rFonts w:ascii="Times New Roman" w:hAnsi="Times New Roman" w:cs="Times New Roman"/>
                <w:sz w:val="24"/>
                <w:szCs w:val="24"/>
                <w:lang w:val="uk-UA"/>
              </w:rPr>
              <w:t xml:space="preserve"> </w:t>
            </w:r>
            <w:r w:rsidRPr="00700621">
              <w:rPr>
                <w:rFonts w:ascii="Times New Roman" w:hAnsi="Times New Roman" w:cs="Times New Roman"/>
                <w:sz w:val="24"/>
                <w:szCs w:val="24"/>
                <w:lang w:val="uk-UA"/>
              </w:rPr>
              <w:t>рок</w:t>
            </w:r>
            <w:r w:rsidR="006C3E53" w:rsidRPr="00700621">
              <w:rPr>
                <w:rFonts w:ascii="Times New Roman" w:hAnsi="Times New Roman" w:cs="Times New Roman"/>
                <w:sz w:val="24"/>
                <w:szCs w:val="24"/>
                <w:lang w:val="uk-UA"/>
              </w:rPr>
              <w:t>ів</w:t>
            </w:r>
            <w:r w:rsidRPr="00700621">
              <w:rPr>
                <w:rFonts w:ascii="Times New Roman" w:hAnsi="Times New Roman" w:cs="Times New Roman"/>
                <w:sz w:val="24"/>
                <w:szCs w:val="24"/>
                <w:lang w:val="uk-UA"/>
              </w:rPr>
              <w:t>;</w:t>
            </w:r>
          </w:p>
          <w:p w14:paraId="01E7997A" w14:textId="1AE58217"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.2.7. дорожні знаки – 2 роки;</w:t>
            </w:r>
          </w:p>
          <w:p w14:paraId="2CF780B0" w14:textId="6AF77F53"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.2.8. огородження – 3 роки</w:t>
            </w:r>
          </w:p>
          <w:p w14:paraId="2E10AF97" w14:textId="2FA2B398"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.2.9. каркаси будівель та споруд, стіни, покриття та перекриття – 10 років;</w:t>
            </w:r>
          </w:p>
          <w:p w14:paraId="512D018E" w14:textId="738D6CCA" w:rsidR="00833ECF" w:rsidRPr="003745D1" w:rsidRDefault="00833ECF" w:rsidP="00274C4D">
            <w:pPr>
              <w:spacing w:after="0" w:line="240" w:lineRule="auto"/>
              <w:ind w:firstLine="608"/>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При цьому терміни не можуть бути меншими термінів, визначених в «Інформації про необхідні технічні, якісні та кількісні хар</w:t>
            </w:r>
            <w:r w:rsidR="00F94CCA" w:rsidRPr="003745D1">
              <w:rPr>
                <w:rFonts w:ascii="Times New Roman" w:hAnsi="Times New Roman" w:cs="Times New Roman"/>
                <w:sz w:val="24"/>
                <w:szCs w:val="24"/>
                <w:lang w:val="uk-UA"/>
              </w:rPr>
              <w:t>актеристики предмета закупівлі</w:t>
            </w:r>
            <w:r w:rsidR="004D6FC8" w:rsidRPr="003745D1">
              <w:rPr>
                <w:rFonts w:ascii="Times New Roman" w:hAnsi="Times New Roman" w:cs="Times New Roman"/>
                <w:sz w:val="24"/>
                <w:szCs w:val="24"/>
                <w:lang w:val="uk-UA"/>
              </w:rPr>
              <w:t>»</w:t>
            </w:r>
            <w:r w:rsidR="00E74E3B" w:rsidRPr="003745D1">
              <w:rPr>
                <w:rFonts w:ascii="Times New Roman" w:hAnsi="Times New Roman" w:cs="Times New Roman"/>
                <w:sz w:val="24"/>
                <w:szCs w:val="24"/>
                <w:lang w:val="uk-UA"/>
              </w:rPr>
              <w:t>, за умови належної експлуатації об’єкта і обладнання</w:t>
            </w:r>
            <w:r w:rsidRPr="003745D1">
              <w:rPr>
                <w:rFonts w:ascii="Times New Roman" w:hAnsi="Times New Roman" w:cs="Times New Roman"/>
                <w:sz w:val="24"/>
                <w:szCs w:val="24"/>
                <w:lang w:val="uk-UA"/>
              </w:rPr>
              <w:t>.</w:t>
            </w:r>
          </w:p>
          <w:p w14:paraId="031E7F01" w14:textId="567AFFD8" w:rsidR="000E6571"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 xml:space="preserve">.3. Датою початку гарантійного періоду є дата введення об’єкту </w:t>
            </w:r>
            <w:r w:rsidR="004D6FC8" w:rsidRPr="003745D1">
              <w:rPr>
                <w:rFonts w:ascii="Times New Roman" w:hAnsi="Times New Roman" w:cs="Times New Roman"/>
                <w:sz w:val="24"/>
                <w:szCs w:val="24"/>
                <w:lang w:val="uk-UA"/>
              </w:rPr>
              <w:t xml:space="preserve">(пускового комплексу) </w:t>
            </w:r>
            <w:r w:rsidRPr="003745D1">
              <w:rPr>
                <w:rFonts w:ascii="Times New Roman" w:hAnsi="Times New Roman" w:cs="Times New Roman"/>
                <w:sz w:val="24"/>
                <w:szCs w:val="24"/>
                <w:lang w:val="uk-UA"/>
              </w:rPr>
              <w:t>в експлуатацію, а якщо при кінцевому прийманні робіт буде виявлено недоліки, датою початку гарантійного строку є дата усунення дефектів і недоліків, вказаних в акті кінцевого здавання-приймання і продовжується на строк, впродовж якого об’єкт, на якому виконані роботи, не міг експлуатуватися внаслідок недоліків, відповідальність за які несе Виконавець.</w:t>
            </w:r>
          </w:p>
          <w:p w14:paraId="3E8FB558" w14:textId="79BD6125"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.4. Детальні умови гарантії наводяться у гарантійних документах, переданих Виконавцем Замовнику у момент кінцевого прийняття робіт.</w:t>
            </w:r>
          </w:p>
          <w:p w14:paraId="043019BD" w14:textId="77777777" w:rsidR="000E6571" w:rsidRPr="003745D1" w:rsidRDefault="000E6571" w:rsidP="00274C4D">
            <w:pPr>
              <w:spacing w:after="0" w:line="240" w:lineRule="auto"/>
              <w:jc w:val="both"/>
              <w:rPr>
                <w:rFonts w:ascii="Times New Roman" w:hAnsi="Times New Roman" w:cs="Times New Roman"/>
                <w:sz w:val="24"/>
                <w:szCs w:val="24"/>
                <w:lang w:val="uk-UA"/>
              </w:rPr>
            </w:pPr>
          </w:p>
          <w:p w14:paraId="2A2CCF3B" w14:textId="5BCCDD9D"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lastRenderedPageBreak/>
              <w:t>1</w:t>
            </w:r>
            <w:r w:rsidR="009D7A77" w:rsidRPr="003745D1">
              <w:rPr>
                <w:rFonts w:ascii="Times New Roman" w:hAnsi="Times New Roman" w:cs="Times New Roman"/>
                <w:sz w:val="24"/>
                <w:szCs w:val="24"/>
                <w:lang w:val="uk-UA"/>
              </w:rPr>
              <w:t>2</w:t>
            </w:r>
            <w:r w:rsidRPr="003745D1">
              <w:rPr>
                <w:rFonts w:ascii="Times New Roman" w:hAnsi="Times New Roman" w:cs="Times New Roman"/>
                <w:sz w:val="24"/>
                <w:szCs w:val="24"/>
                <w:lang w:val="uk-UA"/>
              </w:rPr>
              <w:t>.5. Виконавець відповідає за дефекти, виявлені у межах гарантійного строку, окрім випадків, коли дефекти виникли з причин, незалежних від Виконавця.</w:t>
            </w:r>
          </w:p>
          <w:p w14:paraId="1416D13E" w14:textId="77777777" w:rsidR="00833ECF" w:rsidRPr="003745D1" w:rsidRDefault="00833ECF" w:rsidP="00274C4D">
            <w:pPr>
              <w:spacing w:after="0" w:line="240" w:lineRule="auto"/>
              <w:ind w:firstLine="608"/>
              <w:jc w:val="both"/>
              <w:rPr>
                <w:rFonts w:ascii="Times New Roman" w:hAnsi="Times New Roman" w:cs="Times New Roman"/>
                <w:sz w:val="24"/>
                <w:szCs w:val="24"/>
                <w:lang w:val="uk-UA"/>
              </w:rPr>
            </w:pPr>
          </w:p>
          <w:p w14:paraId="4A6603F3" w14:textId="703B2967" w:rsidR="00833ECF" w:rsidRPr="003745D1" w:rsidRDefault="00833ECF" w:rsidP="00274C4D">
            <w:pPr>
              <w:spacing w:after="0" w:line="240" w:lineRule="auto"/>
              <w:ind w:firstLine="608"/>
              <w:jc w:val="both"/>
              <w:rPr>
                <w:rFonts w:ascii="Times New Roman" w:hAnsi="Times New Roman" w:cs="Times New Roman"/>
                <w:b/>
                <w:sz w:val="24"/>
                <w:szCs w:val="24"/>
                <w:lang w:val="uk-UA"/>
              </w:rPr>
            </w:pPr>
            <w:r w:rsidRPr="003745D1">
              <w:rPr>
                <w:rFonts w:ascii="Times New Roman" w:hAnsi="Times New Roman" w:cs="Times New Roman"/>
                <w:b/>
                <w:sz w:val="24"/>
                <w:szCs w:val="24"/>
                <w:lang w:val="uk-UA"/>
              </w:rPr>
              <w:t>1</w:t>
            </w:r>
            <w:r w:rsidR="003C1F68" w:rsidRPr="003745D1">
              <w:rPr>
                <w:rFonts w:ascii="Times New Roman" w:hAnsi="Times New Roman" w:cs="Times New Roman"/>
                <w:b/>
                <w:sz w:val="24"/>
                <w:szCs w:val="24"/>
                <w:lang w:val="uk-UA"/>
              </w:rPr>
              <w:t>3</w:t>
            </w:r>
            <w:r w:rsidRPr="003745D1">
              <w:rPr>
                <w:rFonts w:ascii="Times New Roman" w:hAnsi="Times New Roman" w:cs="Times New Roman"/>
                <w:b/>
                <w:sz w:val="24"/>
                <w:szCs w:val="24"/>
                <w:lang w:val="uk-UA"/>
              </w:rPr>
              <w:t>.</w:t>
            </w:r>
            <w:r w:rsidRPr="003745D1">
              <w:rPr>
                <w:rFonts w:ascii="Times New Roman" w:hAnsi="Times New Roman" w:cs="Times New Roman"/>
                <w:b/>
                <w:sz w:val="24"/>
                <w:szCs w:val="24"/>
                <w:lang w:val="uk-UA" w:eastAsia="uk-UA"/>
              </w:rPr>
              <w:tab/>
            </w:r>
            <w:r w:rsidRPr="003745D1">
              <w:rPr>
                <w:rFonts w:ascii="Times New Roman" w:hAnsi="Times New Roman" w:cs="Times New Roman"/>
                <w:b/>
                <w:sz w:val="24"/>
                <w:szCs w:val="24"/>
                <w:lang w:val="uk-UA"/>
              </w:rPr>
              <w:t>Розірвання договору</w:t>
            </w:r>
          </w:p>
          <w:p w14:paraId="220C06D0" w14:textId="4F2C2929" w:rsidR="008F255B" w:rsidRDefault="008F255B" w:rsidP="008F255B">
            <w:pPr>
              <w:spacing w:after="0" w:line="240" w:lineRule="auto"/>
              <w:jc w:val="both"/>
              <w:rPr>
                <w:rFonts w:ascii="Times New Roman" w:hAnsi="Times New Roman" w:cs="Times New Roman"/>
                <w:sz w:val="24"/>
                <w:szCs w:val="24"/>
                <w:lang w:val="uk-UA"/>
              </w:rPr>
            </w:pPr>
            <w:r w:rsidRPr="008F3142">
              <w:rPr>
                <w:rFonts w:ascii="Times New Roman" w:hAnsi="Times New Roman" w:cs="Times New Roman"/>
                <w:sz w:val="24"/>
                <w:szCs w:val="24"/>
                <w:lang w:val="uk-UA"/>
              </w:rPr>
              <w:t xml:space="preserve">13.1. Якщо затримка з початком, виконанням або завершенням окремих частин або предмету Договору в цілому буде настільки тривалою, що ставитиме під сумнів закінчення робіт Виконавцем у строк, вказаний у розділі 2 даного Договору, і при цьому така затримка буде складати більш ніж на </w:t>
            </w:r>
            <w:r w:rsidR="006C3E53">
              <w:rPr>
                <w:rFonts w:ascii="Times New Roman" w:hAnsi="Times New Roman" w:cs="Times New Roman"/>
                <w:sz w:val="24"/>
                <w:szCs w:val="24"/>
                <w:lang w:val="uk-UA"/>
              </w:rPr>
              <w:t>45</w:t>
            </w:r>
            <w:r w:rsidRPr="008F3142">
              <w:rPr>
                <w:rFonts w:ascii="Times New Roman" w:hAnsi="Times New Roman" w:cs="Times New Roman"/>
                <w:sz w:val="24"/>
                <w:szCs w:val="24"/>
                <w:lang w:val="uk-UA"/>
              </w:rPr>
              <w:t xml:space="preserve"> (</w:t>
            </w:r>
            <w:r w:rsidR="006C3E53">
              <w:rPr>
                <w:rFonts w:ascii="Times New Roman" w:hAnsi="Times New Roman" w:cs="Times New Roman"/>
                <w:sz w:val="24"/>
                <w:szCs w:val="24"/>
                <w:lang w:val="uk-UA"/>
              </w:rPr>
              <w:t>сорок п’ять</w:t>
            </w:r>
            <w:r w:rsidRPr="008F3142">
              <w:rPr>
                <w:rFonts w:ascii="Times New Roman" w:hAnsi="Times New Roman" w:cs="Times New Roman"/>
                <w:sz w:val="24"/>
                <w:szCs w:val="24"/>
                <w:lang w:val="uk-UA"/>
              </w:rPr>
              <w:t xml:space="preserve">) робочих днів і </w:t>
            </w:r>
            <w:r w:rsidR="006C3E53">
              <w:rPr>
                <w:rFonts w:ascii="Times New Roman" w:hAnsi="Times New Roman" w:cs="Times New Roman"/>
                <w:sz w:val="24"/>
                <w:szCs w:val="24"/>
                <w:lang w:val="uk-UA"/>
              </w:rPr>
              <w:t>Виконавець</w:t>
            </w:r>
            <w:r w:rsidRPr="008F3142">
              <w:rPr>
                <w:rFonts w:ascii="Times New Roman" w:hAnsi="Times New Roman" w:cs="Times New Roman"/>
                <w:sz w:val="24"/>
                <w:szCs w:val="24"/>
                <w:lang w:val="uk-UA"/>
              </w:rPr>
              <w:t xml:space="preserve"> не вжив</w:t>
            </w:r>
            <w:r w:rsidR="006C3E53">
              <w:rPr>
                <w:rFonts w:ascii="Times New Roman" w:hAnsi="Times New Roman" w:cs="Times New Roman"/>
                <w:sz w:val="24"/>
                <w:szCs w:val="24"/>
                <w:lang w:val="uk-UA"/>
              </w:rPr>
              <w:t xml:space="preserve"> </w:t>
            </w:r>
            <w:r w:rsidRPr="008F3142">
              <w:rPr>
                <w:rFonts w:ascii="Times New Roman" w:hAnsi="Times New Roman" w:cs="Times New Roman"/>
                <w:sz w:val="24"/>
                <w:szCs w:val="24"/>
                <w:lang w:val="uk-UA"/>
              </w:rPr>
              <w:t xml:space="preserve">заходів щодо усунення такого прострочення, інша </w:t>
            </w:r>
            <w:r w:rsidR="006C3E53">
              <w:rPr>
                <w:rFonts w:ascii="Times New Roman" w:hAnsi="Times New Roman" w:cs="Times New Roman"/>
                <w:sz w:val="24"/>
                <w:szCs w:val="24"/>
                <w:lang w:val="uk-UA"/>
              </w:rPr>
              <w:t>Замовник</w:t>
            </w:r>
            <w:r w:rsidRPr="008F3142">
              <w:rPr>
                <w:rFonts w:ascii="Times New Roman" w:hAnsi="Times New Roman" w:cs="Times New Roman"/>
                <w:sz w:val="24"/>
                <w:szCs w:val="24"/>
                <w:lang w:val="uk-UA"/>
              </w:rPr>
              <w:t xml:space="preserve"> матиме право розірвати цей Договір в односторонньому порядку. </w:t>
            </w:r>
          </w:p>
          <w:p w14:paraId="6C33F5B7" w14:textId="14BFAFBE" w:rsidR="006C3E53" w:rsidRPr="00700621" w:rsidRDefault="006C3E53" w:rsidP="008F255B">
            <w:pPr>
              <w:spacing w:after="0" w:line="240" w:lineRule="auto"/>
              <w:jc w:val="both"/>
              <w:rPr>
                <w:rFonts w:ascii="Times New Roman" w:hAnsi="Times New Roman" w:cs="Times New Roman"/>
                <w:sz w:val="24"/>
                <w:szCs w:val="24"/>
                <w:lang w:val="uk-UA"/>
              </w:rPr>
            </w:pPr>
            <w:r w:rsidRPr="00700621">
              <w:rPr>
                <w:rFonts w:ascii="Times New Roman" w:hAnsi="Times New Roman" w:cs="Times New Roman"/>
                <w:sz w:val="24"/>
                <w:szCs w:val="24"/>
                <w:lang w:val="uk-UA"/>
              </w:rPr>
              <w:t>Замовник може ініціювати розірвання Договору у разі систематичної (2 або більше ви</w:t>
            </w:r>
            <w:r w:rsidR="009A4E38">
              <w:rPr>
                <w:rFonts w:ascii="Times New Roman" w:hAnsi="Times New Roman" w:cs="Times New Roman"/>
                <w:sz w:val="24"/>
                <w:szCs w:val="24"/>
                <w:lang w:val="uk-UA"/>
              </w:rPr>
              <w:t xml:space="preserve">падків) неучасті представників </w:t>
            </w:r>
            <w:r w:rsidRPr="00700621">
              <w:rPr>
                <w:rFonts w:ascii="Times New Roman" w:hAnsi="Times New Roman" w:cs="Times New Roman"/>
                <w:sz w:val="24"/>
                <w:szCs w:val="24"/>
                <w:lang w:val="uk-UA"/>
              </w:rPr>
              <w:t>виконавця у скликаних Замовником координаційних нарадах, та/або неяви за запрошенням Замовника представників Виконавця до офісу Замовника для вирішення питань виконання предмету даного Договору без поважних причин</w:t>
            </w:r>
          </w:p>
          <w:p w14:paraId="5ED3A0FA" w14:textId="77777777" w:rsidR="008629A5" w:rsidRPr="008F3142" w:rsidRDefault="008629A5" w:rsidP="008629A5">
            <w:pPr>
              <w:spacing w:after="0" w:line="240" w:lineRule="auto"/>
              <w:ind w:firstLine="608"/>
              <w:jc w:val="both"/>
              <w:rPr>
                <w:rFonts w:ascii="Times New Roman" w:hAnsi="Times New Roman" w:cs="Times New Roman"/>
                <w:sz w:val="24"/>
                <w:szCs w:val="24"/>
                <w:lang w:val="uk-UA"/>
              </w:rPr>
            </w:pPr>
          </w:p>
          <w:p w14:paraId="2EC1E312" w14:textId="77777777" w:rsidR="008F255B" w:rsidRDefault="008F255B" w:rsidP="00274C4D">
            <w:pPr>
              <w:spacing w:after="0" w:line="240" w:lineRule="auto"/>
              <w:jc w:val="both"/>
              <w:rPr>
                <w:rFonts w:ascii="Times New Roman" w:hAnsi="Times New Roman" w:cs="Times New Roman"/>
                <w:sz w:val="24"/>
                <w:szCs w:val="24"/>
                <w:lang w:val="uk-UA"/>
              </w:rPr>
            </w:pPr>
            <w:r w:rsidRPr="008F3142">
              <w:rPr>
                <w:rFonts w:ascii="Times New Roman" w:hAnsi="Times New Roman" w:cs="Times New Roman"/>
                <w:sz w:val="24"/>
                <w:szCs w:val="24"/>
                <w:lang w:val="uk-UA"/>
              </w:rPr>
              <w:t>13.2. У випадку неякісного виконання предмету Договору з порушенням умов Договору, Замовник може вказати Виконавцю на допущені з його вини порушення і вимагати від Виконавця змінити спосіб роботи у погоджений Сторонами термін, що розпочнеться з моменту вручення Виконавцю відповідного повідомлення. Якщо спосіб роботи не буде змінений у встановлений спосіб, Замовник може:</w:t>
            </w:r>
          </w:p>
          <w:p w14:paraId="6507261F" w14:textId="6A21D3A9"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3C1F68"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.2.1. розірвати договір;</w:t>
            </w:r>
          </w:p>
          <w:p w14:paraId="5E4E4F92" w14:textId="397EDF66"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3C1F68"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.2.2. доручити виправлення недоліків іншому суб'єкту за рахунок і на ризик Виконавця.</w:t>
            </w:r>
          </w:p>
          <w:p w14:paraId="6FB4EEAD" w14:textId="12A2F9D1"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3C1F68"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.3. Крім цього, Замовник може розірвати договір у випадку:</w:t>
            </w:r>
          </w:p>
          <w:p w14:paraId="0B3563F4" w14:textId="367D83B3"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3C1F68"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.3.1. подання кредиторами заяви про оголошення Виконавця банкрутом до відповідного суду та оголошення Виконавця банкрутом;</w:t>
            </w:r>
          </w:p>
          <w:p w14:paraId="1A4839EC" w14:textId="59EF84EA"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3C1F68"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.3.2. арешту майна Виконавця уповноваженими органами з метою відшкодування, примусового стягнення або іншого розпорядження майном Виконавця задля уникнення неможливості відшкодування претензій кредиторів;</w:t>
            </w:r>
          </w:p>
          <w:p w14:paraId="5FE2C1A3" w14:textId="2418AE51"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3C1F68"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.3.3. у випадках, передбачених чинним законодавством України.</w:t>
            </w:r>
          </w:p>
          <w:p w14:paraId="192B7F2E" w14:textId="2A13BADC"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3C1F68"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.4. Виконавець може розірвати Договір у випадку необґрунтованої відмови Замовника від прийняття робіт, виконаних у рамках даного Договору, і у випадку, якщо затримання з оплатою виконаних робіт триває більше, ніж 45 (сорок п’ять</w:t>
            </w:r>
            <w:r w:rsidRPr="005A6911">
              <w:rPr>
                <w:rFonts w:ascii="Times New Roman" w:hAnsi="Times New Roman" w:cs="Times New Roman"/>
                <w:sz w:val="24"/>
                <w:szCs w:val="24"/>
                <w:lang w:val="uk-UA"/>
              </w:rPr>
              <w:t xml:space="preserve">) </w:t>
            </w:r>
            <w:r w:rsidR="006C3E53" w:rsidRPr="005A6911">
              <w:rPr>
                <w:rFonts w:ascii="Times New Roman" w:hAnsi="Times New Roman" w:cs="Times New Roman"/>
                <w:sz w:val="24"/>
                <w:szCs w:val="24"/>
                <w:lang w:val="uk-UA"/>
              </w:rPr>
              <w:t>робочих</w:t>
            </w:r>
            <w:r w:rsidRPr="005A6911">
              <w:rPr>
                <w:rFonts w:ascii="Times New Roman" w:hAnsi="Times New Roman" w:cs="Times New Roman"/>
                <w:sz w:val="24"/>
                <w:szCs w:val="24"/>
                <w:lang w:val="uk-UA"/>
              </w:rPr>
              <w:t xml:space="preserve"> </w:t>
            </w:r>
            <w:r w:rsidRPr="003745D1">
              <w:rPr>
                <w:rFonts w:ascii="Times New Roman" w:hAnsi="Times New Roman" w:cs="Times New Roman"/>
                <w:sz w:val="24"/>
                <w:szCs w:val="24"/>
                <w:lang w:val="uk-UA"/>
              </w:rPr>
              <w:lastRenderedPageBreak/>
              <w:t xml:space="preserve">днів з дня настання обов’язку щодо оплати визначеного в пункті </w:t>
            </w:r>
            <w:r w:rsidR="00E74E3B" w:rsidRPr="003745D1">
              <w:rPr>
                <w:rFonts w:ascii="Times New Roman" w:hAnsi="Times New Roman" w:cs="Times New Roman"/>
                <w:sz w:val="24"/>
                <w:szCs w:val="24"/>
                <w:lang w:val="uk-UA"/>
              </w:rPr>
              <w:t>11</w:t>
            </w:r>
            <w:r w:rsidR="00D55654" w:rsidRPr="003745D1">
              <w:rPr>
                <w:rFonts w:ascii="Times New Roman" w:hAnsi="Times New Roman" w:cs="Times New Roman"/>
                <w:sz w:val="24"/>
                <w:szCs w:val="24"/>
                <w:lang w:val="uk-UA"/>
              </w:rPr>
              <w:t>.</w:t>
            </w:r>
            <w:r w:rsidR="007B2B9A" w:rsidRPr="003745D1">
              <w:rPr>
                <w:rFonts w:ascii="Times New Roman" w:hAnsi="Times New Roman" w:cs="Times New Roman"/>
                <w:sz w:val="24"/>
                <w:szCs w:val="24"/>
                <w:lang w:val="uk-UA"/>
              </w:rPr>
              <w:t xml:space="preserve">6 </w:t>
            </w:r>
            <w:r w:rsidRPr="003745D1">
              <w:rPr>
                <w:rFonts w:ascii="Times New Roman" w:hAnsi="Times New Roman" w:cs="Times New Roman"/>
                <w:sz w:val="24"/>
                <w:szCs w:val="24"/>
                <w:lang w:val="uk-UA"/>
              </w:rPr>
              <w:t>Договору.</w:t>
            </w:r>
          </w:p>
          <w:p w14:paraId="34BACFF1" w14:textId="7500ABDD"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3C1F68"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.5. У випадку розірвання договору однією зі сторін Виконавець зобов'язаний негайно зупинити роботи і забезпечити охорону незавершених робіт та будівельного майданчика.</w:t>
            </w:r>
          </w:p>
          <w:p w14:paraId="7DC82E48" w14:textId="05A6D88D"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3C1F68"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.6. У випадку розірвання договору однією зі сторін протягом 14 днів з моменту вручення заяви про розірвання має бути призначена комісія та здійснена оцінка вартості виконаних робіт станом на день розірвання, а також проведене прийняття-передачі території виконання робіт.</w:t>
            </w:r>
          </w:p>
          <w:p w14:paraId="65B58569" w14:textId="4F1C4079" w:rsidR="00473F85"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3C1F68"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.7. У разі ухиляння однієї зі сторін від процедури, описаної у попередньому пункті, друга сторона матиме право самостійно здійснити відповідні дії, а прийняті нею рішення вважатимуться дійсними.</w:t>
            </w:r>
          </w:p>
          <w:p w14:paraId="1C2A60DF" w14:textId="77777777" w:rsidR="0097646D" w:rsidRPr="003745D1" w:rsidRDefault="0097646D" w:rsidP="00274C4D">
            <w:pPr>
              <w:spacing w:after="0" w:line="240" w:lineRule="auto"/>
              <w:jc w:val="both"/>
              <w:rPr>
                <w:rFonts w:ascii="Times New Roman" w:hAnsi="Times New Roman" w:cs="Times New Roman"/>
                <w:sz w:val="24"/>
                <w:szCs w:val="24"/>
                <w:lang w:val="uk-UA"/>
              </w:rPr>
            </w:pPr>
          </w:p>
          <w:p w14:paraId="6D85B94E" w14:textId="086ABD48"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3C1F68"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w:t>
            </w:r>
            <w:r w:rsidR="00ED09B1" w:rsidRPr="003745D1">
              <w:rPr>
                <w:rFonts w:ascii="Times New Roman" w:hAnsi="Times New Roman" w:cs="Times New Roman"/>
                <w:sz w:val="24"/>
                <w:szCs w:val="24"/>
                <w:lang w:val="uk-UA"/>
              </w:rPr>
              <w:t>8</w:t>
            </w:r>
            <w:r w:rsidRPr="003745D1">
              <w:rPr>
                <w:rFonts w:ascii="Times New Roman" w:hAnsi="Times New Roman" w:cs="Times New Roman"/>
                <w:sz w:val="24"/>
                <w:szCs w:val="24"/>
                <w:lang w:val="uk-UA"/>
              </w:rPr>
              <w:t>. Сторони також можуть розірвати Договір на підставі виникнення умов, зазначених ць</w:t>
            </w:r>
            <w:r w:rsidR="00A90B17">
              <w:rPr>
                <w:rFonts w:ascii="Times New Roman" w:hAnsi="Times New Roman" w:cs="Times New Roman"/>
                <w:sz w:val="24"/>
                <w:szCs w:val="24"/>
                <w:lang w:val="uk-UA"/>
              </w:rPr>
              <w:t>ому</w:t>
            </w:r>
            <w:r w:rsidRPr="003745D1">
              <w:rPr>
                <w:rFonts w:ascii="Times New Roman" w:hAnsi="Times New Roman" w:cs="Times New Roman"/>
                <w:sz w:val="24"/>
                <w:szCs w:val="24"/>
                <w:lang w:val="uk-UA"/>
              </w:rPr>
              <w:t xml:space="preserve"> Договор</w:t>
            </w:r>
            <w:r w:rsidR="00A90B17">
              <w:rPr>
                <w:rFonts w:ascii="Times New Roman" w:hAnsi="Times New Roman" w:cs="Times New Roman"/>
                <w:sz w:val="24"/>
                <w:szCs w:val="24"/>
                <w:lang w:val="uk-UA"/>
              </w:rPr>
              <w:t>і</w:t>
            </w:r>
            <w:r w:rsidRPr="003745D1">
              <w:rPr>
                <w:rFonts w:ascii="Times New Roman" w:hAnsi="Times New Roman" w:cs="Times New Roman"/>
                <w:sz w:val="24"/>
                <w:szCs w:val="24"/>
                <w:lang w:val="uk-UA"/>
              </w:rPr>
              <w:t>.</w:t>
            </w:r>
          </w:p>
          <w:p w14:paraId="753EE036" w14:textId="586D687D" w:rsidR="006E7E92" w:rsidRPr="003745D1" w:rsidRDefault="006E7E9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ED09B1" w:rsidRPr="003745D1">
              <w:rPr>
                <w:rFonts w:ascii="Times New Roman" w:hAnsi="Times New Roman" w:cs="Times New Roman"/>
                <w:sz w:val="24"/>
                <w:szCs w:val="24"/>
                <w:lang w:val="uk-UA"/>
              </w:rPr>
              <w:t>3</w:t>
            </w:r>
            <w:r w:rsidRPr="003745D1">
              <w:rPr>
                <w:rFonts w:ascii="Times New Roman" w:hAnsi="Times New Roman" w:cs="Times New Roman"/>
                <w:sz w:val="24"/>
                <w:szCs w:val="24"/>
                <w:lang w:val="uk-UA"/>
              </w:rPr>
              <w:t>.</w:t>
            </w:r>
            <w:r w:rsidR="00ED09B1" w:rsidRPr="003745D1">
              <w:rPr>
                <w:rFonts w:ascii="Times New Roman" w:hAnsi="Times New Roman" w:cs="Times New Roman"/>
                <w:sz w:val="24"/>
                <w:szCs w:val="24"/>
                <w:lang w:val="uk-UA"/>
              </w:rPr>
              <w:t>9</w:t>
            </w:r>
            <w:r w:rsidRPr="003745D1">
              <w:rPr>
                <w:rFonts w:ascii="Times New Roman" w:hAnsi="Times New Roman" w:cs="Times New Roman"/>
                <w:sz w:val="24"/>
                <w:szCs w:val="24"/>
                <w:lang w:val="uk-UA"/>
              </w:rPr>
              <w:t xml:space="preserve">. У випадку розірвання Договору сторони дотримуються вимог передбачених </w:t>
            </w:r>
            <w:r w:rsidR="00262647" w:rsidRPr="003745D1">
              <w:rPr>
                <w:rFonts w:ascii="Times New Roman" w:hAnsi="Times New Roman" w:cs="Times New Roman"/>
                <w:sz w:val="24"/>
                <w:szCs w:val="24"/>
                <w:lang w:val="uk-UA"/>
              </w:rPr>
              <w:t>абзацом</w:t>
            </w:r>
            <w:r w:rsidRPr="003745D1">
              <w:rPr>
                <w:rFonts w:ascii="Times New Roman" w:hAnsi="Times New Roman" w:cs="Times New Roman"/>
                <w:sz w:val="24"/>
                <w:szCs w:val="24"/>
                <w:lang w:val="uk-UA"/>
              </w:rPr>
              <w:t xml:space="preserve"> 2 пункту 3 Порядку реалізації Договору між Урядом України та Урядом Республіки Польща про надання кредиту на умовах пов’язаної допомог, затвердженого постановою Кабінету Міністрів України від 14 лютого 2017 р. № 73</w:t>
            </w:r>
            <w:r w:rsidR="00976E69">
              <w:rPr>
                <w:rFonts w:ascii="Times New Roman" w:hAnsi="Times New Roman" w:cs="Times New Roman"/>
                <w:sz w:val="24"/>
                <w:szCs w:val="24"/>
                <w:lang w:val="uk-UA"/>
              </w:rPr>
              <w:t xml:space="preserve"> та пункту 4 статті 3 </w:t>
            </w:r>
            <w:r w:rsidR="00976E69" w:rsidRPr="003745D1">
              <w:rPr>
                <w:rFonts w:ascii="Times New Roman" w:hAnsi="Times New Roman" w:cs="Times New Roman"/>
                <w:sz w:val="24"/>
                <w:szCs w:val="24"/>
                <w:lang w:val="uk-UA"/>
              </w:rPr>
              <w:t>Договору між Урядом України та Урядом Республіка Польща про надання кредиту на умовах пов’язаної допомоги від 09.09.2015</w:t>
            </w:r>
            <w:r w:rsidRPr="003745D1">
              <w:rPr>
                <w:rFonts w:ascii="Times New Roman" w:hAnsi="Times New Roman" w:cs="Times New Roman"/>
                <w:sz w:val="24"/>
                <w:szCs w:val="24"/>
                <w:lang w:val="uk-UA"/>
              </w:rPr>
              <w:t>.</w:t>
            </w:r>
          </w:p>
          <w:p w14:paraId="3E22DB33" w14:textId="6AE8B383" w:rsidR="00833ECF" w:rsidRDefault="00833ECF" w:rsidP="00274C4D">
            <w:pPr>
              <w:keepNext/>
              <w:keepLines/>
              <w:spacing w:after="0" w:line="240" w:lineRule="auto"/>
              <w:ind w:firstLine="608"/>
              <w:jc w:val="both"/>
              <w:outlineLvl w:val="2"/>
              <w:rPr>
                <w:rFonts w:ascii="Times New Roman" w:hAnsi="Times New Roman" w:cs="Times New Roman"/>
                <w:sz w:val="24"/>
                <w:szCs w:val="24"/>
                <w:lang w:val="uk-UA"/>
              </w:rPr>
            </w:pPr>
          </w:p>
          <w:p w14:paraId="26BE31E0" w14:textId="77777777" w:rsidR="00543AFB" w:rsidRDefault="00543AFB" w:rsidP="00274C4D">
            <w:pPr>
              <w:keepNext/>
              <w:keepLines/>
              <w:spacing w:after="0" w:line="240" w:lineRule="auto"/>
              <w:ind w:firstLine="608"/>
              <w:jc w:val="both"/>
              <w:outlineLvl w:val="2"/>
              <w:rPr>
                <w:rFonts w:ascii="Times New Roman" w:hAnsi="Times New Roman" w:cs="Times New Roman"/>
                <w:sz w:val="24"/>
                <w:szCs w:val="24"/>
                <w:lang w:val="uk-UA"/>
              </w:rPr>
            </w:pPr>
          </w:p>
          <w:p w14:paraId="6206815D" w14:textId="77777777" w:rsidR="00976E69" w:rsidRPr="003745D1" w:rsidRDefault="00976E69" w:rsidP="00274C4D">
            <w:pPr>
              <w:keepNext/>
              <w:keepLines/>
              <w:spacing w:after="0" w:line="240" w:lineRule="auto"/>
              <w:ind w:firstLine="608"/>
              <w:jc w:val="both"/>
              <w:outlineLvl w:val="2"/>
              <w:rPr>
                <w:rFonts w:ascii="Times New Roman" w:hAnsi="Times New Roman" w:cs="Times New Roman"/>
                <w:sz w:val="24"/>
                <w:szCs w:val="24"/>
                <w:lang w:val="uk-UA"/>
              </w:rPr>
            </w:pPr>
          </w:p>
          <w:p w14:paraId="1F4859F6" w14:textId="77777777" w:rsidR="005A6911" w:rsidRDefault="005A6911" w:rsidP="008603E9">
            <w:pPr>
              <w:spacing w:after="0" w:line="240" w:lineRule="auto"/>
              <w:jc w:val="center"/>
              <w:rPr>
                <w:rFonts w:ascii="Times New Roman" w:hAnsi="Times New Roman" w:cs="Times New Roman"/>
                <w:b/>
                <w:sz w:val="24"/>
                <w:szCs w:val="24"/>
                <w:lang w:val="uk-UA"/>
              </w:rPr>
            </w:pPr>
          </w:p>
          <w:p w14:paraId="5A4002BA" w14:textId="7AEE33DB" w:rsidR="00833ECF" w:rsidRPr="003745D1" w:rsidRDefault="00833ECF" w:rsidP="008603E9">
            <w:pPr>
              <w:spacing w:after="0" w:line="240" w:lineRule="auto"/>
              <w:jc w:val="center"/>
              <w:rPr>
                <w:rFonts w:ascii="Times New Roman" w:hAnsi="Times New Roman" w:cs="Times New Roman"/>
                <w:b/>
                <w:sz w:val="24"/>
                <w:szCs w:val="24"/>
                <w:lang w:val="uk-UA"/>
              </w:rPr>
            </w:pPr>
            <w:r w:rsidRPr="003745D1">
              <w:rPr>
                <w:rFonts w:ascii="Times New Roman" w:hAnsi="Times New Roman" w:cs="Times New Roman"/>
                <w:b/>
                <w:sz w:val="24"/>
                <w:szCs w:val="24"/>
                <w:lang w:val="uk-UA"/>
              </w:rPr>
              <w:t>1</w:t>
            </w:r>
            <w:r w:rsidR="00ED09B1" w:rsidRPr="003745D1">
              <w:rPr>
                <w:rFonts w:ascii="Times New Roman" w:hAnsi="Times New Roman" w:cs="Times New Roman"/>
                <w:b/>
                <w:sz w:val="24"/>
                <w:szCs w:val="24"/>
                <w:lang w:val="uk-UA"/>
              </w:rPr>
              <w:t>4</w:t>
            </w:r>
            <w:r w:rsidRPr="003745D1">
              <w:rPr>
                <w:rFonts w:ascii="Times New Roman" w:hAnsi="Times New Roman" w:cs="Times New Roman"/>
                <w:b/>
                <w:sz w:val="24"/>
                <w:szCs w:val="24"/>
                <w:lang w:val="uk-UA"/>
              </w:rPr>
              <w:t>.</w:t>
            </w:r>
            <w:r w:rsidRPr="003745D1">
              <w:rPr>
                <w:rFonts w:ascii="Times New Roman" w:hAnsi="Times New Roman" w:cs="Times New Roman"/>
                <w:b/>
                <w:sz w:val="24"/>
                <w:szCs w:val="24"/>
                <w:lang w:val="uk-UA" w:eastAsia="uk-UA"/>
              </w:rPr>
              <w:tab/>
            </w:r>
            <w:r w:rsidRPr="003745D1">
              <w:rPr>
                <w:rFonts w:ascii="Times New Roman" w:hAnsi="Times New Roman" w:cs="Times New Roman"/>
                <w:b/>
                <w:sz w:val="24"/>
                <w:szCs w:val="24"/>
                <w:lang w:val="uk-UA"/>
              </w:rPr>
              <w:t>Договірні штрафи</w:t>
            </w:r>
          </w:p>
          <w:p w14:paraId="64B5732F" w14:textId="4FBB1A40"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.1. 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даним Договором.</w:t>
            </w:r>
          </w:p>
          <w:p w14:paraId="2010B535" w14:textId="4516A8E1"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.2. Види порушень та санкції за них установлені Договором:</w:t>
            </w:r>
          </w:p>
          <w:p w14:paraId="3C0471A5" w14:textId="4FA507B6"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.2.1. Виконавець несе відповідальність в тому числі за: незабезпечення безпеки на території об’єкту згідно діючих нормативів при виконанні робіт.</w:t>
            </w:r>
          </w:p>
          <w:p w14:paraId="1188940C" w14:textId="0CC1BEB4"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виконання робіт та організацію безпечного проїзду транспорту під час виконання ним робіт.</w:t>
            </w:r>
          </w:p>
          <w:p w14:paraId="04144A9B" w14:textId="09E24444" w:rsidR="00473F85" w:rsidRPr="003745D1" w:rsidRDefault="00A0023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14</w:t>
            </w:r>
            <w:r w:rsidR="00833ECF" w:rsidRPr="003745D1">
              <w:rPr>
                <w:rFonts w:ascii="Times New Roman" w:hAnsi="Times New Roman" w:cs="Times New Roman"/>
                <w:sz w:val="24"/>
                <w:szCs w:val="24"/>
                <w:lang w:val="uk-UA"/>
              </w:rPr>
              <w:t xml:space="preserve">.2.3. Сторони звільняються від відповідальності за невиконання умов цього Договору, якщо це невиконання або неналежне виконання є наслідком </w:t>
            </w:r>
            <w:r w:rsidR="00833ECF" w:rsidRPr="003745D1">
              <w:rPr>
                <w:rFonts w:ascii="Times New Roman" w:hAnsi="Times New Roman" w:cs="Times New Roman"/>
                <w:sz w:val="24"/>
                <w:szCs w:val="24"/>
                <w:lang w:val="uk-UA"/>
              </w:rPr>
              <w:lastRenderedPageBreak/>
              <w:t>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14:paraId="5857610D" w14:textId="77777777" w:rsidR="0097646D" w:rsidRPr="003745D1" w:rsidRDefault="0097646D" w:rsidP="00274C4D">
            <w:pPr>
              <w:spacing w:after="0" w:line="240" w:lineRule="auto"/>
              <w:jc w:val="both"/>
              <w:rPr>
                <w:rFonts w:ascii="Times New Roman" w:hAnsi="Times New Roman" w:cs="Times New Roman"/>
                <w:sz w:val="24"/>
                <w:szCs w:val="24"/>
                <w:lang w:val="uk-UA"/>
              </w:rPr>
            </w:pPr>
          </w:p>
          <w:p w14:paraId="1B44207F" w14:textId="516E91CD"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.2.4. Виконавець також несе відповідальність за порушення з його вини строків виконання робіт, визначених у п. 2.1 даного Договору шляхом сплати пені у розмірі облікової ставки НБУ, що діє в період, на який нараховується пеня від суми невиконаного або неналежним чином виконаного зобов’язання за період прострочення.</w:t>
            </w:r>
          </w:p>
          <w:p w14:paraId="442BABE4" w14:textId="2DD578DD" w:rsidR="00D91BB0" w:rsidRPr="003745D1" w:rsidRDefault="00D91BB0" w:rsidP="00274C4D">
            <w:pPr>
              <w:shd w:val="clear" w:color="auto" w:fill="FFFFFF" w:themeFill="background1"/>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14.2.5. За несвоєчасне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зобов’язання за кожен день прострочення.</w:t>
            </w:r>
          </w:p>
          <w:p w14:paraId="3FC10540" w14:textId="307FA3A0"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.2.6. Сплата за відшкодування збитків не звільняє винну у порушенні договірних зобов'язань Сторону від їх виконання у повному обсязі.</w:t>
            </w:r>
          </w:p>
          <w:p w14:paraId="6AF34010" w14:textId="20D366BF"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.3. Виконавець несе матеріальну відповідальність за збереження виконаних робіт, наслідки їх пошкодження або знищення до моменту прийняття робіт Замовником. 3 моменту підписання цього Договору Виконавець несе матеріальну відповідальність за збереження переданих йому на утримання складових елементів об’єкту. У разі випадкового пошкодження переданих йому на утримання складових елементів об’єкту до передачі його Замовнику Виконавець зобов'язаний терміново повідомити про це Замовника та негайно власними силами усунути пошкодження, якщо така шкода завдана з вини Виконавця через його дії чи бездіяльність.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 за власний рахунок.</w:t>
            </w:r>
          </w:p>
          <w:p w14:paraId="6268B48E" w14:textId="4861A42B" w:rsidR="00473F85"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.4.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14:paraId="075A40F7" w14:textId="77777777" w:rsidR="00833ECF" w:rsidRPr="003745D1" w:rsidRDefault="00833ECF" w:rsidP="00274C4D">
            <w:pPr>
              <w:spacing w:after="0" w:line="240" w:lineRule="auto"/>
              <w:jc w:val="both"/>
              <w:rPr>
                <w:rFonts w:ascii="Times New Roman" w:hAnsi="Times New Roman" w:cs="Times New Roman"/>
                <w:sz w:val="24"/>
                <w:szCs w:val="24"/>
                <w:lang w:val="uk-UA"/>
              </w:rPr>
            </w:pPr>
          </w:p>
          <w:p w14:paraId="2C7AE872" w14:textId="22F89590"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.5. Виконавець несе відповідальність за дотримання вимог нормативно-правових документів на період з початку проведення робіт і до їх здачі Замовнику.</w:t>
            </w:r>
          </w:p>
          <w:p w14:paraId="02343768" w14:textId="77777777" w:rsidR="00833ECF" w:rsidRPr="003745D1" w:rsidRDefault="00833ECF" w:rsidP="00274C4D">
            <w:pPr>
              <w:spacing w:after="0" w:line="240" w:lineRule="auto"/>
              <w:ind w:firstLine="608"/>
              <w:jc w:val="both"/>
              <w:rPr>
                <w:rFonts w:ascii="Times New Roman" w:hAnsi="Times New Roman" w:cs="Times New Roman"/>
                <w:sz w:val="24"/>
                <w:szCs w:val="24"/>
                <w:lang w:val="uk-UA"/>
              </w:rPr>
            </w:pPr>
          </w:p>
          <w:p w14:paraId="283E4A07" w14:textId="546B7213" w:rsidR="00833ECF" w:rsidRPr="00543AFB"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lastRenderedPageBreak/>
              <w:t>1</w:t>
            </w:r>
            <w:r w:rsidR="00A00232" w:rsidRPr="003745D1">
              <w:rPr>
                <w:rFonts w:ascii="Times New Roman" w:hAnsi="Times New Roman" w:cs="Times New Roman"/>
                <w:sz w:val="24"/>
                <w:szCs w:val="24"/>
                <w:lang w:val="uk-UA"/>
              </w:rPr>
              <w:t>4</w:t>
            </w:r>
            <w:r w:rsidRPr="003745D1">
              <w:rPr>
                <w:rFonts w:ascii="Times New Roman" w:hAnsi="Times New Roman" w:cs="Times New Roman"/>
                <w:sz w:val="24"/>
                <w:szCs w:val="24"/>
                <w:lang w:val="uk-UA"/>
              </w:rPr>
              <w:t xml:space="preserve">.6. У випадках, непередбачених цим Договором, Сторони несуть відповідальність передбачену чинним законодавством </w:t>
            </w:r>
            <w:r w:rsidRPr="00543AFB">
              <w:rPr>
                <w:rFonts w:ascii="Times New Roman" w:hAnsi="Times New Roman" w:cs="Times New Roman"/>
                <w:sz w:val="24"/>
                <w:szCs w:val="24"/>
                <w:lang w:val="uk-UA"/>
              </w:rPr>
              <w:t>України.</w:t>
            </w:r>
          </w:p>
          <w:p w14:paraId="78AABFB1" w14:textId="77777777" w:rsidR="00833ECF" w:rsidRPr="00543AFB" w:rsidRDefault="00833ECF" w:rsidP="00274C4D">
            <w:pPr>
              <w:keepNext/>
              <w:keepLines/>
              <w:spacing w:after="0" w:line="240" w:lineRule="auto"/>
              <w:ind w:firstLine="608"/>
              <w:jc w:val="both"/>
              <w:outlineLvl w:val="2"/>
              <w:rPr>
                <w:rFonts w:ascii="Times New Roman" w:hAnsi="Times New Roman" w:cs="Times New Roman"/>
                <w:sz w:val="24"/>
                <w:szCs w:val="24"/>
                <w:lang w:val="uk-UA"/>
              </w:rPr>
            </w:pPr>
          </w:p>
          <w:p w14:paraId="4988CF47" w14:textId="33E25F5C" w:rsidR="00833ECF" w:rsidRPr="00543AFB" w:rsidRDefault="00833ECF" w:rsidP="00F67C7F">
            <w:pPr>
              <w:spacing w:after="0" w:line="240" w:lineRule="auto"/>
              <w:jc w:val="center"/>
              <w:rPr>
                <w:rFonts w:ascii="Times New Roman" w:hAnsi="Times New Roman" w:cs="Times New Roman"/>
                <w:b/>
                <w:sz w:val="24"/>
                <w:szCs w:val="24"/>
                <w:lang w:val="uk-UA"/>
              </w:rPr>
            </w:pPr>
            <w:r w:rsidRPr="00543AFB">
              <w:rPr>
                <w:rFonts w:ascii="Times New Roman" w:hAnsi="Times New Roman" w:cs="Times New Roman"/>
                <w:b/>
                <w:sz w:val="24"/>
                <w:szCs w:val="24"/>
                <w:lang w:val="uk-UA"/>
              </w:rPr>
              <w:t>1</w:t>
            </w:r>
            <w:r w:rsidR="00A00232" w:rsidRPr="00543AFB">
              <w:rPr>
                <w:rFonts w:ascii="Times New Roman" w:hAnsi="Times New Roman" w:cs="Times New Roman"/>
                <w:b/>
                <w:sz w:val="24"/>
                <w:szCs w:val="24"/>
                <w:lang w:val="uk-UA"/>
              </w:rPr>
              <w:t>5</w:t>
            </w:r>
            <w:r w:rsidRPr="00543AFB">
              <w:rPr>
                <w:rFonts w:ascii="Times New Roman" w:hAnsi="Times New Roman" w:cs="Times New Roman"/>
                <w:b/>
                <w:sz w:val="24"/>
                <w:szCs w:val="24"/>
                <w:lang w:val="uk-UA"/>
              </w:rPr>
              <w:t>.</w:t>
            </w:r>
            <w:r w:rsidRPr="00543AFB">
              <w:rPr>
                <w:rFonts w:ascii="Times New Roman" w:hAnsi="Times New Roman" w:cs="Times New Roman"/>
                <w:b/>
                <w:sz w:val="24"/>
                <w:szCs w:val="24"/>
                <w:lang w:val="uk-UA" w:eastAsia="uk-UA"/>
              </w:rPr>
              <w:tab/>
            </w:r>
            <w:r w:rsidRPr="00543AFB">
              <w:rPr>
                <w:rFonts w:ascii="Times New Roman" w:hAnsi="Times New Roman" w:cs="Times New Roman"/>
                <w:b/>
                <w:sz w:val="24"/>
                <w:szCs w:val="24"/>
                <w:lang w:val="uk-UA"/>
              </w:rPr>
              <w:t>Форс-мажор</w:t>
            </w:r>
          </w:p>
          <w:p w14:paraId="156130B1" w14:textId="77777777" w:rsidR="008F255B" w:rsidRPr="00543AFB" w:rsidRDefault="008F255B" w:rsidP="00274C4D">
            <w:pPr>
              <w:spacing w:after="0" w:line="240" w:lineRule="auto"/>
              <w:jc w:val="both"/>
              <w:rPr>
                <w:rFonts w:ascii="Times New Roman" w:hAnsi="Times New Roman" w:cs="Times New Roman"/>
                <w:sz w:val="24"/>
                <w:szCs w:val="24"/>
                <w:lang w:val="uk-UA"/>
              </w:rPr>
            </w:pPr>
            <w:r w:rsidRPr="00543AFB">
              <w:rPr>
                <w:rFonts w:ascii="Times New Roman" w:hAnsi="Times New Roman" w:cs="Times New Roman"/>
                <w:sz w:val="24"/>
                <w:szCs w:val="24"/>
                <w:lang w:val="uk-UA"/>
              </w:rPr>
              <w:t>15.1. Обставинами непереборної сили вважаються події, визначені ч. 2 ст. 14-1 Закону України «Про торгово-промислові палати в Україні» та зокрема війна, терористичні акти, катастрофи, стихійні лиха, заворушення, страйки, пожежі, несприятливі атмосферні умови, на які Сторони не мають впливу і які повністю або частково ускладнюють або унеможливлюють виконання робіт, суттєво змінюють умови виконання робіт та не піддаються уникненню, незважаючи на вжиття усіх можливих заходів.</w:t>
            </w:r>
          </w:p>
          <w:p w14:paraId="16BAB3FA" w14:textId="39D0ABF2" w:rsidR="009761D8" w:rsidRPr="003745D1" w:rsidRDefault="00833ECF" w:rsidP="00274C4D">
            <w:pPr>
              <w:spacing w:after="0" w:line="240" w:lineRule="auto"/>
              <w:jc w:val="both"/>
              <w:rPr>
                <w:rFonts w:ascii="Times New Roman" w:hAnsi="Times New Roman" w:cs="Times New Roman"/>
                <w:sz w:val="24"/>
                <w:szCs w:val="24"/>
                <w:lang w:val="uk-UA"/>
              </w:rPr>
            </w:pPr>
            <w:r w:rsidRPr="00543AFB">
              <w:rPr>
                <w:rFonts w:ascii="Times New Roman" w:hAnsi="Times New Roman" w:cs="Times New Roman"/>
                <w:sz w:val="24"/>
                <w:szCs w:val="24"/>
                <w:lang w:val="uk-UA"/>
              </w:rPr>
              <w:t>1</w:t>
            </w:r>
            <w:r w:rsidR="00A00232" w:rsidRPr="00543AFB">
              <w:rPr>
                <w:rFonts w:ascii="Times New Roman" w:hAnsi="Times New Roman" w:cs="Times New Roman"/>
                <w:sz w:val="24"/>
                <w:szCs w:val="24"/>
                <w:lang w:val="uk-UA"/>
              </w:rPr>
              <w:t>5</w:t>
            </w:r>
            <w:r w:rsidRPr="00543AFB">
              <w:rPr>
                <w:rFonts w:ascii="Times New Roman" w:hAnsi="Times New Roman" w:cs="Times New Roman"/>
                <w:sz w:val="24"/>
                <w:szCs w:val="24"/>
                <w:lang w:val="uk-UA"/>
              </w:rPr>
              <w:t>.2. Сторона, яка посилається на форс-мажорні обставини, повинна підтвердити факт їхнього виникнення в порядку, установленому законодавством України чи</w:t>
            </w:r>
            <w:r w:rsidRPr="003745D1">
              <w:rPr>
                <w:rFonts w:ascii="Times New Roman" w:hAnsi="Times New Roman" w:cs="Times New Roman"/>
                <w:sz w:val="24"/>
                <w:szCs w:val="24"/>
                <w:lang w:val="uk-UA"/>
              </w:rPr>
              <w:t xml:space="preserve"> Польщі відповідно.</w:t>
            </w:r>
          </w:p>
          <w:p w14:paraId="3A3FF2A2" w14:textId="77777777" w:rsidR="00F67C7F" w:rsidRPr="003745D1" w:rsidRDefault="00F67C7F" w:rsidP="00274C4D">
            <w:pPr>
              <w:spacing w:after="0" w:line="240" w:lineRule="auto"/>
              <w:jc w:val="both"/>
              <w:rPr>
                <w:rFonts w:ascii="Times New Roman" w:hAnsi="Times New Roman" w:cs="Times New Roman"/>
                <w:sz w:val="24"/>
                <w:szCs w:val="24"/>
                <w:lang w:val="uk-UA"/>
              </w:rPr>
            </w:pPr>
          </w:p>
          <w:p w14:paraId="298D4AD2" w14:textId="77777777" w:rsidR="009761D8" w:rsidRPr="003745D1" w:rsidRDefault="009761D8" w:rsidP="00274C4D">
            <w:pPr>
              <w:spacing w:after="0" w:line="240" w:lineRule="auto"/>
              <w:jc w:val="both"/>
              <w:rPr>
                <w:rFonts w:ascii="Times New Roman" w:hAnsi="Times New Roman" w:cs="Times New Roman"/>
                <w:sz w:val="24"/>
                <w:szCs w:val="24"/>
                <w:lang w:val="uk-UA"/>
              </w:rPr>
            </w:pPr>
          </w:p>
          <w:p w14:paraId="3B13B512" w14:textId="050C18AD" w:rsidR="00833ECF" w:rsidRPr="003745D1" w:rsidRDefault="00833ECF" w:rsidP="00F67C7F">
            <w:pPr>
              <w:spacing w:after="0" w:line="240" w:lineRule="auto"/>
              <w:jc w:val="center"/>
              <w:rPr>
                <w:rFonts w:ascii="Times New Roman" w:hAnsi="Times New Roman" w:cs="Times New Roman"/>
                <w:b/>
                <w:sz w:val="24"/>
                <w:szCs w:val="24"/>
                <w:lang w:val="uk-UA"/>
              </w:rPr>
            </w:pPr>
            <w:r w:rsidRPr="003745D1">
              <w:rPr>
                <w:rFonts w:ascii="Times New Roman" w:hAnsi="Times New Roman" w:cs="Times New Roman"/>
                <w:b/>
                <w:sz w:val="24"/>
                <w:szCs w:val="24"/>
                <w:lang w:val="uk-UA"/>
              </w:rPr>
              <w:t>1</w:t>
            </w:r>
            <w:r w:rsidR="00A00232" w:rsidRPr="003745D1">
              <w:rPr>
                <w:rFonts w:ascii="Times New Roman" w:hAnsi="Times New Roman" w:cs="Times New Roman"/>
                <w:b/>
                <w:sz w:val="24"/>
                <w:szCs w:val="24"/>
                <w:lang w:val="uk-UA"/>
              </w:rPr>
              <w:t>6</w:t>
            </w:r>
            <w:r w:rsidRPr="003745D1">
              <w:rPr>
                <w:rFonts w:ascii="Times New Roman" w:hAnsi="Times New Roman" w:cs="Times New Roman"/>
                <w:b/>
                <w:sz w:val="24"/>
                <w:szCs w:val="24"/>
                <w:lang w:val="uk-UA"/>
              </w:rPr>
              <w:t>. Технічний нагляд за проєктуванням</w:t>
            </w:r>
            <w:r w:rsidR="00F67C7F" w:rsidRPr="003745D1">
              <w:rPr>
                <w:rFonts w:ascii="Times New Roman" w:hAnsi="Times New Roman" w:cs="Times New Roman"/>
                <w:b/>
                <w:sz w:val="24"/>
                <w:szCs w:val="24"/>
                <w:lang w:val="uk-UA"/>
              </w:rPr>
              <w:t xml:space="preserve"> </w:t>
            </w:r>
            <w:r w:rsidRPr="003745D1">
              <w:rPr>
                <w:rFonts w:ascii="Times New Roman" w:hAnsi="Times New Roman" w:cs="Times New Roman"/>
                <w:b/>
                <w:sz w:val="24"/>
                <w:szCs w:val="24"/>
                <w:lang w:val="uk-UA"/>
              </w:rPr>
              <w:t>та виконанням робіт</w:t>
            </w:r>
          </w:p>
          <w:p w14:paraId="7E163B8B" w14:textId="08B98DD0"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6</w:t>
            </w:r>
            <w:r w:rsidRPr="003745D1">
              <w:rPr>
                <w:rFonts w:ascii="Times New Roman" w:hAnsi="Times New Roman" w:cs="Times New Roman"/>
                <w:sz w:val="24"/>
                <w:szCs w:val="24"/>
                <w:lang w:val="uk-UA"/>
              </w:rPr>
              <w:t>.1. Технічний нагляд за проєктуванням та виконанням робіт здійснюється підприємством (організацією), яка здійснюватиме консультаційні послуги щодо супроводження проєкту будівництва (надалі – Інженер), визначеним за результатами відкритих торгів, проведених ДФС (правопопередник Держмитслужби), на умовах, правах та обов’язках відповідно до Контракту між Інженером та Держмитслужбою (надалі – іменується Контракт).</w:t>
            </w:r>
          </w:p>
          <w:p w14:paraId="35F732B1" w14:textId="77777777" w:rsidR="00833ECF" w:rsidRPr="003745D1" w:rsidRDefault="00833ECF" w:rsidP="00274C4D">
            <w:pPr>
              <w:spacing w:after="0" w:line="240" w:lineRule="auto"/>
              <w:ind w:firstLine="608"/>
              <w:jc w:val="both"/>
              <w:rPr>
                <w:rFonts w:ascii="Times New Roman" w:hAnsi="Times New Roman" w:cs="Times New Roman"/>
                <w:sz w:val="24"/>
                <w:szCs w:val="24"/>
                <w:lang w:val="uk-UA"/>
              </w:rPr>
            </w:pPr>
          </w:p>
          <w:p w14:paraId="6760790E" w14:textId="64E4B81E"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6</w:t>
            </w:r>
            <w:r w:rsidRPr="003745D1">
              <w:rPr>
                <w:rFonts w:ascii="Times New Roman" w:hAnsi="Times New Roman" w:cs="Times New Roman"/>
                <w:sz w:val="24"/>
                <w:szCs w:val="24"/>
                <w:lang w:val="uk-UA"/>
              </w:rPr>
              <w:t>.2. Основною метою та завданням для Інженера є сприяння Замовнику в управлінні Договором, який фінансується Урядом Республіки Польща, з належною старанністю та виконання зобов’язань Інженера, обумовлених в Контракті. Інженер повинен виконувати повноваження властиві Інженеру, як зазначено в Контракті або неминуче випливають з нього, для забезпечення своєчасного, задовільного завершення робіт згідно з Договором.</w:t>
            </w:r>
          </w:p>
          <w:p w14:paraId="64268711" w14:textId="1FD5B28C" w:rsidR="009761D8" w:rsidRPr="003745D1" w:rsidRDefault="009761D8" w:rsidP="00274C4D">
            <w:pPr>
              <w:spacing w:after="0" w:line="240" w:lineRule="auto"/>
              <w:jc w:val="both"/>
              <w:rPr>
                <w:rFonts w:ascii="Times New Roman" w:hAnsi="Times New Roman" w:cs="Times New Roman"/>
                <w:sz w:val="24"/>
                <w:szCs w:val="24"/>
                <w:lang w:val="uk-UA"/>
              </w:rPr>
            </w:pPr>
          </w:p>
          <w:p w14:paraId="7B10F63C" w14:textId="120E70A5" w:rsidR="00833ECF" w:rsidRPr="003745D1" w:rsidRDefault="00833ECF"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w:t>
            </w:r>
            <w:r w:rsidR="00A00232" w:rsidRPr="003745D1">
              <w:rPr>
                <w:rFonts w:ascii="Times New Roman" w:hAnsi="Times New Roman" w:cs="Times New Roman"/>
                <w:sz w:val="24"/>
                <w:szCs w:val="24"/>
                <w:lang w:val="uk-UA"/>
              </w:rPr>
              <w:t>6</w:t>
            </w:r>
            <w:r w:rsidRPr="003745D1">
              <w:rPr>
                <w:rFonts w:ascii="Times New Roman" w:hAnsi="Times New Roman" w:cs="Times New Roman"/>
                <w:sz w:val="24"/>
                <w:szCs w:val="24"/>
                <w:lang w:val="uk-UA"/>
              </w:rPr>
              <w:t>.3. Надання послуг Інженером поділяється на два етапи: надання послуг під час проєктування і надання послуг під час виконання будівельних робіт.</w:t>
            </w:r>
          </w:p>
          <w:p w14:paraId="54C34811" w14:textId="69895100" w:rsidR="00833ECF" w:rsidRPr="003745D1" w:rsidRDefault="00A0023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 Обов’язки Інженера включають наступні завдання:</w:t>
            </w:r>
          </w:p>
          <w:p w14:paraId="62B0A025" w14:textId="64E3D9B0"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.4.1. сприяння Замовнику в контролі за ходом виконання проєктних робіт;</w:t>
            </w:r>
          </w:p>
          <w:p w14:paraId="2CFCA1D4" w14:textId="14232D80"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lastRenderedPageBreak/>
              <w:t>16</w:t>
            </w:r>
            <w:r w:rsidR="00833ECF" w:rsidRPr="003745D1">
              <w:rPr>
                <w:rFonts w:ascii="Times New Roman" w:hAnsi="Times New Roman" w:cs="Times New Roman"/>
                <w:sz w:val="24"/>
                <w:szCs w:val="24"/>
                <w:lang w:val="uk-UA"/>
              </w:rPr>
              <w:t>.4.2. сприяння Замовнику в аналізі проєктних рішень, розроблених Виконавцем, на відповідність чинних в Україні норм і стандартів;</w:t>
            </w:r>
          </w:p>
          <w:p w14:paraId="767A927A" w14:textId="77777777" w:rsidR="00017777" w:rsidRDefault="00017777" w:rsidP="00274C4D">
            <w:pPr>
              <w:spacing w:after="0" w:line="240" w:lineRule="auto"/>
              <w:jc w:val="both"/>
              <w:rPr>
                <w:rFonts w:ascii="Times New Roman" w:hAnsi="Times New Roman" w:cs="Times New Roman"/>
                <w:sz w:val="24"/>
                <w:szCs w:val="24"/>
                <w:lang w:val="uk-UA"/>
              </w:rPr>
            </w:pPr>
          </w:p>
          <w:p w14:paraId="72D91B8D" w14:textId="249544F1"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.4.3. інспектування робіт для перевірки їх відповідності специфікаціям та кресленням;</w:t>
            </w:r>
          </w:p>
          <w:p w14:paraId="0E02F2C0" w14:textId="0D82A94C"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.4.4. перевірка і затвердження лабораторій Виконавця для виконання контрольних випробувань матеріалів та виконаних робіт, видача розпоряджень про усунення неналежних робіт або таких, що не відповідають стандартам, згідно з діючими в Україні технічними правилами щодо нагляду за роботами;</w:t>
            </w:r>
          </w:p>
          <w:p w14:paraId="5E835DCE" w14:textId="68A5709E"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.4.5. контроль матеріалів, що використовуються в роботах (включаючи перевірочні випробування в лабораторії Інженера);</w:t>
            </w:r>
          </w:p>
          <w:p w14:paraId="70B29FCB" w14:textId="2DDE5D74"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.4.6. реєстрація щоденних подій на робочому майданчику і обсягів робіт для оплати (за результатами геометричних вимірів та перевірки якості);</w:t>
            </w:r>
          </w:p>
          <w:p w14:paraId="0FA92789" w14:textId="46B3EEE0"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.4.7. у разі затримки ходу виконання робіт у порівнянні з початковою або оновленою та затвердженою програмою робіт та якщо передбачається відкладення передбаченої Договором дати завершення робіт, вжиття всіх необхідних заходів для прискорення робіт і повідомлення Замовника в установленому порядку;</w:t>
            </w:r>
          </w:p>
          <w:p w14:paraId="675E5EC0" w14:textId="7FDFE901"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.4.8. у разі відкладення передбаченої Договором дати завершення робіт визначення причин та оцінка наслідків для Договору, звітування Замовнику про наслідки такого відкладення;</w:t>
            </w:r>
          </w:p>
          <w:p w14:paraId="2A65DD7E" w14:textId="77777777" w:rsidR="00833ECF" w:rsidRPr="003745D1" w:rsidRDefault="00833ECF" w:rsidP="00274C4D">
            <w:pPr>
              <w:spacing w:after="0" w:line="240" w:lineRule="auto"/>
              <w:ind w:firstLine="608"/>
              <w:jc w:val="both"/>
              <w:rPr>
                <w:rFonts w:ascii="Times New Roman" w:hAnsi="Times New Roman" w:cs="Times New Roman"/>
                <w:sz w:val="24"/>
                <w:szCs w:val="24"/>
                <w:lang w:val="uk-UA"/>
              </w:rPr>
            </w:pPr>
          </w:p>
          <w:p w14:paraId="49003B5C" w14:textId="6D8600D5" w:rsidR="008C6140"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.4.9. встановлення змісту та формату щомісячних звітів, які подає Виконавець Замовнику;</w:t>
            </w:r>
          </w:p>
          <w:p w14:paraId="132AB39D" w14:textId="77777777" w:rsidR="009761D8" w:rsidRPr="003745D1" w:rsidRDefault="009761D8" w:rsidP="00274C4D">
            <w:pPr>
              <w:spacing w:after="0" w:line="240" w:lineRule="auto"/>
              <w:jc w:val="both"/>
              <w:rPr>
                <w:rFonts w:ascii="Times New Roman" w:hAnsi="Times New Roman" w:cs="Times New Roman"/>
                <w:sz w:val="24"/>
                <w:szCs w:val="24"/>
                <w:lang w:val="uk-UA"/>
              </w:rPr>
            </w:pPr>
          </w:p>
          <w:p w14:paraId="0B041E8F" w14:textId="48DAEE81"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.4.10. організація умовного, тимчасового і часткового прийняття робіт і передача всіх документів з нагляду приймальній комісії згідно з чинним законодавством;</w:t>
            </w:r>
          </w:p>
          <w:p w14:paraId="18B6BEB0" w14:textId="11FC9FE9"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.4.11. розрахунок неустойок, у разі необхідності;</w:t>
            </w:r>
          </w:p>
          <w:p w14:paraId="35BE24F4" w14:textId="238F6757"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.4.12. аналіз і затвердження плану забезпечення якості, поданого Виконавцем, і перевірка його виконання відповідно до специфікації, зокрема Інженер перевіряє виконання всіх випробувань в лабораторії Виконавця за вказаними типами і частотою. Інженер перевіряє якість таких випробувань, проводячи окремі (незалежні) випробування в лабораторії Інженера для перевірки результатів Виконавця;</w:t>
            </w:r>
          </w:p>
          <w:p w14:paraId="5A9C7543" w14:textId="4F7C4933"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.4.13. аналіз претензій, поданих Виконавцем, і звітування про те, чи подані такі претензії згідно з процедурами врегулювання суперечок;</w:t>
            </w:r>
          </w:p>
          <w:p w14:paraId="4D04C9E5" w14:textId="6E110623"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 xml:space="preserve">.4.14. на додаток до аналізу, консультування Замовника, чітко вказуючи на можливі сценарії. </w:t>
            </w:r>
            <w:r w:rsidR="00833ECF" w:rsidRPr="003745D1">
              <w:rPr>
                <w:rFonts w:ascii="Times New Roman" w:hAnsi="Times New Roman" w:cs="Times New Roman"/>
                <w:sz w:val="24"/>
                <w:szCs w:val="24"/>
                <w:lang w:val="uk-UA"/>
              </w:rPr>
              <w:lastRenderedPageBreak/>
              <w:t>Звіт Інженера Замовнику подається у вигляді спеціального звіту, який розглядає конкретну претензію;</w:t>
            </w:r>
          </w:p>
          <w:p w14:paraId="4BC24310" w14:textId="1E255A0A"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.4.15. негайне звітування Замовнику про події або спори, які вимагають втручання Замовника, і допомога у вирішенні таких спорів;</w:t>
            </w:r>
          </w:p>
          <w:p w14:paraId="42CDFF56" w14:textId="6FA833CE"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.4.16. нагляд за Виконавцем з усіх питань, що стосуються безпеки і охорони робіт;</w:t>
            </w:r>
          </w:p>
          <w:p w14:paraId="73C94CD2" w14:textId="22D86AFC"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.4.17. нагляд за Виконавцем з усіх питань, що стосуються охорони довкілля;</w:t>
            </w:r>
          </w:p>
          <w:p w14:paraId="0C95188A" w14:textId="638D16D8"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.4.18. нагляд, перевірка і виправлення, у разі необхідності, виконавчих креслень Виконавцем.</w:t>
            </w:r>
          </w:p>
          <w:p w14:paraId="49E1DFC5" w14:textId="36B23961"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16</w:t>
            </w:r>
            <w:r w:rsidR="00833ECF" w:rsidRPr="003745D1">
              <w:rPr>
                <w:rFonts w:ascii="Times New Roman" w:hAnsi="Times New Roman" w:cs="Times New Roman"/>
                <w:sz w:val="24"/>
                <w:szCs w:val="24"/>
                <w:lang w:val="uk-UA"/>
              </w:rPr>
              <w:t>.5. Звітність Інженера перед Замовником здійснюється відповідно до умов контракту між Інженером та Держмитслужбою.</w:t>
            </w:r>
          </w:p>
          <w:p w14:paraId="5F168C07" w14:textId="20CFCC9A" w:rsidR="00C30CA3" w:rsidRDefault="00C30CA3" w:rsidP="00274C4D">
            <w:pPr>
              <w:keepNext/>
              <w:keepLines/>
              <w:spacing w:after="0" w:line="240" w:lineRule="auto"/>
              <w:ind w:firstLine="608"/>
              <w:jc w:val="both"/>
              <w:outlineLvl w:val="2"/>
              <w:rPr>
                <w:rFonts w:ascii="Times New Roman" w:hAnsi="Times New Roman" w:cs="Times New Roman"/>
                <w:sz w:val="24"/>
                <w:szCs w:val="24"/>
                <w:lang w:val="uk-UA"/>
              </w:rPr>
            </w:pPr>
          </w:p>
          <w:p w14:paraId="53297402" w14:textId="77777777" w:rsidR="00A90B17" w:rsidRPr="003745D1" w:rsidRDefault="00A90B17" w:rsidP="00274C4D">
            <w:pPr>
              <w:keepNext/>
              <w:keepLines/>
              <w:spacing w:after="0" w:line="240" w:lineRule="auto"/>
              <w:ind w:firstLine="608"/>
              <w:jc w:val="both"/>
              <w:outlineLvl w:val="2"/>
              <w:rPr>
                <w:rFonts w:ascii="Times New Roman" w:hAnsi="Times New Roman" w:cs="Times New Roman"/>
                <w:sz w:val="24"/>
                <w:szCs w:val="24"/>
                <w:lang w:val="uk-UA"/>
              </w:rPr>
            </w:pPr>
          </w:p>
          <w:p w14:paraId="36436A1F" w14:textId="6E502111" w:rsidR="00833ECF" w:rsidRPr="003745D1" w:rsidRDefault="00091514" w:rsidP="00F67C7F">
            <w:pPr>
              <w:spacing w:after="0" w:line="240" w:lineRule="auto"/>
              <w:jc w:val="center"/>
              <w:rPr>
                <w:rFonts w:ascii="Times New Roman" w:hAnsi="Times New Roman" w:cs="Times New Roman"/>
                <w:b/>
                <w:sz w:val="24"/>
                <w:szCs w:val="24"/>
                <w:lang w:val="uk-UA"/>
              </w:rPr>
            </w:pPr>
            <w:r w:rsidRPr="003745D1">
              <w:rPr>
                <w:rFonts w:ascii="Times New Roman" w:hAnsi="Times New Roman" w:cs="Times New Roman"/>
                <w:b/>
                <w:sz w:val="24"/>
                <w:szCs w:val="24"/>
                <w:lang w:val="uk-UA"/>
              </w:rPr>
              <w:t>17</w:t>
            </w:r>
            <w:r w:rsidR="00833ECF" w:rsidRPr="003745D1">
              <w:rPr>
                <w:rFonts w:ascii="Times New Roman" w:hAnsi="Times New Roman" w:cs="Times New Roman"/>
                <w:b/>
                <w:sz w:val="24"/>
                <w:szCs w:val="24"/>
                <w:lang w:val="uk-UA"/>
              </w:rPr>
              <w:t>.</w:t>
            </w:r>
            <w:r w:rsidR="00833ECF" w:rsidRPr="003745D1">
              <w:rPr>
                <w:rFonts w:ascii="Times New Roman" w:hAnsi="Times New Roman" w:cs="Times New Roman"/>
                <w:b/>
                <w:sz w:val="24"/>
                <w:szCs w:val="24"/>
                <w:lang w:val="uk-UA" w:eastAsia="uk-UA"/>
              </w:rPr>
              <w:tab/>
            </w:r>
            <w:r w:rsidR="00833ECF" w:rsidRPr="003745D1">
              <w:rPr>
                <w:rFonts w:ascii="Times New Roman" w:hAnsi="Times New Roman" w:cs="Times New Roman"/>
                <w:b/>
                <w:sz w:val="24"/>
                <w:szCs w:val="24"/>
                <w:lang w:val="uk-UA"/>
              </w:rPr>
              <w:t>Прикінцеві положення</w:t>
            </w:r>
          </w:p>
          <w:p w14:paraId="534AF38A" w14:textId="1311796C"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w:t>
            </w:r>
            <w:r w:rsidR="00833ECF" w:rsidRPr="003745D1">
              <w:rPr>
                <w:rFonts w:ascii="Times New Roman" w:hAnsi="Times New Roman" w:cs="Times New Roman"/>
                <w:sz w:val="24"/>
                <w:szCs w:val="24"/>
                <w:lang w:val="uk-UA"/>
              </w:rPr>
              <w:t>.1. Положення Договору між Урядом України та Урядом Республіка Польща про надання кредиту на умовах пов’язаної допомоги мають вищу силу над положеннями внутрішнього законодавства України, які можуть дозволити Уряду України в односторонньому порядку призупинити чи припинити виконання зобов'язань за цим Договором до того часу, як всі зобов'язання за ним будуть виконані.</w:t>
            </w:r>
          </w:p>
          <w:p w14:paraId="7D6DCB86" w14:textId="3FF248C5"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w:t>
            </w:r>
            <w:r w:rsidR="00833ECF" w:rsidRPr="003745D1">
              <w:rPr>
                <w:rFonts w:ascii="Times New Roman" w:hAnsi="Times New Roman" w:cs="Times New Roman"/>
                <w:sz w:val="24"/>
                <w:szCs w:val="24"/>
                <w:lang w:val="uk-UA"/>
              </w:rPr>
              <w:t xml:space="preserve">.2. Даний Договір </w:t>
            </w:r>
            <w:r w:rsidR="00E74E3B" w:rsidRPr="003745D1">
              <w:rPr>
                <w:rFonts w:ascii="Times New Roman" w:hAnsi="Times New Roman" w:cs="Times New Roman"/>
                <w:sz w:val="24"/>
                <w:szCs w:val="24"/>
                <w:lang w:val="uk-UA"/>
              </w:rPr>
              <w:t xml:space="preserve">та зміни до нього </w:t>
            </w:r>
            <w:r w:rsidR="00833ECF" w:rsidRPr="003745D1">
              <w:rPr>
                <w:rFonts w:ascii="Times New Roman" w:hAnsi="Times New Roman" w:cs="Times New Roman"/>
                <w:sz w:val="24"/>
                <w:szCs w:val="24"/>
                <w:lang w:val="uk-UA"/>
              </w:rPr>
              <w:t>погоджується відповідно до такої процедури:</w:t>
            </w:r>
          </w:p>
          <w:p w14:paraId="7825BE13" w14:textId="64D4AC10"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w:t>
            </w:r>
            <w:r w:rsidR="00833ECF" w:rsidRPr="003745D1">
              <w:rPr>
                <w:rFonts w:ascii="Times New Roman" w:hAnsi="Times New Roman" w:cs="Times New Roman"/>
                <w:sz w:val="24"/>
                <w:szCs w:val="24"/>
                <w:lang w:val="uk-UA"/>
              </w:rPr>
              <w:t>.2.1. Міністерство фінансів України у письмовій формі інформує Міністерство фінансів Республіки Польща про схвалення даного Договору;</w:t>
            </w:r>
          </w:p>
          <w:p w14:paraId="5AF9DC68" w14:textId="4DD9CB16"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w:t>
            </w:r>
            <w:r w:rsidR="00833ECF" w:rsidRPr="003745D1">
              <w:rPr>
                <w:rFonts w:ascii="Times New Roman" w:hAnsi="Times New Roman" w:cs="Times New Roman"/>
                <w:sz w:val="24"/>
                <w:szCs w:val="24"/>
                <w:lang w:val="uk-UA"/>
              </w:rPr>
              <w:t>.2.2. Надалі Міністерство фінансів Республіки Польща надає Міністерству фінансів України своє письмове підтвердження даного Договору;</w:t>
            </w:r>
          </w:p>
          <w:p w14:paraId="3E896536" w14:textId="77777777" w:rsidR="00833ECF" w:rsidRPr="003745D1" w:rsidRDefault="00833ECF" w:rsidP="00274C4D">
            <w:pPr>
              <w:spacing w:after="0" w:line="240" w:lineRule="auto"/>
              <w:ind w:firstLine="608"/>
              <w:jc w:val="both"/>
              <w:rPr>
                <w:rFonts w:ascii="Times New Roman" w:hAnsi="Times New Roman" w:cs="Times New Roman"/>
                <w:sz w:val="24"/>
                <w:szCs w:val="24"/>
                <w:lang w:val="uk-UA"/>
              </w:rPr>
            </w:pPr>
          </w:p>
          <w:p w14:paraId="0AF0BE29" w14:textId="272FBEFA" w:rsidR="008F255B" w:rsidRPr="00EE3D9D" w:rsidRDefault="008F255B" w:rsidP="00EE3D9D">
            <w:pPr>
              <w:spacing w:after="0" w:line="240" w:lineRule="auto"/>
              <w:jc w:val="both"/>
              <w:rPr>
                <w:rFonts w:ascii="Times New Roman" w:hAnsi="Times New Roman" w:cs="Times New Roman"/>
                <w:color w:val="FF0000"/>
                <w:sz w:val="24"/>
                <w:szCs w:val="24"/>
                <w:lang w:val="uk-UA"/>
              </w:rPr>
            </w:pPr>
            <w:r w:rsidRPr="00543AFB">
              <w:rPr>
                <w:rFonts w:ascii="Times New Roman" w:hAnsi="Times New Roman" w:cs="Times New Roman"/>
                <w:sz w:val="24"/>
                <w:szCs w:val="24"/>
                <w:lang w:val="uk-UA" w:eastAsia="pl-PL"/>
              </w:rPr>
              <w:t xml:space="preserve">17.2.3. Даний Договір набере чинності через 15 (п'ятнадцять) днів з дати надсилання письмового підтвердження Міністерства фінансів Республіки Польща Міністерству фінансів України і діє до завершення зобов’язань, але </w:t>
            </w:r>
            <w:r w:rsidRPr="005A6911">
              <w:rPr>
                <w:rFonts w:ascii="Times New Roman" w:hAnsi="Times New Roman" w:cs="Times New Roman"/>
                <w:sz w:val="24"/>
                <w:szCs w:val="24"/>
                <w:lang w:val="uk-UA" w:eastAsia="pl-PL"/>
              </w:rPr>
              <w:t xml:space="preserve">не більше </w:t>
            </w:r>
            <w:r w:rsidR="00EE3D9D" w:rsidRPr="005A6911">
              <w:rPr>
                <w:rFonts w:ascii="Times New Roman" w:hAnsi="Times New Roman" w:cs="Times New Roman"/>
                <w:sz w:val="24"/>
                <w:szCs w:val="24"/>
                <w:lang w:val="uk-UA" w:eastAsia="pl-PL"/>
              </w:rPr>
              <w:t>5 років з дати набрання чинності даного Договору.</w:t>
            </w:r>
          </w:p>
          <w:p w14:paraId="7227D1B7" w14:textId="36956379" w:rsidR="00833ECF" w:rsidRPr="003745D1" w:rsidRDefault="00091514" w:rsidP="00274C4D">
            <w:pPr>
              <w:spacing w:after="0" w:line="240" w:lineRule="auto"/>
              <w:jc w:val="both"/>
              <w:rPr>
                <w:rFonts w:ascii="Times New Roman" w:hAnsi="Times New Roman" w:cs="Times New Roman"/>
                <w:sz w:val="24"/>
                <w:szCs w:val="24"/>
                <w:lang w:val="uk-UA"/>
              </w:rPr>
            </w:pPr>
            <w:r w:rsidRPr="00543AFB">
              <w:rPr>
                <w:rFonts w:ascii="Times New Roman" w:hAnsi="Times New Roman" w:cs="Times New Roman"/>
                <w:sz w:val="24"/>
                <w:szCs w:val="24"/>
                <w:lang w:val="uk-UA"/>
              </w:rPr>
              <w:t>17</w:t>
            </w:r>
            <w:r w:rsidR="00833ECF" w:rsidRPr="00543AFB">
              <w:rPr>
                <w:rFonts w:ascii="Times New Roman" w:hAnsi="Times New Roman" w:cs="Times New Roman"/>
                <w:sz w:val="24"/>
                <w:szCs w:val="24"/>
                <w:lang w:val="uk-UA"/>
              </w:rPr>
              <w:t>.2.4. Процедура узгодження для кожної</w:t>
            </w:r>
            <w:r w:rsidR="00833ECF" w:rsidRPr="003745D1">
              <w:rPr>
                <w:rFonts w:ascii="Times New Roman" w:hAnsi="Times New Roman" w:cs="Times New Roman"/>
                <w:sz w:val="24"/>
                <w:szCs w:val="24"/>
                <w:lang w:val="uk-UA"/>
              </w:rPr>
              <w:t xml:space="preserve"> Сторони не може перевищувати 45 (сорок п'ять) днів.</w:t>
            </w:r>
          </w:p>
          <w:p w14:paraId="228C0DA7" w14:textId="0A892957" w:rsidR="008C6140"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w:t>
            </w:r>
            <w:r w:rsidR="00833ECF" w:rsidRPr="003745D1">
              <w:rPr>
                <w:rFonts w:ascii="Times New Roman" w:hAnsi="Times New Roman" w:cs="Times New Roman"/>
                <w:sz w:val="24"/>
                <w:szCs w:val="24"/>
                <w:lang w:val="uk-UA"/>
              </w:rPr>
              <w:t>.3. Договір про закупівлю буде оприлюднений на веб-порталі уповноваженого органу після письмового підтвердження Міністерства фінансів Республіки Польща Міністерству фінансів України.</w:t>
            </w:r>
          </w:p>
          <w:p w14:paraId="470A65DA" w14:textId="77777777" w:rsidR="009761D8" w:rsidRPr="003745D1" w:rsidRDefault="009761D8" w:rsidP="00274C4D">
            <w:pPr>
              <w:spacing w:after="0" w:line="240" w:lineRule="auto"/>
              <w:jc w:val="both"/>
              <w:rPr>
                <w:rFonts w:ascii="Times New Roman" w:hAnsi="Times New Roman" w:cs="Times New Roman"/>
                <w:sz w:val="24"/>
                <w:szCs w:val="24"/>
                <w:lang w:val="uk-UA"/>
              </w:rPr>
            </w:pPr>
          </w:p>
          <w:p w14:paraId="6E20C3BC" w14:textId="4B03AB5F" w:rsidR="00833ECF" w:rsidRPr="003745D1" w:rsidRDefault="00091514"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w:t>
            </w:r>
            <w:r w:rsidR="00833ECF" w:rsidRPr="003745D1">
              <w:rPr>
                <w:rFonts w:ascii="Times New Roman" w:hAnsi="Times New Roman" w:cs="Times New Roman"/>
                <w:sz w:val="24"/>
                <w:szCs w:val="24"/>
                <w:lang w:val="uk-UA"/>
              </w:rPr>
              <w:t>.4. Усі претензії, які можуть виникнути під час виконання цього договору, будуть врегульовані поза рамками Договору між Урядом Республіки Польща та Урядом України про надання кредиту на умовах пов'язаної допомоги від 09.09.2015.</w:t>
            </w:r>
          </w:p>
          <w:p w14:paraId="7A01FF4D" w14:textId="39E8F867" w:rsidR="00833ECF" w:rsidRPr="003745D1" w:rsidRDefault="008C6140"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lastRenderedPageBreak/>
              <w:t>17</w:t>
            </w:r>
            <w:r w:rsidR="00833ECF" w:rsidRPr="003745D1">
              <w:rPr>
                <w:rFonts w:ascii="Times New Roman" w:hAnsi="Times New Roman" w:cs="Times New Roman"/>
                <w:sz w:val="24"/>
                <w:szCs w:val="24"/>
                <w:lang w:val="uk-UA"/>
              </w:rPr>
              <w:t xml:space="preserve">.5. Усі поправки, доповнення та зміни </w:t>
            </w:r>
            <w:r w:rsidR="00F67C7F" w:rsidRPr="003745D1">
              <w:rPr>
                <w:rFonts w:ascii="Times New Roman" w:hAnsi="Times New Roman" w:cs="Times New Roman"/>
                <w:sz w:val="24"/>
                <w:szCs w:val="24"/>
                <w:lang w:val="uk-UA"/>
              </w:rPr>
              <w:t>що</w:t>
            </w:r>
            <w:r w:rsidR="00833ECF" w:rsidRPr="003745D1">
              <w:rPr>
                <w:rFonts w:ascii="Times New Roman" w:hAnsi="Times New Roman" w:cs="Times New Roman"/>
                <w:sz w:val="24"/>
                <w:szCs w:val="24"/>
                <w:lang w:val="uk-UA"/>
              </w:rPr>
              <w:t xml:space="preserve">до </w:t>
            </w:r>
            <w:r w:rsidR="00F67C7F" w:rsidRPr="003745D1">
              <w:rPr>
                <w:rFonts w:ascii="Times New Roman" w:hAnsi="Times New Roman" w:cs="Times New Roman"/>
                <w:sz w:val="24"/>
                <w:szCs w:val="24"/>
                <w:lang w:val="uk-UA"/>
              </w:rPr>
              <w:t xml:space="preserve">дії та </w:t>
            </w:r>
            <w:r w:rsidR="00833ECF" w:rsidRPr="003745D1">
              <w:rPr>
                <w:rFonts w:ascii="Times New Roman" w:hAnsi="Times New Roman" w:cs="Times New Roman"/>
                <w:sz w:val="24"/>
                <w:szCs w:val="24"/>
                <w:lang w:val="uk-UA"/>
              </w:rPr>
              <w:t>умов цього Договору та додатків до них підлягають процедурі погодження, як це передбачено Договором між Урядом Республіки Польща та Урядом України про надання кредиту на умовах пов'язаної допомоги від 09.09.2015, крім змін у реквізитах розрахункових рахунків про які сторони повідомляють одна одну листом.</w:t>
            </w:r>
          </w:p>
          <w:p w14:paraId="0D5D0E6F" w14:textId="77777777" w:rsidR="009761D8" w:rsidRPr="003745D1" w:rsidRDefault="009761D8" w:rsidP="00274C4D">
            <w:pPr>
              <w:spacing w:after="0" w:line="240" w:lineRule="auto"/>
              <w:jc w:val="both"/>
              <w:rPr>
                <w:rFonts w:ascii="Times New Roman" w:hAnsi="Times New Roman" w:cs="Times New Roman"/>
                <w:sz w:val="24"/>
                <w:szCs w:val="24"/>
                <w:lang w:val="uk-UA"/>
              </w:rPr>
            </w:pPr>
          </w:p>
          <w:p w14:paraId="39AC1E7D" w14:textId="2B1E9ACE" w:rsidR="00833ECF" w:rsidRPr="003745D1" w:rsidRDefault="008C6140"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w:t>
            </w:r>
            <w:r w:rsidR="00833ECF" w:rsidRPr="003745D1">
              <w:rPr>
                <w:rFonts w:ascii="Times New Roman" w:hAnsi="Times New Roman" w:cs="Times New Roman"/>
                <w:sz w:val="24"/>
                <w:szCs w:val="24"/>
                <w:lang w:val="uk-UA"/>
              </w:rPr>
              <w:t>.6. Усі банківські комісії, а також всі інші можливі збори, які можуть бути пов'язані з будь-якою причиною, пов'язаною з платежами, здійсненими згідно Договором відповідно до Договору між Республікою Польща та Урядом України про надання  кредиту на умовах пов'язаної допомоги від 09.09.2015, будуть сплачені кожною Стороною у своїй країні поза рамками Цього Договору.</w:t>
            </w:r>
          </w:p>
          <w:p w14:paraId="1B1A8272" w14:textId="5025A727" w:rsidR="00833ECF"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17.7</w:t>
            </w:r>
            <w:r w:rsidR="00833ECF" w:rsidRPr="003745D1">
              <w:rPr>
                <w:rFonts w:ascii="Times New Roman" w:hAnsi="Times New Roman" w:cs="Times New Roman"/>
                <w:sz w:val="24"/>
                <w:szCs w:val="24"/>
                <w:lang w:val="uk-UA"/>
              </w:rPr>
              <w:t>. Можливі суперечки, що виникають на тлі виконання даного Договору, підлягають вирішенню в Міжнародному комерційному арбітражному суді при торгово-промисловій палаті України у відповідністю з його регламентом. Правом, регулюючим даний договір є матеріальне право України. Місце проведення засідання Арбітражного суду - м. Київ (Україна). Мова арбітражного розгляду - українська.</w:t>
            </w:r>
          </w:p>
          <w:p w14:paraId="630B0B81" w14:textId="4F8A6699" w:rsidR="00833ECF"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17.8</w:t>
            </w:r>
            <w:r w:rsidR="00833ECF" w:rsidRPr="003745D1">
              <w:rPr>
                <w:rFonts w:ascii="Times New Roman" w:hAnsi="Times New Roman" w:cs="Times New Roman"/>
                <w:sz w:val="24"/>
                <w:szCs w:val="24"/>
                <w:lang w:val="uk-UA"/>
              </w:rPr>
              <w:t>. При вирішенні питань, не врегульованих даним договором, застосовуються відповідні положення законодавства, що пов'язані з виконанням предмету договору.</w:t>
            </w:r>
          </w:p>
          <w:p w14:paraId="39C547A1" w14:textId="0B8ED6D9" w:rsidR="00833ECF"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17.9</w:t>
            </w:r>
            <w:r w:rsidR="00833ECF" w:rsidRPr="003745D1">
              <w:rPr>
                <w:rFonts w:ascii="Times New Roman" w:hAnsi="Times New Roman" w:cs="Times New Roman"/>
                <w:sz w:val="24"/>
                <w:szCs w:val="24"/>
                <w:lang w:val="uk-UA"/>
              </w:rPr>
              <w:t>. Усі зміни до Договору повинні мати письмову форму, інакше вони вважатимуться недійсними.</w:t>
            </w:r>
          </w:p>
          <w:p w14:paraId="6059B750" w14:textId="01D4FF74" w:rsidR="00833ECF"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17.10</w:t>
            </w:r>
            <w:r w:rsidR="00833ECF" w:rsidRPr="003745D1">
              <w:rPr>
                <w:rFonts w:ascii="Times New Roman" w:hAnsi="Times New Roman" w:cs="Times New Roman"/>
                <w:sz w:val="24"/>
                <w:szCs w:val="24"/>
                <w:lang w:val="uk-UA"/>
              </w:rPr>
              <w:t>. Договір укладений у чотирьох ідентичних примірниках українською та англійською мовами, три з яких передаються Замовнику, один – Виконавцю. У разі виявлення розбіжностей між українською та англійською версіями Договору, українська версія має перевагу.</w:t>
            </w:r>
          </w:p>
          <w:p w14:paraId="6CDA715E" w14:textId="5D61BA90" w:rsidR="00833ECF"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17.11</w:t>
            </w:r>
            <w:r w:rsidR="00833ECF" w:rsidRPr="003745D1">
              <w:rPr>
                <w:rFonts w:ascii="Times New Roman" w:hAnsi="Times New Roman" w:cs="Times New Roman"/>
                <w:sz w:val="24"/>
                <w:szCs w:val="24"/>
                <w:lang w:val="uk-UA"/>
              </w:rPr>
              <w:t>. Уся, пов’язана з даним Договором, переписка ведеться українською та англійською мовами.</w:t>
            </w:r>
          </w:p>
          <w:p w14:paraId="4A06CBEF" w14:textId="47140897" w:rsidR="008D56EC" w:rsidRPr="00EE3D9D" w:rsidRDefault="00412B82" w:rsidP="00274C4D">
            <w:pPr>
              <w:pStyle w:val="afe"/>
              <w:jc w:val="both"/>
              <w:rPr>
                <w:b/>
                <w:bCs/>
                <w:color w:val="auto"/>
                <w:w w:val="95"/>
                <w:lang w:val="uk-UA"/>
              </w:rPr>
            </w:pPr>
            <w:r w:rsidRPr="00EE3D9D">
              <w:rPr>
                <w:color w:val="auto"/>
                <w:lang w:val="uk-UA"/>
              </w:rPr>
              <w:t>17.12</w:t>
            </w:r>
            <w:r w:rsidR="00833ECF" w:rsidRPr="00EE3D9D">
              <w:rPr>
                <w:color w:val="auto"/>
                <w:lang w:val="uk-UA"/>
              </w:rPr>
              <w:t>. Сторони домовилися, що уся пов’язана з даним Договором переписка, надіслана за допомогою факсимільного зв’язку або електронною поштою, мають силу оригіналу</w:t>
            </w:r>
            <w:r w:rsidR="00ED21BB" w:rsidRPr="00EE3D9D">
              <w:rPr>
                <w:color w:val="auto"/>
                <w:lang w:val="uk-UA"/>
              </w:rPr>
              <w:t>.</w:t>
            </w:r>
          </w:p>
          <w:p w14:paraId="5456FDC5" w14:textId="77777777" w:rsidR="005A6911" w:rsidRDefault="005A6911" w:rsidP="0021306E">
            <w:pPr>
              <w:pStyle w:val="afe"/>
              <w:jc w:val="center"/>
              <w:rPr>
                <w:b/>
                <w:bCs/>
                <w:color w:val="auto"/>
                <w:w w:val="95"/>
                <w:lang w:val="uk-UA"/>
              </w:rPr>
            </w:pPr>
          </w:p>
          <w:p w14:paraId="450BA204" w14:textId="377D1337" w:rsidR="00787830" w:rsidRPr="003745D1" w:rsidRDefault="00412B82" w:rsidP="0021306E">
            <w:pPr>
              <w:pStyle w:val="afe"/>
              <w:jc w:val="center"/>
              <w:rPr>
                <w:b/>
                <w:bCs/>
                <w:color w:val="auto"/>
                <w:w w:val="95"/>
                <w:lang w:val="uk-UA"/>
              </w:rPr>
            </w:pPr>
            <w:r w:rsidRPr="003745D1">
              <w:rPr>
                <w:b/>
                <w:bCs/>
                <w:color w:val="auto"/>
                <w:w w:val="95"/>
                <w:lang w:val="uk-UA"/>
              </w:rPr>
              <w:t>18</w:t>
            </w:r>
            <w:r w:rsidR="0021306E" w:rsidRPr="003745D1">
              <w:rPr>
                <w:b/>
                <w:bCs/>
                <w:color w:val="auto"/>
                <w:w w:val="95"/>
                <w:lang w:val="uk-UA"/>
              </w:rPr>
              <w:t>.</w:t>
            </w:r>
            <w:r w:rsidRPr="003745D1">
              <w:rPr>
                <w:b/>
                <w:bCs/>
                <w:color w:val="auto"/>
                <w:w w:val="95"/>
                <w:lang w:val="uk-UA"/>
              </w:rPr>
              <w:t xml:space="preserve"> </w:t>
            </w:r>
            <w:r w:rsidR="00787830" w:rsidRPr="003745D1">
              <w:rPr>
                <w:b/>
                <w:color w:val="auto"/>
                <w:lang w:val="uk-UA"/>
              </w:rPr>
              <w:t>Додатки</w:t>
            </w:r>
          </w:p>
          <w:p w14:paraId="6A53480B" w14:textId="3F4571C9"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5C17AA" w:rsidRPr="003745D1">
              <w:rPr>
                <w:rFonts w:ascii="Times New Roman" w:hAnsi="Times New Roman" w:cs="Times New Roman"/>
                <w:sz w:val="24"/>
                <w:szCs w:val="24"/>
                <w:lang w:val="uk-UA"/>
              </w:rPr>
              <w:t>.1. Додаток 1: Інформація про необхідні технічні, якісні та кількісні характеристики предмета закупівлі;</w:t>
            </w:r>
          </w:p>
          <w:p w14:paraId="17FFD0F9" w14:textId="45BCE929"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B529C4" w:rsidRPr="003745D1">
              <w:rPr>
                <w:rFonts w:ascii="Times New Roman" w:hAnsi="Times New Roman" w:cs="Times New Roman"/>
                <w:sz w:val="24"/>
                <w:szCs w:val="24"/>
                <w:lang w:val="uk-UA"/>
              </w:rPr>
              <w:t>.2. Додаток 2: Договірна ціна</w:t>
            </w:r>
            <w:r w:rsidR="005C17AA" w:rsidRPr="003745D1">
              <w:rPr>
                <w:rFonts w:ascii="Times New Roman" w:hAnsi="Times New Roman" w:cs="Times New Roman"/>
                <w:sz w:val="24"/>
                <w:szCs w:val="24"/>
                <w:lang w:val="uk-UA"/>
              </w:rPr>
              <w:t>;</w:t>
            </w:r>
          </w:p>
          <w:p w14:paraId="31BB2AB5" w14:textId="23A485BD" w:rsidR="00D4130C"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5C17AA" w:rsidRPr="003745D1">
              <w:rPr>
                <w:rFonts w:ascii="Times New Roman" w:hAnsi="Times New Roman" w:cs="Times New Roman"/>
                <w:sz w:val="24"/>
                <w:szCs w:val="24"/>
                <w:lang w:val="uk-UA"/>
              </w:rPr>
              <w:t xml:space="preserve">.3. Додаток 2.1: </w:t>
            </w:r>
            <w:r w:rsidR="00DB6052" w:rsidRPr="003745D1">
              <w:rPr>
                <w:rFonts w:ascii="Times New Roman" w:hAnsi="Times New Roman" w:cs="Times New Roman"/>
                <w:sz w:val="24"/>
                <w:szCs w:val="24"/>
                <w:lang w:val="uk-UA"/>
              </w:rPr>
              <w:t>Договірна ціна</w:t>
            </w:r>
            <w:r w:rsidR="00B529C4" w:rsidRPr="003745D1">
              <w:rPr>
                <w:rFonts w:ascii="Times New Roman" w:hAnsi="Times New Roman" w:cs="Times New Roman"/>
                <w:sz w:val="24"/>
                <w:szCs w:val="24"/>
                <w:lang w:val="uk-UA"/>
              </w:rPr>
              <w:t xml:space="preserve"> на будів</w:t>
            </w:r>
            <w:r w:rsidR="00D34F02" w:rsidRPr="003745D1">
              <w:rPr>
                <w:rFonts w:ascii="Times New Roman" w:hAnsi="Times New Roman" w:cs="Times New Roman"/>
                <w:sz w:val="24"/>
                <w:szCs w:val="24"/>
                <w:lang w:val="uk-UA"/>
              </w:rPr>
              <w:t>ництво</w:t>
            </w:r>
            <w:r w:rsidR="00D4130C" w:rsidRPr="003745D1">
              <w:rPr>
                <w:rFonts w:ascii="Times New Roman" w:hAnsi="Times New Roman" w:cs="Times New Roman"/>
                <w:sz w:val="24"/>
                <w:szCs w:val="24"/>
                <w:lang w:val="uk-UA"/>
              </w:rPr>
              <w:t>;</w:t>
            </w:r>
          </w:p>
          <w:p w14:paraId="502367DF" w14:textId="0883575C"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5C17AA" w:rsidRPr="003745D1">
              <w:rPr>
                <w:rFonts w:ascii="Times New Roman" w:hAnsi="Times New Roman" w:cs="Times New Roman"/>
                <w:sz w:val="24"/>
                <w:szCs w:val="24"/>
                <w:lang w:val="uk-UA"/>
              </w:rPr>
              <w:t>.4. Додаток 3: Інвойс/рахунок за виконані роботи та використані матеріали і встановлене обладнання;</w:t>
            </w:r>
          </w:p>
          <w:p w14:paraId="7954B218" w14:textId="4198699F"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lastRenderedPageBreak/>
              <w:t>18</w:t>
            </w:r>
            <w:r w:rsidR="005C17AA" w:rsidRPr="003745D1">
              <w:rPr>
                <w:rFonts w:ascii="Times New Roman" w:hAnsi="Times New Roman" w:cs="Times New Roman"/>
                <w:sz w:val="24"/>
                <w:szCs w:val="24"/>
                <w:lang w:val="uk-UA"/>
              </w:rPr>
              <w:t>.5. Додаток 4: Пакувальний лист</w:t>
            </w:r>
            <w:r w:rsidR="00D16426" w:rsidRPr="003745D1">
              <w:rPr>
                <w:rFonts w:ascii="Times New Roman" w:hAnsi="Times New Roman" w:cs="Times New Roman"/>
                <w:sz w:val="24"/>
                <w:szCs w:val="24"/>
                <w:lang w:val="uk-UA"/>
              </w:rPr>
              <w:t xml:space="preserve"> до рахунку</w:t>
            </w:r>
            <w:r w:rsidR="005C7423" w:rsidRPr="003745D1">
              <w:rPr>
                <w:rFonts w:ascii="Times New Roman" w:hAnsi="Times New Roman" w:cs="Times New Roman"/>
                <w:sz w:val="24"/>
                <w:szCs w:val="24"/>
                <w:lang w:val="uk-UA"/>
              </w:rPr>
              <w:t>-фактури</w:t>
            </w:r>
            <w:r w:rsidR="005C17AA" w:rsidRPr="003745D1">
              <w:rPr>
                <w:rFonts w:ascii="Times New Roman" w:hAnsi="Times New Roman" w:cs="Times New Roman"/>
                <w:sz w:val="24"/>
                <w:szCs w:val="24"/>
                <w:lang w:val="uk-UA"/>
              </w:rPr>
              <w:t>;</w:t>
            </w:r>
          </w:p>
          <w:p w14:paraId="41414BFD" w14:textId="6C8B3E92"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5C17AA" w:rsidRPr="003745D1">
              <w:rPr>
                <w:rFonts w:ascii="Times New Roman" w:hAnsi="Times New Roman" w:cs="Times New Roman"/>
                <w:sz w:val="24"/>
                <w:szCs w:val="24"/>
                <w:lang w:val="uk-UA"/>
              </w:rPr>
              <w:t>.6. Додаток 5: Протокол прийняття обладнання;</w:t>
            </w:r>
          </w:p>
          <w:p w14:paraId="010CF9C3" w14:textId="34EC4B5E"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5C17AA" w:rsidRPr="003745D1">
              <w:rPr>
                <w:rFonts w:ascii="Times New Roman" w:hAnsi="Times New Roman" w:cs="Times New Roman"/>
                <w:sz w:val="24"/>
                <w:szCs w:val="24"/>
                <w:lang w:val="uk-UA"/>
              </w:rPr>
              <w:t>.7. Додаток 6: Інвойс/рахунок за виконані Роботи;</w:t>
            </w:r>
          </w:p>
          <w:p w14:paraId="69D660F0" w14:textId="37793EDE"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5C17AA" w:rsidRPr="003745D1">
              <w:rPr>
                <w:rFonts w:ascii="Times New Roman" w:hAnsi="Times New Roman" w:cs="Times New Roman"/>
                <w:sz w:val="24"/>
                <w:szCs w:val="24"/>
                <w:lang w:val="uk-UA"/>
              </w:rPr>
              <w:t xml:space="preserve">.8. Додаток 7: </w:t>
            </w:r>
            <w:r w:rsidR="00F2784F" w:rsidRPr="003745D1">
              <w:rPr>
                <w:rFonts w:ascii="Times New Roman" w:hAnsi="Times New Roman" w:cs="Times New Roman"/>
                <w:sz w:val="24"/>
                <w:szCs w:val="24"/>
                <w:lang w:val="uk-UA"/>
              </w:rPr>
              <w:t>Акт прийняття виконаних проєктних робіт (робіт з авторського нагляду)</w:t>
            </w:r>
            <w:r w:rsidR="005C17AA" w:rsidRPr="003745D1">
              <w:rPr>
                <w:rFonts w:ascii="Times New Roman" w:hAnsi="Times New Roman" w:cs="Times New Roman"/>
                <w:sz w:val="24"/>
                <w:szCs w:val="24"/>
                <w:lang w:val="uk-UA"/>
              </w:rPr>
              <w:t>;</w:t>
            </w:r>
          </w:p>
          <w:p w14:paraId="6051D2BE" w14:textId="21B8E7BC"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5C17AA" w:rsidRPr="003745D1">
              <w:rPr>
                <w:rFonts w:ascii="Times New Roman" w:hAnsi="Times New Roman" w:cs="Times New Roman"/>
                <w:sz w:val="24"/>
                <w:szCs w:val="24"/>
                <w:lang w:val="uk-UA"/>
              </w:rPr>
              <w:t xml:space="preserve">.9. Додаток 8: </w:t>
            </w:r>
            <w:r w:rsidR="00F2784F" w:rsidRPr="003745D1">
              <w:rPr>
                <w:rFonts w:ascii="Times New Roman" w:hAnsi="Times New Roman" w:cs="Times New Roman"/>
                <w:sz w:val="24"/>
                <w:szCs w:val="24"/>
                <w:lang w:val="uk-UA"/>
              </w:rPr>
              <w:t xml:space="preserve">Підсумковий звіт про вартість виконаних робіт за </w:t>
            </w:r>
            <w:r w:rsidR="003A2AEF" w:rsidRPr="003745D1">
              <w:rPr>
                <w:rFonts w:ascii="Times New Roman" w:hAnsi="Times New Roman" w:cs="Times New Roman"/>
                <w:sz w:val="24"/>
                <w:szCs w:val="24"/>
                <w:lang w:val="uk-UA"/>
              </w:rPr>
              <w:t>Договором</w:t>
            </w:r>
            <w:r w:rsidR="00F2784F" w:rsidRPr="003745D1">
              <w:rPr>
                <w:rFonts w:ascii="Times New Roman" w:hAnsi="Times New Roman" w:cs="Times New Roman"/>
                <w:sz w:val="24"/>
                <w:szCs w:val="24"/>
                <w:lang w:val="uk-UA"/>
              </w:rPr>
              <w:t xml:space="preserve"> на об’єкті будівництва за період</w:t>
            </w:r>
            <w:r w:rsidR="005C17AA" w:rsidRPr="003745D1">
              <w:rPr>
                <w:rFonts w:ascii="Times New Roman" w:hAnsi="Times New Roman" w:cs="Times New Roman"/>
                <w:sz w:val="24"/>
                <w:szCs w:val="24"/>
                <w:lang w:val="uk-UA"/>
              </w:rPr>
              <w:t>;</w:t>
            </w:r>
          </w:p>
          <w:p w14:paraId="3E0EBC7C" w14:textId="29B00AD4"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5C17AA" w:rsidRPr="003745D1">
              <w:rPr>
                <w:rFonts w:ascii="Times New Roman" w:hAnsi="Times New Roman" w:cs="Times New Roman"/>
                <w:sz w:val="24"/>
                <w:szCs w:val="24"/>
                <w:lang w:val="uk-UA"/>
              </w:rPr>
              <w:t xml:space="preserve">.10. Додаток 9: </w:t>
            </w:r>
            <w:r w:rsidR="003A2AEF" w:rsidRPr="003745D1">
              <w:rPr>
                <w:rFonts w:ascii="Times New Roman" w:hAnsi="Times New Roman" w:cs="Times New Roman"/>
                <w:sz w:val="24"/>
                <w:szCs w:val="24"/>
                <w:lang w:val="uk-UA"/>
              </w:rPr>
              <w:t>Звіт про виконання робіт за Договором на об’єкті будівництва за період (місяць, рік)</w:t>
            </w:r>
            <w:r w:rsidR="005C17AA" w:rsidRPr="003745D1">
              <w:rPr>
                <w:rFonts w:ascii="Times New Roman" w:hAnsi="Times New Roman" w:cs="Times New Roman"/>
                <w:sz w:val="24"/>
                <w:szCs w:val="24"/>
                <w:lang w:val="uk-UA"/>
              </w:rPr>
              <w:t>;</w:t>
            </w:r>
          </w:p>
          <w:p w14:paraId="5661A561" w14:textId="2B31E541"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5C17AA" w:rsidRPr="003745D1">
              <w:rPr>
                <w:rFonts w:ascii="Times New Roman" w:hAnsi="Times New Roman" w:cs="Times New Roman"/>
                <w:sz w:val="24"/>
                <w:szCs w:val="24"/>
                <w:lang w:val="uk-UA"/>
              </w:rPr>
              <w:t>.11. Додаток 10: Акт здачі приймання робіт;</w:t>
            </w:r>
          </w:p>
          <w:p w14:paraId="56B120EF" w14:textId="77777777" w:rsidR="008C6140" w:rsidRPr="003745D1" w:rsidRDefault="008C6140" w:rsidP="00274C4D">
            <w:pPr>
              <w:spacing w:after="0" w:line="240" w:lineRule="auto"/>
              <w:jc w:val="both"/>
              <w:rPr>
                <w:rFonts w:ascii="Times New Roman" w:hAnsi="Times New Roman" w:cs="Times New Roman"/>
                <w:sz w:val="24"/>
                <w:szCs w:val="24"/>
                <w:lang w:val="uk-UA"/>
              </w:rPr>
            </w:pPr>
          </w:p>
          <w:p w14:paraId="0CF6297D" w14:textId="3434AF94"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5C17AA" w:rsidRPr="003745D1">
              <w:rPr>
                <w:rFonts w:ascii="Times New Roman" w:hAnsi="Times New Roman" w:cs="Times New Roman"/>
                <w:sz w:val="24"/>
                <w:szCs w:val="24"/>
                <w:lang w:val="uk-UA"/>
              </w:rPr>
              <w:t>.12. Додаток 11: Акт передання будівельного майданчика;</w:t>
            </w:r>
          </w:p>
          <w:p w14:paraId="5AA24FFD" w14:textId="644086BF" w:rsidR="005C17AA" w:rsidRPr="003745D1" w:rsidRDefault="00412B82" w:rsidP="00274C4D">
            <w:pPr>
              <w:spacing w:after="0" w:line="240" w:lineRule="auto"/>
              <w:jc w:val="both"/>
              <w:rPr>
                <w:rFonts w:ascii="Times New Roman" w:hAnsi="Times New Roman" w:cs="Times New Roman"/>
                <w:sz w:val="24"/>
                <w:szCs w:val="24"/>
                <w:lang w:val="uk-UA"/>
              </w:rPr>
            </w:pPr>
            <w:r w:rsidRPr="003745D1">
              <w:rPr>
                <w:rFonts w:ascii="Times New Roman" w:hAnsi="Times New Roman" w:cs="Times New Roman"/>
                <w:sz w:val="24"/>
                <w:szCs w:val="24"/>
                <w:lang w:val="uk-UA"/>
              </w:rPr>
              <w:t>18</w:t>
            </w:r>
            <w:r w:rsidR="00750A0F" w:rsidRPr="003745D1">
              <w:rPr>
                <w:rFonts w:ascii="Times New Roman" w:hAnsi="Times New Roman" w:cs="Times New Roman"/>
                <w:sz w:val="24"/>
                <w:szCs w:val="24"/>
                <w:lang w:val="uk-UA"/>
              </w:rPr>
              <w:t>.13. Додаток 12</w:t>
            </w:r>
            <w:r w:rsidR="005C17AA" w:rsidRPr="003745D1">
              <w:rPr>
                <w:rFonts w:ascii="Times New Roman" w:hAnsi="Times New Roman" w:cs="Times New Roman"/>
                <w:sz w:val="24"/>
                <w:szCs w:val="24"/>
                <w:lang w:val="uk-UA"/>
              </w:rPr>
              <w:t>: Акт прийому-передачі технічної документації;</w:t>
            </w:r>
          </w:p>
          <w:p w14:paraId="0023852B" w14:textId="6EDDFCD8" w:rsidR="00D4130C" w:rsidRPr="00B56D9E" w:rsidRDefault="00412B82" w:rsidP="00274C4D">
            <w:pPr>
              <w:spacing w:after="0" w:line="240" w:lineRule="auto"/>
              <w:jc w:val="both"/>
              <w:rPr>
                <w:rFonts w:ascii="Times New Roman" w:hAnsi="Times New Roman" w:cs="Times New Roman"/>
                <w:sz w:val="24"/>
                <w:szCs w:val="24"/>
              </w:rPr>
            </w:pPr>
            <w:r w:rsidRPr="003745D1">
              <w:rPr>
                <w:rFonts w:ascii="Times New Roman" w:hAnsi="Times New Roman" w:cs="Times New Roman"/>
                <w:sz w:val="24"/>
                <w:szCs w:val="24"/>
                <w:lang w:val="uk-UA"/>
              </w:rPr>
              <w:t>18</w:t>
            </w:r>
            <w:r w:rsidR="009761D8" w:rsidRPr="003745D1">
              <w:rPr>
                <w:rFonts w:ascii="Times New Roman" w:hAnsi="Times New Roman" w:cs="Times New Roman"/>
                <w:sz w:val="24"/>
                <w:szCs w:val="24"/>
                <w:lang w:val="uk-UA"/>
              </w:rPr>
              <w:t>.14. Додаток 13:</w:t>
            </w:r>
            <w:r w:rsidR="00324908" w:rsidRPr="003745D1">
              <w:rPr>
                <w:rFonts w:ascii="Times New Roman" w:hAnsi="Times New Roman" w:cs="Times New Roman"/>
                <w:sz w:val="24"/>
                <w:szCs w:val="24"/>
                <w:lang w:val="uk-UA"/>
              </w:rPr>
              <w:t xml:space="preserve"> </w:t>
            </w:r>
            <w:r w:rsidR="009761D8" w:rsidRPr="003745D1">
              <w:rPr>
                <w:rFonts w:ascii="Times New Roman" w:hAnsi="Times New Roman" w:cs="Times New Roman"/>
                <w:sz w:val="24"/>
                <w:szCs w:val="24"/>
                <w:lang w:val="uk-UA"/>
              </w:rPr>
              <w:t>Перелік механізмів, машин та обладнання</w:t>
            </w:r>
            <w:r w:rsidR="00D4130C" w:rsidRPr="00055A65">
              <w:rPr>
                <w:rFonts w:ascii="Times New Roman" w:hAnsi="Times New Roman" w:cs="Times New Roman"/>
                <w:sz w:val="24"/>
                <w:szCs w:val="24"/>
              </w:rPr>
              <w:t>;</w:t>
            </w:r>
          </w:p>
          <w:p w14:paraId="1FE383DD" w14:textId="2FE505FD" w:rsidR="00787830" w:rsidRPr="003745D1" w:rsidRDefault="00412B82" w:rsidP="00274C4D">
            <w:pPr>
              <w:spacing w:after="0" w:line="240" w:lineRule="auto"/>
              <w:jc w:val="both"/>
              <w:rPr>
                <w:rFonts w:ascii="Times New Roman" w:hAnsi="Times New Roman" w:cs="Times New Roman"/>
                <w:sz w:val="24"/>
                <w:szCs w:val="24"/>
                <w:lang w:val="uk-UA" w:eastAsia="pl-PL"/>
              </w:rPr>
            </w:pPr>
            <w:r w:rsidRPr="003745D1">
              <w:rPr>
                <w:rFonts w:ascii="Times New Roman" w:hAnsi="Times New Roman" w:cs="Times New Roman"/>
                <w:sz w:val="24"/>
                <w:szCs w:val="24"/>
                <w:lang w:val="uk-UA" w:eastAsia="pl-PL"/>
              </w:rPr>
              <w:t>18</w:t>
            </w:r>
            <w:r w:rsidR="00787830" w:rsidRPr="003745D1">
              <w:rPr>
                <w:rFonts w:ascii="Times New Roman" w:hAnsi="Times New Roman" w:cs="Times New Roman"/>
                <w:sz w:val="24"/>
                <w:szCs w:val="24"/>
                <w:lang w:val="uk-UA" w:eastAsia="pl-PL"/>
              </w:rPr>
              <w:t>.1</w:t>
            </w:r>
            <w:r w:rsidR="009761D8" w:rsidRPr="003745D1">
              <w:rPr>
                <w:rFonts w:ascii="Times New Roman" w:hAnsi="Times New Roman" w:cs="Times New Roman"/>
                <w:sz w:val="24"/>
                <w:szCs w:val="24"/>
                <w:lang w:val="uk-UA" w:eastAsia="pl-PL"/>
              </w:rPr>
              <w:t>5</w:t>
            </w:r>
            <w:r w:rsidR="00787830" w:rsidRPr="003745D1">
              <w:rPr>
                <w:rFonts w:ascii="Times New Roman" w:hAnsi="Times New Roman" w:cs="Times New Roman"/>
                <w:sz w:val="24"/>
                <w:szCs w:val="24"/>
                <w:lang w:val="uk-UA" w:eastAsia="pl-PL"/>
              </w:rPr>
              <w:t>.</w:t>
            </w:r>
            <w:r w:rsidR="00787830" w:rsidRPr="003745D1">
              <w:rPr>
                <w:rFonts w:ascii="Times New Roman" w:hAnsi="Times New Roman" w:cs="Times New Roman"/>
                <w:sz w:val="24"/>
                <w:szCs w:val="24"/>
                <w:lang w:val="uk-UA"/>
              </w:rPr>
              <w:t xml:space="preserve"> </w:t>
            </w:r>
            <w:r w:rsidR="00787830" w:rsidRPr="003745D1">
              <w:rPr>
                <w:rFonts w:ascii="Times New Roman" w:hAnsi="Times New Roman" w:cs="Times New Roman"/>
                <w:sz w:val="24"/>
                <w:szCs w:val="24"/>
                <w:lang w:val="uk-UA" w:eastAsia="pl-PL"/>
              </w:rPr>
              <w:t>Додаток 14: Інвойс/рахунок на здійснення авансового платежу;</w:t>
            </w:r>
          </w:p>
          <w:p w14:paraId="76467EC9" w14:textId="1CB7ACA7" w:rsidR="00787830" w:rsidRPr="003745D1" w:rsidRDefault="00412B82" w:rsidP="00274C4D">
            <w:pPr>
              <w:spacing w:after="0" w:line="240" w:lineRule="auto"/>
              <w:jc w:val="both"/>
              <w:rPr>
                <w:rFonts w:ascii="Times New Roman" w:hAnsi="Times New Roman" w:cs="Times New Roman"/>
                <w:sz w:val="24"/>
                <w:szCs w:val="24"/>
                <w:lang w:val="uk-UA" w:eastAsia="pl-PL"/>
              </w:rPr>
            </w:pPr>
            <w:r w:rsidRPr="003745D1">
              <w:rPr>
                <w:rFonts w:ascii="Times New Roman" w:hAnsi="Times New Roman" w:cs="Times New Roman"/>
                <w:sz w:val="24"/>
                <w:szCs w:val="24"/>
                <w:lang w:val="uk-UA" w:eastAsia="pl-PL"/>
              </w:rPr>
              <w:t>18</w:t>
            </w:r>
            <w:r w:rsidR="00787830" w:rsidRPr="003745D1">
              <w:rPr>
                <w:rFonts w:ascii="Times New Roman" w:hAnsi="Times New Roman" w:cs="Times New Roman"/>
                <w:sz w:val="24"/>
                <w:szCs w:val="24"/>
                <w:lang w:val="uk-UA" w:eastAsia="pl-PL"/>
              </w:rPr>
              <w:t>.1</w:t>
            </w:r>
            <w:r w:rsidR="009761D8" w:rsidRPr="003745D1">
              <w:rPr>
                <w:rFonts w:ascii="Times New Roman" w:hAnsi="Times New Roman" w:cs="Times New Roman"/>
                <w:sz w:val="24"/>
                <w:szCs w:val="24"/>
                <w:lang w:val="uk-UA" w:eastAsia="pl-PL"/>
              </w:rPr>
              <w:t>6</w:t>
            </w:r>
            <w:r w:rsidR="00787830" w:rsidRPr="003745D1">
              <w:rPr>
                <w:rFonts w:ascii="Times New Roman" w:hAnsi="Times New Roman" w:cs="Times New Roman"/>
                <w:sz w:val="24"/>
                <w:szCs w:val="24"/>
                <w:lang w:val="uk-UA" w:eastAsia="pl-PL"/>
              </w:rPr>
              <w:t>. Додаток 15:</w:t>
            </w:r>
            <w:r w:rsidR="00787830" w:rsidRPr="003745D1">
              <w:rPr>
                <w:rFonts w:ascii="Times New Roman" w:hAnsi="Times New Roman" w:cs="Times New Roman"/>
                <w:sz w:val="24"/>
                <w:szCs w:val="24"/>
                <w:lang w:val="uk-UA"/>
              </w:rPr>
              <w:t xml:space="preserve"> </w:t>
            </w:r>
            <w:r w:rsidR="00787830" w:rsidRPr="003745D1">
              <w:rPr>
                <w:rFonts w:ascii="Times New Roman" w:hAnsi="Times New Roman" w:cs="Times New Roman"/>
                <w:sz w:val="24"/>
                <w:szCs w:val="24"/>
                <w:lang w:val="uk-UA" w:eastAsia="pl-PL"/>
              </w:rPr>
              <w:t>Декларація (повідомлення) Виконавця про</w:t>
            </w:r>
            <w:r w:rsidR="000E5005" w:rsidRPr="003745D1">
              <w:rPr>
                <w:rFonts w:ascii="Times New Roman" w:hAnsi="Times New Roman" w:cs="Times New Roman"/>
                <w:sz w:val="24"/>
                <w:szCs w:val="24"/>
                <w:lang w:val="uk-UA" w:eastAsia="pl-PL"/>
              </w:rPr>
              <w:t xml:space="preserve"> </w:t>
            </w:r>
            <w:r w:rsidR="00787830" w:rsidRPr="003745D1">
              <w:rPr>
                <w:rFonts w:ascii="Times New Roman" w:hAnsi="Times New Roman" w:cs="Times New Roman"/>
                <w:sz w:val="24"/>
                <w:szCs w:val="24"/>
                <w:lang w:val="uk-UA" w:eastAsia="pl-PL"/>
              </w:rPr>
              <w:t>спосіб використання авансового</w:t>
            </w:r>
            <w:r w:rsidR="00354BAD" w:rsidRPr="003745D1">
              <w:rPr>
                <w:rFonts w:ascii="Times New Roman" w:hAnsi="Times New Roman" w:cs="Times New Roman"/>
                <w:sz w:val="24"/>
                <w:szCs w:val="24"/>
                <w:lang w:val="uk-UA" w:eastAsia="pl-PL"/>
              </w:rPr>
              <w:t xml:space="preserve"> </w:t>
            </w:r>
            <w:r w:rsidR="00787830" w:rsidRPr="003745D1">
              <w:rPr>
                <w:rFonts w:ascii="Times New Roman" w:hAnsi="Times New Roman" w:cs="Times New Roman"/>
                <w:sz w:val="24"/>
                <w:szCs w:val="24"/>
                <w:lang w:val="uk-UA" w:eastAsia="pl-PL"/>
              </w:rPr>
              <w:t>платежу</w:t>
            </w:r>
            <w:r w:rsidR="00C67275" w:rsidRPr="003745D1">
              <w:rPr>
                <w:rFonts w:ascii="Times New Roman" w:hAnsi="Times New Roman" w:cs="Times New Roman"/>
                <w:sz w:val="24"/>
                <w:szCs w:val="24"/>
                <w:lang w:val="uk-UA" w:eastAsia="pl-PL"/>
              </w:rPr>
              <w:t>.</w:t>
            </w:r>
          </w:p>
          <w:p w14:paraId="15D30F82" w14:textId="771B89F9" w:rsidR="00F2784F" w:rsidRPr="003745D1" w:rsidRDefault="00F2784F" w:rsidP="00274C4D">
            <w:pPr>
              <w:spacing w:after="0" w:line="240" w:lineRule="auto"/>
              <w:jc w:val="both"/>
              <w:rPr>
                <w:rFonts w:ascii="Times New Roman" w:hAnsi="Times New Roman" w:cs="Times New Roman"/>
                <w:sz w:val="24"/>
                <w:szCs w:val="24"/>
                <w:lang w:val="uk-UA" w:eastAsia="pl-PL"/>
              </w:rPr>
            </w:pPr>
            <w:r w:rsidRPr="003745D1">
              <w:rPr>
                <w:rFonts w:ascii="Times New Roman" w:hAnsi="Times New Roman" w:cs="Times New Roman"/>
                <w:sz w:val="24"/>
                <w:szCs w:val="24"/>
                <w:lang w:val="uk-UA" w:eastAsia="pl-PL"/>
              </w:rPr>
              <w:t xml:space="preserve">18.17. Додаток 16: Акт здавання-приймання виконаних будівельних робіт </w:t>
            </w:r>
          </w:p>
          <w:p w14:paraId="73E70E98" w14:textId="77777777" w:rsidR="002A314B" w:rsidRPr="003745D1" w:rsidRDefault="002A314B" w:rsidP="00274C4D">
            <w:pPr>
              <w:spacing w:after="0" w:line="240" w:lineRule="auto"/>
              <w:ind w:firstLine="608"/>
              <w:jc w:val="both"/>
              <w:rPr>
                <w:rFonts w:ascii="Times New Roman" w:hAnsi="Times New Roman" w:cs="Times New Roman"/>
                <w:b/>
                <w:sz w:val="24"/>
                <w:szCs w:val="24"/>
                <w:lang w:val="uk-UA"/>
              </w:rPr>
            </w:pPr>
          </w:p>
          <w:p w14:paraId="19B4BD2C" w14:textId="77777777" w:rsidR="00C615C2" w:rsidRPr="003745D1" w:rsidRDefault="00412B82" w:rsidP="00C615C2">
            <w:pPr>
              <w:spacing w:after="0" w:line="240" w:lineRule="auto"/>
              <w:ind w:firstLine="41"/>
              <w:jc w:val="center"/>
              <w:rPr>
                <w:rFonts w:ascii="Times New Roman" w:hAnsi="Times New Roman" w:cs="Times New Roman"/>
                <w:b/>
                <w:sz w:val="24"/>
                <w:szCs w:val="24"/>
                <w:lang w:val="uk-UA"/>
              </w:rPr>
            </w:pPr>
            <w:r w:rsidRPr="003745D1">
              <w:rPr>
                <w:rFonts w:ascii="Times New Roman" w:hAnsi="Times New Roman" w:cs="Times New Roman"/>
                <w:b/>
                <w:sz w:val="24"/>
                <w:szCs w:val="24"/>
                <w:lang w:val="uk-UA"/>
              </w:rPr>
              <w:t>19</w:t>
            </w:r>
            <w:r w:rsidR="00833ECF" w:rsidRPr="003745D1">
              <w:rPr>
                <w:rFonts w:ascii="Times New Roman" w:hAnsi="Times New Roman" w:cs="Times New Roman"/>
                <w:b/>
                <w:sz w:val="24"/>
                <w:szCs w:val="24"/>
                <w:lang w:val="uk-UA"/>
              </w:rPr>
              <w:t>. Юридичні адреси і реквізити сторін</w:t>
            </w:r>
          </w:p>
          <w:p w14:paraId="7DE9212A" w14:textId="77777777" w:rsidR="00C615C2" w:rsidRPr="003745D1" w:rsidRDefault="00C615C2" w:rsidP="00C615C2">
            <w:pPr>
              <w:spacing w:after="0" w:line="240" w:lineRule="auto"/>
              <w:ind w:firstLine="41"/>
              <w:jc w:val="center"/>
              <w:rPr>
                <w:rFonts w:ascii="Times New Roman" w:hAnsi="Times New Roman" w:cs="Times New Roman"/>
                <w:b/>
                <w:sz w:val="24"/>
                <w:szCs w:val="24"/>
                <w:shd w:val="clear" w:color="auto" w:fill="FFFFFF"/>
                <w:lang w:val="uk-UA" w:eastAsia="ru-RU"/>
              </w:rPr>
            </w:pPr>
          </w:p>
          <w:p w14:paraId="56313BE5" w14:textId="459B8D19" w:rsidR="004601E5" w:rsidRPr="003745D1" w:rsidRDefault="004601E5" w:rsidP="00C615C2">
            <w:pPr>
              <w:spacing w:after="0" w:line="240" w:lineRule="auto"/>
              <w:ind w:firstLine="41"/>
              <w:jc w:val="center"/>
              <w:rPr>
                <w:rFonts w:ascii="Times New Roman" w:hAnsi="Times New Roman" w:cs="Times New Roman"/>
                <w:b/>
                <w:sz w:val="24"/>
                <w:szCs w:val="24"/>
                <w:lang w:val="uk-UA"/>
              </w:rPr>
            </w:pPr>
            <w:r w:rsidRPr="003745D1">
              <w:rPr>
                <w:rFonts w:ascii="Times New Roman" w:hAnsi="Times New Roman" w:cs="Times New Roman"/>
                <w:b/>
                <w:sz w:val="24"/>
                <w:szCs w:val="24"/>
                <w:shd w:val="clear" w:color="auto" w:fill="FFFFFF"/>
                <w:lang w:val="uk-UA" w:eastAsia="ru-RU"/>
              </w:rPr>
              <w:t>Замовник/ Customer</w:t>
            </w:r>
            <w:r w:rsidRPr="003745D1">
              <w:rPr>
                <w:rFonts w:ascii="Times New Roman" w:hAnsi="Times New Roman" w:cs="Times New Roman"/>
                <w:sz w:val="24"/>
                <w:szCs w:val="24"/>
                <w:shd w:val="clear" w:color="auto" w:fill="FFFFFF"/>
                <w:lang w:val="uk-UA" w:eastAsia="ru-RU"/>
              </w:rPr>
              <w:t>:</w:t>
            </w:r>
          </w:p>
          <w:p w14:paraId="39D39576" w14:textId="77777777" w:rsidR="004601E5" w:rsidRPr="003745D1" w:rsidRDefault="004601E5" w:rsidP="004601E5">
            <w:pPr>
              <w:spacing w:after="0" w:line="252" w:lineRule="auto"/>
              <w:rPr>
                <w:rFonts w:ascii="Times New Roman" w:hAnsi="Times New Roman" w:cs="Times New Roman"/>
                <w:b/>
                <w:sz w:val="24"/>
                <w:szCs w:val="24"/>
                <w:shd w:val="clear" w:color="auto" w:fill="FFFFFF"/>
                <w:lang w:val="uk-UA" w:eastAsia="ru-RU"/>
              </w:rPr>
            </w:pPr>
          </w:p>
          <w:p w14:paraId="05199E79" w14:textId="77777777" w:rsidR="004601E5" w:rsidRPr="003745D1" w:rsidRDefault="004601E5" w:rsidP="004601E5">
            <w:pPr>
              <w:spacing w:after="0" w:line="252" w:lineRule="auto"/>
              <w:rPr>
                <w:rFonts w:ascii="Times New Roman" w:hAnsi="Times New Roman" w:cs="Times New Roman"/>
                <w:b/>
                <w:sz w:val="24"/>
                <w:szCs w:val="24"/>
                <w:shd w:val="clear" w:color="auto" w:fill="FFFFFF"/>
                <w:lang w:val="uk-UA" w:eastAsia="ru-RU"/>
              </w:rPr>
            </w:pPr>
            <w:r w:rsidRPr="003745D1">
              <w:rPr>
                <w:rFonts w:ascii="Times New Roman" w:hAnsi="Times New Roman" w:cs="Times New Roman"/>
                <w:b/>
                <w:sz w:val="24"/>
                <w:szCs w:val="24"/>
                <w:shd w:val="clear" w:color="auto" w:fill="FFFFFF"/>
                <w:lang w:val="uk-UA" w:eastAsia="ru-RU"/>
              </w:rPr>
              <w:t>Державна митна служба України / State Customs Service of Ukraine</w:t>
            </w:r>
          </w:p>
          <w:p w14:paraId="2CFD53B2" w14:textId="77777777" w:rsidR="00C615C2" w:rsidRPr="003745D1" w:rsidRDefault="004601E5" w:rsidP="004601E5">
            <w:pPr>
              <w:spacing w:after="0" w:line="252" w:lineRule="auto"/>
              <w:rPr>
                <w:rFonts w:ascii="Times New Roman" w:hAnsi="Times New Roman" w:cs="Times New Roman"/>
                <w:b/>
                <w:bCs/>
                <w:sz w:val="24"/>
                <w:szCs w:val="24"/>
                <w:u w:val="single"/>
                <w:shd w:val="clear" w:color="auto" w:fill="FFFFFF"/>
                <w:lang w:val="uk-UA" w:eastAsia="ru-RU"/>
              </w:rPr>
            </w:pPr>
            <w:r w:rsidRPr="003745D1">
              <w:rPr>
                <w:rFonts w:ascii="Times New Roman" w:hAnsi="Times New Roman" w:cs="Times New Roman"/>
                <w:b/>
                <w:bCs/>
                <w:sz w:val="24"/>
                <w:szCs w:val="24"/>
                <w:u w:val="single"/>
                <w:shd w:val="clear" w:color="auto" w:fill="FFFFFF"/>
                <w:lang w:val="uk-UA" w:eastAsia="ru-RU"/>
              </w:rPr>
              <w:t xml:space="preserve">Адреса/Address: </w:t>
            </w:r>
          </w:p>
          <w:p w14:paraId="530E6163" w14:textId="67954970" w:rsidR="004601E5" w:rsidRPr="003745D1" w:rsidRDefault="004601E5" w:rsidP="004601E5">
            <w:pPr>
              <w:spacing w:after="0" w:line="252" w:lineRule="auto"/>
              <w:rPr>
                <w:rFonts w:ascii="Times New Roman" w:hAnsi="Times New Roman" w:cs="Times New Roman"/>
                <w:sz w:val="24"/>
                <w:szCs w:val="24"/>
                <w:shd w:val="clear" w:color="auto" w:fill="FFFFFF"/>
                <w:lang w:val="uk-UA" w:eastAsia="ru-RU"/>
              </w:rPr>
            </w:pPr>
            <w:r w:rsidRPr="003745D1">
              <w:rPr>
                <w:rFonts w:ascii="Times New Roman" w:hAnsi="Times New Roman" w:cs="Times New Roman"/>
                <w:sz w:val="24"/>
                <w:szCs w:val="24"/>
                <w:shd w:val="clear" w:color="auto" w:fill="FFFFFF"/>
                <w:lang w:val="uk-UA" w:eastAsia="ru-RU"/>
              </w:rPr>
              <w:t xml:space="preserve">Дегтярівська, 11Г , Київ, Україна, 04119 / Dehtiarivska str, 11g , Kyiv, Ukraine, 04119 </w:t>
            </w:r>
          </w:p>
          <w:p w14:paraId="0E9F8FA4" w14:textId="3499879B" w:rsidR="002972A5" w:rsidRPr="003745D1" w:rsidRDefault="002972A5" w:rsidP="002972A5">
            <w:pPr>
              <w:spacing w:after="0" w:line="252" w:lineRule="auto"/>
              <w:rPr>
                <w:rFonts w:ascii="Times New Roman" w:hAnsi="Times New Roman" w:cs="Times New Roman"/>
                <w:sz w:val="24"/>
                <w:szCs w:val="24"/>
                <w:shd w:val="clear" w:color="auto" w:fill="FFFFFF"/>
                <w:lang w:val="uk-UA" w:eastAsia="ru-RU"/>
              </w:rPr>
            </w:pPr>
            <w:r w:rsidRPr="003745D1">
              <w:rPr>
                <w:rFonts w:ascii="Times New Roman" w:hAnsi="Times New Roman" w:cs="Times New Roman"/>
                <w:sz w:val="24"/>
                <w:szCs w:val="24"/>
                <w:shd w:val="clear" w:color="auto" w:fill="FFFFFF"/>
                <w:lang w:val="uk-UA" w:eastAsia="ru-RU"/>
              </w:rPr>
              <w:t>т/t.:</w:t>
            </w:r>
            <w:r w:rsidR="003B6F9A" w:rsidRPr="003745D1">
              <w:rPr>
                <w:rFonts w:ascii="Times New Roman" w:hAnsi="Times New Roman" w:cs="Times New Roman"/>
                <w:sz w:val="24"/>
                <w:szCs w:val="24"/>
                <w:shd w:val="clear" w:color="auto" w:fill="FFFFFF"/>
                <w:lang w:val="uk-UA" w:eastAsia="ru-RU"/>
              </w:rPr>
              <w:t xml:space="preserve"> </w:t>
            </w:r>
            <w:r w:rsidRPr="003745D1">
              <w:rPr>
                <w:rFonts w:ascii="Times New Roman" w:hAnsi="Times New Roman" w:cs="Times New Roman"/>
                <w:sz w:val="24"/>
                <w:szCs w:val="24"/>
                <w:shd w:val="clear" w:color="auto" w:fill="FFFFFF"/>
                <w:lang w:val="uk-UA" w:eastAsia="ru-RU"/>
              </w:rPr>
              <w:t>+380444812042</w:t>
            </w:r>
          </w:p>
          <w:p w14:paraId="5F65DDEC" w14:textId="5B75ADA8" w:rsidR="002972A5" w:rsidRPr="003745D1" w:rsidRDefault="002972A5" w:rsidP="004601E5">
            <w:pPr>
              <w:spacing w:after="0" w:line="252" w:lineRule="auto"/>
              <w:rPr>
                <w:rFonts w:ascii="Times New Roman" w:hAnsi="Times New Roman" w:cs="Times New Roman"/>
                <w:sz w:val="24"/>
                <w:szCs w:val="24"/>
                <w:shd w:val="clear" w:color="auto" w:fill="FFFFFF"/>
                <w:lang w:val="uk-UA" w:eastAsia="ru-RU"/>
              </w:rPr>
            </w:pPr>
            <w:r w:rsidRPr="003745D1">
              <w:rPr>
                <w:rFonts w:ascii="Times New Roman" w:hAnsi="Times New Roman" w:cs="Times New Roman"/>
                <w:sz w:val="24"/>
                <w:szCs w:val="24"/>
                <w:shd w:val="clear" w:color="auto" w:fill="FFFFFF"/>
                <w:lang w:val="uk-UA" w:eastAsia="ru-RU"/>
              </w:rPr>
              <w:t>e-mail: post@customs.gov.ua</w:t>
            </w:r>
          </w:p>
          <w:p w14:paraId="3B98F21D" w14:textId="77777777" w:rsidR="002972A5" w:rsidRPr="003745D1" w:rsidRDefault="002972A5" w:rsidP="004601E5">
            <w:pPr>
              <w:spacing w:after="0" w:line="252" w:lineRule="auto"/>
              <w:rPr>
                <w:rFonts w:ascii="Times New Roman" w:hAnsi="Times New Roman" w:cs="Times New Roman"/>
                <w:b/>
                <w:bCs/>
                <w:sz w:val="24"/>
                <w:szCs w:val="24"/>
                <w:u w:val="single"/>
                <w:lang w:val="uk-UA" w:eastAsia="pl-PL"/>
              </w:rPr>
            </w:pPr>
          </w:p>
          <w:p w14:paraId="29A23F1E" w14:textId="5726B1E8" w:rsidR="002972A5" w:rsidRPr="003745D1" w:rsidRDefault="002972A5" w:rsidP="004601E5">
            <w:pPr>
              <w:spacing w:after="0" w:line="252" w:lineRule="auto"/>
              <w:rPr>
                <w:rFonts w:ascii="Times New Roman" w:hAnsi="Times New Roman" w:cs="Times New Roman"/>
                <w:b/>
                <w:bCs/>
                <w:sz w:val="24"/>
                <w:szCs w:val="24"/>
                <w:u w:val="single"/>
                <w:lang w:val="uk-UA"/>
              </w:rPr>
            </w:pPr>
            <w:r w:rsidRPr="003745D1">
              <w:rPr>
                <w:rFonts w:ascii="Times New Roman" w:hAnsi="Times New Roman" w:cs="Times New Roman"/>
                <w:b/>
                <w:bCs/>
                <w:sz w:val="24"/>
                <w:szCs w:val="24"/>
                <w:u w:val="single"/>
                <w:lang w:val="uk-UA" w:eastAsia="pl-PL"/>
              </w:rPr>
              <w:t xml:space="preserve">Реквізити </w:t>
            </w:r>
            <w:r w:rsidRPr="003745D1">
              <w:rPr>
                <w:rFonts w:ascii="Times New Roman" w:hAnsi="Times New Roman" w:cs="Times New Roman"/>
                <w:b/>
                <w:bCs/>
                <w:sz w:val="24"/>
                <w:szCs w:val="24"/>
                <w:u w:val="single"/>
                <w:lang w:val="uk-UA"/>
              </w:rPr>
              <w:t>/ Data:</w:t>
            </w:r>
          </w:p>
          <w:p w14:paraId="44717D1E" w14:textId="77777777" w:rsidR="004601E5" w:rsidRPr="003745D1" w:rsidRDefault="004601E5" w:rsidP="004601E5">
            <w:pPr>
              <w:spacing w:after="0" w:line="252" w:lineRule="auto"/>
              <w:rPr>
                <w:rFonts w:ascii="Times New Roman" w:hAnsi="Times New Roman" w:cs="Times New Roman"/>
                <w:sz w:val="24"/>
                <w:szCs w:val="24"/>
                <w:shd w:val="clear" w:color="auto" w:fill="FFFFFF"/>
                <w:lang w:val="uk-UA" w:eastAsia="ru-RU"/>
              </w:rPr>
            </w:pPr>
            <w:r w:rsidRPr="003745D1">
              <w:rPr>
                <w:rFonts w:ascii="Times New Roman" w:hAnsi="Times New Roman" w:cs="Times New Roman"/>
                <w:sz w:val="24"/>
                <w:szCs w:val="24"/>
                <w:shd w:val="clear" w:color="auto" w:fill="FFFFFF"/>
                <w:lang w:val="uk-UA" w:eastAsia="ru-RU"/>
              </w:rPr>
              <w:t>Код ЄДРПОУ /USREOU code 43115923</w:t>
            </w:r>
          </w:p>
          <w:p w14:paraId="50D9C99B" w14:textId="77777777" w:rsidR="004601E5" w:rsidRPr="003745D1" w:rsidRDefault="004601E5" w:rsidP="004601E5">
            <w:pPr>
              <w:spacing w:after="0" w:line="252" w:lineRule="auto"/>
              <w:rPr>
                <w:rFonts w:ascii="Times New Roman" w:hAnsi="Times New Roman" w:cs="Times New Roman"/>
                <w:sz w:val="24"/>
                <w:szCs w:val="24"/>
                <w:shd w:val="clear" w:color="auto" w:fill="FFFFFF"/>
                <w:lang w:val="uk-UA" w:eastAsia="ru-RU"/>
              </w:rPr>
            </w:pPr>
          </w:p>
          <w:p w14:paraId="4D79E187" w14:textId="6EBF5EE1" w:rsidR="002972A5" w:rsidRPr="003745D1" w:rsidRDefault="00B40DFB" w:rsidP="00A05E6B">
            <w:pPr>
              <w:spacing w:after="0" w:line="252" w:lineRule="auto"/>
              <w:jc w:val="both"/>
              <w:rPr>
                <w:rFonts w:ascii="Times New Roman" w:hAnsi="Times New Roman" w:cs="Times New Roman"/>
                <w:b/>
                <w:sz w:val="24"/>
                <w:szCs w:val="24"/>
                <w:lang w:val="uk-UA"/>
              </w:rPr>
            </w:pPr>
            <w:r w:rsidRPr="00B40DFB">
              <w:rPr>
                <w:rFonts w:ascii="Times New Roman" w:hAnsi="Times New Roman" w:cs="Times New Roman"/>
                <w:b/>
                <w:sz w:val="24"/>
                <w:szCs w:val="24"/>
                <w:lang w:val="uk-UA"/>
              </w:rPr>
              <w:t>Директор Департаменту матеріально-технічного забезпечення та управління Державним майном Державної митної служби України</w:t>
            </w:r>
            <w:r w:rsidR="004601E5" w:rsidRPr="003745D1">
              <w:rPr>
                <w:rFonts w:ascii="Times New Roman" w:hAnsi="Times New Roman" w:cs="Times New Roman"/>
                <w:b/>
                <w:sz w:val="24"/>
                <w:szCs w:val="24"/>
                <w:lang w:val="uk-UA"/>
              </w:rPr>
              <w:t xml:space="preserve">/ </w:t>
            </w:r>
          </w:p>
          <w:p w14:paraId="6EA15348" w14:textId="3124C9B9" w:rsidR="004601E5" w:rsidRPr="003745D1" w:rsidRDefault="00B40DFB" w:rsidP="004601E5">
            <w:pPr>
              <w:spacing w:after="0" w:line="252" w:lineRule="auto"/>
              <w:rPr>
                <w:rFonts w:ascii="Times New Roman" w:hAnsi="Times New Roman" w:cs="Times New Roman"/>
                <w:sz w:val="24"/>
                <w:szCs w:val="24"/>
                <w:lang w:val="uk-UA"/>
              </w:rPr>
            </w:pPr>
            <w:r w:rsidRPr="00B40DFB">
              <w:rPr>
                <w:rFonts w:ascii="Times New Roman" w:hAnsi="Times New Roman" w:cs="Times New Roman"/>
                <w:b/>
                <w:sz w:val="24"/>
                <w:szCs w:val="24"/>
                <w:lang w:val="uk-UA"/>
              </w:rPr>
              <w:t>Director of the Department of Logistics and State Property Management of the State Customs Service of Ukraine</w:t>
            </w:r>
          </w:p>
          <w:p w14:paraId="3E04F687" w14:textId="77777777" w:rsidR="004601E5" w:rsidRPr="003745D1" w:rsidRDefault="004601E5" w:rsidP="004601E5">
            <w:pPr>
              <w:spacing w:after="0" w:line="252" w:lineRule="auto"/>
              <w:rPr>
                <w:rFonts w:ascii="Times New Roman" w:hAnsi="Times New Roman" w:cs="Times New Roman"/>
                <w:sz w:val="24"/>
                <w:szCs w:val="24"/>
                <w:lang w:val="uk-UA"/>
              </w:rPr>
            </w:pPr>
          </w:p>
          <w:p w14:paraId="5F727F2B" w14:textId="77777777" w:rsidR="004601E5" w:rsidRPr="003745D1" w:rsidRDefault="004601E5" w:rsidP="004601E5">
            <w:pPr>
              <w:spacing w:after="0" w:line="252" w:lineRule="auto"/>
              <w:rPr>
                <w:rFonts w:ascii="Times New Roman" w:hAnsi="Times New Roman" w:cs="Times New Roman"/>
                <w:sz w:val="24"/>
                <w:szCs w:val="24"/>
                <w:lang w:val="uk-UA"/>
              </w:rPr>
            </w:pPr>
            <w:r w:rsidRPr="003745D1">
              <w:rPr>
                <w:rFonts w:ascii="Times New Roman" w:hAnsi="Times New Roman" w:cs="Times New Roman"/>
                <w:sz w:val="24"/>
                <w:szCs w:val="24"/>
                <w:lang w:val="uk-UA"/>
              </w:rPr>
              <w:t>______________________</w:t>
            </w:r>
          </w:p>
          <w:p w14:paraId="46858490" w14:textId="1ED1EEFB" w:rsidR="004601E5" w:rsidRPr="003745D1" w:rsidRDefault="004601E5" w:rsidP="004601E5">
            <w:pPr>
              <w:spacing w:after="0" w:line="252" w:lineRule="auto"/>
              <w:rPr>
                <w:rFonts w:ascii="Times New Roman" w:hAnsi="Times New Roman" w:cs="Times New Roman"/>
                <w:b/>
                <w:sz w:val="24"/>
                <w:szCs w:val="24"/>
                <w:lang w:val="uk-UA"/>
              </w:rPr>
            </w:pPr>
            <w:r w:rsidRPr="003745D1">
              <w:rPr>
                <w:rFonts w:ascii="Times New Roman" w:hAnsi="Times New Roman" w:cs="Times New Roman"/>
                <w:sz w:val="24"/>
                <w:szCs w:val="24"/>
                <w:lang w:val="uk-UA"/>
              </w:rPr>
              <w:t xml:space="preserve">                        </w:t>
            </w:r>
            <w:r w:rsidR="00B40DFB">
              <w:rPr>
                <w:rFonts w:ascii="Times New Roman" w:hAnsi="Times New Roman" w:cs="Times New Roman"/>
                <w:b/>
                <w:sz w:val="24"/>
                <w:szCs w:val="24"/>
                <w:lang w:val="uk-UA"/>
              </w:rPr>
              <w:t>Валерій Жалдак</w:t>
            </w:r>
            <w:r w:rsidRPr="003745D1">
              <w:rPr>
                <w:rFonts w:ascii="Times New Roman" w:hAnsi="Times New Roman" w:cs="Times New Roman"/>
                <w:b/>
                <w:sz w:val="24"/>
                <w:szCs w:val="24"/>
                <w:lang w:val="uk-UA"/>
              </w:rPr>
              <w:t xml:space="preserve"> </w:t>
            </w:r>
            <w:r w:rsidR="00A05E6B" w:rsidRPr="003745D1">
              <w:rPr>
                <w:rFonts w:ascii="Times New Roman" w:hAnsi="Times New Roman" w:cs="Times New Roman"/>
                <w:b/>
                <w:sz w:val="24"/>
                <w:szCs w:val="24"/>
                <w:lang w:val="uk-UA"/>
              </w:rPr>
              <w:t>/</w:t>
            </w:r>
          </w:p>
          <w:p w14:paraId="6DC2BB05" w14:textId="7CB81AF5" w:rsidR="004601E5" w:rsidRPr="00B36106" w:rsidRDefault="00A05E6B" w:rsidP="00B36106">
            <w:pPr>
              <w:spacing w:after="0" w:line="252" w:lineRule="auto"/>
              <w:rPr>
                <w:rFonts w:ascii="Times New Roman" w:hAnsi="Times New Roman" w:cs="Times New Roman"/>
                <w:b/>
                <w:sz w:val="24"/>
                <w:szCs w:val="24"/>
                <w:shd w:val="clear" w:color="auto" w:fill="FFFFFF"/>
                <w:lang w:val="uk-UA" w:eastAsia="ru-RU"/>
              </w:rPr>
            </w:pPr>
            <w:r w:rsidRPr="003745D1">
              <w:rPr>
                <w:rFonts w:ascii="Times New Roman" w:hAnsi="Times New Roman" w:cs="Times New Roman"/>
                <w:b/>
                <w:sz w:val="24"/>
                <w:szCs w:val="24"/>
                <w:lang w:val="uk-UA"/>
              </w:rPr>
              <w:t xml:space="preserve">                        </w:t>
            </w:r>
            <w:r w:rsidR="00B40DFB" w:rsidRPr="00B40DFB">
              <w:rPr>
                <w:rFonts w:ascii="Times New Roman" w:hAnsi="Times New Roman" w:cs="Times New Roman"/>
                <w:b/>
                <w:sz w:val="24"/>
                <w:szCs w:val="24"/>
                <w:lang w:val="uk-UA"/>
              </w:rPr>
              <w:t>Valerіy Zhaldak</w:t>
            </w:r>
          </w:p>
        </w:tc>
        <w:tc>
          <w:tcPr>
            <w:tcW w:w="5387" w:type="dxa"/>
          </w:tcPr>
          <w:p w14:paraId="628DA161" w14:textId="4FB58177" w:rsidR="00833ECF" w:rsidRPr="000C21F5" w:rsidRDefault="00833ECF" w:rsidP="007B354F">
            <w:pPr>
              <w:spacing w:after="0" w:line="240" w:lineRule="auto"/>
              <w:jc w:val="center"/>
              <w:rPr>
                <w:rFonts w:ascii="Times New Roman" w:hAnsi="Times New Roman" w:cs="Times New Roman"/>
                <w:b/>
                <w:sz w:val="24"/>
                <w:szCs w:val="24"/>
                <w:lang w:val="en-US"/>
              </w:rPr>
            </w:pPr>
            <w:r w:rsidRPr="000C21F5">
              <w:rPr>
                <w:rFonts w:ascii="Times New Roman" w:hAnsi="Times New Roman" w:cs="Times New Roman"/>
                <w:b/>
                <w:sz w:val="24"/>
                <w:szCs w:val="24"/>
                <w:lang w:val="en-US"/>
              </w:rPr>
              <w:lastRenderedPageBreak/>
              <w:t>AGREEMENT</w:t>
            </w:r>
          </w:p>
          <w:p w14:paraId="6E74FC19" w14:textId="4EF1FFFA" w:rsidR="00833ECF" w:rsidRPr="00824E24" w:rsidRDefault="00833ECF" w:rsidP="007B354F">
            <w:pPr>
              <w:spacing w:after="0" w:line="240" w:lineRule="auto"/>
              <w:jc w:val="center"/>
              <w:rPr>
                <w:rFonts w:ascii="Times New Roman" w:hAnsi="Times New Roman" w:cs="Times New Roman"/>
                <w:bCs/>
                <w:sz w:val="24"/>
                <w:szCs w:val="24"/>
                <w:lang w:val="en-US"/>
              </w:rPr>
            </w:pPr>
            <w:r w:rsidRPr="00824E24">
              <w:rPr>
                <w:rFonts w:ascii="Times New Roman" w:hAnsi="Times New Roman" w:cs="Times New Roman"/>
                <w:bCs/>
                <w:sz w:val="24"/>
                <w:szCs w:val="24"/>
                <w:lang w:val="en-US"/>
              </w:rPr>
              <w:t>for performance of works on</w:t>
            </w:r>
            <w:r w:rsidR="0008225E" w:rsidRPr="00824E24">
              <w:rPr>
                <w:rFonts w:ascii="Times New Roman" w:hAnsi="Times New Roman" w:cs="Times New Roman"/>
                <w:bCs/>
                <w:sz w:val="24"/>
                <w:szCs w:val="24"/>
                <w:lang w:val="en-US"/>
              </w:rPr>
              <w:t xml:space="preserve"> design and</w:t>
            </w:r>
            <w:r w:rsidRPr="00824E24">
              <w:rPr>
                <w:rFonts w:ascii="Times New Roman" w:hAnsi="Times New Roman" w:cs="Times New Roman"/>
                <w:bCs/>
                <w:sz w:val="24"/>
                <w:szCs w:val="24"/>
                <w:lang w:val="en-US"/>
              </w:rPr>
              <w:t xml:space="preserve"> construction</w:t>
            </w:r>
          </w:p>
          <w:p w14:paraId="18F84093" w14:textId="77777777" w:rsidR="00833ECF" w:rsidRPr="00824E24" w:rsidRDefault="00833ECF" w:rsidP="007B354F">
            <w:pPr>
              <w:spacing w:after="0" w:line="240" w:lineRule="auto"/>
              <w:jc w:val="both"/>
              <w:rPr>
                <w:rFonts w:ascii="Times New Roman" w:hAnsi="Times New Roman" w:cs="Times New Roman"/>
                <w:bCs/>
                <w:sz w:val="24"/>
                <w:szCs w:val="24"/>
                <w:lang w:val="en-US"/>
              </w:rPr>
            </w:pPr>
          </w:p>
          <w:p w14:paraId="3F7E67D3" w14:textId="60B2B5A6"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city of Kyiv      </w:t>
            </w:r>
            <w:r w:rsidR="00C7689B" w:rsidRPr="00824E24">
              <w:rPr>
                <w:rFonts w:ascii="Times New Roman" w:hAnsi="Times New Roman" w:cs="Times New Roman"/>
                <w:bCs/>
                <w:sz w:val="24"/>
                <w:szCs w:val="24"/>
                <w:lang w:val="en-US"/>
              </w:rPr>
              <w:t xml:space="preserve">                  </w:t>
            </w:r>
            <w:r w:rsidRPr="00824E24">
              <w:rPr>
                <w:rFonts w:ascii="Times New Roman" w:hAnsi="Times New Roman" w:cs="Times New Roman"/>
                <w:bCs/>
                <w:sz w:val="24"/>
                <w:szCs w:val="24"/>
                <w:lang w:val="en-US"/>
              </w:rPr>
              <w:t>"</w:t>
            </w:r>
            <w:r w:rsidR="00DD2D92">
              <w:rPr>
                <w:rFonts w:ascii="Times New Roman" w:hAnsi="Times New Roman" w:cs="Times New Roman"/>
                <w:bCs/>
                <w:sz w:val="24"/>
                <w:szCs w:val="24"/>
                <w:lang w:val="en-US"/>
              </w:rPr>
              <w:t>__</w:t>
            </w:r>
            <w:r w:rsidR="00B40DFB">
              <w:rPr>
                <w:rFonts w:ascii="Times New Roman" w:hAnsi="Times New Roman" w:cs="Times New Roman"/>
                <w:bCs/>
                <w:sz w:val="24"/>
                <w:szCs w:val="24"/>
                <w:lang w:val="en-US"/>
              </w:rPr>
              <w:t>_</w:t>
            </w:r>
            <w:r w:rsidRPr="00824E24">
              <w:rPr>
                <w:rFonts w:ascii="Times New Roman" w:hAnsi="Times New Roman" w:cs="Times New Roman"/>
                <w:bCs/>
                <w:sz w:val="24"/>
                <w:szCs w:val="24"/>
                <w:lang w:val="en-US"/>
              </w:rPr>
              <w:t>"</w:t>
            </w:r>
            <w:r w:rsidR="007E64D9">
              <w:rPr>
                <w:rFonts w:ascii="Times New Roman" w:hAnsi="Times New Roman" w:cs="Times New Roman"/>
                <w:bCs/>
                <w:sz w:val="24"/>
                <w:szCs w:val="24"/>
                <w:lang w:val="en-US"/>
              </w:rPr>
              <w:t xml:space="preserve"> </w:t>
            </w:r>
            <w:r w:rsidR="00DD2D92">
              <w:rPr>
                <w:rFonts w:ascii="Times New Roman" w:hAnsi="Times New Roman" w:cs="Times New Roman"/>
                <w:bCs/>
                <w:sz w:val="24"/>
                <w:szCs w:val="24"/>
                <w:lang w:val="en-US"/>
              </w:rPr>
              <w:t>_________</w:t>
            </w:r>
            <w:r w:rsidRPr="00824E24">
              <w:rPr>
                <w:rFonts w:ascii="Times New Roman" w:hAnsi="Times New Roman" w:cs="Times New Roman"/>
                <w:bCs/>
                <w:sz w:val="24"/>
                <w:szCs w:val="24"/>
                <w:lang w:val="en-US"/>
              </w:rPr>
              <w:t xml:space="preserve"> 202</w:t>
            </w:r>
            <w:r w:rsidR="00B40DFB">
              <w:rPr>
                <w:rFonts w:ascii="Times New Roman" w:hAnsi="Times New Roman" w:cs="Times New Roman"/>
                <w:bCs/>
                <w:sz w:val="24"/>
                <w:szCs w:val="24"/>
                <w:lang w:val="en-US"/>
              </w:rPr>
              <w:t>4</w:t>
            </w:r>
            <w:r w:rsidR="007E64D9">
              <w:rPr>
                <w:rFonts w:ascii="Times New Roman" w:hAnsi="Times New Roman" w:cs="Times New Roman"/>
                <w:bCs/>
                <w:sz w:val="24"/>
                <w:szCs w:val="24"/>
                <w:lang w:val="en-US"/>
              </w:rPr>
              <w:t xml:space="preserve"> year</w:t>
            </w:r>
          </w:p>
          <w:p w14:paraId="645DF6D4" w14:textId="77777777" w:rsidR="00274C4D" w:rsidRPr="00824E24" w:rsidRDefault="00274C4D" w:rsidP="007B354F">
            <w:pPr>
              <w:spacing w:after="0" w:line="240" w:lineRule="auto"/>
              <w:jc w:val="both"/>
              <w:rPr>
                <w:rFonts w:ascii="Times New Roman" w:hAnsi="Times New Roman" w:cs="Times New Roman"/>
                <w:bCs/>
                <w:sz w:val="24"/>
                <w:szCs w:val="24"/>
                <w:lang w:val="en-US"/>
              </w:rPr>
            </w:pPr>
          </w:p>
          <w:p w14:paraId="10EE6478" w14:textId="015148AE" w:rsidR="00C33549" w:rsidRPr="00824E24" w:rsidRDefault="00833ECF" w:rsidP="007B354F">
            <w:pPr>
              <w:spacing w:after="0" w:line="240" w:lineRule="auto"/>
              <w:ind w:firstLine="608"/>
              <w:jc w:val="both"/>
              <w:rPr>
                <w:rFonts w:ascii="Times New Roman" w:hAnsi="Times New Roman" w:cs="Times New Roman"/>
                <w:bCs/>
                <w:sz w:val="24"/>
                <w:szCs w:val="24"/>
                <w:lang w:val="en-US"/>
              </w:rPr>
            </w:pPr>
            <w:r w:rsidRPr="004D6FC8">
              <w:rPr>
                <w:rFonts w:ascii="Times New Roman" w:hAnsi="Times New Roman" w:cs="Times New Roman"/>
                <w:b/>
                <w:sz w:val="24"/>
                <w:szCs w:val="24"/>
                <w:lang w:val="uk-UA"/>
              </w:rPr>
              <w:t>The State Customs Service of Ukr</w:t>
            </w:r>
            <w:r w:rsidRPr="00824E24">
              <w:rPr>
                <w:rFonts w:ascii="Times New Roman" w:hAnsi="Times New Roman" w:cs="Times New Roman"/>
                <w:bCs/>
                <w:sz w:val="24"/>
                <w:szCs w:val="24"/>
                <w:lang w:val="en-US"/>
              </w:rPr>
              <w:t xml:space="preserve">aine hereinafter referred to as the </w:t>
            </w:r>
            <w:r w:rsidR="00701606" w:rsidRPr="004D6FC8">
              <w:rPr>
                <w:rFonts w:ascii="Times New Roman" w:hAnsi="Times New Roman" w:cs="Times New Roman"/>
                <w:b/>
                <w:sz w:val="24"/>
                <w:szCs w:val="24"/>
                <w:lang w:val="en-US"/>
              </w:rPr>
              <w:t>Cust</w:t>
            </w:r>
            <w:r w:rsidR="000F0638" w:rsidRPr="004D6FC8">
              <w:rPr>
                <w:rFonts w:ascii="Times New Roman" w:hAnsi="Times New Roman" w:cs="Times New Roman"/>
                <w:b/>
                <w:sz w:val="24"/>
                <w:szCs w:val="24"/>
                <w:lang w:val="en-US"/>
              </w:rPr>
              <w:t>o</w:t>
            </w:r>
            <w:r w:rsidR="00701606" w:rsidRPr="004D6FC8">
              <w:rPr>
                <w:rFonts w:ascii="Times New Roman" w:hAnsi="Times New Roman" w:cs="Times New Roman"/>
                <w:b/>
                <w:sz w:val="24"/>
                <w:szCs w:val="24"/>
                <w:lang w:val="en-US"/>
              </w:rPr>
              <w:t>mer</w:t>
            </w:r>
            <w:r w:rsidRPr="00824E24">
              <w:rPr>
                <w:rFonts w:ascii="Times New Roman" w:hAnsi="Times New Roman" w:cs="Times New Roman"/>
                <w:bCs/>
                <w:sz w:val="24"/>
                <w:szCs w:val="24"/>
                <w:lang w:val="en-US"/>
              </w:rPr>
              <w:t xml:space="preserve">, represented </w:t>
            </w:r>
            <w:r w:rsidR="005E2293" w:rsidRPr="00CE7251">
              <w:rPr>
                <w:rFonts w:ascii="Times New Roman" w:hAnsi="Times New Roman" w:cs="Times New Roman"/>
                <w:bCs/>
                <w:sz w:val="24"/>
                <w:szCs w:val="24"/>
                <w:lang w:val="en-US"/>
              </w:rPr>
              <w:t>_____________________________________________________________________________________</w:t>
            </w:r>
            <w:r w:rsidRPr="00824E24">
              <w:rPr>
                <w:rFonts w:ascii="Times New Roman" w:hAnsi="Times New Roman" w:cs="Times New Roman"/>
                <w:bCs/>
                <w:sz w:val="24"/>
                <w:szCs w:val="24"/>
                <w:lang w:val="en-US"/>
              </w:rPr>
              <w:t>, acting on the basis of the Regulations on the State Customs Service of Ukraine, approved by the Resolution of the Cabinet of Ministers of Ukraine of March,6 2019, No. 227</w:t>
            </w:r>
            <w:r w:rsidR="007F594B" w:rsidRPr="00824E24">
              <w:rPr>
                <w:bCs/>
                <w:lang w:val="en-US"/>
              </w:rPr>
              <w:t xml:space="preserve"> </w:t>
            </w:r>
            <w:r w:rsidR="007F594B" w:rsidRPr="00824E24">
              <w:rPr>
                <w:rFonts w:ascii="Times New Roman" w:hAnsi="Times New Roman" w:cs="Times New Roman"/>
                <w:bCs/>
                <w:sz w:val="24"/>
                <w:szCs w:val="24"/>
                <w:lang w:val="en-US"/>
              </w:rPr>
              <w:t>and Order of the State Customs Service dated September 7, 2022 No. 399 "On the right to sign documents on financial matters of the State Customs Service of Ukrainian" (with changes)</w:t>
            </w:r>
            <w:r w:rsidRPr="00824E24">
              <w:rPr>
                <w:rFonts w:ascii="Times New Roman" w:hAnsi="Times New Roman" w:cs="Times New Roman"/>
                <w:bCs/>
                <w:sz w:val="24"/>
                <w:szCs w:val="24"/>
                <w:lang w:val="en-US"/>
              </w:rPr>
              <w:t xml:space="preserve">, on the one part, </w:t>
            </w:r>
          </w:p>
          <w:p w14:paraId="6B8D8398" w14:textId="1232F31E" w:rsidR="001D4CC8" w:rsidRPr="00824E24" w:rsidRDefault="00E437DC" w:rsidP="001D4CC8">
            <w:pPr>
              <w:spacing w:after="0" w:line="240" w:lineRule="auto"/>
              <w:ind w:firstLine="611"/>
              <w:jc w:val="both"/>
              <w:rPr>
                <w:rFonts w:ascii="Times New Roman" w:hAnsi="Times New Roman"/>
                <w:bCs/>
                <w:sz w:val="24"/>
                <w:szCs w:val="24"/>
                <w:lang w:val="en-GB"/>
              </w:rPr>
            </w:pPr>
            <w:r w:rsidRPr="00E437DC">
              <w:rPr>
                <w:rFonts w:ascii="Times New Roman" w:hAnsi="Times New Roman" w:cs="Times New Roman"/>
                <w:bCs/>
                <w:sz w:val="24"/>
                <w:szCs w:val="24"/>
                <w:lang w:val="en-US"/>
              </w:rPr>
              <w:t xml:space="preserve">and </w:t>
            </w:r>
            <w:r w:rsidR="008C18B9">
              <w:rPr>
                <w:rFonts w:ascii="Times New Roman" w:hAnsi="Times New Roman" w:cs="Times New Roman"/>
                <w:b/>
                <w:sz w:val="24"/>
                <w:szCs w:val="24"/>
                <w:lang w:val="uk-UA"/>
              </w:rPr>
              <w:t>________________________________________________________________________________________________________________________________</w:t>
            </w:r>
            <w:r w:rsidRPr="00E437DC">
              <w:rPr>
                <w:rFonts w:ascii="Times New Roman" w:hAnsi="Times New Roman" w:cs="Times New Roman"/>
                <w:bCs/>
                <w:sz w:val="24"/>
                <w:szCs w:val="24"/>
                <w:lang w:val="en-US"/>
              </w:rPr>
              <w:t xml:space="preserve">, hereinafter referred to as the </w:t>
            </w:r>
            <w:r w:rsidRPr="00E437DC">
              <w:rPr>
                <w:rFonts w:ascii="Times New Roman" w:hAnsi="Times New Roman" w:cs="Times New Roman"/>
                <w:b/>
                <w:sz w:val="24"/>
                <w:szCs w:val="24"/>
                <w:lang w:val="en-US"/>
              </w:rPr>
              <w:t>Contractor</w:t>
            </w:r>
            <w:r w:rsidRPr="00E437DC">
              <w:rPr>
                <w:rFonts w:ascii="Times New Roman" w:hAnsi="Times New Roman" w:cs="Times New Roman"/>
                <w:bCs/>
                <w:sz w:val="24"/>
                <w:szCs w:val="24"/>
                <w:lang w:val="en-US"/>
              </w:rPr>
              <w:t xml:space="preserve"> on the other part,</w:t>
            </w:r>
          </w:p>
          <w:p w14:paraId="7DF1BDF7" w14:textId="4C0C6EFF" w:rsidR="00C7689B" w:rsidRPr="00824E24" w:rsidRDefault="001D4CC8" w:rsidP="00856449">
            <w:pPr>
              <w:spacing w:after="0" w:line="240" w:lineRule="auto"/>
              <w:ind w:firstLine="611"/>
              <w:jc w:val="both"/>
              <w:rPr>
                <w:rFonts w:ascii="Times New Roman" w:hAnsi="Times New Roman" w:cs="Times New Roman"/>
                <w:bCs/>
                <w:sz w:val="24"/>
                <w:szCs w:val="24"/>
                <w:lang w:val="en-US"/>
              </w:rPr>
            </w:pPr>
            <w:r w:rsidRPr="00824E24">
              <w:rPr>
                <w:rFonts w:ascii="Times New Roman" w:hAnsi="Times New Roman"/>
                <w:bCs/>
                <w:sz w:val="24"/>
                <w:szCs w:val="24"/>
                <w:lang w:val="en-GB"/>
              </w:rPr>
              <w:t>collectively hereinafter referred to as the "Parties", and each separately as the "Party"</w:t>
            </w:r>
          </w:p>
          <w:p w14:paraId="2CAADCCA" w14:textId="77551AFA" w:rsidR="003F079B" w:rsidRPr="00824E24" w:rsidRDefault="00833ECF" w:rsidP="007B354F">
            <w:pPr>
              <w:spacing w:after="0" w:line="240" w:lineRule="auto"/>
              <w:ind w:firstLine="608"/>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in accordance with the terms and conditions of the Agreement between the Government of Ukraine and the Government of the Republic of Poland on extending a tied aid credit dd</w:t>
            </w:r>
            <w:r w:rsidR="00DA16C4" w:rsidRPr="00824E24">
              <w:rPr>
                <w:rFonts w:ascii="Times New Roman" w:hAnsi="Times New Roman" w:cs="Times New Roman"/>
                <w:bCs/>
                <w:sz w:val="24"/>
                <w:szCs w:val="24"/>
                <w:lang w:val="en-US"/>
              </w:rPr>
              <w:t>.</w:t>
            </w:r>
            <w:r w:rsidRPr="00824E24">
              <w:rPr>
                <w:rFonts w:ascii="Times New Roman" w:hAnsi="Times New Roman" w:cs="Times New Roman"/>
                <w:bCs/>
                <w:sz w:val="24"/>
                <w:szCs w:val="24"/>
                <w:lang w:val="en-US"/>
              </w:rPr>
              <w:t xml:space="preserve"> 09.09.2015 (the Agreement was ratified by the Law of Ukraine No. 977-VIII dd</w:t>
            </w:r>
            <w:r w:rsidR="00DA16C4" w:rsidRPr="00824E24">
              <w:rPr>
                <w:rFonts w:ascii="Times New Roman" w:hAnsi="Times New Roman" w:cs="Times New Roman"/>
                <w:bCs/>
                <w:sz w:val="24"/>
                <w:szCs w:val="24"/>
                <w:lang w:val="en-US"/>
              </w:rPr>
              <w:t>.</w:t>
            </w:r>
            <w:r w:rsidRPr="00824E24">
              <w:rPr>
                <w:rFonts w:ascii="Times New Roman" w:hAnsi="Times New Roman" w:cs="Times New Roman"/>
                <w:bCs/>
                <w:sz w:val="24"/>
                <w:szCs w:val="24"/>
                <w:lang w:val="en-US"/>
              </w:rPr>
              <w:t xml:space="preserve"> 03.02.2016) </w:t>
            </w:r>
            <w:r w:rsidR="00787E43" w:rsidRPr="00787E43">
              <w:rPr>
                <w:rFonts w:ascii="Times New Roman" w:hAnsi="Times New Roman" w:cs="Times New Roman"/>
                <w:bCs/>
                <w:sz w:val="24"/>
                <w:szCs w:val="24"/>
                <w:lang w:val="en-US"/>
              </w:rPr>
              <w:t>(hereinafter also referred to as the "Loan Agreement")</w:t>
            </w:r>
            <w:r w:rsidR="00787E43">
              <w:rPr>
                <w:rFonts w:ascii="Times New Roman" w:hAnsi="Times New Roman" w:cs="Times New Roman"/>
                <w:bCs/>
                <w:sz w:val="24"/>
                <w:szCs w:val="24"/>
                <w:lang w:val="en-US"/>
              </w:rPr>
              <w:t xml:space="preserve"> </w:t>
            </w:r>
            <w:r w:rsidRPr="00824E24">
              <w:rPr>
                <w:rFonts w:ascii="Times New Roman" w:hAnsi="Times New Roman" w:cs="Times New Roman"/>
                <w:bCs/>
                <w:sz w:val="24"/>
                <w:szCs w:val="24"/>
                <w:lang w:val="en-US"/>
              </w:rPr>
              <w:t>and the Resolution of the Cabinet of Ministers of Ukraine "Some Issues of Implementation of the Agreement between the Government of Ukraine and the Government of the Republic of Poland on extending a tied aid credit" dd</w:t>
            </w:r>
            <w:r w:rsidR="00DA16C4" w:rsidRPr="00824E24">
              <w:rPr>
                <w:rFonts w:ascii="Times New Roman" w:hAnsi="Times New Roman" w:cs="Times New Roman"/>
                <w:bCs/>
                <w:sz w:val="24"/>
                <w:szCs w:val="24"/>
                <w:lang w:val="en-US"/>
              </w:rPr>
              <w:t>.</w:t>
            </w:r>
            <w:r w:rsidRPr="00824E24">
              <w:rPr>
                <w:rFonts w:ascii="Times New Roman" w:hAnsi="Times New Roman" w:cs="Times New Roman"/>
                <w:bCs/>
                <w:sz w:val="24"/>
                <w:szCs w:val="24"/>
                <w:lang w:val="en-US"/>
              </w:rPr>
              <w:t xml:space="preserve"> 14.02.2017 No. 73 (as amended), </w:t>
            </w:r>
            <w:r w:rsidR="003F079B" w:rsidRPr="00824E24">
              <w:rPr>
                <w:rFonts w:ascii="Times New Roman" w:hAnsi="Times New Roman" w:cs="Times New Roman"/>
                <w:bCs/>
                <w:sz w:val="24"/>
                <w:szCs w:val="24"/>
                <w:lang w:val="en-US"/>
              </w:rPr>
              <w:t>according to which the responsible executor under the relevant budget program is the State Customs Service of Ukraine, concluded an Agreement with the following content:</w:t>
            </w:r>
          </w:p>
          <w:p w14:paraId="4EDD6BCF" w14:textId="77777777" w:rsidR="0041021E" w:rsidRDefault="0041021E" w:rsidP="007B354F">
            <w:pPr>
              <w:spacing w:after="0" w:line="240" w:lineRule="auto"/>
              <w:jc w:val="center"/>
              <w:rPr>
                <w:rFonts w:ascii="Times New Roman" w:hAnsi="Times New Roman" w:cs="Times New Roman"/>
                <w:b/>
                <w:sz w:val="24"/>
                <w:szCs w:val="24"/>
                <w:lang w:val="uk-UA"/>
              </w:rPr>
            </w:pPr>
          </w:p>
          <w:p w14:paraId="1601E3F8" w14:textId="58C313DA" w:rsidR="00833ECF" w:rsidRPr="004200EF" w:rsidRDefault="00833ECF" w:rsidP="007B354F">
            <w:pPr>
              <w:spacing w:after="0" w:line="240" w:lineRule="auto"/>
              <w:jc w:val="center"/>
              <w:rPr>
                <w:rFonts w:ascii="Times New Roman" w:hAnsi="Times New Roman" w:cs="Times New Roman"/>
                <w:b/>
                <w:sz w:val="24"/>
                <w:szCs w:val="24"/>
                <w:lang w:val="uk-UA"/>
              </w:rPr>
            </w:pPr>
            <w:r w:rsidRPr="004200EF">
              <w:rPr>
                <w:rFonts w:ascii="Times New Roman" w:hAnsi="Times New Roman" w:cs="Times New Roman"/>
                <w:b/>
                <w:sz w:val="24"/>
                <w:szCs w:val="24"/>
                <w:lang w:val="uk-UA"/>
              </w:rPr>
              <w:t>1. Scope of the Agreement</w:t>
            </w:r>
          </w:p>
          <w:p w14:paraId="1E24E8CA" w14:textId="77777777" w:rsidR="008C18B9" w:rsidRDefault="008C18B9" w:rsidP="007B354F">
            <w:pPr>
              <w:spacing w:after="0" w:line="240" w:lineRule="auto"/>
              <w:jc w:val="both"/>
              <w:rPr>
                <w:rFonts w:ascii="Times New Roman" w:hAnsi="Times New Roman" w:cs="Times New Roman"/>
                <w:bCs/>
                <w:sz w:val="24"/>
                <w:szCs w:val="24"/>
                <w:lang w:val="en-US"/>
              </w:rPr>
            </w:pPr>
            <w:r w:rsidRPr="00787E43">
              <w:rPr>
                <w:rFonts w:ascii="Times New Roman" w:hAnsi="Times New Roman"/>
                <w:color w:val="000000" w:themeColor="text1"/>
                <w:sz w:val="24"/>
                <w:szCs w:val="24"/>
                <w:lang w:val="en-US"/>
              </w:rPr>
              <w:t xml:space="preserve">1.1.  The Contractor undertakes to perform and hand over the completed Reconstruction works of the Shehyni international checkpoint for road traffic on the Ukrainian-Polish border according to the “design and construction” model in the manner and under the conditions specified in this Agreement, </w:t>
            </w:r>
            <w:r w:rsidRPr="00787E43">
              <w:rPr>
                <w:lang w:val="en-US"/>
              </w:rPr>
              <w:t xml:space="preserve"> </w:t>
            </w:r>
            <w:r w:rsidRPr="00787E43">
              <w:rPr>
                <w:rFonts w:ascii="Times New Roman" w:hAnsi="Times New Roman"/>
                <w:color w:val="000000" w:themeColor="text1"/>
                <w:sz w:val="24"/>
                <w:szCs w:val="24"/>
                <w:lang w:val="en-US"/>
              </w:rPr>
              <w:t>by its own forces and means at its own risk and/or with the involvement of subcontractors and within the time limit established by this Agreement</w:t>
            </w:r>
            <w:r w:rsidRPr="00824E24">
              <w:rPr>
                <w:rFonts w:ascii="Times New Roman" w:hAnsi="Times New Roman" w:cs="Times New Roman"/>
                <w:bCs/>
                <w:sz w:val="24"/>
                <w:szCs w:val="24"/>
                <w:lang w:val="en-US"/>
              </w:rPr>
              <w:t xml:space="preserve"> </w:t>
            </w:r>
          </w:p>
          <w:p w14:paraId="6D484963" w14:textId="28F37038" w:rsidR="00833ECF" w:rsidRPr="00194D8E" w:rsidRDefault="00833ECF" w:rsidP="007B354F">
            <w:pPr>
              <w:spacing w:after="0" w:line="240" w:lineRule="auto"/>
              <w:jc w:val="both"/>
              <w:rPr>
                <w:rFonts w:ascii="Times New Roman" w:hAnsi="Times New Roman" w:cs="Times New Roman"/>
                <w:b/>
                <w:sz w:val="24"/>
                <w:szCs w:val="24"/>
                <w:lang w:val="en-US"/>
              </w:rPr>
            </w:pPr>
            <w:r w:rsidRPr="00824E24">
              <w:rPr>
                <w:rFonts w:ascii="Times New Roman" w:hAnsi="Times New Roman" w:cs="Times New Roman"/>
                <w:bCs/>
                <w:sz w:val="24"/>
                <w:szCs w:val="24"/>
                <w:lang w:val="en-US"/>
              </w:rPr>
              <w:t>1.2. Title of facility: works on “</w:t>
            </w:r>
            <w:r w:rsidR="00FF7B54" w:rsidRPr="00194D8E">
              <w:rPr>
                <w:rFonts w:ascii="Times New Roman" w:hAnsi="Times New Roman" w:cs="Times New Roman"/>
                <w:b/>
                <w:sz w:val="24"/>
                <w:szCs w:val="24"/>
                <w:lang w:val="en-US"/>
              </w:rPr>
              <w:t xml:space="preserve">Reconstruction of the </w:t>
            </w:r>
            <w:r w:rsidR="00366B16" w:rsidRPr="00194D8E">
              <w:rPr>
                <w:rFonts w:ascii="Times New Roman" w:hAnsi="Times New Roman" w:cs="Times New Roman"/>
                <w:b/>
                <w:sz w:val="24"/>
                <w:szCs w:val="24"/>
                <w:lang w:val="en-US"/>
              </w:rPr>
              <w:t>Sheh</w:t>
            </w:r>
            <w:r w:rsidR="00F011D7" w:rsidRPr="00194D8E">
              <w:rPr>
                <w:rFonts w:ascii="Times New Roman" w:hAnsi="Times New Roman" w:cs="Times New Roman"/>
                <w:b/>
                <w:sz w:val="24"/>
                <w:szCs w:val="24"/>
                <w:lang w:val="en-US"/>
              </w:rPr>
              <w:t>y</w:t>
            </w:r>
            <w:r w:rsidR="00366B16" w:rsidRPr="00194D8E">
              <w:rPr>
                <w:rFonts w:ascii="Times New Roman" w:hAnsi="Times New Roman" w:cs="Times New Roman"/>
                <w:b/>
                <w:sz w:val="24"/>
                <w:szCs w:val="24"/>
                <w:lang w:val="en-US"/>
              </w:rPr>
              <w:t>ni</w:t>
            </w:r>
            <w:r w:rsidR="00FF7B54" w:rsidRPr="00194D8E">
              <w:rPr>
                <w:rFonts w:ascii="Times New Roman" w:hAnsi="Times New Roman" w:cs="Times New Roman"/>
                <w:b/>
                <w:sz w:val="24"/>
                <w:szCs w:val="24"/>
                <w:lang w:val="en-US"/>
              </w:rPr>
              <w:t xml:space="preserve"> international checkpoint for road traffic on the Ukrainian-Polish border according to the </w:t>
            </w:r>
            <w:r w:rsidR="00F011D7" w:rsidRPr="00194D8E">
              <w:rPr>
                <w:rFonts w:ascii="Times New Roman" w:hAnsi="Times New Roman" w:cs="Times New Roman"/>
                <w:b/>
                <w:sz w:val="24"/>
                <w:szCs w:val="24"/>
                <w:lang w:val="en-US"/>
              </w:rPr>
              <w:t>“</w:t>
            </w:r>
            <w:r w:rsidR="00FF7B54" w:rsidRPr="00194D8E">
              <w:rPr>
                <w:rFonts w:ascii="Times New Roman" w:hAnsi="Times New Roman" w:cs="Times New Roman"/>
                <w:b/>
                <w:sz w:val="24"/>
                <w:szCs w:val="24"/>
                <w:lang w:val="en-US"/>
              </w:rPr>
              <w:t>design and construction</w:t>
            </w:r>
            <w:r w:rsidR="00F011D7" w:rsidRPr="00194D8E">
              <w:rPr>
                <w:rFonts w:ascii="Times New Roman" w:hAnsi="Times New Roman" w:cs="Times New Roman"/>
                <w:b/>
                <w:sz w:val="24"/>
                <w:szCs w:val="24"/>
                <w:lang w:val="en-US"/>
              </w:rPr>
              <w:t>”</w:t>
            </w:r>
            <w:r w:rsidR="00FF7B54" w:rsidRPr="00194D8E">
              <w:rPr>
                <w:rFonts w:ascii="Times New Roman" w:hAnsi="Times New Roman" w:cs="Times New Roman"/>
                <w:b/>
                <w:sz w:val="24"/>
                <w:szCs w:val="24"/>
                <w:lang w:val="en-US"/>
              </w:rPr>
              <w:t xml:space="preserve"> model.</w:t>
            </w:r>
          </w:p>
          <w:p w14:paraId="382A3756" w14:textId="77777777" w:rsidR="00833ECF" w:rsidRPr="00824E24" w:rsidRDefault="00833ECF" w:rsidP="007B354F">
            <w:pPr>
              <w:spacing w:after="0" w:line="240" w:lineRule="auto"/>
              <w:ind w:firstLine="608"/>
              <w:jc w:val="both"/>
              <w:rPr>
                <w:rFonts w:ascii="Times New Roman" w:hAnsi="Times New Roman" w:cs="Times New Roman"/>
                <w:bCs/>
                <w:sz w:val="24"/>
                <w:szCs w:val="24"/>
                <w:lang w:val="en-US"/>
              </w:rPr>
            </w:pPr>
          </w:p>
          <w:p w14:paraId="4699BEE6" w14:textId="66A3EF8B"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lastRenderedPageBreak/>
              <w:t xml:space="preserve">1.3. </w:t>
            </w:r>
            <w:r w:rsidR="00127A9C" w:rsidRPr="00824E24">
              <w:rPr>
                <w:rFonts w:ascii="Times New Roman" w:hAnsi="Times New Roman" w:cs="Times New Roman"/>
                <w:bCs/>
                <w:sz w:val="24"/>
                <w:szCs w:val="24"/>
                <w:lang w:val="en-US"/>
              </w:rPr>
              <w:t>The Customer shall transfer the territory of construction to the Contractor a month before the day of the construction work commencement upon request of the Contractor</w:t>
            </w:r>
            <w:r w:rsidRPr="00824E24">
              <w:rPr>
                <w:rFonts w:ascii="Times New Roman" w:hAnsi="Times New Roman" w:cs="Times New Roman"/>
                <w:bCs/>
                <w:sz w:val="24"/>
                <w:szCs w:val="24"/>
                <w:lang w:val="en-US"/>
              </w:rPr>
              <w:t>. The transfer of the construction site should take place on the basis of the Act of acceptance of the construction site</w:t>
            </w:r>
            <w:r w:rsidR="006E53FC" w:rsidRPr="00824E24">
              <w:rPr>
                <w:rFonts w:ascii="Times New Roman" w:hAnsi="Times New Roman" w:cs="Times New Roman"/>
                <w:bCs/>
                <w:sz w:val="24"/>
                <w:szCs w:val="24"/>
                <w:lang w:val="en-US"/>
              </w:rPr>
              <w:t xml:space="preserve"> (</w:t>
            </w:r>
            <w:r w:rsidR="000654D8" w:rsidRPr="00824E24">
              <w:rPr>
                <w:rFonts w:ascii="Times New Roman" w:hAnsi="Times New Roman" w:cs="Times New Roman"/>
                <w:bCs/>
                <w:sz w:val="24"/>
                <w:szCs w:val="24"/>
                <w:lang w:val="en-US"/>
              </w:rPr>
              <w:t>Annex</w:t>
            </w:r>
            <w:r w:rsidR="006E53FC" w:rsidRPr="00824E24">
              <w:rPr>
                <w:rFonts w:ascii="Times New Roman" w:hAnsi="Times New Roman" w:cs="Times New Roman"/>
                <w:bCs/>
                <w:sz w:val="24"/>
                <w:szCs w:val="24"/>
                <w:lang w:val="en-US"/>
              </w:rPr>
              <w:t xml:space="preserve"> 11)</w:t>
            </w:r>
            <w:r w:rsidRPr="00824E24">
              <w:rPr>
                <w:rFonts w:ascii="Times New Roman" w:hAnsi="Times New Roman" w:cs="Times New Roman"/>
                <w:bCs/>
                <w:sz w:val="24"/>
                <w:szCs w:val="24"/>
                <w:lang w:val="en-US"/>
              </w:rPr>
              <w:t xml:space="preserve">. The Customer is obliged to provide the Contractor with access </w:t>
            </w:r>
            <w:r w:rsidR="00D236EE" w:rsidRPr="00824E24">
              <w:rPr>
                <w:rFonts w:ascii="Times New Roman" w:hAnsi="Times New Roman" w:cs="Times New Roman"/>
                <w:bCs/>
                <w:sz w:val="24"/>
                <w:szCs w:val="24"/>
                <w:lang w:val="en-US"/>
              </w:rPr>
              <w:t>to the object in order</w:t>
            </w:r>
            <w:r w:rsidRPr="00824E24">
              <w:rPr>
                <w:rFonts w:ascii="Times New Roman" w:hAnsi="Times New Roman" w:cs="Times New Roman"/>
                <w:bCs/>
                <w:sz w:val="24"/>
                <w:szCs w:val="24"/>
                <w:lang w:val="en-US"/>
              </w:rPr>
              <w:t xml:space="preserve"> to carry out the measurement diagrams of existing infrastructure of the checkpoint and inspection reports of their technical condition by the moment of transfer of the construction site.</w:t>
            </w:r>
          </w:p>
          <w:p w14:paraId="133D6389" w14:textId="50CDEF3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1.4. </w:t>
            </w:r>
            <w:r w:rsidR="005910F4" w:rsidRPr="00824E24">
              <w:rPr>
                <w:rFonts w:ascii="Times New Roman" w:hAnsi="Times New Roman" w:cs="Times New Roman"/>
                <w:bCs/>
                <w:sz w:val="24"/>
                <w:szCs w:val="24"/>
                <w:lang w:val="en-US"/>
              </w:rPr>
              <w:t xml:space="preserve">Location address of the place of fulfillment of the order: </w:t>
            </w:r>
            <w:r w:rsidR="00F011D7" w:rsidRPr="00824E24">
              <w:rPr>
                <w:rFonts w:ascii="Times New Roman" w:hAnsi="Times New Roman" w:cs="Times New Roman"/>
                <w:bCs/>
                <w:sz w:val="24"/>
                <w:szCs w:val="24"/>
                <w:lang w:val="en-US"/>
              </w:rPr>
              <w:t>Shehyni</w:t>
            </w:r>
            <w:r w:rsidR="005910F4" w:rsidRPr="00824E24">
              <w:rPr>
                <w:rFonts w:ascii="Times New Roman" w:hAnsi="Times New Roman" w:cs="Times New Roman"/>
                <w:bCs/>
                <w:sz w:val="24"/>
                <w:szCs w:val="24"/>
                <w:lang w:val="en-US"/>
              </w:rPr>
              <w:t xml:space="preserve"> International </w:t>
            </w:r>
            <w:r w:rsidR="00F011D7" w:rsidRPr="00824E24">
              <w:rPr>
                <w:rFonts w:ascii="Times New Roman" w:hAnsi="Times New Roman" w:cs="Times New Roman"/>
                <w:bCs/>
                <w:sz w:val="24"/>
                <w:szCs w:val="24"/>
                <w:lang w:val="en-US"/>
              </w:rPr>
              <w:t>c</w:t>
            </w:r>
            <w:r w:rsidR="005910F4" w:rsidRPr="00824E24">
              <w:rPr>
                <w:rFonts w:ascii="Times New Roman" w:hAnsi="Times New Roman" w:cs="Times New Roman"/>
                <w:bCs/>
                <w:sz w:val="24"/>
                <w:szCs w:val="24"/>
                <w:lang w:val="en-US"/>
              </w:rPr>
              <w:t xml:space="preserve">heckpoint for </w:t>
            </w:r>
            <w:r w:rsidR="00F011D7" w:rsidRPr="00824E24">
              <w:rPr>
                <w:rFonts w:ascii="Times New Roman" w:hAnsi="Times New Roman" w:cs="Times New Roman"/>
                <w:bCs/>
                <w:sz w:val="24"/>
                <w:szCs w:val="24"/>
                <w:lang w:val="en-US"/>
              </w:rPr>
              <w:t>r</w:t>
            </w:r>
            <w:r w:rsidR="005910F4" w:rsidRPr="00824E24">
              <w:rPr>
                <w:rFonts w:ascii="Times New Roman" w:hAnsi="Times New Roman" w:cs="Times New Roman"/>
                <w:bCs/>
                <w:sz w:val="24"/>
                <w:szCs w:val="24"/>
                <w:lang w:val="en-US"/>
              </w:rPr>
              <w:t xml:space="preserve">oad </w:t>
            </w:r>
            <w:r w:rsidR="00F011D7" w:rsidRPr="00824E24">
              <w:rPr>
                <w:rFonts w:ascii="Times New Roman" w:hAnsi="Times New Roman" w:cs="Times New Roman"/>
                <w:bCs/>
                <w:sz w:val="24"/>
                <w:szCs w:val="24"/>
                <w:lang w:val="en-US"/>
              </w:rPr>
              <w:t>traffic</w:t>
            </w:r>
            <w:r w:rsidR="005910F4" w:rsidRPr="00824E24">
              <w:rPr>
                <w:rFonts w:ascii="Times New Roman" w:hAnsi="Times New Roman" w:cs="Times New Roman"/>
                <w:bCs/>
                <w:sz w:val="24"/>
                <w:szCs w:val="24"/>
                <w:lang w:val="en-US"/>
              </w:rPr>
              <w:t>, 201 Druzhby str., Yavoriv district, Lviv region.</w:t>
            </w:r>
          </w:p>
          <w:p w14:paraId="3708DD0C" w14:textId="68265C64" w:rsidR="00D03EB7" w:rsidRDefault="00D03EB7" w:rsidP="007B354F">
            <w:pPr>
              <w:spacing w:after="0" w:line="240" w:lineRule="auto"/>
              <w:jc w:val="both"/>
              <w:rPr>
                <w:rFonts w:ascii="Times New Roman" w:hAnsi="Times New Roman" w:cs="Times New Roman"/>
                <w:bCs/>
                <w:sz w:val="24"/>
                <w:szCs w:val="24"/>
                <w:lang w:val="en-US"/>
              </w:rPr>
            </w:pPr>
          </w:p>
          <w:p w14:paraId="6E6F41C0" w14:textId="77777777" w:rsidR="002557BB" w:rsidRPr="00824E24" w:rsidRDefault="002557BB" w:rsidP="007B354F">
            <w:pPr>
              <w:spacing w:after="0" w:line="240" w:lineRule="auto"/>
              <w:jc w:val="both"/>
              <w:rPr>
                <w:rFonts w:ascii="Times New Roman" w:hAnsi="Times New Roman" w:cs="Times New Roman"/>
                <w:bCs/>
                <w:sz w:val="24"/>
                <w:szCs w:val="24"/>
                <w:lang w:val="en-US"/>
              </w:rPr>
            </w:pPr>
          </w:p>
          <w:p w14:paraId="2520F80E" w14:textId="77777777" w:rsidR="00787E43" w:rsidRPr="00543AFB" w:rsidRDefault="00F83936" w:rsidP="00F572C1">
            <w:pPr>
              <w:pBdr>
                <w:top w:val="nil"/>
                <w:left w:val="nil"/>
                <w:bottom w:val="nil"/>
                <w:right w:val="nil"/>
                <w:between w:val="nil"/>
              </w:pBdr>
              <w:spacing w:after="0"/>
              <w:ind w:firstLine="287"/>
              <w:jc w:val="both"/>
              <w:rPr>
                <w:rFonts w:ascii="Times New Roman" w:hAnsi="Times New Roman" w:cs="Times New Roman"/>
                <w:color w:val="000000"/>
                <w:sz w:val="24"/>
                <w:szCs w:val="24"/>
                <w:lang w:val="en-US"/>
              </w:rPr>
            </w:pPr>
            <w:r w:rsidRPr="00787E43">
              <w:rPr>
                <w:rFonts w:ascii="Times New Roman" w:hAnsi="Times New Roman" w:cs="Times New Roman"/>
                <w:bCs/>
                <w:sz w:val="24"/>
                <w:szCs w:val="24"/>
                <w:lang w:val="en-US"/>
              </w:rPr>
              <w:t xml:space="preserve">1.5. </w:t>
            </w:r>
            <w:r w:rsidR="00787E43" w:rsidRPr="00543AFB">
              <w:rPr>
                <w:rFonts w:ascii="Times New Roman" w:hAnsi="Times New Roman" w:cs="Times New Roman"/>
                <w:color w:val="000000"/>
                <w:sz w:val="24"/>
                <w:szCs w:val="24"/>
                <w:lang w:val="en-US"/>
              </w:rPr>
              <w:t>Scope of work: work performed by the "design and construction" method and includes:</w:t>
            </w:r>
          </w:p>
          <w:p w14:paraId="267462A7" w14:textId="77777777" w:rsidR="00F572C1" w:rsidRPr="00543AFB" w:rsidRDefault="00F572C1" w:rsidP="00F572C1">
            <w:pPr>
              <w:pBdr>
                <w:top w:val="nil"/>
                <w:left w:val="nil"/>
                <w:bottom w:val="nil"/>
                <w:right w:val="nil"/>
                <w:between w:val="nil"/>
              </w:pBdr>
              <w:spacing w:after="0"/>
              <w:ind w:firstLine="287"/>
              <w:jc w:val="both"/>
              <w:rPr>
                <w:rFonts w:ascii="Times New Roman" w:hAnsi="Times New Roman" w:cs="Times New Roman"/>
                <w:color w:val="000000"/>
                <w:sz w:val="24"/>
                <w:szCs w:val="24"/>
                <w:lang w:val="en-US"/>
              </w:rPr>
            </w:pPr>
          </w:p>
          <w:p w14:paraId="7CD8F1AC" w14:textId="0E13AC24" w:rsidR="00787E43" w:rsidRPr="00F572C1" w:rsidRDefault="00787E43" w:rsidP="00787E43">
            <w:pPr>
              <w:pStyle w:val="a5"/>
              <w:numPr>
                <w:ilvl w:val="0"/>
                <w:numId w:val="44"/>
              </w:numPr>
              <w:pBdr>
                <w:top w:val="nil"/>
                <w:left w:val="nil"/>
                <w:bottom w:val="nil"/>
                <w:right w:val="nil"/>
                <w:between w:val="nil"/>
              </w:pBdr>
              <w:spacing w:after="0" w:line="240" w:lineRule="auto"/>
              <w:jc w:val="both"/>
              <w:rPr>
                <w:rFonts w:ascii="Times New Roman" w:hAnsi="Times New Roman"/>
                <w:color w:val="000000"/>
                <w:sz w:val="24"/>
                <w:szCs w:val="24"/>
                <w:lang w:val="en-US"/>
              </w:rPr>
            </w:pPr>
            <w:r w:rsidRPr="00F572C1">
              <w:rPr>
                <w:rFonts w:ascii="Times New Roman" w:hAnsi="Times New Roman"/>
                <w:color w:val="000000"/>
                <w:sz w:val="24"/>
                <w:szCs w:val="24"/>
                <w:lang w:val="en-US"/>
              </w:rPr>
              <w:t xml:space="preserve">Development of the Detailed Design Documentation for the reconstruction of the </w:t>
            </w:r>
            <w:r w:rsidRPr="00F572C1">
              <w:rPr>
                <w:rFonts w:ascii="Times New Roman" w:hAnsi="Times New Roman"/>
                <w:sz w:val="24"/>
                <w:szCs w:val="24"/>
                <w:lang w:val="en-US"/>
              </w:rPr>
              <w:t>Shehyni</w:t>
            </w:r>
            <w:r w:rsidRPr="00F572C1">
              <w:rPr>
                <w:rFonts w:ascii="Times New Roman" w:hAnsi="Times New Roman"/>
                <w:color w:val="000000"/>
                <w:sz w:val="24"/>
                <w:szCs w:val="24"/>
                <w:lang w:val="en-US"/>
              </w:rPr>
              <w:t xml:space="preserve"> checkpoint on the basis of the design documentation of the "Project" stage approved by the customer and the relevant technical, qualitative and quantitative characteristics of the subject of procurement, as defined in Annex 1 to the </w:t>
            </w:r>
            <w:r w:rsidR="00F572C1">
              <w:rPr>
                <w:rFonts w:ascii="Times New Roman" w:hAnsi="Times New Roman"/>
                <w:color w:val="000000"/>
                <w:sz w:val="24"/>
                <w:szCs w:val="24"/>
                <w:lang w:val="en-US"/>
              </w:rPr>
              <w:t>current Agreement</w:t>
            </w:r>
            <w:r w:rsidRPr="00F572C1">
              <w:rPr>
                <w:rFonts w:ascii="Times New Roman" w:hAnsi="Times New Roman"/>
                <w:color w:val="000000"/>
                <w:sz w:val="24"/>
                <w:szCs w:val="24"/>
                <w:lang w:val="en-US"/>
              </w:rPr>
              <w:t>.</w:t>
            </w:r>
          </w:p>
          <w:p w14:paraId="29BC435B" w14:textId="77777777" w:rsidR="00787E43" w:rsidRPr="00543AFB" w:rsidRDefault="00787E43" w:rsidP="00787E43">
            <w:pPr>
              <w:pStyle w:val="a5"/>
              <w:numPr>
                <w:ilvl w:val="0"/>
                <w:numId w:val="44"/>
              </w:numPr>
              <w:pBdr>
                <w:top w:val="nil"/>
                <w:left w:val="nil"/>
                <w:bottom w:val="nil"/>
                <w:right w:val="nil"/>
                <w:between w:val="nil"/>
              </w:pBdr>
              <w:spacing w:after="0" w:line="240" w:lineRule="auto"/>
              <w:jc w:val="both"/>
              <w:rPr>
                <w:rFonts w:ascii="Times New Roman" w:hAnsi="Times New Roman"/>
                <w:color w:val="000000"/>
                <w:sz w:val="24"/>
                <w:szCs w:val="24"/>
                <w:lang w:val="en-US"/>
              </w:rPr>
            </w:pPr>
            <w:r w:rsidRPr="00543AFB">
              <w:rPr>
                <w:rFonts w:ascii="Times New Roman" w:hAnsi="Times New Roman"/>
                <w:color w:val="000000"/>
                <w:sz w:val="24"/>
                <w:szCs w:val="24"/>
                <w:lang w:val="en-US"/>
              </w:rPr>
              <w:t>Execution of construction and installation works on the reconstruction of the checkpoint on the basis of the developed Detailed Design Documentation</w:t>
            </w:r>
          </w:p>
          <w:p w14:paraId="53E632D4" w14:textId="77777777" w:rsidR="00787E43" w:rsidRPr="00787E43" w:rsidRDefault="00787E43" w:rsidP="00787E43">
            <w:pPr>
              <w:pStyle w:val="a5"/>
              <w:numPr>
                <w:ilvl w:val="0"/>
                <w:numId w:val="44"/>
              </w:numPr>
              <w:pBdr>
                <w:top w:val="nil"/>
                <w:left w:val="nil"/>
                <w:bottom w:val="nil"/>
                <w:right w:val="nil"/>
                <w:between w:val="nil"/>
              </w:pBdr>
              <w:spacing w:after="0" w:line="240" w:lineRule="auto"/>
              <w:jc w:val="both"/>
              <w:rPr>
                <w:rFonts w:ascii="Times New Roman" w:hAnsi="Times New Roman"/>
                <w:color w:val="000000"/>
                <w:sz w:val="24"/>
                <w:szCs w:val="24"/>
                <w:lang w:val="en-US"/>
              </w:rPr>
            </w:pPr>
            <w:r w:rsidRPr="00787E43">
              <w:rPr>
                <w:rFonts w:ascii="Times New Roman" w:hAnsi="Times New Roman"/>
                <w:color w:val="000000"/>
                <w:sz w:val="24"/>
                <w:szCs w:val="24"/>
                <w:lang w:val="en-US"/>
              </w:rPr>
              <w:t>Author supervision during Execution of construction and installation works on the reconstruction of the checkpoint on the basis of the developed Detailed Design Documentation</w:t>
            </w:r>
          </w:p>
          <w:p w14:paraId="76E793E9" w14:textId="3F714799" w:rsidR="005E2293" w:rsidRDefault="005E2293" w:rsidP="005E2293">
            <w:pPr>
              <w:pStyle w:val="a5"/>
              <w:numPr>
                <w:ilvl w:val="0"/>
                <w:numId w:val="44"/>
              </w:numPr>
              <w:pBdr>
                <w:top w:val="nil"/>
                <w:left w:val="nil"/>
                <w:bottom w:val="nil"/>
                <w:right w:val="nil"/>
                <w:between w:val="nil"/>
              </w:pBdr>
              <w:spacing w:after="0" w:line="240" w:lineRule="auto"/>
              <w:jc w:val="both"/>
              <w:rPr>
                <w:rFonts w:ascii="Times New Roman" w:hAnsi="Times New Roman"/>
                <w:color w:val="000000"/>
                <w:sz w:val="24"/>
                <w:szCs w:val="24"/>
                <w:lang w:val="en-US"/>
              </w:rPr>
            </w:pPr>
            <w:r w:rsidRPr="00787E43">
              <w:rPr>
                <w:rFonts w:ascii="Times New Roman" w:hAnsi="Times New Roman"/>
                <w:color w:val="000000"/>
                <w:sz w:val="24"/>
                <w:szCs w:val="24"/>
                <w:lang w:val="en-US"/>
              </w:rPr>
              <w:t>Development of the basic design documentation of the "Project" stage, performance of relevant survey works and passing the expertise of the</w:t>
            </w:r>
            <w:r w:rsidRPr="00787E43">
              <w:rPr>
                <w:rFonts w:ascii="Times New Roman" w:hAnsi="Times New Roman"/>
                <w:color w:val="000000"/>
                <w:sz w:val="24"/>
                <w:szCs w:val="24"/>
                <w:lang w:val="uk-UA"/>
              </w:rPr>
              <w:t xml:space="preserve"> </w:t>
            </w:r>
            <w:r w:rsidRPr="00787E43">
              <w:rPr>
                <w:rFonts w:ascii="Times New Roman" w:hAnsi="Times New Roman"/>
                <w:color w:val="000000"/>
                <w:sz w:val="24"/>
                <w:szCs w:val="24"/>
                <w:lang w:val="en-US"/>
              </w:rPr>
              <w:t>basic design documentation for the arrangement of external power, water supply, drainage and access road to the scanning system.</w:t>
            </w:r>
          </w:p>
          <w:p w14:paraId="77D49989" w14:textId="77777777" w:rsidR="005E2293" w:rsidRPr="00787E43" w:rsidRDefault="005E2293" w:rsidP="005E2293">
            <w:pPr>
              <w:pStyle w:val="a5"/>
              <w:pBdr>
                <w:top w:val="nil"/>
                <w:left w:val="nil"/>
                <w:bottom w:val="nil"/>
                <w:right w:val="nil"/>
                <w:between w:val="nil"/>
              </w:pBdr>
              <w:spacing w:after="0" w:line="240" w:lineRule="auto"/>
              <w:ind w:left="1007"/>
              <w:jc w:val="both"/>
              <w:rPr>
                <w:rFonts w:ascii="Times New Roman" w:hAnsi="Times New Roman"/>
                <w:color w:val="000000"/>
                <w:sz w:val="24"/>
                <w:szCs w:val="24"/>
                <w:lang w:val="en-US"/>
              </w:rPr>
            </w:pPr>
          </w:p>
          <w:p w14:paraId="337F572F" w14:textId="202CC533" w:rsidR="004B1701" w:rsidRPr="008C18B9" w:rsidRDefault="008C18B9" w:rsidP="007B354F">
            <w:pPr>
              <w:spacing w:after="0" w:line="240" w:lineRule="auto"/>
              <w:jc w:val="both"/>
              <w:rPr>
                <w:rFonts w:ascii="Times New Roman" w:hAnsi="Times New Roman" w:cs="Times New Roman"/>
                <w:bCs/>
                <w:sz w:val="24"/>
                <w:szCs w:val="24"/>
                <w:lang w:val="en-US"/>
              </w:rPr>
            </w:pPr>
            <w:r w:rsidRPr="00787E43">
              <w:rPr>
                <w:rFonts w:ascii="Times New Roman" w:hAnsi="Times New Roman"/>
                <w:color w:val="000000" w:themeColor="text1"/>
                <w:sz w:val="24"/>
                <w:szCs w:val="24"/>
                <w:lang w:val="en-US"/>
              </w:rPr>
              <w:t xml:space="preserve">1.6. The scope of construction works may be changed by the Customer in the interests of the project implementation, including in case of necessity to perform additional works, by amending this Agreement. In this case, the scope and types of works, the Contract Price, as well as the terms of performance of the subject matter of the Agreement shall be specified by the Parties after passing the expertise examination of the said changes/additional works and </w:t>
            </w:r>
            <w:r w:rsidRPr="00787E43">
              <w:rPr>
                <w:rFonts w:ascii="Times New Roman" w:hAnsi="Times New Roman"/>
                <w:color w:val="000000" w:themeColor="text1"/>
                <w:sz w:val="24"/>
                <w:szCs w:val="24"/>
                <w:lang w:val="en-US"/>
              </w:rPr>
              <w:lastRenderedPageBreak/>
              <w:t>approval by the Customer of the basic design and cost estimation documentation with respect to the said changes/additional works.</w:t>
            </w:r>
          </w:p>
          <w:p w14:paraId="647ADED2" w14:textId="77777777" w:rsidR="0041021E" w:rsidRDefault="0041021E" w:rsidP="007B354F">
            <w:pPr>
              <w:spacing w:after="0" w:line="240" w:lineRule="auto"/>
              <w:jc w:val="center"/>
              <w:rPr>
                <w:rFonts w:ascii="Times New Roman" w:hAnsi="Times New Roman" w:cs="Times New Roman"/>
                <w:b/>
                <w:sz w:val="24"/>
                <w:szCs w:val="24"/>
                <w:lang w:val="uk-UA"/>
              </w:rPr>
            </w:pPr>
          </w:p>
          <w:p w14:paraId="2A701A01" w14:textId="4DAC425E" w:rsidR="00833ECF" w:rsidRPr="004200EF" w:rsidRDefault="00833ECF" w:rsidP="007B354F">
            <w:pPr>
              <w:spacing w:after="0" w:line="240" w:lineRule="auto"/>
              <w:jc w:val="center"/>
              <w:rPr>
                <w:rFonts w:ascii="Times New Roman" w:hAnsi="Times New Roman" w:cs="Times New Roman"/>
                <w:b/>
                <w:sz w:val="24"/>
                <w:szCs w:val="24"/>
                <w:lang w:val="uk-UA"/>
              </w:rPr>
            </w:pPr>
            <w:r w:rsidRPr="004200EF">
              <w:rPr>
                <w:rFonts w:ascii="Times New Roman" w:hAnsi="Times New Roman" w:cs="Times New Roman"/>
                <w:b/>
                <w:sz w:val="24"/>
                <w:szCs w:val="24"/>
                <w:lang w:val="uk-UA"/>
              </w:rPr>
              <w:t>2. Deadline</w:t>
            </w:r>
            <w:r w:rsidR="007F594B" w:rsidRPr="004200EF">
              <w:rPr>
                <w:rFonts w:ascii="Times New Roman" w:hAnsi="Times New Roman" w:cs="Times New Roman"/>
                <w:b/>
                <w:sz w:val="24"/>
                <w:szCs w:val="24"/>
                <w:lang w:val="uk-UA"/>
              </w:rPr>
              <w:t>s</w:t>
            </w:r>
            <w:r w:rsidRPr="004200EF">
              <w:rPr>
                <w:rFonts w:ascii="Times New Roman" w:hAnsi="Times New Roman" w:cs="Times New Roman"/>
                <w:b/>
                <w:sz w:val="24"/>
                <w:szCs w:val="24"/>
                <w:lang w:val="uk-UA"/>
              </w:rPr>
              <w:t xml:space="preserve"> </w:t>
            </w:r>
            <w:r w:rsidR="00772C13" w:rsidRPr="004200EF">
              <w:rPr>
                <w:rFonts w:ascii="Times New Roman" w:hAnsi="Times New Roman" w:cs="Times New Roman"/>
                <w:b/>
                <w:sz w:val="24"/>
                <w:szCs w:val="24"/>
                <w:lang w:val="uk-UA"/>
              </w:rPr>
              <w:t xml:space="preserve">of </w:t>
            </w:r>
            <w:r w:rsidR="003E1F93">
              <w:rPr>
                <w:rFonts w:ascii="Times New Roman" w:hAnsi="Times New Roman" w:cs="Times New Roman"/>
                <w:b/>
                <w:sz w:val="24"/>
                <w:szCs w:val="24"/>
                <w:lang w:val="en-US"/>
              </w:rPr>
              <w:t xml:space="preserve">the </w:t>
            </w:r>
            <w:r w:rsidR="00772C13" w:rsidRPr="004200EF">
              <w:rPr>
                <w:rFonts w:ascii="Times New Roman" w:hAnsi="Times New Roman" w:cs="Times New Roman"/>
                <w:b/>
                <w:sz w:val="24"/>
                <w:szCs w:val="24"/>
                <w:lang w:val="uk-UA"/>
              </w:rPr>
              <w:t>Agreement</w:t>
            </w:r>
          </w:p>
          <w:p w14:paraId="566A746D" w14:textId="7B948BC8" w:rsidR="0075282B" w:rsidRPr="00F572C1" w:rsidRDefault="0075282B" w:rsidP="0075282B">
            <w:pPr>
              <w:spacing w:after="0"/>
              <w:jc w:val="both"/>
              <w:rPr>
                <w:rFonts w:ascii="Times New Roman" w:hAnsi="Times New Roman"/>
                <w:color w:val="000000" w:themeColor="text1"/>
                <w:sz w:val="24"/>
                <w:szCs w:val="24"/>
                <w:lang w:val="en-US"/>
              </w:rPr>
            </w:pPr>
            <w:r w:rsidRPr="00F572C1">
              <w:rPr>
                <w:rFonts w:ascii="Times New Roman" w:hAnsi="Times New Roman"/>
                <w:color w:val="000000" w:themeColor="text1"/>
                <w:sz w:val="24"/>
                <w:szCs w:val="24"/>
                <w:lang w:val="en-US"/>
              </w:rPr>
              <w:t xml:space="preserve">2.1. The Parties have agreed that the subject matter of the Agreement shall be performed within </w:t>
            </w:r>
            <w:r w:rsidR="00BF5DFC" w:rsidRPr="00CE7251">
              <w:rPr>
                <w:rFonts w:ascii="Times New Roman" w:hAnsi="Times New Roman"/>
                <w:color w:val="000000" w:themeColor="text1"/>
                <w:sz w:val="24"/>
                <w:szCs w:val="24"/>
                <w:lang w:val="en-US"/>
              </w:rPr>
              <w:t>________</w:t>
            </w:r>
            <w:r w:rsidRPr="00F572C1">
              <w:rPr>
                <w:rFonts w:ascii="Times New Roman" w:hAnsi="Times New Roman"/>
                <w:color w:val="000000" w:themeColor="text1"/>
                <w:sz w:val="24"/>
                <w:szCs w:val="24"/>
                <w:lang w:val="en-US"/>
              </w:rPr>
              <w:t xml:space="preserve"> months from the date of conclusion and approval of this Agreement in accordance with the procedure provided for in the terms of the Agreement between the Government of Ukraine and the Government of the Republic of Poland on extending a tied aid credit dated September 09, 2015, and clause 17.2 of this Agreement</w:t>
            </w:r>
            <w:r w:rsidR="00787E43" w:rsidRPr="00F572C1">
              <w:rPr>
                <w:rFonts w:ascii="Times New Roman" w:hAnsi="Times New Roman"/>
                <w:color w:val="000000" w:themeColor="text1"/>
                <w:sz w:val="24"/>
                <w:szCs w:val="24"/>
                <w:lang w:val="en-US"/>
              </w:rPr>
              <w:t xml:space="preserve">. </w:t>
            </w:r>
            <w:r w:rsidR="00F572C1" w:rsidRPr="00F572C1">
              <w:rPr>
                <w:rFonts w:ascii="Times New Roman" w:hAnsi="Times New Roman"/>
                <w:color w:val="000000" w:themeColor="text1"/>
                <w:sz w:val="24"/>
                <w:szCs w:val="24"/>
                <w:lang w:val="en-US"/>
              </w:rPr>
              <w:t>This term includes</w:t>
            </w:r>
            <w:r w:rsidRPr="00F572C1">
              <w:rPr>
                <w:rFonts w:ascii="Times New Roman" w:hAnsi="Times New Roman"/>
                <w:color w:val="000000" w:themeColor="text1"/>
                <w:sz w:val="24"/>
                <w:szCs w:val="24"/>
                <w:lang w:val="en-US"/>
              </w:rPr>
              <w:t>:</w:t>
            </w:r>
          </w:p>
          <w:p w14:paraId="4D014CEB" w14:textId="4C04F102" w:rsidR="0075282B" w:rsidRDefault="0075282B" w:rsidP="00A835C1">
            <w:pPr>
              <w:spacing w:after="0" w:line="240" w:lineRule="auto"/>
              <w:jc w:val="both"/>
              <w:rPr>
                <w:rFonts w:ascii="Times New Roman" w:hAnsi="Times New Roman"/>
                <w:color w:val="000000" w:themeColor="text1"/>
                <w:sz w:val="24"/>
                <w:szCs w:val="24"/>
                <w:lang w:val="en-US"/>
              </w:rPr>
            </w:pPr>
            <w:r w:rsidRPr="00F572C1">
              <w:rPr>
                <w:rFonts w:ascii="Times New Roman" w:hAnsi="Times New Roman"/>
                <w:color w:val="000000" w:themeColor="text1"/>
                <w:sz w:val="24"/>
                <w:szCs w:val="24"/>
                <w:lang w:val="en-US"/>
              </w:rPr>
              <w:t xml:space="preserve">2.1.1. Provision of the initial data </w:t>
            </w:r>
            <w:r w:rsidR="0000533B" w:rsidRPr="0000533B">
              <w:rPr>
                <w:rFonts w:ascii="Times New Roman" w:hAnsi="Times New Roman"/>
                <w:color w:val="000000" w:themeColor="text1"/>
                <w:sz w:val="24"/>
                <w:szCs w:val="24"/>
                <w:lang w:val="en-US"/>
              </w:rPr>
              <w:t>regarding Additional Works</w:t>
            </w:r>
            <w:r w:rsidR="0000533B" w:rsidRPr="00CE7251">
              <w:rPr>
                <w:rFonts w:ascii="Times New Roman" w:hAnsi="Times New Roman"/>
                <w:color w:val="000000" w:themeColor="text1"/>
                <w:sz w:val="24"/>
                <w:szCs w:val="24"/>
                <w:lang w:val="en-US"/>
              </w:rPr>
              <w:t xml:space="preserve"> </w:t>
            </w:r>
            <w:r w:rsidRPr="00F572C1">
              <w:rPr>
                <w:rFonts w:ascii="Times New Roman" w:hAnsi="Times New Roman"/>
                <w:color w:val="000000" w:themeColor="text1"/>
                <w:sz w:val="24"/>
                <w:szCs w:val="24"/>
                <w:lang w:val="en-US"/>
              </w:rPr>
              <w:t>by the Customer to the Contractor in full scope in accordance with the legislation of Ukraine, including, but not limited to:</w:t>
            </w:r>
          </w:p>
          <w:p w14:paraId="10983E27" w14:textId="2F23BE4F" w:rsidR="00BF5DFC" w:rsidRDefault="00BF5DFC" w:rsidP="00A835C1">
            <w:pPr>
              <w:spacing w:after="0" w:line="240" w:lineRule="auto"/>
              <w:jc w:val="both"/>
              <w:rPr>
                <w:rFonts w:ascii="Times New Roman" w:hAnsi="Times New Roman"/>
                <w:color w:val="000000" w:themeColor="text1"/>
                <w:sz w:val="24"/>
                <w:szCs w:val="24"/>
                <w:lang w:val="en-US"/>
              </w:rPr>
            </w:pPr>
          </w:p>
          <w:p w14:paraId="317C916A" w14:textId="77777777" w:rsidR="00BF5DFC" w:rsidRPr="00F572C1" w:rsidRDefault="00BF5DFC" w:rsidP="00A835C1">
            <w:pPr>
              <w:spacing w:after="0" w:line="240" w:lineRule="auto"/>
              <w:jc w:val="both"/>
              <w:rPr>
                <w:rFonts w:ascii="Times New Roman" w:hAnsi="Times New Roman"/>
                <w:color w:val="000000" w:themeColor="text1"/>
                <w:sz w:val="24"/>
                <w:szCs w:val="24"/>
                <w:lang w:val="en-US"/>
              </w:rPr>
            </w:pPr>
          </w:p>
          <w:p w14:paraId="79E3BBAB" w14:textId="77777777" w:rsidR="00A835C1" w:rsidRDefault="0075282B" w:rsidP="00A835C1">
            <w:pPr>
              <w:numPr>
                <w:ilvl w:val="0"/>
                <w:numId w:val="42"/>
              </w:numPr>
              <w:spacing w:after="0" w:line="240" w:lineRule="auto"/>
              <w:jc w:val="both"/>
              <w:rPr>
                <w:rFonts w:ascii="Times New Roman" w:hAnsi="Times New Roman" w:cs="Times New Roman"/>
                <w:sz w:val="24"/>
                <w:szCs w:val="24"/>
                <w:lang w:val="uk-UA"/>
              </w:rPr>
            </w:pPr>
            <w:r w:rsidRPr="00A835C1">
              <w:rPr>
                <w:rFonts w:ascii="Times New Roman" w:hAnsi="Times New Roman" w:cs="Times New Roman"/>
                <w:sz w:val="24"/>
                <w:szCs w:val="24"/>
                <w:lang w:val="uk-UA"/>
              </w:rPr>
              <w:t>urban planning conditions and restrictions;</w:t>
            </w:r>
          </w:p>
          <w:p w14:paraId="77BD221C" w14:textId="77777777" w:rsidR="00A835C1" w:rsidRDefault="0075282B" w:rsidP="00A835C1">
            <w:pPr>
              <w:numPr>
                <w:ilvl w:val="0"/>
                <w:numId w:val="42"/>
              </w:numPr>
              <w:spacing w:after="0" w:line="240" w:lineRule="auto"/>
              <w:jc w:val="both"/>
              <w:rPr>
                <w:rFonts w:ascii="Times New Roman" w:hAnsi="Times New Roman" w:cs="Times New Roman"/>
                <w:sz w:val="24"/>
                <w:szCs w:val="24"/>
                <w:lang w:val="uk-UA"/>
              </w:rPr>
            </w:pPr>
            <w:r w:rsidRPr="00A835C1">
              <w:rPr>
                <w:rFonts w:ascii="Times New Roman" w:hAnsi="Times New Roman"/>
                <w:color w:val="000000" w:themeColor="text1"/>
                <w:sz w:val="24"/>
                <w:szCs w:val="24"/>
                <w:lang w:val="en-US"/>
              </w:rPr>
              <w:t>technical conditions for connection to engineering networks;</w:t>
            </w:r>
          </w:p>
          <w:p w14:paraId="204851FF" w14:textId="77777777" w:rsidR="00A835C1" w:rsidRDefault="0075282B" w:rsidP="00A835C1">
            <w:pPr>
              <w:numPr>
                <w:ilvl w:val="0"/>
                <w:numId w:val="42"/>
              </w:numPr>
              <w:spacing w:after="0" w:line="240" w:lineRule="auto"/>
              <w:jc w:val="both"/>
              <w:rPr>
                <w:rFonts w:ascii="Times New Roman" w:hAnsi="Times New Roman" w:cs="Times New Roman"/>
                <w:sz w:val="24"/>
                <w:szCs w:val="24"/>
                <w:lang w:val="uk-UA"/>
              </w:rPr>
            </w:pPr>
            <w:r w:rsidRPr="00A835C1">
              <w:rPr>
                <w:rFonts w:ascii="Times New Roman" w:hAnsi="Times New Roman"/>
                <w:color w:val="000000" w:themeColor="text1"/>
                <w:sz w:val="24"/>
                <w:szCs w:val="24"/>
                <w:lang w:val="en-US"/>
              </w:rPr>
              <w:t>assignment for design,</w:t>
            </w:r>
          </w:p>
          <w:p w14:paraId="1417E9CB" w14:textId="27486B47" w:rsidR="0075282B" w:rsidRPr="00A835C1" w:rsidRDefault="0075282B" w:rsidP="00A835C1">
            <w:pPr>
              <w:numPr>
                <w:ilvl w:val="0"/>
                <w:numId w:val="42"/>
              </w:numPr>
              <w:spacing w:after="0" w:line="240" w:lineRule="auto"/>
              <w:jc w:val="both"/>
              <w:rPr>
                <w:rFonts w:ascii="Times New Roman" w:hAnsi="Times New Roman" w:cs="Times New Roman"/>
                <w:sz w:val="24"/>
                <w:szCs w:val="24"/>
                <w:lang w:val="uk-UA"/>
              </w:rPr>
            </w:pPr>
            <w:r w:rsidRPr="00A835C1">
              <w:rPr>
                <w:rFonts w:ascii="Times New Roman" w:hAnsi="Times New Roman"/>
                <w:color w:val="000000" w:themeColor="text1"/>
                <w:sz w:val="24"/>
                <w:szCs w:val="24"/>
                <w:lang w:val="en-US"/>
              </w:rPr>
              <w:t>approved by the Customer</w:t>
            </w:r>
            <w:r w:rsidRPr="00A835C1">
              <w:rPr>
                <w:rFonts w:ascii="Times New Roman" w:hAnsi="Times New Roman"/>
                <w:color w:val="000000" w:themeColor="text1"/>
                <w:sz w:val="24"/>
                <w:szCs w:val="24"/>
                <w:lang w:val="uk-UA"/>
              </w:rPr>
              <w:t xml:space="preserve"> </w:t>
            </w:r>
            <w:r w:rsidRPr="00A835C1">
              <w:rPr>
                <w:rFonts w:ascii="Times New Roman" w:hAnsi="Times New Roman"/>
                <w:color w:val="000000" w:themeColor="text1"/>
                <w:sz w:val="24"/>
                <w:szCs w:val="24"/>
                <w:lang w:val="en-US"/>
              </w:rPr>
              <w:t xml:space="preserve">existing design and cost estimation documentation </w:t>
            </w:r>
            <w:r w:rsidR="0019341F" w:rsidRPr="00A835C1">
              <w:rPr>
                <w:rFonts w:ascii="Times New Roman" w:hAnsi="Times New Roman"/>
                <w:color w:val="000000" w:themeColor="text1"/>
                <w:sz w:val="24"/>
                <w:szCs w:val="24"/>
                <w:lang w:val="uk-UA"/>
              </w:rPr>
              <w:t xml:space="preserve">– </w:t>
            </w:r>
            <w:r w:rsidRPr="00A835C1">
              <w:rPr>
                <w:rFonts w:ascii="Times New Roman" w:hAnsi="Times New Roman"/>
                <w:sz w:val="24"/>
                <w:szCs w:val="24"/>
                <w:lang w:val="uk-UA" w:eastAsia="pl-PL"/>
              </w:rPr>
              <w:t xml:space="preserve">the </w:t>
            </w:r>
            <w:r w:rsidRPr="00A835C1">
              <w:rPr>
                <w:rFonts w:ascii="Times New Roman" w:hAnsi="Times New Roman"/>
                <w:sz w:val="24"/>
                <w:szCs w:val="24"/>
                <w:lang w:val="en-US" w:eastAsia="pl-PL"/>
              </w:rPr>
              <w:t xml:space="preserve">basic design of </w:t>
            </w:r>
            <w:r w:rsidRPr="00A835C1">
              <w:rPr>
                <w:rFonts w:ascii="Times New Roman" w:hAnsi="Times New Roman"/>
                <w:sz w:val="24"/>
                <w:szCs w:val="24"/>
                <w:lang w:val="uk-UA" w:eastAsia="pl-PL"/>
              </w:rPr>
              <w:t xml:space="preserve">construction project "Reconstruction of the International Border Crossing Point for Road Traffic "Shehyni" on the Ukrainian-Polish Border", Lviv Region, Yavoriv District, Shehyni village, 201 Druzhby Street, performed by Unibep S.A. and approved by the Customer under the Order No. 481 dated </w:t>
            </w:r>
            <w:r w:rsidR="00AA3C14" w:rsidRPr="00A835C1">
              <w:rPr>
                <w:rFonts w:ascii="Times New Roman" w:hAnsi="Times New Roman"/>
                <w:sz w:val="24"/>
                <w:szCs w:val="24"/>
                <w:lang w:val="uk-UA" w:eastAsia="pl-PL"/>
              </w:rPr>
              <w:t>04.11.2022</w:t>
            </w:r>
          </w:p>
          <w:p w14:paraId="2C3BB6D5" w14:textId="18C233B1" w:rsidR="0075282B" w:rsidRPr="00014D3B" w:rsidRDefault="0075282B" w:rsidP="00A835C1">
            <w:pPr>
              <w:spacing w:after="0" w:line="240" w:lineRule="auto"/>
              <w:jc w:val="both"/>
              <w:rPr>
                <w:rFonts w:ascii="Times New Roman" w:hAnsi="Times New Roman"/>
                <w:color w:val="000000" w:themeColor="text1"/>
                <w:sz w:val="24"/>
                <w:szCs w:val="24"/>
                <w:lang w:val="uk-UA"/>
              </w:rPr>
            </w:pPr>
            <w:r w:rsidRPr="00F572C1">
              <w:rPr>
                <w:rFonts w:ascii="Times New Roman" w:hAnsi="Times New Roman"/>
                <w:color w:val="000000" w:themeColor="text1"/>
                <w:sz w:val="24"/>
                <w:szCs w:val="24"/>
                <w:lang w:val="en-US"/>
              </w:rPr>
              <w:t xml:space="preserve">- within </w:t>
            </w:r>
            <w:r w:rsidR="0000533B" w:rsidRPr="00CE7251">
              <w:rPr>
                <w:rFonts w:ascii="Times New Roman" w:hAnsi="Times New Roman"/>
                <w:color w:val="000000" w:themeColor="text1"/>
                <w:sz w:val="24"/>
                <w:szCs w:val="24"/>
                <w:lang w:val="en-US"/>
              </w:rPr>
              <w:t>_______</w:t>
            </w:r>
            <w:r w:rsidRPr="00F572C1">
              <w:rPr>
                <w:rFonts w:ascii="Times New Roman" w:hAnsi="Times New Roman"/>
                <w:color w:val="000000" w:themeColor="text1"/>
                <w:sz w:val="24"/>
                <w:szCs w:val="24"/>
                <w:lang w:val="en-US"/>
              </w:rPr>
              <w:t xml:space="preserve"> month from the date of conclusion and </w:t>
            </w:r>
            <w:r w:rsidRPr="00014D3B">
              <w:rPr>
                <w:rFonts w:ascii="Times New Roman" w:hAnsi="Times New Roman"/>
                <w:color w:val="000000" w:themeColor="text1"/>
                <w:sz w:val="24"/>
                <w:szCs w:val="24"/>
                <w:lang w:val="en-US"/>
              </w:rPr>
              <w:t>approval of this Agreement, as mentioned in the clause above</w:t>
            </w:r>
            <w:r w:rsidRPr="00014D3B">
              <w:rPr>
                <w:rFonts w:ascii="Times New Roman" w:hAnsi="Times New Roman"/>
                <w:color w:val="000000" w:themeColor="text1"/>
                <w:sz w:val="24"/>
                <w:szCs w:val="24"/>
                <w:lang w:val="uk-UA"/>
              </w:rPr>
              <w:t>.</w:t>
            </w:r>
          </w:p>
          <w:p w14:paraId="397AB128" w14:textId="34BCFF04" w:rsidR="0075282B" w:rsidRPr="00014D3B" w:rsidRDefault="0075282B" w:rsidP="0075282B">
            <w:pPr>
              <w:spacing w:after="0"/>
              <w:jc w:val="both"/>
              <w:rPr>
                <w:rFonts w:ascii="Times New Roman" w:hAnsi="Times New Roman"/>
                <w:color w:val="000000" w:themeColor="text1"/>
                <w:sz w:val="24"/>
                <w:szCs w:val="24"/>
                <w:lang w:val="en-US"/>
              </w:rPr>
            </w:pPr>
            <w:r w:rsidRPr="00014D3B">
              <w:rPr>
                <w:rFonts w:ascii="Times New Roman" w:hAnsi="Times New Roman"/>
                <w:color w:val="000000" w:themeColor="text1"/>
                <w:sz w:val="24"/>
                <w:szCs w:val="24"/>
                <w:lang w:val="en-US"/>
              </w:rPr>
              <w:t xml:space="preserve">2.1.2. </w:t>
            </w:r>
            <w:r w:rsidR="00AA3C14" w:rsidRPr="00014D3B">
              <w:rPr>
                <w:rFonts w:ascii="Times New Roman" w:hAnsi="Times New Roman"/>
                <w:color w:val="000000" w:themeColor="text1"/>
                <w:sz w:val="24"/>
                <w:szCs w:val="24"/>
                <w:lang w:val="en-US"/>
              </w:rPr>
              <w:t>Development</w:t>
            </w:r>
            <w:r w:rsidR="00AA3C14" w:rsidRPr="00AA3C14">
              <w:rPr>
                <w:rFonts w:ascii="Times New Roman" w:hAnsi="Times New Roman"/>
                <w:color w:val="000000" w:themeColor="text1"/>
                <w:sz w:val="24"/>
                <w:szCs w:val="24"/>
                <w:lang w:val="en-US"/>
              </w:rPr>
              <w:t xml:space="preserve"> of the Detailed Design Documentation for the reconstruction of the Shehyni checkpoint on the basis of the design documentation of the "Project" stage approved by the customer and the relevant technical, qualitative and quantitative characteristics of the subject of procurement, as defined in Annex 1 to the current Agreement</w:t>
            </w:r>
            <w:r w:rsidR="00AA3C14">
              <w:rPr>
                <w:rFonts w:ascii="Times New Roman" w:hAnsi="Times New Roman"/>
                <w:color w:val="000000" w:themeColor="text1"/>
                <w:sz w:val="24"/>
                <w:szCs w:val="24"/>
                <w:lang w:val="en-US"/>
              </w:rPr>
              <w:t>;</w:t>
            </w:r>
            <w:r w:rsidR="00AA3C14" w:rsidRPr="00AA3C14">
              <w:rPr>
                <w:lang w:val="en-US"/>
              </w:rPr>
              <w:t xml:space="preserve"> </w:t>
            </w:r>
            <w:r w:rsidR="00AA3C14">
              <w:rPr>
                <w:lang w:val="en-US"/>
              </w:rPr>
              <w:t>d</w:t>
            </w:r>
            <w:r w:rsidR="00AA3C14" w:rsidRPr="00AA3C14">
              <w:rPr>
                <w:rFonts w:ascii="Times New Roman" w:hAnsi="Times New Roman"/>
                <w:color w:val="000000" w:themeColor="text1"/>
                <w:sz w:val="24"/>
                <w:szCs w:val="24"/>
                <w:lang w:val="en-US"/>
              </w:rPr>
              <w:t>evelopment of the basic design documentation of the "Project" stage</w:t>
            </w:r>
            <w:r w:rsidR="00AA3C14">
              <w:rPr>
                <w:rFonts w:ascii="Times New Roman" w:hAnsi="Times New Roman"/>
                <w:color w:val="000000" w:themeColor="text1"/>
                <w:sz w:val="24"/>
                <w:szCs w:val="24"/>
                <w:lang w:val="en-US"/>
              </w:rPr>
              <w:t xml:space="preserve"> and </w:t>
            </w:r>
            <w:r w:rsidR="00AA3C14" w:rsidRPr="00AA3C14">
              <w:rPr>
                <w:rFonts w:ascii="Times New Roman" w:hAnsi="Times New Roman"/>
                <w:color w:val="000000" w:themeColor="text1"/>
                <w:sz w:val="24"/>
                <w:szCs w:val="24"/>
                <w:lang w:val="en-US"/>
              </w:rPr>
              <w:t xml:space="preserve">performance of relevant survey works of the basic design documentation for the arrangement of external power, water supply, drainage and access road to </w:t>
            </w:r>
            <w:r w:rsidR="00AA3C14" w:rsidRPr="00014D3B">
              <w:rPr>
                <w:rFonts w:ascii="Times New Roman" w:hAnsi="Times New Roman"/>
                <w:color w:val="000000" w:themeColor="text1"/>
                <w:sz w:val="24"/>
                <w:szCs w:val="24"/>
                <w:lang w:val="en-US"/>
              </w:rPr>
              <w:t xml:space="preserve">the scanning system </w:t>
            </w:r>
            <w:r w:rsidRPr="00014D3B">
              <w:rPr>
                <w:rFonts w:ascii="Times New Roman" w:hAnsi="Times New Roman"/>
                <w:color w:val="000000" w:themeColor="text1"/>
                <w:sz w:val="24"/>
                <w:szCs w:val="24"/>
                <w:lang w:val="en-US"/>
              </w:rPr>
              <w:t xml:space="preserve">- within </w:t>
            </w:r>
            <w:r w:rsidR="00BF5DFC" w:rsidRPr="00CE7251">
              <w:rPr>
                <w:rFonts w:ascii="Times New Roman" w:hAnsi="Times New Roman"/>
                <w:color w:val="000000" w:themeColor="text1"/>
                <w:sz w:val="24"/>
                <w:szCs w:val="24"/>
                <w:lang w:val="en-US"/>
              </w:rPr>
              <w:t>________</w:t>
            </w:r>
            <w:r w:rsidRPr="00014D3B">
              <w:rPr>
                <w:rFonts w:ascii="Times New Roman" w:hAnsi="Times New Roman"/>
                <w:color w:val="000000" w:themeColor="text1"/>
                <w:sz w:val="24"/>
                <w:szCs w:val="24"/>
                <w:lang w:val="en-US"/>
              </w:rPr>
              <w:t xml:space="preserve"> from the date of provision of initial data by the Customer to the Contractor in full scope;</w:t>
            </w:r>
          </w:p>
          <w:p w14:paraId="32EB0F58" w14:textId="36E0AF41" w:rsidR="0075282B" w:rsidRPr="00014D3B" w:rsidRDefault="0075282B" w:rsidP="0075282B">
            <w:pPr>
              <w:spacing w:after="0"/>
              <w:jc w:val="both"/>
              <w:rPr>
                <w:rFonts w:ascii="Times New Roman" w:hAnsi="Times New Roman"/>
                <w:color w:val="000000" w:themeColor="text1"/>
                <w:sz w:val="24"/>
                <w:szCs w:val="24"/>
                <w:lang w:val="en-US"/>
              </w:rPr>
            </w:pPr>
            <w:r w:rsidRPr="00014D3B">
              <w:rPr>
                <w:rFonts w:ascii="Times New Roman" w:hAnsi="Times New Roman"/>
                <w:color w:val="000000" w:themeColor="text1"/>
                <w:sz w:val="24"/>
                <w:szCs w:val="24"/>
                <w:lang w:val="en-US"/>
              </w:rPr>
              <w:lastRenderedPageBreak/>
              <w:t>2.1.3. E</w:t>
            </w:r>
            <w:r w:rsidR="00AA3C14" w:rsidRPr="00014D3B">
              <w:rPr>
                <w:rFonts w:ascii="Times New Roman" w:hAnsi="Times New Roman"/>
                <w:color w:val="000000" w:themeColor="text1"/>
                <w:sz w:val="24"/>
                <w:szCs w:val="24"/>
                <w:lang w:val="en-US"/>
              </w:rPr>
              <w:t>xpertise e</w:t>
            </w:r>
            <w:r w:rsidRPr="00014D3B">
              <w:rPr>
                <w:rFonts w:ascii="Times New Roman" w:hAnsi="Times New Roman"/>
                <w:color w:val="000000" w:themeColor="text1"/>
                <w:sz w:val="24"/>
                <w:szCs w:val="24"/>
                <w:lang w:val="en-US"/>
              </w:rPr>
              <w:t xml:space="preserve">xamination of the </w:t>
            </w:r>
            <w:r w:rsidR="00014D3B" w:rsidRPr="00014D3B">
              <w:rPr>
                <w:rFonts w:ascii="Times New Roman" w:hAnsi="Times New Roman"/>
                <w:color w:val="000000" w:themeColor="text1"/>
                <w:sz w:val="24"/>
                <w:szCs w:val="24"/>
                <w:lang w:val="en-US"/>
              </w:rPr>
              <w:t xml:space="preserve">basic design documentation of the "Project" stage of the basic design documentation for the arrangement of external power, water supply, drainage and access road to the scanning system </w:t>
            </w:r>
            <w:r w:rsidRPr="00014D3B">
              <w:rPr>
                <w:rFonts w:ascii="Times New Roman" w:hAnsi="Times New Roman"/>
                <w:color w:val="000000" w:themeColor="text1"/>
                <w:sz w:val="24"/>
                <w:szCs w:val="24"/>
                <w:lang w:val="en-US"/>
              </w:rPr>
              <w:t xml:space="preserve">and submission of the exanimated by expertise documentation by the Contractor to the Customer for its approval - within </w:t>
            </w:r>
            <w:r w:rsidR="0000533B" w:rsidRPr="00CE7251">
              <w:rPr>
                <w:rFonts w:ascii="Times New Roman" w:hAnsi="Times New Roman"/>
                <w:color w:val="000000" w:themeColor="text1"/>
                <w:sz w:val="24"/>
                <w:szCs w:val="24"/>
                <w:lang w:val="en-US"/>
              </w:rPr>
              <w:t>_______</w:t>
            </w:r>
            <w:r w:rsidRPr="00014D3B">
              <w:rPr>
                <w:rFonts w:ascii="Times New Roman" w:hAnsi="Times New Roman"/>
                <w:color w:val="000000" w:themeColor="text1"/>
                <w:sz w:val="24"/>
                <w:szCs w:val="24"/>
                <w:lang w:val="en-US"/>
              </w:rPr>
              <w:t xml:space="preserve"> calendar months from the date of conclusion of the contract with expertise by the Contractor; acceptance by the C</w:t>
            </w:r>
            <w:r w:rsidR="00014D3B">
              <w:rPr>
                <w:rFonts w:ascii="Times New Roman" w:hAnsi="Times New Roman"/>
                <w:color w:val="000000" w:themeColor="text1"/>
                <w:sz w:val="24"/>
                <w:szCs w:val="24"/>
                <w:lang w:val="en-US"/>
              </w:rPr>
              <w:t>ustomer</w:t>
            </w:r>
            <w:r w:rsidRPr="00014D3B">
              <w:rPr>
                <w:rFonts w:ascii="Times New Roman" w:hAnsi="Times New Roman"/>
                <w:color w:val="000000" w:themeColor="text1"/>
                <w:sz w:val="24"/>
                <w:szCs w:val="24"/>
                <w:lang w:val="en-US"/>
              </w:rPr>
              <w:t xml:space="preserve"> of the results of design and survey works and provision by the C</w:t>
            </w:r>
            <w:r w:rsidR="00014D3B">
              <w:rPr>
                <w:rFonts w:ascii="Times New Roman" w:hAnsi="Times New Roman"/>
                <w:color w:val="000000" w:themeColor="text1"/>
                <w:sz w:val="24"/>
                <w:szCs w:val="24"/>
                <w:lang w:val="en-US"/>
              </w:rPr>
              <w:t>ustomer</w:t>
            </w:r>
            <w:r w:rsidRPr="00014D3B">
              <w:rPr>
                <w:rFonts w:ascii="Times New Roman" w:hAnsi="Times New Roman"/>
                <w:color w:val="000000" w:themeColor="text1"/>
                <w:sz w:val="24"/>
                <w:szCs w:val="24"/>
                <w:lang w:val="en-US"/>
              </w:rPr>
              <w:t xml:space="preserve"> to the Contractor of the initial data for design in full;</w:t>
            </w:r>
          </w:p>
          <w:p w14:paraId="030F6B9D" w14:textId="3C8F2011" w:rsidR="0075282B" w:rsidRPr="00B65661" w:rsidRDefault="0075282B" w:rsidP="0075282B">
            <w:pPr>
              <w:spacing w:after="0"/>
              <w:jc w:val="both"/>
              <w:rPr>
                <w:rFonts w:ascii="Times New Roman" w:hAnsi="Times New Roman"/>
                <w:color w:val="000000" w:themeColor="text1"/>
                <w:sz w:val="24"/>
                <w:szCs w:val="24"/>
                <w:lang w:val="en-US"/>
              </w:rPr>
            </w:pPr>
            <w:r w:rsidRPr="00B65661">
              <w:rPr>
                <w:rFonts w:ascii="Times New Roman" w:hAnsi="Times New Roman"/>
                <w:color w:val="000000" w:themeColor="text1"/>
                <w:sz w:val="24"/>
                <w:szCs w:val="24"/>
                <w:lang w:val="en-US"/>
              </w:rPr>
              <w:t>2.1.</w:t>
            </w:r>
            <w:r w:rsidR="00E719AF" w:rsidRPr="00B65661">
              <w:rPr>
                <w:rFonts w:ascii="Times New Roman" w:hAnsi="Times New Roman"/>
                <w:color w:val="000000" w:themeColor="text1"/>
                <w:sz w:val="24"/>
                <w:szCs w:val="24"/>
                <w:lang w:val="en-US"/>
              </w:rPr>
              <w:t>4</w:t>
            </w:r>
            <w:r w:rsidRPr="00B65661">
              <w:rPr>
                <w:rFonts w:ascii="Times New Roman" w:hAnsi="Times New Roman"/>
                <w:color w:val="000000" w:themeColor="text1"/>
                <w:sz w:val="24"/>
                <w:szCs w:val="24"/>
                <w:lang w:val="en-US"/>
              </w:rPr>
              <w:t>.</w:t>
            </w:r>
            <w:r w:rsidRPr="00B65661">
              <w:rPr>
                <w:rFonts w:ascii="Times New Roman" w:hAnsi="Times New Roman"/>
                <w:color w:val="000000" w:themeColor="text1"/>
                <w:sz w:val="24"/>
                <w:szCs w:val="24"/>
                <w:lang w:val="en-US"/>
              </w:rPr>
              <w:tab/>
              <w:t xml:space="preserve">Preparatory works at the area of exit from Ukraine (first start-up complex) - within </w:t>
            </w:r>
            <w:r w:rsidR="0000533B" w:rsidRPr="00CE7251">
              <w:rPr>
                <w:rFonts w:ascii="Times New Roman" w:hAnsi="Times New Roman"/>
                <w:color w:val="000000" w:themeColor="text1"/>
                <w:sz w:val="24"/>
                <w:szCs w:val="24"/>
                <w:lang w:val="en-US"/>
              </w:rPr>
              <w:t>______</w:t>
            </w:r>
            <w:r w:rsidRPr="00B65661">
              <w:rPr>
                <w:rFonts w:ascii="Times New Roman" w:hAnsi="Times New Roman"/>
                <w:color w:val="000000" w:themeColor="text1"/>
                <w:sz w:val="24"/>
                <w:szCs w:val="24"/>
                <w:lang w:val="en-US"/>
              </w:rPr>
              <w:t xml:space="preserve"> months from the date of:</w:t>
            </w:r>
          </w:p>
          <w:p w14:paraId="7EE6FC58" w14:textId="77777777" w:rsidR="0075282B" w:rsidRPr="00B65661" w:rsidRDefault="0075282B" w:rsidP="0075282B">
            <w:pPr>
              <w:spacing w:after="0"/>
              <w:ind w:firstLine="462"/>
              <w:jc w:val="both"/>
              <w:rPr>
                <w:rFonts w:ascii="Times New Roman" w:hAnsi="Times New Roman"/>
                <w:color w:val="000000" w:themeColor="text1"/>
                <w:sz w:val="24"/>
                <w:szCs w:val="24"/>
                <w:lang w:val="en-US"/>
              </w:rPr>
            </w:pPr>
            <w:r w:rsidRPr="00B65661">
              <w:rPr>
                <w:rFonts w:ascii="Times New Roman" w:hAnsi="Times New Roman"/>
                <w:color w:val="000000" w:themeColor="text1"/>
                <w:sz w:val="24"/>
                <w:szCs w:val="24"/>
                <w:lang w:val="en-US"/>
              </w:rPr>
              <w:t>-</w:t>
            </w:r>
            <w:r w:rsidRPr="00B65661">
              <w:rPr>
                <w:rFonts w:ascii="Times New Roman" w:hAnsi="Times New Roman"/>
                <w:color w:val="000000" w:themeColor="text1"/>
                <w:sz w:val="24"/>
                <w:szCs w:val="24"/>
                <w:lang w:val="en-US"/>
              </w:rPr>
              <w:tab/>
              <w:t>obtaining a permit for construction works by the Customer;</w:t>
            </w:r>
          </w:p>
          <w:p w14:paraId="7E6BC037" w14:textId="77777777" w:rsidR="0075282B" w:rsidRPr="00B65661" w:rsidRDefault="0075282B" w:rsidP="0075282B">
            <w:pPr>
              <w:spacing w:after="0"/>
              <w:ind w:firstLine="462"/>
              <w:jc w:val="both"/>
              <w:rPr>
                <w:rFonts w:ascii="Times New Roman" w:hAnsi="Times New Roman"/>
                <w:color w:val="000000" w:themeColor="text1"/>
                <w:sz w:val="24"/>
                <w:szCs w:val="24"/>
                <w:lang w:val="en-US"/>
              </w:rPr>
            </w:pPr>
            <w:r w:rsidRPr="00B65661">
              <w:rPr>
                <w:rFonts w:ascii="Times New Roman" w:hAnsi="Times New Roman"/>
                <w:color w:val="000000" w:themeColor="text1"/>
                <w:sz w:val="24"/>
                <w:szCs w:val="24"/>
                <w:lang w:val="en-US"/>
              </w:rPr>
              <w:t>-</w:t>
            </w:r>
            <w:r w:rsidRPr="00B65661">
              <w:rPr>
                <w:rFonts w:ascii="Times New Roman" w:hAnsi="Times New Roman"/>
                <w:color w:val="000000" w:themeColor="text1"/>
                <w:sz w:val="24"/>
                <w:szCs w:val="24"/>
                <w:lang w:val="en-US"/>
              </w:rPr>
              <w:tab/>
              <w:t>transfer of the construction site for the first start-up complex to the Contractor;</w:t>
            </w:r>
          </w:p>
          <w:p w14:paraId="06B9EEC0" w14:textId="59AE2B1A" w:rsidR="0075282B" w:rsidRPr="00B65661" w:rsidRDefault="0075282B" w:rsidP="0075282B">
            <w:pPr>
              <w:spacing w:after="0"/>
              <w:jc w:val="both"/>
              <w:rPr>
                <w:rFonts w:ascii="Times New Roman" w:hAnsi="Times New Roman"/>
                <w:color w:val="000000" w:themeColor="text1"/>
                <w:sz w:val="24"/>
                <w:szCs w:val="24"/>
                <w:lang w:val="en-US"/>
              </w:rPr>
            </w:pPr>
            <w:r w:rsidRPr="00B65661">
              <w:rPr>
                <w:rFonts w:ascii="Times New Roman" w:hAnsi="Times New Roman"/>
                <w:color w:val="000000" w:themeColor="text1"/>
                <w:sz w:val="24"/>
                <w:szCs w:val="24"/>
                <w:lang w:val="en-US"/>
              </w:rPr>
              <w:t>2.1.</w:t>
            </w:r>
            <w:r w:rsidR="0041021E" w:rsidRPr="00B65661">
              <w:rPr>
                <w:rFonts w:ascii="Times New Roman" w:hAnsi="Times New Roman"/>
                <w:color w:val="000000" w:themeColor="text1"/>
                <w:sz w:val="24"/>
                <w:szCs w:val="24"/>
                <w:lang w:val="en-US"/>
              </w:rPr>
              <w:t>5</w:t>
            </w:r>
            <w:r w:rsidRPr="00B65661">
              <w:rPr>
                <w:rFonts w:ascii="Times New Roman" w:hAnsi="Times New Roman"/>
                <w:color w:val="000000" w:themeColor="text1"/>
                <w:sz w:val="24"/>
                <w:szCs w:val="24"/>
                <w:lang w:val="en-US"/>
              </w:rPr>
              <w:t>.</w:t>
            </w:r>
            <w:r w:rsidRPr="00B65661">
              <w:rPr>
                <w:rFonts w:ascii="Times New Roman" w:hAnsi="Times New Roman"/>
                <w:color w:val="000000" w:themeColor="text1"/>
                <w:sz w:val="24"/>
                <w:szCs w:val="24"/>
                <w:lang w:val="en-US"/>
              </w:rPr>
              <w:tab/>
              <w:t xml:space="preserve">Reconstruction of the area of exit from Ukraine (first start-up complex) - within </w:t>
            </w:r>
            <w:r w:rsidR="0000533B" w:rsidRPr="00CE7251">
              <w:rPr>
                <w:rFonts w:ascii="Times New Roman" w:hAnsi="Times New Roman"/>
                <w:color w:val="000000" w:themeColor="text1"/>
                <w:sz w:val="24"/>
                <w:szCs w:val="24"/>
                <w:lang w:val="en-US"/>
              </w:rPr>
              <w:t>________</w:t>
            </w:r>
            <w:r w:rsidRPr="00B65661">
              <w:rPr>
                <w:rFonts w:ascii="Times New Roman" w:hAnsi="Times New Roman"/>
                <w:color w:val="000000" w:themeColor="text1"/>
                <w:sz w:val="24"/>
                <w:szCs w:val="24"/>
                <w:lang w:val="en-US"/>
              </w:rPr>
              <w:t xml:space="preserve"> months after the date of completion of preparatory works and its acceptance by the Customer;</w:t>
            </w:r>
          </w:p>
          <w:p w14:paraId="2608FD77" w14:textId="77777777" w:rsidR="0075282B" w:rsidRPr="00B65661" w:rsidRDefault="0075282B" w:rsidP="0075282B">
            <w:pPr>
              <w:spacing w:after="0"/>
              <w:jc w:val="both"/>
              <w:rPr>
                <w:rFonts w:ascii="Times New Roman" w:hAnsi="Times New Roman"/>
                <w:color w:val="000000" w:themeColor="text1"/>
                <w:sz w:val="24"/>
                <w:szCs w:val="24"/>
                <w:lang w:val="en-US"/>
              </w:rPr>
            </w:pPr>
          </w:p>
          <w:p w14:paraId="41F07D2C" w14:textId="5EEE6A77" w:rsidR="0075282B" w:rsidRPr="00B65661" w:rsidRDefault="0075282B" w:rsidP="0075282B">
            <w:pPr>
              <w:spacing w:after="0"/>
              <w:jc w:val="both"/>
              <w:rPr>
                <w:rFonts w:ascii="Times New Roman" w:hAnsi="Times New Roman"/>
                <w:color w:val="000000" w:themeColor="text1"/>
                <w:sz w:val="24"/>
                <w:szCs w:val="24"/>
                <w:lang w:val="en-US"/>
              </w:rPr>
            </w:pPr>
            <w:r w:rsidRPr="00B65661">
              <w:rPr>
                <w:rFonts w:ascii="Times New Roman" w:hAnsi="Times New Roman"/>
                <w:color w:val="000000" w:themeColor="text1"/>
                <w:sz w:val="24"/>
                <w:szCs w:val="24"/>
                <w:lang w:val="en-US"/>
              </w:rPr>
              <w:t>2.1.</w:t>
            </w:r>
            <w:r w:rsidR="0041021E" w:rsidRPr="00B65661">
              <w:rPr>
                <w:rFonts w:ascii="Times New Roman" w:hAnsi="Times New Roman"/>
                <w:color w:val="000000" w:themeColor="text1"/>
                <w:sz w:val="24"/>
                <w:szCs w:val="24"/>
                <w:lang w:val="en-US"/>
              </w:rPr>
              <w:t>6</w:t>
            </w:r>
            <w:r w:rsidRPr="00B65661">
              <w:rPr>
                <w:rFonts w:ascii="Times New Roman" w:hAnsi="Times New Roman"/>
                <w:color w:val="000000" w:themeColor="text1"/>
                <w:sz w:val="24"/>
                <w:szCs w:val="24"/>
                <w:lang w:val="en-US"/>
              </w:rPr>
              <w:t>.</w:t>
            </w:r>
            <w:r w:rsidRPr="00B65661">
              <w:rPr>
                <w:rFonts w:ascii="Times New Roman" w:hAnsi="Times New Roman"/>
                <w:color w:val="000000" w:themeColor="text1"/>
                <w:sz w:val="24"/>
                <w:szCs w:val="24"/>
                <w:lang w:val="en-US"/>
              </w:rPr>
              <w:tab/>
              <w:t xml:space="preserve">Commissioning of the area of exit from Ukraine (first start-up complex) - within </w:t>
            </w:r>
            <w:r w:rsidR="0000533B" w:rsidRPr="00CE7251">
              <w:rPr>
                <w:rFonts w:ascii="Times New Roman" w:hAnsi="Times New Roman"/>
                <w:color w:val="000000" w:themeColor="text1"/>
                <w:sz w:val="24"/>
                <w:szCs w:val="24"/>
                <w:lang w:val="en-US"/>
              </w:rPr>
              <w:t>_______</w:t>
            </w:r>
            <w:r w:rsidRPr="00B65661">
              <w:rPr>
                <w:rFonts w:ascii="Times New Roman" w:hAnsi="Times New Roman"/>
                <w:color w:val="000000" w:themeColor="text1"/>
                <w:sz w:val="24"/>
                <w:szCs w:val="24"/>
                <w:lang w:val="en-US"/>
              </w:rPr>
              <w:t xml:space="preserve"> months after the date of completion of the reconstruction works and its acceptance by the Customer;</w:t>
            </w:r>
          </w:p>
          <w:p w14:paraId="41FECAA4" w14:textId="5BB40A5C" w:rsidR="0075282B" w:rsidRPr="00B65661" w:rsidRDefault="0075282B" w:rsidP="0075282B">
            <w:pPr>
              <w:spacing w:after="0"/>
              <w:jc w:val="both"/>
              <w:rPr>
                <w:rFonts w:ascii="Times New Roman" w:hAnsi="Times New Roman"/>
                <w:color w:val="000000" w:themeColor="text1"/>
                <w:sz w:val="24"/>
                <w:szCs w:val="24"/>
                <w:lang w:val="en-US"/>
              </w:rPr>
            </w:pPr>
            <w:r w:rsidRPr="00B65661">
              <w:rPr>
                <w:rFonts w:ascii="Times New Roman" w:hAnsi="Times New Roman"/>
                <w:color w:val="000000" w:themeColor="text1"/>
                <w:sz w:val="24"/>
                <w:szCs w:val="24"/>
                <w:lang w:val="en-US"/>
              </w:rPr>
              <w:t>2.1.</w:t>
            </w:r>
            <w:r w:rsidR="0041021E" w:rsidRPr="00B65661">
              <w:rPr>
                <w:rFonts w:ascii="Times New Roman" w:hAnsi="Times New Roman"/>
                <w:color w:val="000000" w:themeColor="text1"/>
                <w:sz w:val="24"/>
                <w:szCs w:val="24"/>
                <w:lang w:val="en-US"/>
              </w:rPr>
              <w:t>7</w:t>
            </w:r>
            <w:r w:rsidRPr="00B65661">
              <w:rPr>
                <w:rFonts w:ascii="Times New Roman" w:hAnsi="Times New Roman"/>
                <w:color w:val="000000" w:themeColor="text1"/>
                <w:sz w:val="24"/>
                <w:szCs w:val="24"/>
                <w:lang w:val="en-US"/>
              </w:rPr>
              <w:t xml:space="preserve">. Preparatory works at the area of entrance to Ukraine (second start-up complex) - within </w:t>
            </w:r>
            <w:r w:rsidR="0000533B" w:rsidRPr="00CE7251">
              <w:rPr>
                <w:rFonts w:ascii="Times New Roman" w:hAnsi="Times New Roman"/>
                <w:color w:val="000000" w:themeColor="text1"/>
                <w:sz w:val="24"/>
                <w:szCs w:val="24"/>
                <w:lang w:val="en-US"/>
              </w:rPr>
              <w:t>________</w:t>
            </w:r>
            <w:r w:rsidRPr="00B65661">
              <w:rPr>
                <w:rFonts w:ascii="Times New Roman" w:hAnsi="Times New Roman"/>
                <w:color w:val="000000" w:themeColor="text1"/>
                <w:sz w:val="24"/>
                <w:szCs w:val="24"/>
                <w:lang w:val="en-US"/>
              </w:rPr>
              <w:t xml:space="preserve"> months after commissioning of the first start-up complex and from the date of transfer of the construction site to the Contractor for the second start-up complex;</w:t>
            </w:r>
          </w:p>
          <w:p w14:paraId="66B0BE42" w14:textId="3770F827" w:rsidR="0075282B" w:rsidRPr="00B65661" w:rsidRDefault="0075282B" w:rsidP="0075282B">
            <w:pPr>
              <w:spacing w:after="0"/>
              <w:jc w:val="both"/>
              <w:rPr>
                <w:rFonts w:ascii="Times New Roman" w:hAnsi="Times New Roman"/>
                <w:color w:val="000000" w:themeColor="text1"/>
                <w:sz w:val="24"/>
                <w:szCs w:val="24"/>
                <w:lang w:val="en-US"/>
              </w:rPr>
            </w:pPr>
            <w:r w:rsidRPr="00B65661">
              <w:rPr>
                <w:rFonts w:ascii="Times New Roman" w:hAnsi="Times New Roman"/>
                <w:color w:val="000000" w:themeColor="text1"/>
                <w:sz w:val="24"/>
                <w:szCs w:val="24"/>
                <w:lang w:val="en-US"/>
              </w:rPr>
              <w:t>2.1.</w:t>
            </w:r>
            <w:r w:rsidR="0041021E" w:rsidRPr="00B65661">
              <w:rPr>
                <w:rFonts w:ascii="Times New Roman" w:hAnsi="Times New Roman"/>
                <w:color w:val="000000" w:themeColor="text1"/>
                <w:sz w:val="24"/>
                <w:szCs w:val="24"/>
                <w:lang w:val="en-US"/>
              </w:rPr>
              <w:t>8</w:t>
            </w:r>
            <w:r w:rsidRPr="00B65661">
              <w:rPr>
                <w:rFonts w:ascii="Times New Roman" w:hAnsi="Times New Roman"/>
                <w:color w:val="000000" w:themeColor="text1"/>
                <w:sz w:val="24"/>
                <w:szCs w:val="24"/>
                <w:lang w:val="en-US"/>
              </w:rPr>
              <w:t xml:space="preserve">. Reconstruction of the area of entrance to Ukraine (second start-up complex) - within </w:t>
            </w:r>
            <w:r w:rsidR="0000533B" w:rsidRPr="00CE7251">
              <w:rPr>
                <w:rFonts w:ascii="Times New Roman" w:hAnsi="Times New Roman"/>
                <w:color w:val="000000" w:themeColor="text1"/>
                <w:sz w:val="24"/>
                <w:szCs w:val="24"/>
                <w:lang w:val="en-US"/>
              </w:rPr>
              <w:t xml:space="preserve">________ </w:t>
            </w:r>
            <w:r w:rsidRPr="00B65661">
              <w:rPr>
                <w:rFonts w:ascii="Times New Roman" w:hAnsi="Times New Roman"/>
                <w:color w:val="000000" w:themeColor="text1"/>
                <w:sz w:val="24"/>
                <w:szCs w:val="24"/>
                <w:lang w:val="en-US"/>
              </w:rPr>
              <w:t>months after the date of completion of preparatory works (second start-up complex) and its acceptance by the Customer;</w:t>
            </w:r>
          </w:p>
          <w:p w14:paraId="257FCB29" w14:textId="703A500E" w:rsidR="0075282B" w:rsidRPr="00055A65" w:rsidRDefault="0075282B" w:rsidP="0075282B">
            <w:pPr>
              <w:spacing w:after="0"/>
              <w:jc w:val="both"/>
              <w:rPr>
                <w:rFonts w:ascii="Times New Roman" w:hAnsi="Times New Roman"/>
                <w:color w:val="000000" w:themeColor="text1"/>
                <w:sz w:val="24"/>
                <w:szCs w:val="24"/>
                <w:lang w:val="en-US"/>
              </w:rPr>
            </w:pPr>
            <w:r w:rsidRPr="00055A65">
              <w:rPr>
                <w:rFonts w:ascii="Times New Roman" w:hAnsi="Times New Roman"/>
                <w:color w:val="000000" w:themeColor="text1"/>
                <w:sz w:val="24"/>
                <w:szCs w:val="24"/>
                <w:lang w:val="en-US"/>
              </w:rPr>
              <w:t>2.1.</w:t>
            </w:r>
            <w:r w:rsidR="0041021E" w:rsidRPr="00055A65">
              <w:rPr>
                <w:rFonts w:ascii="Times New Roman" w:hAnsi="Times New Roman"/>
                <w:color w:val="000000" w:themeColor="text1"/>
                <w:sz w:val="24"/>
                <w:szCs w:val="24"/>
                <w:lang w:val="en-US"/>
              </w:rPr>
              <w:t>9</w:t>
            </w:r>
            <w:r w:rsidRPr="00055A65">
              <w:rPr>
                <w:rFonts w:ascii="Times New Roman" w:hAnsi="Times New Roman"/>
                <w:color w:val="000000" w:themeColor="text1"/>
                <w:sz w:val="24"/>
                <w:szCs w:val="24"/>
                <w:lang w:val="en-US"/>
              </w:rPr>
              <w:t xml:space="preserve">. Commissioning of the area of entrance to Ukraine (second start-up complex) - within </w:t>
            </w:r>
            <w:r w:rsidR="0000533B" w:rsidRPr="00CE7251">
              <w:rPr>
                <w:rFonts w:ascii="Times New Roman" w:hAnsi="Times New Roman"/>
                <w:color w:val="000000" w:themeColor="text1"/>
                <w:sz w:val="24"/>
                <w:szCs w:val="24"/>
                <w:lang w:val="en-US"/>
              </w:rPr>
              <w:t>________</w:t>
            </w:r>
            <w:r w:rsidRPr="00055A65">
              <w:rPr>
                <w:rFonts w:ascii="Times New Roman" w:hAnsi="Times New Roman"/>
                <w:color w:val="000000" w:themeColor="text1"/>
                <w:sz w:val="24"/>
                <w:szCs w:val="24"/>
                <w:lang w:val="en-US"/>
              </w:rPr>
              <w:t xml:space="preserve"> months after the date of completion of the reconstruction works (second start-up complex) and its acceptance by the Customer.</w:t>
            </w:r>
          </w:p>
          <w:p w14:paraId="595BB27D" w14:textId="77777777" w:rsidR="007B2B04" w:rsidRPr="00B65661" w:rsidRDefault="007B2B04" w:rsidP="007B2B04">
            <w:pPr>
              <w:spacing w:after="0"/>
              <w:jc w:val="both"/>
              <w:rPr>
                <w:rFonts w:ascii="Times New Roman" w:hAnsi="Times New Roman"/>
                <w:color w:val="000000" w:themeColor="text1"/>
                <w:sz w:val="24"/>
                <w:szCs w:val="24"/>
                <w:lang w:val="en-US"/>
              </w:rPr>
            </w:pPr>
            <w:r w:rsidRPr="00B65661">
              <w:rPr>
                <w:rFonts w:ascii="Times New Roman" w:hAnsi="Times New Roman"/>
                <w:color w:val="000000" w:themeColor="text1"/>
                <w:sz w:val="24"/>
                <w:szCs w:val="24"/>
                <w:lang w:val="en-US"/>
              </w:rPr>
              <w:t xml:space="preserve">2.2.   The Parties agreed that the terms of performance of works (stages of works) shall be extended for the period of impossibility to perform the works (the above-mentioned stages of works) for reasons beyond the Contractor's control, such as (but not limited to) delay in obtaining the Construction Permit by the </w:t>
            </w:r>
            <w:r w:rsidRPr="00B65661">
              <w:rPr>
                <w:rFonts w:ascii="Times New Roman" w:hAnsi="Times New Roman"/>
                <w:color w:val="000000" w:themeColor="text1"/>
                <w:sz w:val="24"/>
                <w:szCs w:val="24"/>
                <w:lang w:val="en-US"/>
              </w:rPr>
              <w:lastRenderedPageBreak/>
              <w:t>Customer, delay in transferring the construction site, etc. In case of delay in the performance of works (stages of works) for reasons beyond the Contractor's control, the Contractor shall immediately (within five business days from the date of occurrence of the relevant circumstances) notify the Customer.</w:t>
            </w:r>
          </w:p>
          <w:p w14:paraId="2DDB4A7E" w14:textId="53C772B3" w:rsidR="007B2B04" w:rsidRPr="00B56D9E" w:rsidRDefault="007B2B04" w:rsidP="007B2B04">
            <w:pPr>
              <w:spacing w:after="0"/>
              <w:jc w:val="both"/>
              <w:rPr>
                <w:rFonts w:ascii="Times New Roman" w:hAnsi="Times New Roman"/>
                <w:color w:val="000000" w:themeColor="text1"/>
                <w:sz w:val="24"/>
                <w:szCs w:val="24"/>
                <w:lang w:val="en-US"/>
              </w:rPr>
            </w:pPr>
            <w:r w:rsidRPr="00B65661">
              <w:rPr>
                <w:rFonts w:ascii="Times New Roman" w:hAnsi="Times New Roman"/>
                <w:color w:val="000000" w:themeColor="text1"/>
                <w:sz w:val="24"/>
                <w:szCs w:val="24"/>
                <w:lang w:val="en-US"/>
              </w:rPr>
              <w:t>The Parties also agreed that the terms of performance of work (stages of work) may be extended if additional works will be required. The Contractor shall start performing additional works after the Parties have entered into an additional agreement to the Agreement and approved such additional agreement in accordance with the procedure provided for in the Loan Agreement.</w:t>
            </w:r>
          </w:p>
          <w:p w14:paraId="46AECCF9" w14:textId="11CFD502"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2.3. The date of completion of the subject of the Agreement is the date of putting the object into operation in accordance with the requirements of the Procedure for accepting completed construction projects into operation, approved by the </w:t>
            </w:r>
            <w:r w:rsidR="007F0844" w:rsidRPr="00824E24">
              <w:rPr>
                <w:rFonts w:ascii="Times New Roman" w:hAnsi="Times New Roman" w:cs="Times New Roman"/>
                <w:bCs/>
                <w:sz w:val="24"/>
                <w:szCs w:val="24"/>
                <w:lang w:val="en-US"/>
              </w:rPr>
              <w:t xml:space="preserve">resolution </w:t>
            </w:r>
            <w:r w:rsidRPr="00824E24">
              <w:rPr>
                <w:rFonts w:ascii="Times New Roman" w:hAnsi="Times New Roman" w:cs="Times New Roman"/>
                <w:bCs/>
                <w:sz w:val="24"/>
                <w:szCs w:val="24"/>
                <w:lang w:val="en-US"/>
              </w:rPr>
              <w:t>of the Cabinet of Ministers of Ukraine dated April 13, 2011 No. 461.</w:t>
            </w:r>
          </w:p>
          <w:p w14:paraId="7768D748" w14:textId="77777777" w:rsidR="00C62939" w:rsidRDefault="00C62939" w:rsidP="004200EF">
            <w:pPr>
              <w:spacing w:after="0" w:line="240" w:lineRule="auto"/>
              <w:jc w:val="center"/>
              <w:rPr>
                <w:rFonts w:ascii="Times New Roman" w:hAnsi="Times New Roman" w:cs="Times New Roman"/>
                <w:b/>
                <w:sz w:val="24"/>
                <w:szCs w:val="24"/>
                <w:lang w:val="uk-UA"/>
              </w:rPr>
            </w:pPr>
          </w:p>
          <w:p w14:paraId="2DDAC99F" w14:textId="6A4515F9" w:rsidR="00833ECF" w:rsidRPr="00B65661" w:rsidRDefault="00833ECF" w:rsidP="004200EF">
            <w:pPr>
              <w:spacing w:after="0" w:line="240" w:lineRule="auto"/>
              <w:jc w:val="center"/>
              <w:rPr>
                <w:rFonts w:ascii="Times New Roman" w:hAnsi="Times New Roman" w:cs="Times New Roman"/>
                <w:b/>
                <w:sz w:val="24"/>
                <w:szCs w:val="24"/>
                <w:lang w:val="uk-UA"/>
              </w:rPr>
            </w:pPr>
            <w:r w:rsidRPr="00B65661">
              <w:rPr>
                <w:rFonts w:ascii="Times New Roman" w:hAnsi="Times New Roman" w:cs="Times New Roman"/>
                <w:b/>
                <w:sz w:val="24"/>
                <w:szCs w:val="24"/>
                <w:lang w:val="uk-UA"/>
              </w:rPr>
              <w:t>3. Contract price</w:t>
            </w:r>
          </w:p>
          <w:p w14:paraId="015534D5" w14:textId="1CF6F047" w:rsidR="007B2B04" w:rsidRPr="00152B28" w:rsidRDefault="007B2B04" w:rsidP="007B354F">
            <w:pPr>
              <w:spacing w:after="0" w:line="240" w:lineRule="auto"/>
              <w:jc w:val="both"/>
              <w:rPr>
                <w:rFonts w:ascii="Times New Roman" w:hAnsi="Times New Roman"/>
                <w:color w:val="000000" w:themeColor="text1"/>
                <w:sz w:val="24"/>
                <w:szCs w:val="24"/>
                <w:lang w:val="en-US"/>
              </w:rPr>
            </w:pPr>
            <w:r w:rsidRPr="00B65661">
              <w:rPr>
                <w:rFonts w:ascii="Times New Roman" w:hAnsi="Times New Roman"/>
                <w:color w:val="000000" w:themeColor="text1"/>
                <w:sz w:val="24"/>
                <w:szCs w:val="24"/>
                <w:lang w:val="en-US"/>
              </w:rPr>
              <w:t xml:space="preserve">3.1. For the performance of the subject matter of the Agreement, the Contractor shall be paid money funds (hereinafter referred to as the "Contract Price") in the amount of EUR </w:t>
            </w:r>
            <w:r w:rsidR="00152B28" w:rsidRPr="00B65661">
              <w:rPr>
                <w:rFonts w:ascii="Times New Roman" w:hAnsi="Times New Roman"/>
                <w:color w:val="000000" w:themeColor="text1"/>
                <w:sz w:val="24"/>
                <w:szCs w:val="24"/>
                <w:lang w:val="en-US"/>
              </w:rPr>
              <w:t>______________</w:t>
            </w:r>
            <w:r w:rsidRPr="00B65661">
              <w:rPr>
                <w:rFonts w:ascii="Times New Roman" w:hAnsi="Times New Roman"/>
                <w:color w:val="000000" w:themeColor="text1"/>
                <w:sz w:val="24"/>
                <w:szCs w:val="24"/>
                <w:lang w:val="en-US"/>
              </w:rPr>
              <w:t xml:space="preserve"> (</w:t>
            </w:r>
            <w:r w:rsidR="00152B28" w:rsidRPr="00B65661">
              <w:rPr>
                <w:rFonts w:ascii="Times New Roman" w:hAnsi="Times New Roman"/>
                <w:color w:val="000000" w:themeColor="text1"/>
                <w:sz w:val="24"/>
                <w:szCs w:val="24"/>
                <w:lang w:val="en-US"/>
              </w:rPr>
              <w:t>_____________</w:t>
            </w:r>
            <w:r w:rsidRPr="00B65661">
              <w:rPr>
                <w:rFonts w:ascii="Times New Roman" w:hAnsi="Times New Roman"/>
                <w:color w:val="000000" w:themeColor="text1"/>
                <w:sz w:val="24"/>
                <w:szCs w:val="24"/>
                <w:lang w:val="en-US"/>
              </w:rPr>
              <w:t xml:space="preserve"> euros ), provided that the cost of materials, equipment, works and services of Polish origin may not be less than 60% (sixty percent) of the Contract Price of this Agreement. The Contract Price includes:</w:t>
            </w:r>
          </w:p>
          <w:p w14:paraId="14C95A96" w14:textId="24CFD91A" w:rsidR="009A321C" w:rsidRPr="00152B28" w:rsidRDefault="009A321C" w:rsidP="009A321C">
            <w:pPr>
              <w:spacing w:after="0"/>
              <w:jc w:val="both"/>
              <w:rPr>
                <w:rFonts w:ascii="Times New Roman" w:hAnsi="Times New Roman"/>
                <w:color w:val="000000" w:themeColor="text1"/>
                <w:sz w:val="24"/>
                <w:szCs w:val="24"/>
                <w:highlight w:val="yellow"/>
                <w:lang w:val="en-US"/>
              </w:rPr>
            </w:pPr>
            <w:r w:rsidRPr="00B65661">
              <w:rPr>
                <w:rFonts w:ascii="Times New Roman" w:hAnsi="Times New Roman"/>
                <w:color w:val="000000" w:themeColor="text1"/>
                <w:sz w:val="24"/>
                <w:szCs w:val="24"/>
                <w:lang w:val="en-US"/>
              </w:rPr>
              <w:t xml:space="preserve">3.1.1. Execution of design and survey works of basic design and cost estimation documentation </w:t>
            </w:r>
            <w:r w:rsidR="00B65661" w:rsidRPr="00B65661">
              <w:rPr>
                <w:rFonts w:ascii="Times New Roman" w:hAnsi="Times New Roman"/>
                <w:color w:val="000000" w:themeColor="text1"/>
                <w:sz w:val="24"/>
                <w:szCs w:val="24"/>
                <w:lang w:val="en-US"/>
              </w:rPr>
              <w:t xml:space="preserve">stage “Project” for the arrangement of external power, water supply, drainage and access road to the scanning system </w:t>
            </w:r>
            <w:r w:rsidRPr="00B65661">
              <w:rPr>
                <w:rFonts w:ascii="Times New Roman" w:hAnsi="Times New Roman"/>
                <w:color w:val="000000" w:themeColor="text1"/>
                <w:sz w:val="24"/>
                <w:szCs w:val="24"/>
                <w:lang w:val="en-US"/>
              </w:rPr>
              <w:t xml:space="preserve">and expertise examination: EUR </w:t>
            </w:r>
            <w:r w:rsidR="00152B28" w:rsidRPr="00B65661">
              <w:rPr>
                <w:rFonts w:ascii="Times New Roman" w:hAnsi="Times New Roman"/>
                <w:sz w:val="24"/>
                <w:szCs w:val="24"/>
                <w:lang w:val="en-US"/>
              </w:rPr>
              <w:t>_____</w:t>
            </w:r>
            <w:r w:rsidRPr="00B65661">
              <w:rPr>
                <w:rFonts w:ascii="Times New Roman" w:hAnsi="Times New Roman"/>
                <w:sz w:val="24"/>
                <w:szCs w:val="24"/>
                <w:lang w:val="en-US"/>
              </w:rPr>
              <w:t xml:space="preserve"> (</w:t>
            </w:r>
            <w:r w:rsidR="00152B28" w:rsidRPr="00B65661">
              <w:rPr>
                <w:rFonts w:ascii="Times New Roman" w:hAnsi="Times New Roman"/>
                <w:sz w:val="24"/>
                <w:szCs w:val="24"/>
                <w:lang w:val="en-US"/>
              </w:rPr>
              <w:t>____________</w:t>
            </w:r>
            <w:r w:rsidRPr="00B65661">
              <w:rPr>
                <w:rFonts w:ascii="Times New Roman" w:hAnsi="Times New Roman"/>
                <w:sz w:val="24"/>
                <w:szCs w:val="24"/>
                <w:lang w:val="en-US"/>
              </w:rPr>
              <w:t xml:space="preserve"> euros).</w:t>
            </w:r>
          </w:p>
          <w:p w14:paraId="0BA4DABA" w14:textId="1CD903ED" w:rsidR="009A321C" w:rsidRPr="00702C3E" w:rsidRDefault="009A321C" w:rsidP="009A321C">
            <w:pPr>
              <w:spacing w:after="0"/>
              <w:jc w:val="both"/>
              <w:rPr>
                <w:rFonts w:ascii="Times New Roman" w:hAnsi="Times New Roman" w:cs="Times New Roman"/>
                <w:bCs/>
                <w:sz w:val="24"/>
                <w:szCs w:val="24"/>
                <w:lang w:val="en-US"/>
              </w:rPr>
            </w:pPr>
            <w:r w:rsidRPr="00702C3E">
              <w:rPr>
                <w:rFonts w:ascii="Times New Roman" w:hAnsi="Times New Roman" w:cs="Times New Roman"/>
                <w:bCs/>
                <w:sz w:val="24"/>
                <w:szCs w:val="24"/>
                <w:lang w:val="en-US"/>
              </w:rPr>
              <w:t>3.1.2.</w:t>
            </w:r>
            <w:r w:rsidRPr="00702C3E">
              <w:rPr>
                <w:rFonts w:ascii="Times New Roman" w:hAnsi="Times New Roman" w:cs="Times New Roman"/>
                <w:bCs/>
                <w:sz w:val="24"/>
                <w:szCs w:val="24"/>
                <w:lang w:val="en-US"/>
              </w:rPr>
              <w:tab/>
            </w:r>
            <w:r w:rsidR="00702C3E" w:rsidRPr="00702C3E">
              <w:rPr>
                <w:rFonts w:ascii="Times New Roman" w:hAnsi="Times New Roman" w:cs="Times New Roman"/>
                <w:bCs/>
                <w:sz w:val="24"/>
                <w:szCs w:val="24"/>
                <w:lang w:val="en-US"/>
              </w:rPr>
              <w:t>Development of the Detailed Design Documentation for the reconstruction of the Shehyni checkpoint on the basis of the design documentation of the "Project" stage approved by the customer and the relevant technical, qualitative and quantitative characteristics of the subject of procurement, as defined in Annex 1 to the current Agreement</w:t>
            </w:r>
            <w:r w:rsidRPr="00702C3E">
              <w:rPr>
                <w:rFonts w:ascii="Times New Roman" w:hAnsi="Times New Roman" w:cs="Times New Roman"/>
                <w:bCs/>
                <w:sz w:val="24"/>
                <w:szCs w:val="24"/>
                <w:lang w:val="en-US"/>
              </w:rPr>
              <w:t xml:space="preserve">: </w:t>
            </w:r>
            <w:r w:rsidR="00152B28" w:rsidRPr="00702C3E">
              <w:rPr>
                <w:rFonts w:ascii="Times New Roman" w:hAnsi="Times New Roman" w:cs="Times New Roman"/>
                <w:bCs/>
                <w:sz w:val="24"/>
                <w:szCs w:val="24"/>
                <w:lang w:val="en-US"/>
              </w:rPr>
              <w:t>_______</w:t>
            </w:r>
            <w:r w:rsidRPr="00702C3E">
              <w:rPr>
                <w:rFonts w:ascii="Times New Roman" w:hAnsi="Times New Roman" w:cs="Times New Roman"/>
                <w:bCs/>
                <w:sz w:val="24"/>
                <w:szCs w:val="24"/>
                <w:lang w:val="en-US"/>
              </w:rPr>
              <w:t xml:space="preserve"> EURO (</w:t>
            </w:r>
            <w:r w:rsidR="00152B28" w:rsidRPr="00702C3E">
              <w:rPr>
                <w:rFonts w:ascii="Times New Roman" w:hAnsi="Times New Roman" w:cs="Times New Roman"/>
                <w:bCs/>
                <w:sz w:val="24"/>
                <w:szCs w:val="24"/>
                <w:lang w:val="en-US"/>
              </w:rPr>
              <w:t>________</w:t>
            </w:r>
            <w:r w:rsidRPr="00702C3E">
              <w:rPr>
                <w:rFonts w:ascii="Times New Roman" w:hAnsi="Times New Roman" w:cs="Times New Roman"/>
                <w:bCs/>
                <w:sz w:val="24"/>
                <w:szCs w:val="24"/>
                <w:lang w:val="en-US"/>
              </w:rPr>
              <w:t xml:space="preserve"> euros</w:t>
            </w:r>
            <w:r w:rsidRPr="00702C3E">
              <w:rPr>
                <w:rFonts w:ascii="Times New Roman" w:hAnsi="Times New Roman" w:cs="Times New Roman"/>
                <w:bCs/>
                <w:sz w:val="24"/>
                <w:szCs w:val="24"/>
                <w:lang w:val="uk-UA"/>
              </w:rPr>
              <w:t>);</w:t>
            </w:r>
          </w:p>
          <w:p w14:paraId="4E67C7D1" w14:textId="23D95A6C" w:rsidR="009A321C" w:rsidRPr="00702C3E" w:rsidRDefault="009A321C" w:rsidP="009A321C">
            <w:pPr>
              <w:spacing w:after="0"/>
              <w:jc w:val="both"/>
              <w:rPr>
                <w:rFonts w:ascii="Times New Roman" w:hAnsi="Times New Roman" w:cs="Times New Roman"/>
                <w:bCs/>
                <w:sz w:val="24"/>
                <w:szCs w:val="24"/>
                <w:lang w:val="en-US"/>
              </w:rPr>
            </w:pPr>
            <w:r w:rsidRPr="00702C3E">
              <w:rPr>
                <w:rFonts w:ascii="Times New Roman" w:hAnsi="Times New Roman" w:cs="Times New Roman"/>
                <w:bCs/>
                <w:sz w:val="24"/>
                <w:szCs w:val="24"/>
                <w:lang w:val="en-US"/>
              </w:rPr>
              <w:t>3.1.3.</w:t>
            </w:r>
            <w:r w:rsidRPr="00702C3E">
              <w:rPr>
                <w:rFonts w:ascii="Times New Roman" w:hAnsi="Times New Roman" w:cs="Times New Roman"/>
                <w:bCs/>
                <w:sz w:val="24"/>
                <w:szCs w:val="24"/>
                <w:lang w:val="en-US"/>
              </w:rPr>
              <w:tab/>
              <w:t xml:space="preserve">Author's supervision: </w:t>
            </w:r>
            <w:r w:rsidR="00152B28" w:rsidRPr="00702C3E">
              <w:rPr>
                <w:rFonts w:ascii="Times New Roman" w:hAnsi="Times New Roman" w:cs="Times New Roman"/>
                <w:bCs/>
                <w:sz w:val="24"/>
                <w:szCs w:val="24"/>
                <w:lang w:val="en-US"/>
              </w:rPr>
              <w:t>_____</w:t>
            </w:r>
            <w:r w:rsidRPr="00702C3E">
              <w:rPr>
                <w:rFonts w:ascii="Times New Roman" w:hAnsi="Times New Roman" w:cs="Times New Roman"/>
                <w:bCs/>
                <w:sz w:val="24"/>
                <w:szCs w:val="24"/>
                <w:lang w:val="en-US"/>
              </w:rPr>
              <w:t>EURO (</w:t>
            </w:r>
            <w:r w:rsidR="00152B28" w:rsidRPr="00702C3E">
              <w:rPr>
                <w:rFonts w:ascii="Times New Roman" w:hAnsi="Times New Roman" w:cs="Times New Roman"/>
                <w:bCs/>
                <w:sz w:val="24"/>
                <w:szCs w:val="24"/>
                <w:lang w:val="en-US"/>
              </w:rPr>
              <w:t>_______</w:t>
            </w:r>
            <w:r w:rsidRPr="00702C3E">
              <w:rPr>
                <w:rFonts w:ascii="Times New Roman" w:hAnsi="Times New Roman" w:cs="Times New Roman"/>
                <w:bCs/>
                <w:sz w:val="24"/>
                <w:szCs w:val="24"/>
                <w:lang w:val="en-US"/>
              </w:rPr>
              <w:t>euros);</w:t>
            </w:r>
          </w:p>
          <w:p w14:paraId="7E698A3E" w14:textId="39CD1C97" w:rsidR="009A321C" w:rsidRPr="00702C3E" w:rsidRDefault="009A321C" w:rsidP="009A321C">
            <w:pPr>
              <w:spacing w:after="0"/>
              <w:jc w:val="both"/>
              <w:rPr>
                <w:rFonts w:ascii="Times New Roman" w:hAnsi="Times New Roman" w:cs="Times New Roman"/>
                <w:bCs/>
                <w:sz w:val="24"/>
                <w:szCs w:val="24"/>
                <w:lang w:val="en-US"/>
              </w:rPr>
            </w:pPr>
            <w:r w:rsidRPr="00702C3E">
              <w:rPr>
                <w:rFonts w:ascii="Times New Roman" w:hAnsi="Times New Roman" w:cs="Times New Roman"/>
                <w:bCs/>
                <w:sz w:val="24"/>
                <w:szCs w:val="24"/>
                <w:lang w:val="en-US"/>
              </w:rPr>
              <w:t xml:space="preserve">3.1.4.  Preparatory works within the area of exit from Ukraine (the first start-up complex): </w:t>
            </w:r>
            <w:r w:rsidR="00152B28" w:rsidRPr="00702C3E">
              <w:rPr>
                <w:rFonts w:ascii="Times New Roman" w:hAnsi="Times New Roman" w:cs="Times New Roman"/>
                <w:sz w:val="24"/>
                <w:szCs w:val="24"/>
                <w:lang w:val="en-US"/>
              </w:rPr>
              <w:t>______</w:t>
            </w:r>
            <w:r w:rsidRPr="00702C3E">
              <w:rPr>
                <w:rFonts w:ascii="Times New Roman" w:hAnsi="Times New Roman" w:cs="Times New Roman"/>
                <w:bCs/>
                <w:sz w:val="24"/>
                <w:szCs w:val="24"/>
                <w:lang w:val="en-US"/>
              </w:rPr>
              <w:t>EURO (</w:t>
            </w:r>
            <w:r w:rsidR="00152B28" w:rsidRPr="00702C3E">
              <w:rPr>
                <w:rFonts w:ascii="Times New Roman" w:hAnsi="Times New Roman" w:cs="Times New Roman"/>
                <w:bCs/>
                <w:sz w:val="24"/>
                <w:szCs w:val="24"/>
                <w:lang w:val="en-US"/>
              </w:rPr>
              <w:t>____________</w:t>
            </w:r>
            <w:r w:rsidRPr="00702C3E">
              <w:rPr>
                <w:rFonts w:ascii="Times New Roman" w:hAnsi="Times New Roman" w:cs="Times New Roman"/>
                <w:bCs/>
                <w:sz w:val="24"/>
                <w:szCs w:val="24"/>
                <w:lang w:val="en-US"/>
              </w:rPr>
              <w:t xml:space="preserve">euros ), including the cost of materials and equipment: </w:t>
            </w:r>
            <w:r w:rsidR="00152B28" w:rsidRPr="00702C3E">
              <w:rPr>
                <w:rFonts w:ascii="Times New Roman" w:hAnsi="Times New Roman" w:cs="Times New Roman"/>
                <w:sz w:val="24"/>
                <w:szCs w:val="24"/>
                <w:lang w:val="en-US"/>
              </w:rPr>
              <w:t>______</w:t>
            </w:r>
            <w:r w:rsidRPr="00702C3E">
              <w:rPr>
                <w:rFonts w:ascii="Times New Roman" w:hAnsi="Times New Roman" w:cs="Times New Roman"/>
                <w:sz w:val="24"/>
                <w:szCs w:val="24"/>
                <w:lang w:val="en-US"/>
              </w:rPr>
              <w:t xml:space="preserve"> </w:t>
            </w:r>
            <w:r w:rsidRPr="00702C3E">
              <w:rPr>
                <w:rFonts w:ascii="Times New Roman" w:hAnsi="Times New Roman" w:cs="Times New Roman"/>
                <w:bCs/>
                <w:sz w:val="24"/>
                <w:szCs w:val="24"/>
                <w:lang w:val="en-US"/>
              </w:rPr>
              <w:t>EURO (</w:t>
            </w:r>
            <w:r w:rsidR="00152B28" w:rsidRPr="00702C3E">
              <w:rPr>
                <w:rFonts w:ascii="Times New Roman" w:hAnsi="Times New Roman" w:cs="Times New Roman"/>
                <w:bCs/>
                <w:sz w:val="24"/>
                <w:szCs w:val="24"/>
                <w:lang w:val="en-US"/>
              </w:rPr>
              <w:t>____</w:t>
            </w:r>
            <w:r w:rsidRPr="00702C3E">
              <w:rPr>
                <w:rFonts w:ascii="Times New Roman" w:hAnsi="Times New Roman" w:cs="Times New Roman"/>
                <w:bCs/>
                <w:sz w:val="24"/>
                <w:szCs w:val="24"/>
                <w:lang w:val="en-US"/>
              </w:rPr>
              <w:t xml:space="preserve"> euros) and the cost of works and services: </w:t>
            </w:r>
            <w:r w:rsidR="00152B28" w:rsidRPr="00702C3E">
              <w:rPr>
                <w:rFonts w:ascii="Times New Roman" w:hAnsi="Times New Roman" w:cs="Times New Roman"/>
                <w:sz w:val="24"/>
                <w:szCs w:val="24"/>
                <w:lang w:val="en-US"/>
              </w:rPr>
              <w:t>____</w:t>
            </w:r>
            <w:r w:rsidRPr="00702C3E">
              <w:rPr>
                <w:rFonts w:ascii="Times New Roman" w:hAnsi="Times New Roman" w:cs="Times New Roman"/>
                <w:sz w:val="24"/>
                <w:szCs w:val="24"/>
                <w:lang w:val="en-US"/>
              </w:rPr>
              <w:t xml:space="preserve"> </w:t>
            </w:r>
            <w:r w:rsidRPr="00702C3E">
              <w:rPr>
                <w:rFonts w:ascii="Times New Roman" w:hAnsi="Times New Roman" w:cs="Times New Roman"/>
                <w:bCs/>
                <w:sz w:val="24"/>
                <w:szCs w:val="24"/>
                <w:lang w:val="en-US"/>
              </w:rPr>
              <w:t>EURO (</w:t>
            </w:r>
            <w:r w:rsidR="00C62939" w:rsidRPr="00702C3E">
              <w:rPr>
                <w:rFonts w:ascii="Times New Roman" w:hAnsi="Times New Roman" w:cs="Times New Roman"/>
                <w:bCs/>
                <w:sz w:val="24"/>
                <w:szCs w:val="24"/>
                <w:lang w:val="en-US"/>
              </w:rPr>
              <w:t>____</w:t>
            </w:r>
            <w:r w:rsidRPr="00702C3E">
              <w:rPr>
                <w:rFonts w:ascii="Times New Roman" w:hAnsi="Times New Roman" w:cs="Times New Roman"/>
                <w:bCs/>
                <w:sz w:val="24"/>
                <w:szCs w:val="24"/>
                <w:lang w:val="en-US"/>
              </w:rPr>
              <w:t>euros).</w:t>
            </w:r>
          </w:p>
          <w:p w14:paraId="5E353CEC" w14:textId="77777777" w:rsidR="0000533B" w:rsidRDefault="0000533B" w:rsidP="009A321C">
            <w:pPr>
              <w:spacing w:after="0"/>
              <w:jc w:val="both"/>
              <w:rPr>
                <w:rFonts w:ascii="Times New Roman" w:hAnsi="Times New Roman" w:cs="Times New Roman"/>
                <w:bCs/>
                <w:sz w:val="24"/>
                <w:szCs w:val="24"/>
                <w:lang w:val="en-US"/>
              </w:rPr>
            </w:pPr>
          </w:p>
          <w:p w14:paraId="3BC4F339" w14:textId="77777777" w:rsidR="0000533B" w:rsidRDefault="0000533B" w:rsidP="009A321C">
            <w:pPr>
              <w:spacing w:after="0"/>
              <w:jc w:val="both"/>
              <w:rPr>
                <w:rFonts w:ascii="Times New Roman" w:hAnsi="Times New Roman" w:cs="Times New Roman"/>
                <w:bCs/>
                <w:sz w:val="24"/>
                <w:szCs w:val="24"/>
                <w:lang w:val="en-US"/>
              </w:rPr>
            </w:pPr>
          </w:p>
          <w:p w14:paraId="31E96D40" w14:textId="006EF54B" w:rsidR="009A321C" w:rsidRPr="00702C3E" w:rsidRDefault="009A321C" w:rsidP="009A321C">
            <w:pPr>
              <w:spacing w:after="0"/>
              <w:jc w:val="both"/>
              <w:rPr>
                <w:rFonts w:ascii="Times New Roman" w:hAnsi="Times New Roman" w:cs="Times New Roman"/>
                <w:bCs/>
                <w:sz w:val="24"/>
                <w:szCs w:val="24"/>
                <w:lang w:val="en-US"/>
              </w:rPr>
            </w:pPr>
            <w:r w:rsidRPr="00702C3E">
              <w:rPr>
                <w:rFonts w:ascii="Times New Roman" w:hAnsi="Times New Roman" w:cs="Times New Roman"/>
                <w:bCs/>
                <w:sz w:val="24"/>
                <w:szCs w:val="24"/>
                <w:lang w:val="en-US"/>
              </w:rPr>
              <w:t>3.1.</w:t>
            </w:r>
            <w:r w:rsidRPr="00702C3E">
              <w:rPr>
                <w:rFonts w:ascii="Times New Roman" w:hAnsi="Times New Roman" w:cs="Times New Roman"/>
                <w:bCs/>
                <w:sz w:val="24"/>
                <w:szCs w:val="24"/>
                <w:lang w:val="uk-UA"/>
              </w:rPr>
              <w:t>5</w:t>
            </w:r>
            <w:r w:rsidRPr="00702C3E">
              <w:rPr>
                <w:rFonts w:ascii="Times New Roman" w:hAnsi="Times New Roman" w:cs="Times New Roman"/>
                <w:bCs/>
                <w:sz w:val="24"/>
                <w:szCs w:val="24"/>
                <w:lang w:val="en-US"/>
              </w:rPr>
              <w:t xml:space="preserve">. Reconstruction of the area of exit from Ukraine (the first start-up complex): </w:t>
            </w:r>
            <w:r w:rsidR="00C62939" w:rsidRPr="00702C3E">
              <w:rPr>
                <w:rFonts w:ascii="Times New Roman" w:hAnsi="Times New Roman" w:cs="Times New Roman"/>
                <w:sz w:val="24"/>
                <w:szCs w:val="24"/>
                <w:lang w:val="en-US"/>
              </w:rPr>
              <w:t>_____</w:t>
            </w:r>
            <w:r w:rsidRPr="00702C3E">
              <w:rPr>
                <w:rFonts w:ascii="Times New Roman" w:hAnsi="Times New Roman" w:cs="Times New Roman"/>
                <w:sz w:val="24"/>
                <w:szCs w:val="24"/>
                <w:lang w:val="en-US"/>
              </w:rPr>
              <w:t xml:space="preserve"> </w:t>
            </w:r>
            <w:r w:rsidRPr="00702C3E">
              <w:rPr>
                <w:rFonts w:ascii="Times New Roman" w:hAnsi="Times New Roman" w:cs="Times New Roman"/>
                <w:bCs/>
                <w:sz w:val="24"/>
                <w:szCs w:val="24"/>
                <w:lang w:val="en-US"/>
              </w:rPr>
              <w:t>EURO (</w:t>
            </w:r>
            <w:r w:rsidR="00C62939" w:rsidRPr="00702C3E">
              <w:rPr>
                <w:rFonts w:ascii="Times New Roman" w:hAnsi="Times New Roman" w:cs="Times New Roman"/>
                <w:bCs/>
                <w:sz w:val="24"/>
                <w:szCs w:val="24"/>
                <w:lang w:val="en-US"/>
              </w:rPr>
              <w:t>_____</w:t>
            </w:r>
            <w:r w:rsidRPr="00702C3E">
              <w:rPr>
                <w:rFonts w:ascii="Times New Roman" w:hAnsi="Times New Roman" w:cs="Times New Roman"/>
                <w:bCs/>
                <w:sz w:val="24"/>
                <w:szCs w:val="24"/>
                <w:lang w:val="en-US"/>
              </w:rPr>
              <w:t xml:space="preserve">euros), including the cost of materials and equipment: </w:t>
            </w:r>
            <w:r w:rsidR="00C62939" w:rsidRPr="00702C3E">
              <w:rPr>
                <w:rFonts w:ascii="Times New Roman" w:hAnsi="Times New Roman" w:cs="Times New Roman"/>
                <w:sz w:val="24"/>
                <w:szCs w:val="24"/>
                <w:lang w:val="en-US"/>
              </w:rPr>
              <w:t>_____</w:t>
            </w:r>
            <w:r w:rsidRPr="00702C3E">
              <w:rPr>
                <w:rFonts w:ascii="Times New Roman" w:hAnsi="Times New Roman" w:cs="Times New Roman"/>
                <w:sz w:val="24"/>
                <w:szCs w:val="24"/>
                <w:lang w:val="en-US"/>
              </w:rPr>
              <w:t xml:space="preserve"> EURO </w:t>
            </w:r>
            <w:r w:rsidRPr="00702C3E">
              <w:rPr>
                <w:rFonts w:ascii="Times New Roman" w:hAnsi="Times New Roman" w:cs="Times New Roman"/>
                <w:bCs/>
                <w:sz w:val="24"/>
                <w:szCs w:val="24"/>
                <w:lang w:val="en-US"/>
              </w:rPr>
              <w:t>(</w:t>
            </w:r>
            <w:r w:rsidR="00C62939" w:rsidRPr="00702C3E">
              <w:rPr>
                <w:rFonts w:ascii="Times New Roman" w:hAnsi="Times New Roman" w:cs="Times New Roman"/>
                <w:bCs/>
                <w:sz w:val="24"/>
                <w:szCs w:val="24"/>
                <w:lang w:val="en-US"/>
              </w:rPr>
              <w:t>_____</w:t>
            </w:r>
            <w:r w:rsidRPr="00702C3E">
              <w:rPr>
                <w:rFonts w:ascii="Times New Roman" w:hAnsi="Times New Roman" w:cs="Times New Roman"/>
                <w:bCs/>
                <w:sz w:val="24"/>
                <w:szCs w:val="24"/>
                <w:lang w:val="en-US"/>
              </w:rPr>
              <w:t xml:space="preserve"> euros) and the cost of works and services: </w:t>
            </w:r>
            <w:r w:rsidR="00C62939" w:rsidRPr="00702C3E">
              <w:rPr>
                <w:rFonts w:ascii="Times New Roman" w:hAnsi="Times New Roman" w:cs="Times New Roman"/>
                <w:bCs/>
                <w:sz w:val="24"/>
                <w:szCs w:val="24"/>
                <w:lang w:val="en-US"/>
              </w:rPr>
              <w:t>_______</w:t>
            </w:r>
            <w:r w:rsidRPr="00702C3E">
              <w:rPr>
                <w:rFonts w:ascii="Times New Roman" w:hAnsi="Times New Roman" w:cs="Times New Roman"/>
                <w:bCs/>
                <w:sz w:val="24"/>
                <w:szCs w:val="24"/>
                <w:lang w:val="uk-UA"/>
              </w:rPr>
              <w:t xml:space="preserve"> </w:t>
            </w:r>
            <w:r w:rsidRPr="00702C3E">
              <w:rPr>
                <w:rFonts w:ascii="Times New Roman" w:hAnsi="Times New Roman" w:cs="Times New Roman"/>
                <w:bCs/>
                <w:sz w:val="24"/>
                <w:szCs w:val="24"/>
                <w:lang w:val="en-US"/>
              </w:rPr>
              <w:t>EURO (</w:t>
            </w:r>
            <w:r w:rsidR="00C62939" w:rsidRPr="00702C3E">
              <w:rPr>
                <w:rFonts w:ascii="Times New Roman" w:hAnsi="Times New Roman" w:cs="Times New Roman"/>
                <w:bCs/>
                <w:sz w:val="24"/>
                <w:szCs w:val="24"/>
                <w:lang w:val="en-US"/>
              </w:rPr>
              <w:t>_____</w:t>
            </w:r>
            <w:r w:rsidRPr="00702C3E">
              <w:rPr>
                <w:rFonts w:ascii="Times New Roman" w:hAnsi="Times New Roman" w:cs="Times New Roman"/>
                <w:bCs/>
                <w:sz w:val="24"/>
                <w:szCs w:val="24"/>
                <w:lang w:val="en-US"/>
              </w:rPr>
              <w:t>euros).</w:t>
            </w:r>
          </w:p>
          <w:p w14:paraId="63110C7C" w14:textId="57ACA4E9" w:rsidR="009A321C" w:rsidRPr="00702C3E" w:rsidRDefault="009A321C" w:rsidP="009A321C">
            <w:pPr>
              <w:spacing w:after="0"/>
              <w:jc w:val="both"/>
              <w:rPr>
                <w:rFonts w:ascii="Times New Roman" w:hAnsi="Times New Roman" w:cs="Times New Roman"/>
                <w:bCs/>
                <w:sz w:val="24"/>
                <w:szCs w:val="24"/>
                <w:lang w:val="en-US"/>
              </w:rPr>
            </w:pPr>
            <w:r w:rsidRPr="00702C3E">
              <w:rPr>
                <w:rFonts w:ascii="Times New Roman" w:hAnsi="Times New Roman" w:cs="Times New Roman"/>
                <w:bCs/>
                <w:sz w:val="24"/>
                <w:szCs w:val="24"/>
                <w:lang w:val="en-US"/>
              </w:rPr>
              <w:t>3.1.</w:t>
            </w:r>
            <w:r w:rsidRPr="00702C3E">
              <w:rPr>
                <w:rFonts w:ascii="Times New Roman" w:hAnsi="Times New Roman" w:cs="Times New Roman"/>
                <w:bCs/>
                <w:sz w:val="24"/>
                <w:szCs w:val="24"/>
                <w:lang w:val="uk-UA"/>
              </w:rPr>
              <w:t>6</w:t>
            </w:r>
            <w:r w:rsidRPr="00702C3E">
              <w:rPr>
                <w:rFonts w:ascii="Times New Roman" w:hAnsi="Times New Roman" w:cs="Times New Roman"/>
                <w:bCs/>
                <w:sz w:val="24"/>
                <w:szCs w:val="24"/>
                <w:lang w:val="en-US"/>
              </w:rPr>
              <w:t xml:space="preserve">. Commissioning of the area of exit from Ukraine (the first start-up complex): </w:t>
            </w:r>
            <w:r w:rsidR="00C62939" w:rsidRPr="00702C3E">
              <w:rPr>
                <w:rFonts w:ascii="Times New Roman" w:hAnsi="Times New Roman" w:cs="Times New Roman"/>
                <w:bCs/>
                <w:sz w:val="24"/>
                <w:szCs w:val="24"/>
                <w:lang w:val="uk-UA"/>
              </w:rPr>
              <w:t>______</w:t>
            </w:r>
            <w:r w:rsidRPr="00702C3E">
              <w:rPr>
                <w:rFonts w:ascii="Times New Roman" w:hAnsi="Times New Roman" w:cs="Times New Roman"/>
                <w:bCs/>
                <w:sz w:val="24"/>
                <w:szCs w:val="24"/>
                <w:lang w:val="uk-UA"/>
              </w:rPr>
              <w:t xml:space="preserve"> </w:t>
            </w:r>
            <w:r w:rsidRPr="00702C3E">
              <w:rPr>
                <w:rFonts w:ascii="Times New Roman" w:hAnsi="Times New Roman" w:cs="Times New Roman"/>
                <w:bCs/>
                <w:sz w:val="24"/>
                <w:szCs w:val="24"/>
                <w:lang w:val="en-US"/>
              </w:rPr>
              <w:t>EURO (</w:t>
            </w:r>
            <w:r w:rsidR="00C62939" w:rsidRPr="00702C3E">
              <w:rPr>
                <w:rFonts w:ascii="Times New Roman" w:hAnsi="Times New Roman" w:cs="Times New Roman"/>
                <w:bCs/>
                <w:sz w:val="24"/>
                <w:szCs w:val="24"/>
                <w:lang w:val="uk-UA"/>
              </w:rPr>
              <w:t>______</w:t>
            </w:r>
            <w:r w:rsidRPr="00702C3E">
              <w:rPr>
                <w:rFonts w:ascii="Times New Roman" w:hAnsi="Times New Roman" w:cs="Times New Roman"/>
                <w:bCs/>
                <w:sz w:val="24"/>
                <w:szCs w:val="24"/>
                <w:lang w:val="en-US"/>
              </w:rPr>
              <w:t xml:space="preserve"> euros).</w:t>
            </w:r>
          </w:p>
          <w:p w14:paraId="2018E1E4" w14:textId="5297CC93" w:rsidR="009A321C" w:rsidRPr="00702C3E" w:rsidRDefault="009A321C" w:rsidP="009A321C">
            <w:pPr>
              <w:spacing w:after="0"/>
              <w:jc w:val="both"/>
              <w:rPr>
                <w:rFonts w:ascii="Times New Roman" w:hAnsi="Times New Roman" w:cs="Times New Roman"/>
                <w:bCs/>
                <w:sz w:val="24"/>
                <w:szCs w:val="24"/>
                <w:lang w:val="en-US"/>
              </w:rPr>
            </w:pPr>
            <w:r w:rsidRPr="00702C3E">
              <w:rPr>
                <w:rFonts w:ascii="Times New Roman" w:hAnsi="Times New Roman" w:cs="Times New Roman"/>
                <w:bCs/>
                <w:sz w:val="24"/>
                <w:szCs w:val="24"/>
                <w:lang w:val="en-US"/>
              </w:rPr>
              <w:t>3.1.</w:t>
            </w:r>
            <w:r w:rsidRPr="00702C3E">
              <w:rPr>
                <w:rFonts w:ascii="Times New Roman" w:hAnsi="Times New Roman" w:cs="Times New Roman"/>
                <w:bCs/>
                <w:sz w:val="24"/>
                <w:szCs w:val="24"/>
                <w:lang w:val="uk-UA"/>
              </w:rPr>
              <w:t>7</w:t>
            </w:r>
            <w:r w:rsidRPr="00702C3E">
              <w:rPr>
                <w:rFonts w:ascii="Times New Roman" w:hAnsi="Times New Roman" w:cs="Times New Roman"/>
                <w:bCs/>
                <w:sz w:val="24"/>
                <w:szCs w:val="24"/>
                <w:lang w:val="en-US"/>
              </w:rPr>
              <w:t xml:space="preserve">. Preparatory works within the area of entrance to Ukraine (the second start-up complex): </w:t>
            </w:r>
            <w:r w:rsidR="00C62939" w:rsidRPr="00702C3E">
              <w:rPr>
                <w:rFonts w:ascii="Times New Roman" w:hAnsi="Times New Roman" w:cs="Times New Roman"/>
                <w:sz w:val="24"/>
                <w:szCs w:val="24"/>
                <w:lang w:val="uk-UA"/>
              </w:rPr>
              <w:t>______</w:t>
            </w:r>
            <w:r w:rsidRPr="00702C3E">
              <w:rPr>
                <w:rFonts w:ascii="Times New Roman" w:hAnsi="Times New Roman" w:cs="Times New Roman"/>
                <w:sz w:val="24"/>
                <w:szCs w:val="24"/>
                <w:lang w:val="en-US"/>
              </w:rPr>
              <w:t xml:space="preserve"> </w:t>
            </w:r>
            <w:r w:rsidRPr="00702C3E">
              <w:rPr>
                <w:rFonts w:ascii="Times New Roman" w:hAnsi="Times New Roman" w:cs="Times New Roman"/>
                <w:bCs/>
                <w:sz w:val="24"/>
                <w:szCs w:val="24"/>
                <w:lang w:val="en-US"/>
              </w:rPr>
              <w:t>EURO (</w:t>
            </w:r>
            <w:r w:rsidR="00C62939" w:rsidRPr="00702C3E">
              <w:rPr>
                <w:rFonts w:ascii="Times New Roman" w:hAnsi="Times New Roman" w:cs="Times New Roman"/>
                <w:bCs/>
                <w:sz w:val="24"/>
                <w:szCs w:val="24"/>
                <w:lang w:val="uk-UA"/>
              </w:rPr>
              <w:t>_____</w:t>
            </w:r>
            <w:r w:rsidRPr="00702C3E">
              <w:rPr>
                <w:rFonts w:ascii="Times New Roman" w:hAnsi="Times New Roman" w:cs="Times New Roman"/>
                <w:bCs/>
                <w:sz w:val="24"/>
                <w:szCs w:val="24"/>
                <w:lang w:val="en-US"/>
              </w:rPr>
              <w:t xml:space="preserve"> euros), including the cost of materials and equipment: </w:t>
            </w:r>
            <w:r w:rsidR="00C62939" w:rsidRPr="00702C3E">
              <w:rPr>
                <w:rFonts w:ascii="Times New Roman" w:hAnsi="Times New Roman" w:cs="Times New Roman"/>
                <w:sz w:val="24"/>
                <w:szCs w:val="24"/>
                <w:lang w:val="uk-UA"/>
              </w:rPr>
              <w:t>______</w:t>
            </w:r>
            <w:r w:rsidRPr="00702C3E">
              <w:rPr>
                <w:rFonts w:ascii="Times New Roman" w:hAnsi="Times New Roman" w:cs="Times New Roman"/>
                <w:sz w:val="24"/>
                <w:szCs w:val="24"/>
                <w:lang w:val="en-US"/>
              </w:rPr>
              <w:t xml:space="preserve"> </w:t>
            </w:r>
            <w:r w:rsidRPr="00702C3E">
              <w:rPr>
                <w:rFonts w:ascii="Times New Roman" w:hAnsi="Times New Roman" w:cs="Times New Roman"/>
                <w:bCs/>
                <w:sz w:val="24"/>
                <w:szCs w:val="24"/>
                <w:lang w:val="en-US"/>
              </w:rPr>
              <w:t>EURO (</w:t>
            </w:r>
            <w:r w:rsidR="00C62939" w:rsidRPr="00702C3E">
              <w:rPr>
                <w:rFonts w:ascii="Times New Roman" w:hAnsi="Times New Roman" w:cs="Times New Roman"/>
                <w:bCs/>
                <w:sz w:val="24"/>
                <w:szCs w:val="24"/>
                <w:lang w:val="uk-UA"/>
              </w:rPr>
              <w:t>_____</w:t>
            </w:r>
            <w:r w:rsidRPr="00702C3E">
              <w:rPr>
                <w:rFonts w:ascii="Times New Roman" w:hAnsi="Times New Roman" w:cs="Times New Roman"/>
                <w:bCs/>
                <w:sz w:val="24"/>
                <w:szCs w:val="24"/>
                <w:lang w:val="en-US"/>
              </w:rPr>
              <w:t xml:space="preserve"> euros) and the cost of works and services: </w:t>
            </w:r>
            <w:r w:rsidR="00C62939" w:rsidRPr="00702C3E">
              <w:rPr>
                <w:rFonts w:ascii="Times New Roman" w:hAnsi="Times New Roman" w:cs="Times New Roman"/>
                <w:sz w:val="24"/>
                <w:szCs w:val="24"/>
                <w:lang w:val="uk-UA"/>
              </w:rPr>
              <w:t>_____</w:t>
            </w:r>
            <w:r w:rsidRPr="00702C3E">
              <w:rPr>
                <w:rFonts w:ascii="Times New Roman" w:hAnsi="Times New Roman" w:cs="Times New Roman"/>
                <w:bCs/>
                <w:sz w:val="24"/>
                <w:szCs w:val="24"/>
                <w:lang w:val="uk-UA"/>
              </w:rPr>
              <w:t xml:space="preserve"> </w:t>
            </w:r>
            <w:r w:rsidRPr="00702C3E">
              <w:rPr>
                <w:rFonts w:ascii="Times New Roman" w:hAnsi="Times New Roman" w:cs="Times New Roman"/>
                <w:bCs/>
                <w:sz w:val="24"/>
                <w:szCs w:val="24"/>
                <w:lang w:val="en-US"/>
              </w:rPr>
              <w:t>EURO (</w:t>
            </w:r>
            <w:r w:rsidR="00C62939" w:rsidRPr="00702C3E">
              <w:rPr>
                <w:rFonts w:ascii="Times New Roman" w:hAnsi="Times New Roman" w:cs="Times New Roman"/>
                <w:bCs/>
                <w:sz w:val="24"/>
                <w:szCs w:val="24"/>
                <w:lang w:val="uk-UA"/>
              </w:rPr>
              <w:t>____</w:t>
            </w:r>
            <w:r w:rsidRPr="00702C3E">
              <w:rPr>
                <w:rFonts w:ascii="Times New Roman" w:hAnsi="Times New Roman" w:cs="Times New Roman"/>
                <w:bCs/>
                <w:sz w:val="24"/>
                <w:szCs w:val="24"/>
                <w:lang w:val="en-US"/>
              </w:rPr>
              <w:t xml:space="preserve"> euros).</w:t>
            </w:r>
          </w:p>
          <w:p w14:paraId="759EB06E" w14:textId="0F10C802" w:rsidR="009A321C" w:rsidRPr="00702C3E" w:rsidRDefault="009A321C" w:rsidP="009A321C">
            <w:pPr>
              <w:spacing w:after="0"/>
              <w:jc w:val="both"/>
              <w:rPr>
                <w:rFonts w:ascii="Times New Roman" w:hAnsi="Times New Roman" w:cs="Times New Roman"/>
                <w:bCs/>
                <w:sz w:val="24"/>
                <w:szCs w:val="24"/>
                <w:lang w:val="en-US"/>
              </w:rPr>
            </w:pPr>
            <w:r w:rsidRPr="00702C3E">
              <w:rPr>
                <w:rFonts w:ascii="Times New Roman" w:hAnsi="Times New Roman" w:cs="Times New Roman"/>
                <w:bCs/>
                <w:sz w:val="24"/>
                <w:szCs w:val="24"/>
                <w:lang w:val="en-US"/>
              </w:rPr>
              <w:t>3.1.</w:t>
            </w:r>
            <w:r w:rsidRPr="00702C3E">
              <w:rPr>
                <w:rFonts w:ascii="Times New Roman" w:hAnsi="Times New Roman" w:cs="Times New Roman"/>
                <w:bCs/>
                <w:sz w:val="24"/>
                <w:szCs w:val="24"/>
                <w:lang w:val="uk-UA"/>
              </w:rPr>
              <w:t>8</w:t>
            </w:r>
            <w:r w:rsidRPr="00702C3E">
              <w:rPr>
                <w:rFonts w:ascii="Times New Roman" w:hAnsi="Times New Roman" w:cs="Times New Roman"/>
                <w:bCs/>
                <w:sz w:val="24"/>
                <w:szCs w:val="24"/>
                <w:lang w:val="en-US"/>
              </w:rPr>
              <w:t xml:space="preserve">. Reconstruction of the area of entrance to Ukraine (the second start-up complex): </w:t>
            </w:r>
            <w:r w:rsidR="00C62939" w:rsidRPr="00702C3E">
              <w:rPr>
                <w:rFonts w:ascii="Times New Roman" w:hAnsi="Times New Roman" w:cs="Times New Roman"/>
                <w:bCs/>
                <w:sz w:val="24"/>
                <w:szCs w:val="24"/>
                <w:lang w:val="uk-UA"/>
              </w:rPr>
              <w:t>____</w:t>
            </w:r>
            <w:r w:rsidRPr="00702C3E">
              <w:rPr>
                <w:rFonts w:ascii="Times New Roman" w:hAnsi="Times New Roman" w:cs="Times New Roman"/>
                <w:bCs/>
                <w:sz w:val="24"/>
                <w:szCs w:val="24"/>
                <w:lang w:val="uk-UA"/>
              </w:rPr>
              <w:t xml:space="preserve"> </w:t>
            </w:r>
            <w:r w:rsidRPr="00702C3E">
              <w:rPr>
                <w:rFonts w:ascii="Times New Roman" w:hAnsi="Times New Roman" w:cs="Times New Roman"/>
                <w:bCs/>
                <w:sz w:val="24"/>
                <w:szCs w:val="24"/>
                <w:lang w:val="en-US"/>
              </w:rPr>
              <w:t>EURO (</w:t>
            </w:r>
            <w:r w:rsidR="00C62939" w:rsidRPr="00702C3E">
              <w:rPr>
                <w:rFonts w:ascii="Times New Roman" w:hAnsi="Times New Roman" w:cs="Times New Roman"/>
                <w:bCs/>
                <w:sz w:val="24"/>
                <w:szCs w:val="24"/>
                <w:lang w:val="uk-UA"/>
              </w:rPr>
              <w:t>_____</w:t>
            </w:r>
            <w:r w:rsidRPr="00702C3E">
              <w:rPr>
                <w:rFonts w:ascii="Times New Roman" w:hAnsi="Times New Roman" w:cs="Times New Roman"/>
                <w:bCs/>
                <w:sz w:val="24"/>
                <w:szCs w:val="24"/>
                <w:lang w:val="en-US"/>
              </w:rPr>
              <w:t xml:space="preserve">euros and two cents), including the cost of materials and equipment: </w:t>
            </w:r>
            <w:r w:rsidR="00C62939" w:rsidRPr="00702C3E">
              <w:rPr>
                <w:rFonts w:ascii="Times New Roman" w:hAnsi="Times New Roman" w:cs="Times New Roman"/>
                <w:bCs/>
                <w:sz w:val="24"/>
                <w:szCs w:val="24"/>
                <w:lang w:val="uk-UA" w:eastAsia="uk-UA"/>
              </w:rPr>
              <w:t>_____</w:t>
            </w:r>
            <w:r w:rsidRPr="00702C3E">
              <w:rPr>
                <w:rFonts w:ascii="Times New Roman" w:hAnsi="Times New Roman" w:cs="Times New Roman"/>
                <w:bCs/>
                <w:sz w:val="24"/>
                <w:szCs w:val="24"/>
                <w:lang w:val="uk-UA" w:eastAsia="uk-UA"/>
              </w:rPr>
              <w:t xml:space="preserve"> </w:t>
            </w:r>
            <w:r w:rsidRPr="00702C3E">
              <w:rPr>
                <w:rFonts w:ascii="Times New Roman" w:hAnsi="Times New Roman" w:cs="Times New Roman"/>
                <w:bCs/>
                <w:sz w:val="24"/>
                <w:szCs w:val="24"/>
                <w:lang w:val="en-US"/>
              </w:rPr>
              <w:t>EURO (</w:t>
            </w:r>
            <w:r w:rsidR="00C62939" w:rsidRPr="00702C3E">
              <w:rPr>
                <w:rFonts w:ascii="Times New Roman" w:hAnsi="Times New Roman" w:cs="Times New Roman"/>
                <w:bCs/>
                <w:sz w:val="24"/>
                <w:szCs w:val="24"/>
                <w:lang w:val="uk-UA"/>
              </w:rPr>
              <w:t>______</w:t>
            </w:r>
            <w:r w:rsidRPr="00702C3E">
              <w:rPr>
                <w:rFonts w:ascii="Times New Roman" w:hAnsi="Times New Roman" w:cs="Times New Roman"/>
                <w:bCs/>
                <w:sz w:val="24"/>
                <w:szCs w:val="24"/>
                <w:lang w:val="en-US"/>
              </w:rPr>
              <w:t xml:space="preserve"> euros) and the cost of works and services: </w:t>
            </w:r>
            <w:r w:rsidR="00C62939" w:rsidRPr="00702C3E">
              <w:rPr>
                <w:rFonts w:ascii="Times New Roman" w:hAnsi="Times New Roman" w:cs="Times New Roman"/>
                <w:bCs/>
                <w:sz w:val="24"/>
                <w:szCs w:val="24"/>
                <w:lang w:val="uk-UA"/>
              </w:rPr>
              <w:t>____</w:t>
            </w:r>
            <w:r w:rsidRPr="00702C3E">
              <w:rPr>
                <w:rFonts w:ascii="Times New Roman" w:hAnsi="Times New Roman" w:cs="Times New Roman"/>
                <w:bCs/>
                <w:sz w:val="24"/>
                <w:szCs w:val="24"/>
                <w:lang w:val="uk-UA"/>
              </w:rPr>
              <w:t xml:space="preserve"> </w:t>
            </w:r>
            <w:r w:rsidRPr="00702C3E">
              <w:rPr>
                <w:rFonts w:ascii="Times New Roman" w:hAnsi="Times New Roman" w:cs="Times New Roman"/>
                <w:bCs/>
                <w:sz w:val="24"/>
                <w:szCs w:val="24"/>
                <w:lang w:val="en-US"/>
              </w:rPr>
              <w:t>EURO (</w:t>
            </w:r>
            <w:r w:rsidR="00C62939" w:rsidRPr="00702C3E">
              <w:rPr>
                <w:rFonts w:ascii="Times New Roman" w:hAnsi="Times New Roman" w:cs="Times New Roman"/>
                <w:bCs/>
                <w:sz w:val="24"/>
                <w:szCs w:val="24"/>
                <w:lang w:val="uk-UA"/>
              </w:rPr>
              <w:t>_____</w:t>
            </w:r>
            <w:r w:rsidRPr="00702C3E">
              <w:rPr>
                <w:rFonts w:ascii="Times New Roman" w:hAnsi="Times New Roman" w:cs="Times New Roman"/>
                <w:bCs/>
                <w:sz w:val="24"/>
                <w:szCs w:val="24"/>
                <w:lang w:val="en-US"/>
              </w:rPr>
              <w:t xml:space="preserve"> euros).</w:t>
            </w:r>
          </w:p>
          <w:p w14:paraId="63E36C89" w14:textId="164AA6B1" w:rsidR="009A321C" w:rsidRPr="00702C3E" w:rsidRDefault="009A321C" w:rsidP="009A321C">
            <w:pPr>
              <w:spacing w:after="0"/>
              <w:jc w:val="both"/>
              <w:rPr>
                <w:rFonts w:ascii="Times New Roman" w:hAnsi="Times New Roman" w:cs="Times New Roman"/>
                <w:bCs/>
                <w:sz w:val="24"/>
                <w:szCs w:val="24"/>
                <w:lang w:val="en-US"/>
              </w:rPr>
            </w:pPr>
            <w:r w:rsidRPr="00702C3E">
              <w:rPr>
                <w:rFonts w:ascii="Times New Roman" w:hAnsi="Times New Roman" w:cs="Times New Roman"/>
                <w:bCs/>
                <w:sz w:val="24"/>
                <w:szCs w:val="24"/>
                <w:lang w:val="en-US"/>
              </w:rPr>
              <w:t>3.1.</w:t>
            </w:r>
            <w:r w:rsidRPr="00702C3E">
              <w:rPr>
                <w:rFonts w:ascii="Times New Roman" w:hAnsi="Times New Roman" w:cs="Times New Roman"/>
                <w:bCs/>
                <w:sz w:val="24"/>
                <w:szCs w:val="24"/>
                <w:lang w:val="uk-UA"/>
              </w:rPr>
              <w:t>9</w:t>
            </w:r>
            <w:r w:rsidRPr="00702C3E">
              <w:rPr>
                <w:rFonts w:ascii="Times New Roman" w:hAnsi="Times New Roman" w:cs="Times New Roman"/>
                <w:bCs/>
                <w:sz w:val="24"/>
                <w:szCs w:val="24"/>
                <w:lang w:val="en-US"/>
              </w:rPr>
              <w:t xml:space="preserve">. Commissioning of the area of entrance to Ukraine (the second start-up complex): </w:t>
            </w:r>
            <w:r w:rsidR="00C62939" w:rsidRPr="00702C3E">
              <w:rPr>
                <w:rFonts w:ascii="Times New Roman" w:hAnsi="Times New Roman" w:cs="Times New Roman"/>
                <w:sz w:val="24"/>
                <w:szCs w:val="24"/>
                <w:lang w:val="uk-UA"/>
              </w:rPr>
              <w:t>_____</w:t>
            </w:r>
            <w:r w:rsidRPr="00702C3E">
              <w:rPr>
                <w:rFonts w:ascii="Times New Roman" w:hAnsi="Times New Roman" w:cs="Times New Roman"/>
                <w:bCs/>
                <w:sz w:val="24"/>
                <w:szCs w:val="24"/>
                <w:lang w:val="uk-UA"/>
              </w:rPr>
              <w:t xml:space="preserve"> </w:t>
            </w:r>
            <w:r w:rsidRPr="00702C3E">
              <w:rPr>
                <w:rFonts w:ascii="Times New Roman" w:hAnsi="Times New Roman" w:cs="Times New Roman"/>
                <w:bCs/>
                <w:sz w:val="24"/>
                <w:szCs w:val="24"/>
                <w:lang w:val="en-US"/>
              </w:rPr>
              <w:t>EURO (one hundred twenty-nine thousand six hundred ninety-four euros twenty-four cents).</w:t>
            </w:r>
          </w:p>
          <w:p w14:paraId="3DBC9F36" w14:textId="77777777" w:rsidR="009A321C" w:rsidRDefault="009A321C" w:rsidP="0041021E">
            <w:pPr>
              <w:spacing w:after="0" w:line="240" w:lineRule="auto"/>
              <w:jc w:val="both"/>
              <w:rPr>
                <w:rFonts w:ascii="Times New Roman" w:hAnsi="Times New Roman"/>
                <w:color w:val="000000" w:themeColor="text1"/>
                <w:sz w:val="24"/>
                <w:szCs w:val="24"/>
                <w:lang w:val="en-US"/>
              </w:rPr>
            </w:pPr>
            <w:r w:rsidRPr="00702C3E">
              <w:rPr>
                <w:rFonts w:ascii="Times New Roman" w:hAnsi="Times New Roman"/>
                <w:color w:val="000000" w:themeColor="text1"/>
                <w:sz w:val="24"/>
                <w:szCs w:val="24"/>
                <w:lang w:val="en-US"/>
              </w:rPr>
              <w:t>3.2. The Contractor shall perform the works with its own materials, facilities and equipment, the value of which is determined by the Contract Price in EUR (Annex 2 and Annex 2.1), calculated in accordance with the requirements of the Loan Agreement in respect of at least 60% of the cost of materials, equipment, works and services of Polish origin as part of the Contract Price hereof. The Contract Price (Annex 2 and Annex 2.1) shall become an integral part of the Agreement from the date of its signing by the Parties and approval of the relevant additional agreement to the Agreement in accordance with the procedure provided for in the Loan Agreement.</w:t>
            </w:r>
          </w:p>
          <w:p w14:paraId="1BA79A6B" w14:textId="6D82607D" w:rsidR="005D740A" w:rsidRPr="00824E24" w:rsidRDefault="005D740A" w:rsidP="00F177A0">
            <w:pPr>
              <w:spacing w:after="0" w:line="240" w:lineRule="auto"/>
              <w:ind w:firstLine="469"/>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At the same time, the Contractor may </w:t>
            </w:r>
            <w:r w:rsidR="00F177A0" w:rsidRPr="00824E24">
              <w:rPr>
                <w:rFonts w:ascii="Times New Roman" w:hAnsi="Times New Roman" w:cs="Times New Roman"/>
                <w:bCs/>
                <w:sz w:val="24"/>
                <w:szCs w:val="24"/>
                <w:lang w:val="en-US"/>
              </w:rPr>
              <w:t>ex</w:t>
            </w:r>
            <w:r w:rsidRPr="00824E24">
              <w:rPr>
                <w:rFonts w:ascii="Times New Roman" w:hAnsi="Times New Roman" w:cs="Times New Roman"/>
                <w:bCs/>
                <w:sz w:val="24"/>
                <w:szCs w:val="24"/>
                <w:lang w:val="en-US"/>
              </w:rPr>
              <w:t xml:space="preserve">port the required materials and equipment to the customs territory of Ukraine via their permanent representative office for the purposes of performing works under this </w:t>
            </w:r>
            <w:r w:rsidR="0034258E" w:rsidRPr="00824E24">
              <w:rPr>
                <w:rFonts w:ascii="Times New Roman" w:hAnsi="Times New Roman" w:cs="Times New Roman"/>
                <w:bCs/>
                <w:sz w:val="24"/>
                <w:szCs w:val="24"/>
                <w:lang w:val="en-US"/>
              </w:rPr>
              <w:t>Agreement</w:t>
            </w:r>
            <w:r w:rsidRPr="00824E24">
              <w:rPr>
                <w:rFonts w:ascii="Times New Roman" w:hAnsi="Times New Roman" w:cs="Times New Roman"/>
                <w:bCs/>
                <w:sz w:val="24"/>
                <w:szCs w:val="24"/>
                <w:lang w:val="en-US"/>
              </w:rPr>
              <w:t xml:space="preserve"> and perform their customs clearance directly at the place of work performance, which is </w:t>
            </w:r>
            <w:r w:rsidR="00F011D7" w:rsidRPr="00824E24">
              <w:rPr>
                <w:rFonts w:ascii="Times New Roman" w:hAnsi="Times New Roman" w:cs="Times New Roman"/>
                <w:bCs/>
                <w:sz w:val="24"/>
                <w:szCs w:val="24"/>
                <w:lang w:val="en-US"/>
              </w:rPr>
              <w:t>Shehyni</w:t>
            </w:r>
            <w:r w:rsidRPr="00824E24">
              <w:rPr>
                <w:rFonts w:ascii="Times New Roman" w:hAnsi="Times New Roman" w:cs="Times New Roman"/>
                <w:bCs/>
                <w:sz w:val="24"/>
                <w:szCs w:val="24"/>
                <w:lang w:val="en-US"/>
              </w:rPr>
              <w:t xml:space="preserve"> International Checkpoint of Lviv customs.</w:t>
            </w:r>
          </w:p>
          <w:p w14:paraId="4342573F" w14:textId="0EC24312" w:rsidR="001264D2" w:rsidRPr="00824E24" w:rsidRDefault="005D740A" w:rsidP="00F177A0">
            <w:pPr>
              <w:spacing w:after="0" w:line="240" w:lineRule="auto"/>
              <w:ind w:firstLine="469"/>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All the export documents, first of all invoices, shall include the provision “by Agreement between Government of Ukraine and Government of the republic of Poland on extending a tied aid credit dd 09.09.2015”.</w:t>
            </w:r>
          </w:p>
          <w:p w14:paraId="29F31AAB" w14:textId="77777777" w:rsidR="0000533B" w:rsidRDefault="0000533B" w:rsidP="007B354F">
            <w:pPr>
              <w:spacing w:after="0" w:line="240" w:lineRule="auto"/>
              <w:jc w:val="both"/>
              <w:rPr>
                <w:rFonts w:ascii="Times New Roman" w:hAnsi="Times New Roman" w:cs="Times New Roman"/>
                <w:bCs/>
                <w:sz w:val="24"/>
                <w:szCs w:val="24"/>
                <w:lang w:val="en-US"/>
              </w:rPr>
            </w:pPr>
          </w:p>
          <w:p w14:paraId="5E2D0918" w14:textId="5DC000FF"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lastRenderedPageBreak/>
              <w:t>3.3. Source of financing 100% of the loan funds received under the Agreement between the Government of Ukraine and the Government of the Republic of Poland on extending a tied aid credit dd</w:t>
            </w:r>
            <w:r w:rsidR="004D786F" w:rsidRPr="00824E24">
              <w:rPr>
                <w:rFonts w:ascii="Times New Roman" w:hAnsi="Times New Roman" w:cs="Times New Roman"/>
                <w:bCs/>
                <w:sz w:val="24"/>
                <w:szCs w:val="24"/>
                <w:lang w:val="en-US"/>
              </w:rPr>
              <w:t>.</w:t>
            </w:r>
            <w:r w:rsidRPr="00824E24">
              <w:rPr>
                <w:rFonts w:ascii="Times New Roman" w:hAnsi="Times New Roman" w:cs="Times New Roman"/>
                <w:bCs/>
                <w:sz w:val="24"/>
                <w:szCs w:val="24"/>
                <w:lang w:val="en-US"/>
              </w:rPr>
              <w:t xml:space="preserve"> 09.09.2015 (hereinafter referred to as the Loan).</w:t>
            </w:r>
          </w:p>
          <w:p w14:paraId="14564910" w14:textId="4CCBBE61" w:rsidR="00017777" w:rsidRPr="00824E24" w:rsidRDefault="00833ECF" w:rsidP="00F177A0">
            <w:pPr>
              <w:spacing w:after="0" w:line="240" w:lineRule="auto"/>
              <w:ind w:firstLine="469"/>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Any taxes, fees, and other payments that may arise in relation to the implementation of this Agreement shall be paid by each party to the Agreement in its respective country and shall not be funded by the Loan. Goods, works and services financed under this Agreement are exempted from payment of any taxes, duties or other charges or obligatory payments set out by Ukraine or in its territory in accordance with the current legislation of Ukraine.</w:t>
            </w:r>
          </w:p>
          <w:p w14:paraId="0EBC5040" w14:textId="72B4D2C1" w:rsidR="00F00F14" w:rsidRPr="00824E24" w:rsidRDefault="00833ECF" w:rsidP="00106128">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3.4. The payment referred to in the preceding clause shall cover the complete implementation of the subject of this Agreement specified in the Section 1, as well as all works and actions </w:t>
            </w:r>
            <w:r w:rsidR="00F177A0" w:rsidRPr="00824E24">
              <w:rPr>
                <w:rFonts w:ascii="Times New Roman" w:hAnsi="Times New Roman" w:cs="Times New Roman"/>
                <w:bCs/>
                <w:sz w:val="24"/>
                <w:szCs w:val="24"/>
                <w:lang w:val="en-US"/>
              </w:rPr>
              <w:t xml:space="preserve">of the Cintractor </w:t>
            </w:r>
            <w:r w:rsidR="00D90A78" w:rsidRPr="00824E24">
              <w:rPr>
                <w:rFonts w:ascii="Times New Roman" w:hAnsi="Times New Roman" w:cs="Times New Roman"/>
                <w:bCs/>
                <w:sz w:val="24"/>
                <w:szCs w:val="24"/>
                <w:lang w:val="en-US"/>
              </w:rPr>
              <w:t xml:space="preserve">within the scope of its duties </w:t>
            </w:r>
            <w:r w:rsidR="00106128" w:rsidRPr="00824E24">
              <w:rPr>
                <w:rFonts w:ascii="Times New Roman" w:hAnsi="Times New Roman" w:cs="Times New Roman"/>
                <w:bCs/>
                <w:sz w:val="24"/>
                <w:szCs w:val="24"/>
                <w:lang w:val="en-US"/>
              </w:rPr>
              <w:t xml:space="preserve">(except for additional work that arose through no fault of the Contractor) </w:t>
            </w:r>
            <w:r w:rsidRPr="00824E24">
              <w:rPr>
                <w:rFonts w:ascii="Times New Roman" w:hAnsi="Times New Roman" w:cs="Times New Roman"/>
                <w:bCs/>
                <w:sz w:val="24"/>
                <w:szCs w:val="24"/>
                <w:lang w:val="en-US"/>
              </w:rPr>
              <w:t>having effect on passing the expertise of the working project, obtaining the work permit and the permit for operation, as well as other documents required for the final acceptance of the subject of the Agreement.</w:t>
            </w:r>
          </w:p>
          <w:p w14:paraId="2CFD0BCA" w14:textId="77777777" w:rsidR="00EE43B0" w:rsidRPr="00824E24" w:rsidRDefault="00EE43B0" w:rsidP="00106128">
            <w:pPr>
              <w:spacing w:after="0" w:line="240" w:lineRule="auto"/>
              <w:jc w:val="both"/>
              <w:rPr>
                <w:rFonts w:ascii="Times New Roman" w:hAnsi="Times New Roman" w:cs="Times New Roman"/>
                <w:bCs/>
                <w:sz w:val="24"/>
                <w:szCs w:val="24"/>
                <w:lang w:val="en-US"/>
              </w:rPr>
            </w:pPr>
          </w:p>
          <w:p w14:paraId="76C7A8C7" w14:textId="318DB8DC" w:rsidR="00833ECF" w:rsidRPr="00824E24" w:rsidRDefault="00833ECF" w:rsidP="007B354F">
            <w:pPr>
              <w:spacing w:after="0" w:line="240" w:lineRule="auto"/>
              <w:ind w:firstLine="608"/>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The payment referred to in clause 3.1 hereof shall remain unchanged </w:t>
            </w:r>
            <w:r w:rsidR="005F4497" w:rsidRPr="00824E24">
              <w:rPr>
                <w:rFonts w:ascii="Times New Roman" w:hAnsi="Times New Roman" w:cs="Times New Roman"/>
                <w:bCs/>
                <w:sz w:val="24"/>
                <w:szCs w:val="24"/>
                <w:lang w:val="en-US"/>
              </w:rPr>
              <w:t xml:space="preserve">(except for cases of change of the Contract Price provided for in this Agreement) </w:t>
            </w:r>
            <w:r w:rsidRPr="00824E24">
              <w:rPr>
                <w:rFonts w:ascii="Times New Roman" w:hAnsi="Times New Roman" w:cs="Times New Roman"/>
                <w:bCs/>
                <w:sz w:val="24"/>
                <w:szCs w:val="24"/>
                <w:lang w:val="en-US"/>
              </w:rPr>
              <w:t xml:space="preserve">until the completion of the subject of the Agreement. </w:t>
            </w:r>
          </w:p>
          <w:p w14:paraId="79BDD94B" w14:textId="2BB70D34" w:rsidR="00B05748" w:rsidRPr="00824E24" w:rsidRDefault="0095278E" w:rsidP="00B477CA">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3.5. The price of the Agreement may be changed, including upward, taking into account changes in market prices for goods in the countries of the Parties during the period of execution of the Agreement</w:t>
            </w:r>
            <w:r w:rsidR="00B477CA" w:rsidRPr="00824E24">
              <w:rPr>
                <w:rFonts w:ascii="Times New Roman" w:hAnsi="Times New Roman" w:cs="Times New Roman"/>
                <w:bCs/>
                <w:sz w:val="24"/>
                <w:szCs w:val="24"/>
                <w:lang w:val="en-US"/>
              </w:rPr>
              <w:t xml:space="preserve"> as well as in case of the need to perform additional work that is not related to the fault of the Contractor</w:t>
            </w:r>
            <w:r w:rsidRPr="00824E24">
              <w:rPr>
                <w:rFonts w:ascii="Times New Roman" w:hAnsi="Times New Roman" w:cs="Times New Roman"/>
                <w:bCs/>
                <w:sz w:val="24"/>
                <w:szCs w:val="24"/>
                <w:lang w:val="en-US"/>
              </w:rPr>
              <w:t xml:space="preserve">. Changes in the </w:t>
            </w:r>
            <w:r w:rsidR="00B477CA" w:rsidRPr="00824E24">
              <w:rPr>
                <w:rFonts w:ascii="Times New Roman" w:hAnsi="Times New Roman" w:cs="Times New Roman"/>
                <w:bCs/>
                <w:sz w:val="24"/>
                <w:szCs w:val="24"/>
                <w:lang w:val="en-US"/>
              </w:rPr>
              <w:t>Contract Price</w:t>
            </w:r>
            <w:r w:rsidRPr="00824E24">
              <w:rPr>
                <w:rFonts w:ascii="Times New Roman" w:hAnsi="Times New Roman" w:cs="Times New Roman"/>
                <w:bCs/>
                <w:sz w:val="24"/>
                <w:szCs w:val="24"/>
                <w:lang w:val="en-US"/>
              </w:rPr>
              <w:t xml:space="preserve"> of the </w:t>
            </w:r>
            <w:r w:rsidR="0034258E" w:rsidRPr="00824E24">
              <w:rPr>
                <w:rFonts w:ascii="Times New Roman" w:hAnsi="Times New Roman" w:cs="Times New Roman"/>
                <w:bCs/>
                <w:sz w:val="24"/>
                <w:szCs w:val="24"/>
                <w:lang w:val="en-US"/>
              </w:rPr>
              <w:t xml:space="preserve">Agreement </w:t>
            </w:r>
            <w:r w:rsidRPr="00824E24">
              <w:rPr>
                <w:rFonts w:ascii="Times New Roman" w:hAnsi="Times New Roman" w:cs="Times New Roman"/>
                <w:bCs/>
                <w:sz w:val="24"/>
                <w:szCs w:val="24"/>
                <w:lang w:val="en-US"/>
              </w:rPr>
              <w:t xml:space="preserve">are carried out exclusively in the part of unfinished and additional works in the presence of a positive expert </w:t>
            </w:r>
            <w:r w:rsidR="00B477CA" w:rsidRPr="00824E24">
              <w:rPr>
                <w:rFonts w:ascii="Times New Roman" w:hAnsi="Times New Roman" w:cs="Times New Roman"/>
                <w:bCs/>
                <w:sz w:val="24"/>
                <w:szCs w:val="24"/>
                <w:lang w:val="en-US"/>
              </w:rPr>
              <w:t>conclusion</w:t>
            </w:r>
            <w:r w:rsidRPr="00824E24">
              <w:rPr>
                <w:rFonts w:ascii="Times New Roman" w:hAnsi="Times New Roman" w:cs="Times New Roman"/>
                <w:bCs/>
                <w:sz w:val="24"/>
                <w:szCs w:val="24"/>
                <w:lang w:val="en-US"/>
              </w:rPr>
              <w:t>, issued in accordance with the procedure established by Ukrainian legislation. Amendments to the Agreement are agreed by the Contracting Parties in accordance with Clause 4 of Article 3 of the Agreement between the Government of Ukraine and the Government of the Republic of Poland on extending a tied aid credit dd</w:t>
            </w:r>
            <w:r w:rsidR="0062307B" w:rsidRPr="00824E24">
              <w:rPr>
                <w:rFonts w:ascii="Times New Roman" w:hAnsi="Times New Roman" w:cs="Times New Roman"/>
                <w:bCs/>
                <w:sz w:val="24"/>
                <w:szCs w:val="24"/>
                <w:lang w:val="en-US"/>
              </w:rPr>
              <w:t>.</w:t>
            </w:r>
            <w:r w:rsidRPr="00824E24">
              <w:rPr>
                <w:rFonts w:ascii="Times New Roman" w:hAnsi="Times New Roman" w:cs="Times New Roman"/>
                <w:bCs/>
                <w:sz w:val="24"/>
                <w:szCs w:val="24"/>
                <w:lang w:val="en-US"/>
              </w:rPr>
              <w:t xml:space="preserve"> 09.09.2015</w:t>
            </w:r>
            <w:r w:rsidR="0062307B" w:rsidRPr="00824E24">
              <w:rPr>
                <w:rFonts w:ascii="Times New Roman" w:hAnsi="Times New Roman" w:cs="Times New Roman"/>
                <w:bCs/>
                <w:sz w:val="24"/>
                <w:szCs w:val="24"/>
                <w:lang w:val="en-US"/>
              </w:rPr>
              <w:t>.</w:t>
            </w:r>
          </w:p>
          <w:p w14:paraId="77AB87BF" w14:textId="77777777" w:rsidR="0052563F" w:rsidRPr="00824E24" w:rsidRDefault="0052563F" w:rsidP="007B354F">
            <w:pPr>
              <w:spacing w:after="0" w:line="240" w:lineRule="auto"/>
              <w:jc w:val="center"/>
              <w:rPr>
                <w:rFonts w:ascii="Times New Roman" w:hAnsi="Times New Roman" w:cs="Times New Roman"/>
                <w:bCs/>
                <w:sz w:val="24"/>
                <w:szCs w:val="24"/>
                <w:lang w:val="en-US"/>
              </w:rPr>
            </w:pPr>
          </w:p>
          <w:p w14:paraId="4BD683FB" w14:textId="79C0E203" w:rsidR="00833ECF" w:rsidRPr="004200EF" w:rsidRDefault="00833ECF" w:rsidP="007B354F">
            <w:pPr>
              <w:spacing w:after="0" w:line="240" w:lineRule="auto"/>
              <w:jc w:val="center"/>
              <w:rPr>
                <w:rFonts w:ascii="Times New Roman" w:hAnsi="Times New Roman" w:cs="Times New Roman"/>
                <w:b/>
                <w:sz w:val="24"/>
                <w:szCs w:val="24"/>
                <w:lang w:val="uk-UA"/>
              </w:rPr>
            </w:pPr>
            <w:r w:rsidRPr="004200EF">
              <w:rPr>
                <w:rFonts w:ascii="Times New Roman" w:hAnsi="Times New Roman" w:cs="Times New Roman"/>
                <w:b/>
                <w:sz w:val="24"/>
                <w:szCs w:val="24"/>
                <w:lang w:val="uk-UA"/>
              </w:rPr>
              <w:t>4.</w:t>
            </w:r>
            <w:r w:rsidRPr="004200EF">
              <w:rPr>
                <w:rFonts w:ascii="Times New Roman" w:hAnsi="Times New Roman" w:cs="Times New Roman"/>
                <w:b/>
                <w:sz w:val="24"/>
                <w:szCs w:val="24"/>
                <w:lang w:val="uk-UA"/>
              </w:rPr>
              <w:tab/>
              <w:t>Subcontract</w:t>
            </w:r>
          </w:p>
          <w:p w14:paraId="7F920EC5" w14:textId="6DE5E63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4.1. By agreement with the Customer, the Contractor may engage another entity (</w:t>
            </w:r>
            <w:r w:rsidR="007F0844" w:rsidRPr="00824E24">
              <w:rPr>
                <w:rFonts w:ascii="Times New Roman" w:hAnsi="Times New Roman" w:cs="Times New Roman"/>
                <w:bCs/>
                <w:sz w:val="24"/>
                <w:szCs w:val="24"/>
                <w:lang w:val="en-US"/>
              </w:rPr>
              <w:t>Subcontractor</w:t>
            </w:r>
            <w:r w:rsidRPr="00824E24">
              <w:rPr>
                <w:rFonts w:ascii="Times New Roman" w:hAnsi="Times New Roman" w:cs="Times New Roman"/>
                <w:bCs/>
                <w:sz w:val="24"/>
                <w:szCs w:val="24"/>
                <w:lang w:val="en-US"/>
              </w:rPr>
              <w:t xml:space="preserve">) for the work performance. </w:t>
            </w:r>
          </w:p>
          <w:p w14:paraId="214D8C8F"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At the same time, the Contractor, when choosing a subcontractor, must take into account the following rules:</w:t>
            </w:r>
          </w:p>
          <w:p w14:paraId="41082E2B" w14:textId="587DEF46" w:rsidR="00D03EB7" w:rsidRPr="00824E24" w:rsidRDefault="00D03EB7" w:rsidP="00B477CA">
            <w:pPr>
              <w:spacing w:after="0" w:line="240" w:lineRule="auto"/>
              <w:ind w:firstLine="611"/>
              <w:jc w:val="both"/>
              <w:rPr>
                <w:rFonts w:ascii="Times New Roman" w:hAnsi="Times New Roman" w:cs="Times New Roman"/>
                <w:bCs/>
                <w:sz w:val="24"/>
                <w:szCs w:val="24"/>
                <w:lang w:val="uk-UA"/>
              </w:rPr>
            </w:pPr>
            <w:r w:rsidRPr="00824E24">
              <w:rPr>
                <w:rFonts w:ascii="Times New Roman" w:hAnsi="Times New Roman" w:cs="Times New Roman"/>
                <w:bCs/>
                <w:sz w:val="24"/>
                <w:szCs w:val="24"/>
                <w:lang w:val="en-US"/>
              </w:rPr>
              <w:lastRenderedPageBreak/>
              <w:t>- Law of Ukraine “On Sanctions” dated August 14,</w:t>
            </w:r>
            <w:r w:rsidR="00B477CA" w:rsidRPr="00824E24">
              <w:rPr>
                <w:rFonts w:ascii="Times New Roman" w:hAnsi="Times New Roman" w:cs="Times New Roman"/>
                <w:bCs/>
                <w:sz w:val="24"/>
                <w:szCs w:val="24"/>
                <w:lang w:val="en-US"/>
              </w:rPr>
              <w:t>08.</w:t>
            </w:r>
            <w:r w:rsidRPr="00824E24">
              <w:rPr>
                <w:rFonts w:ascii="Times New Roman" w:hAnsi="Times New Roman" w:cs="Times New Roman"/>
                <w:bCs/>
                <w:sz w:val="24"/>
                <w:szCs w:val="24"/>
                <w:lang w:val="en-US"/>
              </w:rPr>
              <w:t>2014 No. 1644-VII, and other regulatory and legal deeds adopted based on such Law</w:t>
            </w:r>
            <w:r w:rsidR="007F0844" w:rsidRPr="00824E24">
              <w:rPr>
                <w:rFonts w:ascii="Times New Roman" w:hAnsi="Times New Roman" w:cs="Times New Roman"/>
                <w:bCs/>
                <w:sz w:val="24"/>
                <w:szCs w:val="24"/>
                <w:lang w:val="en-US"/>
              </w:rPr>
              <w:t>;</w:t>
            </w:r>
          </w:p>
          <w:p w14:paraId="66E953BE" w14:textId="34B6F69F" w:rsidR="00833ECF" w:rsidRPr="00824E24" w:rsidRDefault="00D03EB7" w:rsidP="007B354F">
            <w:pPr>
              <w:spacing w:after="0" w:line="240" w:lineRule="auto"/>
              <w:ind w:firstLine="608"/>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 </w:t>
            </w:r>
            <w:r w:rsidR="007F0844" w:rsidRPr="00824E24">
              <w:rPr>
                <w:rFonts w:ascii="Times New Roman" w:hAnsi="Times New Roman" w:cs="Times New Roman"/>
                <w:bCs/>
                <w:sz w:val="24"/>
                <w:szCs w:val="24"/>
                <w:lang w:val="en-US"/>
              </w:rPr>
              <w:t xml:space="preserve">resolution </w:t>
            </w:r>
            <w:r w:rsidR="00833ECF" w:rsidRPr="00824E24">
              <w:rPr>
                <w:rFonts w:ascii="Times New Roman" w:hAnsi="Times New Roman" w:cs="Times New Roman"/>
                <w:bCs/>
                <w:sz w:val="24"/>
                <w:szCs w:val="24"/>
                <w:lang w:val="en-US"/>
              </w:rPr>
              <w:t>of the Cabinet of Ministers of Ukraine "On Ensuring the Protection of National Interests in Future Claims of the State of Ukraine in Connection with the Military Aggression of the Russian Federation" dated March 3, 2022 No. 187, since the customer cannot fulfill obligations, the creditors of which are the Russian Federation or persons associated with the country of the aggressor, determined by paragraph 1 of paragraph 1 of the said Resolution;</w:t>
            </w:r>
          </w:p>
          <w:p w14:paraId="203E954A" w14:textId="6A200408" w:rsidR="00833ECF" w:rsidRPr="00824E24" w:rsidRDefault="00D03EB7" w:rsidP="007B354F">
            <w:pPr>
              <w:spacing w:after="0" w:line="240" w:lineRule="auto"/>
              <w:ind w:firstLine="608"/>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 </w:t>
            </w:r>
            <w:r w:rsidR="007F0844" w:rsidRPr="00824E24">
              <w:rPr>
                <w:rFonts w:ascii="Times New Roman" w:hAnsi="Times New Roman" w:cs="Times New Roman"/>
                <w:bCs/>
                <w:sz w:val="24"/>
                <w:szCs w:val="24"/>
                <w:lang w:val="en-US"/>
              </w:rPr>
              <w:t xml:space="preserve">resolution </w:t>
            </w:r>
            <w:r w:rsidR="00833ECF" w:rsidRPr="00824E24">
              <w:rPr>
                <w:rFonts w:ascii="Times New Roman" w:hAnsi="Times New Roman" w:cs="Times New Roman"/>
                <w:bCs/>
                <w:sz w:val="24"/>
                <w:szCs w:val="24"/>
                <w:lang w:val="en-US"/>
              </w:rPr>
              <w:t>of the Cabinet of Ministers of Ukraine "On the application of a ban on the import of goods from the Russian Federati</w:t>
            </w:r>
            <w:r w:rsidR="0095278E" w:rsidRPr="00824E24">
              <w:rPr>
                <w:rFonts w:ascii="Times New Roman" w:hAnsi="Times New Roman" w:cs="Times New Roman"/>
                <w:bCs/>
                <w:sz w:val="24"/>
                <w:szCs w:val="24"/>
                <w:lang w:val="en-US"/>
              </w:rPr>
              <w:t>on" dated April 9, 2022 No. 426</w:t>
            </w:r>
            <w:r w:rsidR="00833ECF" w:rsidRPr="00824E24">
              <w:rPr>
                <w:rFonts w:ascii="Times New Roman" w:hAnsi="Times New Roman" w:cs="Times New Roman"/>
                <w:bCs/>
                <w:sz w:val="24"/>
                <w:szCs w:val="24"/>
                <w:lang w:val="en-US"/>
              </w:rPr>
              <w:t>;</w:t>
            </w:r>
          </w:p>
          <w:p w14:paraId="1BF1F5A0" w14:textId="77777777" w:rsidR="00833ECF" w:rsidRPr="00824E24" w:rsidRDefault="00833ECF" w:rsidP="007B354F">
            <w:pPr>
              <w:spacing w:after="0" w:line="240" w:lineRule="auto"/>
              <w:ind w:firstLine="608"/>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Law of Ukraine "On Ensuring the Rights and Freedoms of Citizens and the Legal Regime in the Temporarily Occupied Territory of Ukraine" dated April 15, 2014 No. 1207-VII.</w:t>
            </w:r>
          </w:p>
          <w:p w14:paraId="5CD4DE79" w14:textId="77777777" w:rsidR="0043462F" w:rsidRPr="00824E24" w:rsidRDefault="0043462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4.2. The Customer has the right to refuse the Contractor to engage the particular Subcontractor if such Subcontractor does not meet the requirements set forth in clause 4.1.</w:t>
            </w:r>
          </w:p>
          <w:p w14:paraId="7271A02C" w14:textId="221D65BE"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4.3. The Contractor has the right to engage the economic entities which are residents of Ukraine for performance of works in the amounts not exceeding 40% of the price of the present Contract).</w:t>
            </w:r>
          </w:p>
          <w:p w14:paraId="0C1ABA5D"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4.4. The Contractor may, if necessary, involve business entities – non-residents of Ukraine to perform the construction works.</w:t>
            </w:r>
          </w:p>
          <w:p w14:paraId="786C375B"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4.5. The Contractor shall be responsible for actions or omission of the Subcontractor, the Subcontractor’s representatives or employees, as for own actions or omission.</w:t>
            </w:r>
          </w:p>
          <w:p w14:paraId="6A949963"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4.6. An agreement between the Contractor and the Subcontractor may not conflict with the provisions of this Agreement.</w:t>
            </w:r>
          </w:p>
          <w:p w14:paraId="61CD6A91"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4.7. The term of work performance by the Subcontractor shall correspond to the term of execution of the subject of the Agreement concluded between the Customer and the Contractor, as well as to the schedule of works stipulated by the technological process and the principles of building science, which are the subject of the Agreement between the Customer and the Contractor. </w:t>
            </w:r>
          </w:p>
          <w:p w14:paraId="7244DC06" w14:textId="77777777" w:rsidR="00BB6447"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4.8. The subcontractor agreement may not contain the provisions that stipulate the dependence between receipt of payment by the subcontractor from the Contractor and receipt of payment by the Contractor for the scope of works performed by the subcontractor.</w:t>
            </w:r>
          </w:p>
          <w:p w14:paraId="207E2354" w14:textId="1377B419"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 </w:t>
            </w:r>
          </w:p>
          <w:p w14:paraId="221E2183"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lastRenderedPageBreak/>
              <w:t xml:space="preserve">4.9. The Contractor shall be obliged to present the Subcontractor’s candidacy to the Customer, along with indication of the subject of the subcontractor agreement, details of the Subcontractor, responsible persons provided for hereby no later than 14 days prior to the scheduled date for conclusion of the subcontractor agreement. </w:t>
            </w:r>
          </w:p>
          <w:p w14:paraId="78F869D1"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4.10. The date of presenting the Subcontractor's candidacy to the Customer shall be the date of submitting the official letter of the Contractor to the Customer's administrative officer at its official email address: post@customs.gov.ua.</w:t>
            </w:r>
          </w:p>
          <w:p w14:paraId="4243A8A3" w14:textId="6804AA90"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4.11. The Customer shall provide written approval of the Subcontractor's candidacy, or written objection with the substantiated explanation within </w:t>
            </w:r>
            <w:r w:rsidR="003D2D8D" w:rsidRPr="00824E24">
              <w:rPr>
                <w:rFonts w:ascii="Times New Roman" w:hAnsi="Times New Roman" w:cs="Times New Roman"/>
                <w:bCs/>
                <w:sz w:val="24"/>
                <w:szCs w:val="24"/>
                <w:lang w:val="uk-UA"/>
              </w:rPr>
              <w:t>7</w:t>
            </w:r>
            <w:r w:rsidRPr="00824E24">
              <w:rPr>
                <w:rFonts w:ascii="Times New Roman" w:hAnsi="Times New Roman" w:cs="Times New Roman"/>
                <w:bCs/>
                <w:sz w:val="24"/>
                <w:szCs w:val="24"/>
                <w:lang w:val="en-US"/>
              </w:rPr>
              <w:t xml:space="preserve"> days after receipt of the official letter presenting the Subcontractor's candidacy.</w:t>
            </w:r>
          </w:p>
          <w:p w14:paraId="7521B853" w14:textId="77777777" w:rsidR="00A90525" w:rsidRPr="00824E24" w:rsidRDefault="00A90525" w:rsidP="007B354F">
            <w:pPr>
              <w:spacing w:after="0" w:line="240" w:lineRule="auto"/>
              <w:jc w:val="both"/>
              <w:rPr>
                <w:rFonts w:ascii="Times New Roman" w:hAnsi="Times New Roman" w:cs="Times New Roman"/>
                <w:bCs/>
                <w:sz w:val="24"/>
                <w:szCs w:val="24"/>
                <w:lang w:val="en-US"/>
              </w:rPr>
            </w:pPr>
          </w:p>
          <w:p w14:paraId="38A94E28"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4.12. The Subcontractor's candidacy shall be deemed to be approved upon receipt of written consent from the Customer.</w:t>
            </w:r>
          </w:p>
          <w:p w14:paraId="52281F4F" w14:textId="6DB01711" w:rsidR="00833ECF" w:rsidRPr="00824E24" w:rsidRDefault="00833ECF" w:rsidP="007B354F">
            <w:pPr>
              <w:spacing w:after="0" w:line="240" w:lineRule="auto"/>
              <w:ind w:firstLine="608"/>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In case of the absence of such an agreement or objection after expiration of the term specified in clause 4.11. of the Agreement, the Subcontractor's candidacy is deemed to be agreed.</w:t>
            </w:r>
          </w:p>
          <w:p w14:paraId="6034F470"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4.13. The assignment may be entrusted to another subcontractor than that approved by agreement with the Customer as defined in clause 4.9. Agreement.</w:t>
            </w:r>
          </w:p>
          <w:p w14:paraId="0A079A95" w14:textId="77777777" w:rsidR="0043462F" w:rsidRPr="00824E24" w:rsidRDefault="0043462F" w:rsidP="007B354F">
            <w:pPr>
              <w:spacing w:after="0" w:line="240" w:lineRule="auto"/>
              <w:ind w:firstLine="608"/>
              <w:jc w:val="both"/>
              <w:rPr>
                <w:rFonts w:ascii="Times New Roman" w:hAnsi="Times New Roman" w:cs="Times New Roman"/>
                <w:bCs/>
                <w:sz w:val="24"/>
                <w:szCs w:val="24"/>
                <w:lang w:val="en-US"/>
              </w:rPr>
            </w:pPr>
          </w:p>
          <w:p w14:paraId="74A48B1F" w14:textId="77777777" w:rsidR="000616DF" w:rsidRDefault="000616DF" w:rsidP="007B354F">
            <w:pPr>
              <w:spacing w:after="0" w:line="240" w:lineRule="auto"/>
              <w:ind w:firstLine="608"/>
              <w:jc w:val="both"/>
              <w:rPr>
                <w:rFonts w:ascii="Times New Roman" w:hAnsi="Times New Roman" w:cs="Times New Roman"/>
                <w:b/>
                <w:sz w:val="24"/>
                <w:szCs w:val="24"/>
                <w:lang w:val="uk-UA"/>
              </w:rPr>
            </w:pPr>
          </w:p>
          <w:p w14:paraId="6A9262B3" w14:textId="7BC2A0EC" w:rsidR="00833ECF" w:rsidRPr="004200EF" w:rsidRDefault="00833ECF" w:rsidP="007B354F">
            <w:pPr>
              <w:spacing w:after="0" w:line="240" w:lineRule="auto"/>
              <w:ind w:firstLine="608"/>
              <w:jc w:val="both"/>
              <w:rPr>
                <w:rFonts w:ascii="Times New Roman" w:hAnsi="Times New Roman" w:cs="Times New Roman"/>
                <w:b/>
                <w:sz w:val="24"/>
                <w:szCs w:val="24"/>
                <w:lang w:val="uk-UA"/>
              </w:rPr>
            </w:pPr>
            <w:r w:rsidRPr="004200EF">
              <w:rPr>
                <w:rFonts w:ascii="Times New Roman" w:hAnsi="Times New Roman" w:cs="Times New Roman"/>
                <w:b/>
                <w:sz w:val="24"/>
                <w:szCs w:val="24"/>
                <w:lang w:val="uk-UA"/>
              </w:rPr>
              <w:t>5.</w:t>
            </w:r>
            <w:r w:rsidRPr="004200EF">
              <w:rPr>
                <w:rFonts w:ascii="Times New Roman" w:hAnsi="Times New Roman" w:cs="Times New Roman"/>
                <w:b/>
                <w:sz w:val="24"/>
                <w:szCs w:val="24"/>
                <w:lang w:val="uk-UA"/>
              </w:rPr>
              <w:tab/>
              <w:t>Terms of work performance</w:t>
            </w:r>
          </w:p>
          <w:p w14:paraId="0CE14A17" w14:textId="126ECE90"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5.1. The Contractor </w:t>
            </w:r>
            <w:r w:rsidR="005312AB" w:rsidRPr="00824E24">
              <w:rPr>
                <w:rFonts w:ascii="Times New Roman" w:hAnsi="Times New Roman" w:cs="Times New Roman"/>
                <w:bCs/>
                <w:sz w:val="24"/>
                <w:szCs w:val="24"/>
                <w:lang w:val="en-US"/>
              </w:rPr>
              <w:t xml:space="preserve">declares </w:t>
            </w:r>
            <w:r w:rsidRPr="00824E24">
              <w:rPr>
                <w:rFonts w:ascii="Times New Roman" w:hAnsi="Times New Roman" w:cs="Times New Roman"/>
                <w:bCs/>
                <w:sz w:val="24"/>
                <w:szCs w:val="24"/>
                <w:lang w:val="en-US"/>
              </w:rPr>
              <w:t xml:space="preserve">that </w:t>
            </w:r>
            <w:r w:rsidR="005312AB" w:rsidRPr="00824E24">
              <w:rPr>
                <w:rFonts w:ascii="Times New Roman" w:hAnsi="Times New Roman" w:cs="Times New Roman"/>
                <w:bCs/>
                <w:sz w:val="24"/>
                <w:szCs w:val="24"/>
                <w:lang w:val="en-US"/>
              </w:rPr>
              <w:t>it</w:t>
            </w:r>
            <w:r w:rsidR="00F22FA6" w:rsidRPr="00824E24">
              <w:rPr>
                <w:rFonts w:ascii="Times New Roman" w:hAnsi="Times New Roman" w:cs="Times New Roman"/>
                <w:bCs/>
                <w:sz w:val="24"/>
                <w:szCs w:val="24"/>
                <w:lang w:val="en-US"/>
              </w:rPr>
              <w:t xml:space="preserve"> ha</w:t>
            </w:r>
            <w:r w:rsidR="005312AB" w:rsidRPr="00824E24">
              <w:rPr>
                <w:rFonts w:ascii="Times New Roman" w:hAnsi="Times New Roman" w:cs="Times New Roman"/>
                <w:bCs/>
                <w:sz w:val="24"/>
                <w:szCs w:val="24"/>
                <w:lang w:val="en-US"/>
              </w:rPr>
              <w:t>s</w:t>
            </w:r>
            <w:r w:rsidRPr="00824E24">
              <w:rPr>
                <w:rFonts w:ascii="Times New Roman" w:hAnsi="Times New Roman" w:cs="Times New Roman"/>
                <w:bCs/>
                <w:sz w:val="24"/>
                <w:szCs w:val="24"/>
                <w:lang w:val="en-US"/>
              </w:rPr>
              <w:t xml:space="preserve"> read the terms of execution of the subject of this Agreement and </w:t>
            </w:r>
            <w:r w:rsidR="00F22FA6" w:rsidRPr="00824E24">
              <w:rPr>
                <w:rFonts w:ascii="Times New Roman" w:hAnsi="Times New Roman" w:cs="Times New Roman"/>
                <w:bCs/>
                <w:sz w:val="24"/>
                <w:szCs w:val="24"/>
                <w:lang w:val="en-US"/>
              </w:rPr>
              <w:t>ha</w:t>
            </w:r>
            <w:r w:rsidR="005312AB" w:rsidRPr="00824E24">
              <w:rPr>
                <w:rFonts w:ascii="Times New Roman" w:hAnsi="Times New Roman" w:cs="Times New Roman"/>
                <w:bCs/>
                <w:sz w:val="24"/>
                <w:szCs w:val="24"/>
                <w:lang w:val="en-US"/>
              </w:rPr>
              <w:t>s</w:t>
            </w:r>
            <w:r w:rsidR="00F22FA6" w:rsidRPr="00824E24">
              <w:rPr>
                <w:rFonts w:ascii="Times New Roman" w:hAnsi="Times New Roman" w:cs="Times New Roman"/>
                <w:bCs/>
                <w:sz w:val="24"/>
                <w:szCs w:val="24"/>
                <w:lang w:val="en-US"/>
              </w:rPr>
              <w:t xml:space="preserve"> </w:t>
            </w:r>
            <w:r w:rsidRPr="00824E24">
              <w:rPr>
                <w:rFonts w:ascii="Times New Roman" w:hAnsi="Times New Roman" w:cs="Times New Roman"/>
                <w:bCs/>
                <w:sz w:val="24"/>
                <w:szCs w:val="24"/>
                <w:lang w:val="en-US"/>
              </w:rPr>
              <w:t xml:space="preserve">taken them into account when determining the contract price hereunder and the term of execution of the subject of this Agreement. </w:t>
            </w:r>
          </w:p>
          <w:p w14:paraId="4C2E91EC" w14:textId="7F7655B1" w:rsidR="00E80716" w:rsidRDefault="00E80716" w:rsidP="007B354F">
            <w:pPr>
              <w:spacing w:after="0" w:line="240" w:lineRule="auto"/>
              <w:jc w:val="both"/>
              <w:rPr>
                <w:rFonts w:ascii="Times New Roman" w:hAnsi="Times New Roman"/>
                <w:color w:val="000000" w:themeColor="text1"/>
                <w:sz w:val="24"/>
                <w:szCs w:val="24"/>
                <w:lang w:val="en-US"/>
              </w:rPr>
            </w:pPr>
            <w:r w:rsidRPr="00702C3E">
              <w:rPr>
                <w:rFonts w:ascii="Times New Roman" w:hAnsi="Times New Roman"/>
                <w:color w:val="000000" w:themeColor="text1"/>
                <w:sz w:val="24"/>
                <w:szCs w:val="24"/>
                <w:lang w:val="en-US"/>
              </w:rPr>
              <w:t>5.2. The Contractor declares that he has familiarized himself with the conditions to be taken into account when performing and accepting the work. The Contractor declares that in case of errors or inconsistencies in the course of performance of the works caused by his fault, he will eliminate them on his own without changing the amount of the contract price and the terms of performance stipulated by this Agreement.</w:t>
            </w:r>
          </w:p>
          <w:p w14:paraId="74BC86A7" w14:textId="647DE106"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5.3. </w:t>
            </w:r>
            <w:r w:rsidR="00F22FA6" w:rsidRPr="00824E24">
              <w:rPr>
                <w:rFonts w:ascii="Times New Roman" w:hAnsi="Times New Roman" w:cs="Times New Roman"/>
                <w:bCs/>
                <w:sz w:val="24"/>
                <w:szCs w:val="24"/>
                <w:lang w:val="en-US"/>
              </w:rPr>
              <w:t xml:space="preserve">The Contractor shall fulfill the subject of the Contract according to the </w:t>
            </w:r>
            <w:r w:rsidR="005312AB" w:rsidRPr="00824E24">
              <w:rPr>
                <w:rFonts w:ascii="Times New Roman" w:hAnsi="Times New Roman" w:cs="Times New Roman"/>
                <w:bCs/>
                <w:sz w:val="24"/>
                <w:szCs w:val="24"/>
                <w:lang w:val="en-US"/>
              </w:rPr>
              <w:t>design</w:t>
            </w:r>
            <w:r w:rsidR="00F22FA6" w:rsidRPr="00824E24">
              <w:rPr>
                <w:rFonts w:ascii="Times New Roman" w:hAnsi="Times New Roman" w:cs="Times New Roman"/>
                <w:bCs/>
                <w:sz w:val="24"/>
                <w:szCs w:val="24"/>
                <w:lang w:val="en-US"/>
              </w:rPr>
              <w:t xml:space="preserve"> documentation, construction science, current legislation of Ukraine and other valid regulatory documents of Ukraine related to the subject of the </w:t>
            </w:r>
            <w:r w:rsidR="00BB6447" w:rsidRPr="00824E24">
              <w:rPr>
                <w:rFonts w:ascii="Times New Roman" w:hAnsi="Times New Roman" w:cs="Times New Roman"/>
                <w:bCs/>
                <w:sz w:val="24"/>
                <w:szCs w:val="24"/>
                <w:lang w:val="en-US"/>
              </w:rPr>
              <w:t>Agreement.</w:t>
            </w:r>
            <w:r w:rsidRPr="00824E24">
              <w:rPr>
                <w:rFonts w:ascii="Times New Roman" w:hAnsi="Times New Roman" w:cs="Times New Roman"/>
                <w:bCs/>
                <w:sz w:val="24"/>
                <w:szCs w:val="24"/>
                <w:lang w:val="en-US"/>
              </w:rPr>
              <w:t xml:space="preserve"> </w:t>
            </w:r>
          </w:p>
          <w:p w14:paraId="0F0D27E9" w14:textId="650C2D30" w:rsidR="002E4141" w:rsidRPr="00824E24" w:rsidRDefault="002E4141" w:rsidP="007B354F">
            <w:pPr>
              <w:spacing w:after="0" w:line="240" w:lineRule="auto"/>
              <w:jc w:val="both"/>
              <w:rPr>
                <w:rFonts w:ascii="Times New Roman" w:hAnsi="Times New Roman" w:cs="Times New Roman"/>
                <w:bCs/>
                <w:sz w:val="24"/>
                <w:szCs w:val="24"/>
                <w:lang w:val="en-US"/>
              </w:rPr>
            </w:pPr>
          </w:p>
          <w:p w14:paraId="354F5F73" w14:textId="7063D6E4" w:rsidR="00E80716" w:rsidRPr="00BC1504" w:rsidRDefault="00E80716" w:rsidP="007B354F">
            <w:pPr>
              <w:spacing w:after="0" w:line="240" w:lineRule="auto"/>
              <w:jc w:val="both"/>
              <w:rPr>
                <w:rFonts w:ascii="Times New Roman" w:hAnsi="Times New Roman"/>
                <w:color w:val="000000" w:themeColor="text1"/>
                <w:sz w:val="24"/>
                <w:szCs w:val="24"/>
                <w:lang w:val="en-US"/>
              </w:rPr>
            </w:pPr>
            <w:r w:rsidRPr="00BC1504">
              <w:rPr>
                <w:rFonts w:ascii="Times New Roman" w:hAnsi="Times New Roman"/>
                <w:color w:val="000000" w:themeColor="text1"/>
                <w:sz w:val="24"/>
                <w:szCs w:val="24"/>
                <w:lang w:val="en-US"/>
              </w:rPr>
              <w:t xml:space="preserve">5.4. The Contractor shall be obliged to develop </w:t>
            </w:r>
            <w:r w:rsidR="00BC1504" w:rsidRPr="00BC1504">
              <w:rPr>
                <w:rFonts w:ascii="Times New Roman" w:hAnsi="Times New Roman"/>
                <w:color w:val="000000" w:themeColor="text1"/>
                <w:sz w:val="24"/>
                <w:szCs w:val="24"/>
                <w:lang w:val="en-US"/>
              </w:rPr>
              <w:t>stage “</w:t>
            </w:r>
            <w:r w:rsidRPr="00BC1504">
              <w:rPr>
                <w:rFonts w:ascii="Times New Roman" w:hAnsi="Times New Roman"/>
                <w:color w:val="000000" w:themeColor="text1"/>
                <w:sz w:val="24"/>
                <w:szCs w:val="24"/>
                <w:lang w:val="en-US"/>
              </w:rPr>
              <w:t>Project</w:t>
            </w:r>
            <w:r w:rsidR="00BC1504" w:rsidRPr="00BC1504">
              <w:rPr>
                <w:rFonts w:ascii="Times New Roman" w:hAnsi="Times New Roman"/>
                <w:color w:val="000000" w:themeColor="text1"/>
                <w:sz w:val="24"/>
                <w:szCs w:val="24"/>
                <w:lang w:val="en-US"/>
              </w:rPr>
              <w:t>”;</w:t>
            </w:r>
            <w:r w:rsidRPr="00BC1504">
              <w:rPr>
                <w:rFonts w:ascii="Times New Roman" w:hAnsi="Times New Roman"/>
                <w:color w:val="000000" w:themeColor="text1"/>
                <w:sz w:val="24"/>
                <w:szCs w:val="24"/>
                <w:lang w:val="en-US"/>
              </w:rPr>
              <w:t xml:space="preserve"> develop detailed design documentation</w:t>
            </w:r>
            <w:r w:rsidR="00BC1504" w:rsidRPr="00BC1504">
              <w:rPr>
                <w:rFonts w:ascii="Times New Roman" w:hAnsi="Times New Roman"/>
                <w:color w:val="000000" w:themeColor="text1"/>
                <w:sz w:val="24"/>
                <w:szCs w:val="24"/>
                <w:lang w:val="en-US"/>
              </w:rPr>
              <w:t>;</w:t>
            </w:r>
            <w:r w:rsidRPr="00BC1504">
              <w:rPr>
                <w:rFonts w:ascii="Times New Roman" w:hAnsi="Times New Roman"/>
                <w:color w:val="000000" w:themeColor="text1"/>
                <w:sz w:val="24"/>
                <w:szCs w:val="24"/>
                <w:lang w:val="en-US"/>
              </w:rPr>
              <w:t xml:space="preserve"> carry out the author supervision</w:t>
            </w:r>
            <w:r w:rsidR="00BC1504" w:rsidRPr="00BC1504">
              <w:rPr>
                <w:rFonts w:ascii="Times New Roman" w:hAnsi="Times New Roman"/>
                <w:color w:val="000000" w:themeColor="text1"/>
                <w:sz w:val="24"/>
                <w:szCs w:val="24"/>
                <w:lang w:val="en-US"/>
              </w:rPr>
              <w:t xml:space="preserve">; preparatory works </w:t>
            </w:r>
            <w:r w:rsidR="00BC1504" w:rsidRPr="00BC1504">
              <w:rPr>
                <w:rFonts w:ascii="Times New Roman" w:hAnsi="Times New Roman"/>
                <w:color w:val="000000" w:themeColor="text1"/>
                <w:sz w:val="24"/>
                <w:szCs w:val="24"/>
                <w:lang w:val="en-US"/>
              </w:rPr>
              <w:lastRenderedPageBreak/>
              <w:t xml:space="preserve">and reconstruction, as well as commissioning of the site (first and second start-up complex) based on the detailed design documentation and </w:t>
            </w:r>
            <w:r w:rsidRPr="00BC1504">
              <w:rPr>
                <w:rFonts w:ascii="Times New Roman" w:hAnsi="Times New Roman"/>
                <w:color w:val="000000" w:themeColor="text1"/>
                <w:sz w:val="24"/>
                <w:szCs w:val="24"/>
                <w:lang w:val="en-US"/>
              </w:rPr>
              <w:t>within the cost of such works provided for by the Contract Price of this Agreement. The cost of such works shall be included in the Contract Price in accordance with Section 3 hereof.</w:t>
            </w:r>
          </w:p>
          <w:p w14:paraId="66B083AD" w14:textId="15018AF8" w:rsidR="006025B1" w:rsidRPr="00824E24" w:rsidRDefault="00F22FA6"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5.5. The Contractor guarantees that they are going to transfer</w:t>
            </w:r>
            <w:r w:rsidR="005312AB" w:rsidRPr="00824E24">
              <w:rPr>
                <w:rFonts w:ascii="Times New Roman" w:hAnsi="Times New Roman" w:cs="Times New Roman"/>
                <w:bCs/>
                <w:sz w:val="24"/>
                <w:szCs w:val="24"/>
                <w:lang w:val="en-US"/>
              </w:rPr>
              <w:t xml:space="preserve"> to the Customer</w:t>
            </w:r>
            <w:r w:rsidRPr="00824E24">
              <w:rPr>
                <w:rFonts w:ascii="Times New Roman" w:hAnsi="Times New Roman" w:cs="Times New Roman"/>
                <w:bCs/>
                <w:sz w:val="24"/>
                <w:szCs w:val="24"/>
                <w:lang w:val="en-US"/>
              </w:rPr>
              <w:t xml:space="preserve"> the full set of </w:t>
            </w:r>
            <w:r w:rsidR="005312AB" w:rsidRPr="00824E24">
              <w:rPr>
                <w:rFonts w:ascii="Times New Roman" w:hAnsi="Times New Roman" w:cs="Times New Roman"/>
                <w:bCs/>
                <w:sz w:val="24"/>
                <w:szCs w:val="24"/>
                <w:lang w:val="en-US"/>
              </w:rPr>
              <w:t>detail design</w:t>
            </w:r>
            <w:r w:rsidRPr="00824E24">
              <w:rPr>
                <w:rFonts w:ascii="Times New Roman" w:hAnsi="Times New Roman" w:cs="Times New Roman"/>
                <w:bCs/>
                <w:sz w:val="24"/>
                <w:szCs w:val="24"/>
                <w:lang w:val="en-US"/>
              </w:rPr>
              <w:t xml:space="preserve"> documentation in paper form in 2 (two) samples and in electronic form in 1 (one) sample, including all the drawings in the DWG format and text documents in the PDF and DOC formats, issued in accordance with the current legislation of Ukraine and considering the available and approved </w:t>
            </w:r>
            <w:r w:rsidR="005312AB" w:rsidRPr="00824E24">
              <w:rPr>
                <w:rFonts w:ascii="Times New Roman" w:hAnsi="Times New Roman" w:cs="Times New Roman"/>
                <w:bCs/>
                <w:sz w:val="24"/>
                <w:szCs w:val="24"/>
                <w:lang w:val="en-US"/>
              </w:rPr>
              <w:t>basic design</w:t>
            </w:r>
            <w:r w:rsidRPr="00824E24">
              <w:rPr>
                <w:rFonts w:ascii="Times New Roman" w:hAnsi="Times New Roman" w:cs="Times New Roman"/>
                <w:bCs/>
                <w:sz w:val="24"/>
                <w:szCs w:val="24"/>
                <w:lang w:val="en-US"/>
              </w:rPr>
              <w:t xml:space="preserve">, before the beginning of preparatory and construction works. </w:t>
            </w:r>
          </w:p>
          <w:p w14:paraId="6DF86B53" w14:textId="1A4920F0"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5.</w:t>
            </w:r>
            <w:r w:rsidR="006025B1" w:rsidRPr="00824E24">
              <w:rPr>
                <w:rFonts w:ascii="Times New Roman" w:hAnsi="Times New Roman" w:cs="Times New Roman"/>
                <w:bCs/>
                <w:sz w:val="24"/>
                <w:szCs w:val="24"/>
                <w:lang w:val="en-US"/>
              </w:rPr>
              <w:t>6</w:t>
            </w:r>
            <w:r w:rsidRPr="00824E24">
              <w:rPr>
                <w:rFonts w:ascii="Times New Roman" w:hAnsi="Times New Roman" w:cs="Times New Roman"/>
                <w:bCs/>
                <w:sz w:val="24"/>
                <w:szCs w:val="24"/>
                <w:lang w:val="en-US"/>
              </w:rPr>
              <w:t xml:space="preserve">. The </w:t>
            </w:r>
            <w:r w:rsidR="00F22FA6" w:rsidRPr="00824E24">
              <w:rPr>
                <w:rFonts w:ascii="Times New Roman" w:hAnsi="Times New Roman" w:cs="Times New Roman"/>
                <w:bCs/>
                <w:sz w:val="24"/>
                <w:szCs w:val="24"/>
                <w:lang w:val="en-US"/>
              </w:rPr>
              <w:t xml:space="preserve">Contractor shall perform the works in accordance with the </w:t>
            </w:r>
            <w:r w:rsidR="00BB6447" w:rsidRPr="00824E24">
              <w:rPr>
                <w:rFonts w:ascii="Times New Roman" w:hAnsi="Times New Roman" w:cs="Times New Roman"/>
                <w:bCs/>
                <w:sz w:val="24"/>
                <w:szCs w:val="24"/>
                <w:lang w:val="en-US"/>
              </w:rPr>
              <w:t>scope</w:t>
            </w:r>
            <w:r w:rsidR="00F22FA6" w:rsidRPr="00824E24">
              <w:rPr>
                <w:rFonts w:ascii="Times New Roman" w:hAnsi="Times New Roman" w:cs="Times New Roman"/>
                <w:bCs/>
                <w:sz w:val="24"/>
                <w:szCs w:val="24"/>
                <w:lang w:val="en-US"/>
              </w:rPr>
              <w:t xml:space="preserve"> of the order and considering the changed works coordinated with the Customer, if there might be any in accordance with clause 1.6. of this Agreement</w:t>
            </w:r>
            <w:r w:rsidRPr="00824E24">
              <w:rPr>
                <w:rFonts w:ascii="Times New Roman" w:hAnsi="Times New Roman" w:cs="Times New Roman"/>
                <w:bCs/>
                <w:sz w:val="24"/>
                <w:szCs w:val="24"/>
                <w:lang w:val="en-US"/>
              </w:rPr>
              <w:t>.</w:t>
            </w:r>
          </w:p>
          <w:p w14:paraId="6E3A4D67" w14:textId="246275DD"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5.</w:t>
            </w:r>
            <w:r w:rsidR="006025B1" w:rsidRPr="00824E24">
              <w:rPr>
                <w:rFonts w:ascii="Times New Roman" w:hAnsi="Times New Roman" w:cs="Times New Roman"/>
                <w:bCs/>
                <w:sz w:val="24"/>
                <w:szCs w:val="24"/>
                <w:lang w:val="en-US"/>
              </w:rPr>
              <w:t>7</w:t>
            </w:r>
            <w:r w:rsidRPr="00824E24">
              <w:rPr>
                <w:rFonts w:ascii="Times New Roman" w:hAnsi="Times New Roman" w:cs="Times New Roman"/>
                <w:bCs/>
                <w:sz w:val="24"/>
                <w:szCs w:val="24"/>
                <w:lang w:val="en-US"/>
              </w:rPr>
              <w:t>. The Contractor undertakes to execute the subject matter of the Agreement from its own materials (or the subcontractor's materials).  The materials used to execute the subject matter of this Agreement must have the appropriate certificates, allowances and permits provided for by the current legislation, comply with the technical specifications for design, performance and acceptance of the works. All goods exported from the Republic of Poland to Ukraine under the Agreement between the Government of Ukraine and the Government of the Republic of Poland on extending a tied aid credit may not be re-exported to third countries without the written permission of the Minister of Finance of the Republic of Poland. The cost of goods, works and services of Polish origin under the Agreement, financed under the Agreement between the Government of Ukraine and the Government of the Republic of Poland on extending a tied aid credit dd 09.09.2015, may not be less than 60% (sixty percent) of the cost of this Agreement. The Government of the Republic of Poland may require from the Contractor to provide the detailed information on fulfilment of this requirement, including the provision of the relevant documents, for example, certificates of origin.</w:t>
            </w:r>
          </w:p>
          <w:p w14:paraId="4DB86B2B" w14:textId="316E820E"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5.</w:t>
            </w:r>
            <w:r w:rsidR="006025B1" w:rsidRPr="00824E24">
              <w:rPr>
                <w:rFonts w:ascii="Times New Roman" w:hAnsi="Times New Roman" w:cs="Times New Roman"/>
                <w:bCs/>
                <w:sz w:val="24"/>
                <w:szCs w:val="24"/>
                <w:lang w:val="en-US"/>
              </w:rPr>
              <w:t>8</w:t>
            </w:r>
            <w:r w:rsidRPr="00824E24">
              <w:rPr>
                <w:rFonts w:ascii="Times New Roman" w:hAnsi="Times New Roman" w:cs="Times New Roman"/>
                <w:bCs/>
                <w:sz w:val="24"/>
                <w:szCs w:val="24"/>
                <w:lang w:val="en-US"/>
              </w:rPr>
              <w:t xml:space="preserve">. In the course of execution of the subject matter of the Agreement, the Contractor is obliged to observe the rules of safety, industrial sanitation and fire protection. </w:t>
            </w:r>
          </w:p>
          <w:p w14:paraId="62B13996" w14:textId="79D5B4DB" w:rsidR="00E80716" w:rsidRDefault="00E80716" w:rsidP="007B354F">
            <w:pPr>
              <w:spacing w:after="0" w:line="240" w:lineRule="auto"/>
              <w:jc w:val="both"/>
              <w:rPr>
                <w:rFonts w:ascii="Times New Roman" w:hAnsi="Times New Roman" w:cs="Times New Roman"/>
                <w:bCs/>
                <w:sz w:val="24"/>
                <w:szCs w:val="24"/>
                <w:lang w:val="uk-UA"/>
              </w:rPr>
            </w:pPr>
            <w:r w:rsidRPr="00BC1504">
              <w:rPr>
                <w:rFonts w:ascii="Times New Roman" w:hAnsi="Times New Roman"/>
                <w:color w:val="000000" w:themeColor="text1"/>
                <w:sz w:val="24"/>
                <w:szCs w:val="24"/>
                <w:lang w:val="en-US"/>
              </w:rPr>
              <w:t xml:space="preserve">5.9. The Contractor shall be deemed responsible for the territory of construction works from the moment of its take over from the </w:t>
            </w:r>
            <w:r w:rsidR="00014D3B" w:rsidRPr="00BC1504">
              <w:rPr>
                <w:rFonts w:ascii="Times New Roman" w:hAnsi="Times New Roman"/>
                <w:color w:val="000000" w:themeColor="text1"/>
                <w:sz w:val="24"/>
                <w:szCs w:val="24"/>
                <w:lang w:val="en-US"/>
              </w:rPr>
              <w:t>Customer</w:t>
            </w:r>
            <w:r w:rsidRPr="00BC1504">
              <w:rPr>
                <w:rFonts w:ascii="Times New Roman" w:hAnsi="Times New Roman"/>
                <w:color w:val="000000" w:themeColor="text1"/>
                <w:sz w:val="24"/>
                <w:szCs w:val="24"/>
                <w:lang w:val="en-US"/>
              </w:rPr>
              <w:t xml:space="preserve"> until the moment of commissioning of the facility in accordance with </w:t>
            </w:r>
            <w:r w:rsidRPr="00BC1504">
              <w:rPr>
                <w:rFonts w:ascii="Times New Roman" w:hAnsi="Times New Roman"/>
                <w:color w:val="000000" w:themeColor="text1"/>
                <w:sz w:val="24"/>
                <w:szCs w:val="24"/>
                <w:lang w:val="en-US"/>
              </w:rPr>
              <w:lastRenderedPageBreak/>
              <w:t>the procedure provided for by the current legislation of Ukraine and shall be liable for possible losses arising from the fault of the Contractor</w:t>
            </w:r>
            <w:r w:rsidRPr="00BC1504">
              <w:rPr>
                <w:rFonts w:ascii="Times New Roman" w:hAnsi="Times New Roman" w:cs="Times New Roman"/>
                <w:bCs/>
                <w:sz w:val="24"/>
                <w:szCs w:val="24"/>
                <w:lang w:val="uk-UA"/>
              </w:rPr>
              <w:t>.</w:t>
            </w:r>
          </w:p>
          <w:p w14:paraId="4FDA04DE" w14:textId="79D7B114"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5.1</w:t>
            </w:r>
            <w:r w:rsidR="006025B1" w:rsidRPr="00824E24">
              <w:rPr>
                <w:rFonts w:ascii="Times New Roman" w:hAnsi="Times New Roman" w:cs="Times New Roman"/>
                <w:bCs/>
                <w:sz w:val="24"/>
                <w:szCs w:val="24"/>
                <w:lang w:val="en-US"/>
              </w:rPr>
              <w:t>0</w:t>
            </w:r>
            <w:r w:rsidRPr="00824E24">
              <w:rPr>
                <w:rFonts w:ascii="Times New Roman" w:hAnsi="Times New Roman" w:cs="Times New Roman"/>
                <w:bCs/>
                <w:sz w:val="24"/>
                <w:szCs w:val="24"/>
                <w:lang w:val="en-US"/>
              </w:rPr>
              <w:t xml:space="preserve">. The Contractor is obliged to ensure the protection of the territory of the works performance, including all materials and devices that are located there. </w:t>
            </w:r>
          </w:p>
          <w:p w14:paraId="4B3F8943" w14:textId="77777777" w:rsidR="00E80716" w:rsidRPr="00BC1504" w:rsidRDefault="00E80716" w:rsidP="007B354F">
            <w:pPr>
              <w:spacing w:after="0" w:line="240" w:lineRule="auto"/>
              <w:jc w:val="both"/>
              <w:rPr>
                <w:rFonts w:ascii="Times New Roman" w:hAnsi="Times New Roman"/>
                <w:color w:val="000000" w:themeColor="text1"/>
                <w:sz w:val="24"/>
                <w:szCs w:val="24"/>
                <w:lang w:val="en-US"/>
              </w:rPr>
            </w:pPr>
            <w:r w:rsidRPr="00BC1504">
              <w:rPr>
                <w:rFonts w:ascii="Times New Roman" w:hAnsi="Times New Roman"/>
                <w:color w:val="000000" w:themeColor="text1"/>
                <w:sz w:val="24"/>
                <w:szCs w:val="24"/>
                <w:lang w:val="en-US"/>
              </w:rPr>
              <w:t>5.11. All construction waste, such as garbage, dismantled materials and devices, shall be removed from the construction site and disposed of in accordance with corresponded agreements with the Customer. Construction waste shall be removed on a regular basis. Storage of construction waste on the construction site shall comply with the requirements of the construction organization plan and the project for the execution of works approved by the Customer.</w:t>
            </w:r>
          </w:p>
          <w:p w14:paraId="2AB35E42" w14:textId="056693C4" w:rsidR="00802127" w:rsidRPr="002557BB" w:rsidRDefault="006E2EE6" w:rsidP="007B354F">
            <w:pPr>
              <w:spacing w:after="0" w:line="240" w:lineRule="auto"/>
              <w:jc w:val="both"/>
              <w:rPr>
                <w:rFonts w:ascii="Times New Roman" w:hAnsi="Times New Roman" w:cs="Times New Roman"/>
                <w:bCs/>
                <w:sz w:val="24"/>
                <w:szCs w:val="24"/>
                <w:lang w:val="en-US"/>
              </w:rPr>
            </w:pPr>
            <w:r w:rsidRPr="00BC1504">
              <w:rPr>
                <w:rFonts w:ascii="Times New Roman" w:hAnsi="Times New Roman" w:cs="Times New Roman"/>
                <w:bCs/>
                <w:sz w:val="24"/>
                <w:szCs w:val="24"/>
                <w:lang w:val="en-US"/>
              </w:rPr>
              <w:t xml:space="preserve">5.12. </w:t>
            </w:r>
            <w:r w:rsidR="007E529C" w:rsidRPr="00BC1504">
              <w:rPr>
                <w:rFonts w:ascii="Times New Roman" w:hAnsi="Times New Roman" w:cs="Times New Roman"/>
                <w:bCs/>
                <w:sz w:val="24"/>
                <w:szCs w:val="24"/>
                <w:lang w:val="en-US"/>
              </w:rPr>
              <w:t>In accordance with its needs</w:t>
            </w:r>
            <w:r w:rsidR="007E529C" w:rsidRPr="002557BB">
              <w:rPr>
                <w:rFonts w:ascii="Times New Roman" w:hAnsi="Times New Roman" w:cs="Times New Roman"/>
                <w:bCs/>
                <w:sz w:val="24"/>
                <w:szCs w:val="24"/>
                <w:lang w:val="en-US"/>
              </w:rPr>
              <w:t xml:space="preserve">, the Customer has the right to convene coordination meetings, invite the Contractor's representatives to the Customer's office to resolve issues of implementation of the subject of this contract, notifying the Contractor of this in the current mode, in return, the Contractor is obliged to participate in them, ensure the appearance of its representative authorized to make decisions at the invitation of the </w:t>
            </w:r>
            <w:r w:rsidRPr="002557BB">
              <w:rPr>
                <w:rFonts w:ascii="Times New Roman" w:hAnsi="Times New Roman" w:cs="Times New Roman"/>
                <w:bCs/>
                <w:sz w:val="24"/>
                <w:szCs w:val="24"/>
                <w:lang w:val="en-US"/>
              </w:rPr>
              <w:t>Contractor.</w:t>
            </w:r>
          </w:p>
          <w:p w14:paraId="5D314E8A" w14:textId="48726D60"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5.1</w:t>
            </w:r>
            <w:r w:rsidR="007D41A2"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 xml:space="preserve">. Upon completion of the works, the Contractor is obliged to bring the territory occupied by it during the construction works performance (permanently or temporarily) to the starting state, in particular, to restore and clean roads, sidewalks, greenery, etc. </w:t>
            </w:r>
          </w:p>
          <w:p w14:paraId="63E64691" w14:textId="77777777" w:rsidR="00802127" w:rsidRPr="00824E24" w:rsidRDefault="00802127" w:rsidP="007B354F">
            <w:pPr>
              <w:spacing w:after="0" w:line="240" w:lineRule="auto"/>
              <w:jc w:val="both"/>
              <w:rPr>
                <w:rFonts w:ascii="Times New Roman" w:hAnsi="Times New Roman" w:cs="Times New Roman"/>
                <w:bCs/>
                <w:sz w:val="24"/>
                <w:szCs w:val="24"/>
                <w:lang w:val="en-US"/>
              </w:rPr>
            </w:pPr>
          </w:p>
          <w:p w14:paraId="479EF7BF" w14:textId="011C4550" w:rsidR="00833ECF"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5.1</w:t>
            </w:r>
            <w:r w:rsidR="007D41A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 xml:space="preserve">. Aspects and issues not regulated in the specified rules for the performance of work, are subject to approval in the current mode at the stage of construction works performance. </w:t>
            </w:r>
          </w:p>
          <w:p w14:paraId="349BB40D" w14:textId="117B3E2A" w:rsidR="00E80716" w:rsidRDefault="00E80716" w:rsidP="007B354F">
            <w:pPr>
              <w:spacing w:after="0" w:line="240" w:lineRule="auto"/>
              <w:jc w:val="both"/>
              <w:rPr>
                <w:rFonts w:ascii="Times New Roman" w:hAnsi="Times New Roman"/>
                <w:color w:val="000000" w:themeColor="text1"/>
                <w:sz w:val="24"/>
                <w:szCs w:val="24"/>
                <w:lang w:val="uk-UA"/>
              </w:rPr>
            </w:pPr>
            <w:r w:rsidRPr="00BC1504">
              <w:rPr>
                <w:rFonts w:ascii="Times New Roman" w:hAnsi="Times New Roman"/>
                <w:color w:val="000000" w:themeColor="text1"/>
                <w:sz w:val="24"/>
                <w:szCs w:val="24"/>
                <w:lang w:val="en-US"/>
              </w:rPr>
              <w:t>5.15. The construction works under this Agreement shall be performed in accordance with the basic design and cost estimation documentation approved by the Customer and submitted to the Contractor. The works shall be performed in accordance with the applicable rules and standards and on the terms and conditions stipulated by this Agreement</w:t>
            </w:r>
            <w:r w:rsidRPr="00BC1504">
              <w:rPr>
                <w:rFonts w:ascii="Times New Roman" w:hAnsi="Times New Roman"/>
                <w:color w:val="000000" w:themeColor="text1"/>
                <w:sz w:val="24"/>
                <w:szCs w:val="24"/>
                <w:lang w:val="uk-UA"/>
              </w:rPr>
              <w:t>.</w:t>
            </w:r>
          </w:p>
          <w:p w14:paraId="19B3C138" w14:textId="77777777" w:rsidR="00BC1504" w:rsidRPr="00E80716" w:rsidRDefault="00BC1504" w:rsidP="007B354F">
            <w:pPr>
              <w:spacing w:after="0" w:line="240" w:lineRule="auto"/>
              <w:jc w:val="both"/>
              <w:rPr>
                <w:rFonts w:ascii="Times New Roman" w:hAnsi="Times New Roman" w:cs="Times New Roman"/>
                <w:bCs/>
                <w:sz w:val="24"/>
                <w:szCs w:val="24"/>
                <w:lang w:val="uk-UA"/>
              </w:rPr>
            </w:pPr>
          </w:p>
          <w:p w14:paraId="03D6F4C5" w14:textId="77777777" w:rsidR="00833ECF" w:rsidRPr="004200EF" w:rsidRDefault="00833ECF" w:rsidP="004200EF">
            <w:pPr>
              <w:spacing w:after="0" w:line="240" w:lineRule="auto"/>
              <w:ind w:firstLine="608"/>
              <w:jc w:val="both"/>
              <w:rPr>
                <w:rFonts w:ascii="Times New Roman" w:hAnsi="Times New Roman" w:cs="Times New Roman"/>
                <w:b/>
                <w:sz w:val="24"/>
                <w:szCs w:val="24"/>
                <w:lang w:val="uk-UA"/>
              </w:rPr>
            </w:pPr>
            <w:r w:rsidRPr="004200EF">
              <w:rPr>
                <w:rFonts w:ascii="Times New Roman" w:hAnsi="Times New Roman" w:cs="Times New Roman"/>
                <w:b/>
                <w:sz w:val="24"/>
                <w:szCs w:val="24"/>
                <w:lang w:val="uk-UA"/>
              </w:rPr>
              <w:t>6.</w:t>
            </w:r>
            <w:r w:rsidRPr="004200EF">
              <w:rPr>
                <w:rFonts w:ascii="Times New Roman" w:hAnsi="Times New Roman" w:cs="Times New Roman"/>
                <w:b/>
                <w:sz w:val="24"/>
                <w:szCs w:val="24"/>
                <w:lang w:val="uk-UA"/>
              </w:rPr>
              <w:tab/>
              <w:t>Obligations of the Customer</w:t>
            </w:r>
          </w:p>
          <w:p w14:paraId="6878DF37" w14:textId="04EFD2AE"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6.1. The Customer undertakes to: </w:t>
            </w:r>
          </w:p>
          <w:p w14:paraId="10460609" w14:textId="6DE07391" w:rsidR="00F14FA9" w:rsidRPr="00824E24" w:rsidRDefault="00F14FA9" w:rsidP="00F14FA9">
            <w:pPr>
              <w:spacing w:after="0" w:line="240" w:lineRule="auto"/>
              <w:jc w:val="both"/>
              <w:rPr>
                <w:rFonts w:ascii="Times New Roman" w:hAnsi="Times New Roman" w:cs="Times New Roman"/>
                <w:bCs/>
                <w:sz w:val="24"/>
                <w:szCs w:val="24"/>
                <w:lang w:val="uk-UA"/>
              </w:rPr>
            </w:pPr>
            <w:r w:rsidRPr="00824E24">
              <w:rPr>
                <w:rFonts w:ascii="Times New Roman" w:hAnsi="Times New Roman" w:cs="Times New Roman"/>
                <w:bCs/>
                <w:sz w:val="24"/>
                <w:szCs w:val="24"/>
                <w:lang w:val="en-US"/>
              </w:rPr>
              <w:t xml:space="preserve">6.1.1. Submit </w:t>
            </w:r>
            <w:r w:rsidR="009940E3" w:rsidRPr="00824E24">
              <w:rPr>
                <w:rFonts w:ascii="Times New Roman" w:hAnsi="Times New Roman" w:cs="Times New Roman"/>
                <w:bCs/>
                <w:sz w:val="24"/>
                <w:szCs w:val="24"/>
                <w:lang w:val="en-US"/>
              </w:rPr>
              <w:t xml:space="preserve">to Contract </w:t>
            </w:r>
            <w:r w:rsidRPr="00824E24">
              <w:rPr>
                <w:rFonts w:ascii="Times New Roman" w:hAnsi="Times New Roman" w:cs="Times New Roman"/>
                <w:bCs/>
                <w:sz w:val="24"/>
                <w:szCs w:val="24"/>
                <w:lang w:val="en-US"/>
              </w:rPr>
              <w:t xml:space="preserve">design and </w:t>
            </w:r>
            <w:r w:rsidR="009940E3" w:rsidRPr="00824E24">
              <w:rPr>
                <w:rFonts w:ascii="Times New Roman" w:hAnsi="Times New Roman" w:cs="Times New Roman"/>
                <w:bCs/>
                <w:sz w:val="24"/>
                <w:szCs w:val="24"/>
                <w:lang w:val="en-US"/>
              </w:rPr>
              <w:t xml:space="preserve">cost </w:t>
            </w:r>
            <w:r w:rsidRPr="00824E24">
              <w:rPr>
                <w:rFonts w:ascii="Times New Roman" w:hAnsi="Times New Roman" w:cs="Times New Roman"/>
                <w:bCs/>
                <w:sz w:val="24"/>
                <w:szCs w:val="24"/>
                <w:lang w:val="en-US"/>
              </w:rPr>
              <w:t>estimat</w:t>
            </w:r>
            <w:r w:rsidR="009940E3" w:rsidRPr="00824E24">
              <w:rPr>
                <w:rFonts w:ascii="Times New Roman" w:hAnsi="Times New Roman" w:cs="Times New Roman"/>
                <w:bCs/>
                <w:sz w:val="24"/>
                <w:szCs w:val="24"/>
                <w:lang w:val="en-US"/>
              </w:rPr>
              <w:t>ion</w:t>
            </w:r>
            <w:r w:rsidRPr="00824E24">
              <w:rPr>
                <w:rFonts w:ascii="Times New Roman" w:hAnsi="Times New Roman" w:cs="Times New Roman"/>
                <w:bCs/>
                <w:sz w:val="24"/>
                <w:szCs w:val="24"/>
                <w:lang w:val="en-US"/>
              </w:rPr>
              <w:t xml:space="preserve"> documentation in accordance with the Act of transfer and acceptance of technical documentation (A</w:t>
            </w:r>
            <w:r w:rsidR="00B11205" w:rsidRPr="00824E24">
              <w:rPr>
                <w:rFonts w:ascii="Times New Roman" w:hAnsi="Times New Roman" w:cs="Times New Roman"/>
                <w:bCs/>
                <w:sz w:val="24"/>
                <w:szCs w:val="24"/>
                <w:lang w:val="en-US"/>
              </w:rPr>
              <w:t>nn</w:t>
            </w:r>
            <w:r w:rsidRPr="00824E24">
              <w:rPr>
                <w:rFonts w:ascii="Times New Roman" w:hAnsi="Times New Roman" w:cs="Times New Roman"/>
                <w:bCs/>
                <w:sz w:val="24"/>
                <w:szCs w:val="24"/>
                <w:lang w:val="en-US"/>
              </w:rPr>
              <w:t>ex 12)</w:t>
            </w:r>
            <w:r w:rsidR="009940E3" w:rsidRPr="00824E24">
              <w:rPr>
                <w:bCs/>
                <w:lang w:val="en-US"/>
              </w:rPr>
              <w:t xml:space="preserve"> </w:t>
            </w:r>
            <w:r w:rsidR="009940E3" w:rsidRPr="00824E24">
              <w:rPr>
                <w:rFonts w:ascii="Times New Roman" w:hAnsi="Times New Roman" w:cs="Times New Roman"/>
                <w:bCs/>
                <w:sz w:val="24"/>
                <w:szCs w:val="24"/>
                <w:lang w:val="en-US"/>
              </w:rPr>
              <w:t>before start work execution under the Agreement</w:t>
            </w:r>
            <w:r w:rsidR="009E303C" w:rsidRPr="00824E24">
              <w:rPr>
                <w:rFonts w:ascii="Times New Roman" w:hAnsi="Times New Roman" w:cs="Times New Roman"/>
                <w:bCs/>
                <w:sz w:val="24"/>
                <w:szCs w:val="24"/>
                <w:lang w:val="uk-UA"/>
              </w:rPr>
              <w:t>.</w:t>
            </w:r>
          </w:p>
          <w:p w14:paraId="562CFC95" w14:textId="77777777" w:rsidR="00A90525" w:rsidRPr="00824E24" w:rsidRDefault="00A90525" w:rsidP="00F14FA9">
            <w:pPr>
              <w:spacing w:after="0" w:line="240" w:lineRule="auto"/>
              <w:jc w:val="both"/>
              <w:rPr>
                <w:rFonts w:ascii="Times New Roman" w:hAnsi="Times New Roman" w:cs="Times New Roman"/>
                <w:bCs/>
                <w:sz w:val="24"/>
                <w:szCs w:val="24"/>
                <w:lang w:val="uk-UA"/>
              </w:rPr>
            </w:pPr>
          </w:p>
          <w:p w14:paraId="00181CEC" w14:textId="24BAF6A5"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6.1.</w:t>
            </w:r>
            <w:r w:rsidR="007D41A2"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 xml:space="preserve">. Transfer to the Contractor the site for the works performance and to draw up an appropriate certificate under </w:t>
            </w:r>
            <w:r w:rsidR="00880311" w:rsidRPr="00824E24">
              <w:rPr>
                <w:rFonts w:ascii="Times New Roman" w:hAnsi="Times New Roman" w:cs="Times New Roman"/>
                <w:bCs/>
                <w:sz w:val="24"/>
                <w:szCs w:val="24"/>
                <w:lang w:val="en-US"/>
              </w:rPr>
              <w:t>clause</w:t>
            </w:r>
            <w:r w:rsidRPr="00824E24">
              <w:rPr>
                <w:rFonts w:ascii="Times New Roman" w:hAnsi="Times New Roman" w:cs="Times New Roman"/>
                <w:bCs/>
                <w:sz w:val="24"/>
                <w:szCs w:val="24"/>
                <w:lang w:val="en-US"/>
              </w:rPr>
              <w:t xml:space="preserve"> 1.3 hereof. </w:t>
            </w:r>
          </w:p>
          <w:p w14:paraId="2BE5624F" w14:textId="3394EF9C" w:rsidR="007D41A2" w:rsidRPr="00824E24" w:rsidRDefault="007D41A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lastRenderedPageBreak/>
              <w:t>6.1.3.</w:t>
            </w:r>
            <w:r w:rsidR="00880311" w:rsidRPr="00824E24">
              <w:rPr>
                <w:rFonts w:ascii="Times New Roman" w:hAnsi="Times New Roman" w:cs="Times New Roman"/>
                <w:bCs/>
                <w:sz w:val="24"/>
                <w:szCs w:val="24"/>
                <w:lang w:val="en-US"/>
              </w:rPr>
              <w:t xml:space="preserve"> Not prevent the Contractor from the access to the place of contractual work performance;</w:t>
            </w:r>
          </w:p>
          <w:p w14:paraId="381A3857" w14:textId="65130B43"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6.1.</w:t>
            </w:r>
            <w:r w:rsidR="000C2B7F"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 Specify the points of connection to the power supply and water supply grids.</w:t>
            </w:r>
          </w:p>
          <w:p w14:paraId="05599AFB" w14:textId="7CC833E0"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6.1.6. Accept the works on the terms stipulated by this Agreement and legislation of Ukraine.</w:t>
            </w:r>
          </w:p>
          <w:p w14:paraId="277B065F" w14:textId="77777777" w:rsidR="000C2B7F" w:rsidRPr="00824E24" w:rsidRDefault="000C2B7F" w:rsidP="007B354F">
            <w:pPr>
              <w:spacing w:after="0" w:line="240" w:lineRule="auto"/>
              <w:jc w:val="both"/>
              <w:rPr>
                <w:rFonts w:ascii="Times New Roman" w:hAnsi="Times New Roman" w:cs="Times New Roman"/>
                <w:bCs/>
                <w:sz w:val="24"/>
                <w:szCs w:val="24"/>
                <w:lang w:val="en-US"/>
              </w:rPr>
            </w:pPr>
          </w:p>
          <w:p w14:paraId="31879F87" w14:textId="55AE1844" w:rsidR="00833ECF"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6.2. If the Customer detects violations of the terms of the Agreement regarding quality, cost, scopes and terms of performance of the works, including material resources, the Customer shall informs the Contractor of such violations by sending to its e-mail address </w:t>
            </w:r>
            <w:r w:rsidR="009940E3" w:rsidRPr="00824E24">
              <w:rPr>
                <w:rFonts w:ascii="Times New Roman" w:hAnsi="Times New Roman" w:cs="Times New Roman"/>
                <w:bCs/>
                <w:sz w:val="24"/>
                <w:szCs w:val="24"/>
                <w:lang w:val="en-US"/>
              </w:rPr>
              <w:t xml:space="preserve">(specified in this Agreement or notified by the Contractor in writing) </w:t>
            </w:r>
            <w:r w:rsidRPr="00824E24">
              <w:rPr>
                <w:rFonts w:ascii="Times New Roman" w:hAnsi="Times New Roman" w:cs="Times New Roman"/>
                <w:bCs/>
                <w:sz w:val="24"/>
                <w:szCs w:val="24"/>
                <w:lang w:val="en-US"/>
              </w:rPr>
              <w:t>of the appropriate prescription, that is obligatory for consideration within five (5) working days, and in case if the Contractor fails to provide objections within two (2) calendar days from the date of receipt thereof to e-mail address, it is considered accepted, and the defects specified in the prescription shall be eliminated within fourteen (14) calendar days from the day of receipt of the prescription, and the Contractor shall notify the Customer thereon by a message to the e-mail address</w:t>
            </w:r>
            <w:r w:rsidR="009940E3" w:rsidRPr="00824E24">
              <w:rPr>
                <w:rFonts w:ascii="Times New Roman" w:hAnsi="Times New Roman" w:cs="Times New Roman"/>
                <w:bCs/>
                <w:sz w:val="24"/>
                <w:szCs w:val="24"/>
                <w:lang w:val="en-US"/>
              </w:rPr>
              <w:t xml:space="preserve"> (specified in this Agreement or notified by the Contractor in writing)</w:t>
            </w:r>
            <w:r w:rsidRPr="00824E24">
              <w:rPr>
                <w:rFonts w:ascii="Times New Roman" w:hAnsi="Times New Roman" w:cs="Times New Roman"/>
                <w:bCs/>
                <w:sz w:val="24"/>
                <w:szCs w:val="24"/>
                <w:lang w:val="en-US"/>
              </w:rPr>
              <w:t>.</w:t>
            </w:r>
          </w:p>
          <w:p w14:paraId="151FCC41" w14:textId="77777777" w:rsidR="00A42418" w:rsidRPr="00824E24" w:rsidRDefault="00A42418" w:rsidP="007B354F">
            <w:pPr>
              <w:spacing w:after="0" w:line="240" w:lineRule="auto"/>
              <w:jc w:val="both"/>
              <w:rPr>
                <w:rFonts w:ascii="Times New Roman" w:hAnsi="Times New Roman" w:cs="Times New Roman"/>
                <w:bCs/>
                <w:sz w:val="24"/>
                <w:szCs w:val="24"/>
                <w:lang w:val="en-US"/>
              </w:rPr>
            </w:pPr>
          </w:p>
          <w:p w14:paraId="03C1EE03" w14:textId="5DDF6346" w:rsidR="00833ECF" w:rsidRPr="004200EF" w:rsidRDefault="00833ECF" w:rsidP="004200EF">
            <w:pPr>
              <w:spacing w:after="0" w:line="240" w:lineRule="auto"/>
              <w:ind w:firstLine="608"/>
              <w:jc w:val="both"/>
              <w:rPr>
                <w:rFonts w:ascii="Times New Roman" w:hAnsi="Times New Roman" w:cs="Times New Roman"/>
                <w:b/>
                <w:sz w:val="24"/>
                <w:szCs w:val="24"/>
                <w:lang w:val="uk-UA"/>
              </w:rPr>
            </w:pPr>
            <w:r w:rsidRPr="004200EF">
              <w:rPr>
                <w:rFonts w:ascii="Times New Roman" w:hAnsi="Times New Roman" w:cs="Times New Roman"/>
                <w:b/>
                <w:sz w:val="24"/>
                <w:szCs w:val="24"/>
                <w:lang w:val="uk-UA"/>
              </w:rPr>
              <w:t>7.</w:t>
            </w:r>
            <w:r w:rsidRPr="004200EF">
              <w:rPr>
                <w:rFonts w:ascii="Times New Roman" w:hAnsi="Times New Roman" w:cs="Times New Roman"/>
                <w:b/>
                <w:sz w:val="24"/>
                <w:szCs w:val="24"/>
                <w:lang w:val="uk-UA"/>
              </w:rPr>
              <w:tab/>
              <w:t>Obligations of the Contractor</w:t>
            </w:r>
          </w:p>
          <w:p w14:paraId="41D4900E"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 The Contractor undertakes to:</w:t>
            </w:r>
          </w:p>
          <w:p w14:paraId="12A72DF3"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7.1.1. Accept the site for the works performance; </w:t>
            </w:r>
          </w:p>
          <w:p w14:paraId="329A73FB"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7.1.2. Maintain order at the site of the works performance, in particular: </w:t>
            </w:r>
          </w:p>
          <w:p w14:paraId="6A604091"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7.1.2.1. ensuring the protection of the site of construction and the property; </w:t>
            </w:r>
          </w:p>
          <w:p w14:paraId="0999F975"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7.1.2.2. ensuring the fire protection;</w:t>
            </w:r>
          </w:p>
          <w:p w14:paraId="7303BDDD"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7.1.2.3. supervision over the safety and industrial sanitation;</w:t>
            </w:r>
          </w:p>
          <w:p w14:paraId="7197C89C"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7.1.2.4. prevention of transport obstacles at the site of the works performance, elimination of accidents related to the construction. </w:t>
            </w:r>
          </w:p>
          <w:p w14:paraId="66F7F64A"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7.1.2.5. designation and marking the site, establishment of a temporary fence.</w:t>
            </w:r>
          </w:p>
          <w:p w14:paraId="51B06B32"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7.1.3. The Contractor shall bear responsibility to third parties for all losses incurred in relation to the work performance. </w:t>
            </w:r>
          </w:p>
          <w:p w14:paraId="780D2FBB" w14:textId="77777777" w:rsidR="00833ECF"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7.1.4. Ensure proper organization and coordination of the works by providing appropriate guidance. </w:t>
            </w:r>
          </w:p>
          <w:p w14:paraId="2FF1F033" w14:textId="77777777" w:rsidR="003812DE" w:rsidRPr="00824E24" w:rsidRDefault="003812DE" w:rsidP="007B354F">
            <w:pPr>
              <w:spacing w:after="0" w:line="240" w:lineRule="auto"/>
              <w:jc w:val="both"/>
              <w:rPr>
                <w:rFonts w:ascii="Times New Roman" w:hAnsi="Times New Roman" w:cs="Times New Roman"/>
                <w:bCs/>
                <w:sz w:val="24"/>
                <w:szCs w:val="24"/>
                <w:lang w:val="en-US"/>
              </w:rPr>
            </w:pPr>
          </w:p>
          <w:p w14:paraId="1FE15A58" w14:textId="062577D8" w:rsidR="00833ECF" w:rsidRPr="003812DE" w:rsidRDefault="00833ECF" w:rsidP="007B354F">
            <w:pPr>
              <w:spacing w:after="0" w:line="240" w:lineRule="auto"/>
              <w:jc w:val="both"/>
              <w:rPr>
                <w:rFonts w:ascii="Times New Roman" w:hAnsi="Times New Roman" w:cs="Times New Roman"/>
                <w:bCs/>
                <w:sz w:val="24"/>
                <w:szCs w:val="24"/>
                <w:lang w:val="en-US"/>
              </w:rPr>
            </w:pPr>
            <w:r w:rsidRPr="003812DE">
              <w:rPr>
                <w:rFonts w:ascii="Times New Roman" w:hAnsi="Times New Roman" w:cs="Times New Roman"/>
                <w:bCs/>
                <w:sz w:val="24"/>
                <w:szCs w:val="24"/>
                <w:lang w:val="en-US"/>
              </w:rPr>
              <w:t>7.1.</w:t>
            </w:r>
            <w:r w:rsidR="001E2823" w:rsidRPr="003812DE">
              <w:rPr>
                <w:rFonts w:ascii="Times New Roman" w:hAnsi="Times New Roman" w:cs="Times New Roman"/>
                <w:bCs/>
                <w:sz w:val="24"/>
                <w:szCs w:val="24"/>
                <w:lang w:val="uk-UA"/>
              </w:rPr>
              <w:t>5</w:t>
            </w:r>
            <w:r w:rsidRPr="003812DE">
              <w:rPr>
                <w:rFonts w:ascii="Times New Roman" w:hAnsi="Times New Roman" w:cs="Times New Roman"/>
                <w:bCs/>
                <w:sz w:val="24"/>
                <w:szCs w:val="24"/>
                <w:lang w:val="en-US"/>
              </w:rPr>
              <w:t xml:space="preserve">. Check in detail the conditions at the place of performance of the order. </w:t>
            </w:r>
          </w:p>
          <w:p w14:paraId="0746CF96" w14:textId="428ABB51" w:rsidR="00A06C4D" w:rsidRPr="003812DE" w:rsidRDefault="00A06C4D" w:rsidP="007B354F">
            <w:pPr>
              <w:spacing w:after="0" w:line="240" w:lineRule="auto"/>
              <w:jc w:val="both"/>
              <w:rPr>
                <w:rFonts w:ascii="Times New Roman" w:hAnsi="Times New Roman"/>
                <w:color w:val="000000" w:themeColor="text1"/>
                <w:sz w:val="24"/>
                <w:szCs w:val="24"/>
                <w:lang w:val="en-US"/>
              </w:rPr>
            </w:pPr>
            <w:r w:rsidRPr="003812DE">
              <w:rPr>
                <w:rFonts w:ascii="Times New Roman" w:hAnsi="Times New Roman"/>
                <w:color w:val="000000" w:themeColor="text1"/>
                <w:sz w:val="24"/>
                <w:szCs w:val="24"/>
                <w:lang w:val="en-US"/>
              </w:rPr>
              <w:t xml:space="preserve">7.1.6.  Submit for approval to the Customer a phased Schedule of Construction Works within a period not exceeding 20 working days after: </w:t>
            </w:r>
            <w:r w:rsidR="003812DE" w:rsidRPr="003812DE">
              <w:rPr>
                <w:rFonts w:ascii="Times New Roman" w:hAnsi="Times New Roman"/>
                <w:color w:val="000000" w:themeColor="text1"/>
                <w:sz w:val="24"/>
                <w:szCs w:val="24"/>
                <w:lang w:val="en-US"/>
              </w:rPr>
              <w:t xml:space="preserve">development of detailed design documentation; </w:t>
            </w:r>
            <w:r w:rsidRPr="003812DE">
              <w:rPr>
                <w:rFonts w:ascii="Times New Roman" w:hAnsi="Times New Roman"/>
                <w:color w:val="000000" w:themeColor="text1"/>
                <w:sz w:val="24"/>
                <w:szCs w:val="24"/>
                <w:lang w:val="en-US"/>
              </w:rPr>
              <w:t xml:space="preserve">obtaining a permit for construction works; transfer of the construction site to </w:t>
            </w:r>
            <w:r w:rsidRPr="003812DE">
              <w:rPr>
                <w:rFonts w:ascii="Times New Roman" w:hAnsi="Times New Roman"/>
                <w:color w:val="000000" w:themeColor="text1"/>
                <w:sz w:val="24"/>
                <w:szCs w:val="24"/>
                <w:lang w:val="en-US"/>
              </w:rPr>
              <w:lastRenderedPageBreak/>
              <w:t xml:space="preserve">the Contractor. If the Contractor violates the terms specified in Section 2 of the Agreement through its fault and fails to eliminate such violations at the request of the Customer to ensure proper and complete fulfilment of the subject matter of the Agreement, which will result in a violation of the deadline for completion of the works by more than </w:t>
            </w:r>
            <w:r w:rsidR="001B6592" w:rsidRPr="009E5386">
              <w:rPr>
                <w:rFonts w:ascii="Times New Roman" w:hAnsi="Times New Roman"/>
                <w:sz w:val="24"/>
                <w:szCs w:val="24"/>
                <w:lang w:val="uk-UA"/>
              </w:rPr>
              <w:t>45</w:t>
            </w:r>
            <w:r w:rsidR="001B6592" w:rsidRPr="009E5386">
              <w:rPr>
                <w:rFonts w:ascii="Times New Roman" w:hAnsi="Times New Roman"/>
                <w:sz w:val="24"/>
                <w:szCs w:val="24"/>
                <w:lang w:val="en-US"/>
              </w:rPr>
              <w:t xml:space="preserve"> </w:t>
            </w:r>
            <w:r w:rsidR="001B6592" w:rsidRPr="009E5386">
              <w:rPr>
                <w:rFonts w:ascii="Times New Roman" w:hAnsi="Times New Roman"/>
                <w:sz w:val="24"/>
                <w:szCs w:val="24"/>
                <w:lang w:val="uk-UA"/>
              </w:rPr>
              <w:t>(</w:t>
            </w:r>
            <w:r w:rsidR="001B6592" w:rsidRPr="009E5386">
              <w:rPr>
                <w:rFonts w:ascii="Times New Roman" w:hAnsi="Times New Roman"/>
                <w:sz w:val="24"/>
                <w:szCs w:val="24"/>
                <w:lang w:val="en-US"/>
              </w:rPr>
              <w:t>forty f</w:t>
            </w:r>
            <w:r w:rsidR="006C3E53" w:rsidRPr="009E5386">
              <w:rPr>
                <w:rFonts w:ascii="Times New Roman" w:hAnsi="Times New Roman"/>
                <w:sz w:val="24"/>
                <w:szCs w:val="24"/>
                <w:lang w:val="en-US"/>
              </w:rPr>
              <w:t>ive</w:t>
            </w:r>
            <w:r w:rsidRPr="009E5386">
              <w:rPr>
                <w:rFonts w:ascii="Times New Roman" w:hAnsi="Times New Roman"/>
                <w:sz w:val="24"/>
                <w:szCs w:val="24"/>
                <w:lang w:val="en-US"/>
              </w:rPr>
              <w:t xml:space="preserve">) </w:t>
            </w:r>
            <w:r w:rsidR="009E5386">
              <w:rPr>
                <w:rFonts w:ascii="Times New Roman" w:hAnsi="Times New Roman"/>
                <w:color w:val="000000" w:themeColor="text1"/>
                <w:sz w:val="24"/>
                <w:szCs w:val="24"/>
                <w:lang w:val="en-US"/>
              </w:rPr>
              <w:t>business</w:t>
            </w:r>
            <w:r w:rsidRPr="003812DE">
              <w:rPr>
                <w:rFonts w:ascii="Times New Roman" w:hAnsi="Times New Roman"/>
                <w:color w:val="000000" w:themeColor="text1"/>
                <w:sz w:val="24"/>
                <w:szCs w:val="24"/>
                <w:lang w:val="en-US"/>
              </w:rPr>
              <w:t xml:space="preserve"> days, such violation of the Agreement shall be recognized by the Parties as a failure to fulfil an essential condition of the Agreement and shall be grounds for termination of the Agreement by the Customer unilaterally.</w:t>
            </w:r>
          </w:p>
          <w:p w14:paraId="6243F9C7" w14:textId="01D1139C" w:rsidR="006F70BE" w:rsidRPr="00824E24" w:rsidRDefault="00764B0C" w:rsidP="007B354F">
            <w:pPr>
              <w:spacing w:after="0" w:line="240" w:lineRule="auto"/>
              <w:jc w:val="both"/>
              <w:rPr>
                <w:rFonts w:ascii="Times New Roman" w:hAnsi="Times New Roman" w:cs="Times New Roman"/>
                <w:bCs/>
                <w:sz w:val="24"/>
                <w:szCs w:val="24"/>
                <w:lang w:val="en-US"/>
              </w:rPr>
            </w:pPr>
            <w:r w:rsidRPr="003812DE">
              <w:rPr>
                <w:rFonts w:ascii="Times New Roman" w:hAnsi="Times New Roman"/>
                <w:color w:val="000000" w:themeColor="text1"/>
                <w:sz w:val="24"/>
                <w:szCs w:val="24"/>
                <w:lang w:val="en-US"/>
              </w:rPr>
              <w:t xml:space="preserve">7.1.7. </w:t>
            </w:r>
            <w:r w:rsidRPr="003812DE">
              <w:rPr>
                <w:lang w:val="en-US"/>
              </w:rPr>
              <w:t xml:space="preserve"> </w:t>
            </w:r>
            <w:r w:rsidRPr="003812DE">
              <w:rPr>
                <w:rFonts w:ascii="Times New Roman" w:hAnsi="Times New Roman"/>
                <w:color w:val="000000" w:themeColor="text1"/>
                <w:sz w:val="24"/>
                <w:szCs w:val="24"/>
                <w:lang w:val="en-US"/>
              </w:rPr>
              <w:t xml:space="preserve">To fulfil its obligations of the contractor within the limits stipulated by the current legislation of Ukraine and this Agreement, to assist the </w:t>
            </w:r>
            <w:r w:rsidR="00014D3B" w:rsidRPr="003812DE">
              <w:rPr>
                <w:rFonts w:ascii="Times New Roman" w:hAnsi="Times New Roman"/>
                <w:color w:val="000000" w:themeColor="text1"/>
                <w:sz w:val="24"/>
                <w:szCs w:val="24"/>
                <w:lang w:val="en-US"/>
              </w:rPr>
              <w:t>Customer</w:t>
            </w:r>
            <w:r w:rsidRPr="003812DE">
              <w:rPr>
                <w:rFonts w:ascii="Times New Roman" w:hAnsi="Times New Roman"/>
                <w:color w:val="000000" w:themeColor="text1"/>
                <w:sz w:val="24"/>
                <w:szCs w:val="24"/>
                <w:lang w:val="en-US"/>
              </w:rPr>
              <w:t xml:space="preserve"> in obtaining permits for construction works and commissioning of the facility from the state architectural and construction control authorities in the part corresponding to the subject matter of this Agreement</w:t>
            </w:r>
            <w:r w:rsidR="006F70BE" w:rsidRPr="003812DE">
              <w:rPr>
                <w:rFonts w:ascii="Times New Roman" w:hAnsi="Times New Roman" w:cs="Times New Roman"/>
                <w:bCs/>
                <w:sz w:val="24"/>
                <w:szCs w:val="24"/>
                <w:lang w:val="en-US"/>
              </w:rPr>
              <w:t>.</w:t>
            </w:r>
          </w:p>
          <w:p w14:paraId="7BCD006F" w14:textId="7FBED9D6" w:rsidR="00E02A96"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w:t>
            </w:r>
            <w:r w:rsidR="001E2823" w:rsidRPr="00824E24">
              <w:rPr>
                <w:rFonts w:ascii="Times New Roman" w:hAnsi="Times New Roman" w:cs="Times New Roman"/>
                <w:bCs/>
                <w:sz w:val="24"/>
                <w:szCs w:val="24"/>
                <w:lang w:val="uk-UA"/>
              </w:rPr>
              <w:t>8</w:t>
            </w:r>
            <w:r w:rsidRPr="00824E24">
              <w:rPr>
                <w:rFonts w:ascii="Times New Roman" w:hAnsi="Times New Roman" w:cs="Times New Roman"/>
                <w:bCs/>
                <w:sz w:val="24"/>
                <w:szCs w:val="24"/>
                <w:lang w:val="en-US"/>
              </w:rPr>
              <w:t>. Start the works performance within the term specified in the schedule of the works performance and notifies the Customer thereon in writing by sending an appropriate message to the Customer's e-mail address.</w:t>
            </w:r>
          </w:p>
          <w:p w14:paraId="1300C1B1" w14:textId="5DA21811"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w:t>
            </w:r>
            <w:r w:rsidR="001E2823" w:rsidRPr="00824E24">
              <w:rPr>
                <w:rFonts w:ascii="Times New Roman" w:hAnsi="Times New Roman" w:cs="Times New Roman"/>
                <w:bCs/>
                <w:sz w:val="24"/>
                <w:szCs w:val="24"/>
                <w:lang w:val="uk-UA"/>
              </w:rPr>
              <w:t>9</w:t>
            </w:r>
            <w:r w:rsidRPr="00824E24">
              <w:rPr>
                <w:rFonts w:ascii="Times New Roman" w:hAnsi="Times New Roman" w:cs="Times New Roman"/>
                <w:bCs/>
                <w:sz w:val="24"/>
                <w:szCs w:val="24"/>
                <w:lang w:val="en-US"/>
              </w:rPr>
              <w:t xml:space="preserve">. Send to the Customer's e-mail address a report on the work performed within 14 calendar days, namely: scopes and types of the works performed, twice, during the current month - on 15th and 30th day, and in the case of days off - on the next working day, no later than 6:00 pm. </w:t>
            </w:r>
          </w:p>
          <w:p w14:paraId="0D0CD3FC" w14:textId="40C5F5A6" w:rsidR="006F70BE" w:rsidRDefault="008D2AB9" w:rsidP="007B354F">
            <w:pPr>
              <w:spacing w:after="0" w:line="240" w:lineRule="auto"/>
              <w:jc w:val="both"/>
              <w:rPr>
                <w:rFonts w:ascii="Times New Roman" w:hAnsi="Times New Roman"/>
                <w:color w:val="000000" w:themeColor="text1"/>
                <w:sz w:val="24"/>
                <w:szCs w:val="24"/>
                <w:lang w:val="en-US"/>
              </w:rPr>
            </w:pPr>
            <w:r w:rsidRPr="003812DE">
              <w:rPr>
                <w:rFonts w:ascii="Times New Roman" w:hAnsi="Times New Roman"/>
                <w:color w:val="000000" w:themeColor="text1"/>
                <w:sz w:val="24"/>
                <w:szCs w:val="24"/>
                <w:lang w:val="en-US"/>
              </w:rPr>
              <w:t>7.1.10. Within the construction site and the places of works for which permits for works have been obtained, the Contractor shall organize the territory in accordance with project for the execution of works approved by the Customer, in particular, provide transport links, fencing, supply of networks, temporary facilities and perform all other actions necessary for proper performance of works. The Contractor shall ensure the protection and marking of the works performed and take care of the technical condition and correctness of the marking throughout the entire period of construction works, ensure the continuity and safety of passage and passage through the checkpoint and along the sidewalks and parking lots located around the construction site, which are used or crossed by the Contractor in the course of the works. Outside the construction site and the places of work for which work permits have been obtained, the Parties shall act and be responsible within the limits of the law.</w:t>
            </w:r>
          </w:p>
          <w:p w14:paraId="029DB813" w14:textId="77777777" w:rsidR="003812DE" w:rsidRPr="008D2AB9" w:rsidRDefault="003812DE" w:rsidP="007B354F">
            <w:pPr>
              <w:spacing w:after="0" w:line="240" w:lineRule="auto"/>
              <w:jc w:val="both"/>
              <w:rPr>
                <w:rFonts w:ascii="Times New Roman" w:hAnsi="Times New Roman" w:cs="Times New Roman"/>
                <w:bCs/>
                <w:sz w:val="24"/>
                <w:szCs w:val="24"/>
                <w:lang w:val="en-US"/>
              </w:rPr>
            </w:pPr>
          </w:p>
          <w:p w14:paraId="0986618A" w14:textId="26D2006E"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lastRenderedPageBreak/>
              <w:t>7.1.</w:t>
            </w:r>
            <w:r w:rsidR="001E2823" w:rsidRPr="00824E24">
              <w:rPr>
                <w:rFonts w:ascii="Times New Roman" w:hAnsi="Times New Roman" w:cs="Times New Roman"/>
                <w:bCs/>
                <w:sz w:val="24"/>
                <w:szCs w:val="24"/>
                <w:lang w:val="en-US"/>
              </w:rPr>
              <w:t>1</w:t>
            </w:r>
            <w:r w:rsidR="001E2823" w:rsidRPr="00824E24">
              <w:rPr>
                <w:rFonts w:ascii="Times New Roman" w:hAnsi="Times New Roman" w:cs="Times New Roman"/>
                <w:bCs/>
                <w:sz w:val="24"/>
                <w:szCs w:val="24"/>
                <w:lang w:val="uk-UA"/>
              </w:rPr>
              <w:t>1</w:t>
            </w:r>
            <w:r w:rsidRPr="00824E24">
              <w:rPr>
                <w:rFonts w:ascii="Times New Roman" w:hAnsi="Times New Roman" w:cs="Times New Roman"/>
                <w:bCs/>
                <w:sz w:val="24"/>
                <w:szCs w:val="24"/>
                <w:lang w:val="en-US"/>
              </w:rPr>
              <w:t xml:space="preserve">. Perform and complete construction works in accordance with provisions of the current legislation of Ukraine, safety and industrial sanitation rules. </w:t>
            </w:r>
          </w:p>
          <w:p w14:paraId="5B19394A" w14:textId="77777777" w:rsidR="00802127" w:rsidRPr="00824E24" w:rsidRDefault="00802127" w:rsidP="007B354F">
            <w:pPr>
              <w:spacing w:after="0" w:line="240" w:lineRule="auto"/>
              <w:jc w:val="both"/>
              <w:rPr>
                <w:rFonts w:ascii="Times New Roman" w:hAnsi="Times New Roman" w:cs="Times New Roman"/>
                <w:bCs/>
                <w:sz w:val="24"/>
                <w:szCs w:val="24"/>
                <w:lang w:val="en-US"/>
              </w:rPr>
            </w:pPr>
          </w:p>
          <w:p w14:paraId="035891A6" w14:textId="603D2B16"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w:t>
            </w:r>
            <w:r w:rsidR="001E2823" w:rsidRPr="00824E24">
              <w:rPr>
                <w:rFonts w:ascii="Times New Roman" w:hAnsi="Times New Roman" w:cs="Times New Roman"/>
                <w:bCs/>
                <w:sz w:val="24"/>
                <w:szCs w:val="24"/>
                <w:lang w:val="en-US"/>
              </w:rPr>
              <w:t>1</w:t>
            </w:r>
            <w:r w:rsidR="001E2823" w:rsidRPr="00824E24">
              <w:rPr>
                <w:rFonts w:ascii="Times New Roman" w:hAnsi="Times New Roman" w:cs="Times New Roman"/>
                <w:bCs/>
                <w:sz w:val="24"/>
                <w:szCs w:val="24"/>
                <w:lang w:val="uk-UA"/>
              </w:rPr>
              <w:t>2</w:t>
            </w:r>
            <w:r w:rsidRPr="00824E24">
              <w:rPr>
                <w:rFonts w:ascii="Times New Roman" w:hAnsi="Times New Roman" w:cs="Times New Roman"/>
                <w:bCs/>
                <w:sz w:val="24"/>
                <w:szCs w:val="24"/>
                <w:lang w:val="en-US"/>
              </w:rPr>
              <w:t xml:space="preserve">. Collaborate with the services of the Customer and the enterprise (entity) that will carry out advisory services in support of the construction project Engineer on the conditions in accordance clause 15.1. of this Agreement (hereinafter referred to as "the Engineer"). </w:t>
            </w:r>
          </w:p>
          <w:p w14:paraId="77D84EB7" w14:textId="5E53F44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w:t>
            </w:r>
            <w:r w:rsidR="001E2823" w:rsidRPr="00824E24">
              <w:rPr>
                <w:rFonts w:ascii="Times New Roman" w:hAnsi="Times New Roman" w:cs="Times New Roman"/>
                <w:bCs/>
                <w:sz w:val="24"/>
                <w:szCs w:val="24"/>
                <w:lang w:val="en-US"/>
              </w:rPr>
              <w:t>1</w:t>
            </w:r>
            <w:r w:rsidR="001E2823" w:rsidRPr="00824E24">
              <w:rPr>
                <w:rFonts w:ascii="Times New Roman" w:hAnsi="Times New Roman" w:cs="Times New Roman"/>
                <w:bCs/>
                <w:sz w:val="24"/>
                <w:szCs w:val="24"/>
                <w:lang w:val="uk-UA"/>
              </w:rPr>
              <w:t>3</w:t>
            </w:r>
            <w:r w:rsidRPr="00824E24">
              <w:rPr>
                <w:rFonts w:ascii="Times New Roman" w:hAnsi="Times New Roman" w:cs="Times New Roman"/>
                <w:bCs/>
                <w:sz w:val="24"/>
                <w:szCs w:val="24"/>
                <w:lang w:val="en-US"/>
              </w:rPr>
              <w:t xml:space="preserve">. Keep a log </w:t>
            </w:r>
            <w:r w:rsidR="00E02A96" w:rsidRPr="00824E24">
              <w:rPr>
                <w:rFonts w:ascii="Times New Roman" w:hAnsi="Times New Roman" w:cs="Times New Roman"/>
                <w:bCs/>
                <w:sz w:val="24"/>
                <w:szCs w:val="24"/>
                <w:lang w:val="en-US"/>
              </w:rPr>
              <w:t xml:space="preserve">book </w:t>
            </w:r>
            <w:r w:rsidRPr="00824E24">
              <w:rPr>
                <w:rFonts w:ascii="Times New Roman" w:hAnsi="Times New Roman" w:cs="Times New Roman"/>
                <w:bCs/>
                <w:sz w:val="24"/>
                <w:szCs w:val="24"/>
                <w:lang w:val="en-US"/>
              </w:rPr>
              <w:t>of the construction works performance.</w:t>
            </w:r>
          </w:p>
          <w:p w14:paraId="4050B246" w14:textId="7A27CADE"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w:t>
            </w:r>
            <w:r w:rsidR="001E2823" w:rsidRPr="00824E24">
              <w:rPr>
                <w:rFonts w:ascii="Times New Roman" w:hAnsi="Times New Roman" w:cs="Times New Roman"/>
                <w:bCs/>
                <w:sz w:val="24"/>
                <w:szCs w:val="24"/>
                <w:lang w:val="en-US"/>
              </w:rPr>
              <w:t>1</w:t>
            </w:r>
            <w:r w:rsidR="001E2823" w:rsidRPr="00824E24">
              <w:rPr>
                <w:rFonts w:ascii="Times New Roman" w:hAnsi="Times New Roman" w:cs="Times New Roman"/>
                <w:bCs/>
                <w:sz w:val="24"/>
                <w:szCs w:val="24"/>
                <w:lang w:val="uk-UA"/>
              </w:rPr>
              <w:t>4</w:t>
            </w:r>
            <w:r w:rsidRPr="00824E24">
              <w:rPr>
                <w:rFonts w:ascii="Times New Roman" w:hAnsi="Times New Roman" w:cs="Times New Roman"/>
                <w:bCs/>
                <w:sz w:val="24"/>
                <w:szCs w:val="24"/>
                <w:lang w:val="en-US"/>
              </w:rPr>
              <w:t>. Provide personnel and control over the availability of appropriate powers.</w:t>
            </w:r>
          </w:p>
          <w:p w14:paraId="72D40191" w14:textId="16611CF0"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7.1.1</w:t>
            </w:r>
            <w:r w:rsidR="006F70BE" w:rsidRPr="00824E24">
              <w:rPr>
                <w:rFonts w:ascii="Times New Roman" w:hAnsi="Times New Roman" w:cs="Times New Roman"/>
                <w:bCs/>
                <w:sz w:val="24"/>
                <w:szCs w:val="24"/>
                <w:lang w:val="en-US"/>
              </w:rPr>
              <w:t>6</w:t>
            </w:r>
            <w:r w:rsidR="001E2823" w:rsidRPr="00824E24">
              <w:rPr>
                <w:rFonts w:ascii="Times New Roman" w:hAnsi="Times New Roman" w:cs="Times New Roman"/>
                <w:bCs/>
                <w:sz w:val="24"/>
                <w:szCs w:val="24"/>
                <w:lang w:val="en-US"/>
              </w:rPr>
              <w:t>1</w:t>
            </w:r>
            <w:r w:rsidR="001E2823" w:rsidRPr="00824E24">
              <w:rPr>
                <w:rFonts w:ascii="Times New Roman" w:hAnsi="Times New Roman" w:cs="Times New Roman"/>
                <w:bCs/>
                <w:sz w:val="24"/>
                <w:szCs w:val="24"/>
                <w:lang w:val="uk-UA"/>
              </w:rPr>
              <w:t>5</w:t>
            </w:r>
            <w:r w:rsidRPr="00824E24">
              <w:rPr>
                <w:rFonts w:ascii="Times New Roman" w:hAnsi="Times New Roman" w:cs="Times New Roman"/>
                <w:bCs/>
                <w:sz w:val="24"/>
                <w:szCs w:val="24"/>
                <w:lang w:val="en-US"/>
              </w:rPr>
              <w:t xml:space="preserve">. Ensure the availability of equipment conforming to the technical standards. </w:t>
            </w:r>
          </w:p>
          <w:p w14:paraId="4A4D0538" w14:textId="6E2214FC"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w:t>
            </w:r>
            <w:r w:rsidR="001E2823" w:rsidRPr="00824E24">
              <w:rPr>
                <w:rFonts w:ascii="Times New Roman" w:hAnsi="Times New Roman" w:cs="Times New Roman"/>
                <w:bCs/>
                <w:sz w:val="24"/>
                <w:szCs w:val="24"/>
                <w:lang w:val="en-US"/>
              </w:rPr>
              <w:t>1</w:t>
            </w:r>
            <w:r w:rsidR="001E2823" w:rsidRPr="00824E24">
              <w:rPr>
                <w:rFonts w:ascii="Times New Roman" w:hAnsi="Times New Roman" w:cs="Times New Roman"/>
                <w:bCs/>
                <w:sz w:val="24"/>
                <w:szCs w:val="24"/>
                <w:lang w:val="uk-UA"/>
              </w:rPr>
              <w:t>6</w:t>
            </w:r>
            <w:r w:rsidRPr="00824E24">
              <w:rPr>
                <w:rFonts w:ascii="Times New Roman" w:hAnsi="Times New Roman" w:cs="Times New Roman"/>
                <w:bCs/>
                <w:sz w:val="24"/>
                <w:szCs w:val="24"/>
                <w:lang w:val="en-US"/>
              </w:rPr>
              <w:t xml:space="preserve">. Provide the Customer and Engineer with certificates, permits and technical permissions for used materials, warranty coupons on installed devices and fittings no later than on the day of final acceptance of the works. </w:t>
            </w:r>
          </w:p>
          <w:p w14:paraId="07CE24C4" w14:textId="17CD0508"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w:t>
            </w:r>
            <w:r w:rsidR="001E2823" w:rsidRPr="00824E24">
              <w:rPr>
                <w:rFonts w:ascii="Times New Roman" w:hAnsi="Times New Roman" w:cs="Times New Roman"/>
                <w:bCs/>
                <w:sz w:val="24"/>
                <w:szCs w:val="24"/>
                <w:lang w:val="en-US"/>
              </w:rPr>
              <w:t>1</w:t>
            </w:r>
            <w:r w:rsidR="001E2823" w:rsidRPr="00824E24">
              <w:rPr>
                <w:rFonts w:ascii="Times New Roman" w:hAnsi="Times New Roman" w:cs="Times New Roman"/>
                <w:bCs/>
                <w:sz w:val="24"/>
                <w:szCs w:val="24"/>
                <w:lang w:val="uk-UA"/>
              </w:rPr>
              <w:t>7</w:t>
            </w:r>
            <w:r w:rsidRPr="00824E24">
              <w:rPr>
                <w:rFonts w:ascii="Times New Roman" w:hAnsi="Times New Roman" w:cs="Times New Roman"/>
                <w:bCs/>
                <w:sz w:val="24"/>
                <w:szCs w:val="24"/>
                <w:lang w:val="en-US"/>
              </w:rPr>
              <w:t>. Notify the Customer and Engineer in writing of the planned acceptance of the works.</w:t>
            </w:r>
          </w:p>
          <w:p w14:paraId="661C4C49" w14:textId="5E614BD4" w:rsidR="00833ECF" w:rsidRPr="003812DE"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w:t>
            </w:r>
            <w:r w:rsidR="001E2823" w:rsidRPr="00824E24">
              <w:rPr>
                <w:rFonts w:ascii="Times New Roman" w:hAnsi="Times New Roman" w:cs="Times New Roman"/>
                <w:bCs/>
                <w:sz w:val="24"/>
                <w:szCs w:val="24"/>
                <w:lang w:val="en-US"/>
              </w:rPr>
              <w:t>1</w:t>
            </w:r>
            <w:r w:rsidR="001E2823" w:rsidRPr="00824E24">
              <w:rPr>
                <w:rFonts w:ascii="Times New Roman" w:hAnsi="Times New Roman" w:cs="Times New Roman"/>
                <w:bCs/>
                <w:sz w:val="24"/>
                <w:szCs w:val="24"/>
                <w:lang w:val="uk-UA"/>
              </w:rPr>
              <w:t>8</w:t>
            </w:r>
            <w:r w:rsidRPr="00824E24">
              <w:rPr>
                <w:rFonts w:ascii="Times New Roman" w:hAnsi="Times New Roman" w:cs="Times New Roman"/>
                <w:bCs/>
                <w:sz w:val="24"/>
                <w:szCs w:val="24"/>
                <w:lang w:val="en-US"/>
              </w:rPr>
              <w:t xml:space="preserve">. To remove the construction site and transfer the site to the Customer within 14 working days from the date of signing by the parties of the Certificate of </w:t>
            </w:r>
            <w:r w:rsidRPr="003812DE">
              <w:rPr>
                <w:rFonts w:ascii="Times New Roman" w:hAnsi="Times New Roman" w:cs="Times New Roman"/>
                <w:bCs/>
                <w:sz w:val="24"/>
                <w:szCs w:val="24"/>
                <w:lang w:val="en-US"/>
              </w:rPr>
              <w:t>final acceptance of the works.</w:t>
            </w:r>
          </w:p>
          <w:p w14:paraId="4A99BA3E" w14:textId="77777777" w:rsidR="008D2AB9" w:rsidRDefault="008D2AB9" w:rsidP="007B354F">
            <w:pPr>
              <w:spacing w:after="0" w:line="240" w:lineRule="auto"/>
              <w:jc w:val="both"/>
              <w:rPr>
                <w:rFonts w:ascii="Times New Roman" w:hAnsi="Times New Roman"/>
                <w:color w:val="000000" w:themeColor="text1"/>
                <w:sz w:val="24"/>
                <w:szCs w:val="24"/>
                <w:lang w:val="en-US"/>
              </w:rPr>
            </w:pPr>
            <w:r w:rsidRPr="003812DE">
              <w:rPr>
                <w:rFonts w:ascii="Times New Roman" w:hAnsi="Times New Roman"/>
                <w:color w:val="000000" w:themeColor="text1"/>
                <w:sz w:val="24"/>
                <w:szCs w:val="24"/>
                <w:lang w:val="en-US"/>
              </w:rPr>
              <w:t>7.1.19. The Contractor shall pay all expenses related to the performance of its obligations under this Agreement within the Contract Price.</w:t>
            </w:r>
          </w:p>
          <w:p w14:paraId="41FCE757" w14:textId="1380ADD7" w:rsidR="00833ECF" w:rsidRPr="003812DE"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7.1.</w:t>
            </w:r>
            <w:r w:rsidR="001E2823" w:rsidRPr="00824E24">
              <w:rPr>
                <w:rFonts w:ascii="Times New Roman" w:hAnsi="Times New Roman" w:cs="Times New Roman"/>
                <w:bCs/>
                <w:sz w:val="24"/>
                <w:szCs w:val="24"/>
                <w:lang w:val="en-US"/>
              </w:rPr>
              <w:t>2</w:t>
            </w:r>
            <w:r w:rsidR="001E2823" w:rsidRPr="00824E24">
              <w:rPr>
                <w:rFonts w:ascii="Times New Roman" w:hAnsi="Times New Roman" w:cs="Times New Roman"/>
                <w:bCs/>
                <w:sz w:val="24"/>
                <w:szCs w:val="24"/>
                <w:lang w:val="uk-UA"/>
              </w:rPr>
              <w:t>0</w:t>
            </w:r>
            <w:r w:rsidRPr="00824E24">
              <w:rPr>
                <w:rFonts w:ascii="Times New Roman" w:hAnsi="Times New Roman" w:cs="Times New Roman"/>
                <w:bCs/>
                <w:sz w:val="24"/>
                <w:szCs w:val="24"/>
                <w:lang w:val="en-US"/>
              </w:rPr>
              <w:t xml:space="preserve">. In accordance with the rules concerning dangerous substances, the Contractor undertakes to eliminate all dangerous goods delivered to the works performance site, along with tar or packaging.  The expenses for removing these substances, along with </w:t>
            </w:r>
            <w:r w:rsidRPr="003812DE">
              <w:rPr>
                <w:rFonts w:ascii="Times New Roman" w:hAnsi="Times New Roman" w:cs="Times New Roman"/>
                <w:bCs/>
                <w:sz w:val="24"/>
                <w:szCs w:val="24"/>
                <w:lang w:val="en-US"/>
              </w:rPr>
              <w:t xml:space="preserve">tar or packaging, shall be borne by the Contractor. </w:t>
            </w:r>
          </w:p>
          <w:p w14:paraId="5134E7BE" w14:textId="441C3435" w:rsidR="008D2AB9" w:rsidRPr="003812DE" w:rsidRDefault="008D2AB9" w:rsidP="007B354F">
            <w:pPr>
              <w:spacing w:after="0" w:line="240" w:lineRule="auto"/>
              <w:jc w:val="both"/>
              <w:rPr>
                <w:rFonts w:ascii="Times New Roman" w:hAnsi="Times New Roman"/>
                <w:color w:val="000000" w:themeColor="text1"/>
                <w:sz w:val="24"/>
                <w:szCs w:val="24"/>
                <w:lang w:val="en-US"/>
              </w:rPr>
            </w:pPr>
            <w:r w:rsidRPr="003812DE">
              <w:rPr>
                <w:rFonts w:ascii="Times New Roman" w:hAnsi="Times New Roman"/>
                <w:color w:val="000000" w:themeColor="text1"/>
                <w:sz w:val="24"/>
                <w:szCs w:val="24"/>
                <w:lang w:val="en-US"/>
              </w:rPr>
              <w:t>7.1.21. To create and use, in accordance with the legislation of Ukraine, the electronic cabinet of the construction participant on the portal of the Unified State Electronic System in the field of construction.</w:t>
            </w:r>
          </w:p>
          <w:p w14:paraId="1E43CC93" w14:textId="11ED21C3"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7.2. The Contractor is prohibited from: </w:t>
            </w:r>
          </w:p>
          <w:p w14:paraId="5FB0850D" w14:textId="0C737355" w:rsidR="008D2AB9" w:rsidRDefault="008D2AB9" w:rsidP="007B354F">
            <w:pPr>
              <w:spacing w:after="0" w:line="240" w:lineRule="auto"/>
              <w:jc w:val="both"/>
              <w:rPr>
                <w:rFonts w:ascii="Times New Roman" w:hAnsi="Times New Roman"/>
                <w:color w:val="000000" w:themeColor="text1"/>
                <w:sz w:val="24"/>
                <w:szCs w:val="24"/>
                <w:lang w:val="en-US"/>
              </w:rPr>
            </w:pPr>
            <w:r w:rsidRPr="008D2AB9">
              <w:rPr>
                <w:rFonts w:ascii="Times New Roman" w:hAnsi="Times New Roman"/>
                <w:color w:val="000000" w:themeColor="text1"/>
                <w:sz w:val="24"/>
                <w:szCs w:val="24"/>
                <w:lang w:val="en-US"/>
              </w:rPr>
              <w:t xml:space="preserve">7.2.1. To store directly on the ground the waste generated as a result of the work performed, as well as concrete and mortars. These materials may be temporarily stored within the construction site in accordance with the </w:t>
            </w:r>
            <w:r w:rsidR="003812DE">
              <w:rPr>
                <w:rFonts w:ascii="Times New Roman" w:hAnsi="Times New Roman"/>
                <w:color w:val="000000" w:themeColor="text1"/>
                <w:sz w:val="24"/>
                <w:szCs w:val="24"/>
                <w:lang w:val="en-US"/>
              </w:rPr>
              <w:t>P</w:t>
            </w:r>
            <w:r w:rsidRPr="008D2AB9">
              <w:rPr>
                <w:rFonts w:ascii="Times New Roman" w:hAnsi="Times New Roman"/>
                <w:color w:val="000000" w:themeColor="text1"/>
                <w:sz w:val="24"/>
                <w:szCs w:val="24"/>
                <w:lang w:val="en-US"/>
              </w:rPr>
              <w:t>roject for the execution of works.</w:t>
            </w:r>
          </w:p>
          <w:p w14:paraId="24A9771E" w14:textId="7EC4D1C6" w:rsidR="00833ECF"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7.2.2. Bring to the Customer's site any waste.</w:t>
            </w:r>
          </w:p>
          <w:p w14:paraId="2131D2EB" w14:textId="77777777" w:rsidR="003812DE" w:rsidRPr="00824E24" w:rsidRDefault="003812DE" w:rsidP="007B354F">
            <w:pPr>
              <w:spacing w:after="0" w:line="240" w:lineRule="auto"/>
              <w:jc w:val="both"/>
              <w:rPr>
                <w:rFonts w:ascii="Times New Roman" w:hAnsi="Times New Roman" w:cs="Times New Roman"/>
                <w:bCs/>
                <w:sz w:val="24"/>
                <w:szCs w:val="24"/>
                <w:lang w:val="en-US"/>
              </w:rPr>
            </w:pPr>
          </w:p>
          <w:p w14:paraId="144B7EC3"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7.2.3. Storing substances that may contaminate water, soil, air, whereas in the case of the use of these substances for the work performance, the details of their storage and use must be agreed with the persons responsible for environmental protection. </w:t>
            </w:r>
          </w:p>
          <w:p w14:paraId="58C62020" w14:textId="77777777" w:rsidR="00A21E96" w:rsidRDefault="00A21E96" w:rsidP="007B354F">
            <w:pPr>
              <w:spacing w:after="0" w:line="240" w:lineRule="auto"/>
              <w:jc w:val="both"/>
              <w:rPr>
                <w:rFonts w:ascii="Times New Roman" w:hAnsi="Times New Roman"/>
                <w:color w:val="000000" w:themeColor="text1"/>
                <w:sz w:val="24"/>
                <w:szCs w:val="24"/>
                <w:lang w:val="en-US"/>
              </w:rPr>
            </w:pPr>
          </w:p>
          <w:p w14:paraId="49DA3C54" w14:textId="43CADE7C" w:rsidR="00EB0568" w:rsidRDefault="00A21E96" w:rsidP="007B354F">
            <w:pPr>
              <w:spacing w:after="0" w:line="240" w:lineRule="auto"/>
              <w:jc w:val="both"/>
              <w:rPr>
                <w:rFonts w:ascii="Times New Roman" w:hAnsi="Times New Roman"/>
                <w:color w:val="000000" w:themeColor="text1"/>
                <w:sz w:val="24"/>
                <w:szCs w:val="24"/>
                <w:lang w:val="en-US"/>
              </w:rPr>
            </w:pPr>
            <w:r w:rsidRPr="00A21E96">
              <w:rPr>
                <w:rFonts w:ascii="Times New Roman" w:hAnsi="Times New Roman"/>
                <w:color w:val="000000" w:themeColor="text1"/>
                <w:sz w:val="24"/>
                <w:szCs w:val="24"/>
                <w:lang w:val="en-US"/>
              </w:rPr>
              <w:t>7.2.4. Wash vehicles and equipment outside the construction site. Vehicle washing is permitted within the construction site in accordance with the project for the execution of works.</w:t>
            </w:r>
          </w:p>
          <w:p w14:paraId="201FC77F" w14:textId="77777777" w:rsidR="003812DE" w:rsidRPr="00A21E96" w:rsidRDefault="003812DE" w:rsidP="007B354F">
            <w:pPr>
              <w:spacing w:after="0" w:line="240" w:lineRule="auto"/>
              <w:jc w:val="both"/>
              <w:rPr>
                <w:rFonts w:ascii="Times New Roman" w:hAnsi="Times New Roman" w:cs="Times New Roman"/>
                <w:bCs/>
                <w:sz w:val="24"/>
                <w:szCs w:val="24"/>
                <w:lang w:val="en-US"/>
              </w:rPr>
            </w:pPr>
          </w:p>
          <w:p w14:paraId="5F3D43E2" w14:textId="76A19CE3"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7.2.5. Burning waste. </w:t>
            </w:r>
          </w:p>
          <w:p w14:paraId="2B9E56FC" w14:textId="77777777" w:rsidR="006E7B79" w:rsidRPr="00B56D9E" w:rsidRDefault="006E7B79" w:rsidP="00F97F35">
            <w:pPr>
              <w:spacing w:after="0"/>
              <w:jc w:val="center"/>
              <w:rPr>
                <w:rFonts w:ascii="Times New Roman" w:hAnsi="Times New Roman"/>
                <w:b/>
                <w:bCs/>
                <w:color w:val="000000" w:themeColor="text1"/>
                <w:sz w:val="24"/>
                <w:szCs w:val="24"/>
                <w:lang w:val="en-US"/>
              </w:rPr>
            </w:pPr>
          </w:p>
          <w:p w14:paraId="44CF627C" w14:textId="7EB61DB3" w:rsidR="00F97F35" w:rsidRPr="003812DE" w:rsidRDefault="00F97F35" w:rsidP="00F97F35">
            <w:pPr>
              <w:spacing w:after="0"/>
              <w:jc w:val="center"/>
              <w:rPr>
                <w:rFonts w:ascii="Times New Roman" w:hAnsi="Times New Roman"/>
                <w:b/>
                <w:bCs/>
                <w:color w:val="000000" w:themeColor="text1"/>
                <w:sz w:val="24"/>
                <w:szCs w:val="24"/>
                <w:lang w:val="en-US"/>
              </w:rPr>
            </w:pPr>
            <w:r w:rsidRPr="003812DE">
              <w:rPr>
                <w:rFonts w:ascii="Times New Roman" w:hAnsi="Times New Roman"/>
                <w:b/>
                <w:bCs/>
                <w:color w:val="000000" w:themeColor="text1"/>
                <w:sz w:val="24"/>
                <w:szCs w:val="24"/>
                <w:lang w:val="en-US"/>
              </w:rPr>
              <w:t>8. Design and author supervision</w:t>
            </w:r>
          </w:p>
          <w:p w14:paraId="630212D9" w14:textId="77777777" w:rsidR="00F97F35" w:rsidRPr="003812DE" w:rsidRDefault="00F97F35" w:rsidP="00F97F35">
            <w:pPr>
              <w:spacing w:after="0"/>
              <w:jc w:val="both"/>
              <w:rPr>
                <w:rFonts w:ascii="Times New Roman" w:hAnsi="Times New Roman"/>
                <w:color w:val="000000" w:themeColor="text1"/>
                <w:sz w:val="24"/>
                <w:szCs w:val="24"/>
                <w:lang w:val="en-US"/>
              </w:rPr>
            </w:pPr>
            <w:r w:rsidRPr="003812DE">
              <w:rPr>
                <w:rFonts w:ascii="Times New Roman" w:hAnsi="Times New Roman"/>
                <w:color w:val="000000" w:themeColor="text1"/>
                <w:sz w:val="24"/>
                <w:szCs w:val="24"/>
                <w:lang w:val="en-US"/>
              </w:rPr>
              <w:t>8.1.</w:t>
            </w:r>
            <w:r w:rsidRPr="003812DE">
              <w:rPr>
                <w:rFonts w:ascii="Times New Roman" w:hAnsi="Times New Roman"/>
                <w:color w:val="000000" w:themeColor="text1"/>
                <w:sz w:val="24"/>
                <w:szCs w:val="24"/>
                <w:lang w:val="en-US"/>
              </w:rPr>
              <w:tab/>
              <w:t>All changes to the design documentation approved by the Customer shall be made with the Customer’s knowledge and approval.</w:t>
            </w:r>
          </w:p>
          <w:p w14:paraId="3855A36E" w14:textId="0B2D3557" w:rsidR="00DD5DEE" w:rsidRDefault="00F97F35" w:rsidP="00F97F35">
            <w:pPr>
              <w:spacing w:after="0" w:line="240" w:lineRule="auto"/>
              <w:rPr>
                <w:rFonts w:ascii="Times New Roman" w:hAnsi="Times New Roman"/>
                <w:color w:val="000000" w:themeColor="text1"/>
                <w:sz w:val="24"/>
                <w:szCs w:val="24"/>
                <w:lang w:val="en-US"/>
              </w:rPr>
            </w:pPr>
            <w:r w:rsidRPr="003812DE">
              <w:rPr>
                <w:rFonts w:ascii="Times New Roman" w:hAnsi="Times New Roman"/>
                <w:color w:val="000000" w:themeColor="text1"/>
                <w:sz w:val="24"/>
                <w:szCs w:val="24"/>
                <w:lang w:val="en-US"/>
              </w:rPr>
              <w:t>8.2.</w:t>
            </w:r>
            <w:r w:rsidRPr="003812DE">
              <w:rPr>
                <w:rFonts w:ascii="Times New Roman" w:hAnsi="Times New Roman"/>
                <w:color w:val="000000" w:themeColor="text1"/>
                <w:sz w:val="24"/>
                <w:szCs w:val="24"/>
                <w:lang w:val="en-US"/>
              </w:rPr>
              <w:tab/>
              <w:t>The author's supervision shall be carried out in accordance with the requirements of the Resolution of the Cabinet of Ministers of Ukraine No. 903 "On Author's and Technical Supervision during the Construction of an Architectural Object" dated July 11, 2007.</w:t>
            </w:r>
          </w:p>
          <w:p w14:paraId="6063FF6E" w14:textId="72D1CEC5" w:rsidR="00AA4697" w:rsidRDefault="00AA4697" w:rsidP="00F97F35">
            <w:pPr>
              <w:spacing w:after="0" w:line="240" w:lineRule="auto"/>
              <w:rPr>
                <w:rFonts w:ascii="Times New Roman" w:hAnsi="Times New Roman"/>
                <w:color w:val="000000" w:themeColor="text1"/>
                <w:sz w:val="24"/>
                <w:szCs w:val="24"/>
                <w:lang w:val="en-US"/>
              </w:rPr>
            </w:pPr>
          </w:p>
          <w:p w14:paraId="75F65F83" w14:textId="41AC4ED9" w:rsidR="00AA4697" w:rsidRDefault="00AA4697" w:rsidP="00F97F35">
            <w:pPr>
              <w:spacing w:after="0" w:line="240" w:lineRule="auto"/>
              <w:rPr>
                <w:rFonts w:ascii="Times New Roman" w:hAnsi="Times New Roman"/>
                <w:color w:val="000000" w:themeColor="text1"/>
                <w:sz w:val="24"/>
                <w:szCs w:val="24"/>
                <w:lang w:val="en-US"/>
              </w:rPr>
            </w:pPr>
          </w:p>
          <w:p w14:paraId="5F6F592C" w14:textId="6B08357C" w:rsidR="00833ECF" w:rsidRPr="004200EF" w:rsidRDefault="00DD5DEE" w:rsidP="004200EF">
            <w:pPr>
              <w:spacing w:after="0" w:line="240" w:lineRule="auto"/>
              <w:ind w:firstLine="608"/>
              <w:jc w:val="both"/>
              <w:rPr>
                <w:rFonts w:ascii="Times New Roman" w:hAnsi="Times New Roman" w:cs="Times New Roman"/>
                <w:b/>
                <w:sz w:val="24"/>
                <w:szCs w:val="24"/>
                <w:lang w:val="uk-UA"/>
              </w:rPr>
            </w:pPr>
            <w:r w:rsidRPr="004200EF">
              <w:rPr>
                <w:rFonts w:ascii="Times New Roman" w:hAnsi="Times New Roman" w:cs="Times New Roman"/>
                <w:b/>
                <w:sz w:val="24"/>
                <w:szCs w:val="24"/>
                <w:lang w:val="uk-UA"/>
              </w:rPr>
              <w:t>9</w:t>
            </w:r>
            <w:r w:rsidR="00833ECF" w:rsidRPr="004200EF">
              <w:rPr>
                <w:rFonts w:ascii="Times New Roman" w:hAnsi="Times New Roman" w:cs="Times New Roman"/>
                <w:b/>
                <w:sz w:val="24"/>
                <w:szCs w:val="24"/>
                <w:lang w:val="uk-UA"/>
              </w:rPr>
              <w:t>.</w:t>
            </w:r>
            <w:r w:rsidR="00833ECF" w:rsidRPr="004200EF">
              <w:rPr>
                <w:rFonts w:ascii="Times New Roman" w:hAnsi="Times New Roman" w:cs="Times New Roman"/>
                <w:b/>
                <w:sz w:val="24"/>
                <w:szCs w:val="24"/>
                <w:lang w:val="uk-UA"/>
              </w:rPr>
              <w:tab/>
              <w:t>Supervision and control</w:t>
            </w:r>
          </w:p>
          <w:p w14:paraId="4DBCDA74" w14:textId="0C5A8BF9" w:rsidR="00833ECF" w:rsidRPr="00824E24" w:rsidRDefault="00DD5DEE"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9</w:t>
            </w:r>
            <w:r w:rsidR="00833ECF" w:rsidRPr="00824E24">
              <w:rPr>
                <w:rFonts w:ascii="Times New Roman" w:hAnsi="Times New Roman" w:cs="Times New Roman"/>
                <w:bCs/>
                <w:sz w:val="24"/>
                <w:szCs w:val="24"/>
                <w:lang w:val="en-US"/>
              </w:rPr>
              <w:t xml:space="preserve">.1. Supervision and control shall be carried out by the Customer and the Engineer with the rights and obligations specified in the contract between the Engineer and the Customer. </w:t>
            </w:r>
          </w:p>
          <w:p w14:paraId="61157C70" w14:textId="63A3C422" w:rsidR="00833ECF" w:rsidRDefault="00DD5DEE"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9</w:t>
            </w:r>
            <w:r w:rsidR="00833ECF" w:rsidRPr="00824E24">
              <w:rPr>
                <w:rFonts w:ascii="Times New Roman" w:hAnsi="Times New Roman" w:cs="Times New Roman"/>
                <w:bCs/>
                <w:sz w:val="24"/>
                <w:szCs w:val="24"/>
                <w:lang w:val="en-US"/>
              </w:rPr>
              <w:t xml:space="preserve">.2. For contacts with the Contractor on the issues related to the execution of the subject matter of this Agreement, the Customer, by order of the State Customs Service, shall appoint an authorized person and representatives. </w:t>
            </w:r>
          </w:p>
          <w:p w14:paraId="1053CEE6" w14:textId="14CE36ED" w:rsidR="00833ECF" w:rsidRPr="00824E24" w:rsidRDefault="00DD5DEE"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9</w:t>
            </w:r>
            <w:r w:rsidR="00833ECF" w:rsidRPr="00824E24">
              <w:rPr>
                <w:rFonts w:ascii="Times New Roman" w:hAnsi="Times New Roman" w:cs="Times New Roman"/>
                <w:bCs/>
                <w:sz w:val="24"/>
                <w:szCs w:val="24"/>
                <w:lang w:val="en-US"/>
              </w:rPr>
              <w:t>.3. The Contractor appoints</w:t>
            </w:r>
            <w:r w:rsidR="006D04B1" w:rsidRPr="00824E24">
              <w:rPr>
                <w:rFonts w:ascii="Times New Roman" w:hAnsi="Times New Roman" w:cs="Times New Roman"/>
                <w:bCs/>
                <w:sz w:val="24"/>
                <w:szCs w:val="24"/>
                <w:lang w:val="en-US"/>
              </w:rPr>
              <w:t>:</w:t>
            </w:r>
          </w:p>
          <w:p w14:paraId="12384CF2" w14:textId="3A94EB14" w:rsidR="00B67F22" w:rsidRPr="00824E24" w:rsidRDefault="00DD5DEE"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9</w:t>
            </w:r>
            <w:r w:rsidR="00B67F22" w:rsidRPr="00824E24">
              <w:rPr>
                <w:rFonts w:ascii="Times New Roman" w:hAnsi="Times New Roman" w:cs="Times New Roman"/>
                <w:bCs/>
                <w:sz w:val="24"/>
                <w:szCs w:val="24"/>
                <w:lang w:val="en-US"/>
              </w:rPr>
              <w:t xml:space="preserve">.3.1. Construction manager: </w:t>
            </w:r>
            <w:r w:rsidR="00EB0568" w:rsidRPr="00824E24">
              <w:rPr>
                <w:rFonts w:ascii="Times New Roman" w:hAnsi="Times New Roman" w:cs="Times New Roman"/>
                <w:bCs/>
                <w:sz w:val="24"/>
                <w:szCs w:val="24"/>
                <w:lang w:val="en-US"/>
              </w:rPr>
              <w:t xml:space="preserve">construction </w:t>
            </w:r>
            <w:r w:rsidR="00B67F22" w:rsidRPr="00824E24">
              <w:rPr>
                <w:rFonts w:ascii="Times New Roman" w:hAnsi="Times New Roman" w:cs="Times New Roman"/>
                <w:bCs/>
                <w:sz w:val="24"/>
                <w:szCs w:val="24"/>
                <w:lang w:val="en-US"/>
              </w:rPr>
              <w:t>engineer within 5 days from approval day of construction</w:t>
            </w:r>
            <w:r w:rsidR="0058238E" w:rsidRPr="00824E24">
              <w:rPr>
                <w:rFonts w:ascii="Times New Roman" w:hAnsi="Times New Roman" w:cs="Times New Roman"/>
                <w:bCs/>
                <w:sz w:val="24"/>
                <w:szCs w:val="24"/>
                <w:lang w:val="en-US"/>
              </w:rPr>
              <w:t xml:space="preserve"> (reconstruction)</w:t>
            </w:r>
            <w:r w:rsidR="00B67F22" w:rsidRPr="00824E24">
              <w:rPr>
                <w:rFonts w:ascii="Times New Roman" w:hAnsi="Times New Roman" w:cs="Times New Roman"/>
                <w:bCs/>
                <w:sz w:val="24"/>
                <w:szCs w:val="24"/>
                <w:lang w:val="en-US"/>
              </w:rPr>
              <w:t xml:space="preserve"> </w:t>
            </w:r>
            <w:r w:rsidR="0058238E" w:rsidRPr="00824E24">
              <w:rPr>
                <w:rFonts w:ascii="Times New Roman" w:hAnsi="Times New Roman" w:cs="Times New Roman"/>
                <w:bCs/>
                <w:sz w:val="24"/>
                <w:szCs w:val="24"/>
                <w:lang w:val="en-US"/>
              </w:rPr>
              <w:t>design</w:t>
            </w:r>
            <w:r w:rsidR="006D04B1" w:rsidRPr="00824E24">
              <w:rPr>
                <w:rFonts w:ascii="Times New Roman" w:hAnsi="Times New Roman" w:cs="Times New Roman"/>
                <w:bCs/>
                <w:sz w:val="24"/>
                <w:szCs w:val="24"/>
                <w:lang w:val="en-US"/>
              </w:rPr>
              <w:t>;</w:t>
            </w:r>
            <w:r w:rsidR="00B67F22" w:rsidRPr="00824E24">
              <w:rPr>
                <w:rFonts w:ascii="Times New Roman" w:hAnsi="Times New Roman" w:cs="Times New Roman"/>
                <w:bCs/>
                <w:sz w:val="24"/>
                <w:szCs w:val="24"/>
                <w:lang w:val="en-US"/>
              </w:rPr>
              <w:t xml:space="preserve">  </w:t>
            </w:r>
          </w:p>
          <w:p w14:paraId="72BF0FFD" w14:textId="0FFF89C0" w:rsidR="00B67F22" w:rsidRPr="00824E24" w:rsidRDefault="00DD5DEE"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9</w:t>
            </w:r>
            <w:r w:rsidR="00B67F22"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2</w:t>
            </w:r>
            <w:r w:rsidR="00B67F22" w:rsidRPr="00824E24">
              <w:rPr>
                <w:rFonts w:ascii="Times New Roman" w:hAnsi="Times New Roman" w:cs="Times New Roman"/>
                <w:bCs/>
                <w:sz w:val="24"/>
                <w:szCs w:val="24"/>
                <w:lang w:val="en-US"/>
              </w:rPr>
              <w:t xml:space="preserve">. Labour safety Inspector: within 5 days from approval day </w:t>
            </w:r>
            <w:r w:rsidR="0058238E" w:rsidRPr="00824E24">
              <w:rPr>
                <w:rFonts w:ascii="Times New Roman" w:hAnsi="Times New Roman" w:cs="Times New Roman"/>
                <w:bCs/>
                <w:sz w:val="24"/>
                <w:szCs w:val="24"/>
                <w:lang w:val="en-US"/>
              </w:rPr>
              <w:t>of construction (reconstruction) design</w:t>
            </w:r>
            <w:r w:rsidR="006D04B1" w:rsidRPr="00824E24">
              <w:rPr>
                <w:rFonts w:ascii="Times New Roman" w:hAnsi="Times New Roman" w:cs="Times New Roman"/>
                <w:bCs/>
                <w:sz w:val="24"/>
                <w:szCs w:val="24"/>
                <w:lang w:val="en-US"/>
              </w:rPr>
              <w:t>.</w:t>
            </w:r>
            <w:r w:rsidR="00B67F22" w:rsidRPr="00824E24">
              <w:rPr>
                <w:rFonts w:ascii="Times New Roman" w:hAnsi="Times New Roman" w:cs="Times New Roman"/>
                <w:bCs/>
                <w:sz w:val="24"/>
                <w:szCs w:val="24"/>
                <w:lang w:val="en-US"/>
              </w:rPr>
              <w:t xml:space="preserve">  </w:t>
            </w:r>
          </w:p>
          <w:p w14:paraId="28CEE8A6" w14:textId="786D9A03" w:rsidR="007A5EF9" w:rsidRPr="00824E24" w:rsidRDefault="007A5EF9" w:rsidP="007B354F">
            <w:pPr>
              <w:spacing w:after="0" w:line="240" w:lineRule="auto"/>
              <w:jc w:val="both"/>
              <w:rPr>
                <w:rFonts w:ascii="Times New Roman" w:hAnsi="Times New Roman" w:cs="Times New Roman"/>
                <w:bCs/>
                <w:sz w:val="24"/>
                <w:szCs w:val="24"/>
                <w:lang w:val="en-US"/>
              </w:rPr>
            </w:pPr>
          </w:p>
          <w:p w14:paraId="0BAC6B31" w14:textId="223B1711" w:rsidR="00833ECF" w:rsidRPr="003812DE" w:rsidRDefault="00DD5DEE"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9</w:t>
            </w:r>
            <w:r w:rsidR="00833ECF"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3</w:t>
            </w:r>
            <w:r w:rsidR="00833ECF" w:rsidRPr="00824E24">
              <w:rPr>
                <w:rFonts w:ascii="Times New Roman" w:hAnsi="Times New Roman" w:cs="Times New Roman"/>
                <w:bCs/>
                <w:sz w:val="24"/>
                <w:szCs w:val="24"/>
                <w:lang w:val="en-US"/>
              </w:rPr>
              <w:t>. The Contractor authorizes them to represent it on the issues related to the execution of the subject matter of this Agreement</w:t>
            </w:r>
            <w:r w:rsidR="000823BB" w:rsidRPr="00824E24">
              <w:rPr>
                <w:rFonts w:ascii="Times New Roman" w:hAnsi="Times New Roman" w:cs="Times New Roman"/>
                <w:bCs/>
                <w:sz w:val="24"/>
                <w:szCs w:val="24"/>
                <w:lang w:val="en-US"/>
              </w:rPr>
              <w:t xml:space="preserve">, about which the Contractor informs the Customer by letter within 3 days from the </w:t>
            </w:r>
            <w:r w:rsidR="000823BB" w:rsidRPr="003812DE">
              <w:rPr>
                <w:rFonts w:ascii="Times New Roman" w:hAnsi="Times New Roman" w:cs="Times New Roman"/>
                <w:bCs/>
                <w:sz w:val="24"/>
                <w:szCs w:val="24"/>
                <w:lang w:val="en-US"/>
              </w:rPr>
              <w:t>date of appointment</w:t>
            </w:r>
            <w:r w:rsidR="00833ECF" w:rsidRPr="003812DE">
              <w:rPr>
                <w:rFonts w:ascii="Times New Roman" w:hAnsi="Times New Roman" w:cs="Times New Roman"/>
                <w:bCs/>
                <w:sz w:val="24"/>
                <w:szCs w:val="24"/>
                <w:lang w:val="en-US"/>
              </w:rPr>
              <w:t xml:space="preserve">. </w:t>
            </w:r>
          </w:p>
          <w:p w14:paraId="014DF76E" w14:textId="7550D069" w:rsidR="00F97F35" w:rsidRDefault="00F97F35" w:rsidP="00F97F35">
            <w:pPr>
              <w:spacing w:after="0" w:line="240" w:lineRule="auto"/>
              <w:rPr>
                <w:rFonts w:ascii="Times New Roman" w:hAnsi="Times New Roman"/>
                <w:color w:val="000000" w:themeColor="text1"/>
                <w:sz w:val="24"/>
                <w:szCs w:val="24"/>
                <w:lang w:val="en-US"/>
              </w:rPr>
            </w:pPr>
            <w:r w:rsidRPr="003812DE">
              <w:rPr>
                <w:rFonts w:ascii="Times New Roman" w:hAnsi="Times New Roman"/>
                <w:color w:val="000000" w:themeColor="text1"/>
                <w:sz w:val="24"/>
                <w:szCs w:val="24"/>
                <w:lang w:val="en-US"/>
              </w:rPr>
              <w:t>9.4. It is possible to replace the persons specified in Clause 9.2 and Clause 9.3 of this Agreement by issuing a written notice to each other. The Customer may require the Contractor to replace the persons specified in Clause 9.3 of this Agreement in case of improper performance of their duties under the Agreement. The Contractor shall replace these persons within 14 days from the date of receipt of the written notice.</w:t>
            </w:r>
          </w:p>
          <w:p w14:paraId="385850D8" w14:textId="77777777" w:rsidR="00F97F35" w:rsidRPr="00F97F35" w:rsidRDefault="00F97F35" w:rsidP="00F97F35">
            <w:pPr>
              <w:spacing w:after="0" w:line="240" w:lineRule="auto"/>
              <w:rPr>
                <w:rFonts w:ascii="Times New Roman" w:hAnsi="Times New Roman" w:cs="Times New Roman"/>
                <w:bCs/>
                <w:sz w:val="24"/>
                <w:szCs w:val="24"/>
                <w:lang w:val="en-US"/>
              </w:rPr>
            </w:pPr>
          </w:p>
          <w:p w14:paraId="3840565C" w14:textId="04A2D368" w:rsidR="00833ECF" w:rsidRPr="004200EF" w:rsidRDefault="00A212C2" w:rsidP="007B354F">
            <w:pPr>
              <w:spacing w:after="0" w:line="240" w:lineRule="auto"/>
              <w:jc w:val="center"/>
              <w:rPr>
                <w:rFonts w:ascii="Times New Roman" w:hAnsi="Times New Roman" w:cs="Times New Roman"/>
                <w:b/>
                <w:sz w:val="24"/>
                <w:szCs w:val="24"/>
                <w:lang w:val="uk-UA"/>
              </w:rPr>
            </w:pPr>
            <w:r w:rsidRPr="004200EF">
              <w:rPr>
                <w:rFonts w:ascii="Times New Roman" w:hAnsi="Times New Roman" w:cs="Times New Roman"/>
                <w:b/>
                <w:sz w:val="24"/>
                <w:szCs w:val="24"/>
                <w:lang w:val="uk-UA"/>
              </w:rPr>
              <w:t>10</w:t>
            </w:r>
            <w:r w:rsidR="00833ECF" w:rsidRPr="004200EF">
              <w:rPr>
                <w:rFonts w:ascii="Times New Roman" w:hAnsi="Times New Roman" w:cs="Times New Roman"/>
                <w:b/>
                <w:sz w:val="24"/>
                <w:szCs w:val="24"/>
                <w:lang w:val="uk-UA"/>
              </w:rPr>
              <w:t>.</w:t>
            </w:r>
            <w:r w:rsidR="00833ECF" w:rsidRPr="004200EF">
              <w:rPr>
                <w:rFonts w:ascii="Times New Roman" w:hAnsi="Times New Roman" w:cs="Times New Roman"/>
                <w:b/>
                <w:sz w:val="24"/>
                <w:szCs w:val="24"/>
                <w:lang w:val="uk-UA"/>
              </w:rPr>
              <w:tab/>
              <w:t xml:space="preserve"> Acceptance of the subject of the order</w:t>
            </w:r>
          </w:p>
          <w:p w14:paraId="173DCDC8" w14:textId="060DAAA5" w:rsidR="00833ECF" w:rsidRPr="00F97F35" w:rsidRDefault="00A212C2" w:rsidP="007B354F">
            <w:pPr>
              <w:spacing w:after="0" w:line="240" w:lineRule="auto"/>
              <w:jc w:val="both"/>
              <w:rPr>
                <w:rFonts w:ascii="Times New Roman" w:hAnsi="Times New Roman" w:cs="Times New Roman"/>
                <w:bCs/>
                <w:sz w:val="24"/>
                <w:szCs w:val="24"/>
                <w:lang w:val="en-US"/>
              </w:rPr>
            </w:pPr>
            <w:r w:rsidRPr="00F97F35">
              <w:rPr>
                <w:rFonts w:ascii="Times New Roman" w:hAnsi="Times New Roman" w:cs="Times New Roman"/>
                <w:bCs/>
                <w:sz w:val="24"/>
                <w:szCs w:val="24"/>
                <w:lang w:val="en-US"/>
              </w:rPr>
              <w:lastRenderedPageBreak/>
              <w:t>10</w:t>
            </w:r>
            <w:r w:rsidR="00833ECF" w:rsidRPr="00F97F35">
              <w:rPr>
                <w:rFonts w:ascii="Times New Roman" w:hAnsi="Times New Roman" w:cs="Times New Roman"/>
                <w:bCs/>
                <w:sz w:val="24"/>
                <w:szCs w:val="24"/>
                <w:lang w:val="en-US"/>
              </w:rPr>
              <w:t>.1. The Parties shall make a provision for fulfi</w:t>
            </w:r>
            <w:r w:rsidR="00950CB8" w:rsidRPr="00F97F35">
              <w:rPr>
                <w:rFonts w:ascii="Times New Roman" w:hAnsi="Times New Roman" w:cs="Times New Roman"/>
                <w:bCs/>
                <w:sz w:val="24"/>
                <w:szCs w:val="24"/>
                <w:lang w:val="en-US"/>
              </w:rPr>
              <w:t>l</w:t>
            </w:r>
            <w:r w:rsidR="00833ECF" w:rsidRPr="00F97F35">
              <w:rPr>
                <w:rFonts w:ascii="Times New Roman" w:hAnsi="Times New Roman" w:cs="Times New Roman"/>
                <w:bCs/>
                <w:sz w:val="24"/>
                <w:szCs w:val="24"/>
                <w:lang w:val="en-US"/>
              </w:rPr>
              <w:t xml:space="preserve">lment of </w:t>
            </w:r>
            <w:r w:rsidR="00F97F35" w:rsidRPr="00F97F35">
              <w:rPr>
                <w:rFonts w:ascii="Times New Roman" w:hAnsi="Times New Roman" w:cs="Times New Roman"/>
                <w:sz w:val="24"/>
                <w:szCs w:val="24"/>
                <w:lang w:val="uk-UA"/>
              </w:rPr>
              <w:t>design and survey works</w:t>
            </w:r>
            <w:r w:rsidR="00833ECF" w:rsidRPr="00F97F35">
              <w:rPr>
                <w:rFonts w:ascii="Times New Roman" w:hAnsi="Times New Roman" w:cs="Times New Roman"/>
                <w:bCs/>
                <w:sz w:val="24"/>
                <w:szCs w:val="24"/>
                <w:lang w:val="en-US"/>
              </w:rPr>
              <w:t>, preparatory work and construction works taking into account materials and equipment, in separate documents in accordance with provisions of Section 10 of this Agreement.</w:t>
            </w:r>
          </w:p>
          <w:p w14:paraId="390C3AA3" w14:textId="4AA1049E" w:rsidR="00833ECF" w:rsidRPr="00824E24" w:rsidRDefault="00A212C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833ECF" w:rsidRPr="00824E24">
              <w:rPr>
                <w:rFonts w:ascii="Times New Roman" w:hAnsi="Times New Roman" w:cs="Times New Roman"/>
                <w:bCs/>
                <w:sz w:val="24"/>
                <w:szCs w:val="24"/>
                <w:lang w:val="en-US"/>
              </w:rPr>
              <w:t xml:space="preserve">.2. The Parties have established that relevant acts shall be executed in relation to acceptance specified in clause </w:t>
            </w:r>
            <w:r w:rsidRPr="00824E24">
              <w:rPr>
                <w:rFonts w:ascii="Times New Roman" w:hAnsi="Times New Roman" w:cs="Times New Roman"/>
                <w:bCs/>
                <w:sz w:val="24"/>
                <w:szCs w:val="24"/>
                <w:lang w:val="en-US"/>
              </w:rPr>
              <w:t>10</w:t>
            </w:r>
            <w:r w:rsidR="00833ECF" w:rsidRPr="00824E24">
              <w:rPr>
                <w:rFonts w:ascii="Times New Roman" w:hAnsi="Times New Roman" w:cs="Times New Roman"/>
                <w:bCs/>
                <w:sz w:val="24"/>
                <w:szCs w:val="24"/>
                <w:lang w:val="en-US"/>
              </w:rPr>
              <w:t>.1 of this Agreement, that shall include all details of acceptance process and terms of defects and deficiencies discovered elimination.</w:t>
            </w:r>
          </w:p>
          <w:p w14:paraId="00266FCA"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10.3. Acceptance of the design and survey works and works on the author's supervision ordered by the Customer under this Agreement shall be carried out in the following order:</w:t>
            </w:r>
          </w:p>
          <w:p w14:paraId="5D9B360E" w14:textId="309F2302"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 xml:space="preserve">10.3.1. acceptance of design and survey works </w:t>
            </w:r>
            <w:r w:rsidR="00A835C1" w:rsidRPr="008F3142">
              <w:rPr>
                <w:rFonts w:ascii="Times New Roman" w:hAnsi="Times New Roman"/>
                <w:color w:val="000000" w:themeColor="text1"/>
                <w:sz w:val="24"/>
                <w:szCs w:val="24"/>
                <w:lang w:val="en-US"/>
              </w:rPr>
              <w:t xml:space="preserve">of stage “Project” </w:t>
            </w:r>
            <w:r w:rsidRPr="008F3142">
              <w:rPr>
                <w:rFonts w:ascii="Times New Roman" w:hAnsi="Times New Roman"/>
                <w:color w:val="000000" w:themeColor="text1"/>
                <w:sz w:val="24"/>
                <w:szCs w:val="24"/>
                <w:lang w:val="en-US"/>
              </w:rPr>
              <w:t>consists of phased and final acceptance of works under the Agreement with execution of documents specified in clause 11.3.1. of the Agreement and includes the following stages:</w:t>
            </w:r>
          </w:p>
          <w:p w14:paraId="26758E3B"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10.3.1.1. acceptance by the Customer and the Engineer of the results of survey works, which is 30% of the total cost specified in clause 3.1.1 of this Agreement.</w:t>
            </w:r>
          </w:p>
          <w:p w14:paraId="06DE38D1"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10.3.1.2. acceptance of the project documentation by the expertise for consideration, which is 50% of the total cost specified in clause 3.1.1 of this Agreement.</w:t>
            </w:r>
          </w:p>
          <w:p w14:paraId="16365310" w14:textId="77777777" w:rsidR="00A44AD2" w:rsidRPr="008F3142" w:rsidRDefault="00A44AD2" w:rsidP="00A44AD2">
            <w:pPr>
              <w:spacing w:after="0"/>
              <w:jc w:val="both"/>
              <w:rPr>
                <w:rFonts w:ascii="Times New Roman" w:hAnsi="Times New Roman"/>
                <w:color w:val="000000" w:themeColor="text1"/>
                <w:sz w:val="24"/>
                <w:szCs w:val="24"/>
                <w:lang w:val="en-US"/>
              </w:rPr>
            </w:pPr>
          </w:p>
          <w:p w14:paraId="3D1D5BF0" w14:textId="228ECA09"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 xml:space="preserve">10.3.1.3. </w:t>
            </w:r>
            <w:r w:rsidRPr="008F3142">
              <w:rPr>
                <w:lang w:val="en-US"/>
              </w:rPr>
              <w:t xml:space="preserve"> </w:t>
            </w:r>
            <w:r w:rsidRPr="008F3142">
              <w:rPr>
                <w:rFonts w:ascii="Times New Roman" w:hAnsi="Times New Roman"/>
                <w:color w:val="000000" w:themeColor="text1"/>
                <w:sz w:val="24"/>
                <w:szCs w:val="24"/>
                <w:lang w:val="en-US"/>
              </w:rPr>
              <w:t>final acceptance of design and survey works and examination of the design documentation under the Agreement, which is 20% of the total cost specified in clause 3.1.1 of this Agreement, shall take place after the Contractor receives a positive expert opinion on the project documentation and transfers to the Customer a complete set of project documentation with the documents specified in clause 11.3.1. of this Agreement and the Act of transfer and acceptance of technical documentation (Annex 12)</w:t>
            </w:r>
          </w:p>
          <w:p w14:paraId="5B2CA078" w14:textId="77777777" w:rsidR="008F3142" w:rsidRPr="008F3142" w:rsidRDefault="008F3142" w:rsidP="00A44AD2">
            <w:pPr>
              <w:spacing w:after="0"/>
              <w:jc w:val="both"/>
              <w:rPr>
                <w:rFonts w:ascii="Times New Roman" w:hAnsi="Times New Roman"/>
                <w:color w:val="000000" w:themeColor="text1"/>
                <w:sz w:val="24"/>
                <w:szCs w:val="24"/>
                <w:lang w:val="en-US"/>
              </w:rPr>
            </w:pPr>
          </w:p>
          <w:p w14:paraId="2CC624F6"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10.3.2.</w:t>
            </w:r>
            <w:r w:rsidRPr="008F3142">
              <w:rPr>
                <w:rFonts w:ascii="Times New Roman" w:hAnsi="Times New Roman"/>
                <w:color w:val="000000" w:themeColor="text1"/>
                <w:sz w:val="24"/>
                <w:szCs w:val="24"/>
                <w:lang w:val="en-US"/>
              </w:rPr>
              <w:tab/>
              <w:t xml:space="preserve">Acceptance of works on development of detailed design documentation under the Agreement, which is 100% of the total cost specified in clause 3.1.2. of this Agreement, is carried out by final acceptance after the Contractor has completed 100% of the volume of these works with the execution of documents specified in clause 11.3.1. of this Agreement and the </w:t>
            </w:r>
            <w:r w:rsidRPr="008F3142">
              <w:rPr>
                <w:lang w:val="en-US"/>
              </w:rPr>
              <w:t xml:space="preserve"> </w:t>
            </w:r>
            <w:r w:rsidRPr="008F3142">
              <w:rPr>
                <w:rFonts w:ascii="Times New Roman" w:hAnsi="Times New Roman"/>
                <w:color w:val="000000" w:themeColor="text1"/>
                <w:sz w:val="24"/>
                <w:szCs w:val="24"/>
                <w:lang w:val="en-US"/>
              </w:rPr>
              <w:t>Act of transfer and acceptance of technical documentation (Annex 12)</w:t>
            </w:r>
          </w:p>
          <w:p w14:paraId="4884CB95" w14:textId="2BA5019B" w:rsidR="00A44AD2" w:rsidRPr="00B56D9E"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 xml:space="preserve">10.3.3. Acceptance of works on the author's supervision under the Agreement shall be carried out by conducting a monthly acceptance of works on the </w:t>
            </w:r>
            <w:r w:rsidRPr="008F3142">
              <w:rPr>
                <w:rFonts w:ascii="Times New Roman" w:hAnsi="Times New Roman"/>
                <w:color w:val="000000" w:themeColor="text1"/>
                <w:sz w:val="24"/>
                <w:szCs w:val="24"/>
                <w:lang w:val="en-US"/>
              </w:rPr>
              <w:lastRenderedPageBreak/>
              <w:t>author's supervision with the execution of documents specified in clause 11.3.1. of this Agreement.</w:t>
            </w:r>
          </w:p>
          <w:p w14:paraId="1C57A8EA" w14:textId="1AD9944C" w:rsidR="00112F98" w:rsidRPr="00824E24" w:rsidRDefault="001E5B7D"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.4. Acceptance of preparatory works is carried out by the final acceptance of preparatory works after the executes 100% of these works by the Contractor in accordance with Project of Construction Organization approved by the Customer and agreed by the Contractor and the Project of Works Performance, and after transfer of a full set of design with execution of documents specified in clause </w:t>
            </w:r>
            <w:r w:rsidR="00417D46" w:rsidRPr="00824E24">
              <w:rPr>
                <w:rFonts w:ascii="Times New Roman" w:hAnsi="Times New Roman" w:cs="Times New Roman"/>
                <w:bCs/>
                <w:sz w:val="24"/>
                <w:szCs w:val="24"/>
                <w:lang w:val="en-US"/>
              </w:rPr>
              <w:t>11</w:t>
            </w:r>
            <w:r w:rsidR="00112F98" w:rsidRPr="00824E24">
              <w:rPr>
                <w:rFonts w:ascii="Times New Roman" w:hAnsi="Times New Roman" w:cs="Times New Roman"/>
                <w:bCs/>
                <w:sz w:val="24"/>
                <w:szCs w:val="24"/>
                <w:lang w:val="en-US"/>
              </w:rPr>
              <w:t>.</w:t>
            </w:r>
            <w:r w:rsidR="008176DD" w:rsidRPr="00824E24">
              <w:rPr>
                <w:rFonts w:ascii="Times New Roman" w:hAnsi="Times New Roman" w:cs="Times New Roman"/>
                <w:bCs/>
                <w:sz w:val="24"/>
                <w:szCs w:val="24"/>
                <w:lang w:val="en-US"/>
              </w:rPr>
              <w:t>3</w:t>
            </w:r>
            <w:r w:rsidR="00112F98" w:rsidRPr="00824E24">
              <w:rPr>
                <w:rFonts w:ascii="Times New Roman" w:hAnsi="Times New Roman" w:cs="Times New Roman"/>
                <w:bCs/>
                <w:sz w:val="24"/>
                <w:szCs w:val="24"/>
                <w:lang w:val="en-US"/>
              </w:rPr>
              <w:t>.</w:t>
            </w:r>
            <w:r w:rsidR="00D75821" w:rsidRPr="00824E24">
              <w:rPr>
                <w:rFonts w:ascii="Times New Roman" w:hAnsi="Times New Roman" w:cs="Times New Roman"/>
                <w:bCs/>
                <w:sz w:val="24"/>
                <w:szCs w:val="24"/>
                <w:lang w:val="uk-UA"/>
              </w:rPr>
              <w:t>3</w:t>
            </w:r>
            <w:r w:rsidR="00D75821" w:rsidRPr="00824E24">
              <w:rPr>
                <w:rFonts w:ascii="Times New Roman" w:hAnsi="Times New Roman" w:cs="Times New Roman"/>
                <w:bCs/>
                <w:sz w:val="24"/>
                <w:szCs w:val="24"/>
                <w:lang w:val="en-US"/>
              </w:rPr>
              <w:t xml:space="preserve"> </w:t>
            </w:r>
            <w:r w:rsidR="00112F98" w:rsidRPr="00824E24">
              <w:rPr>
                <w:rFonts w:ascii="Times New Roman" w:hAnsi="Times New Roman" w:cs="Times New Roman"/>
                <w:bCs/>
                <w:sz w:val="24"/>
                <w:szCs w:val="24"/>
                <w:lang w:val="en-US"/>
              </w:rPr>
              <w:t>of this Agreement.</w:t>
            </w:r>
          </w:p>
          <w:p w14:paraId="69F7D0AD" w14:textId="2F08B0E7" w:rsidR="00112F98" w:rsidRPr="00824E24" w:rsidRDefault="001E5B7D"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.5. Acceptance of construction works and </w:t>
            </w:r>
            <w:r w:rsidR="009B56FD" w:rsidRPr="00824E24">
              <w:rPr>
                <w:rFonts w:ascii="Times New Roman" w:hAnsi="Times New Roman" w:cs="Times New Roman"/>
                <w:bCs/>
                <w:sz w:val="24"/>
                <w:szCs w:val="24"/>
                <w:lang w:val="en-US"/>
              </w:rPr>
              <w:t>Commissioning</w:t>
            </w:r>
            <w:r w:rsidR="00112F98" w:rsidRPr="00824E24">
              <w:rPr>
                <w:rFonts w:ascii="Times New Roman" w:hAnsi="Times New Roman" w:cs="Times New Roman"/>
                <w:bCs/>
                <w:sz w:val="24"/>
                <w:szCs w:val="24"/>
                <w:lang w:val="en-US"/>
              </w:rPr>
              <w:t xml:space="preserve"> works shall be performed by monthly and final acceptance of works under this Agreement.</w:t>
            </w:r>
          </w:p>
          <w:p w14:paraId="0F6605DC" w14:textId="77777777" w:rsidR="00017777" w:rsidRPr="00824E24" w:rsidRDefault="00017777" w:rsidP="007B354F">
            <w:pPr>
              <w:spacing w:after="0" w:line="240" w:lineRule="auto"/>
              <w:jc w:val="both"/>
              <w:rPr>
                <w:rFonts w:ascii="Times New Roman" w:hAnsi="Times New Roman" w:cs="Times New Roman"/>
                <w:bCs/>
                <w:sz w:val="24"/>
                <w:szCs w:val="24"/>
                <w:lang w:val="en-US"/>
              </w:rPr>
            </w:pPr>
          </w:p>
          <w:p w14:paraId="630D7B7A" w14:textId="0AFB2A2A" w:rsidR="00112F98" w:rsidRPr="00824E24" w:rsidRDefault="001E5B7D"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.5.1. Monthly acceptance of construction works </w:t>
            </w:r>
            <w:r w:rsidR="009B56FD" w:rsidRPr="00824E24">
              <w:rPr>
                <w:rFonts w:ascii="Times New Roman" w:hAnsi="Times New Roman" w:cs="Times New Roman"/>
                <w:bCs/>
                <w:sz w:val="24"/>
                <w:szCs w:val="24"/>
                <w:lang w:val="en-US"/>
              </w:rPr>
              <w:t>Commissioning</w:t>
            </w:r>
            <w:r w:rsidR="00112F98" w:rsidRPr="00824E24">
              <w:rPr>
                <w:rFonts w:ascii="Times New Roman" w:hAnsi="Times New Roman" w:cs="Times New Roman"/>
                <w:bCs/>
                <w:sz w:val="24"/>
                <w:szCs w:val="24"/>
                <w:lang w:val="en-US"/>
              </w:rPr>
              <w:t xml:space="preserve"> works performed shall be conducted with execution of documents specified in clause 1</w:t>
            </w:r>
            <w:r w:rsidR="000A1D77" w:rsidRPr="00824E24">
              <w:rPr>
                <w:rFonts w:ascii="Times New Roman" w:hAnsi="Times New Roman" w:cs="Times New Roman"/>
                <w:bCs/>
                <w:sz w:val="24"/>
                <w:szCs w:val="24"/>
                <w:lang w:val="en-US"/>
              </w:rPr>
              <w:t>1</w:t>
            </w:r>
            <w:r w:rsidR="00112F98" w:rsidRPr="00824E24">
              <w:rPr>
                <w:rFonts w:ascii="Times New Roman" w:hAnsi="Times New Roman" w:cs="Times New Roman"/>
                <w:bCs/>
                <w:sz w:val="24"/>
                <w:szCs w:val="24"/>
                <w:lang w:val="en-US"/>
              </w:rPr>
              <w:t>.</w:t>
            </w:r>
            <w:r w:rsidR="008176DD" w:rsidRPr="00824E24">
              <w:rPr>
                <w:rFonts w:ascii="Times New Roman" w:hAnsi="Times New Roman" w:cs="Times New Roman"/>
                <w:bCs/>
                <w:sz w:val="24"/>
                <w:szCs w:val="24"/>
                <w:lang w:val="en-US"/>
              </w:rPr>
              <w:t>3</w:t>
            </w:r>
            <w:r w:rsidR="00112F98" w:rsidRPr="00824E24">
              <w:rPr>
                <w:rFonts w:ascii="Times New Roman" w:hAnsi="Times New Roman" w:cs="Times New Roman"/>
                <w:bCs/>
                <w:sz w:val="24"/>
                <w:szCs w:val="24"/>
                <w:lang w:val="en-US"/>
              </w:rPr>
              <w:t>.</w:t>
            </w:r>
            <w:r w:rsidR="00A44AD2" w:rsidRPr="005A6911">
              <w:rPr>
                <w:rFonts w:ascii="Times New Roman" w:hAnsi="Times New Roman" w:cs="Times New Roman"/>
                <w:bCs/>
                <w:sz w:val="24"/>
                <w:szCs w:val="24"/>
                <w:lang w:val="uk-UA"/>
              </w:rPr>
              <w:t>2</w:t>
            </w:r>
            <w:r w:rsidR="000A1D77" w:rsidRPr="00824E24">
              <w:rPr>
                <w:rFonts w:ascii="Times New Roman" w:hAnsi="Times New Roman" w:cs="Times New Roman"/>
                <w:bCs/>
                <w:sz w:val="24"/>
                <w:szCs w:val="24"/>
                <w:lang w:val="en-US"/>
              </w:rPr>
              <w:t xml:space="preserve"> </w:t>
            </w:r>
            <w:r w:rsidR="00112F98" w:rsidRPr="00824E24">
              <w:rPr>
                <w:rFonts w:ascii="Times New Roman" w:hAnsi="Times New Roman" w:cs="Times New Roman"/>
                <w:bCs/>
                <w:sz w:val="24"/>
                <w:szCs w:val="24"/>
                <w:lang w:val="en-US"/>
              </w:rPr>
              <w:t>of this Agreement;</w:t>
            </w:r>
          </w:p>
          <w:p w14:paraId="12AAA561" w14:textId="3FB6CF17" w:rsidR="00112F98" w:rsidRPr="00824E24" w:rsidRDefault="001E5B7D"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.5.2. The final acceptance of the subject under the Agreement by the Customer shall take place after the Contractor performs all scope of works that is the subject of this Agreement, obtaining a permit for operation together with the Customer, performing work on the ordering, completion and observance of all formal requirements provide for hereby and by the legislation of Ukraine signing of the </w:t>
            </w:r>
            <w:r w:rsidR="00AA2529" w:rsidRPr="00824E24">
              <w:rPr>
                <w:rFonts w:ascii="Times New Roman" w:hAnsi="Times New Roman" w:cs="Times New Roman"/>
                <w:bCs/>
                <w:sz w:val="24"/>
                <w:szCs w:val="24"/>
                <w:lang w:val="en-US"/>
              </w:rPr>
              <w:t xml:space="preserve">Act of Works Acceptance and Delivery </w:t>
            </w:r>
            <w:r w:rsidR="00112F98" w:rsidRPr="00824E24">
              <w:rPr>
                <w:rFonts w:ascii="Times New Roman" w:hAnsi="Times New Roman" w:cs="Times New Roman"/>
                <w:bCs/>
                <w:sz w:val="24"/>
                <w:szCs w:val="24"/>
                <w:lang w:val="en-US"/>
              </w:rPr>
              <w:t>(</w:t>
            </w:r>
            <w:r w:rsidR="000654D8" w:rsidRPr="00824E24">
              <w:rPr>
                <w:rFonts w:ascii="Times New Roman" w:hAnsi="Times New Roman" w:cs="Times New Roman"/>
                <w:bCs/>
                <w:sz w:val="24"/>
                <w:szCs w:val="24"/>
                <w:lang w:val="en-US"/>
              </w:rPr>
              <w:t>Annex</w:t>
            </w:r>
            <w:r w:rsidR="00112F98" w:rsidRPr="00824E24">
              <w:rPr>
                <w:rFonts w:ascii="Times New Roman" w:hAnsi="Times New Roman" w:cs="Times New Roman"/>
                <w:bCs/>
                <w:sz w:val="24"/>
                <w:szCs w:val="24"/>
                <w:lang w:val="en-US"/>
              </w:rPr>
              <w:t xml:space="preserve"> 10) and transfer of a full set of executive documents to the Customer with execution of documents specified in clause </w:t>
            </w:r>
            <w:r w:rsidR="00417D46" w:rsidRPr="00824E24">
              <w:rPr>
                <w:rFonts w:ascii="Times New Roman" w:hAnsi="Times New Roman" w:cs="Times New Roman"/>
                <w:bCs/>
                <w:sz w:val="24"/>
                <w:szCs w:val="24"/>
                <w:lang w:val="en-US"/>
              </w:rPr>
              <w:t>11</w:t>
            </w:r>
            <w:r w:rsidR="00112F98" w:rsidRPr="00824E24">
              <w:rPr>
                <w:rFonts w:ascii="Times New Roman" w:hAnsi="Times New Roman" w:cs="Times New Roman"/>
                <w:bCs/>
                <w:sz w:val="24"/>
                <w:szCs w:val="24"/>
                <w:lang w:val="en-US"/>
              </w:rPr>
              <w:t>.</w:t>
            </w:r>
            <w:r w:rsidR="008176DD" w:rsidRPr="00824E24">
              <w:rPr>
                <w:rFonts w:ascii="Times New Roman" w:hAnsi="Times New Roman" w:cs="Times New Roman"/>
                <w:bCs/>
                <w:sz w:val="24"/>
                <w:szCs w:val="24"/>
                <w:lang w:val="en-US"/>
              </w:rPr>
              <w:t>3</w:t>
            </w:r>
            <w:r w:rsidR="00112F98" w:rsidRPr="00824E24">
              <w:rPr>
                <w:rFonts w:ascii="Times New Roman" w:hAnsi="Times New Roman" w:cs="Times New Roman"/>
                <w:bCs/>
                <w:sz w:val="24"/>
                <w:szCs w:val="24"/>
                <w:lang w:val="en-US"/>
              </w:rPr>
              <w:t>.</w:t>
            </w:r>
            <w:r w:rsidR="00A44AD2">
              <w:rPr>
                <w:rFonts w:ascii="Times New Roman" w:hAnsi="Times New Roman" w:cs="Times New Roman"/>
                <w:bCs/>
                <w:sz w:val="24"/>
                <w:szCs w:val="24"/>
                <w:lang w:val="uk-UA"/>
              </w:rPr>
              <w:t>3</w:t>
            </w:r>
            <w:r w:rsidR="00417D46" w:rsidRPr="00824E24">
              <w:rPr>
                <w:rFonts w:ascii="Times New Roman" w:hAnsi="Times New Roman" w:cs="Times New Roman"/>
                <w:bCs/>
                <w:sz w:val="24"/>
                <w:szCs w:val="24"/>
                <w:lang w:val="en-US"/>
              </w:rPr>
              <w:t xml:space="preserve"> </w:t>
            </w:r>
            <w:r w:rsidR="00112F98" w:rsidRPr="00824E24">
              <w:rPr>
                <w:rFonts w:ascii="Times New Roman" w:hAnsi="Times New Roman" w:cs="Times New Roman"/>
                <w:bCs/>
                <w:sz w:val="24"/>
                <w:szCs w:val="24"/>
                <w:lang w:val="en-US"/>
              </w:rPr>
              <w:t>of this Agreement and Act of transfer and acceptance of technical documentation (</w:t>
            </w:r>
            <w:r w:rsidR="000654D8" w:rsidRPr="00824E24">
              <w:rPr>
                <w:rFonts w:ascii="Times New Roman" w:hAnsi="Times New Roman" w:cs="Times New Roman"/>
                <w:bCs/>
                <w:sz w:val="24"/>
                <w:szCs w:val="24"/>
                <w:lang w:val="en-US"/>
              </w:rPr>
              <w:t>Annex</w:t>
            </w:r>
            <w:r w:rsidR="00112F98" w:rsidRPr="00824E24">
              <w:rPr>
                <w:rFonts w:ascii="Times New Roman" w:hAnsi="Times New Roman" w:cs="Times New Roman"/>
                <w:bCs/>
                <w:sz w:val="24"/>
                <w:szCs w:val="24"/>
                <w:lang w:val="en-US"/>
              </w:rPr>
              <w:t xml:space="preserve"> 12).</w:t>
            </w:r>
          </w:p>
          <w:p w14:paraId="7C26C4AF" w14:textId="77777777" w:rsidR="00AA2529" w:rsidRPr="00824E24" w:rsidRDefault="00AA2529" w:rsidP="007B354F">
            <w:pPr>
              <w:spacing w:after="0" w:line="240" w:lineRule="auto"/>
              <w:jc w:val="both"/>
              <w:rPr>
                <w:rFonts w:ascii="Times New Roman" w:hAnsi="Times New Roman" w:cs="Times New Roman"/>
                <w:bCs/>
                <w:sz w:val="24"/>
                <w:szCs w:val="24"/>
                <w:lang w:val="en-US"/>
              </w:rPr>
            </w:pPr>
          </w:p>
          <w:p w14:paraId="4095F690" w14:textId="4F60C210" w:rsidR="00112F98" w:rsidRPr="00824E24" w:rsidRDefault="001E5B7D"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.6. Acceptances specified in clauses </w:t>
            </w: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.4 and </w:t>
            </w: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.5 of the Agreement shall be deemed as completed on condition of acts (</w:t>
            </w:r>
            <w:r w:rsidR="000654D8" w:rsidRPr="00824E24">
              <w:rPr>
                <w:rFonts w:ascii="Times New Roman" w:hAnsi="Times New Roman" w:cs="Times New Roman"/>
                <w:bCs/>
                <w:sz w:val="24"/>
                <w:szCs w:val="24"/>
                <w:lang w:val="en-US"/>
              </w:rPr>
              <w:t>Annex</w:t>
            </w:r>
            <w:r w:rsidR="00112F98" w:rsidRPr="00824E24">
              <w:rPr>
                <w:rFonts w:ascii="Times New Roman" w:hAnsi="Times New Roman" w:cs="Times New Roman"/>
                <w:bCs/>
                <w:sz w:val="24"/>
                <w:szCs w:val="24"/>
                <w:lang w:val="en-US"/>
              </w:rPr>
              <w:t xml:space="preserve">es 7, </w:t>
            </w:r>
            <w:r w:rsidR="00CE3E2D" w:rsidRPr="00824E24">
              <w:rPr>
                <w:rFonts w:ascii="Times New Roman" w:hAnsi="Times New Roman" w:cs="Times New Roman"/>
                <w:bCs/>
                <w:sz w:val="24"/>
                <w:szCs w:val="24"/>
                <w:lang w:val="uk-UA"/>
              </w:rPr>
              <w:t>10</w:t>
            </w:r>
            <w:r w:rsidR="00112F98" w:rsidRPr="00824E24">
              <w:rPr>
                <w:rFonts w:ascii="Times New Roman" w:hAnsi="Times New Roman" w:cs="Times New Roman"/>
                <w:bCs/>
                <w:sz w:val="24"/>
                <w:szCs w:val="24"/>
                <w:lang w:val="en-US"/>
              </w:rPr>
              <w:t xml:space="preserve"> and 1</w:t>
            </w:r>
            <w:r w:rsidR="00CE3E2D" w:rsidRPr="00824E24">
              <w:rPr>
                <w:rFonts w:ascii="Times New Roman" w:hAnsi="Times New Roman" w:cs="Times New Roman"/>
                <w:bCs/>
                <w:sz w:val="24"/>
                <w:szCs w:val="24"/>
                <w:lang w:val="uk-UA"/>
              </w:rPr>
              <w:t>6</w:t>
            </w:r>
            <w:r w:rsidR="00112F98" w:rsidRPr="00824E24">
              <w:rPr>
                <w:rFonts w:ascii="Times New Roman" w:hAnsi="Times New Roman" w:cs="Times New Roman"/>
                <w:bCs/>
                <w:sz w:val="24"/>
                <w:szCs w:val="24"/>
                <w:lang w:val="en-US"/>
              </w:rPr>
              <w:t>) by the Customer without reservations.</w:t>
            </w:r>
          </w:p>
          <w:p w14:paraId="5420C901" w14:textId="2E3D3793" w:rsidR="00112F98" w:rsidRPr="00824E24" w:rsidRDefault="001E5B7D"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.7. Acts (</w:t>
            </w:r>
            <w:r w:rsidR="000654D8" w:rsidRPr="00824E24">
              <w:rPr>
                <w:rFonts w:ascii="Times New Roman" w:hAnsi="Times New Roman" w:cs="Times New Roman"/>
                <w:bCs/>
                <w:sz w:val="24"/>
                <w:szCs w:val="24"/>
                <w:lang w:val="en-US"/>
              </w:rPr>
              <w:t>Annex</w:t>
            </w:r>
            <w:r w:rsidR="00112F98" w:rsidRPr="00824E24">
              <w:rPr>
                <w:rFonts w:ascii="Times New Roman" w:hAnsi="Times New Roman" w:cs="Times New Roman"/>
                <w:bCs/>
                <w:sz w:val="24"/>
                <w:szCs w:val="24"/>
                <w:lang w:val="en-US"/>
              </w:rPr>
              <w:t>es 7, 10</w:t>
            </w:r>
            <w:r w:rsidR="00CE3E2D" w:rsidRPr="00824E24">
              <w:rPr>
                <w:rFonts w:ascii="Times New Roman" w:hAnsi="Times New Roman" w:cs="Times New Roman"/>
                <w:bCs/>
                <w:sz w:val="24"/>
                <w:szCs w:val="24"/>
                <w:lang w:val="uk-UA"/>
              </w:rPr>
              <w:t xml:space="preserve"> </w:t>
            </w:r>
            <w:r w:rsidR="00CE3E2D" w:rsidRPr="00824E24">
              <w:rPr>
                <w:rFonts w:ascii="Times New Roman" w:hAnsi="Times New Roman" w:cs="Times New Roman"/>
                <w:bCs/>
                <w:sz w:val="24"/>
                <w:szCs w:val="24"/>
                <w:lang w:val="en-US"/>
              </w:rPr>
              <w:t>and</w:t>
            </w:r>
            <w:r w:rsidR="00CE3E2D" w:rsidRPr="00824E24">
              <w:rPr>
                <w:rFonts w:ascii="Times New Roman" w:hAnsi="Times New Roman" w:cs="Times New Roman"/>
                <w:bCs/>
                <w:sz w:val="24"/>
                <w:szCs w:val="24"/>
                <w:lang w:val="uk-UA"/>
              </w:rPr>
              <w:t>16</w:t>
            </w:r>
            <w:r w:rsidR="00112F98" w:rsidRPr="00824E24">
              <w:rPr>
                <w:rFonts w:ascii="Times New Roman" w:hAnsi="Times New Roman" w:cs="Times New Roman"/>
                <w:bCs/>
                <w:sz w:val="24"/>
                <w:szCs w:val="24"/>
                <w:lang w:val="en-US"/>
              </w:rPr>
              <w:t>) shall be signed in the following sequence:</w:t>
            </w:r>
          </w:p>
          <w:p w14:paraId="08CC0B46" w14:textId="77777777" w:rsidR="00112F98" w:rsidRPr="00824E24" w:rsidRDefault="00112F98" w:rsidP="007B354F">
            <w:pPr>
              <w:spacing w:after="0" w:line="240" w:lineRule="auto"/>
              <w:ind w:firstLine="745"/>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1) "The work was handed over" - Contractor (Construction Manager); </w:t>
            </w:r>
          </w:p>
          <w:p w14:paraId="16D94317" w14:textId="3FCE5199" w:rsidR="00112F98" w:rsidRPr="00824E24" w:rsidRDefault="00112F98" w:rsidP="007B354F">
            <w:pPr>
              <w:spacing w:after="0" w:line="240" w:lineRule="auto"/>
              <w:ind w:firstLine="745"/>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2) "The works are checked and a</w:t>
            </w:r>
            <w:r w:rsidR="00A8546E" w:rsidRPr="00824E24">
              <w:rPr>
                <w:rFonts w:ascii="Times New Roman" w:hAnsi="Times New Roman" w:cs="Times New Roman"/>
                <w:bCs/>
                <w:sz w:val="24"/>
                <w:szCs w:val="24"/>
                <w:lang w:val="en-US"/>
              </w:rPr>
              <w:t>greed</w:t>
            </w:r>
            <w:r w:rsidRPr="00824E24">
              <w:rPr>
                <w:rFonts w:ascii="Times New Roman" w:hAnsi="Times New Roman" w:cs="Times New Roman"/>
                <w:bCs/>
                <w:sz w:val="24"/>
                <w:szCs w:val="24"/>
                <w:lang w:val="en-US"/>
              </w:rPr>
              <w:t xml:space="preserve">" - Engineer; </w:t>
            </w:r>
          </w:p>
          <w:p w14:paraId="27EF87D9" w14:textId="77777777" w:rsidR="00112F98" w:rsidRPr="00824E24" w:rsidRDefault="00112F98" w:rsidP="007B354F">
            <w:pPr>
              <w:spacing w:after="0" w:line="240" w:lineRule="auto"/>
              <w:ind w:firstLine="745"/>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3) "The works are accepted" - Customer (Authorized Representative). </w:t>
            </w:r>
          </w:p>
          <w:p w14:paraId="2B3B560B" w14:textId="1F3DD456" w:rsidR="00112F98" w:rsidRPr="00824E24" w:rsidRDefault="001E5B7D"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.8. Together with the Act (</w:t>
            </w:r>
            <w:r w:rsidR="000654D8" w:rsidRPr="00824E24">
              <w:rPr>
                <w:rFonts w:ascii="Times New Roman" w:hAnsi="Times New Roman" w:cs="Times New Roman"/>
                <w:bCs/>
                <w:sz w:val="24"/>
                <w:szCs w:val="24"/>
                <w:lang w:val="en-US"/>
              </w:rPr>
              <w:t>Annex</w:t>
            </w:r>
            <w:r w:rsidR="00112F98" w:rsidRPr="00824E24">
              <w:rPr>
                <w:rFonts w:ascii="Times New Roman" w:hAnsi="Times New Roman" w:cs="Times New Roman"/>
                <w:bCs/>
                <w:sz w:val="24"/>
                <w:szCs w:val="24"/>
                <w:lang w:val="en-US"/>
              </w:rPr>
              <w:t xml:space="preserve">es </w:t>
            </w:r>
            <w:r w:rsidR="00CE3E2D"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 and </w:t>
            </w:r>
            <w:r w:rsidR="00CE3E2D" w:rsidRPr="00824E24">
              <w:rPr>
                <w:rFonts w:ascii="Times New Roman" w:hAnsi="Times New Roman" w:cs="Times New Roman"/>
                <w:bCs/>
                <w:sz w:val="24"/>
                <w:szCs w:val="24"/>
                <w:lang w:val="en-US"/>
              </w:rPr>
              <w:t>16</w:t>
            </w:r>
            <w:r w:rsidR="00112F98" w:rsidRPr="00824E24">
              <w:rPr>
                <w:rFonts w:ascii="Times New Roman" w:hAnsi="Times New Roman" w:cs="Times New Roman"/>
                <w:bCs/>
                <w:sz w:val="24"/>
                <w:szCs w:val="24"/>
                <w:lang w:val="en-US"/>
              </w:rPr>
              <w:t>), documents confirming the cost of used materials and equipment, as well as relevant documents confirming their origin, such as certificates of origin, shall be provided.</w:t>
            </w:r>
          </w:p>
          <w:p w14:paraId="1FACA57B" w14:textId="77777777" w:rsidR="00BC1212" w:rsidRPr="00824E24" w:rsidRDefault="00BC1212" w:rsidP="007B354F">
            <w:pPr>
              <w:spacing w:after="0" w:line="240" w:lineRule="auto"/>
              <w:jc w:val="both"/>
              <w:rPr>
                <w:rFonts w:ascii="Times New Roman" w:hAnsi="Times New Roman" w:cs="Times New Roman"/>
                <w:bCs/>
                <w:sz w:val="24"/>
                <w:szCs w:val="24"/>
                <w:lang w:val="en-US"/>
              </w:rPr>
            </w:pPr>
          </w:p>
          <w:p w14:paraId="7BC22190" w14:textId="7728959D" w:rsidR="00112F98" w:rsidRPr="00824E24" w:rsidRDefault="00B349C7"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.9. The Customer’s representative and the Engineer shall check works performance within three days after receipt of set of documents specified in clauses </w:t>
            </w:r>
            <w:r w:rsidR="00C96E0E" w:rsidRPr="00824E24">
              <w:rPr>
                <w:rFonts w:ascii="Times New Roman" w:hAnsi="Times New Roman" w:cs="Times New Roman"/>
                <w:bCs/>
                <w:sz w:val="24"/>
                <w:szCs w:val="24"/>
                <w:lang w:val="en-US"/>
              </w:rPr>
              <w:t xml:space="preserve">11.3.1, </w:t>
            </w:r>
            <w:r w:rsidR="00C96E0E" w:rsidRPr="00824E24">
              <w:rPr>
                <w:rFonts w:ascii="Times New Roman" w:hAnsi="Times New Roman" w:cs="Times New Roman"/>
                <w:bCs/>
                <w:sz w:val="24"/>
                <w:szCs w:val="24"/>
                <w:lang w:val="en-US"/>
              </w:rPr>
              <w:lastRenderedPageBreak/>
              <w:t>11.3.2, 11.3.3 and 11.3.4</w:t>
            </w:r>
            <w:r w:rsidR="00112F98" w:rsidRPr="00824E24">
              <w:rPr>
                <w:rFonts w:ascii="Times New Roman" w:hAnsi="Times New Roman" w:cs="Times New Roman"/>
                <w:bCs/>
                <w:sz w:val="24"/>
                <w:szCs w:val="24"/>
                <w:lang w:val="en-US"/>
              </w:rPr>
              <w:t>, thereafter the authorized representative of the Customer shall sign the documents in the part of actually performed works.</w:t>
            </w:r>
          </w:p>
          <w:p w14:paraId="17C95424" w14:textId="77777777" w:rsidR="00473F85" w:rsidRPr="00824E24" w:rsidRDefault="00473F85" w:rsidP="007B354F">
            <w:pPr>
              <w:spacing w:after="0" w:line="240" w:lineRule="auto"/>
              <w:jc w:val="both"/>
              <w:rPr>
                <w:rFonts w:ascii="Times New Roman" w:hAnsi="Times New Roman" w:cs="Times New Roman"/>
                <w:bCs/>
                <w:sz w:val="24"/>
                <w:szCs w:val="24"/>
                <w:lang w:val="en-US"/>
              </w:rPr>
            </w:pPr>
          </w:p>
          <w:p w14:paraId="728DF7AB" w14:textId="2CFE8D19" w:rsidR="00493C70" w:rsidRPr="00824E24" w:rsidRDefault="00B349C7"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.10. The Contractor must notify the Engineer and the Customer of the need for acceptance of the works to be completed and closed, within 2 days from the date of their performance by entering the relevant record into the construction log and sending the relevant message. The Engineer must carry out an inspection of performance of the works to be completed and closed within 3 days from the date of notification.  The Customer must accept the works within 2 days from their approval by the Engineer. </w:t>
            </w:r>
          </w:p>
          <w:p w14:paraId="0DA8BA69" w14:textId="77777777" w:rsidR="00A8546E" w:rsidRPr="00824E24" w:rsidRDefault="00A8546E" w:rsidP="007B354F">
            <w:pPr>
              <w:spacing w:after="0" w:line="240" w:lineRule="auto"/>
              <w:ind w:firstLine="745"/>
              <w:jc w:val="both"/>
              <w:rPr>
                <w:rFonts w:ascii="Times New Roman" w:hAnsi="Times New Roman" w:cs="Times New Roman"/>
                <w:bCs/>
                <w:sz w:val="24"/>
                <w:szCs w:val="24"/>
                <w:lang w:val="en-US"/>
              </w:rPr>
            </w:pPr>
          </w:p>
          <w:p w14:paraId="3735B4A2" w14:textId="521F1656" w:rsidR="0063406C" w:rsidRPr="00824E24" w:rsidRDefault="00112F98" w:rsidP="007B354F">
            <w:pPr>
              <w:spacing w:after="0" w:line="240" w:lineRule="auto"/>
              <w:ind w:firstLine="745"/>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Failure to accept the works within this period cannot cause the works to stop, and the works to be completed and closed are considered to be performed in the proper manner.</w:t>
            </w:r>
          </w:p>
          <w:p w14:paraId="51F99324" w14:textId="3C77C602" w:rsidR="00112F98" w:rsidRPr="00824E24" w:rsidRDefault="00B349C7"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.11. The Contractor must notify the Customer in writing of completing the entire set of works and of the readiness for acceptance 5 working days prior to the scheduled final acceptance, while simultaneously entering the relevant record into the construction log. </w:t>
            </w:r>
          </w:p>
          <w:p w14:paraId="6E8EB92C" w14:textId="77777777" w:rsidR="00112F98" w:rsidRPr="00824E24" w:rsidRDefault="00112F98" w:rsidP="007B354F">
            <w:pPr>
              <w:spacing w:after="0" w:line="240" w:lineRule="auto"/>
              <w:ind w:firstLine="608"/>
              <w:jc w:val="both"/>
              <w:rPr>
                <w:rFonts w:ascii="Times New Roman" w:hAnsi="Times New Roman" w:cs="Times New Roman"/>
                <w:bCs/>
                <w:sz w:val="24"/>
                <w:szCs w:val="24"/>
                <w:lang w:val="en-US"/>
              </w:rPr>
            </w:pPr>
          </w:p>
          <w:p w14:paraId="7462B8CE" w14:textId="59F410F8" w:rsidR="00112F98" w:rsidRPr="00824E24" w:rsidRDefault="00B349C7"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.12. The completion of performance of the entire set of works, obtaining by the Contractor the certificates and permits provided for by the current legislation for the systems installed or constructed in the course of execution of the subject matter of this Agreement, as well as compliance with the formal requirements provided by this Agreement and legislation of Ukraine and obtaining a permit for operation of the facility is the condition for the sending of the notice by the Contractor of its readiness for the final acceptance.</w:t>
            </w:r>
          </w:p>
          <w:p w14:paraId="217EB13B" w14:textId="77777777" w:rsidR="00170449" w:rsidRPr="00824E24" w:rsidRDefault="00170449" w:rsidP="007B354F">
            <w:pPr>
              <w:spacing w:after="0" w:line="240" w:lineRule="auto"/>
              <w:jc w:val="both"/>
              <w:rPr>
                <w:rFonts w:ascii="Times New Roman" w:hAnsi="Times New Roman" w:cs="Times New Roman"/>
                <w:bCs/>
                <w:sz w:val="24"/>
                <w:szCs w:val="24"/>
                <w:lang w:val="en-US"/>
              </w:rPr>
            </w:pPr>
          </w:p>
          <w:p w14:paraId="04E67540" w14:textId="4235FC8D" w:rsidR="00112F98" w:rsidRPr="00824E24" w:rsidRDefault="00B349C7"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.13. In case if it is revealed during the process of acceptance that the subject of the Agreement is not ready for acceptance in view of uncompleted works, failure by the Contractor to obtain appropriate permits or detection of defects that make it impossible to operate, the final acceptance shall be suspended until the Contractor has eliminated all deficiencies. After eliminating the deficiencies detected, the Contractor is obliged to re-notify the Engineer and the Customer of the readiness of the subject matter of this Agreement for acceptance in accordance with the procedure provided for in clause </w:t>
            </w:r>
            <w:r w:rsidR="002C27C0"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.12 hereof Agreement. </w:t>
            </w:r>
          </w:p>
          <w:p w14:paraId="182CD026" w14:textId="29A2E4F9" w:rsidR="00112F98" w:rsidRPr="00824E24" w:rsidRDefault="00B349C7"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 xml:space="preserve">.14. In case of detection of defects and deficiencies that do not restrict operation, both parties must agree on the period for their elimination that would not exceed 14 days from the date of acceptance. The Contractor is obliged to notify the Engineer and the Customer's representative of the elimination of defects </w:t>
            </w:r>
            <w:r w:rsidR="00112F98" w:rsidRPr="00824E24">
              <w:rPr>
                <w:rFonts w:ascii="Times New Roman" w:hAnsi="Times New Roman" w:cs="Times New Roman"/>
                <w:bCs/>
                <w:sz w:val="24"/>
                <w:szCs w:val="24"/>
                <w:lang w:val="en-US"/>
              </w:rPr>
              <w:lastRenderedPageBreak/>
              <w:t xml:space="preserve">and deficiencies specified in the certificate and to obtain from the Customer a written confirmation that the defects and deficiencies have been properly eliminated. </w:t>
            </w:r>
          </w:p>
          <w:p w14:paraId="0A3A089E" w14:textId="7957255D" w:rsidR="00112F98" w:rsidRPr="00824E24" w:rsidRDefault="00B349C7"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.15. Before commencing the final acceptance procedure, the Contractor must provide the Customer with all executive documentation for the construction facility, the compliance and completeness of which was confirmed by the Engineer.</w:t>
            </w:r>
          </w:p>
          <w:p w14:paraId="6F693B76" w14:textId="1F416808" w:rsidR="00112F98" w:rsidRPr="00824E24" w:rsidRDefault="00B349C7"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10</w:t>
            </w:r>
            <w:r w:rsidR="00112F98" w:rsidRPr="00824E24">
              <w:rPr>
                <w:rFonts w:ascii="Times New Roman" w:hAnsi="Times New Roman" w:cs="Times New Roman"/>
                <w:bCs/>
                <w:sz w:val="24"/>
                <w:szCs w:val="24"/>
                <w:lang w:val="en-US"/>
              </w:rPr>
              <w:t>.16. In case of refusal of one of the parties from the signing of acts, the parties act in accordance with the procedure provided for in Article 882 paragraph 4 of the Civil Code of Ukraine.</w:t>
            </w:r>
          </w:p>
          <w:p w14:paraId="166427BB" w14:textId="77777777" w:rsidR="00833ECF" w:rsidRPr="00824E24" w:rsidRDefault="00833ECF" w:rsidP="007B354F">
            <w:pPr>
              <w:keepNext/>
              <w:keepLines/>
              <w:spacing w:after="0" w:line="240" w:lineRule="auto"/>
              <w:ind w:firstLine="608"/>
              <w:jc w:val="both"/>
              <w:outlineLvl w:val="2"/>
              <w:rPr>
                <w:rFonts w:ascii="Times New Roman" w:hAnsi="Times New Roman" w:cs="Times New Roman"/>
                <w:bCs/>
                <w:sz w:val="24"/>
                <w:szCs w:val="24"/>
                <w:lang w:val="en-US"/>
              </w:rPr>
            </w:pPr>
          </w:p>
          <w:p w14:paraId="1B54F532" w14:textId="2B40CF80" w:rsidR="00833ECF" w:rsidRPr="004200EF" w:rsidRDefault="00833ECF" w:rsidP="004200EF">
            <w:pPr>
              <w:spacing w:after="0" w:line="240" w:lineRule="auto"/>
              <w:jc w:val="center"/>
              <w:rPr>
                <w:rFonts w:ascii="Times New Roman" w:hAnsi="Times New Roman" w:cs="Times New Roman"/>
                <w:b/>
                <w:sz w:val="24"/>
                <w:szCs w:val="24"/>
                <w:lang w:val="uk-UA"/>
              </w:rPr>
            </w:pPr>
            <w:r w:rsidRPr="004200EF">
              <w:rPr>
                <w:rFonts w:ascii="Times New Roman" w:hAnsi="Times New Roman" w:cs="Times New Roman"/>
                <w:b/>
                <w:sz w:val="24"/>
                <w:szCs w:val="24"/>
                <w:lang w:val="uk-UA"/>
              </w:rPr>
              <w:t>1</w:t>
            </w:r>
            <w:r w:rsidR="00DE3524" w:rsidRPr="004200EF">
              <w:rPr>
                <w:rFonts w:ascii="Times New Roman" w:hAnsi="Times New Roman" w:cs="Times New Roman"/>
                <w:b/>
                <w:sz w:val="24"/>
                <w:szCs w:val="24"/>
                <w:lang w:val="uk-UA"/>
              </w:rPr>
              <w:t>1</w:t>
            </w:r>
            <w:r w:rsidRPr="004200EF">
              <w:rPr>
                <w:rFonts w:ascii="Times New Roman" w:hAnsi="Times New Roman" w:cs="Times New Roman"/>
                <w:b/>
                <w:sz w:val="24"/>
                <w:szCs w:val="24"/>
                <w:lang w:val="uk-UA"/>
              </w:rPr>
              <w:t>.</w:t>
            </w:r>
            <w:r w:rsidRPr="004200EF">
              <w:rPr>
                <w:rFonts w:ascii="Times New Roman" w:hAnsi="Times New Roman" w:cs="Times New Roman"/>
                <w:b/>
                <w:sz w:val="24"/>
                <w:szCs w:val="24"/>
                <w:lang w:val="uk-UA"/>
              </w:rPr>
              <w:tab/>
              <w:t xml:space="preserve"> Terms of payments</w:t>
            </w:r>
          </w:p>
          <w:p w14:paraId="254F44D9" w14:textId="770CA57D" w:rsidR="00833ECF" w:rsidRPr="00824E24" w:rsidRDefault="00B349C7"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11</w:t>
            </w:r>
            <w:r w:rsidR="00833ECF" w:rsidRPr="00824E24">
              <w:rPr>
                <w:rFonts w:ascii="Times New Roman" w:hAnsi="Times New Roman" w:cs="Times New Roman"/>
                <w:bCs/>
                <w:sz w:val="24"/>
                <w:szCs w:val="24"/>
                <w:lang w:val="en-US"/>
              </w:rPr>
              <w:t>.1. Payments shall be made by the Government of the Republic of Poland through the bank institution authorized to service the Loan - Bank Gospodarstwa Krajowego (hereinafter referred to as the "Bank"), in accordance with Article 10 (1) of the Agreement between the Government of Ukraine and the Government of the Republic of Poland on extending a tied aid credit dd</w:t>
            </w:r>
            <w:r w:rsidR="00DE3524" w:rsidRPr="00824E24">
              <w:rPr>
                <w:rFonts w:ascii="Times New Roman" w:hAnsi="Times New Roman" w:cs="Times New Roman"/>
                <w:bCs/>
                <w:sz w:val="24"/>
                <w:szCs w:val="24"/>
                <w:lang w:val="en-US"/>
              </w:rPr>
              <w:t xml:space="preserve">. </w:t>
            </w:r>
            <w:r w:rsidR="00833ECF" w:rsidRPr="00824E24">
              <w:rPr>
                <w:rFonts w:ascii="Times New Roman" w:hAnsi="Times New Roman" w:cs="Times New Roman"/>
                <w:bCs/>
                <w:sz w:val="24"/>
                <w:szCs w:val="24"/>
                <w:lang w:val="en-US"/>
              </w:rPr>
              <w:t xml:space="preserve">09.09.2015, from the State Budget of the Republic of Poland in Polish zloty. All prices, established in accordance with global market prices and the price of the Agreement are expressed in EURO. </w:t>
            </w:r>
          </w:p>
          <w:p w14:paraId="2ADC886C" w14:textId="38B2E31E" w:rsidR="00112F98" w:rsidRPr="00824E24" w:rsidRDefault="00112F98" w:rsidP="007B354F">
            <w:pPr>
              <w:spacing w:after="0" w:line="240" w:lineRule="auto"/>
              <w:ind w:firstLine="608"/>
              <w:jc w:val="both"/>
              <w:rPr>
                <w:rFonts w:ascii="Times New Roman" w:hAnsi="Times New Roman" w:cs="Times New Roman"/>
                <w:bCs/>
                <w:sz w:val="24"/>
                <w:szCs w:val="24"/>
                <w:lang w:val="en-US"/>
              </w:rPr>
            </w:pPr>
            <w:r w:rsidRPr="00EB749B">
              <w:rPr>
                <w:rFonts w:ascii="Times New Roman" w:hAnsi="Times New Roman" w:cs="Times New Roman"/>
                <w:bCs/>
                <w:sz w:val="24"/>
                <w:szCs w:val="24"/>
                <w:lang w:val="en-US"/>
              </w:rPr>
              <w:t xml:space="preserve">Payment shall be made on a phased basis upon acceptance of works as provided for by Section </w:t>
            </w:r>
            <w:r w:rsidR="006633A8" w:rsidRPr="00EB749B">
              <w:rPr>
                <w:rFonts w:ascii="Times New Roman" w:hAnsi="Times New Roman" w:cs="Times New Roman"/>
                <w:bCs/>
                <w:sz w:val="24"/>
                <w:szCs w:val="24"/>
                <w:lang w:val="en-US"/>
              </w:rPr>
              <w:t>10</w:t>
            </w:r>
            <w:r w:rsidRPr="00EB749B">
              <w:rPr>
                <w:rFonts w:ascii="Times New Roman" w:hAnsi="Times New Roman" w:cs="Times New Roman"/>
                <w:bCs/>
                <w:sz w:val="24"/>
                <w:szCs w:val="24"/>
                <w:lang w:val="en-US"/>
              </w:rPr>
              <w:t xml:space="preserve"> of this Agreement</w:t>
            </w:r>
            <w:r w:rsidR="002D6CD2" w:rsidRPr="00EB749B">
              <w:rPr>
                <w:lang w:val="en-US"/>
              </w:rPr>
              <w:t xml:space="preserve"> </w:t>
            </w:r>
            <w:r w:rsidR="002D6CD2" w:rsidRPr="00EB749B">
              <w:rPr>
                <w:rFonts w:ascii="Times New Roman" w:hAnsi="Times New Roman" w:cs="Times New Roman"/>
                <w:bCs/>
                <w:sz w:val="24"/>
                <w:szCs w:val="24"/>
                <w:lang w:val="en-US"/>
              </w:rPr>
              <w:t>within the specified budgetary limits</w:t>
            </w:r>
            <w:r w:rsidRPr="00EB749B">
              <w:rPr>
                <w:rFonts w:ascii="Times New Roman" w:hAnsi="Times New Roman" w:cs="Times New Roman"/>
                <w:bCs/>
                <w:sz w:val="24"/>
                <w:szCs w:val="24"/>
                <w:lang w:val="en-US"/>
              </w:rPr>
              <w:t>.</w:t>
            </w:r>
          </w:p>
          <w:p w14:paraId="4E1624BB" w14:textId="77777777" w:rsidR="002D6CD2" w:rsidRDefault="002D6CD2" w:rsidP="001E2823">
            <w:pPr>
              <w:spacing w:after="0" w:line="240" w:lineRule="auto"/>
              <w:jc w:val="both"/>
              <w:rPr>
                <w:rFonts w:ascii="Times New Roman" w:hAnsi="Times New Roman" w:cs="Times New Roman"/>
                <w:bCs/>
                <w:sz w:val="24"/>
                <w:szCs w:val="24"/>
                <w:lang w:val="en-US"/>
              </w:rPr>
            </w:pPr>
          </w:p>
          <w:p w14:paraId="71C1692C" w14:textId="64F42407" w:rsidR="008176DD" w:rsidRPr="00824E24" w:rsidRDefault="00B349C7" w:rsidP="001E2823">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11</w:t>
            </w:r>
            <w:r w:rsidR="00170449" w:rsidRPr="00824E24">
              <w:rPr>
                <w:rFonts w:ascii="Times New Roman" w:hAnsi="Times New Roman" w:cs="Times New Roman"/>
                <w:bCs/>
                <w:sz w:val="24"/>
                <w:szCs w:val="24"/>
                <w:lang w:val="en-US"/>
              </w:rPr>
              <w:t xml:space="preserve">.2 According to the agreement of the Parties and the approval of the Ministry of Finance of Ukraine, an advance payment is made by the Customer for the purchase of goods, works and services within the framework of the Agreement in the amount of up to 60% of the total </w:t>
            </w:r>
            <w:r w:rsidR="000002F7" w:rsidRPr="00824E24">
              <w:rPr>
                <w:rFonts w:ascii="Times New Roman" w:hAnsi="Times New Roman" w:cs="Times New Roman"/>
                <w:bCs/>
                <w:sz w:val="24"/>
                <w:szCs w:val="24"/>
                <w:lang w:val="en-US"/>
              </w:rPr>
              <w:t>contract price</w:t>
            </w:r>
            <w:r w:rsidR="00170449" w:rsidRPr="00824E24">
              <w:rPr>
                <w:rFonts w:ascii="Times New Roman" w:hAnsi="Times New Roman" w:cs="Times New Roman"/>
                <w:bCs/>
                <w:sz w:val="24"/>
                <w:szCs w:val="24"/>
                <w:lang w:val="en-US"/>
              </w:rPr>
              <w:t xml:space="preserve"> of the Agreement (subject to availability and in the amount of no more than 80% of the corresponding budget allocation) for a period of full fulfillment of obligations under the Agreement, namely </w:t>
            </w:r>
            <w:r w:rsidR="00D02A20">
              <w:rPr>
                <w:rFonts w:ascii="Times New Roman" w:hAnsi="Times New Roman" w:cs="Times New Roman"/>
                <w:bCs/>
                <w:sz w:val="24"/>
                <w:szCs w:val="24"/>
                <w:lang w:val="uk-UA"/>
              </w:rPr>
              <w:t>_________</w:t>
            </w:r>
            <w:r w:rsidR="000002F7" w:rsidRPr="00824E24">
              <w:rPr>
                <w:rFonts w:ascii="Times New Roman" w:hAnsi="Times New Roman" w:cs="Times New Roman"/>
                <w:bCs/>
                <w:sz w:val="24"/>
                <w:szCs w:val="24"/>
                <w:lang w:val="en-US"/>
              </w:rPr>
              <w:t xml:space="preserve"> </w:t>
            </w:r>
            <w:r w:rsidR="00170449" w:rsidRPr="00824E24">
              <w:rPr>
                <w:rFonts w:ascii="Times New Roman" w:hAnsi="Times New Roman" w:cs="Times New Roman"/>
                <w:bCs/>
                <w:sz w:val="24"/>
                <w:szCs w:val="24"/>
                <w:lang w:val="en-US"/>
              </w:rPr>
              <w:t>EURO (</w:t>
            </w:r>
            <w:r w:rsidR="00D02A20">
              <w:rPr>
                <w:rFonts w:ascii="Times New Roman" w:hAnsi="Times New Roman" w:cs="Times New Roman"/>
                <w:bCs/>
                <w:sz w:val="24"/>
                <w:szCs w:val="24"/>
                <w:lang w:val="uk-UA"/>
              </w:rPr>
              <w:t>_______</w:t>
            </w:r>
            <w:r w:rsidR="000002F7" w:rsidRPr="00824E24">
              <w:rPr>
                <w:rFonts w:ascii="Times New Roman" w:hAnsi="Times New Roman" w:cs="Times New Roman"/>
                <w:bCs/>
                <w:sz w:val="24"/>
                <w:szCs w:val="24"/>
                <w:lang w:val="en-US"/>
              </w:rPr>
              <w:t xml:space="preserve"> euros</w:t>
            </w:r>
            <w:r w:rsidR="00170449" w:rsidRPr="00824E24">
              <w:rPr>
                <w:rFonts w:ascii="Times New Roman" w:hAnsi="Times New Roman" w:cs="Times New Roman"/>
                <w:bCs/>
                <w:sz w:val="24"/>
                <w:szCs w:val="24"/>
                <w:lang w:val="en-US"/>
              </w:rPr>
              <w:t>)</w:t>
            </w:r>
            <w:r w:rsidR="004B592C" w:rsidRPr="00824E24">
              <w:rPr>
                <w:rFonts w:ascii="Times New Roman" w:hAnsi="Times New Roman" w:cs="Times New Roman"/>
                <w:bCs/>
                <w:sz w:val="24"/>
                <w:szCs w:val="24"/>
                <w:lang w:val="en-US"/>
              </w:rPr>
              <w:t>, of which</w:t>
            </w:r>
            <w:r w:rsidR="000002F7" w:rsidRPr="00824E24">
              <w:rPr>
                <w:bCs/>
                <w:lang w:val="en-US"/>
              </w:rPr>
              <w:t xml:space="preserve"> </w:t>
            </w:r>
            <w:r w:rsidR="00D02A20">
              <w:rPr>
                <w:rFonts w:ascii="Times New Roman" w:hAnsi="Times New Roman" w:cs="Times New Roman"/>
                <w:bCs/>
                <w:sz w:val="24"/>
                <w:szCs w:val="24"/>
                <w:lang w:val="uk-UA"/>
              </w:rPr>
              <w:t>________</w:t>
            </w:r>
            <w:r w:rsidR="000002F7" w:rsidRPr="00824E24">
              <w:rPr>
                <w:rFonts w:ascii="Times New Roman" w:hAnsi="Times New Roman" w:cs="Times New Roman"/>
                <w:bCs/>
                <w:sz w:val="24"/>
                <w:szCs w:val="24"/>
                <w:lang w:val="en-US"/>
              </w:rPr>
              <w:t xml:space="preserve"> EURO (</w:t>
            </w:r>
            <w:r w:rsidR="00D02A20">
              <w:rPr>
                <w:rFonts w:ascii="Times New Roman" w:hAnsi="Times New Roman" w:cs="Times New Roman"/>
                <w:bCs/>
                <w:sz w:val="24"/>
                <w:szCs w:val="24"/>
                <w:lang w:val="uk-UA"/>
              </w:rPr>
              <w:t>_______________</w:t>
            </w:r>
            <w:r w:rsidR="000002F7" w:rsidRPr="00824E24">
              <w:rPr>
                <w:rFonts w:ascii="Times New Roman" w:hAnsi="Times New Roman" w:cs="Times New Roman"/>
                <w:bCs/>
                <w:sz w:val="24"/>
                <w:szCs w:val="24"/>
                <w:lang w:val="en-US"/>
              </w:rPr>
              <w:t>euros) shall be paid after the effective date of the Agreement</w:t>
            </w:r>
            <w:r w:rsidR="000002F7" w:rsidRPr="00824E24">
              <w:rPr>
                <w:bCs/>
                <w:lang w:val="en-US"/>
              </w:rPr>
              <w:t xml:space="preserve"> t</w:t>
            </w:r>
            <w:r w:rsidR="000002F7" w:rsidRPr="00824E24">
              <w:rPr>
                <w:rFonts w:ascii="Times New Roman" w:hAnsi="Times New Roman" w:cs="Times New Roman"/>
                <w:bCs/>
                <w:sz w:val="24"/>
                <w:szCs w:val="24"/>
                <w:lang w:val="en-US"/>
              </w:rPr>
              <w:t>aking into account the availability of 80% of budgetary funds as up to the date of signing the Agreement and including following amounts:</w:t>
            </w:r>
          </w:p>
          <w:p w14:paraId="25D41CDB" w14:textId="53A05466" w:rsidR="002557BB" w:rsidRDefault="00D02A20" w:rsidP="002557BB">
            <w:pPr>
              <w:pStyle w:val="a5"/>
              <w:numPr>
                <w:ilvl w:val="0"/>
                <w:numId w:val="41"/>
              </w:numPr>
              <w:spacing w:after="0"/>
              <w:ind w:left="466" w:hanging="466"/>
              <w:jc w:val="both"/>
              <w:rPr>
                <w:rFonts w:ascii="Times New Roman" w:hAnsi="Times New Roman"/>
                <w:sz w:val="24"/>
                <w:szCs w:val="24"/>
                <w:lang w:val="uk-UA"/>
              </w:rPr>
            </w:pPr>
            <w:r>
              <w:rPr>
                <w:rFonts w:ascii="Times New Roman" w:hAnsi="Times New Roman"/>
                <w:sz w:val="24"/>
                <w:szCs w:val="24"/>
                <w:lang w:val="uk-UA"/>
              </w:rPr>
              <w:t>______</w:t>
            </w:r>
            <w:r w:rsidR="00AB022E" w:rsidRPr="002557BB">
              <w:rPr>
                <w:rFonts w:ascii="Times New Roman" w:hAnsi="Times New Roman"/>
                <w:sz w:val="24"/>
                <w:szCs w:val="24"/>
                <w:lang w:val="uk-UA"/>
              </w:rPr>
              <w:t xml:space="preserve"> EURO (</w:t>
            </w:r>
            <w:r>
              <w:rPr>
                <w:rFonts w:ascii="Times New Roman" w:hAnsi="Times New Roman"/>
                <w:sz w:val="24"/>
                <w:szCs w:val="24"/>
                <w:lang w:val="uk-UA"/>
              </w:rPr>
              <w:t>_______</w:t>
            </w:r>
            <w:r w:rsidR="00D711B9" w:rsidRPr="002557BB">
              <w:rPr>
                <w:rFonts w:ascii="Times New Roman" w:hAnsi="Times New Roman"/>
                <w:sz w:val="24"/>
                <w:szCs w:val="24"/>
                <w:lang w:val="uk-UA"/>
              </w:rPr>
              <w:t xml:space="preserve"> euros</w:t>
            </w:r>
            <w:r w:rsidR="007B5780" w:rsidRPr="002557BB">
              <w:rPr>
                <w:rFonts w:ascii="Times New Roman" w:hAnsi="Times New Roman"/>
                <w:sz w:val="24"/>
                <w:szCs w:val="24"/>
                <w:lang w:val="uk-UA"/>
              </w:rPr>
              <w:t xml:space="preserve">) – </w:t>
            </w:r>
            <w:r w:rsidR="00187942" w:rsidRPr="002557BB">
              <w:rPr>
                <w:rFonts w:ascii="Times New Roman" w:hAnsi="Times New Roman"/>
                <w:sz w:val="24"/>
                <w:szCs w:val="24"/>
                <w:lang w:val="uk-UA"/>
              </w:rPr>
              <w:t>part of the</w:t>
            </w:r>
            <w:r w:rsidR="007B5780" w:rsidRPr="002557BB">
              <w:rPr>
                <w:rFonts w:ascii="Times New Roman" w:hAnsi="Times New Roman"/>
                <w:sz w:val="24"/>
                <w:szCs w:val="24"/>
                <w:lang w:val="uk-UA"/>
              </w:rPr>
              <w:t xml:space="preserve"> cost of project works specified in clause 3.1.1 of the Agreement;</w:t>
            </w:r>
          </w:p>
          <w:p w14:paraId="5F551100" w14:textId="5C03C34F" w:rsidR="004B592C" w:rsidRPr="008F3142" w:rsidRDefault="00D02A20" w:rsidP="002557BB">
            <w:pPr>
              <w:pStyle w:val="a5"/>
              <w:numPr>
                <w:ilvl w:val="0"/>
                <w:numId w:val="41"/>
              </w:numPr>
              <w:spacing w:after="0"/>
              <w:ind w:left="466" w:hanging="466"/>
              <w:jc w:val="both"/>
              <w:rPr>
                <w:rFonts w:ascii="Times New Roman" w:hAnsi="Times New Roman"/>
                <w:sz w:val="24"/>
                <w:szCs w:val="24"/>
                <w:lang w:val="uk-UA"/>
              </w:rPr>
            </w:pPr>
            <w:r>
              <w:rPr>
                <w:rFonts w:ascii="Times New Roman" w:hAnsi="Times New Roman"/>
                <w:bCs/>
                <w:sz w:val="24"/>
                <w:szCs w:val="24"/>
                <w:lang w:val="uk-UA"/>
              </w:rPr>
              <w:t>______</w:t>
            </w:r>
            <w:r w:rsidR="00EB749B" w:rsidRPr="002557BB">
              <w:rPr>
                <w:rFonts w:ascii="Times New Roman" w:hAnsi="Times New Roman"/>
                <w:bCs/>
                <w:sz w:val="24"/>
                <w:szCs w:val="24"/>
                <w:lang w:val="uk-UA"/>
              </w:rPr>
              <w:t xml:space="preserve"> </w:t>
            </w:r>
            <w:r w:rsidR="007B5780" w:rsidRPr="002557BB">
              <w:rPr>
                <w:rFonts w:ascii="Times New Roman" w:hAnsi="Times New Roman"/>
                <w:bCs/>
                <w:sz w:val="24"/>
                <w:szCs w:val="24"/>
                <w:lang w:val="uk-UA"/>
              </w:rPr>
              <w:t xml:space="preserve">EURO </w:t>
            </w:r>
            <w:r w:rsidR="00BD6A6D" w:rsidRPr="002557BB">
              <w:rPr>
                <w:rFonts w:ascii="Times New Roman" w:hAnsi="Times New Roman"/>
                <w:bCs/>
                <w:sz w:val="24"/>
                <w:szCs w:val="24"/>
                <w:lang w:val="en-US"/>
              </w:rPr>
              <w:t>(</w:t>
            </w:r>
            <w:r>
              <w:rPr>
                <w:rFonts w:ascii="Times New Roman" w:hAnsi="Times New Roman"/>
                <w:bCs/>
                <w:sz w:val="24"/>
                <w:szCs w:val="24"/>
                <w:lang w:val="uk-UA"/>
              </w:rPr>
              <w:t>_____</w:t>
            </w:r>
            <w:r w:rsidR="00EB749B" w:rsidRPr="002557BB">
              <w:rPr>
                <w:rFonts w:ascii="Times New Roman" w:hAnsi="Times New Roman"/>
                <w:bCs/>
                <w:sz w:val="24"/>
                <w:szCs w:val="24"/>
                <w:lang w:val="uk-UA"/>
              </w:rPr>
              <w:t xml:space="preserve"> </w:t>
            </w:r>
            <w:r w:rsidR="00EB749B" w:rsidRPr="0041021E">
              <w:rPr>
                <w:rFonts w:ascii="Times New Roman" w:hAnsi="Times New Roman"/>
                <w:bCs/>
                <w:sz w:val="24"/>
                <w:szCs w:val="24"/>
                <w:lang w:val="uk-UA"/>
              </w:rPr>
              <w:t>euros</w:t>
            </w:r>
            <w:r w:rsidR="007B5780" w:rsidRPr="0041021E">
              <w:rPr>
                <w:rFonts w:ascii="Times New Roman" w:hAnsi="Times New Roman"/>
                <w:bCs/>
                <w:sz w:val="24"/>
                <w:szCs w:val="24"/>
                <w:lang w:val="uk-UA"/>
              </w:rPr>
              <w:t>) -</w:t>
            </w:r>
            <w:r w:rsidR="007B5780" w:rsidRPr="002557BB">
              <w:rPr>
                <w:rFonts w:ascii="Times New Roman" w:hAnsi="Times New Roman"/>
                <w:bCs/>
                <w:sz w:val="24"/>
                <w:szCs w:val="24"/>
                <w:lang w:val="uk-UA"/>
              </w:rPr>
              <w:t xml:space="preserve"> part of the cost of preparatory and construction works specified in clauses 3.1.2 and 3.1.3 of the Agreeme</w:t>
            </w:r>
            <w:r w:rsidR="007B5780" w:rsidRPr="002557BB">
              <w:rPr>
                <w:rFonts w:ascii="Times New Roman" w:hAnsi="Times New Roman"/>
                <w:bCs/>
                <w:sz w:val="24"/>
                <w:szCs w:val="24"/>
                <w:lang w:val="en-US"/>
              </w:rPr>
              <w:t>nt.</w:t>
            </w:r>
          </w:p>
          <w:p w14:paraId="0DB46D46" w14:textId="77777777" w:rsidR="008F3142" w:rsidRPr="002557BB" w:rsidRDefault="008F3142" w:rsidP="008F3142">
            <w:pPr>
              <w:pStyle w:val="a5"/>
              <w:spacing w:after="0"/>
              <w:ind w:left="466"/>
              <w:jc w:val="both"/>
              <w:rPr>
                <w:rFonts w:ascii="Times New Roman" w:hAnsi="Times New Roman"/>
                <w:sz w:val="24"/>
                <w:szCs w:val="24"/>
                <w:lang w:val="uk-UA"/>
              </w:rPr>
            </w:pPr>
          </w:p>
          <w:p w14:paraId="22BBB811" w14:textId="31780E56" w:rsidR="00BD6A6D" w:rsidRPr="00824E24" w:rsidRDefault="00500815" w:rsidP="00BD6A6D">
            <w:pPr>
              <w:spacing w:after="0"/>
              <w:jc w:val="both"/>
              <w:rPr>
                <w:rFonts w:ascii="Times New Roman" w:hAnsi="Times New Roman"/>
                <w:bCs/>
                <w:sz w:val="24"/>
                <w:szCs w:val="24"/>
                <w:lang w:val="uk-UA"/>
              </w:rPr>
            </w:pPr>
            <w:r w:rsidRPr="00824E24">
              <w:rPr>
                <w:rFonts w:ascii="Times New Roman" w:hAnsi="Times New Roman"/>
                <w:bCs/>
                <w:sz w:val="24"/>
                <w:szCs w:val="24"/>
                <w:lang w:val="uk-UA"/>
              </w:rPr>
              <w:t>The remain</w:t>
            </w:r>
            <w:r w:rsidRPr="00824E24">
              <w:rPr>
                <w:rFonts w:ascii="Times New Roman" w:hAnsi="Times New Roman"/>
                <w:bCs/>
                <w:sz w:val="24"/>
                <w:szCs w:val="24"/>
                <w:lang w:val="en-US"/>
              </w:rPr>
              <w:t xml:space="preserve"> part</w:t>
            </w:r>
            <w:r w:rsidRPr="00824E24">
              <w:rPr>
                <w:rFonts w:ascii="Times New Roman" w:hAnsi="Times New Roman"/>
                <w:bCs/>
                <w:sz w:val="24"/>
                <w:szCs w:val="24"/>
                <w:lang w:val="uk-UA"/>
              </w:rPr>
              <w:t xml:space="preserve"> of the advance </w:t>
            </w:r>
            <w:r w:rsidRPr="00824E24">
              <w:rPr>
                <w:rFonts w:ascii="Times New Roman" w:hAnsi="Times New Roman"/>
                <w:bCs/>
                <w:sz w:val="24"/>
                <w:szCs w:val="24"/>
                <w:lang w:val="en-US"/>
              </w:rPr>
              <w:t>payment shall be</w:t>
            </w:r>
            <w:r w:rsidRPr="00824E24">
              <w:rPr>
                <w:rFonts w:ascii="Times New Roman" w:hAnsi="Times New Roman"/>
                <w:bCs/>
                <w:sz w:val="24"/>
                <w:szCs w:val="24"/>
                <w:lang w:val="uk-UA"/>
              </w:rPr>
              <w:t xml:space="preserve"> paid after the earmarked funds </w:t>
            </w:r>
            <w:r w:rsidRPr="00824E24">
              <w:rPr>
                <w:rFonts w:ascii="Times New Roman" w:hAnsi="Times New Roman"/>
                <w:bCs/>
                <w:sz w:val="24"/>
                <w:szCs w:val="24"/>
                <w:lang w:val="en-US"/>
              </w:rPr>
              <w:t>wiil be</w:t>
            </w:r>
            <w:r w:rsidRPr="00824E24">
              <w:rPr>
                <w:rFonts w:ascii="Times New Roman" w:hAnsi="Times New Roman"/>
                <w:bCs/>
                <w:sz w:val="24"/>
                <w:szCs w:val="24"/>
                <w:lang w:val="uk-UA"/>
              </w:rPr>
              <w:t xml:space="preserve"> transferred to the budget.</w:t>
            </w:r>
          </w:p>
          <w:p w14:paraId="428DB154" w14:textId="1C751CA6" w:rsidR="007B5780" w:rsidRPr="00824E24" w:rsidRDefault="00B349C7" w:rsidP="007B354F">
            <w:pPr>
              <w:pStyle w:val="afe"/>
              <w:jc w:val="both"/>
              <w:rPr>
                <w:rFonts w:eastAsiaTheme="minorHAnsi"/>
                <w:bCs/>
                <w:color w:val="auto"/>
                <w:lang w:val="en-US" w:eastAsia="en-US"/>
              </w:rPr>
            </w:pPr>
            <w:r w:rsidRPr="00824E24">
              <w:rPr>
                <w:bCs/>
                <w:color w:val="auto"/>
                <w:lang w:val="en-US"/>
              </w:rPr>
              <w:t>11</w:t>
            </w:r>
            <w:r w:rsidR="00170449" w:rsidRPr="00824E24">
              <w:rPr>
                <w:bCs/>
                <w:color w:val="auto"/>
                <w:lang w:val="en-US"/>
              </w:rPr>
              <w:t>.2.1. The documents for the payment of the advance payment provided by the Contractor are:</w:t>
            </w:r>
          </w:p>
          <w:p w14:paraId="62CCF1D1" w14:textId="08C02739" w:rsidR="00170449" w:rsidRPr="00824E24" w:rsidRDefault="00170449" w:rsidP="007B354F">
            <w:pPr>
              <w:pStyle w:val="afe"/>
              <w:widowControl w:val="0"/>
              <w:numPr>
                <w:ilvl w:val="0"/>
                <w:numId w:val="38"/>
              </w:numPr>
              <w:autoSpaceDE w:val="0"/>
              <w:autoSpaceDN w:val="0"/>
              <w:ind w:left="0" w:firstLine="360"/>
              <w:jc w:val="both"/>
              <w:rPr>
                <w:rFonts w:eastAsiaTheme="minorHAnsi"/>
                <w:bCs/>
                <w:color w:val="auto"/>
                <w:lang w:val="en-US" w:eastAsia="en-US"/>
              </w:rPr>
            </w:pPr>
            <w:r w:rsidRPr="00824E24">
              <w:rPr>
                <w:rFonts w:eastAsiaTheme="minorHAnsi"/>
                <w:bCs/>
                <w:color w:val="auto"/>
                <w:lang w:val="en-US" w:eastAsia="en-US"/>
              </w:rPr>
              <w:t>Invoice for advance payment (Annex 14) – 3 originals (</w:t>
            </w:r>
            <w:r w:rsidR="00EF3FE5" w:rsidRPr="00824E24">
              <w:rPr>
                <w:rFonts w:eastAsiaTheme="minorHAnsi"/>
                <w:bCs/>
                <w:color w:val="auto"/>
                <w:lang w:val="en-US" w:eastAsia="en-US"/>
              </w:rPr>
              <w:t>one original remains with the Customer</w:t>
            </w:r>
            <w:r w:rsidRPr="00824E24">
              <w:rPr>
                <w:rFonts w:eastAsiaTheme="minorHAnsi"/>
                <w:bCs/>
                <w:color w:val="auto"/>
                <w:lang w:val="en-US" w:eastAsia="en-US"/>
              </w:rPr>
              <w:t>) + 2 copies;</w:t>
            </w:r>
          </w:p>
          <w:p w14:paraId="1EACD601" w14:textId="377210A7" w:rsidR="008F3142" w:rsidRPr="008F3142" w:rsidRDefault="00170449" w:rsidP="008F3142">
            <w:pPr>
              <w:pStyle w:val="afe"/>
              <w:widowControl w:val="0"/>
              <w:numPr>
                <w:ilvl w:val="0"/>
                <w:numId w:val="38"/>
              </w:numPr>
              <w:autoSpaceDE w:val="0"/>
              <w:autoSpaceDN w:val="0"/>
              <w:ind w:left="0" w:firstLine="466"/>
              <w:jc w:val="both"/>
              <w:rPr>
                <w:rFonts w:eastAsiaTheme="minorHAnsi"/>
                <w:bCs/>
                <w:color w:val="auto"/>
                <w:lang w:val="en-US" w:eastAsia="en-US"/>
              </w:rPr>
            </w:pPr>
            <w:r w:rsidRPr="00824E24">
              <w:rPr>
                <w:rFonts w:eastAsiaTheme="minorHAnsi"/>
                <w:bCs/>
                <w:color w:val="auto"/>
                <w:lang w:val="en-US" w:eastAsia="en-US"/>
              </w:rPr>
              <w:t xml:space="preserve"> Declaration (notification) of the Contractor on the method of using the advance payment (Annex 15) - 3 originals (</w:t>
            </w:r>
            <w:r w:rsidR="00EF3FE5" w:rsidRPr="00824E24">
              <w:rPr>
                <w:rFonts w:eastAsiaTheme="minorHAnsi"/>
                <w:bCs/>
                <w:color w:val="auto"/>
                <w:lang w:val="en-US" w:eastAsia="en-US"/>
              </w:rPr>
              <w:t>one original remains with the Customer</w:t>
            </w:r>
            <w:r w:rsidRPr="00824E24">
              <w:rPr>
                <w:rFonts w:eastAsiaTheme="minorHAnsi"/>
                <w:bCs/>
                <w:color w:val="auto"/>
                <w:lang w:val="en-US" w:eastAsia="en-US"/>
              </w:rPr>
              <w:t>) + 2 copies.</w:t>
            </w:r>
          </w:p>
          <w:p w14:paraId="1C6C9B15" w14:textId="3B958024" w:rsidR="00170449" w:rsidRPr="00824E24" w:rsidRDefault="00B349C7" w:rsidP="007B354F">
            <w:pPr>
              <w:pStyle w:val="afe"/>
              <w:jc w:val="both"/>
              <w:rPr>
                <w:rFonts w:eastAsiaTheme="minorHAnsi"/>
                <w:bCs/>
                <w:color w:val="auto"/>
                <w:lang w:val="en-US" w:eastAsia="en-US"/>
              </w:rPr>
            </w:pPr>
            <w:r w:rsidRPr="00824E24">
              <w:rPr>
                <w:rFonts w:eastAsiaTheme="minorHAnsi"/>
                <w:bCs/>
                <w:color w:val="auto"/>
                <w:lang w:val="en-US" w:eastAsia="en-US"/>
              </w:rPr>
              <w:t>11</w:t>
            </w:r>
            <w:r w:rsidR="000654D8" w:rsidRPr="00824E24">
              <w:rPr>
                <w:rFonts w:eastAsiaTheme="minorHAnsi"/>
                <w:bCs/>
                <w:color w:val="auto"/>
                <w:lang w:val="en-US" w:eastAsia="en-US"/>
              </w:rPr>
              <w:t>.</w:t>
            </w:r>
            <w:r w:rsidR="00192C54" w:rsidRPr="00824E24">
              <w:rPr>
                <w:rFonts w:eastAsiaTheme="minorHAnsi"/>
                <w:bCs/>
                <w:color w:val="auto"/>
                <w:lang w:val="en-US" w:eastAsia="en-US"/>
              </w:rPr>
              <w:t>2</w:t>
            </w:r>
            <w:r w:rsidR="000654D8" w:rsidRPr="00824E24">
              <w:rPr>
                <w:rFonts w:eastAsiaTheme="minorHAnsi"/>
                <w:bCs/>
                <w:color w:val="auto"/>
                <w:lang w:val="en-US" w:eastAsia="en-US"/>
              </w:rPr>
              <w:t xml:space="preserve">.2. The advance payment (with the exception of the cost of </w:t>
            </w:r>
            <w:r w:rsidR="00BC610B" w:rsidRPr="00824E24">
              <w:rPr>
                <w:rFonts w:eastAsiaTheme="minorHAnsi"/>
                <w:bCs/>
                <w:color w:val="auto"/>
                <w:lang w:val="en-US" w:eastAsia="en-US"/>
              </w:rPr>
              <w:t>works</w:t>
            </w:r>
            <w:r w:rsidR="000654D8" w:rsidRPr="00824E24">
              <w:rPr>
                <w:rFonts w:eastAsiaTheme="minorHAnsi"/>
                <w:bCs/>
                <w:color w:val="auto"/>
                <w:lang w:val="en-US" w:eastAsia="en-US"/>
              </w:rPr>
              <w:t xml:space="preserve"> specified in clause 3.1.1) is repaid by the Contractor by withholding funds from the amount payable to the Contractor for the works performed during the reporting period and is indicated with a minus sign in the Invoice for the works performed and the materials used and the equipment installed (Annex 3) in proportion to the amount due payment in relation to the Contract Price specified in Clause 3.1. </w:t>
            </w:r>
            <w:r w:rsidR="00AD39CA" w:rsidRPr="00824E24">
              <w:rPr>
                <w:rFonts w:eastAsiaTheme="minorHAnsi"/>
                <w:bCs/>
                <w:color w:val="auto"/>
                <w:lang w:val="en-US" w:eastAsia="en-US"/>
              </w:rPr>
              <w:t xml:space="preserve">of the </w:t>
            </w:r>
            <w:r w:rsidR="000654D8" w:rsidRPr="00824E24">
              <w:rPr>
                <w:rFonts w:eastAsiaTheme="minorHAnsi"/>
                <w:bCs/>
                <w:color w:val="auto"/>
                <w:lang w:val="en-US" w:eastAsia="en-US"/>
              </w:rPr>
              <w:t xml:space="preserve">Agreement. </w:t>
            </w:r>
          </w:p>
          <w:p w14:paraId="0D86275C" w14:textId="48C83E49" w:rsidR="00170449" w:rsidRDefault="00B349C7" w:rsidP="007B354F">
            <w:pPr>
              <w:pStyle w:val="afe"/>
              <w:jc w:val="both"/>
              <w:rPr>
                <w:rFonts w:eastAsiaTheme="minorHAnsi"/>
                <w:bCs/>
                <w:color w:val="auto"/>
                <w:lang w:val="en-US" w:eastAsia="en-US"/>
              </w:rPr>
            </w:pPr>
            <w:r w:rsidRPr="00824E24">
              <w:rPr>
                <w:rFonts w:eastAsiaTheme="minorHAnsi"/>
                <w:bCs/>
                <w:color w:val="auto"/>
                <w:lang w:val="en-US" w:eastAsia="en-US"/>
              </w:rPr>
              <w:t>11</w:t>
            </w:r>
            <w:r w:rsidR="00170449" w:rsidRPr="00824E24">
              <w:rPr>
                <w:rFonts w:eastAsiaTheme="minorHAnsi"/>
                <w:bCs/>
                <w:color w:val="auto"/>
                <w:lang w:val="en-US" w:eastAsia="en-US"/>
              </w:rPr>
              <w:t>.</w:t>
            </w:r>
            <w:r w:rsidR="00192C54" w:rsidRPr="00824E24">
              <w:rPr>
                <w:rFonts w:eastAsiaTheme="minorHAnsi"/>
                <w:bCs/>
                <w:color w:val="auto"/>
                <w:lang w:val="en-US" w:eastAsia="en-US"/>
              </w:rPr>
              <w:t>2</w:t>
            </w:r>
            <w:r w:rsidR="00170449" w:rsidRPr="00824E24">
              <w:rPr>
                <w:rFonts w:eastAsiaTheme="minorHAnsi"/>
                <w:bCs/>
                <w:color w:val="auto"/>
                <w:lang w:val="en-US" w:eastAsia="en-US"/>
              </w:rPr>
              <w:t xml:space="preserve">.3. </w:t>
            </w:r>
            <w:r w:rsidR="00DD007B" w:rsidRPr="00A90B17">
              <w:rPr>
                <w:rFonts w:eastAsiaTheme="minorHAnsi"/>
                <w:bCs/>
                <w:color w:val="auto"/>
                <w:lang w:val="en-US" w:eastAsia="en-US"/>
              </w:rPr>
              <w:t>In the event of termination of the Agreement before its full implementation, regardless of which party is the initiator of such termination, the unused portion of the advance is returned by the Contractor</w:t>
            </w:r>
            <w:r w:rsidR="00170449" w:rsidRPr="00A90B17">
              <w:rPr>
                <w:rFonts w:eastAsiaTheme="minorHAnsi"/>
                <w:bCs/>
                <w:color w:val="auto"/>
                <w:lang w:val="en-US" w:eastAsia="en-US"/>
              </w:rPr>
              <w:t xml:space="preserve"> in accordance with paragraph 2 of </w:t>
            </w:r>
            <w:r w:rsidR="00EF3FE5" w:rsidRPr="00A90B17">
              <w:rPr>
                <w:rFonts w:eastAsiaTheme="minorHAnsi"/>
                <w:bCs/>
                <w:color w:val="auto"/>
                <w:lang w:val="en-US" w:eastAsia="en-US"/>
              </w:rPr>
              <w:t>C</w:t>
            </w:r>
            <w:r w:rsidR="00500815" w:rsidRPr="00A90B17">
              <w:rPr>
                <w:rFonts w:eastAsiaTheme="minorHAnsi"/>
                <w:bCs/>
                <w:color w:val="auto"/>
                <w:lang w:val="en-US" w:eastAsia="en-US"/>
              </w:rPr>
              <w:t>lause</w:t>
            </w:r>
            <w:r w:rsidR="00170449" w:rsidRPr="00A90B17">
              <w:rPr>
                <w:rFonts w:eastAsiaTheme="minorHAnsi"/>
                <w:bCs/>
                <w:color w:val="auto"/>
                <w:lang w:val="en-US" w:eastAsia="en-US"/>
              </w:rPr>
              <w:t xml:space="preserve"> 3 of the Procedure for the Implementation of the Agreement between the Government of Ukraine and the Government of the Republic of Poland on extending a tied aid credit, approved by the Decree of the Cabinet of Ministers of Ukraine dated February 14, 2017 No. 73 or is repaid through mutual settlements for the completed works </w:t>
            </w:r>
            <w:r w:rsidR="006E1185" w:rsidRPr="00A90B17">
              <w:rPr>
                <w:rFonts w:eastAsiaTheme="minorHAnsi"/>
                <w:bCs/>
                <w:color w:val="auto"/>
                <w:lang w:val="en-US" w:eastAsia="en-US"/>
              </w:rPr>
              <w:t xml:space="preserve">within </w:t>
            </w:r>
            <w:r w:rsidR="00170449" w:rsidRPr="00A90B17">
              <w:rPr>
                <w:rFonts w:eastAsiaTheme="minorHAnsi"/>
                <w:bCs/>
                <w:color w:val="auto"/>
                <w:lang w:val="en-US" w:eastAsia="en-US"/>
              </w:rPr>
              <w:t>10 days from the moment of termination of the Agreement.</w:t>
            </w:r>
          </w:p>
          <w:p w14:paraId="2D078F71"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 Payments for works performed, materials and equipment, including those imported under “INCOTERMS 2010 - DAP Shehyni”, shall be made on the basis of the following conditions and documents:</w:t>
            </w:r>
          </w:p>
          <w:p w14:paraId="1616BD94"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 xml:space="preserve">11.3.1 Payment for design and survey works and project expertise and author's supervision shall be made on the basis of the following documents: </w:t>
            </w:r>
          </w:p>
          <w:p w14:paraId="01739898" w14:textId="77777777" w:rsidR="00A44AD2" w:rsidRPr="008F3142" w:rsidRDefault="00A44AD2" w:rsidP="00A44AD2">
            <w:pPr>
              <w:spacing w:after="0"/>
              <w:jc w:val="both"/>
              <w:rPr>
                <w:rFonts w:ascii="Times New Roman" w:hAnsi="Times New Roman"/>
                <w:color w:val="000000" w:themeColor="text1"/>
                <w:sz w:val="24"/>
                <w:szCs w:val="24"/>
                <w:lang w:val="en-US"/>
              </w:rPr>
            </w:pPr>
          </w:p>
          <w:p w14:paraId="4AB1B56E"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11.3.1.1. Invoice for works performed (Annex 6), which is subject to payment, signed by the Contractor and the Customer - 3 originals (one original remains with the Customer) + 2 copies;</w:t>
            </w:r>
          </w:p>
          <w:p w14:paraId="1E8A139E"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11.3.1.2. Act of acceptance of the completed project works (author supervision works) (Annex 7) signed by the Contractor and the Customer - 3 originals (one original remain with the Customer) + 2 copies.</w:t>
            </w:r>
          </w:p>
          <w:p w14:paraId="321F6925" w14:textId="77777777" w:rsidR="00A44AD2" w:rsidRPr="008F3142" w:rsidRDefault="00A44AD2" w:rsidP="00A44AD2">
            <w:pPr>
              <w:spacing w:after="0"/>
              <w:jc w:val="both"/>
              <w:rPr>
                <w:rFonts w:ascii="Times New Roman" w:hAnsi="Times New Roman"/>
                <w:color w:val="000000" w:themeColor="text1"/>
                <w:sz w:val="24"/>
                <w:szCs w:val="24"/>
                <w:lang w:val="en-US"/>
              </w:rPr>
            </w:pPr>
          </w:p>
          <w:p w14:paraId="7A11749F"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 xml:space="preserve">11.3.1.3. In case of payment specified in clauses 10.3.1. and 10.3.2. The Agreement shall be supplemented by the Act of transfer and acceptance of technical documentation (Annex 12). </w:t>
            </w:r>
          </w:p>
          <w:p w14:paraId="36EBBD14" w14:textId="6E5FF322"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11.3.2. Interim (monthly) payments for the works performed, materials used and equipment installed shall be made on the basis of the following documents duly executed by the Parties:</w:t>
            </w:r>
          </w:p>
          <w:p w14:paraId="0CC18448"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11.3.2.1. Invoice for works performed and materials used and equipment installed (Annex 3) for each part of the work performed and materials used, indicating the amount to be paid, signed by the Contractor and the Customer - 3 originals (one original remains with the Customer) + 2 copies;</w:t>
            </w:r>
          </w:p>
          <w:p w14:paraId="76FC73BA" w14:textId="77777777" w:rsidR="00A44AD2" w:rsidRPr="008F3142" w:rsidRDefault="00A44AD2" w:rsidP="00A44AD2">
            <w:pPr>
              <w:spacing w:after="0"/>
              <w:jc w:val="both"/>
              <w:rPr>
                <w:rFonts w:ascii="Times New Roman" w:hAnsi="Times New Roman"/>
                <w:color w:val="000000" w:themeColor="text1"/>
                <w:sz w:val="24"/>
                <w:szCs w:val="24"/>
                <w:lang w:val="en-US"/>
              </w:rPr>
            </w:pPr>
          </w:p>
          <w:p w14:paraId="4DF0A1E7"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 xml:space="preserve">The amount specified in the invoice for the work performed and materials used and equipment installed (Annex 3) for each part of the work performed, as defined in clause 10.5.1 of the Agreement, may not exceed the sum of 95 percent of the cost of the performed works and 100 percent of the cost of the materials used and the equipment installed, as specified in the act of acceptance of the executed construction works (Annex 16);  Report on Works Execution Under the Agreement on the Site for the Period(month/year)(Annex 9) and in the Final reports on the cost of works performed under the Agreement at the construction site for the period (Annex 8) for each part of the construction and special installation works performed. </w:t>
            </w:r>
          </w:p>
          <w:p w14:paraId="7EC6892E" w14:textId="77777777" w:rsidR="00A44AD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11.3.2.2.  Act of Acceptance of the Executed Construction Works (Annex 16) with the Report on Works Execution Under the Agreement on the Site for the Period(month/year) (Annex 9) and the Final report on the cost of work performed under the Agreement at the construction site for the period (Annex 8) for each part of the construction and special installation works performed and materials used and equipment installed for the corresponding month, signed by the Contractor and the Customer - 3 originals (one original remains with the Customer) + 2 copies.</w:t>
            </w:r>
          </w:p>
          <w:p w14:paraId="6CF068A5" w14:textId="77777777" w:rsidR="008F3142" w:rsidRPr="008F3142" w:rsidRDefault="008F3142" w:rsidP="00A44AD2">
            <w:pPr>
              <w:spacing w:after="0"/>
              <w:jc w:val="both"/>
              <w:rPr>
                <w:rFonts w:ascii="Times New Roman" w:hAnsi="Times New Roman"/>
                <w:color w:val="000000" w:themeColor="text1"/>
                <w:sz w:val="24"/>
                <w:szCs w:val="24"/>
                <w:lang w:val="en-US"/>
              </w:rPr>
            </w:pPr>
          </w:p>
          <w:p w14:paraId="2189A412"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11.3.2.3. A copy of the multimodal bill of lading or international consignment note of the sender (BL, CMR, AIR WAY BILL) with the Customer's mark confirming the delivery of the Goods to the checkpoint and the Packing List for invoice (Annex 4) - 3 copies of the bill of lading (one copy remains with the Customer) + 2 copies of the packing list (one copy remains with the Customer);</w:t>
            </w:r>
          </w:p>
          <w:p w14:paraId="0B815401" w14:textId="77777777" w:rsidR="00A44AD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lastRenderedPageBreak/>
              <w:t>11.3.2.4. Equipment Acceptance Protocol (Annex 5) signed by the Contractor and the Customer in English and Ukrainian languages - 3 originals (one original remains with the Customer) + 2 copies.</w:t>
            </w:r>
          </w:p>
          <w:p w14:paraId="2DB62528" w14:textId="77777777" w:rsidR="008F3142" w:rsidRPr="008F3142" w:rsidRDefault="008F3142" w:rsidP="00A44AD2">
            <w:pPr>
              <w:spacing w:after="0"/>
              <w:jc w:val="both"/>
              <w:rPr>
                <w:rFonts w:ascii="Times New Roman" w:hAnsi="Times New Roman"/>
                <w:color w:val="000000" w:themeColor="text1"/>
                <w:sz w:val="24"/>
                <w:szCs w:val="24"/>
                <w:lang w:val="en-US"/>
              </w:rPr>
            </w:pPr>
          </w:p>
          <w:p w14:paraId="059FDE29"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11.3.3. The final payment for the work executed shall be made on the basis of the following documents executed by the Parties accordingly:</w:t>
            </w:r>
          </w:p>
          <w:p w14:paraId="611A8F74" w14:textId="77777777" w:rsidR="00A44AD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11.3.3.1. Invoice for the work performed and materials used and equipment installed (Annex 3) for each part of the work performed, indicating the amount to be paid, signed by the Contractor and the Customer - 3 originals (one original remains with the Customer) + 2 copies;</w:t>
            </w:r>
          </w:p>
          <w:p w14:paraId="34074251" w14:textId="77777777" w:rsidR="008F3142" w:rsidRPr="008F3142" w:rsidRDefault="008F3142" w:rsidP="00A44AD2">
            <w:pPr>
              <w:spacing w:after="0"/>
              <w:jc w:val="both"/>
              <w:rPr>
                <w:rFonts w:ascii="Times New Roman" w:hAnsi="Times New Roman"/>
                <w:color w:val="000000" w:themeColor="text1"/>
                <w:sz w:val="24"/>
                <w:szCs w:val="24"/>
                <w:lang w:val="en-US"/>
              </w:rPr>
            </w:pPr>
          </w:p>
          <w:p w14:paraId="7D853788"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The amount specified in the invoice for the work performed and materials used and equipment installed (Annex 3), as defined in clause 10.5. 2 of the Agreement, shall be 5 percent of the cost of previously performed works specified in the Acts of acceptance of completed construction works (Annex 16);  Report on Works Execution Under the Agreement on the Site for the Period(month/year) (Annex 9) and in the Final reports on the cost of works performed under the Agreement at the construction site for the period (Annex 8) for each part of the construction and special installation works performed and materials and equipment delivered for the entire period of construction works, but not exceeding the difference between the amount paid and the Contract Price specified in clause 3.1 of the Agreement. At the same time, the documents specified in clauses 11.3.3.2 - 11.3.3.4 shall not be provided.</w:t>
            </w:r>
          </w:p>
          <w:p w14:paraId="7AB059AF" w14:textId="4FCA09FF" w:rsidR="00A44AD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 xml:space="preserve">11.3.3.2.  Act of acceptance of completed construction works  (Annex 16) with the  Report on Works Execution Under the Agreement on the Site for the Period(month/year) (Annex 9) and the Final Report on the cost of the works performed under the Contract at the construction site for the period (Annex 8) for each part of the completed construction and special installation works and delivered materials and equipment for the corresponding month, signed by the Contractor and the </w:t>
            </w:r>
            <w:r w:rsidR="00014D3B" w:rsidRPr="008F3142">
              <w:rPr>
                <w:rFonts w:ascii="Times New Roman" w:hAnsi="Times New Roman"/>
                <w:color w:val="000000" w:themeColor="text1"/>
                <w:sz w:val="24"/>
                <w:szCs w:val="24"/>
                <w:lang w:val="en-US"/>
              </w:rPr>
              <w:t>Customer</w:t>
            </w:r>
            <w:r w:rsidRPr="008F3142">
              <w:rPr>
                <w:rFonts w:ascii="Times New Roman" w:hAnsi="Times New Roman"/>
                <w:color w:val="000000" w:themeColor="text1"/>
                <w:sz w:val="24"/>
                <w:szCs w:val="24"/>
                <w:lang w:val="en-US"/>
              </w:rPr>
              <w:t xml:space="preserve"> - 3 originals (one original remains with the </w:t>
            </w:r>
            <w:r w:rsidR="00014D3B" w:rsidRPr="008F3142">
              <w:rPr>
                <w:rFonts w:ascii="Times New Roman" w:hAnsi="Times New Roman"/>
                <w:color w:val="000000" w:themeColor="text1"/>
                <w:sz w:val="24"/>
                <w:szCs w:val="24"/>
                <w:lang w:val="en-US"/>
              </w:rPr>
              <w:t>Customer</w:t>
            </w:r>
            <w:r w:rsidRPr="008F3142">
              <w:rPr>
                <w:rFonts w:ascii="Times New Roman" w:hAnsi="Times New Roman"/>
                <w:color w:val="000000" w:themeColor="text1"/>
                <w:sz w:val="24"/>
                <w:szCs w:val="24"/>
                <w:lang w:val="en-US"/>
              </w:rPr>
              <w:t>) + 2 copies;</w:t>
            </w:r>
          </w:p>
          <w:p w14:paraId="19993ABC" w14:textId="77777777" w:rsidR="008F3142" w:rsidRPr="008F3142" w:rsidRDefault="008F3142" w:rsidP="00A44AD2">
            <w:pPr>
              <w:spacing w:after="0"/>
              <w:jc w:val="both"/>
              <w:rPr>
                <w:rFonts w:ascii="Times New Roman" w:hAnsi="Times New Roman"/>
                <w:color w:val="000000" w:themeColor="text1"/>
                <w:sz w:val="24"/>
                <w:szCs w:val="24"/>
                <w:lang w:val="en-US"/>
              </w:rPr>
            </w:pPr>
          </w:p>
          <w:p w14:paraId="5A6D8363" w14:textId="72B29073"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 xml:space="preserve">11.3.3.3. A copy of the multimodal bill of lading or international consignment </w:t>
            </w:r>
            <w:r w:rsidR="008F3142" w:rsidRPr="008F3142">
              <w:rPr>
                <w:rFonts w:ascii="Times New Roman" w:hAnsi="Times New Roman"/>
                <w:color w:val="000000" w:themeColor="text1"/>
                <w:sz w:val="24"/>
                <w:szCs w:val="24"/>
                <w:lang w:val="en-US"/>
              </w:rPr>
              <w:t>notes</w:t>
            </w:r>
            <w:r w:rsidRPr="008F3142">
              <w:rPr>
                <w:rFonts w:ascii="Times New Roman" w:hAnsi="Times New Roman"/>
                <w:color w:val="000000" w:themeColor="text1"/>
                <w:sz w:val="24"/>
                <w:szCs w:val="24"/>
                <w:lang w:val="en-US"/>
              </w:rPr>
              <w:t xml:space="preserve"> of the sender (BL, CMR, AIR WAY BILL) with the Customer's mark confirming the delivery of the Goods to the checkpoint and the Packing List (Annex 4) - 3 copies of the bill of lading (one copy remains with the Customer) + 2 </w:t>
            </w:r>
            <w:r w:rsidRPr="008F3142">
              <w:rPr>
                <w:rFonts w:ascii="Times New Roman" w:hAnsi="Times New Roman"/>
                <w:color w:val="000000" w:themeColor="text1"/>
                <w:sz w:val="24"/>
                <w:szCs w:val="24"/>
                <w:lang w:val="en-US"/>
              </w:rPr>
              <w:lastRenderedPageBreak/>
              <w:t>copies of the packing list (one copy remains with the Customer);</w:t>
            </w:r>
          </w:p>
          <w:p w14:paraId="27EF929D"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11.3.3.4. Equipment acceptance protocol (Appendix 5) signed by the Contractor and the Customer - 3 originals (one original remains with the Customer) + 2 copies.</w:t>
            </w:r>
          </w:p>
          <w:p w14:paraId="2CD8488F"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11.3.3.5. Invoices paid by the Customer to confirm the previously received funds - 5 copies (one copy remains with the Customer).</w:t>
            </w:r>
          </w:p>
          <w:p w14:paraId="00646048" w14:textId="77777777" w:rsidR="00A44AD2" w:rsidRPr="008F3142" w:rsidRDefault="00A44AD2" w:rsidP="00A44AD2">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11.3.3.6. In case of payment specified in clause 10.5.2 of the Agreement, additionally provided:  Act of Works Acceptance and Delivery (Annex 10), and Act of transfer and acceptance of technical documentation (Annex 12) signed by the Contractor and the Customer - 3 originals (one original remains with the Customer) + 2 certified copies.</w:t>
            </w:r>
          </w:p>
          <w:p w14:paraId="0CC66AE4" w14:textId="13AB79EB" w:rsidR="00990580" w:rsidRPr="008F3142" w:rsidRDefault="00990580" w:rsidP="00990580">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11.4. The documents specified in clause 11.3 shall be in two languages: Ukrainian and English. In case of any discrepancies in interpretation, the text in English shall prevail, except for documents issued (executed) by the authorized bodies of Ukraine in the form established by the legislation of Ukraine, where the text in Ukrainian shall prevail.</w:t>
            </w:r>
          </w:p>
          <w:p w14:paraId="32FF77AF" w14:textId="77777777" w:rsidR="00990580" w:rsidRPr="008F3142" w:rsidRDefault="00990580" w:rsidP="00990580">
            <w:pPr>
              <w:spacing w:after="0"/>
              <w:jc w:val="both"/>
              <w:rPr>
                <w:rFonts w:ascii="Times New Roman" w:hAnsi="Times New Roman"/>
                <w:color w:val="000000" w:themeColor="text1"/>
                <w:sz w:val="24"/>
                <w:szCs w:val="24"/>
                <w:lang w:val="en-US"/>
              </w:rPr>
            </w:pPr>
          </w:p>
          <w:p w14:paraId="3073CE01" w14:textId="77777777" w:rsidR="00990580" w:rsidRPr="008F3142" w:rsidRDefault="00990580" w:rsidP="00990580">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11.5. The documents submitted by the Contractor in accordance with clause 11.3 (originals and copies) shall be submitted by the Contractor to the Bank's register and shall contain the inscription "in accordance with the Agreement between the Government of Ukraine and the Government of the Republic of Poland on extending a tied aid credit dated 09.09.2015".</w:t>
            </w:r>
          </w:p>
          <w:p w14:paraId="65B2CC62" w14:textId="77777777" w:rsidR="00990580" w:rsidRPr="008F3142" w:rsidRDefault="00990580" w:rsidP="00990580">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11.6. Upon receipt of the documents for payment, the Bank shall forward the submitted documents to the Ministry of Finance of Ukraine, which shall forward these documents to the Customer within two days. Upon receipt of confirmation of the submitted documents from the Customer, the Ministry of Finance of Ukraine shall authorize (permit) the Bank to make payment to the Contractor. The total period for confirmation of the submitted documents shall not exceed 14 days from the date of receipt from the Bank.</w:t>
            </w:r>
          </w:p>
          <w:p w14:paraId="1757CB82" w14:textId="77777777" w:rsidR="00990580" w:rsidRPr="008F3142" w:rsidRDefault="00990580" w:rsidP="00990580">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11.7. Payment by the Customer to the Contractor is an authorization (permission) granted by the Ministry of Finance of Ukraine in favour of the Bank on behalf of the Customer to pay the Contractor the due payment.</w:t>
            </w:r>
          </w:p>
          <w:p w14:paraId="1E26F007" w14:textId="58DD9877" w:rsidR="00990580" w:rsidRPr="008F3142" w:rsidRDefault="00990580" w:rsidP="00990580">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 xml:space="preserve">11.8. The Contractor, in the absence of payment for the work performed after the expiration of the period specified in clause 11.6 of the Agreement, shall have the right to suspend the work, which shall be immediately notified to the Customer, and in case of </w:t>
            </w:r>
            <w:r w:rsidRPr="008F3142">
              <w:rPr>
                <w:rFonts w:ascii="Times New Roman" w:hAnsi="Times New Roman"/>
                <w:color w:val="000000" w:themeColor="text1"/>
                <w:sz w:val="24"/>
                <w:szCs w:val="24"/>
                <w:lang w:val="en-US"/>
              </w:rPr>
              <w:lastRenderedPageBreak/>
              <w:t>delay in payment for more than 45</w:t>
            </w:r>
            <w:r w:rsidR="009E5386">
              <w:rPr>
                <w:rFonts w:ascii="Times New Roman" w:hAnsi="Times New Roman"/>
                <w:color w:val="000000" w:themeColor="text1"/>
                <w:sz w:val="24"/>
                <w:szCs w:val="24"/>
                <w:lang w:val="en-US"/>
              </w:rPr>
              <w:t xml:space="preserve"> </w:t>
            </w:r>
            <w:r w:rsidR="009E5386" w:rsidRPr="005A6911">
              <w:rPr>
                <w:rFonts w:ascii="Times New Roman" w:hAnsi="Times New Roman"/>
                <w:sz w:val="24"/>
                <w:szCs w:val="24"/>
                <w:lang w:val="en-US"/>
              </w:rPr>
              <w:t>business</w:t>
            </w:r>
            <w:r w:rsidRPr="005A6911">
              <w:rPr>
                <w:rFonts w:ascii="Times New Roman" w:hAnsi="Times New Roman"/>
                <w:sz w:val="24"/>
                <w:szCs w:val="24"/>
                <w:lang w:val="en-US"/>
              </w:rPr>
              <w:t xml:space="preserve"> </w:t>
            </w:r>
            <w:r w:rsidRPr="008F3142">
              <w:rPr>
                <w:rFonts w:ascii="Times New Roman" w:hAnsi="Times New Roman"/>
                <w:color w:val="000000" w:themeColor="text1"/>
                <w:sz w:val="24"/>
                <w:szCs w:val="24"/>
                <w:lang w:val="en-US"/>
              </w:rPr>
              <w:t>days, the Contractor shall have the right to terminate the Agreement or refuse to perform it unilaterally.</w:t>
            </w:r>
          </w:p>
          <w:p w14:paraId="77B5E5CF" w14:textId="66B32E9D" w:rsidR="00990580" w:rsidRPr="00B56D9E" w:rsidRDefault="00990580" w:rsidP="00990580">
            <w:pPr>
              <w:spacing w:after="0"/>
              <w:jc w:val="both"/>
              <w:rPr>
                <w:rFonts w:ascii="Times New Roman" w:hAnsi="Times New Roman"/>
                <w:color w:val="000000" w:themeColor="text1"/>
                <w:sz w:val="24"/>
                <w:szCs w:val="24"/>
                <w:lang w:val="en-US"/>
              </w:rPr>
            </w:pPr>
            <w:r w:rsidRPr="008F3142">
              <w:rPr>
                <w:rFonts w:ascii="Times New Roman" w:hAnsi="Times New Roman"/>
                <w:color w:val="000000" w:themeColor="text1"/>
                <w:sz w:val="24"/>
                <w:szCs w:val="24"/>
                <w:lang w:val="en-US"/>
              </w:rPr>
              <w:t>11.9. The Customer and the Contractor shall not be liable for the actions or inaction of the executive authorities of Ukraine and the Republic of Poland involved in the implementation of the Agreement in accordance with the terms of the Agreement between the Government of Ukraine and the Government of the Republic of Poland on extending a tied aid credit dated 09.09.2015.</w:t>
            </w:r>
          </w:p>
          <w:p w14:paraId="1972F099" w14:textId="77777777" w:rsidR="00833ECF" w:rsidRPr="00990580" w:rsidRDefault="00833ECF" w:rsidP="007B354F">
            <w:pPr>
              <w:spacing w:after="0" w:line="240" w:lineRule="auto"/>
              <w:ind w:firstLine="608"/>
              <w:jc w:val="both"/>
              <w:rPr>
                <w:rFonts w:ascii="Times New Roman" w:hAnsi="Times New Roman" w:cs="Times New Roman"/>
                <w:bCs/>
                <w:sz w:val="24"/>
                <w:szCs w:val="24"/>
                <w:lang w:val="uk-UA"/>
              </w:rPr>
            </w:pPr>
          </w:p>
          <w:p w14:paraId="6984D16E" w14:textId="0D9EFDAC" w:rsidR="00833ECF" w:rsidRPr="004D6FC8" w:rsidRDefault="00833ECF" w:rsidP="007B354F">
            <w:pPr>
              <w:spacing w:after="0" w:line="240" w:lineRule="auto"/>
              <w:jc w:val="center"/>
              <w:rPr>
                <w:rFonts w:ascii="Times New Roman" w:hAnsi="Times New Roman" w:cs="Times New Roman"/>
                <w:b/>
                <w:sz w:val="24"/>
                <w:szCs w:val="24"/>
                <w:lang w:val="uk-UA"/>
              </w:rPr>
            </w:pPr>
            <w:r w:rsidRPr="004D6FC8">
              <w:rPr>
                <w:rFonts w:ascii="Times New Roman" w:hAnsi="Times New Roman" w:cs="Times New Roman"/>
                <w:b/>
                <w:sz w:val="24"/>
                <w:szCs w:val="24"/>
                <w:lang w:val="uk-UA"/>
              </w:rPr>
              <w:t>1</w:t>
            </w:r>
            <w:r w:rsidR="009D7A77" w:rsidRPr="004D6FC8">
              <w:rPr>
                <w:rFonts w:ascii="Times New Roman" w:hAnsi="Times New Roman" w:cs="Times New Roman"/>
                <w:b/>
                <w:sz w:val="24"/>
                <w:szCs w:val="24"/>
                <w:lang w:val="uk-UA"/>
              </w:rPr>
              <w:t>2</w:t>
            </w:r>
            <w:r w:rsidRPr="004D6FC8">
              <w:rPr>
                <w:rFonts w:ascii="Times New Roman" w:hAnsi="Times New Roman" w:cs="Times New Roman"/>
                <w:b/>
                <w:sz w:val="24"/>
                <w:szCs w:val="24"/>
                <w:lang w:val="uk-UA"/>
              </w:rPr>
              <w:t>.</w:t>
            </w:r>
            <w:r w:rsidRPr="004D6FC8">
              <w:rPr>
                <w:rFonts w:ascii="Times New Roman" w:hAnsi="Times New Roman" w:cs="Times New Roman"/>
                <w:b/>
                <w:sz w:val="24"/>
                <w:szCs w:val="24"/>
                <w:lang w:val="uk-UA"/>
              </w:rPr>
              <w:tab/>
              <w:t>Warranties</w:t>
            </w:r>
          </w:p>
          <w:p w14:paraId="27635D7A" w14:textId="488C71EB"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.1. The Contractor warrants comprehensive and qualitative performance of the subject matter of the Agreement in accordance with the requirements of regulatory and technical documents, state standards of Ukraine, technical specifications and design, technical knowledge and construction science.</w:t>
            </w:r>
          </w:p>
          <w:p w14:paraId="2A05D61B" w14:textId="3030B7EA"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 xml:space="preserve">.2. The Contractor provides the Customer with a warranty for the subject of the order with the following warranty terms: </w:t>
            </w:r>
          </w:p>
          <w:p w14:paraId="3CF399E8" w14:textId="091FBC2B"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.2.1. scanning equipment - 3 years,</w:t>
            </w:r>
          </w:p>
          <w:p w14:paraId="686439C9" w14:textId="75411789"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.2.2. equipment of video control system - 3 years,</w:t>
            </w:r>
          </w:p>
          <w:p w14:paraId="6809D26C" w14:textId="21495BF1"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.2.3. server hardware system - 3 years;</w:t>
            </w:r>
          </w:p>
          <w:p w14:paraId="5BDA637B" w14:textId="710A5BDB"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 xml:space="preserve">.2.4. equipment of structured cabling system - </w:t>
            </w:r>
            <w:r w:rsidR="00700621">
              <w:rPr>
                <w:rFonts w:ascii="Times New Roman" w:hAnsi="Times New Roman" w:cs="Times New Roman"/>
                <w:bCs/>
                <w:sz w:val="24"/>
                <w:szCs w:val="24"/>
                <w:lang w:val="en-US"/>
              </w:rPr>
              <w:t>5</w:t>
            </w:r>
            <w:r w:rsidRPr="00824E24">
              <w:rPr>
                <w:rFonts w:ascii="Times New Roman" w:hAnsi="Times New Roman" w:cs="Times New Roman"/>
                <w:bCs/>
                <w:sz w:val="24"/>
                <w:szCs w:val="24"/>
                <w:lang w:val="en-US"/>
              </w:rPr>
              <w:t xml:space="preserve"> years;</w:t>
            </w:r>
          </w:p>
          <w:p w14:paraId="64275540" w14:textId="12EFBED4"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.2.5. personal computers - 3 years;</w:t>
            </w:r>
          </w:p>
          <w:p w14:paraId="53FE63D9" w14:textId="1E2F8B1D"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 xml:space="preserve">.2.6. road surface - </w:t>
            </w:r>
            <w:r w:rsidR="00700621">
              <w:rPr>
                <w:rFonts w:ascii="Times New Roman" w:hAnsi="Times New Roman" w:cs="Times New Roman"/>
                <w:bCs/>
                <w:sz w:val="24"/>
                <w:szCs w:val="24"/>
                <w:lang w:val="en-US"/>
              </w:rPr>
              <w:t>5</w:t>
            </w:r>
            <w:r w:rsidR="002A314B" w:rsidRPr="00824E24">
              <w:rPr>
                <w:rFonts w:ascii="Times New Roman" w:hAnsi="Times New Roman" w:cs="Times New Roman"/>
                <w:bCs/>
                <w:sz w:val="24"/>
                <w:szCs w:val="24"/>
                <w:lang w:val="en-US"/>
              </w:rPr>
              <w:t xml:space="preserve"> </w:t>
            </w:r>
            <w:r w:rsidRPr="00824E24">
              <w:rPr>
                <w:rFonts w:ascii="Times New Roman" w:hAnsi="Times New Roman" w:cs="Times New Roman"/>
                <w:bCs/>
                <w:sz w:val="24"/>
                <w:szCs w:val="24"/>
                <w:lang w:val="en-US"/>
              </w:rPr>
              <w:t>years;</w:t>
            </w:r>
          </w:p>
          <w:p w14:paraId="61494F60" w14:textId="7777777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11.2.7. road signs - 2 years;</w:t>
            </w:r>
          </w:p>
          <w:p w14:paraId="54770405" w14:textId="21B19B9A"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.2.8. fencing - 3 years</w:t>
            </w:r>
          </w:p>
          <w:p w14:paraId="74E20E1A" w14:textId="24D0925D"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.2.9. frameworks of buildings and structures, walls, coverings and floors - 10 years;</w:t>
            </w:r>
          </w:p>
          <w:p w14:paraId="087335EE" w14:textId="3A912852" w:rsidR="00D55654" w:rsidRPr="00824E24" w:rsidRDefault="00833ECF" w:rsidP="004D6FC8">
            <w:pPr>
              <w:spacing w:after="0" w:line="240" w:lineRule="auto"/>
              <w:ind w:firstLine="608"/>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 xml:space="preserve">At the same time, the terms may not be shorter than those specified in the </w:t>
            </w:r>
            <w:r w:rsidR="004D6FC8">
              <w:rPr>
                <w:rFonts w:ascii="Times New Roman" w:hAnsi="Times New Roman" w:cs="Times New Roman"/>
                <w:bCs/>
                <w:sz w:val="24"/>
                <w:szCs w:val="24"/>
                <w:lang w:val="en-US"/>
              </w:rPr>
              <w:t>“</w:t>
            </w:r>
            <w:r w:rsidRPr="00824E24">
              <w:rPr>
                <w:rFonts w:ascii="Times New Roman" w:hAnsi="Times New Roman" w:cs="Times New Roman"/>
                <w:bCs/>
                <w:sz w:val="24"/>
                <w:szCs w:val="24"/>
                <w:lang w:val="en-US"/>
              </w:rPr>
              <w:t>Information on the necessary technical, qualitative and quantitative characteristics of the procurement item”</w:t>
            </w:r>
            <w:r w:rsidR="004D6FC8">
              <w:rPr>
                <w:rFonts w:ascii="Times New Roman" w:hAnsi="Times New Roman" w:cs="Times New Roman"/>
                <w:bCs/>
                <w:sz w:val="24"/>
                <w:szCs w:val="24"/>
                <w:lang w:val="en-US"/>
              </w:rPr>
              <w:t>,</w:t>
            </w:r>
            <w:r w:rsidR="004D6FC8" w:rsidRPr="004D6FC8">
              <w:rPr>
                <w:lang w:val="en-US"/>
              </w:rPr>
              <w:t xml:space="preserve"> </w:t>
            </w:r>
            <w:r w:rsidR="004D6FC8" w:rsidRPr="004D6FC8">
              <w:rPr>
                <w:rFonts w:ascii="Times New Roman" w:hAnsi="Times New Roman" w:cs="Times New Roman"/>
                <w:bCs/>
                <w:sz w:val="24"/>
                <w:szCs w:val="24"/>
                <w:lang w:val="en-US"/>
              </w:rPr>
              <w:t>provided that the facility and equipment are operated properly</w:t>
            </w:r>
            <w:r w:rsidRPr="00824E24">
              <w:rPr>
                <w:rFonts w:ascii="Times New Roman" w:hAnsi="Times New Roman" w:cs="Times New Roman"/>
                <w:bCs/>
                <w:sz w:val="24"/>
                <w:szCs w:val="24"/>
                <w:lang w:val="en-US"/>
              </w:rPr>
              <w:t>.</w:t>
            </w:r>
          </w:p>
          <w:p w14:paraId="0D64C921" w14:textId="42893C91"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.3. The date for the beginning of the warranty period is the date of commissioning of the facility</w:t>
            </w:r>
            <w:r w:rsidR="004D6FC8">
              <w:rPr>
                <w:rFonts w:ascii="Times New Roman" w:hAnsi="Times New Roman" w:cs="Times New Roman"/>
                <w:bCs/>
                <w:sz w:val="24"/>
                <w:szCs w:val="24"/>
                <w:lang w:val="en-US"/>
              </w:rPr>
              <w:t xml:space="preserve"> (start-up complex)</w:t>
            </w:r>
            <w:r w:rsidRPr="00824E24">
              <w:rPr>
                <w:rFonts w:ascii="Times New Roman" w:hAnsi="Times New Roman" w:cs="Times New Roman"/>
                <w:bCs/>
                <w:sz w:val="24"/>
                <w:szCs w:val="24"/>
                <w:lang w:val="en-US"/>
              </w:rPr>
              <w:t>, and if the final acceptance of works reveals flaws, the date for the beginning of the warranty period is the date of liquidation of the defects and deficiencies specified in the Certificate of final acceptance and extends to the period during which the facility on which the work was performed , could not be put into operation due to deficiencies within the limits of the Contractor's responsibility.</w:t>
            </w:r>
          </w:p>
          <w:p w14:paraId="6E84A118" w14:textId="78271645"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.4. Detailed warranty conditions are provided in the warranty documents transmitted by the Contractor to the Customer at the time of final acceptance of the works.</w:t>
            </w:r>
          </w:p>
          <w:p w14:paraId="71251911" w14:textId="5B0848E5"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lastRenderedPageBreak/>
              <w:t>1</w:t>
            </w:r>
            <w:r w:rsidR="009D7A77" w:rsidRPr="00824E24">
              <w:rPr>
                <w:rFonts w:ascii="Times New Roman" w:hAnsi="Times New Roman" w:cs="Times New Roman"/>
                <w:bCs/>
                <w:sz w:val="24"/>
                <w:szCs w:val="24"/>
                <w:lang w:val="en-US"/>
              </w:rPr>
              <w:t>2</w:t>
            </w:r>
            <w:r w:rsidRPr="00824E24">
              <w:rPr>
                <w:rFonts w:ascii="Times New Roman" w:hAnsi="Times New Roman" w:cs="Times New Roman"/>
                <w:bCs/>
                <w:sz w:val="24"/>
                <w:szCs w:val="24"/>
                <w:lang w:val="en-US"/>
              </w:rPr>
              <w:t>.5. The Contractor is responsible for defects revealed within the warranty period</w:t>
            </w:r>
            <w:r w:rsidR="00F463B8">
              <w:rPr>
                <w:rFonts w:ascii="Times New Roman" w:hAnsi="Times New Roman" w:cs="Times New Roman"/>
                <w:bCs/>
                <w:sz w:val="24"/>
                <w:szCs w:val="24"/>
                <w:lang w:val="en-US"/>
              </w:rPr>
              <w:t xml:space="preserve">, </w:t>
            </w:r>
            <w:r w:rsidR="00F463B8" w:rsidRPr="00F463B8">
              <w:rPr>
                <w:rFonts w:ascii="Times New Roman" w:hAnsi="Times New Roman" w:cs="Times New Roman"/>
                <w:bCs/>
                <w:sz w:val="24"/>
                <w:szCs w:val="24"/>
                <w:lang w:val="en-US"/>
              </w:rPr>
              <w:t>except in cases where defects have arisen for reasons beyond the Contractor's control</w:t>
            </w:r>
            <w:r w:rsidR="00F463B8">
              <w:rPr>
                <w:rFonts w:ascii="Times New Roman" w:hAnsi="Times New Roman" w:cs="Times New Roman"/>
                <w:bCs/>
                <w:sz w:val="24"/>
                <w:szCs w:val="24"/>
                <w:lang w:val="en-US"/>
              </w:rPr>
              <w:t xml:space="preserve"> and responcibility</w:t>
            </w:r>
            <w:r w:rsidR="00F463B8" w:rsidRPr="00F463B8">
              <w:rPr>
                <w:rFonts w:ascii="Times New Roman" w:hAnsi="Times New Roman" w:cs="Times New Roman"/>
                <w:bCs/>
                <w:sz w:val="24"/>
                <w:szCs w:val="24"/>
                <w:lang w:val="en-US"/>
              </w:rPr>
              <w:t>.</w:t>
            </w:r>
            <w:r w:rsidRPr="00824E24">
              <w:rPr>
                <w:rFonts w:ascii="Times New Roman" w:hAnsi="Times New Roman" w:cs="Times New Roman"/>
                <w:bCs/>
                <w:sz w:val="24"/>
                <w:szCs w:val="24"/>
                <w:lang w:val="en-US"/>
              </w:rPr>
              <w:t xml:space="preserve"> </w:t>
            </w:r>
          </w:p>
          <w:p w14:paraId="3833F697" w14:textId="77777777" w:rsidR="00D55654" w:rsidRPr="00824E24" w:rsidRDefault="00D55654" w:rsidP="007B354F">
            <w:pPr>
              <w:spacing w:after="0" w:line="240" w:lineRule="auto"/>
              <w:rPr>
                <w:rFonts w:ascii="Times New Roman" w:hAnsi="Times New Roman" w:cs="Times New Roman"/>
                <w:bCs/>
                <w:sz w:val="24"/>
                <w:szCs w:val="24"/>
                <w:lang w:val="en-US"/>
              </w:rPr>
            </w:pPr>
          </w:p>
          <w:p w14:paraId="53433BD4" w14:textId="6BCD4CCE" w:rsidR="000E6571" w:rsidRPr="008603E9" w:rsidRDefault="00833ECF" w:rsidP="008603E9">
            <w:pPr>
              <w:spacing w:after="0" w:line="240" w:lineRule="auto"/>
              <w:ind w:firstLine="608"/>
              <w:jc w:val="both"/>
              <w:rPr>
                <w:rFonts w:ascii="Times New Roman" w:hAnsi="Times New Roman" w:cs="Times New Roman"/>
                <w:b/>
                <w:sz w:val="24"/>
                <w:szCs w:val="24"/>
                <w:lang w:val="uk-UA"/>
              </w:rPr>
            </w:pPr>
            <w:r w:rsidRPr="008603E9">
              <w:rPr>
                <w:rFonts w:ascii="Times New Roman" w:hAnsi="Times New Roman" w:cs="Times New Roman"/>
                <w:b/>
                <w:sz w:val="24"/>
                <w:szCs w:val="24"/>
                <w:lang w:val="uk-UA"/>
              </w:rPr>
              <w:t>1</w:t>
            </w:r>
            <w:r w:rsidR="003C1F68" w:rsidRPr="008603E9">
              <w:rPr>
                <w:rFonts w:ascii="Times New Roman" w:hAnsi="Times New Roman" w:cs="Times New Roman"/>
                <w:b/>
                <w:sz w:val="24"/>
                <w:szCs w:val="24"/>
                <w:lang w:val="uk-UA"/>
              </w:rPr>
              <w:t>3</w:t>
            </w:r>
            <w:r w:rsidRPr="008603E9">
              <w:rPr>
                <w:rFonts w:ascii="Times New Roman" w:hAnsi="Times New Roman" w:cs="Times New Roman"/>
                <w:b/>
                <w:sz w:val="24"/>
                <w:szCs w:val="24"/>
                <w:lang w:val="uk-UA"/>
              </w:rPr>
              <w:t>.</w:t>
            </w:r>
            <w:r w:rsidRPr="008603E9">
              <w:rPr>
                <w:rFonts w:ascii="Times New Roman" w:hAnsi="Times New Roman" w:cs="Times New Roman"/>
                <w:b/>
                <w:sz w:val="24"/>
                <w:szCs w:val="24"/>
                <w:lang w:val="uk-UA"/>
              </w:rPr>
              <w:tab/>
              <w:t>Termination of the Agreement</w:t>
            </w:r>
          </w:p>
          <w:p w14:paraId="60EC83E5" w14:textId="6B740F1D" w:rsidR="008F255B" w:rsidRDefault="008F255B" w:rsidP="008F255B">
            <w:pPr>
              <w:spacing w:after="0" w:line="240" w:lineRule="auto"/>
              <w:jc w:val="both"/>
              <w:rPr>
                <w:rFonts w:ascii="Times New Roman" w:hAnsi="Times New Roman" w:cs="Times New Roman"/>
                <w:bCs/>
                <w:sz w:val="24"/>
                <w:szCs w:val="24"/>
                <w:lang w:val="en-US"/>
              </w:rPr>
            </w:pPr>
            <w:r w:rsidRPr="008F3142">
              <w:rPr>
                <w:rFonts w:ascii="Times New Roman" w:hAnsi="Times New Roman"/>
                <w:color w:val="000000" w:themeColor="text1"/>
                <w:sz w:val="24"/>
                <w:szCs w:val="24"/>
                <w:lang w:val="en-US"/>
              </w:rPr>
              <w:t xml:space="preserve">13.1. If the delay in commencement, performance or completion of certain parts or the subject matter of the Agreement as a whole is so long that it calls into question the completion of the work by the Contractor within the period specified in Section 2 of this Agreement, and such delay is more than </w:t>
            </w:r>
            <w:r w:rsidR="009A4E38">
              <w:rPr>
                <w:rFonts w:ascii="Times New Roman" w:hAnsi="Times New Roman"/>
                <w:color w:val="000000" w:themeColor="text1"/>
                <w:sz w:val="24"/>
                <w:szCs w:val="24"/>
                <w:lang w:val="en-US"/>
              </w:rPr>
              <w:t>forty five</w:t>
            </w:r>
            <w:r w:rsidRPr="008F3142">
              <w:rPr>
                <w:rFonts w:ascii="Times New Roman" w:hAnsi="Times New Roman"/>
                <w:color w:val="000000" w:themeColor="text1"/>
                <w:sz w:val="24"/>
                <w:szCs w:val="24"/>
                <w:lang w:val="en-US"/>
              </w:rPr>
              <w:t xml:space="preserve"> (</w:t>
            </w:r>
            <w:r w:rsidR="009A4E38">
              <w:rPr>
                <w:rFonts w:ascii="Times New Roman" w:hAnsi="Times New Roman"/>
                <w:color w:val="000000" w:themeColor="text1"/>
                <w:sz w:val="24"/>
                <w:szCs w:val="24"/>
                <w:lang w:val="en-US"/>
              </w:rPr>
              <w:t>45</w:t>
            </w:r>
            <w:r w:rsidRPr="008F3142">
              <w:rPr>
                <w:rFonts w:ascii="Times New Roman" w:hAnsi="Times New Roman"/>
                <w:color w:val="000000" w:themeColor="text1"/>
                <w:sz w:val="24"/>
                <w:szCs w:val="24"/>
                <w:lang w:val="en-US"/>
              </w:rPr>
              <w:t>) business days and the guilty Party does not take measures to eliminate such delay, the other Party shall have the right to terminate this Agreement unilaterally</w:t>
            </w:r>
            <w:r w:rsidRPr="008F3142">
              <w:rPr>
                <w:rFonts w:ascii="Times New Roman" w:hAnsi="Times New Roman"/>
                <w:color w:val="000000" w:themeColor="text1"/>
                <w:sz w:val="24"/>
                <w:szCs w:val="24"/>
                <w:lang w:val="uk-UA"/>
              </w:rPr>
              <w:t>.</w:t>
            </w:r>
            <w:r w:rsidRPr="008F3142">
              <w:rPr>
                <w:rFonts w:ascii="Times New Roman" w:hAnsi="Times New Roman" w:cs="Times New Roman"/>
                <w:bCs/>
                <w:sz w:val="24"/>
                <w:szCs w:val="24"/>
                <w:lang w:val="en-US"/>
              </w:rPr>
              <w:t xml:space="preserve"> </w:t>
            </w:r>
          </w:p>
          <w:p w14:paraId="5E74CC69" w14:textId="0465A630" w:rsidR="009A4E38" w:rsidRPr="008F3142" w:rsidRDefault="009A4E38" w:rsidP="008F255B">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Customer may initiate the termination of the Agreement in case of systematic (2 or more cases) non-participation of the </w:t>
            </w:r>
            <w:r w:rsidR="00EE251D">
              <w:rPr>
                <w:rFonts w:ascii="Times New Roman" w:hAnsi="Times New Roman" w:cs="Times New Roman"/>
                <w:bCs/>
                <w:sz w:val="24"/>
                <w:szCs w:val="24"/>
                <w:lang w:val="en-US"/>
              </w:rPr>
              <w:t>Contractor’s representatives in coordination meetengs convened by the Customer, and/or non appearance of the Contractor’s representatives</w:t>
            </w:r>
            <w:r w:rsidR="009E5386">
              <w:rPr>
                <w:rFonts w:ascii="Times New Roman" w:hAnsi="Times New Roman" w:cs="Times New Roman"/>
                <w:bCs/>
                <w:sz w:val="24"/>
                <w:szCs w:val="24"/>
                <w:lang w:val="en-US"/>
              </w:rPr>
              <w:t xml:space="preserve"> </w:t>
            </w:r>
            <w:r w:rsidR="00EE251D">
              <w:rPr>
                <w:rFonts w:ascii="Times New Roman" w:hAnsi="Times New Roman" w:cs="Times New Roman"/>
                <w:bCs/>
                <w:sz w:val="24"/>
                <w:szCs w:val="24"/>
                <w:lang w:val="en-US"/>
              </w:rPr>
              <w:t>at the Customer’s invitation to the Customer’s office to resolve issu</w:t>
            </w:r>
            <w:r w:rsidR="009E5386">
              <w:rPr>
                <w:rFonts w:ascii="Times New Roman" w:hAnsi="Times New Roman" w:cs="Times New Roman"/>
                <w:bCs/>
                <w:sz w:val="24"/>
                <w:szCs w:val="24"/>
                <w:lang w:val="en-US"/>
              </w:rPr>
              <w:t>es of implementation of the subject matter of this Agreement without valid reasons.</w:t>
            </w:r>
          </w:p>
          <w:p w14:paraId="57D558E5" w14:textId="7A8EFFD7" w:rsidR="000E6571" w:rsidRPr="008F3142" w:rsidRDefault="008F255B" w:rsidP="007B354F">
            <w:pPr>
              <w:spacing w:after="0" w:line="240" w:lineRule="auto"/>
              <w:jc w:val="both"/>
              <w:rPr>
                <w:rFonts w:ascii="Times New Roman" w:hAnsi="Times New Roman" w:cs="Times New Roman"/>
                <w:bCs/>
                <w:sz w:val="24"/>
                <w:szCs w:val="24"/>
                <w:lang w:val="en-US"/>
              </w:rPr>
            </w:pPr>
            <w:r w:rsidRPr="008F3142">
              <w:rPr>
                <w:rFonts w:ascii="Times New Roman" w:hAnsi="Times New Roman"/>
                <w:color w:val="000000" w:themeColor="text1"/>
                <w:sz w:val="24"/>
                <w:szCs w:val="24"/>
                <w:lang w:val="en-US"/>
              </w:rPr>
              <w:t>13.2. In the event of poor performance of the subject matter of the Agreement in violation of the terms of the Agreement, the Customer may point out to the Contractor the violations committed through its fault and require the Contractor to change the way of work within the period agreed by the Parties, which will begin from the moment the relevant notice is delivered to the Contractor. If the method of work is not changed in the prescribed manner, the Customer may:</w:t>
            </w:r>
          </w:p>
          <w:p w14:paraId="25DE479A" w14:textId="6F3C507B" w:rsidR="00833ECF" w:rsidRPr="00824E24" w:rsidRDefault="00833ECF" w:rsidP="007B354F">
            <w:pPr>
              <w:spacing w:after="0" w:line="240" w:lineRule="auto"/>
              <w:jc w:val="both"/>
              <w:rPr>
                <w:rFonts w:ascii="Times New Roman" w:hAnsi="Times New Roman" w:cs="Times New Roman"/>
                <w:bCs/>
                <w:sz w:val="24"/>
                <w:szCs w:val="24"/>
                <w:lang w:val="en-US"/>
              </w:rPr>
            </w:pPr>
            <w:r w:rsidRPr="008F3142">
              <w:rPr>
                <w:rFonts w:ascii="Times New Roman" w:hAnsi="Times New Roman" w:cs="Times New Roman"/>
                <w:bCs/>
                <w:sz w:val="24"/>
                <w:szCs w:val="24"/>
                <w:lang w:val="en-US"/>
              </w:rPr>
              <w:t>1</w:t>
            </w:r>
            <w:r w:rsidR="003C1F68" w:rsidRPr="008F3142">
              <w:rPr>
                <w:rFonts w:ascii="Times New Roman" w:hAnsi="Times New Roman" w:cs="Times New Roman"/>
                <w:bCs/>
                <w:sz w:val="24"/>
                <w:szCs w:val="24"/>
                <w:lang w:val="en-US"/>
              </w:rPr>
              <w:t>3</w:t>
            </w:r>
            <w:r w:rsidRPr="008F3142">
              <w:rPr>
                <w:rFonts w:ascii="Times New Roman" w:hAnsi="Times New Roman" w:cs="Times New Roman"/>
                <w:bCs/>
                <w:sz w:val="24"/>
                <w:szCs w:val="24"/>
                <w:lang w:val="en-US"/>
              </w:rPr>
              <w:t>.2.1. terminate the Agreement;</w:t>
            </w:r>
          </w:p>
          <w:p w14:paraId="5B6D992A" w14:textId="130169E2"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3C1F68"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 xml:space="preserve">.2.2. entrust the remedy of defects to another entity at the expense and at the risk of the Contractor. </w:t>
            </w:r>
          </w:p>
          <w:p w14:paraId="1699BF45" w14:textId="3D106FC9"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3C1F68"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 xml:space="preserve">.3. Furthermore, the Customer may terminate the Agreement in the following cases: </w:t>
            </w:r>
          </w:p>
          <w:p w14:paraId="234B79D5" w14:textId="775371EC"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3C1F68"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 xml:space="preserve">.3.1. submission by the creditors of an application for the Contractor's bankruptcy to the relevant court; </w:t>
            </w:r>
          </w:p>
          <w:p w14:paraId="218DA9F6" w14:textId="77777777" w:rsidR="00833ECF" w:rsidRPr="00824E24" w:rsidRDefault="00833ECF" w:rsidP="007B354F">
            <w:pPr>
              <w:spacing w:after="0" w:line="240" w:lineRule="auto"/>
              <w:jc w:val="both"/>
              <w:rPr>
                <w:rFonts w:ascii="Times New Roman" w:hAnsi="Times New Roman" w:cs="Times New Roman"/>
                <w:bCs/>
                <w:sz w:val="24"/>
                <w:szCs w:val="24"/>
                <w:lang w:val="en-US"/>
              </w:rPr>
            </w:pPr>
          </w:p>
          <w:p w14:paraId="52BE0414" w14:textId="064B5035"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3C1F68"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 xml:space="preserve">.3.2. arrest of the Contractor's property by the authorized bodies for the purpose of recovery, enforcement or other disposition of the Contractor's property in order to avoid impossibility to recover the claims by creditors; </w:t>
            </w:r>
          </w:p>
          <w:p w14:paraId="07E5A2B3" w14:textId="6B36F3F9"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3C1F68"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.3.3. in cases stipulated by the current legislation of Ukraine.</w:t>
            </w:r>
          </w:p>
          <w:p w14:paraId="0F9F4F59" w14:textId="45D740E5"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3C1F68"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 xml:space="preserve">.4. The Contractor may terminate the Agreement in case of unreasonable refusal of the Customer from the acceptance of works performed hereunder and in case if the detention with payment of the performed works lasts more than 45 (forty-five) </w:t>
            </w:r>
            <w:r w:rsidR="00EE251D" w:rsidRPr="005A6911">
              <w:rPr>
                <w:rFonts w:ascii="Times New Roman" w:hAnsi="Times New Roman" w:cs="Times New Roman"/>
                <w:bCs/>
                <w:sz w:val="24"/>
                <w:szCs w:val="24"/>
                <w:lang w:val="en-US"/>
              </w:rPr>
              <w:t>business</w:t>
            </w:r>
            <w:r w:rsidRPr="00824E24">
              <w:rPr>
                <w:rFonts w:ascii="Times New Roman" w:hAnsi="Times New Roman" w:cs="Times New Roman"/>
                <w:bCs/>
                <w:sz w:val="24"/>
                <w:szCs w:val="24"/>
                <w:lang w:val="en-US"/>
              </w:rPr>
              <w:t xml:space="preserve"> days from the </w:t>
            </w:r>
            <w:r w:rsidRPr="00824E24">
              <w:rPr>
                <w:rFonts w:ascii="Times New Roman" w:hAnsi="Times New Roman" w:cs="Times New Roman"/>
                <w:bCs/>
                <w:sz w:val="24"/>
                <w:szCs w:val="24"/>
                <w:lang w:val="en-US"/>
              </w:rPr>
              <w:lastRenderedPageBreak/>
              <w:t>day of the payment obligation specified in clause 1</w:t>
            </w:r>
            <w:r w:rsidR="00D55654" w:rsidRPr="00824E24">
              <w:rPr>
                <w:rFonts w:ascii="Times New Roman" w:hAnsi="Times New Roman" w:cs="Times New Roman"/>
                <w:bCs/>
                <w:sz w:val="24"/>
                <w:szCs w:val="24"/>
                <w:lang w:val="uk-UA"/>
              </w:rPr>
              <w:t>1</w:t>
            </w:r>
            <w:r w:rsidRPr="00824E24">
              <w:rPr>
                <w:rFonts w:ascii="Times New Roman" w:hAnsi="Times New Roman" w:cs="Times New Roman"/>
                <w:bCs/>
                <w:sz w:val="24"/>
                <w:szCs w:val="24"/>
                <w:lang w:val="en-US"/>
              </w:rPr>
              <w:t>.</w:t>
            </w:r>
            <w:r w:rsidR="002A314B" w:rsidRPr="00824E24">
              <w:rPr>
                <w:rFonts w:ascii="Times New Roman" w:hAnsi="Times New Roman" w:cs="Times New Roman"/>
                <w:bCs/>
                <w:sz w:val="24"/>
                <w:szCs w:val="24"/>
                <w:lang w:val="uk-UA"/>
              </w:rPr>
              <w:t>6</w:t>
            </w:r>
            <w:r w:rsidRPr="00824E24">
              <w:rPr>
                <w:rFonts w:ascii="Times New Roman" w:hAnsi="Times New Roman" w:cs="Times New Roman"/>
                <w:bCs/>
                <w:sz w:val="24"/>
                <w:szCs w:val="24"/>
                <w:lang w:val="en-US"/>
              </w:rPr>
              <w:t xml:space="preserve">. of the Agreement. </w:t>
            </w:r>
          </w:p>
          <w:p w14:paraId="6DB3C426" w14:textId="468BC28D"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3C1F68"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 xml:space="preserve">.5. In case of termination of the Agreement by either of the parties, the Contractor is obliged immediately to stop the works performance and ensure the protection of work in progress and the construction site. </w:t>
            </w:r>
          </w:p>
          <w:p w14:paraId="2478D633" w14:textId="19ED4EFA"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3C1F68"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 xml:space="preserve">.6. In case of termination of the Agreement by one of the parties a commission shall be appointed and </w:t>
            </w:r>
            <w:r w:rsidR="00BE01FF">
              <w:rPr>
                <w:rFonts w:ascii="Times New Roman" w:hAnsi="Times New Roman" w:cs="Times New Roman"/>
                <w:bCs/>
                <w:sz w:val="24"/>
                <w:szCs w:val="24"/>
                <w:lang w:val="en-US"/>
              </w:rPr>
              <w:t>shall be</w:t>
            </w:r>
            <w:r w:rsidRPr="00824E24">
              <w:rPr>
                <w:rFonts w:ascii="Times New Roman" w:hAnsi="Times New Roman" w:cs="Times New Roman"/>
                <w:bCs/>
                <w:sz w:val="24"/>
                <w:szCs w:val="24"/>
                <w:lang w:val="en-US"/>
              </w:rPr>
              <w:t xml:space="preserve"> estimate</w:t>
            </w:r>
            <w:r w:rsidR="00BE01FF">
              <w:rPr>
                <w:rFonts w:ascii="Times New Roman" w:hAnsi="Times New Roman" w:cs="Times New Roman"/>
                <w:bCs/>
                <w:sz w:val="24"/>
                <w:szCs w:val="24"/>
                <w:lang w:val="en-US"/>
              </w:rPr>
              <w:t>d</w:t>
            </w:r>
            <w:r w:rsidRPr="00824E24">
              <w:rPr>
                <w:rFonts w:ascii="Times New Roman" w:hAnsi="Times New Roman" w:cs="Times New Roman"/>
                <w:bCs/>
                <w:sz w:val="24"/>
                <w:szCs w:val="24"/>
                <w:lang w:val="en-US"/>
              </w:rPr>
              <w:t xml:space="preserve"> the cost of the works performed </w:t>
            </w:r>
            <w:r w:rsidR="00BE01FF">
              <w:rPr>
                <w:rFonts w:ascii="Times New Roman" w:hAnsi="Times New Roman" w:cs="Times New Roman"/>
                <w:bCs/>
                <w:sz w:val="24"/>
                <w:szCs w:val="24"/>
                <w:lang w:val="en-US"/>
              </w:rPr>
              <w:t xml:space="preserve">up to </w:t>
            </w:r>
            <w:r w:rsidRPr="00824E24">
              <w:rPr>
                <w:rFonts w:ascii="Times New Roman" w:hAnsi="Times New Roman" w:cs="Times New Roman"/>
                <w:bCs/>
                <w:sz w:val="24"/>
                <w:szCs w:val="24"/>
                <w:lang w:val="en-US"/>
              </w:rPr>
              <w:t>the date of termination</w:t>
            </w:r>
            <w:r w:rsidR="00CF6604">
              <w:rPr>
                <w:rFonts w:ascii="Times New Roman" w:hAnsi="Times New Roman" w:cs="Times New Roman"/>
                <w:bCs/>
                <w:sz w:val="24"/>
                <w:szCs w:val="24"/>
                <w:lang w:val="en-US"/>
              </w:rPr>
              <w:t xml:space="preserve"> as well as</w:t>
            </w:r>
            <w:r w:rsidRPr="00824E24">
              <w:rPr>
                <w:rFonts w:ascii="Times New Roman" w:hAnsi="Times New Roman" w:cs="Times New Roman"/>
                <w:bCs/>
                <w:sz w:val="24"/>
                <w:szCs w:val="24"/>
                <w:lang w:val="en-US"/>
              </w:rPr>
              <w:t xml:space="preserve"> the transfer of the site for the works performance shall be carried out</w:t>
            </w:r>
            <w:r w:rsidR="00BE01FF" w:rsidRPr="00824E24">
              <w:rPr>
                <w:rFonts w:ascii="Times New Roman" w:hAnsi="Times New Roman" w:cs="Times New Roman"/>
                <w:bCs/>
                <w:sz w:val="24"/>
                <w:szCs w:val="24"/>
                <w:lang w:val="en-US"/>
              </w:rPr>
              <w:t xml:space="preserve"> within 14 days from the moment of delivery of the application for termination</w:t>
            </w:r>
            <w:r w:rsidRPr="00824E24">
              <w:rPr>
                <w:rFonts w:ascii="Times New Roman" w:hAnsi="Times New Roman" w:cs="Times New Roman"/>
                <w:bCs/>
                <w:sz w:val="24"/>
                <w:szCs w:val="24"/>
                <w:lang w:val="en-US"/>
              </w:rPr>
              <w:t xml:space="preserve">. </w:t>
            </w:r>
          </w:p>
          <w:p w14:paraId="43BB83C5" w14:textId="4FFC6D45" w:rsidR="0097646D"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3C1F68"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 xml:space="preserve">.7. In case of evasion of one of the parties from the procedure described in the preceding clause, the other party shall have the right to take appropriate actions on its own, and the decisions taken by it will be considered valid. </w:t>
            </w:r>
          </w:p>
          <w:p w14:paraId="73FB2EDA" w14:textId="01EC2C2E" w:rsidR="00833ECF" w:rsidRDefault="00833ECF" w:rsidP="007B354F">
            <w:pPr>
              <w:spacing w:after="0" w:line="240" w:lineRule="auto"/>
              <w:jc w:val="both"/>
              <w:rPr>
                <w:lang w:val="en-US"/>
              </w:rPr>
            </w:pPr>
            <w:r w:rsidRPr="00824E24">
              <w:rPr>
                <w:rFonts w:ascii="Times New Roman" w:hAnsi="Times New Roman" w:cs="Times New Roman"/>
                <w:bCs/>
                <w:sz w:val="24"/>
                <w:szCs w:val="24"/>
                <w:lang w:val="en-US"/>
              </w:rPr>
              <w:t>1</w:t>
            </w:r>
            <w:r w:rsidR="00ED09B1"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w:t>
            </w:r>
            <w:r w:rsidR="00ED09B1" w:rsidRPr="00824E24">
              <w:rPr>
                <w:rFonts w:ascii="Times New Roman" w:hAnsi="Times New Roman" w:cs="Times New Roman"/>
                <w:bCs/>
                <w:sz w:val="24"/>
                <w:szCs w:val="24"/>
                <w:lang w:val="en-US"/>
              </w:rPr>
              <w:t>8</w:t>
            </w:r>
            <w:r w:rsidRPr="00824E24">
              <w:rPr>
                <w:rFonts w:ascii="Times New Roman" w:hAnsi="Times New Roman" w:cs="Times New Roman"/>
                <w:bCs/>
                <w:sz w:val="24"/>
                <w:szCs w:val="24"/>
                <w:lang w:val="en-US"/>
              </w:rPr>
              <w:t xml:space="preserve">. The Parties may also terminate the Agreement on the basis of the conditions </w:t>
            </w:r>
            <w:r w:rsidR="00062A2D" w:rsidRPr="00062A2D">
              <w:rPr>
                <w:rFonts w:ascii="Times New Roman" w:hAnsi="Times New Roman" w:cs="Times New Roman"/>
                <w:bCs/>
                <w:sz w:val="24"/>
                <w:szCs w:val="24"/>
                <w:lang w:val="en-US"/>
              </w:rPr>
              <w:t>of this Agreement</w:t>
            </w:r>
            <w:r w:rsidRPr="00824E24">
              <w:rPr>
                <w:rFonts w:ascii="Times New Roman" w:hAnsi="Times New Roman" w:cs="Times New Roman"/>
                <w:bCs/>
                <w:sz w:val="24"/>
                <w:szCs w:val="24"/>
                <w:lang w:val="en-US"/>
              </w:rPr>
              <w:t>.</w:t>
            </w:r>
            <w:r w:rsidR="00062A2D" w:rsidRPr="00E437DC">
              <w:rPr>
                <w:lang w:val="en-US"/>
              </w:rPr>
              <w:t xml:space="preserve"> </w:t>
            </w:r>
          </w:p>
          <w:p w14:paraId="0DFD17FC" w14:textId="77777777" w:rsidR="00A90B17" w:rsidRPr="00824E24" w:rsidRDefault="00A90B17" w:rsidP="007B354F">
            <w:pPr>
              <w:spacing w:after="0" w:line="240" w:lineRule="auto"/>
              <w:jc w:val="both"/>
              <w:rPr>
                <w:rFonts w:ascii="Times New Roman" w:hAnsi="Times New Roman" w:cs="Times New Roman"/>
                <w:bCs/>
                <w:sz w:val="24"/>
                <w:szCs w:val="24"/>
                <w:lang w:val="en-US"/>
              </w:rPr>
            </w:pPr>
          </w:p>
          <w:p w14:paraId="0641618D" w14:textId="2DE7F5A6" w:rsidR="00833ECF" w:rsidRPr="00824E24" w:rsidRDefault="00C522AC"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ED09B1" w:rsidRPr="00824E24">
              <w:rPr>
                <w:rFonts w:ascii="Times New Roman" w:hAnsi="Times New Roman" w:cs="Times New Roman"/>
                <w:bCs/>
                <w:sz w:val="24"/>
                <w:szCs w:val="24"/>
                <w:lang w:val="en-US"/>
              </w:rPr>
              <w:t>3</w:t>
            </w:r>
            <w:r w:rsidRPr="00824E24">
              <w:rPr>
                <w:rFonts w:ascii="Times New Roman" w:hAnsi="Times New Roman" w:cs="Times New Roman"/>
                <w:bCs/>
                <w:sz w:val="24"/>
                <w:szCs w:val="24"/>
                <w:lang w:val="en-US"/>
              </w:rPr>
              <w:t>.</w:t>
            </w:r>
            <w:r w:rsidR="00ED09B1" w:rsidRPr="00824E24">
              <w:rPr>
                <w:rFonts w:ascii="Times New Roman" w:hAnsi="Times New Roman" w:cs="Times New Roman"/>
                <w:bCs/>
                <w:sz w:val="24"/>
                <w:szCs w:val="24"/>
                <w:lang w:val="en-US"/>
              </w:rPr>
              <w:t>9</w:t>
            </w:r>
            <w:r w:rsidRPr="00824E24">
              <w:rPr>
                <w:rFonts w:ascii="Times New Roman" w:hAnsi="Times New Roman" w:cs="Times New Roman"/>
                <w:bCs/>
                <w:sz w:val="24"/>
                <w:szCs w:val="24"/>
                <w:lang w:val="en-US"/>
              </w:rPr>
              <w:t xml:space="preserve">. In the event of termination of the Agreement, the parties shall comply with the requirements provided for in paragraph 2, </w:t>
            </w:r>
            <w:r w:rsidR="008603E9">
              <w:rPr>
                <w:rFonts w:ascii="Times New Roman" w:hAnsi="Times New Roman" w:cs="Times New Roman"/>
                <w:bCs/>
                <w:sz w:val="24"/>
                <w:szCs w:val="24"/>
                <w:lang w:val="en-US"/>
              </w:rPr>
              <w:t>clause</w:t>
            </w:r>
            <w:r w:rsidRPr="00824E24">
              <w:rPr>
                <w:rFonts w:ascii="Times New Roman" w:hAnsi="Times New Roman" w:cs="Times New Roman"/>
                <w:bCs/>
                <w:sz w:val="24"/>
                <w:szCs w:val="24"/>
                <w:lang w:val="en-US"/>
              </w:rPr>
              <w:t xml:space="preserve"> 3 of the Procedure for the Implementation of the Agreement between the Government of Ukraine and the Government of the Republic of Poland </w:t>
            </w:r>
            <w:r w:rsidR="00D32C8F" w:rsidRPr="00824E24">
              <w:rPr>
                <w:rFonts w:ascii="Times New Roman" w:hAnsi="Times New Roman" w:cs="Times New Roman"/>
                <w:bCs/>
                <w:sz w:val="24"/>
                <w:szCs w:val="24"/>
                <w:lang w:val="en-US"/>
              </w:rPr>
              <w:t>on extending a tied aid credit</w:t>
            </w:r>
            <w:r w:rsidRPr="00824E24">
              <w:rPr>
                <w:rFonts w:ascii="Times New Roman" w:hAnsi="Times New Roman" w:cs="Times New Roman"/>
                <w:bCs/>
                <w:sz w:val="24"/>
                <w:szCs w:val="24"/>
                <w:lang w:val="en-US"/>
              </w:rPr>
              <w:t>, approved by Resolution No. 73 of the Cabinet of Ministers of Ukraine dated February 14, 2017</w:t>
            </w:r>
            <w:r w:rsidR="00976E69">
              <w:rPr>
                <w:rFonts w:ascii="Times New Roman" w:hAnsi="Times New Roman" w:cs="Times New Roman"/>
                <w:bCs/>
                <w:sz w:val="24"/>
                <w:szCs w:val="24"/>
                <w:lang w:val="en-US"/>
              </w:rPr>
              <w:t xml:space="preserve"> and clause 4 of article 3 </w:t>
            </w:r>
            <w:r w:rsidR="00976E69" w:rsidRPr="00824E24">
              <w:rPr>
                <w:rFonts w:ascii="Times New Roman" w:hAnsi="Times New Roman" w:cs="Times New Roman"/>
                <w:bCs/>
                <w:sz w:val="24"/>
                <w:szCs w:val="24"/>
                <w:lang w:val="en-US"/>
              </w:rPr>
              <w:t>of the Agreement between the Government of Ukraine and the Government of the Republic of Poland on extending a tied aid credit dd. 09.09.2015</w:t>
            </w:r>
          </w:p>
          <w:p w14:paraId="6400E2C5" w14:textId="77777777" w:rsidR="00C522AC" w:rsidRPr="00824E24" w:rsidRDefault="00C522AC" w:rsidP="007B354F">
            <w:pPr>
              <w:spacing w:after="0" w:line="240" w:lineRule="auto"/>
              <w:jc w:val="both"/>
              <w:rPr>
                <w:rFonts w:ascii="Times New Roman" w:hAnsi="Times New Roman" w:cs="Times New Roman"/>
                <w:bCs/>
                <w:sz w:val="24"/>
                <w:szCs w:val="24"/>
                <w:lang w:val="en-US"/>
              </w:rPr>
            </w:pPr>
          </w:p>
          <w:p w14:paraId="1548178C" w14:textId="05EEDB52" w:rsidR="00833ECF" w:rsidRPr="008603E9" w:rsidRDefault="00833ECF" w:rsidP="007B354F">
            <w:pPr>
              <w:spacing w:after="0" w:line="240" w:lineRule="auto"/>
              <w:jc w:val="center"/>
              <w:rPr>
                <w:rFonts w:ascii="Times New Roman" w:hAnsi="Times New Roman" w:cs="Times New Roman"/>
                <w:b/>
                <w:sz w:val="24"/>
                <w:szCs w:val="24"/>
                <w:lang w:val="uk-UA"/>
              </w:rPr>
            </w:pPr>
            <w:r w:rsidRPr="008603E9">
              <w:rPr>
                <w:rFonts w:ascii="Times New Roman" w:hAnsi="Times New Roman" w:cs="Times New Roman"/>
                <w:b/>
                <w:sz w:val="24"/>
                <w:szCs w:val="24"/>
                <w:lang w:val="uk-UA"/>
              </w:rPr>
              <w:t>1</w:t>
            </w:r>
            <w:r w:rsidR="00A00232" w:rsidRPr="008603E9">
              <w:rPr>
                <w:rFonts w:ascii="Times New Roman" w:hAnsi="Times New Roman" w:cs="Times New Roman"/>
                <w:b/>
                <w:sz w:val="24"/>
                <w:szCs w:val="24"/>
                <w:lang w:val="uk-UA"/>
              </w:rPr>
              <w:t>4</w:t>
            </w:r>
            <w:r w:rsidRPr="008603E9">
              <w:rPr>
                <w:rFonts w:ascii="Times New Roman" w:hAnsi="Times New Roman" w:cs="Times New Roman"/>
                <w:b/>
                <w:sz w:val="24"/>
                <w:szCs w:val="24"/>
                <w:lang w:val="uk-UA"/>
              </w:rPr>
              <w:t>.</w:t>
            </w:r>
            <w:r w:rsidRPr="008603E9">
              <w:rPr>
                <w:rFonts w:ascii="Times New Roman" w:hAnsi="Times New Roman" w:cs="Times New Roman"/>
                <w:b/>
                <w:sz w:val="24"/>
                <w:szCs w:val="24"/>
                <w:lang w:val="uk-UA"/>
              </w:rPr>
              <w:tab/>
              <w:t>Contractual fines</w:t>
            </w:r>
          </w:p>
          <w:p w14:paraId="09BC079E" w14:textId="3E592572"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 xml:space="preserve">.1. In case of non-fulfilment or improper fulfilment of their obligations hereunder, the Parties shall bear responsibility provided for by the legislation of Ukraine and this Agreement. </w:t>
            </w:r>
          </w:p>
          <w:p w14:paraId="0A32DBEA" w14:textId="3A23ADEA"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.2. Types of violations and sanctions for them are established by the Agreement:</w:t>
            </w:r>
          </w:p>
          <w:p w14:paraId="5C2B659D" w14:textId="189DF260"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.2.1. The Contractor shall bear responsibility, including for:  not ensuring security on the site in accordance with the current standards when performing works.</w:t>
            </w:r>
          </w:p>
          <w:p w14:paraId="07E62E6D" w14:textId="3F08421D"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 xml:space="preserve">.2.2. The Contractor shall bear responsibility for complying with all necessary rules of sanitary and fire safety, rules of labor protection, as well as for occupational safety during the works performance and for the organization of safe passage of transport during the works performance. </w:t>
            </w:r>
          </w:p>
          <w:p w14:paraId="248FBEC7" w14:textId="3C67C9A0"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 xml:space="preserve">.2.3. The Parties are released from responsibility for non-fulfilment of the terms and conditions hereof if such non-fulfilment or improper fulfilment is the </w:t>
            </w:r>
            <w:r w:rsidRPr="00824E24">
              <w:rPr>
                <w:rFonts w:ascii="Times New Roman" w:hAnsi="Times New Roman" w:cs="Times New Roman"/>
                <w:bCs/>
                <w:sz w:val="24"/>
                <w:szCs w:val="24"/>
                <w:lang w:val="en-US"/>
              </w:rPr>
              <w:lastRenderedPageBreak/>
              <w:t xml:space="preserve">result of reasons beyond the control of the executing Party, such as fires, natural disasters, military actions, trade embargoes, illegal actions of third parties (hereinafter referred to as "force majeure").  In this case, the fulfilment of the terms and conditions hereof shall be postponed for a period during that such conditions will apply. </w:t>
            </w:r>
          </w:p>
          <w:p w14:paraId="39968E18" w14:textId="206C376A"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.2.4. The Contractor shall also bear responsibility for violation of its fault of the terms of the works performance specified in p.  2.1 hereof by paying a penalty in the amount of the discount rate of the NBU valid in the period for that the penalty is calculated, from the amount of the non-fulfilled or improperly fulfilled obligation for each day of delay.</w:t>
            </w:r>
          </w:p>
          <w:p w14:paraId="5FD5F23A" w14:textId="0380ECCF"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 xml:space="preserve">.2.5. In case of untimely fulfilment by the Parties of their other obligations under the Agreement, the guilty Party shall pay a penalty in the amount of the double discount rate of the NBU valid in the period for that the penalty is calculated, from the amount of the non-fulfilled obligation for each day of delay. </w:t>
            </w:r>
          </w:p>
          <w:p w14:paraId="2DBA8E29" w14:textId="0C865CA4"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 xml:space="preserve">.2.6. Payment for losses recovery does not release the Party in breach of contractual obligations from their complete fulfilment. </w:t>
            </w:r>
          </w:p>
          <w:p w14:paraId="68EC94BB" w14:textId="456B2762"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 xml:space="preserve">.3. The Contractor shall bear material responsibility for preserving the works performed, the consequences of their damage or destruction until the Customer accepts the works.  At the moment of signing this Agreement, the Contractor shall bear material responsibility for the preservation of the constituent elements of the facility transferred to it for maintenance. In case of accidental damage of the constituent elements of the facility transferred to it for maintenance before the transfer it to the Customer, the Contractor is obliged promptly to notify the Customer thereon and immediately to eliminate the damage on its own.  At the request of the Customer, the Contractor shall submit to it for approval the plan of measures for elimination of accidental damage to the facility.  Upon agreement with the Customer, the Contractor may engage a third party for the elimination of damage to the facility at its own expense. </w:t>
            </w:r>
          </w:p>
          <w:p w14:paraId="5712C1F8" w14:textId="255A1CD0" w:rsidR="00833ECF" w:rsidRPr="00824E24" w:rsidRDefault="00A0023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14</w:t>
            </w:r>
            <w:r w:rsidR="00833ECF" w:rsidRPr="00824E24">
              <w:rPr>
                <w:rFonts w:ascii="Times New Roman" w:hAnsi="Times New Roman" w:cs="Times New Roman"/>
                <w:bCs/>
                <w:sz w:val="24"/>
                <w:szCs w:val="24"/>
                <w:lang w:val="en-US"/>
              </w:rPr>
              <w:t>.4. The Contractor is obliged to take measures to prevent the destruction or damage to the facility.  If necessary, the Parties shall make appropriate amendments to the terms of the Agreement due to the occurrence of these circumstances.</w:t>
            </w:r>
          </w:p>
          <w:p w14:paraId="05A8207D" w14:textId="62FD1EA1"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 xml:space="preserve">.5. The Contractor shall bear responsibility for compliance with the requirements of the regulatory documents for the period from the beginning of the works performance till their handover to the Customer. </w:t>
            </w:r>
          </w:p>
          <w:p w14:paraId="1DF30346" w14:textId="0E7C81C4"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lastRenderedPageBreak/>
              <w:t>1</w:t>
            </w:r>
            <w:r w:rsidR="00A00232" w:rsidRPr="00824E24">
              <w:rPr>
                <w:rFonts w:ascii="Times New Roman" w:hAnsi="Times New Roman" w:cs="Times New Roman"/>
                <w:bCs/>
                <w:sz w:val="24"/>
                <w:szCs w:val="24"/>
                <w:lang w:val="en-US"/>
              </w:rPr>
              <w:t>4</w:t>
            </w:r>
            <w:r w:rsidRPr="00824E24">
              <w:rPr>
                <w:rFonts w:ascii="Times New Roman" w:hAnsi="Times New Roman" w:cs="Times New Roman"/>
                <w:bCs/>
                <w:sz w:val="24"/>
                <w:szCs w:val="24"/>
                <w:lang w:val="en-US"/>
              </w:rPr>
              <w:t xml:space="preserve">.6. In cases not provided for hereby, the Parties shall bear responsibility provided for by the current legislation of Ukraine. </w:t>
            </w:r>
          </w:p>
          <w:p w14:paraId="39724E9B" w14:textId="77777777" w:rsidR="00833ECF" w:rsidRPr="00824E24" w:rsidRDefault="00833ECF" w:rsidP="007B354F">
            <w:pPr>
              <w:spacing w:after="0" w:line="240" w:lineRule="auto"/>
              <w:ind w:firstLine="608"/>
              <w:jc w:val="both"/>
              <w:rPr>
                <w:rFonts w:ascii="Times New Roman" w:hAnsi="Times New Roman" w:cs="Times New Roman"/>
                <w:bCs/>
                <w:sz w:val="24"/>
                <w:szCs w:val="24"/>
                <w:lang w:val="en-US"/>
              </w:rPr>
            </w:pPr>
          </w:p>
          <w:p w14:paraId="3069076B" w14:textId="0BB92CA3" w:rsidR="00833ECF" w:rsidRPr="00543AFB" w:rsidRDefault="00833ECF" w:rsidP="007B354F">
            <w:pPr>
              <w:spacing w:after="0" w:line="240" w:lineRule="auto"/>
              <w:jc w:val="center"/>
              <w:rPr>
                <w:rFonts w:ascii="Times New Roman" w:hAnsi="Times New Roman" w:cs="Times New Roman"/>
                <w:bCs/>
                <w:sz w:val="24"/>
                <w:szCs w:val="24"/>
                <w:lang w:val="en-US"/>
              </w:rPr>
            </w:pPr>
            <w:r w:rsidRPr="00543AFB">
              <w:rPr>
                <w:rFonts w:ascii="Times New Roman" w:hAnsi="Times New Roman" w:cs="Times New Roman"/>
                <w:bCs/>
                <w:sz w:val="24"/>
                <w:szCs w:val="24"/>
                <w:lang w:val="en-US"/>
              </w:rPr>
              <w:t>1</w:t>
            </w:r>
            <w:r w:rsidR="00A00232" w:rsidRPr="00543AFB">
              <w:rPr>
                <w:rFonts w:ascii="Times New Roman" w:hAnsi="Times New Roman" w:cs="Times New Roman"/>
                <w:b/>
                <w:sz w:val="24"/>
                <w:szCs w:val="24"/>
                <w:lang w:val="uk-UA"/>
              </w:rPr>
              <w:t>5</w:t>
            </w:r>
            <w:r w:rsidRPr="00543AFB">
              <w:rPr>
                <w:rFonts w:ascii="Times New Roman" w:hAnsi="Times New Roman" w:cs="Times New Roman"/>
                <w:b/>
                <w:sz w:val="24"/>
                <w:szCs w:val="24"/>
                <w:lang w:val="uk-UA"/>
              </w:rPr>
              <w:t>.</w:t>
            </w:r>
            <w:r w:rsidRPr="00543AFB">
              <w:rPr>
                <w:rFonts w:ascii="Times New Roman" w:hAnsi="Times New Roman" w:cs="Times New Roman"/>
                <w:b/>
                <w:sz w:val="24"/>
                <w:szCs w:val="24"/>
                <w:lang w:val="uk-UA"/>
              </w:rPr>
              <w:tab/>
              <w:t>Force majeure</w:t>
            </w:r>
          </w:p>
          <w:p w14:paraId="7647D2A8" w14:textId="17214C5B" w:rsidR="00C522AC" w:rsidRPr="00543AFB" w:rsidRDefault="008F255B" w:rsidP="007B354F">
            <w:pPr>
              <w:spacing w:after="0" w:line="240" w:lineRule="auto"/>
              <w:jc w:val="both"/>
              <w:rPr>
                <w:rFonts w:ascii="Times New Roman" w:hAnsi="Times New Roman" w:cs="Times New Roman"/>
                <w:bCs/>
                <w:sz w:val="24"/>
                <w:szCs w:val="24"/>
                <w:lang w:val="en-US"/>
              </w:rPr>
            </w:pPr>
            <w:r w:rsidRPr="00543AFB">
              <w:rPr>
                <w:rFonts w:ascii="Times New Roman" w:hAnsi="Times New Roman"/>
                <w:color w:val="000000" w:themeColor="text1"/>
                <w:sz w:val="24"/>
                <w:szCs w:val="24"/>
                <w:lang w:val="en-US"/>
              </w:rPr>
              <w:t>15.1. Force majeure shall be deemed to be events specified in Part 2 of Article 14-1 of the Law of Ukraine "On Chambers of Commerce and Industry in Ukraine" and, in particular, war, terrorist acts, catastrophes, natural disasters, riots, strikes, fires, adverse atmospheric conditions over which the Parties have no control and which fully or partially complicate or make impossible the performance of work, significantly change the conditions of work and cannot be avoided despite the use of all possible measures.</w:t>
            </w:r>
          </w:p>
          <w:p w14:paraId="6F8824B6" w14:textId="49DD579E" w:rsidR="009761D8" w:rsidRPr="00824E24" w:rsidRDefault="00833ECF" w:rsidP="007B354F">
            <w:pPr>
              <w:spacing w:after="0" w:line="240" w:lineRule="auto"/>
              <w:jc w:val="both"/>
              <w:rPr>
                <w:rFonts w:ascii="Times New Roman" w:hAnsi="Times New Roman" w:cs="Times New Roman"/>
                <w:bCs/>
                <w:sz w:val="24"/>
                <w:szCs w:val="24"/>
                <w:lang w:val="en-US"/>
              </w:rPr>
            </w:pPr>
            <w:r w:rsidRPr="00543AFB">
              <w:rPr>
                <w:rFonts w:ascii="Times New Roman" w:hAnsi="Times New Roman" w:cs="Times New Roman"/>
                <w:bCs/>
                <w:sz w:val="24"/>
                <w:szCs w:val="24"/>
                <w:lang w:val="en-US"/>
              </w:rPr>
              <w:t>1</w:t>
            </w:r>
            <w:r w:rsidR="00A00232" w:rsidRPr="00543AFB">
              <w:rPr>
                <w:rFonts w:ascii="Times New Roman" w:hAnsi="Times New Roman" w:cs="Times New Roman"/>
                <w:bCs/>
                <w:sz w:val="24"/>
                <w:szCs w:val="24"/>
                <w:lang w:val="en-US"/>
              </w:rPr>
              <w:t>5</w:t>
            </w:r>
            <w:r w:rsidRPr="00543AFB">
              <w:rPr>
                <w:rFonts w:ascii="Times New Roman" w:hAnsi="Times New Roman" w:cs="Times New Roman"/>
                <w:bCs/>
                <w:sz w:val="24"/>
                <w:szCs w:val="24"/>
                <w:lang w:val="en-US"/>
              </w:rPr>
              <w:t>.2. The Party referring to force majeure circumstances must confirm the fact of their occurrence</w:t>
            </w:r>
            <w:r w:rsidR="00F67C7F" w:rsidRPr="00543AFB">
              <w:rPr>
                <w:lang w:val="en-US"/>
              </w:rPr>
              <w:t xml:space="preserve"> </w:t>
            </w:r>
            <w:r w:rsidR="00F67C7F" w:rsidRPr="00543AFB">
              <w:rPr>
                <w:rFonts w:ascii="Times New Roman" w:hAnsi="Times New Roman" w:cs="Times New Roman"/>
                <w:bCs/>
                <w:sz w:val="24"/>
                <w:szCs w:val="24"/>
                <w:lang w:val="en-US"/>
              </w:rPr>
              <w:t>in accordance with the procedure established by the legislation of Ukraine or Poland respectively.s</w:t>
            </w:r>
            <w:r w:rsidRPr="00543AFB">
              <w:rPr>
                <w:rFonts w:ascii="Times New Roman" w:hAnsi="Times New Roman" w:cs="Times New Roman"/>
                <w:bCs/>
                <w:sz w:val="24"/>
                <w:szCs w:val="24"/>
                <w:lang w:val="en-US"/>
              </w:rPr>
              <w:t>.</w:t>
            </w:r>
            <w:r w:rsidRPr="00824E24">
              <w:rPr>
                <w:rFonts w:ascii="Times New Roman" w:hAnsi="Times New Roman" w:cs="Times New Roman"/>
                <w:bCs/>
                <w:sz w:val="24"/>
                <w:szCs w:val="24"/>
                <w:lang w:val="en-US"/>
              </w:rPr>
              <w:t xml:space="preserve"> </w:t>
            </w:r>
          </w:p>
          <w:p w14:paraId="78AA34A0" w14:textId="77777777" w:rsidR="00D16426" w:rsidRPr="00824E24" w:rsidRDefault="00D16426" w:rsidP="007B354F">
            <w:pPr>
              <w:spacing w:after="0" w:line="240" w:lineRule="auto"/>
              <w:jc w:val="both"/>
              <w:rPr>
                <w:rFonts w:ascii="Times New Roman" w:hAnsi="Times New Roman" w:cs="Times New Roman"/>
                <w:bCs/>
                <w:sz w:val="24"/>
                <w:szCs w:val="24"/>
                <w:lang w:val="en-US"/>
              </w:rPr>
            </w:pPr>
          </w:p>
          <w:p w14:paraId="567CF837" w14:textId="0ADE6647" w:rsidR="00833ECF" w:rsidRPr="00F67C7F" w:rsidRDefault="00833ECF" w:rsidP="007B354F">
            <w:pPr>
              <w:spacing w:after="0" w:line="240" w:lineRule="auto"/>
              <w:jc w:val="center"/>
              <w:rPr>
                <w:rFonts w:ascii="Times New Roman" w:hAnsi="Times New Roman" w:cs="Times New Roman"/>
                <w:b/>
                <w:sz w:val="24"/>
                <w:szCs w:val="24"/>
                <w:lang w:val="uk-UA"/>
              </w:rPr>
            </w:pPr>
            <w:r w:rsidRPr="00F67C7F">
              <w:rPr>
                <w:rFonts w:ascii="Times New Roman" w:hAnsi="Times New Roman" w:cs="Times New Roman"/>
                <w:b/>
                <w:sz w:val="24"/>
                <w:szCs w:val="24"/>
                <w:lang w:val="uk-UA"/>
              </w:rPr>
              <w:t>1</w:t>
            </w:r>
            <w:r w:rsidR="00A00232" w:rsidRPr="00F67C7F">
              <w:rPr>
                <w:rFonts w:ascii="Times New Roman" w:hAnsi="Times New Roman" w:cs="Times New Roman"/>
                <w:b/>
                <w:sz w:val="24"/>
                <w:szCs w:val="24"/>
                <w:lang w:val="uk-UA"/>
              </w:rPr>
              <w:t>6</w:t>
            </w:r>
            <w:r w:rsidRPr="00F67C7F">
              <w:rPr>
                <w:rFonts w:ascii="Times New Roman" w:hAnsi="Times New Roman" w:cs="Times New Roman"/>
                <w:b/>
                <w:sz w:val="24"/>
                <w:szCs w:val="24"/>
                <w:lang w:val="uk-UA"/>
              </w:rPr>
              <w:t>. Technical supervision over the design and works performance</w:t>
            </w:r>
          </w:p>
          <w:p w14:paraId="134B385D" w14:textId="6551E297"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6</w:t>
            </w:r>
            <w:r w:rsidRPr="00824E24">
              <w:rPr>
                <w:rFonts w:ascii="Times New Roman" w:hAnsi="Times New Roman" w:cs="Times New Roman"/>
                <w:bCs/>
                <w:sz w:val="24"/>
                <w:szCs w:val="24"/>
                <w:lang w:val="en-US"/>
              </w:rPr>
              <w:t>.1. Technical supervision over the design and works performance shall be carried out by the enterprise (entity) that will provide advisory services in supervision of the construction project (hereinafter referred to as the Engineer), defined on the basis of results of the open bidding conducted by the State Fiscal Service of Ukraine, (the predecessor of the State Customs Service of Ukraine), under the conditions, rights and obligations according to the Contract between the Engineer and the State Fiscal Service of Ukraine (hereinafter referred to as the Contract).</w:t>
            </w:r>
          </w:p>
          <w:p w14:paraId="47BE0E38" w14:textId="6E303891"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6</w:t>
            </w:r>
            <w:r w:rsidRPr="00824E24">
              <w:rPr>
                <w:rFonts w:ascii="Times New Roman" w:hAnsi="Times New Roman" w:cs="Times New Roman"/>
                <w:bCs/>
                <w:sz w:val="24"/>
                <w:szCs w:val="24"/>
                <w:lang w:val="en-US"/>
              </w:rPr>
              <w:t xml:space="preserve">.2. The main purpose and task for the Engineer is to assist the Customer in the management of the Agreement financed by the Government of the Republic of Poland, with due diligence and fulfillment of the Engineer's obligations stipulated in the Contract.  The Engineer must perform the powers inherent to the Engineer, as specified in the Contract or inevitably derive from it, in order to ensure timely and satisfactory completion of works in accordance with the Agreement. </w:t>
            </w:r>
          </w:p>
          <w:p w14:paraId="61344A4A" w14:textId="4447EE1E"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6</w:t>
            </w:r>
            <w:r w:rsidRPr="00824E24">
              <w:rPr>
                <w:rFonts w:ascii="Times New Roman" w:hAnsi="Times New Roman" w:cs="Times New Roman"/>
                <w:bCs/>
                <w:sz w:val="24"/>
                <w:szCs w:val="24"/>
                <w:lang w:val="en-US"/>
              </w:rPr>
              <w:t xml:space="preserve">.3. Provision of services by the Engineer is divided into two stages: provision of services during the design and provision of services during the construction works performance. </w:t>
            </w:r>
          </w:p>
          <w:p w14:paraId="2E12F1D2" w14:textId="714D8D1C" w:rsidR="00833ECF" w:rsidRPr="00824E24" w:rsidRDefault="00833ECF"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w:t>
            </w:r>
            <w:r w:rsidR="00A00232" w:rsidRPr="00824E24">
              <w:rPr>
                <w:rFonts w:ascii="Times New Roman" w:hAnsi="Times New Roman" w:cs="Times New Roman"/>
                <w:bCs/>
                <w:sz w:val="24"/>
                <w:szCs w:val="24"/>
                <w:lang w:val="en-US"/>
              </w:rPr>
              <w:t>6</w:t>
            </w:r>
            <w:r w:rsidRPr="00824E24">
              <w:rPr>
                <w:rFonts w:ascii="Times New Roman" w:hAnsi="Times New Roman" w:cs="Times New Roman"/>
                <w:bCs/>
                <w:sz w:val="24"/>
                <w:szCs w:val="24"/>
                <w:lang w:val="en-US"/>
              </w:rPr>
              <w:t>.4. The Engineer's duties include the following tasks:</w:t>
            </w:r>
          </w:p>
          <w:p w14:paraId="3BBF00B6" w14:textId="2F60C4E3" w:rsidR="0097646D"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.4.1. assisting the Customer in the control over the progress of design works;</w:t>
            </w:r>
          </w:p>
          <w:p w14:paraId="015B3DC2" w14:textId="4F4291B3"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lastRenderedPageBreak/>
              <w:t>16</w:t>
            </w:r>
            <w:r w:rsidR="00833ECF" w:rsidRPr="00824E24">
              <w:rPr>
                <w:rFonts w:ascii="Times New Roman" w:hAnsi="Times New Roman" w:cs="Times New Roman"/>
                <w:bCs/>
                <w:sz w:val="24"/>
                <w:szCs w:val="24"/>
                <w:lang w:val="en-US"/>
              </w:rPr>
              <w:t xml:space="preserve">.4.2. assisting the Customer in the analysis of design decisions developed by the Contractor, for the compliance with current norms and standards of Ukraine; </w:t>
            </w:r>
          </w:p>
          <w:p w14:paraId="245CE55D" w14:textId="47DC4EED"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.4.3. inspection of works to verify their compliance with the specifications and drawings; </w:t>
            </w:r>
          </w:p>
          <w:p w14:paraId="1AD7E8DF" w14:textId="6EA99E24"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.4.4. verification and approval of the Contractor's laboratories for carrying out control trials of materials and the works performed, issuing instructions for the elimination of improper works or those that do not comply with the standards in accordance with the current technical regulations on supervision of works in Ukraine;</w:t>
            </w:r>
          </w:p>
          <w:p w14:paraId="680D67F2" w14:textId="7C24AF54"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.4.5. control of the materials used in the works (including verification tests in the laboratory of the Engineer); </w:t>
            </w:r>
          </w:p>
          <w:p w14:paraId="0A4C233C" w14:textId="5EF1C701" w:rsidR="009761D8"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.4.6. registration of daily events at the work site and the scope of works to be paid (based on the results of geometric measurements and quality checks); </w:t>
            </w:r>
          </w:p>
          <w:p w14:paraId="0779F1E0" w14:textId="77777777" w:rsidR="008C6140" w:rsidRPr="00824E24" w:rsidRDefault="008C6140" w:rsidP="007B354F">
            <w:pPr>
              <w:spacing w:after="0" w:line="240" w:lineRule="auto"/>
              <w:jc w:val="both"/>
              <w:rPr>
                <w:rFonts w:ascii="Times New Roman" w:hAnsi="Times New Roman" w:cs="Times New Roman"/>
                <w:bCs/>
                <w:sz w:val="24"/>
                <w:szCs w:val="24"/>
                <w:lang w:val="en-US"/>
              </w:rPr>
            </w:pPr>
          </w:p>
          <w:p w14:paraId="2BD79010" w14:textId="7C6C4C06" w:rsidR="00833ECF" w:rsidRPr="00824E24" w:rsidRDefault="00091514" w:rsidP="007B354F">
            <w:pPr>
              <w:spacing w:after="0" w:line="240" w:lineRule="auto"/>
              <w:jc w:val="both"/>
              <w:rPr>
                <w:rFonts w:ascii="Times New Roman" w:hAnsi="Times New Roman" w:cs="Times New Roman"/>
                <w:bCs/>
                <w:sz w:val="24"/>
                <w:szCs w:val="24"/>
                <w:lang w:val="uk-UA"/>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.4.7. in case of delays in the works performance in comparison with the initial or updated and approved programme of works and if it is planned to postpone the date of completion of works stipulated by the Agreement, taking all necessary measures to accelerate the works and notifying the Customer in accordance with the established procedure; </w:t>
            </w:r>
          </w:p>
          <w:p w14:paraId="07BE7881" w14:textId="61AD7A23"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.4.8. in case of postponement of the date of completion of works stipulated by the Agreement, defining the causes and assessment of consequences for the Agreement, reporting to the Customer on the consequences of such the postponement; </w:t>
            </w:r>
          </w:p>
          <w:p w14:paraId="3121934D" w14:textId="57338993"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.4.9. establishment of the content and format of monthly reports submitted by the Contractor to the Customer;</w:t>
            </w:r>
          </w:p>
          <w:p w14:paraId="701CD1C7" w14:textId="6F31A5B7"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.4.10. arranging conditional, temporary and partial acceptance of the works and the transfer of all supervision documents to the acceptance committee in accordance with the current legislation;</w:t>
            </w:r>
          </w:p>
          <w:p w14:paraId="1CA8B336" w14:textId="5EAF4B19"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.4.11. calculation of penalties, if necessary;</w:t>
            </w:r>
          </w:p>
          <w:p w14:paraId="215BB465" w14:textId="05E0F466"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.4.12. analysis and approval of the quality assurance plan submitted by the Contractor, and check of its implementation in accordance with the specification, in particular, the Engineer shall check the execution of all tests in the Contractor's laboratory according to the specified types and frequency.  The Engineer shall check the quality of such tests by conducting separate (independent) tests in the laboratory of the Engineer to verify the results of the Contractor; </w:t>
            </w:r>
          </w:p>
          <w:p w14:paraId="562439B7" w14:textId="220C9944"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.4.13. analysis of claims submitted by the Contractor and reporting whether such claims are filed in accordance with dispute settlement procedures;</w:t>
            </w:r>
          </w:p>
          <w:p w14:paraId="46C71612" w14:textId="58607F9F"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.4.14. in addition to the analysis, advising the Customer, clearly pointing out possible scenarios.  </w:t>
            </w:r>
            <w:r w:rsidR="00833ECF" w:rsidRPr="00824E24">
              <w:rPr>
                <w:rFonts w:ascii="Times New Roman" w:hAnsi="Times New Roman" w:cs="Times New Roman"/>
                <w:bCs/>
                <w:sz w:val="24"/>
                <w:szCs w:val="24"/>
                <w:lang w:val="en-US"/>
              </w:rPr>
              <w:lastRenderedPageBreak/>
              <w:t xml:space="preserve">The Engineer's report shall be submitted to the Customer in the form of a special report that considers a specific claim; </w:t>
            </w:r>
          </w:p>
          <w:p w14:paraId="5EA67C4A" w14:textId="090CE044"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.4.15. promptly reporting to the Customer of events or disputes requiring the Customer to intervene, and assistance in resolving such disputes; </w:t>
            </w:r>
          </w:p>
          <w:p w14:paraId="33FB1539" w14:textId="4E043A96"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.4.16. supervision over the Contractor on all issues concerning safety and security of the works; </w:t>
            </w:r>
          </w:p>
          <w:p w14:paraId="426A0C97" w14:textId="13487AF1"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.4.17. supervision over the Contractor on all issues concerning environmental protection; </w:t>
            </w:r>
          </w:p>
          <w:p w14:paraId="7971D15F" w14:textId="5EA118FC"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.4.18. supervision, verification and correction, if necessary, of executive drawings of the Contractor. </w:t>
            </w:r>
          </w:p>
          <w:p w14:paraId="1E7A2585" w14:textId="6548668B"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16</w:t>
            </w:r>
            <w:r w:rsidR="00833ECF" w:rsidRPr="00824E24">
              <w:rPr>
                <w:rFonts w:ascii="Times New Roman" w:hAnsi="Times New Roman" w:cs="Times New Roman"/>
                <w:bCs/>
                <w:sz w:val="24"/>
                <w:szCs w:val="24"/>
                <w:lang w:val="en-US"/>
              </w:rPr>
              <w:t xml:space="preserve">.5. The Engineer's reporting to the Customer is made in accordance with the terms of the contract between the Engineer and the State Customs Service of Ukraine. </w:t>
            </w:r>
          </w:p>
          <w:p w14:paraId="4EFE2A78" w14:textId="77777777" w:rsidR="00833ECF" w:rsidRPr="00824E24" w:rsidRDefault="00833ECF" w:rsidP="007B354F">
            <w:pPr>
              <w:spacing w:after="0" w:line="240" w:lineRule="auto"/>
              <w:jc w:val="both"/>
              <w:rPr>
                <w:rFonts w:ascii="Times New Roman" w:hAnsi="Times New Roman" w:cs="Times New Roman"/>
                <w:bCs/>
                <w:sz w:val="24"/>
                <w:szCs w:val="24"/>
                <w:lang w:val="en-US"/>
              </w:rPr>
            </w:pPr>
          </w:p>
          <w:p w14:paraId="07B01E8E" w14:textId="2592CB06" w:rsidR="00833ECF" w:rsidRPr="00F67C7F" w:rsidRDefault="00091514" w:rsidP="007B354F">
            <w:pPr>
              <w:spacing w:after="0" w:line="240" w:lineRule="auto"/>
              <w:jc w:val="center"/>
              <w:rPr>
                <w:rFonts w:ascii="Times New Roman" w:hAnsi="Times New Roman" w:cs="Times New Roman"/>
                <w:b/>
                <w:sz w:val="24"/>
                <w:szCs w:val="24"/>
                <w:lang w:val="uk-UA"/>
              </w:rPr>
            </w:pPr>
            <w:r w:rsidRPr="00F67C7F">
              <w:rPr>
                <w:rFonts w:ascii="Times New Roman" w:hAnsi="Times New Roman" w:cs="Times New Roman"/>
                <w:b/>
                <w:sz w:val="24"/>
                <w:szCs w:val="24"/>
                <w:lang w:val="uk-UA"/>
              </w:rPr>
              <w:t>17</w:t>
            </w:r>
            <w:r w:rsidR="00833ECF" w:rsidRPr="00F67C7F">
              <w:rPr>
                <w:rFonts w:ascii="Times New Roman" w:hAnsi="Times New Roman" w:cs="Times New Roman"/>
                <w:b/>
                <w:sz w:val="24"/>
                <w:szCs w:val="24"/>
                <w:lang w:val="uk-UA"/>
              </w:rPr>
              <w:t>.</w:t>
            </w:r>
            <w:r w:rsidR="00833ECF" w:rsidRPr="00F67C7F">
              <w:rPr>
                <w:rFonts w:ascii="Times New Roman" w:hAnsi="Times New Roman" w:cs="Times New Roman"/>
                <w:b/>
                <w:sz w:val="24"/>
                <w:szCs w:val="24"/>
                <w:lang w:val="uk-UA"/>
              </w:rPr>
              <w:tab/>
              <w:t>Final provisions</w:t>
            </w:r>
          </w:p>
          <w:p w14:paraId="51DCF46F" w14:textId="4B28FCF8" w:rsidR="009761D8"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w:t>
            </w:r>
            <w:r w:rsidR="00833ECF" w:rsidRPr="00824E24">
              <w:rPr>
                <w:rFonts w:ascii="Times New Roman" w:hAnsi="Times New Roman" w:cs="Times New Roman"/>
                <w:bCs/>
                <w:sz w:val="24"/>
                <w:szCs w:val="24"/>
                <w:lang w:val="en-US"/>
              </w:rPr>
              <w:t xml:space="preserve">.1. The provisions of the Agreement between the Government of Ukraine and the Government of the Republic of Poland on extending a tied aid credit shall prevail over the provisions of national legislation of Ukraine that may allow the Government of Ukraine to unilaterally suspend or terminate the fulfilment of obligations hereunder until the time all obligations thereunder will be fulfilled. </w:t>
            </w:r>
          </w:p>
          <w:p w14:paraId="37D047E5" w14:textId="77777777" w:rsidR="008C6140" w:rsidRPr="00824E24" w:rsidRDefault="008C6140" w:rsidP="007B354F">
            <w:pPr>
              <w:spacing w:after="0" w:line="240" w:lineRule="auto"/>
              <w:jc w:val="both"/>
              <w:rPr>
                <w:rFonts w:ascii="Times New Roman" w:hAnsi="Times New Roman" w:cs="Times New Roman"/>
                <w:bCs/>
                <w:sz w:val="24"/>
                <w:szCs w:val="24"/>
                <w:lang w:val="en-US"/>
              </w:rPr>
            </w:pPr>
          </w:p>
          <w:p w14:paraId="735631A3" w14:textId="7E7D8105"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w:t>
            </w:r>
            <w:r w:rsidR="00833ECF" w:rsidRPr="00824E24">
              <w:rPr>
                <w:rFonts w:ascii="Times New Roman" w:hAnsi="Times New Roman" w:cs="Times New Roman"/>
                <w:bCs/>
                <w:sz w:val="24"/>
                <w:szCs w:val="24"/>
                <w:lang w:val="en-US"/>
              </w:rPr>
              <w:t xml:space="preserve">.2. This Agreement shall be agreed in accordance with the following procedure: </w:t>
            </w:r>
          </w:p>
          <w:p w14:paraId="1A9E3558" w14:textId="2FCB8F3C" w:rsidR="00C67275"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w:t>
            </w:r>
            <w:r w:rsidR="00833ECF" w:rsidRPr="00824E24">
              <w:rPr>
                <w:rFonts w:ascii="Times New Roman" w:hAnsi="Times New Roman" w:cs="Times New Roman"/>
                <w:bCs/>
                <w:sz w:val="24"/>
                <w:szCs w:val="24"/>
                <w:lang w:val="en-US"/>
              </w:rPr>
              <w:t>.2.1. The Ministry of Finance of Ukraine shall inform in writing the Ministry of Finance of the Republic of Poland on the approval of this Agreement;</w:t>
            </w:r>
          </w:p>
          <w:p w14:paraId="43950573" w14:textId="2F42B25C" w:rsidR="00833ECF" w:rsidRPr="00824E24" w:rsidRDefault="00091514"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w:t>
            </w:r>
            <w:r w:rsidR="00833ECF" w:rsidRPr="00824E24">
              <w:rPr>
                <w:rFonts w:ascii="Times New Roman" w:hAnsi="Times New Roman" w:cs="Times New Roman"/>
                <w:bCs/>
                <w:sz w:val="24"/>
                <w:szCs w:val="24"/>
                <w:lang w:val="en-US"/>
              </w:rPr>
              <w:t xml:space="preserve">.2.2. Thereafter, the Ministry of Finance of the Republic of Poland shall provide the Ministry of Finance of Ukraine with a written confirmation of this Agreement; </w:t>
            </w:r>
          </w:p>
          <w:p w14:paraId="3087FD19" w14:textId="20AF134D" w:rsidR="008F255B" w:rsidRPr="00543AFB" w:rsidRDefault="008F255B" w:rsidP="007B354F">
            <w:pPr>
              <w:spacing w:after="0" w:line="240" w:lineRule="auto"/>
              <w:jc w:val="both"/>
              <w:rPr>
                <w:rFonts w:ascii="Times New Roman" w:hAnsi="Times New Roman"/>
                <w:color w:val="000000" w:themeColor="text1"/>
                <w:sz w:val="24"/>
                <w:szCs w:val="24"/>
                <w:lang w:val="en-US"/>
              </w:rPr>
            </w:pPr>
            <w:r w:rsidRPr="00543AFB">
              <w:rPr>
                <w:rFonts w:ascii="Times New Roman" w:hAnsi="Times New Roman"/>
                <w:color w:val="000000" w:themeColor="text1"/>
                <w:sz w:val="24"/>
                <w:szCs w:val="24"/>
                <w:lang w:val="en-US"/>
              </w:rPr>
              <w:t xml:space="preserve">17.2.3. This Agreement shall enter into force 15 (fifteen) days after the date of sending a written confirmation from the Ministry of Finance of the Republic of Poland to the Ministry of Finance of Ukraine and shall be valid until the completion of obligations, </w:t>
            </w:r>
            <w:r w:rsidRPr="005A6911">
              <w:rPr>
                <w:rFonts w:ascii="Times New Roman" w:hAnsi="Times New Roman"/>
                <w:sz w:val="24"/>
                <w:szCs w:val="24"/>
                <w:lang w:val="en-US"/>
              </w:rPr>
              <w:t xml:space="preserve">but not longer </w:t>
            </w:r>
            <w:r w:rsidR="009E5386" w:rsidRPr="005A6911">
              <w:rPr>
                <w:rFonts w:ascii="Times New Roman" w:hAnsi="Times New Roman"/>
                <w:sz w:val="24"/>
                <w:szCs w:val="24"/>
                <w:lang w:val="en-US"/>
              </w:rPr>
              <w:t>than 5 years from the date of entry into force of this Agreement.</w:t>
            </w:r>
          </w:p>
          <w:p w14:paraId="3AB43AA6" w14:textId="7A51D5E7" w:rsidR="00833ECF" w:rsidRPr="00824E24" w:rsidRDefault="00412B82" w:rsidP="007B354F">
            <w:pPr>
              <w:spacing w:after="0" w:line="240" w:lineRule="auto"/>
              <w:jc w:val="both"/>
              <w:rPr>
                <w:rFonts w:ascii="Times New Roman" w:hAnsi="Times New Roman" w:cs="Times New Roman"/>
                <w:bCs/>
                <w:sz w:val="24"/>
                <w:szCs w:val="24"/>
                <w:lang w:val="en-US"/>
              </w:rPr>
            </w:pPr>
            <w:r w:rsidRPr="00543AFB">
              <w:rPr>
                <w:rFonts w:ascii="Times New Roman" w:hAnsi="Times New Roman" w:cs="Times New Roman"/>
                <w:bCs/>
                <w:sz w:val="24"/>
                <w:szCs w:val="24"/>
                <w:lang w:val="en-US"/>
              </w:rPr>
              <w:t>17</w:t>
            </w:r>
            <w:r w:rsidR="00833ECF" w:rsidRPr="00543AFB">
              <w:rPr>
                <w:rFonts w:ascii="Times New Roman" w:hAnsi="Times New Roman" w:cs="Times New Roman"/>
                <w:bCs/>
                <w:sz w:val="24"/>
                <w:szCs w:val="24"/>
                <w:lang w:val="en-US"/>
              </w:rPr>
              <w:t>.2.4. The approval procedure for each Party shall not exceed forty-five (4</w:t>
            </w:r>
            <w:r w:rsidR="00833ECF" w:rsidRPr="00824E24">
              <w:rPr>
                <w:rFonts w:ascii="Times New Roman" w:hAnsi="Times New Roman" w:cs="Times New Roman"/>
                <w:bCs/>
                <w:sz w:val="24"/>
                <w:szCs w:val="24"/>
                <w:lang w:val="en-US"/>
              </w:rPr>
              <w:t>5) days.</w:t>
            </w:r>
          </w:p>
          <w:p w14:paraId="7F404764" w14:textId="6C8E0716" w:rsidR="00833ECF"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w:t>
            </w:r>
            <w:r w:rsidR="00833ECF" w:rsidRPr="00824E24">
              <w:rPr>
                <w:rFonts w:ascii="Times New Roman" w:hAnsi="Times New Roman" w:cs="Times New Roman"/>
                <w:bCs/>
                <w:sz w:val="24"/>
                <w:szCs w:val="24"/>
                <w:lang w:val="en-US"/>
              </w:rPr>
              <w:t xml:space="preserve">.3. The Procurement Agreement will be made public on the website of the authorized body after the written confirmation of the Ministry of Finance of the Republic of Poland to the Ministry of Finance of Ukraine. </w:t>
            </w:r>
          </w:p>
          <w:p w14:paraId="5FFFD1F2" w14:textId="1FB2BF38" w:rsidR="00833ECF"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w:t>
            </w:r>
            <w:r w:rsidR="00833ECF" w:rsidRPr="00824E24">
              <w:rPr>
                <w:rFonts w:ascii="Times New Roman" w:hAnsi="Times New Roman" w:cs="Times New Roman"/>
                <w:bCs/>
                <w:sz w:val="24"/>
                <w:szCs w:val="24"/>
                <w:lang w:val="en-US"/>
              </w:rPr>
              <w:t xml:space="preserve">.4. All claims that may arise during the execution of this agreement shall be settled outside the Agreement between the Government of Ukraine and the </w:t>
            </w:r>
            <w:r w:rsidR="00833ECF" w:rsidRPr="00824E24">
              <w:rPr>
                <w:rFonts w:ascii="Times New Roman" w:hAnsi="Times New Roman" w:cs="Times New Roman"/>
                <w:bCs/>
                <w:sz w:val="24"/>
                <w:szCs w:val="24"/>
                <w:lang w:val="en-US"/>
              </w:rPr>
              <w:lastRenderedPageBreak/>
              <w:t>Government of the Republic of Poland on extending a tied aid credit dd</w:t>
            </w:r>
            <w:r w:rsidR="00ED21BB" w:rsidRPr="00824E24">
              <w:rPr>
                <w:rFonts w:ascii="Times New Roman" w:hAnsi="Times New Roman" w:cs="Times New Roman"/>
                <w:bCs/>
                <w:sz w:val="24"/>
                <w:szCs w:val="24"/>
                <w:lang w:val="en-US"/>
              </w:rPr>
              <w:t>.</w:t>
            </w:r>
            <w:r w:rsidR="00833ECF" w:rsidRPr="00824E24">
              <w:rPr>
                <w:rFonts w:ascii="Times New Roman" w:hAnsi="Times New Roman" w:cs="Times New Roman"/>
                <w:bCs/>
                <w:sz w:val="24"/>
                <w:szCs w:val="24"/>
                <w:lang w:val="en-US"/>
              </w:rPr>
              <w:t xml:space="preserve"> 09.09.2015. </w:t>
            </w:r>
          </w:p>
          <w:p w14:paraId="74260C40" w14:textId="6043F5E7" w:rsidR="00833ECF"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w:t>
            </w:r>
            <w:r w:rsidR="00833ECF" w:rsidRPr="00824E24">
              <w:rPr>
                <w:rFonts w:ascii="Times New Roman" w:hAnsi="Times New Roman" w:cs="Times New Roman"/>
                <w:bCs/>
                <w:sz w:val="24"/>
                <w:szCs w:val="24"/>
                <w:lang w:val="en-US"/>
              </w:rPr>
              <w:t>.5. All amendments, supplements and modifications to the</w:t>
            </w:r>
            <w:r w:rsidR="00F67C7F">
              <w:rPr>
                <w:rFonts w:ascii="Times New Roman" w:hAnsi="Times New Roman" w:cs="Times New Roman"/>
                <w:bCs/>
                <w:sz w:val="24"/>
                <w:szCs w:val="24"/>
                <w:lang w:val="en-US"/>
              </w:rPr>
              <w:t>validity,</w:t>
            </w:r>
            <w:r w:rsidR="00833ECF" w:rsidRPr="00824E24">
              <w:rPr>
                <w:rFonts w:ascii="Times New Roman" w:hAnsi="Times New Roman" w:cs="Times New Roman"/>
                <w:bCs/>
                <w:sz w:val="24"/>
                <w:szCs w:val="24"/>
                <w:lang w:val="en-US"/>
              </w:rPr>
              <w:t xml:space="preserve"> terms and conditions hereof and annexes thereto shall be subject to the approval procedure as provided for in the Agreement between the Government of Ukraine and the Government of the Republic of Poland on extending a tied aid credit dd</w:t>
            </w:r>
            <w:r w:rsidR="00ED21BB" w:rsidRPr="00824E24">
              <w:rPr>
                <w:rFonts w:ascii="Times New Roman" w:hAnsi="Times New Roman" w:cs="Times New Roman"/>
                <w:bCs/>
                <w:sz w:val="24"/>
                <w:szCs w:val="24"/>
                <w:lang w:val="en-US"/>
              </w:rPr>
              <w:t>.</w:t>
            </w:r>
            <w:r w:rsidR="00833ECF" w:rsidRPr="00824E24">
              <w:rPr>
                <w:rFonts w:ascii="Times New Roman" w:hAnsi="Times New Roman" w:cs="Times New Roman"/>
                <w:bCs/>
                <w:sz w:val="24"/>
                <w:szCs w:val="24"/>
                <w:lang w:val="en-US"/>
              </w:rPr>
              <w:t xml:space="preserve"> 09.09.2015, except for changes in the details of settlement accounts, about which the parties notify each other by letter.</w:t>
            </w:r>
          </w:p>
          <w:p w14:paraId="72B0DD32" w14:textId="726BEFFD" w:rsidR="00833ECF"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w:t>
            </w:r>
            <w:r w:rsidR="00833ECF" w:rsidRPr="00824E24">
              <w:rPr>
                <w:rFonts w:ascii="Times New Roman" w:hAnsi="Times New Roman" w:cs="Times New Roman"/>
                <w:bCs/>
                <w:sz w:val="24"/>
                <w:szCs w:val="24"/>
                <w:lang w:val="en-US"/>
              </w:rPr>
              <w:t>.6. All banking fees as well as all other possible charges that may be related to any reason regarding to payments made under the Agreement in accordance with the Agreement between the Government of Ukraine and the Government of the Republic of Poland on extending a tied aid credit dd</w:t>
            </w:r>
            <w:r w:rsidR="00ED21BB" w:rsidRPr="00824E24">
              <w:rPr>
                <w:rFonts w:ascii="Times New Roman" w:hAnsi="Times New Roman" w:cs="Times New Roman"/>
                <w:bCs/>
                <w:sz w:val="24"/>
                <w:szCs w:val="24"/>
                <w:lang w:val="en-US"/>
              </w:rPr>
              <w:t>.</w:t>
            </w:r>
            <w:r w:rsidR="00833ECF" w:rsidRPr="00824E24">
              <w:rPr>
                <w:rFonts w:ascii="Times New Roman" w:hAnsi="Times New Roman" w:cs="Times New Roman"/>
                <w:bCs/>
                <w:sz w:val="24"/>
                <w:szCs w:val="24"/>
                <w:lang w:val="en-US"/>
              </w:rPr>
              <w:t xml:space="preserve"> 09.09.2015, will be paid by each Party in its country outside the scope of this Agreement. </w:t>
            </w:r>
          </w:p>
          <w:p w14:paraId="7E613D3D" w14:textId="31E2A895" w:rsidR="00833ECF"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17.7</w:t>
            </w:r>
            <w:r w:rsidR="00833ECF" w:rsidRPr="00824E24">
              <w:rPr>
                <w:rFonts w:ascii="Times New Roman" w:hAnsi="Times New Roman" w:cs="Times New Roman"/>
                <w:bCs/>
                <w:sz w:val="24"/>
                <w:szCs w:val="24"/>
                <w:lang w:val="en-US"/>
              </w:rPr>
              <w:t>. Possible disputes arising in the course of implementation of this Agreement are subject to resolution at the International Commercial Arbitration Court at the Chamber of Commerce and Industry of Ukraine in accordance with its Rules.  The law regulating this Agreement is the substantive law of Ukraine. Venue of the Arbitration Court is the city of Kyiv (Ukraine).  The language of the arbitration is Ukrainian.</w:t>
            </w:r>
          </w:p>
          <w:p w14:paraId="4183EA41" w14:textId="5F6A36B7" w:rsidR="00833ECF"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17.8</w:t>
            </w:r>
            <w:r w:rsidR="00833ECF" w:rsidRPr="00824E24">
              <w:rPr>
                <w:rFonts w:ascii="Times New Roman" w:hAnsi="Times New Roman" w:cs="Times New Roman"/>
                <w:bCs/>
                <w:sz w:val="24"/>
                <w:szCs w:val="24"/>
                <w:lang w:val="en-US"/>
              </w:rPr>
              <w:t xml:space="preserve">. When resolving issues not regulated by this Agreement, the relevant provisions of the legislation related to the implementation of the subject of the Agreement are applicable. </w:t>
            </w:r>
          </w:p>
          <w:p w14:paraId="7CBEA6F0" w14:textId="08C1FB7A" w:rsidR="00833ECF"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17.9</w:t>
            </w:r>
            <w:r w:rsidR="00833ECF" w:rsidRPr="00824E24">
              <w:rPr>
                <w:rFonts w:ascii="Times New Roman" w:hAnsi="Times New Roman" w:cs="Times New Roman"/>
                <w:bCs/>
                <w:sz w:val="24"/>
                <w:szCs w:val="24"/>
                <w:lang w:val="en-US"/>
              </w:rPr>
              <w:t xml:space="preserve">. All amendments to the Agreement should be in writing, otherwise they will be considered invalid. </w:t>
            </w:r>
          </w:p>
          <w:p w14:paraId="39173189" w14:textId="14D92781" w:rsidR="00833ECF"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17.10</w:t>
            </w:r>
            <w:r w:rsidR="00833ECF" w:rsidRPr="00824E24">
              <w:rPr>
                <w:rFonts w:ascii="Times New Roman" w:hAnsi="Times New Roman" w:cs="Times New Roman"/>
                <w:bCs/>
                <w:sz w:val="24"/>
                <w:szCs w:val="24"/>
                <w:lang w:val="en-US"/>
              </w:rPr>
              <w:t xml:space="preserve">. The Agreement is concluded in four identical copies in Ukrainian and English, three of those are submitted to the Customer, one to the Contractor. In case of discrepancies between the Ukrainian and English versions of the Agreement, the Ukrainian version shall prevail. </w:t>
            </w:r>
          </w:p>
          <w:p w14:paraId="6A12FF1A" w14:textId="69CD2B78" w:rsidR="00833ECF"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17.11</w:t>
            </w:r>
            <w:r w:rsidR="00833ECF" w:rsidRPr="00824E24">
              <w:rPr>
                <w:rFonts w:ascii="Times New Roman" w:hAnsi="Times New Roman" w:cs="Times New Roman"/>
                <w:bCs/>
                <w:sz w:val="24"/>
                <w:szCs w:val="24"/>
                <w:lang w:val="en-US"/>
              </w:rPr>
              <w:t xml:space="preserve">. All correspondence related to this Agreement shall be in Ukrainian and English. </w:t>
            </w:r>
          </w:p>
          <w:p w14:paraId="01D8E0F7" w14:textId="7F098FDA" w:rsidR="00833ECF"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17.12</w:t>
            </w:r>
            <w:r w:rsidR="00833ECF" w:rsidRPr="00824E24">
              <w:rPr>
                <w:rFonts w:ascii="Times New Roman" w:hAnsi="Times New Roman" w:cs="Times New Roman"/>
                <w:bCs/>
                <w:sz w:val="24"/>
                <w:szCs w:val="24"/>
                <w:lang w:val="en-US"/>
              </w:rPr>
              <w:t xml:space="preserve">. The parties have agreed that all correspondence related to this Agreement, sent by facsimile or by e-mail, has the force of the original. </w:t>
            </w:r>
          </w:p>
          <w:p w14:paraId="38503607" w14:textId="392AF909" w:rsidR="009761D8" w:rsidRPr="00824E24" w:rsidRDefault="009761D8" w:rsidP="007B354F">
            <w:pPr>
              <w:spacing w:after="0" w:line="240" w:lineRule="auto"/>
              <w:jc w:val="both"/>
              <w:rPr>
                <w:rFonts w:ascii="Times New Roman" w:hAnsi="Times New Roman" w:cs="Times New Roman"/>
                <w:bCs/>
                <w:sz w:val="24"/>
                <w:szCs w:val="24"/>
                <w:lang w:val="en-US"/>
              </w:rPr>
            </w:pPr>
          </w:p>
          <w:p w14:paraId="4000FFAE" w14:textId="2CE0A8AA" w:rsidR="005C17AA" w:rsidRPr="0021306E" w:rsidRDefault="00412B82" w:rsidP="0021306E">
            <w:pPr>
              <w:pStyle w:val="afe"/>
              <w:jc w:val="center"/>
              <w:rPr>
                <w:b/>
                <w:color w:val="auto"/>
                <w:lang w:val="uk-UA"/>
              </w:rPr>
            </w:pPr>
            <w:r w:rsidRPr="0021306E">
              <w:rPr>
                <w:b/>
                <w:color w:val="auto"/>
                <w:lang w:val="uk-UA"/>
              </w:rPr>
              <w:t>18</w:t>
            </w:r>
            <w:r w:rsidR="005C17AA" w:rsidRPr="0021306E">
              <w:rPr>
                <w:b/>
                <w:color w:val="auto"/>
                <w:lang w:val="uk-UA"/>
              </w:rPr>
              <w:t xml:space="preserve">. </w:t>
            </w:r>
            <w:r w:rsidR="000654D8" w:rsidRPr="0021306E">
              <w:rPr>
                <w:b/>
                <w:color w:val="auto"/>
                <w:lang w:val="uk-UA"/>
              </w:rPr>
              <w:t>Annex</w:t>
            </w:r>
            <w:r w:rsidR="005C17AA" w:rsidRPr="0021306E">
              <w:rPr>
                <w:b/>
                <w:color w:val="auto"/>
                <w:lang w:val="uk-UA"/>
              </w:rPr>
              <w:t>es</w:t>
            </w:r>
          </w:p>
          <w:p w14:paraId="015D8065" w14:textId="41B34F02"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.1.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1: Information on necessary technical, qualitative and quantitative specifications of the procurement subject;</w:t>
            </w:r>
          </w:p>
          <w:p w14:paraId="746B37DE" w14:textId="4BF1CE0B" w:rsidR="00D16426"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.2.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2:</w:t>
            </w:r>
            <w:r w:rsidR="00B529C4" w:rsidRPr="00824E24">
              <w:rPr>
                <w:rFonts w:ascii="Times New Roman" w:hAnsi="Times New Roman" w:cs="Times New Roman"/>
                <w:bCs/>
                <w:sz w:val="24"/>
                <w:szCs w:val="24"/>
                <w:lang w:val="en-US"/>
              </w:rPr>
              <w:t xml:space="preserve"> Contract Price</w:t>
            </w:r>
            <w:r w:rsidR="005C17AA" w:rsidRPr="00824E24">
              <w:rPr>
                <w:rFonts w:ascii="Times New Roman" w:hAnsi="Times New Roman" w:cs="Times New Roman"/>
                <w:bCs/>
                <w:sz w:val="24"/>
                <w:szCs w:val="24"/>
                <w:lang w:val="en-US"/>
              </w:rPr>
              <w:t>;</w:t>
            </w:r>
          </w:p>
          <w:p w14:paraId="2EDACCEF" w14:textId="0BA8F455"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.3.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2.1: </w:t>
            </w:r>
            <w:r w:rsidR="00D34F02" w:rsidRPr="00824E24">
              <w:rPr>
                <w:rFonts w:ascii="Times New Roman" w:hAnsi="Times New Roman" w:cs="Times New Roman"/>
                <w:bCs/>
                <w:sz w:val="24"/>
                <w:szCs w:val="24"/>
                <w:lang w:val="en-US"/>
              </w:rPr>
              <w:t>Contract price for construction</w:t>
            </w:r>
            <w:r w:rsidR="005C17AA" w:rsidRPr="00824E24">
              <w:rPr>
                <w:rFonts w:ascii="Times New Roman" w:hAnsi="Times New Roman" w:cs="Times New Roman"/>
                <w:bCs/>
                <w:sz w:val="24"/>
                <w:szCs w:val="24"/>
                <w:lang w:val="en-US"/>
              </w:rPr>
              <w:t xml:space="preserve">; </w:t>
            </w:r>
          </w:p>
          <w:p w14:paraId="1AF4C504" w14:textId="3F43EB86"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.4.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3: Invoice for the Works performed and Materials used and Equipment installed;</w:t>
            </w:r>
          </w:p>
          <w:p w14:paraId="3B36FC47" w14:textId="2BAF4F9E"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lastRenderedPageBreak/>
              <w:t>18</w:t>
            </w:r>
            <w:r w:rsidR="005C17AA" w:rsidRPr="00824E24">
              <w:rPr>
                <w:rFonts w:ascii="Times New Roman" w:hAnsi="Times New Roman" w:cs="Times New Roman"/>
                <w:bCs/>
                <w:sz w:val="24"/>
                <w:szCs w:val="24"/>
                <w:lang w:val="en-US"/>
              </w:rPr>
              <w:t xml:space="preserve">.5.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4: Package list for invoice;</w:t>
            </w:r>
          </w:p>
          <w:p w14:paraId="4778F0C1" w14:textId="77777777" w:rsidR="005C17AA" w:rsidRPr="00824E24" w:rsidRDefault="005C17AA" w:rsidP="007B354F">
            <w:pPr>
              <w:spacing w:after="0" w:line="240" w:lineRule="auto"/>
              <w:ind w:firstLine="608"/>
              <w:jc w:val="both"/>
              <w:rPr>
                <w:rFonts w:ascii="Times New Roman" w:hAnsi="Times New Roman" w:cs="Times New Roman"/>
                <w:bCs/>
                <w:sz w:val="24"/>
                <w:szCs w:val="24"/>
                <w:lang w:val="en-US"/>
              </w:rPr>
            </w:pPr>
          </w:p>
          <w:p w14:paraId="05B90877" w14:textId="7F8E355D"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.6.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5: Equipment Acceptance Protocol;</w:t>
            </w:r>
          </w:p>
          <w:p w14:paraId="2686635F" w14:textId="0DA2303E"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.7.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6: Invoice for Works Performed;</w:t>
            </w:r>
          </w:p>
          <w:p w14:paraId="0C9EF873" w14:textId="0CEC58DB"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.8.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7: </w:t>
            </w:r>
            <w:r w:rsidR="00F2784F" w:rsidRPr="00824E24">
              <w:rPr>
                <w:rFonts w:ascii="Times New Roman" w:hAnsi="Times New Roman" w:cs="Times New Roman"/>
                <w:bCs/>
                <w:sz w:val="24"/>
                <w:szCs w:val="24"/>
                <w:lang w:val="en-US"/>
              </w:rPr>
              <w:t>Act of Acceptance of Performed Project Works (Author Supervision Works)</w:t>
            </w:r>
            <w:r w:rsidR="005C17AA" w:rsidRPr="00824E24">
              <w:rPr>
                <w:rFonts w:ascii="Times New Roman" w:hAnsi="Times New Roman" w:cs="Times New Roman"/>
                <w:bCs/>
                <w:sz w:val="24"/>
                <w:szCs w:val="24"/>
                <w:lang w:val="en-US"/>
              </w:rPr>
              <w:t>;</w:t>
            </w:r>
          </w:p>
          <w:p w14:paraId="49AE0B73" w14:textId="108E19FA"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.9. </w:t>
            </w:r>
            <w:r w:rsidR="000654D8" w:rsidRPr="00824E24">
              <w:rPr>
                <w:rFonts w:ascii="Times New Roman" w:hAnsi="Times New Roman" w:cs="Times New Roman"/>
                <w:bCs/>
                <w:sz w:val="24"/>
                <w:szCs w:val="24"/>
                <w:lang w:val="en-US"/>
              </w:rPr>
              <w:t>Annex</w:t>
            </w:r>
            <w:r w:rsidR="00F2784F" w:rsidRPr="00824E24">
              <w:rPr>
                <w:rFonts w:ascii="Times New Roman" w:hAnsi="Times New Roman" w:cs="Times New Roman"/>
                <w:bCs/>
                <w:sz w:val="24"/>
                <w:szCs w:val="24"/>
                <w:lang w:val="en-US"/>
              </w:rPr>
              <w:t xml:space="preserve"> 8:</w:t>
            </w:r>
            <w:r w:rsidR="003A2AEF" w:rsidRPr="00824E24">
              <w:rPr>
                <w:rFonts w:ascii="Times New Roman" w:hAnsi="Times New Roman" w:cs="Times New Roman"/>
                <w:bCs/>
                <w:sz w:val="24"/>
                <w:szCs w:val="24"/>
                <w:lang w:val="uk-UA"/>
              </w:rPr>
              <w:t xml:space="preserve"> </w:t>
            </w:r>
            <w:r w:rsidR="00F2784F" w:rsidRPr="00824E24">
              <w:rPr>
                <w:rFonts w:ascii="Times New Roman" w:hAnsi="Times New Roman" w:cs="Times New Roman"/>
                <w:bCs/>
                <w:sz w:val="24"/>
                <w:szCs w:val="24"/>
                <w:lang w:val="en-US"/>
              </w:rPr>
              <w:t xml:space="preserve">Final Report on the Works </w:t>
            </w:r>
            <w:r w:rsidR="003A2AEF" w:rsidRPr="00824E24">
              <w:rPr>
                <w:rFonts w:ascii="Times New Roman" w:hAnsi="Times New Roman" w:cs="Times New Roman"/>
                <w:bCs/>
                <w:sz w:val="24"/>
                <w:szCs w:val="24"/>
                <w:lang w:val="en-US"/>
              </w:rPr>
              <w:t>D</w:t>
            </w:r>
            <w:r w:rsidR="00F2784F" w:rsidRPr="00824E24">
              <w:rPr>
                <w:rFonts w:ascii="Times New Roman" w:hAnsi="Times New Roman" w:cs="Times New Roman"/>
                <w:bCs/>
                <w:sz w:val="24"/>
                <w:szCs w:val="24"/>
                <w:lang w:val="en-US"/>
              </w:rPr>
              <w:t>o</w:t>
            </w:r>
            <w:r w:rsidR="00824E24">
              <w:rPr>
                <w:rFonts w:ascii="Times New Roman" w:hAnsi="Times New Roman" w:cs="Times New Roman"/>
                <w:bCs/>
                <w:sz w:val="24"/>
                <w:szCs w:val="24"/>
                <w:lang w:val="en-US"/>
              </w:rPr>
              <w:t>ne</w:t>
            </w:r>
            <w:r w:rsidR="003A2AEF" w:rsidRPr="00824E24">
              <w:rPr>
                <w:rFonts w:ascii="Times New Roman" w:hAnsi="Times New Roman" w:cs="Times New Roman"/>
                <w:bCs/>
                <w:sz w:val="24"/>
                <w:szCs w:val="24"/>
                <w:lang w:val="en-US"/>
              </w:rPr>
              <w:t xml:space="preserve"> Under</w:t>
            </w:r>
            <w:r w:rsidR="00F2784F" w:rsidRPr="00824E24">
              <w:rPr>
                <w:rFonts w:ascii="Times New Roman" w:hAnsi="Times New Roman" w:cs="Times New Roman"/>
                <w:bCs/>
                <w:sz w:val="24"/>
                <w:szCs w:val="24"/>
                <w:lang w:val="en-US"/>
              </w:rPr>
              <w:t xml:space="preserve"> </w:t>
            </w:r>
            <w:r w:rsidR="003A2AEF" w:rsidRPr="00824E24">
              <w:rPr>
                <w:rFonts w:ascii="Times New Roman" w:hAnsi="Times New Roman" w:cs="Times New Roman"/>
                <w:bCs/>
                <w:sz w:val="24"/>
                <w:szCs w:val="24"/>
                <w:lang w:val="en-US"/>
              </w:rPr>
              <w:t xml:space="preserve">the Agreement </w:t>
            </w:r>
            <w:r w:rsidR="00354BAD" w:rsidRPr="00824E24">
              <w:rPr>
                <w:rFonts w:ascii="Times New Roman" w:hAnsi="Times New Roman" w:cs="Times New Roman"/>
                <w:bCs/>
                <w:sz w:val="24"/>
                <w:szCs w:val="24"/>
                <w:lang w:val="en-US"/>
              </w:rPr>
              <w:t>on</w:t>
            </w:r>
            <w:r w:rsidR="003A2AEF" w:rsidRPr="00824E24">
              <w:rPr>
                <w:rFonts w:ascii="Times New Roman" w:hAnsi="Times New Roman" w:cs="Times New Roman"/>
                <w:bCs/>
                <w:sz w:val="24"/>
                <w:szCs w:val="24"/>
                <w:lang w:val="en-US"/>
              </w:rPr>
              <w:t xml:space="preserve"> the Site for the Period</w:t>
            </w:r>
            <w:r w:rsidR="005C17AA" w:rsidRPr="00824E24">
              <w:rPr>
                <w:rFonts w:ascii="Times New Roman" w:hAnsi="Times New Roman" w:cs="Times New Roman"/>
                <w:bCs/>
                <w:sz w:val="24"/>
                <w:szCs w:val="24"/>
                <w:lang w:val="en-US"/>
              </w:rPr>
              <w:t>;</w:t>
            </w:r>
          </w:p>
          <w:p w14:paraId="1CFAF51B" w14:textId="77777777" w:rsidR="00ED21BB" w:rsidRPr="00824E24" w:rsidRDefault="00ED21BB" w:rsidP="007B354F">
            <w:pPr>
              <w:spacing w:after="0" w:line="240" w:lineRule="auto"/>
              <w:jc w:val="both"/>
              <w:rPr>
                <w:rFonts w:ascii="Times New Roman" w:hAnsi="Times New Roman" w:cs="Times New Roman"/>
                <w:bCs/>
                <w:sz w:val="24"/>
                <w:szCs w:val="24"/>
                <w:lang w:val="en-US"/>
              </w:rPr>
            </w:pPr>
          </w:p>
          <w:p w14:paraId="34FA130B" w14:textId="0354411C"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.10.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9: </w:t>
            </w:r>
            <w:r w:rsidR="003A2AEF" w:rsidRPr="00824E24">
              <w:rPr>
                <w:rFonts w:ascii="Times New Roman" w:hAnsi="Times New Roman" w:cs="Times New Roman"/>
                <w:bCs/>
                <w:sz w:val="24"/>
                <w:szCs w:val="24"/>
                <w:lang w:val="en-US"/>
              </w:rPr>
              <w:t>Report on Works Execution Under the Agreement on the Site for the Period</w:t>
            </w:r>
            <w:r w:rsidR="00354BAD" w:rsidRPr="00824E24">
              <w:rPr>
                <w:rFonts w:ascii="Times New Roman" w:hAnsi="Times New Roman" w:cs="Times New Roman"/>
                <w:bCs/>
                <w:sz w:val="24"/>
                <w:szCs w:val="24"/>
                <w:lang w:val="en-US"/>
              </w:rPr>
              <w:t>(month/year)</w:t>
            </w:r>
            <w:r w:rsidR="005C17AA" w:rsidRPr="00824E24">
              <w:rPr>
                <w:rFonts w:ascii="Times New Roman" w:hAnsi="Times New Roman" w:cs="Times New Roman"/>
                <w:bCs/>
                <w:sz w:val="24"/>
                <w:szCs w:val="24"/>
                <w:lang w:val="en-US"/>
              </w:rPr>
              <w:t>;</w:t>
            </w:r>
          </w:p>
          <w:p w14:paraId="686D0EE0" w14:textId="77777777" w:rsidR="00354BAD" w:rsidRPr="00824E24" w:rsidRDefault="00354BAD" w:rsidP="007B354F">
            <w:pPr>
              <w:spacing w:after="0" w:line="240" w:lineRule="auto"/>
              <w:jc w:val="both"/>
              <w:rPr>
                <w:rFonts w:ascii="Times New Roman" w:hAnsi="Times New Roman" w:cs="Times New Roman"/>
                <w:bCs/>
                <w:sz w:val="24"/>
                <w:szCs w:val="24"/>
                <w:lang w:val="en-US"/>
              </w:rPr>
            </w:pPr>
          </w:p>
          <w:p w14:paraId="78B965C8" w14:textId="427D9FED"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.11.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10: Act of Works Acceptance and Delivery;</w:t>
            </w:r>
          </w:p>
          <w:p w14:paraId="7B82B339" w14:textId="54183567"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.12.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11: Act of acceptance of the construction site;</w:t>
            </w:r>
          </w:p>
          <w:p w14:paraId="60227E6D" w14:textId="18A0944A" w:rsidR="005C17AA" w:rsidRPr="00824E24" w:rsidRDefault="00412B82" w:rsidP="007B354F">
            <w:pPr>
              <w:spacing w:after="0" w:line="240" w:lineRule="auto"/>
              <w:ind w:left="35"/>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 xml:space="preserve">.13. </w:t>
            </w:r>
            <w:r w:rsidR="000654D8" w:rsidRPr="00824E24">
              <w:rPr>
                <w:rFonts w:ascii="Times New Roman" w:hAnsi="Times New Roman" w:cs="Times New Roman"/>
                <w:bCs/>
                <w:sz w:val="24"/>
                <w:szCs w:val="24"/>
                <w:lang w:val="en-US"/>
              </w:rPr>
              <w:t>Annex</w:t>
            </w:r>
            <w:r w:rsidR="005C17AA" w:rsidRPr="00824E24">
              <w:rPr>
                <w:rFonts w:ascii="Times New Roman" w:hAnsi="Times New Roman" w:cs="Times New Roman"/>
                <w:bCs/>
                <w:sz w:val="24"/>
                <w:szCs w:val="24"/>
                <w:lang w:val="en-US"/>
              </w:rPr>
              <w:t xml:space="preserve"> 12: Act of transfer and acceptance of technical documentation</w:t>
            </w:r>
            <w:r w:rsidR="00ED21BB" w:rsidRPr="00824E24">
              <w:rPr>
                <w:rFonts w:ascii="Times New Roman" w:hAnsi="Times New Roman" w:cs="Times New Roman"/>
                <w:bCs/>
                <w:sz w:val="24"/>
                <w:szCs w:val="24"/>
                <w:lang w:val="en-US"/>
              </w:rPr>
              <w:t>;</w:t>
            </w:r>
          </w:p>
          <w:p w14:paraId="1486A03D" w14:textId="04EEBEA9" w:rsidR="009761D8" w:rsidRPr="00824E24" w:rsidRDefault="00412B82" w:rsidP="007B354F">
            <w:pPr>
              <w:spacing w:after="0" w:line="240" w:lineRule="auto"/>
              <w:ind w:left="35"/>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9761D8" w:rsidRPr="00824E24">
              <w:rPr>
                <w:rFonts w:ascii="Times New Roman" w:hAnsi="Times New Roman" w:cs="Times New Roman"/>
                <w:bCs/>
                <w:sz w:val="24"/>
                <w:szCs w:val="24"/>
                <w:lang w:val="en-US"/>
              </w:rPr>
              <w:t xml:space="preserve">.14. </w:t>
            </w:r>
            <w:r w:rsidR="009B1C3C" w:rsidRPr="00824E24">
              <w:rPr>
                <w:rFonts w:ascii="Times New Roman" w:hAnsi="Times New Roman" w:cs="Times New Roman"/>
                <w:bCs/>
                <w:sz w:val="24"/>
                <w:szCs w:val="24"/>
                <w:lang w:val="en-US"/>
              </w:rPr>
              <w:t>Annex</w:t>
            </w:r>
            <w:r w:rsidR="009761D8" w:rsidRPr="00824E24">
              <w:rPr>
                <w:rFonts w:ascii="Times New Roman" w:hAnsi="Times New Roman" w:cs="Times New Roman"/>
                <w:bCs/>
                <w:sz w:val="24"/>
                <w:szCs w:val="24"/>
                <w:lang w:val="en-US"/>
              </w:rPr>
              <w:t xml:space="preserve"> 13: </w:t>
            </w:r>
            <w:r w:rsidR="009B1C3C" w:rsidRPr="00824E24">
              <w:rPr>
                <w:rFonts w:ascii="Times New Roman" w:hAnsi="Times New Roman" w:cs="Times New Roman"/>
                <w:bCs/>
                <w:sz w:val="24"/>
                <w:szCs w:val="24"/>
                <w:lang w:val="en-US"/>
              </w:rPr>
              <w:t xml:space="preserve">List of </w:t>
            </w:r>
            <w:r w:rsidR="00ED21BB" w:rsidRPr="00824E24">
              <w:rPr>
                <w:rFonts w:ascii="Times New Roman" w:hAnsi="Times New Roman" w:cs="Times New Roman"/>
                <w:bCs/>
                <w:sz w:val="24"/>
                <w:szCs w:val="24"/>
                <w:lang w:val="en-US"/>
              </w:rPr>
              <w:t>mechanisms</w:t>
            </w:r>
            <w:r w:rsidR="009B1C3C" w:rsidRPr="00824E24">
              <w:rPr>
                <w:rFonts w:ascii="Times New Roman" w:hAnsi="Times New Roman" w:cs="Times New Roman"/>
                <w:bCs/>
                <w:sz w:val="24"/>
                <w:szCs w:val="24"/>
                <w:lang w:val="en-US"/>
              </w:rPr>
              <w:t xml:space="preserve">, </w:t>
            </w:r>
            <w:r w:rsidR="00ED21BB" w:rsidRPr="00824E24">
              <w:rPr>
                <w:rFonts w:ascii="Times New Roman" w:hAnsi="Times New Roman" w:cs="Times New Roman"/>
                <w:bCs/>
                <w:sz w:val="24"/>
                <w:szCs w:val="24"/>
                <w:lang w:val="en-US"/>
              </w:rPr>
              <w:t xml:space="preserve">machines </w:t>
            </w:r>
            <w:r w:rsidR="009B1C3C" w:rsidRPr="00824E24">
              <w:rPr>
                <w:rFonts w:ascii="Times New Roman" w:hAnsi="Times New Roman" w:cs="Times New Roman"/>
                <w:bCs/>
                <w:sz w:val="24"/>
                <w:szCs w:val="24"/>
                <w:lang w:val="en-US"/>
              </w:rPr>
              <w:t>and equipment</w:t>
            </w:r>
            <w:r w:rsidR="009761D8" w:rsidRPr="00824E24">
              <w:rPr>
                <w:rFonts w:ascii="Times New Roman" w:hAnsi="Times New Roman" w:cs="Times New Roman"/>
                <w:bCs/>
                <w:sz w:val="24"/>
                <w:szCs w:val="24"/>
                <w:lang w:val="en-US"/>
              </w:rPr>
              <w:t>;</w:t>
            </w:r>
          </w:p>
          <w:p w14:paraId="26590B05" w14:textId="0E0437AD"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.1</w:t>
            </w:r>
            <w:r w:rsidR="009761D8" w:rsidRPr="00824E24">
              <w:rPr>
                <w:rFonts w:ascii="Times New Roman" w:hAnsi="Times New Roman" w:cs="Times New Roman"/>
                <w:bCs/>
                <w:sz w:val="24"/>
                <w:szCs w:val="24"/>
                <w:lang w:val="en-US"/>
              </w:rPr>
              <w:t>5</w:t>
            </w:r>
            <w:r w:rsidR="005C17AA" w:rsidRPr="00824E24">
              <w:rPr>
                <w:rFonts w:ascii="Times New Roman" w:hAnsi="Times New Roman" w:cs="Times New Roman"/>
                <w:bCs/>
                <w:sz w:val="24"/>
                <w:szCs w:val="24"/>
                <w:lang w:val="en-US"/>
              </w:rPr>
              <w:t>. Annex 14: Invoice for advance payment;</w:t>
            </w:r>
          </w:p>
          <w:p w14:paraId="1F7EB475" w14:textId="77777777" w:rsidR="00C67275" w:rsidRPr="00824E24" w:rsidRDefault="00C67275" w:rsidP="007B354F">
            <w:pPr>
              <w:spacing w:after="0" w:line="240" w:lineRule="auto"/>
              <w:ind w:firstLine="608"/>
              <w:jc w:val="both"/>
              <w:rPr>
                <w:rFonts w:ascii="Times New Roman" w:hAnsi="Times New Roman" w:cs="Times New Roman"/>
                <w:bCs/>
                <w:sz w:val="24"/>
                <w:szCs w:val="24"/>
                <w:lang w:val="en-US"/>
              </w:rPr>
            </w:pPr>
          </w:p>
          <w:p w14:paraId="4108761D" w14:textId="1EBCD890" w:rsidR="005C17AA" w:rsidRPr="00824E24" w:rsidRDefault="00412B82" w:rsidP="007B354F">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w:t>
            </w:r>
            <w:r w:rsidR="005C17AA" w:rsidRPr="00824E24">
              <w:rPr>
                <w:rFonts w:ascii="Times New Roman" w:hAnsi="Times New Roman" w:cs="Times New Roman"/>
                <w:bCs/>
                <w:sz w:val="24"/>
                <w:szCs w:val="24"/>
                <w:lang w:val="en-US"/>
              </w:rPr>
              <w:t>.1</w:t>
            </w:r>
            <w:r w:rsidR="009761D8" w:rsidRPr="00824E24">
              <w:rPr>
                <w:rFonts w:ascii="Times New Roman" w:hAnsi="Times New Roman" w:cs="Times New Roman"/>
                <w:bCs/>
                <w:sz w:val="24"/>
                <w:szCs w:val="24"/>
                <w:lang w:val="en-US"/>
              </w:rPr>
              <w:t>6</w:t>
            </w:r>
            <w:r w:rsidR="005C17AA" w:rsidRPr="00824E24">
              <w:rPr>
                <w:rFonts w:ascii="Times New Roman" w:hAnsi="Times New Roman" w:cs="Times New Roman"/>
                <w:bCs/>
                <w:sz w:val="24"/>
                <w:szCs w:val="24"/>
                <w:lang w:val="en-US"/>
              </w:rPr>
              <w:t>. Annex 15:</w:t>
            </w:r>
            <w:r w:rsidR="000E5005" w:rsidRPr="00824E24">
              <w:rPr>
                <w:rFonts w:ascii="Times New Roman" w:hAnsi="Times New Roman" w:cs="Times New Roman"/>
                <w:bCs/>
                <w:sz w:val="24"/>
                <w:szCs w:val="24"/>
                <w:lang w:val="en-US"/>
              </w:rPr>
              <w:t xml:space="preserve"> </w:t>
            </w:r>
            <w:r w:rsidR="005C17AA" w:rsidRPr="00824E24">
              <w:rPr>
                <w:rFonts w:ascii="Times New Roman" w:hAnsi="Times New Roman" w:cs="Times New Roman"/>
                <w:bCs/>
                <w:sz w:val="24"/>
                <w:szCs w:val="24"/>
                <w:lang w:val="en-US"/>
              </w:rPr>
              <w:t>Declaration</w:t>
            </w:r>
            <w:r w:rsidR="000E5005" w:rsidRPr="00824E24">
              <w:rPr>
                <w:rFonts w:ascii="Times New Roman" w:hAnsi="Times New Roman" w:cs="Times New Roman"/>
                <w:bCs/>
                <w:sz w:val="24"/>
                <w:szCs w:val="24"/>
                <w:lang w:val="en-US"/>
              </w:rPr>
              <w:t xml:space="preserve"> </w:t>
            </w:r>
            <w:r w:rsidR="005C17AA" w:rsidRPr="00824E24">
              <w:rPr>
                <w:rFonts w:ascii="Times New Roman" w:hAnsi="Times New Roman" w:cs="Times New Roman"/>
                <w:bCs/>
                <w:sz w:val="24"/>
                <w:szCs w:val="24"/>
                <w:lang w:val="en-US"/>
              </w:rPr>
              <w:t>(notification)</w:t>
            </w:r>
            <w:r w:rsidR="000E5005" w:rsidRPr="00824E24">
              <w:rPr>
                <w:rFonts w:ascii="Times New Roman" w:hAnsi="Times New Roman" w:cs="Times New Roman"/>
                <w:bCs/>
                <w:sz w:val="24"/>
                <w:szCs w:val="24"/>
                <w:lang w:val="en-US"/>
              </w:rPr>
              <w:t xml:space="preserve"> </w:t>
            </w:r>
            <w:r w:rsidR="005C17AA" w:rsidRPr="00824E24">
              <w:rPr>
                <w:rFonts w:ascii="Times New Roman" w:hAnsi="Times New Roman" w:cs="Times New Roman"/>
                <w:bCs/>
                <w:sz w:val="24"/>
                <w:szCs w:val="24"/>
                <w:lang w:val="en-US"/>
              </w:rPr>
              <w:t>of the</w:t>
            </w:r>
            <w:r w:rsidR="00F2784F" w:rsidRPr="00824E24">
              <w:rPr>
                <w:rFonts w:ascii="Times New Roman" w:hAnsi="Times New Roman" w:cs="Times New Roman"/>
                <w:bCs/>
                <w:sz w:val="24"/>
                <w:szCs w:val="24"/>
                <w:lang w:val="en-US"/>
              </w:rPr>
              <w:t xml:space="preserve"> </w:t>
            </w:r>
            <w:r w:rsidR="005C17AA" w:rsidRPr="00824E24">
              <w:rPr>
                <w:rFonts w:ascii="Times New Roman" w:hAnsi="Times New Roman" w:cs="Times New Roman"/>
                <w:bCs/>
                <w:sz w:val="24"/>
                <w:szCs w:val="24"/>
                <w:lang w:val="en-US"/>
              </w:rPr>
              <w:t>Contractor on the method of using the advance payment</w:t>
            </w:r>
            <w:r w:rsidR="00C67275" w:rsidRPr="00824E24">
              <w:rPr>
                <w:rFonts w:ascii="Times New Roman" w:hAnsi="Times New Roman" w:cs="Times New Roman"/>
                <w:bCs/>
                <w:sz w:val="24"/>
                <w:szCs w:val="24"/>
                <w:lang w:val="en-US"/>
              </w:rPr>
              <w:t>.</w:t>
            </w:r>
          </w:p>
          <w:p w14:paraId="62979018" w14:textId="50EB6DEC" w:rsidR="005C7423" w:rsidRPr="00824E24" w:rsidRDefault="00F2784F" w:rsidP="004601E5">
            <w:pPr>
              <w:spacing w:after="0" w:line="240" w:lineRule="auto"/>
              <w:jc w:val="both"/>
              <w:rPr>
                <w:rFonts w:ascii="Times New Roman" w:hAnsi="Times New Roman" w:cs="Times New Roman"/>
                <w:bCs/>
                <w:sz w:val="24"/>
                <w:szCs w:val="24"/>
                <w:lang w:val="en-US"/>
              </w:rPr>
            </w:pPr>
            <w:r w:rsidRPr="00824E24">
              <w:rPr>
                <w:rFonts w:ascii="Times New Roman" w:hAnsi="Times New Roman" w:cs="Times New Roman"/>
                <w:bCs/>
                <w:sz w:val="24"/>
                <w:szCs w:val="24"/>
                <w:lang w:val="en-US"/>
              </w:rPr>
              <w:t>18.17. Annex 16: Act of Acceptance of the Executed Construction Works</w:t>
            </w:r>
          </w:p>
          <w:p w14:paraId="23CEBC93" w14:textId="77777777" w:rsidR="005C7423" w:rsidRPr="00824E24" w:rsidRDefault="005C7423" w:rsidP="007B354F">
            <w:pPr>
              <w:spacing w:after="0" w:line="240" w:lineRule="auto"/>
              <w:ind w:firstLine="608"/>
              <w:jc w:val="both"/>
              <w:rPr>
                <w:rFonts w:ascii="Times New Roman" w:hAnsi="Times New Roman" w:cs="Times New Roman"/>
                <w:bCs/>
                <w:sz w:val="24"/>
                <w:szCs w:val="24"/>
                <w:lang w:val="en-US"/>
              </w:rPr>
            </w:pPr>
          </w:p>
          <w:p w14:paraId="04B63526" w14:textId="50308983" w:rsidR="00C615C2" w:rsidRDefault="00412B82" w:rsidP="00C615C2">
            <w:pPr>
              <w:spacing w:after="0" w:line="240" w:lineRule="auto"/>
              <w:ind w:firstLine="41"/>
              <w:jc w:val="center"/>
              <w:rPr>
                <w:rFonts w:ascii="Times New Roman" w:hAnsi="Times New Roman" w:cs="Times New Roman"/>
                <w:b/>
                <w:sz w:val="24"/>
                <w:szCs w:val="24"/>
                <w:lang w:val="uk-UA"/>
              </w:rPr>
            </w:pPr>
            <w:r w:rsidRPr="004601E5">
              <w:rPr>
                <w:rFonts w:ascii="Times New Roman" w:hAnsi="Times New Roman" w:cs="Times New Roman"/>
                <w:b/>
                <w:sz w:val="24"/>
                <w:szCs w:val="24"/>
                <w:lang w:val="uk-UA"/>
              </w:rPr>
              <w:t>19</w:t>
            </w:r>
            <w:r w:rsidR="00833ECF" w:rsidRPr="004601E5">
              <w:rPr>
                <w:rFonts w:ascii="Times New Roman" w:hAnsi="Times New Roman" w:cs="Times New Roman"/>
                <w:b/>
                <w:sz w:val="24"/>
                <w:szCs w:val="24"/>
                <w:lang w:val="uk-UA"/>
              </w:rPr>
              <w:t>. Legal addresses and d</w:t>
            </w:r>
            <w:r w:rsidR="00A05E6B">
              <w:rPr>
                <w:rFonts w:ascii="Times New Roman" w:hAnsi="Times New Roman" w:cs="Times New Roman"/>
                <w:b/>
                <w:sz w:val="24"/>
                <w:szCs w:val="24"/>
                <w:lang w:val="en-US"/>
              </w:rPr>
              <w:t>ata</w:t>
            </w:r>
            <w:r w:rsidR="00833ECF" w:rsidRPr="004601E5">
              <w:rPr>
                <w:rFonts w:ascii="Times New Roman" w:hAnsi="Times New Roman" w:cs="Times New Roman"/>
                <w:b/>
                <w:sz w:val="24"/>
                <w:szCs w:val="24"/>
                <w:lang w:val="uk-UA"/>
              </w:rPr>
              <w:t xml:space="preserve"> of the parties</w:t>
            </w:r>
          </w:p>
          <w:p w14:paraId="67A8E0B0" w14:textId="77777777" w:rsidR="00C615C2" w:rsidRDefault="00C615C2" w:rsidP="00C615C2">
            <w:pPr>
              <w:spacing w:after="0" w:line="240" w:lineRule="auto"/>
              <w:ind w:firstLine="41"/>
              <w:jc w:val="center"/>
              <w:rPr>
                <w:rFonts w:ascii="Times New Roman" w:hAnsi="Times New Roman" w:cs="Times New Roman"/>
                <w:b/>
                <w:sz w:val="24"/>
                <w:szCs w:val="24"/>
                <w:shd w:val="clear" w:color="auto" w:fill="FFFFFF"/>
                <w:lang w:val="uk-UA" w:eastAsia="ru-RU"/>
              </w:rPr>
            </w:pPr>
          </w:p>
          <w:p w14:paraId="586538AB" w14:textId="7ECBB342" w:rsidR="004601E5" w:rsidRPr="00C615C2" w:rsidRDefault="004601E5" w:rsidP="00C615C2">
            <w:pPr>
              <w:spacing w:after="0" w:line="240" w:lineRule="auto"/>
              <w:ind w:firstLine="41"/>
              <w:jc w:val="center"/>
              <w:rPr>
                <w:rFonts w:ascii="Times New Roman" w:hAnsi="Times New Roman" w:cs="Times New Roman"/>
                <w:b/>
                <w:sz w:val="24"/>
                <w:szCs w:val="24"/>
                <w:shd w:val="clear" w:color="auto" w:fill="FFFFFF"/>
                <w:lang w:val="uk-UA" w:eastAsia="ru-RU"/>
              </w:rPr>
            </w:pPr>
            <w:r w:rsidRPr="00C615C2">
              <w:rPr>
                <w:rFonts w:ascii="Times New Roman" w:hAnsi="Times New Roman" w:cs="Times New Roman"/>
                <w:b/>
                <w:sz w:val="24"/>
                <w:szCs w:val="24"/>
                <w:shd w:val="clear" w:color="auto" w:fill="FFFFFF"/>
                <w:lang w:val="uk-UA" w:eastAsia="ru-RU"/>
              </w:rPr>
              <w:t>Виконавець / Contractor:</w:t>
            </w:r>
          </w:p>
          <w:p w14:paraId="3E3BE5E4" w14:textId="77777777" w:rsidR="004601E5" w:rsidRPr="00C615C2" w:rsidRDefault="004601E5" w:rsidP="00C615C2">
            <w:pPr>
              <w:spacing w:after="0" w:line="240" w:lineRule="auto"/>
              <w:ind w:firstLine="41"/>
              <w:jc w:val="center"/>
              <w:rPr>
                <w:rFonts w:ascii="Times New Roman" w:hAnsi="Times New Roman" w:cs="Times New Roman"/>
                <w:b/>
                <w:sz w:val="24"/>
                <w:szCs w:val="24"/>
                <w:shd w:val="clear" w:color="auto" w:fill="FFFFFF"/>
                <w:lang w:val="uk-UA" w:eastAsia="ru-RU"/>
              </w:rPr>
            </w:pPr>
          </w:p>
          <w:p w14:paraId="1AEF39A4" w14:textId="7DF3A982" w:rsidR="004601E5" w:rsidRPr="006372CB" w:rsidRDefault="006372CB" w:rsidP="004601E5">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eastAsia="ru-RU"/>
              </w:rPr>
              <w:t>______________________</w:t>
            </w:r>
          </w:p>
          <w:p w14:paraId="67F259DE" w14:textId="77777777" w:rsidR="00C615C2" w:rsidRDefault="00C615C2" w:rsidP="004601E5">
            <w:pPr>
              <w:spacing w:after="0" w:line="240" w:lineRule="auto"/>
              <w:jc w:val="both"/>
              <w:rPr>
                <w:rFonts w:ascii="Times New Roman" w:hAnsi="Times New Roman" w:cs="Times New Roman"/>
                <w:sz w:val="24"/>
                <w:szCs w:val="24"/>
                <w:lang w:val="uk-UA"/>
              </w:rPr>
            </w:pPr>
          </w:p>
          <w:p w14:paraId="18EF692E" w14:textId="77777777" w:rsidR="00C615C2" w:rsidRPr="00A05E6B" w:rsidRDefault="004601E5" w:rsidP="004601E5">
            <w:pPr>
              <w:spacing w:after="0" w:line="240" w:lineRule="auto"/>
              <w:jc w:val="both"/>
              <w:rPr>
                <w:rFonts w:ascii="Times New Roman" w:hAnsi="Times New Roman" w:cs="Times New Roman"/>
                <w:b/>
                <w:bCs/>
                <w:sz w:val="24"/>
                <w:szCs w:val="24"/>
                <w:u w:val="single"/>
                <w:lang w:val="uk-UA"/>
              </w:rPr>
            </w:pPr>
            <w:r w:rsidRPr="00A05E6B">
              <w:rPr>
                <w:rFonts w:ascii="Times New Roman" w:hAnsi="Times New Roman" w:cs="Times New Roman"/>
                <w:b/>
                <w:bCs/>
                <w:sz w:val="24"/>
                <w:szCs w:val="24"/>
                <w:u w:val="single"/>
                <w:lang w:val="uk-UA"/>
              </w:rPr>
              <w:t>Адреса/</w:t>
            </w:r>
            <w:r w:rsidRPr="00A172AD">
              <w:rPr>
                <w:rFonts w:ascii="Times New Roman" w:hAnsi="Times New Roman" w:cs="Times New Roman"/>
                <w:b/>
                <w:bCs/>
                <w:sz w:val="24"/>
                <w:szCs w:val="24"/>
                <w:u w:val="single"/>
                <w:lang w:val="en-US"/>
              </w:rPr>
              <w:t>Address</w:t>
            </w:r>
            <w:r w:rsidRPr="00A05E6B">
              <w:rPr>
                <w:rFonts w:ascii="Times New Roman" w:hAnsi="Times New Roman" w:cs="Times New Roman"/>
                <w:b/>
                <w:bCs/>
                <w:sz w:val="24"/>
                <w:szCs w:val="24"/>
                <w:u w:val="single"/>
                <w:lang w:val="uk-UA"/>
              </w:rPr>
              <w:t xml:space="preserve">: </w:t>
            </w:r>
          </w:p>
          <w:p w14:paraId="33BD1F80" w14:textId="7DFD8DAC" w:rsidR="002972A5" w:rsidRPr="002972A5" w:rsidRDefault="006372CB" w:rsidP="002972A5">
            <w:pPr>
              <w:spacing w:after="0" w:line="252" w:lineRule="auto"/>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________________________________</w:t>
            </w:r>
          </w:p>
          <w:p w14:paraId="2D400C76" w14:textId="77777777" w:rsidR="00143796" w:rsidRDefault="00143796" w:rsidP="00A05E6B">
            <w:pPr>
              <w:spacing w:after="0" w:line="240" w:lineRule="auto"/>
              <w:jc w:val="both"/>
              <w:rPr>
                <w:rFonts w:ascii="Times New Roman" w:hAnsi="Times New Roman" w:cs="Times New Roman"/>
                <w:b/>
                <w:bCs/>
                <w:sz w:val="24"/>
                <w:szCs w:val="24"/>
                <w:u w:val="single"/>
                <w:lang w:val="uk-UA" w:eastAsia="pl-PL"/>
              </w:rPr>
            </w:pPr>
          </w:p>
          <w:p w14:paraId="404A344C" w14:textId="77777777" w:rsidR="00143796" w:rsidRDefault="00143796" w:rsidP="00A05E6B">
            <w:pPr>
              <w:spacing w:after="0" w:line="240" w:lineRule="auto"/>
              <w:jc w:val="both"/>
              <w:rPr>
                <w:rFonts w:ascii="Times New Roman" w:hAnsi="Times New Roman" w:cs="Times New Roman"/>
                <w:b/>
                <w:bCs/>
                <w:sz w:val="24"/>
                <w:szCs w:val="24"/>
                <w:u w:val="single"/>
                <w:lang w:val="uk-UA" w:eastAsia="pl-PL"/>
              </w:rPr>
            </w:pPr>
          </w:p>
          <w:p w14:paraId="1C9813D2" w14:textId="77777777" w:rsidR="00143796" w:rsidRDefault="00143796" w:rsidP="00A05E6B">
            <w:pPr>
              <w:spacing w:after="0" w:line="240" w:lineRule="auto"/>
              <w:jc w:val="both"/>
              <w:rPr>
                <w:rFonts w:ascii="Times New Roman" w:hAnsi="Times New Roman" w:cs="Times New Roman"/>
                <w:b/>
                <w:bCs/>
                <w:sz w:val="24"/>
                <w:szCs w:val="24"/>
                <w:u w:val="single"/>
                <w:lang w:val="uk-UA" w:eastAsia="pl-PL"/>
              </w:rPr>
            </w:pPr>
          </w:p>
          <w:p w14:paraId="701F6E33" w14:textId="77777777" w:rsidR="00143796" w:rsidRDefault="00143796" w:rsidP="00A05E6B">
            <w:pPr>
              <w:spacing w:after="0" w:line="240" w:lineRule="auto"/>
              <w:jc w:val="both"/>
              <w:rPr>
                <w:rFonts w:ascii="Times New Roman" w:hAnsi="Times New Roman" w:cs="Times New Roman"/>
                <w:b/>
                <w:bCs/>
                <w:sz w:val="24"/>
                <w:szCs w:val="24"/>
                <w:u w:val="single"/>
                <w:lang w:val="uk-UA" w:eastAsia="pl-PL"/>
              </w:rPr>
            </w:pPr>
          </w:p>
          <w:p w14:paraId="4DCA6D60" w14:textId="77777777" w:rsidR="00143796" w:rsidRDefault="00143796" w:rsidP="00A05E6B">
            <w:pPr>
              <w:spacing w:after="0" w:line="240" w:lineRule="auto"/>
              <w:jc w:val="both"/>
              <w:rPr>
                <w:rFonts w:ascii="Times New Roman" w:hAnsi="Times New Roman" w:cs="Times New Roman"/>
                <w:b/>
                <w:bCs/>
                <w:sz w:val="24"/>
                <w:szCs w:val="24"/>
                <w:u w:val="single"/>
                <w:lang w:val="uk-UA" w:eastAsia="pl-PL"/>
              </w:rPr>
            </w:pPr>
          </w:p>
          <w:p w14:paraId="5D040C6F" w14:textId="00D3860E" w:rsidR="00A05E6B" w:rsidRPr="00A05E6B" w:rsidRDefault="00A05E6B" w:rsidP="00A05E6B">
            <w:pPr>
              <w:spacing w:after="0" w:line="240" w:lineRule="auto"/>
              <w:jc w:val="both"/>
              <w:rPr>
                <w:rFonts w:ascii="Times New Roman" w:hAnsi="Times New Roman" w:cs="Times New Roman"/>
                <w:b/>
                <w:bCs/>
                <w:sz w:val="24"/>
                <w:szCs w:val="24"/>
                <w:u w:val="single"/>
                <w:lang w:val="uk-UA" w:eastAsia="pl-PL"/>
              </w:rPr>
            </w:pPr>
            <w:r w:rsidRPr="00A05E6B">
              <w:rPr>
                <w:rFonts w:ascii="Times New Roman" w:hAnsi="Times New Roman" w:cs="Times New Roman"/>
                <w:b/>
                <w:bCs/>
                <w:sz w:val="24"/>
                <w:szCs w:val="24"/>
                <w:u w:val="single"/>
                <w:lang w:val="uk-UA" w:eastAsia="pl-PL"/>
              </w:rPr>
              <w:t xml:space="preserve">Реквізити/ </w:t>
            </w:r>
            <w:r w:rsidRPr="00A05E6B">
              <w:rPr>
                <w:rFonts w:ascii="Times New Roman" w:hAnsi="Times New Roman" w:cs="Times New Roman"/>
                <w:b/>
                <w:bCs/>
                <w:sz w:val="24"/>
                <w:szCs w:val="24"/>
                <w:u w:val="single"/>
                <w:lang w:val="en-US"/>
              </w:rPr>
              <w:t>Data</w:t>
            </w:r>
            <w:r w:rsidRPr="00A05E6B">
              <w:rPr>
                <w:rFonts w:ascii="Times New Roman" w:hAnsi="Times New Roman" w:cs="Times New Roman"/>
                <w:b/>
                <w:bCs/>
                <w:sz w:val="24"/>
                <w:szCs w:val="24"/>
                <w:u w:val="single"/>
                <w:lang w:val="uk-UA"/>
              </w:rPr>
              <w:t>:</w:t>
            </w:r>
          </w:p>
          <w:p w14:paraId="1C726041" w14:textId="783CEC53" w:rsidR="004601E5" w:rsidRPr="006372CB" w:rsidRDefault="006372CB" w:rsidP="004601E5">
            <w:pPr>
              <w:pStyle w:val="af0"/>
              <w:ind w:left="34"/>
              <w:jc w:val="both"/>
              <w:rPr>
                <w:rFonts w:ascii="Times New Roman" w:hAnsi="Times New Roman"/>
                <w:sz w:val="24"/>
                <w:szCs w:val="24"/>
                <w:lang w:val="uk-UA"/>
              </w:rPr>
            </w:pPr>
            <w:r>
              <w:rPr>
                <w:rFonts w:ascii="Times New Roman" w:hAnsi="Times New Roman"/>
                <w:sz w:val="24"/>
                <w:szCs w:val="24"/>
                <w:lang w:val="uk-UA"/>
              </w:rPr>
              <w:t>_____________________________________</w:t>
            </w:r>
          </w:p>
          <w:p w14:paraId="30C86FBC" w14:textId="77777777" w:rsidR="00C615C2" w:rsidRPr="000A560B" w:rsidRDefault="00C615C2" w:rsidP="004601E5">
            <w:pPr>
              <w:spacing w:after="0" w:line="240" w:lineRule="auto"/>
              <w:jc w:val="both"/>
              <w:rPr>
                <w:rFonts w:ascii="Times New Roman" w:hAnsi="Times New Roman" w:cs="Times New Roman"/>
                <w:sz w:val="24"/>
                <w:szCs w:val="24"/>
                <w:lang w:val="pl-PL" w:eastAsia="uk-UA"/>
              </w:rPr>
            </w:pPr>
          </w:p>
          <w:p w14:paraId="79700FC4" w14:textId="77777777" w:rsidR="002557BB" w:rsidRDefault="002557BB" w:rsidP="004601E5">
            <w:pPr>
              <w:pStyle w:val="af0"/>
              <w:rPr>
                <w:rFonts w:ascii="Times New Roman" w:hAnsi="Times New Roman"/>
                <w:b/>
                <w:sz w:val="24"/>
                <w:szCs w:val="24"/>
                <w:lang w:val="uk-UA"/>
              </w:rPr>
            </w:pPr>
          </w:p>
          <w:p w14:paraId="061348CC" w14:textId="17B5977E" w:rsidR="004601E5" w:rsidRPr="007E6CBB" w:rsidRDefault="006372CB" w:rsidP="004601E5">
            <w:pPr>
              <w:pStyle w:val="af0"/>
              <w:rPr>
                <w:rFonts w:ascii="Times New Roman" w:hAnsi="Times New Roman"/>
                <w:b/>
                <w:sz w:val="24"/>
                <w:szCs w:val="24"/>
                <w:lang w:val="en-US"/>
              </w:rPr>
            </w:pPr>
            <w:r>
              <w:rPr>
                <w:rFonts w:ascii="Times New Roman" w:hAnsi="Times New Roman"/>
                <w:b/>
                <w:sz w:val="24"/>
                <w:szCs w:val="24"/>
                <w:lang w:val="uk-UA"/>
              </w:rPr>
              <w:t>___________________________</w:t>
            </w:r>
          </w:p>
          <w:p w14:paraId="2CDC7A1A" w14:textId="77777777" w:rsidR="004601E5" w:rsidRDefault="004601E5" w:rsidP="004601E5">
            <w:pPr>
              <w:pStyle w:val="af0"/>
              <w:rPr>
                <w:rFonts w:ascii="Times New Roman" w:hAnsi="Times New Roman"/>
                <w:b/>
                <w:sz w:val="24"/>
                <w:szCs w:val="24"/>
                <w:lang w:val="uk-UA"/>
              </w:rPr>
            </w:pPr>
          </w:p>
          <w:p w14:paraId="678F0FFE" w14:textId="77777777" w:rsidR="002972A5" w:rsidRDefault="002972A5" w:rsidP="004601E5">
            <w:pPr>
              <w:pStyle w:val="af0"/>
              <w:rPr>
                <w:rFonts w:ascii="Times New Roman" w:hAnsi="Times New Roman"/>
                <w:b/>
                <w:sz w:val="24"/>
                <w:szCs w:val="24"/>
                <w:lang w:val="uk-UA"/>
              </w:rPr>
            </w:pPr>
          </w:p>
          <w:p w14:paraId="0A309FF1" w14:textId="77777777" w:rsidR="002557BB" w:rsidRDefault="002557BB" w:rsidP="004601E5">
            <w:pPr>
              <w:pStyle w:val="af0"/>
              <w:rPr>
                <w:rFonts w:ascii="Times New Roman" w:hAnsi="Times New Roman"/>
                <w:b/>
                <w:sz w:val="24"/>
                <w:szCs w:val="24"/>
                <w:lang w:val="uk-UA"/>
              </w:rPr>
            </w:pPr>
          </w:p>
          <w:p w14:paraId="44989D19" w14:textId="77777777" w:rsidR="002557BB" w:rsidRDefault="002557BB" w:rsidP="004601E5">
            <w:pPr>
              <w:pStyle w:val="af0"/>
              <w:rPr>
                <w:rFonts w:ascii="Times New Roman" w:hAnsi="Times New Roman"/>
                <w:b/>
                <w:sz w:val="24"/>
                <w:szCs w:val="24"/>
                <w:lang w:val="uk-UA"/>
              </w:rPr>
            </w:pPr>
          </w:p>
          <w:p w14:paraId="2144EF92" w14:textId="77777777" w:rsidR="004601E5" w:rsidRDefault="004601E5" w:rsidP="004601E5">
            <w:pPr>
              <w:pStyle w:val="af0"/>
              <w:rPr>
                <w:rFonts w:ascii="Times New Roman" w:hAnsi="Times New Roman"/>
                <w:b/>
                <w:sz w:val="24"/>
                <w:szCs w:val="24"/>
                <w:lang w:val="uk-UA"/>
              </w:rPr>
            </w:pPr>
            <w:r>
              <w:rPr>
                <w:rFonts w:ascii="Times New Roman" w:hAnsi="Times New Roman"/>
                <w:b/>
                <w:sz w:val="24"/>
                <w:szCs w:val="24"/>
                <w:lang w:val="uk-UA"/>
              </w:rPr>
              <w:t>______________________</w:t>
            </w:r>
          </w:p>
          <w:p w14:paraId="6720B2BF" w14:textId="5B1C03C5" w:rsidR="004601E5" w:rsidRPr="00DD2D92" w:rsidRDefault="004601E5" w:rsidP="006372CB">
            <w:pPr>
              <w:spacing w:after="0" w:line="252" w:lineRule="auto"/>
              <w:jc w:val="both"/>
              <w:rPr>
                <w:rFonts w:ascii="Times New Roman" w:hAnsi="Times New Roman" w:cs="Times New Roman"/>
                <w:sz w:val="24"/>
                <w:szCs w:val="24"/>
                <w:lang w:val="uk-UA" w:eastAsia="ru-RU"/>
              </w:rPr>
            </w:pPr>
            <w:r>
              <w:rPr>
                <w:rFonts w:ascii="Times New Roman" w:hAnsi="Times New Roman"/>
                <w:b/>
                <w:sz w:val="24"/>
                <w:szCs w:val="24"/>
                <w:lang w:val="uk-UA"/>
              </w:rPr>
              <w:t xml:space="preserve">                  </w:t>
            </w:r>
          </w:p>
        </w:tc>
      </w:tr>
    </w:tbl>
    <w:p w14:paraId="476F0617" w14:textId="77777777" w:rsidR="008C0A24" w:rsidRPr="00473F85" w:rsidRDefault="008C0A24"/>
    <w:sectPr w:rsidR="008C0A24" w:rsidRPr="00473F85" w:rsidSect="001D0E61">
      <w:headerReference w:type="default" r:id="rId13"/>
      <w:footerReference w:type="default" r:id="rId14"/>
      <w:footerReference w:type="first" r:id="rId15"/>
      <w:pgSz w:w="11906" w:h="16838"/>
      <w:pgMar w:top="426" w:right="850" w:bottom="142" w:left="1417" w:header="708" w:footer="26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4-02-20T11:27:00Z" w:initials="U">
    <w:p w14:paraId="57B07AC6" w14:textId="2862D752" w:rsidR="00CE7251" w:rsidRDefault="00CE7251">
      <w:pPr>
        <w:pStyle w:val="af9"/>
      </w:pPr>
      <w:r>
        <w:rPr>
          <w:rStyle w:val="af8"/>
        </w:rPr>
        <w:annotationRef/>
      </w:r>
      <w:r>
        <w:rPr>
          <w:noProof/>
        </w:rPr>
        <w:t>пропоную видалити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B07AC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26659" w14:textId="77777777" w:rsidR="00CE7251" w:rsidRDefault="00CE7251" w:rsidP="00493C70">
      <w:pPr>
        <w:spacing w:after="0" w:line="240" w:lineRule="auto"/>
      </w:pPr>
      <w:r>
        <w:separator/>
      </w:r>
    </w:p>
  </w:endnote>
  <w:endnote w:type="continuationSeparator" w:id="0">
    <w:p w14:paraId="35D74087" w14:textId="77777777" w:rsidR="00CE7251" w:rsidRDefault="00CE7251" w:rsidP="0049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MS Gothic"/>
    <w:charset w:val="00"/>
    <w:family w:val="auto"/>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066C" w14:textId="27B56338" w:rsidR="00CE7251" w:rsidRPr="00135C04" w:rsidRDefault="00CE7251" w:rsidP="00493C70">
    <w:pPr>
      <w:pStyle w:val="aff0"/>
      <w:jc w:val="center"/>
    </w:pPr>
    <w:r>
      <w:t>Agreement between the Government of Ukraine and the Government of the Republic of Poland</w:t>
    </w:r>
  </w:p>
  <w:p w14:paraId="3D9E68AD" w14:textId="77777777" w:rsidR="00CE7251" w:rsidRPr="00135C04" w:rsidRDefault="00CE7251" w:rsidP="00493C70">
    <w:pPr>
      <w:pStyle w:val="aff0"/>
      <w:jc w:val="center"/>
    </w:pPr>
    <w:r>
      <w:t xml:space="preserve"> on extending a tied aid credit dd 09.09.2015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3306" w14:textId="77777777" w:rsidR="00CE7251" w:rsidRPr="00741ED5" w:rsidRDefault="00CE7251" w:rsidP="00741ED5">
    <w:pPr>
      <w:tabs>
        <w:tab w:val="center" w:pos="4819"/>
        <w:tab w:val="right" w:pos="9639"/>
      </w:tabs>
      <w:spacing w:after="0" w:line="240" w:lineRule="auto"/>
      <w:jc w:val="center"/>
      <w:rPr>
        <w:rFonts w:ascii="Times New Roman" w:eastAsia="Times New Roman" w:hAnsi="Times New Roman" w:cs="Times New Roman"/>
        <w:sz w:val="24"/>
        <w:szCs w:val="24"/>
        <w:lang w:val="en-GB"/>
      </w:rPr>
    </w:pPr>
    <w:r w:rsidRPr="00741ED5">
      <w:rPr>
        <w:rFonts w:ascii="Times New Roman" w:eastAsia="Times New Roman" w:hAnsi="Times New Roman" w:cs="Calibri"/>
        <w:sz w:val="24"/>
        <w:szCs w:val="24"/>
        <w:lang w:val="en-GB"/>
      </w:rPr>
      <w:t xml:space="preserve">Agreement between Government of Ukraine and the Government of the Republic of Poland </w:t>
    </w:r>
  </w:p>
  <w:p w14:paraId="6131E603" w14:textId="6037ECCF" w:rsidR="00CE7251" w:rsidRDefault="00CE7251" w:rsidP="00741ED5">
    <w:pPr>
      <w:tabs>
        <w:tab w:val="center" w:pos="4819"/>
        <w:tab w:val="right" w:pos="9639"/>
      </w:tabs>
      <w:spacing w:after="0" w:line="240" w:lineRule="auto"/>
      <w:jc w:val="center"/>
    </w:pPr>
    <w:r w:rsidRPr="00741ED5">
      <w:rPr>
        <w:rFonts w:ascii="Times New Roman" w:eastAsia="Times New Roman" w:hAnsi="Times New Roman" w:cs="Calibri"/>
        <w:sz w:val="24"/>
        <w:szCs w:val="24"/>
        <w:lang w:val="en-GB"/>
      </w:rPr>
      <w:t>on extending a tied aid credit dd 09.09.2015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01AA" w14:textId="77777777" w:rsidR="00CE7251" w:rsidRDefault="00CE7251" w:rsidP="00493C70">
      <w:pPr>
        <w:spacing w:after="0" w:line="240" w:lineRule="auto"/>
      </w:pPr>
      <w:r>
        <w:separator/>
      </w:r>
    </w:p>
  </w:footnote>
  <w:footnote w:type="continuationSeparator" w:id="0">
    <w:p w14:paraId="3DD7A3D1" w14:textId="77777777" w:rsidR="00CE7251" w:rsidRDefault="00CE7251" w:rsidP="0049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1660"/>
      <w:docPartObj>
        <w:docPartGallery w:val="Page Numbers (Top of Page)"/>
        <w:docPartUnique/>
      </w:docPartObj>
    </w:sdtPr>
    <w:sdtEndPr/>
    <w:sdtContent>
      <w:p w14:paraId="7510FA05" w14:textId="4D0364D1" w:rsidR="00CE7251" w:rsidRDefault="00CE7251" w:rsidP="00970AE3">
        <w:pPr>
          <w:pStyle w:val="aff8"/>
          <w:jc w:val="center"/>
        </w:pPr>
        <w:r>
          <w:fldChar w:fldCharType="begin"/>
        </w:r>
        <w:r>
          <w:instrText>PAGE   \* MERGEFORMAT</w:instrText>
        </w:r>
        <w:r>
          <w:fldChar w:fldCharType="separate"/>
        </w:r>
        <w:r w:rsidR="005F51B3" w:rsidRPr="005F51B3">
          <w:rPr>
            <w:noProof/>
            <w:lang w:val="ru-RU"/>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86046"/>
    <w:multiLevelType w:val="hybridMultilevel"/>
    <w:tmpl w:val="4CD4CE6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0F101EBB"/>
    <w:multiLevelType w:val="hybridMultilevel"/>
    <w:tmpl w:val="3B4A0A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126100"/>
    <w:multiLevelType w:val="hybridMultilevel"/>
    <w:tmpl w:val="0FA23E7E"/>
    <w:lvl w:ilvl="0" w:tplc="04190001">
      <w:start w:val="1"/>
      <w:numFmt w:val="bullet"/>
      <w:lvlText w:val=""/>
      <w:lvlJc w:val="left"/>
      <w:pPr>
        <w:tabs>
          <w:tab w:val="num" w:pos="360"/>
        </w:tabs>
        <w:ind w:left="360" w:hanging="360"/>
      </w:pPr>
      <w:rPr>
        <w:rFonts w:ascii="Symbol" w:hAnsi="Symbol" w:cs="Symbol" w:hint="default"/>
      </w:rPr>
    </w:lvl>
    <w:lvl w:ilvl="1" w:tplc="78D28C38">
      <w:numFmt w:val="bullet"/>
      <w:lvlText w:val="-"/>
      <w:lvlJc w:val="left"/>
      <w:pPr>
        <w:tabs>
          <w:tab w:val="num" w:pos="1015"/>
        </w:tabs>
        <w:ind w:left="1015" w:hanging="360"/>
      </w:pPr>
      <w:rPr>
        <w:rFonts w:ascii="Times New Roman" w:eastAsia="Times New Roman" w:hAnsi="Times New Roman" w:hint="default"/>
      </w:rPr>
    </w:lvl>
    <w:lvl w:ilvl="2" w:tplc="04190005">
      <w:start w:val="1"/>
      <w:numFmt w:val="bullet"/>
      <w:lvlText w:val=""/>
      <w:lvlJc w:val="left"/>
      <w:pPr>
        <w:tabs>
          <w:tab w:val="num" w:pos="1735"/>
        </w:tabs>
        <w:ind w:left="1735" w:hanging="360"/>
      </w:pPr>
      <w:rPr>
        <w:rFonts w:ascii="Wingdings" w:hAnsi="Wingdings" w:cs="Wingdings" w:hint="default"/>
      </w:rPr>
    </w:lvl>
    <w:lvl w:ilvl="3" w:tplc="04190001">
      <w:start w:val="1"/>
      <w:numFmt w:val="bullet"/>
      <w:lvlText w:val=""/>
      <w:lvlJc w:val="left"/>
      <w:pPr>
        <w:tabs>
          <w:tab w:val="num" w:pos="2455"/>
        </w:tabs>
        <w:ind w:left="2455" w:hanging="360"/>
      </w:pPr>
      <w:rPr>
        <w:rFonts w:ascii="Symbol" w:hAnsi="Symbol" w:cs="Symbol" w:hint="default"/>
      </w:rPr>
    </w:lvl>
    <w:lvl w:ilvl="4" w:tplc="04190003">
      <w:start w:val="1"/>
      <w:numFmt w:val="bullet"/>
      <w:lvlText w:val="o"/>
      <w:lvlJc w:val="left"/>
      <w:pPr>
        <w:tabs>
          <w:tab w:val="num" w:pos="3175"/>
        </w:tabs>
        <w:ind w:left="3175" w:hanging="360"/>
      </w:pPr>
      <w:rPr>
        <w:rFonts w:ascii="Courier New" w:hAnsi="Courier New" w:cs="Courier New" w:hint="default"/>
      </w:rPr>
    </w:lvl>
    <w:lvl w:ilvl="5" w:tplc="04190005">
      <w:start w:val="1"/>
      <w:numFmt w:val="bullet"/>
      <w:lvlText w:val=""/>
      <w:lvlJc w:val="left"/>
      <w:pPr>
        <w:tabs>
          <w:tab w:val="num" w:pos="3895"/>
        </w:tabs>
        <w:ind w:left="3895" w:hanging="360"/>
      </w:pPr>
      <w:rPr>
        <w:rFonts w:ascii="Wingdings" w:hAnsi="Wingdings" w:cs="Wingdings" w:hint="default"/>
      </w:rPr>
    </w:lvl>
    <w:lvl w:ilvl="6" w:tplc="04190001">
      <w:start w:val="1"/>
      <w:numFmt w:val="bullet"/>
      <w:lvlText w:val=""/>
      <w:lvlJc w:val="left"/>
      <w:pPr>
        <w:tabs>
          <w:tab w:val="num" w:pos="4615"/>
        </w:tabs>
        <w:ind w:left="4615" w:hanging="360"/>
      </w:pPr>
      <w:rPr>
        <w:rFonts w:ascii="Symbol" w:hAnsi="Symbol" w:cs="Symbol" w:hint="default"/>
      </w:rPr>
    </w:lvl>
    <w:lvl w:ilvl="7" w:tplc="04190003">
      <w:start w:val="1"/>
      <w:numFmt w:val="bullet"/>
      <w:lvlText w:val="o"/>
      <w:lvlJc w:val="left"/>
      <w:pPr>
        <w:tabs>
          <w:tab w:val="num" w:pos="5335"/>
        </w:tabs>
        <w:ind w:left="5335" w:hanging="360"/>
      </w:pPr>
      <w:rPr>
        <w:rFonts w:ascii="Courier New" w:hAnsi="Courier New" w:cs="Courier New" w:hint="default"/>
      </w:rPr>
    </w:lvl>
    <w:lvl w:ilvl="8" w:tplc="04190005">
      <w:start w:val="1"/>
      <w:numFmt w:val="bullet"/>
      <w:lvlText w:val=""/>
      <w:lvlJc w:val="left"/>
      <w:pPr>
        <w:tabs>
          <w:tab w:val="num" w:pos="6055"/>
        </w:tabs>
        <w:ind w:left="6055" w:hanging="360"/>
      </w:pPr>
      <w:rPr>
        <w:rFonts w:ascii="Wingdings" w:hAnsi="Wingdings" w:cs="Wingdings" w:hint="default"/>
      </w:rPr>
    </w:lvl>
  </w:abstractNum>
  <w:abstractNum w:abstractNumId="7"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B786F12"/>
    <w:multiLevelType w:val="hybridMultilevel"/>
    <w:tmpl w:val="9FC277A2"/>
    <w:lvl w:ilvl="0" w:tplc="BAB436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66F57"/>
    <w:multiLevelType w:val="hybridMultilevel"/>
    <w:tmpl w:val="0E588736"/>
    <w:lvl w:ilvl="0" w:tplc="AB5EA394">
      <w:numFmt w:val="bullet"/>
      <w:lvlText w:val="-"/>
      <w:lvlJc w:val="left"/>
      <w:pPr>
        <w:tabs>
          <w:tab w:val="num" w:pos="720"/>
        </w:tabs>
        <w:ind w:left="720" w:hanging="360"/>
      </w:pPr>
      <w:rPr>
        <w:rFonts w:ascii="Times New Roman CYR" w:eastAsia="Times New Roman" w:hAnsi="Times New Roman CYR"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D713164"/>
    <w:multiLevelType w:val="multilevel"/>
    <w:tmpl w:val="309C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B7153"/>
    <w:multiLevelType w:val="hybridMultilevel"/>
    <w:tmpl w:val="97503DBE"/>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12" w15:restartNumberingAfterBreak="0">
    <w:nsid w:val="25403195"/>
    <w:multiLevelType w:val="hybridMultilevel"/>
    <w:tmpl w:val="CAF016CA"/>
    <w:lvl w:ilvl="0" w:tplc="04220001">
      <w:start w:val="1"/>
      <w:numFmt w:val="bullet"/>
      <w:lvlText w:val=""/>
      <w:lvlJc w:val="left"/>
      <w:pPr>
        <w:ind w:left="1007" w:hanging="360"/>
      </w:pPr>
      <w:rPr>
        <w:rFonts w:ascii="Symbol" w:hAnsi="Symbol" w:hint="default"/>
      </w:rPr>
    </w:lvl>
    <w:lvl w:ilvl="1" w:tplc="04220003" w:tentative="1">
      <w:start w:val="1"/>
      <w:numFmt w:val="bullet"/>
      <w:lvlText w:val="o"/>
      <w:lvlJc w:val="left"/>
      <w:pPr>
        <w:ind w:left="1727" w:hanging="360"/>
      </w:pPr>
      <w:rPr>
        <w:rFonts w:ascii="Courier New" w:hAnsi="Courier New" w:cs="Courier New" w:hint="default"/>
      </w:rPr>
    </w:lvl>
    <w:lvl w:ilvl="2" w:tplc="04220005" w:tentative="1">
      <w:start w:val="1"/>
      <w:numFmt w:val="bullet"/>
      <w:lvlText w:val=""/>
      <w:lvlJc w:val="left"/>
      <w:pPr>
        <w:ind w:left="2447" w:hanging="360"/>
      </w:pPr>
      <w:rPr>
        <w:rFonts w:ascii="Wingdings" w:hAnsi="Wingdings" w:hint="default"/>
      </w:rPr>
    </w:lvl>
    <w:lvl w:ilvl="3" w:tplc="04220001" w:tentative="1">
      <w:start w:val="1"/>
      <w:numFmt w:val="bullet"/>
      <w:lvlText w:val=""/>
      <w:lvlJc w:val="left"/>
      <w:pPr>
        <w:ind w:left="3167" w:hanging="360"/>
      </w:pPr>
      <w:rPr>
        <w:rFonts w:ascii="Symbol" w:hAnsi="Symbol" w:hint="default"/>
      </w:rPr>
    </w:lvl>
    <w:lvl w:ilvl="4" w:tplc="04220003" w:tentative="1">
      <w:start w:val="1"/>
      <w:numFmt w:val="bullet"/>
      <w:lvlText w:val="o"/>
      <w:lvlJc w:val="left"/>
      <w:pPr>
        <w:ind w:left="3887" w:hanging="360"/>
      </w:pPr>
      <w:rPr>
        <w:rFonts w:ascii="Courier New" w:hAnsi="Courier New" w:cs="Courier New" w:hint="default"/>
      </w:rPr>
    </w:lvl>
    <w:lvl w:ilvl="5" w:tplc="04220005" w:tentative="1">
      <w:start w:val="1"/>
      <w:numFmt w:val="bullet"/>
      <w:lvlText w:val=""/>
      <w:lvlJc w:val="left"/>
      <w:pPr>
        <w:ind w:left="4607" w:hanging="360"/>
      </w:pPr>
      <w:rPr>
        <w:rFonts w:ascii="Wingdings" w:hAnsi="Wingdings" w:hint="default"/>
      </w:rPr>
    </w:lvl>
    <w:lvl w:ilvl="6" w:tplc="04220001" w:tentative="1">
      <w:start w:val="1"/>
      <w:numFmt w:val="bullet"/>
      <w:lvlText w:val=""/>
      <w:lvlJc w:val="left"/>
      <w:pPr>
        <w:ind w:left="5327" w:hanging="360"/>
      </w:pPr>
      <w:rPr>
        <w:rFonts w:ascii="Symbol" w:hAnsi="Symbol" w:hint="default"/>
      </w:rPr>
    </w:lvl>
    <w:lvl w:ilvl="7" w:tplc="04220003" w:tentative="1">
      <w:start w:val="1"/>
      <w:numFmt w:val="bullet"/>
      <w:lvlText w:val="o"/>
      <w:lvlJc w:val="left"/>
      <w:pPr>
        <w:ind w:left="6047" w:hanging="360"/>
      </w:pPr>
      <w:rPr>
        <w:rFonts w:ascii="Courier New" w:hAnsi="Courier New" w:cs="Courier New" w:hint="default"/>
      </w:rPr>
    </w:lvl>
    <w:lvl w:ilvl="8" w:tplc="04220005" w:tentative="1">
      <w:start w:val="1"/>
      <w:numFmt w:val="bullet"/>
      <w:lvlText w:val=""/>
      <w:lvlJc w:val="left"/>
      <w:pPr>
        <w:ind w:left="6767" w:hanging="360"/>
      </w:pPr>
      <w:rPr>
        <w:rFonts w:ascii="Wingdings" w:hAnsi="Wingdings" w:hint="default"/>
      </w:rPr>
    </w:lvl>
  </w:abstractNum>
  <w:abstractNum w:abstractNumId="13" w15:restartNumberingAfterBreak="0">
    <w:nsid w:val="2BC61654"/>
    <w:multiLevelType w:val="multilevel"/>
    <w:tmpl w:val="8C062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EAF3D81"/>
    <w:multiLevelType w:val="multilevel"/>
    <w:tmpl w:val="6D5013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84434A"/>
    <w:multiLevelType w:val="multilevel"/>
    <w:tmpl w:val="7C240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E465B9"/>
    <w:multiLevelType w:val="hybridMultilevel"/>
    <w:tmpl w:val="FDA899AE"/>
    <w:lvl w:ilvl="0" w:tplc="88686AF0">
      <w:start w:val="200"/>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A0C0F2D"/>
    <w:multiLevelType w:val="hybridMultilevel"/>
    <w:tmpl w:val="18F4C7C8"/>
    <w:lvl w:ilvl="0" w:tplc="E786C55E">
      <w:numFmt w:val="bullet"/>
      <w:lvlText w:val="•"/>
      <w:lvlJc w:val="left"/>
      <w:pPr>
        <w:ind w:left="743" w:hanging="420"/>
      </w:pPr>
      <w:rPr>
        <w:rFonts w:ascii="Times New Roman" w:eastAsiaTheme="minorHAnsi" w:hAnsi="Times New Roman" w:cs="Times New Roman" w:hint="default"/>
        <w:color w:val="000000" w:themeColor="text1"/>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18" w15:restartNumberingAfterBreak="0">
    <w:nsid w:val="3B336178"/>
    <w:multiLevelType w:val="hybridMultilevel"/>
    <w:tmpl w:val="91DADEB6"/>
    <w:lvl w:ilvl="0" w:tplc="BECE83C4">
      <w:start w:val="10"/>
      <w:numFmt w:val="decimal"/>
      <w:lvlText w:val="%1."/>
      <w:lvlJc w:val="left"/>
      <w:pPr>
        <w:tabs>
          <w:tab w:val="num" w:pos="720"/>
        </w:tabs>
        <w:ind w:left="720" w:hanging="360"/>
      </w:pPr>
      <w:rPr>
        <w:rFonts w:hint="default"/>
        <w:b/>
        <w:color w:val="auto"/>
        <w:sz w:val="16"/>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3B63035A"/>
    <w:multiLevelType w:val="hybridMultilevel"/>
    <w:tmpl w:val="E8B4F79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3CB94D7A"/>
    <w:multiLevelType w:val="hybridMultilevel"/>
    <w:tmpl w:val="19C63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FE4C05"/>
    <w:multiLevelType w:val="multilevel"/>
    <w:tmpl w:val="116CDD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FB31D2"/>
    <w:multiLevelType w:val="multilevel"/>
    <w:tmpl w:val="F52AC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AB7993"/>
    <w:multiLevelType w:val="hybridMultilevel"/>
    <w:tmpl w:val="82EAB9A6"/>
    <w:lvl w:ilvl="0" w:tplc="04220011">
      <w:start w:val="1"/>
      <w:numFmt w:val="decimal"/>
      <w:lvlText w:val="%1)"/>
      <w:lvlJc w:val="left"/>
      <w:pPr>
        <w:ind w:left="870" w:hanging="360"/>
      </w:pPr>
      <w:rPr>
        <w:rFonts w:cs="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4" w15:restartNumberingAfterBreak="0">
    <w:nsid w:val="42294F46"/>
    <w:multiLevelType w:val="hybridMultilevel"/>
    <w:tmpl w:val="5A32A718"/>
    <w:lvl w:ilvl="0" w:tplc="04220001">
      <w:start w:val="1"/>
      <w:numFmt w:val="bullet"/>
      <w:lvlText w:val=""/>
      <w:lvlJc w:val="left"/>
      <w:pPr>
        <w:ind w:left="1068" w:hanging="708"/>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7F3C90"/>
    <w:multiLevelType w:val="multilevel"/>
    <w:tmpl w:val="24C62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E4253D"/>
    <w:multiLevelType w:val="hybridMultilevel"/>
    <w:tmpl w:val="89225D86"/>
    <w:lvl w:ilvl="0" w:tplc="A1B0683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3C5981"/>
    <w:multiLevelType w:val="multilevel"/>
    <w:tmpl w:val="FD28A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2B7111"/>
    <w:multiLevelType w:val="multilevel"/>
    <w:tmpl w:val="B09CE976"/>
    <w:lvl w:ilvl="0">
      <w:start w:val="1"/>
      <w:numFmt w:val="bullet"/>
      <w:lvlText w:val="-"/>
      <w:lvlJc w:val="left"/>
      <w:pPr>
        <w:ind w:left="509" w:hanging="360"/>
      </w:pPr>
      <w:rPr>
        <w:rFonts w:ascii="Times New Roman" w:eastAsia="Times New Roman" w:hAnsi="Times New Roman"/>
      </w:rPr>
    </w:lvl>
    <w:lvl w:ilvl="1">
      <w:start w:val="1"/>
      <w:numFmt w:val="bullet"/>
      <w:lvlText w:val="o"/>
      <w:lvlJc w:val="left"/>
      <w:pPr>
        <w:ind w:left="1229" w:hanging="360"/>
      </w:pPr>
      <w:rPr>
        <w:rFonts w:ascii="Courier New" w:eastAsia="Times New Roman" w:hAnsi="Courier New"/>
      </w:rPr>
    </w:lvl>
    <w:lvl w:ilvl="2">
      <w:start w:val="1"/>
      <w:numFmt w:val="bullet"/>
      <w:lvlText w:val="▪"/>
      <w:lvlJc w:val="left"/>
      <w:pPr>
        <w:ind w:left="1949" w:hanging="360"/>
      </w:pPr>
      <w:rPr>
        <w:rFonts w:ascii="Noto Sans Symbols" w:eastAsia="Times New Roman" w:hAnsi="Noto Sans Symbols"/>
      </w:rPr>
    </w:lvl>
    <w:lvl w:ilvl="3">
      <w:start w:val="1"/>
      <w:numFmt w:val="bullet"/>
      <w:lvlText w:val="●"/>
      <w:lvlJc w:val="left"/>
      <w:pPr>
        <w:ind w:left="2669" w:hanging="360"/>
      </w:pPr>
      <w:rPr>
        <w:rFonts w:ascii="Noto Sans Symbols" w:eastAsia="Times New Roman" w:hAnsi="Noto Sans Symbols"/>
      </w:rPr>
    </w:lvl>
    <w:lvl w:ilvl="4">
      <w:start w:val="1"/>
      <w:numFmt w:val="bullet"/>
      <w:lvlText w:val="o"/>
      <w:lvlJc w:val="left"/>
      <w:pPr>
        <w:ind w:left="3389" w:hanging="360"/>
      </w:pPr>
      <w:rPr>
        <w:rFonts w:ascii="Courier New" w:eastAsia="Times New Roman" w:hAnsi="Courier New"/>
      </w:rPr>
    </w:lvl>
    <w:lvl w:ilvl="5">
      <w:start w:val="1"/>
      <w:numFmt w:val="bullet"/>
      <w:lvlText w:val="▪"/>
      <w:lvlJc w:val="left"/>
      <w:pPr>
        <w:ind w:left="4109" w:hanging="360"/>
      </w:pPr>
      <w:rPr>
        <w:rFonts w:ascii="Noto Sans Symbols" w:eastAsia="Times New Roman" w:hAnsi="Noto Sans Symbols"/>
      </w:rPr>
    </w:lvl>
    <w:lvl w:ilvl="6">
      <w:start w:val="1"/>
      <w:numFmt w:val="bullet"/>
      <w:lvlText w:val="●"/>
      <w:lvlJc w:val="left"/>
      <w:pPr>
        <w:ind w:left="4829" w:hanging="360"/>
      </w:pPr>
      <w:rPr>
        <w:rFonts w:ascii="Noto Sans Symbols" w:eastAsia="Times New Roman" w:hAnsi="Noto Sans Symbols"/>
      </w:rPr>
    </w:lvl>
    <w:lvl w:ilvl="7">
      <w:start w:val="1"/>
      <w:numFmt w:val="bullet"/>
      <w:lvlText w:val="o"/>
      <w:lvlJc w:val="left"/>
      <w:pPr>
        <w:ind w:left="5549" w:hanging="360"/>
      </w:pPr>
      <w:rPr>
        <w:rFonts w:ascii="Courier New" w:eastAsia="Times New Roman" w:hAnsi="Courier New"/>
      </w:rPr>
    </w:lvl>
    <w:lvl w:ilvl="8">
      <w:start w:val="1"/>
      <w:numFmt w:val="bullet"/>
      <w:lvlText w:val="▪"/>
      <w:lvlJc w:val="left"/>
      <w:pPr>
        <w:ind w:left="6269" w:hanging="360"/>
      </w:pPr>
      <w:rPr>
        <w:rFonts w:ascii="Noto Sans Symbols" w:eastAsia="Times New Roman" w:hAnsi="Noto Sans Symbols"/>
      </w:rPr>
    </w:lvl>
  </w:abstractNum>
  <w:abstractNum w:abstractNumId="29" w15:restartNumberingAfterBreak="0">
    <w:nsid w:val="4D3409AF"/>
    <w:multiLevelType w:val="hybridMultilevel"/>
    <w:tmpl w:val="5B82FDC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54E93395"/>
    <w:multiLevelType w:val="multilevel"/>
    <w:tmpl w:val="B6A201EA"/>
    <w:lvl w:ilvl="0">
      <w:start w:val="1"/>
      <w:numFmt w:val="decimal"/>
      <w:lvlText w:val="%1."/>
      <w:lvlJc w:val="left"/>
      <w:pPr>
        <w:ind w:left="720" w:hanging="360"/>
      </w:pPr>
      <w:rPr>
        <w:rFonts w:cs="Times New Roman" w:hint="default"/>
        <w:b w:val="0"/>
        <w:sz w:val="24"/>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2" w15:restartNumberingAfterBreak="0">
    <w:nsid w:val="5AC57BD6"/>
    <w:multiLevelType w:val="multilevel"/>
    <w:tmpl w:val="4742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463E1E"/>
    <w:multiLevelType w:val="hybridMultilevel"/>
    <w:tmpl w:val="95FA4044"/>
    <w:lvl w:ilvl="0" w:tplc="04190001">
      <w:start w:val="1"/>
      <w:numFmt w:val="bullet"/>
      <w:lvlText w:val=""/>
      <w:lvlJc w:val="left"/>
      <w:pPr>
        <w:ind w:left="1007" w:hanging="360"/>
      </w:pPr>
      <w:rPr>
        <w:rFonts w:ascii="Symbol" w:hAnsi="Symbol" w:hint="default"/>
      </w:rPr>
    </w:lvl>
    <w:lvl w:ilvl="1" w:tplc="04190003">
      <w:start w:val="1"/>
      <w:numFmt w:val="bullet"/>
      <w:lvlText w:val="o"/>
      <w:lvlJc w:val="left"/>
      <w:pPr>
        <w:ind w:left="1727" w:hanging="360"/>
      </w:pPr>
      <w:rPr>
        <w:rFonts w:ascii="Courier New" w:hAnsi="Courier New" w:cs="Courier New" w:hint="default"/>
      </w:rPr>
    </w:lvl>
    <w:lvl w:ilvl="2" w:tplc="04190005">
      <w:start w:val="1"/>
      <w:numFmt w:val="bullet"/>
      <w:lvlText w:val=""/>
      <w:lvlJc w:val="left"/>
      <w:pPr>
        <w:ind w:left="2447" w:hanging="360"/>
      </w:pPr>
      <w:rPr>
        <w:rFonts w:ascii="Wingdings" w:hAnsi="Wingdings" w:hint="default"/>
      </w:rPr>
    </w:lvl>
    <w:lvl w:ilvl="3" w:tplc="04190001">
      <w:start w:val="1"/>
      <w:numFmt w:val="bullet"/>
      <w:lvlText w:val=""/>
      <w:lvlJc w:val="left"/>
      <w:pPr>
        <w:ind w:left="3167" w:hanging="360"/>
      </w:pPr>
      <w:rPr>
        <w:rFonts w:ascii="Symbol" w:hAnsi="Symbol" w:hint="default"/>
      </w:rPr>
    </w:lvl>
    <w:lvl w:ilvl="4" w:tplc="04190003">
      <w:start w:val="1"/>
      <w:numFmt w:val="bullet"/>
      <w:lvlText w:val="o"/>
      <w:lvlJc w:val="left"/>
      <w:pPr>
        <w:ind w:left="3887" w:hanging="360"/>
      </w:pPr>
      <w:rPr>
        <w:rFonts w:ascii="Courier New" w:hAnsi="Courier New" w:cs="Courier New" w:hint="default"/>
      </w:rPr>
    </w:lvl>
    <w:lvl w:ilvl="5" w:tplc="04190005">
      <w:start w:val="1"/>
      <w:numFmt w:val="bullet"/>
      <w:lvlText w:val=""/>
      <w:lvlJc w:val="left"/>
      <w:pPr>
        <w:ind w:left="4607" w:hanging="360"/>
      </w:pPr>
      <w:rPr>
        <w:rFonts w:ascii="Wingdings" w:hAnsi="Wingdings" w:hint="default"/>
      </w:rPr>
    </w:lvl>
    <w:lvl w:ilvl="6" w:tplc="04190001">
      <w:start w:val="1"/>
      <w:numFmt w:val="bullet"/>
      <w:lvlText w:val=""/>
      <w:lvlJc w:val="left"/>
      <w:pPr>
        <w:ind w:left="5327" w:hanging="360"/>
      </w:pPr>
      <w:rPr>
        <w:rFonts w:ascii="Symbol" w:hAnsi="Symbol" w:hint="default"/>
      </w:rPr>
    </w:lvl>
    <w:lvl w:ilvl="7" w:tplc="04190003">
      <w:start w:val="1"/>
      <w:numFmt w:val="bullet"/>
      <w:lvlText w:val="o"/>
      <w:lvlJc w:val="left"/>
      <w:pPr>
        <w:ind w:left="6047" w:hanging="360"/>
      </w:pPr>
      <w:rPr>
        <w:rFonts w:ascii="Courier New" w:hAnsi="Courier New" w:cs="Courier New" w:hint="default"/>
      </w:rPr>
    </w:lvl>
    <w:lvl w:ilvl="8" w:tplc="04190005">
      <w:start w:val="1"/>
      <w:numFmt w:val="bullet"/>
      <w:lvlText w:val=""/>
      <w:lvlJc w:val="left"/>
      <w:pPr>
        <w:ind w:left="6767"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F6A93"/>
    <w:multiLevelType w:val="hybridMultilevel"/>
    <w:tmpl w:val="98906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4560EB"/>
    <w:multiLevelType w:val="hybridMultilevel"/>
    <w:tmpl w:val="C4360564"/>
    <w:lvl w:ilvl="0" w:tplc="BA2479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6A242FA4"/>
    <w:multiLevelType w:val="hybridMultilevel"/>
    <w:tmpl w:val="BF582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0460C97"/>
    <w:multiLevelType w:val="multilevel"/>
    <w:tmpl w:val="8848C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41" w15:restartNumberingAfterBreak="0">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15:restartNumberingAfterBreak="0">
    <w:nsid w:val="79F02D5D"/>
    <w:multiLevelType w:val="multilevel"/>
    <w:tmpl w:val="E84085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6F54EE"/>
    <w:multiLevelType w:val="multilevel"/>
    <w:tmpl w:val="DC5A02A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9913BC"/>
    <w:multiLevelType w:val="multilevel"/>
    <w:tmpl w:val="FFFFFFFF"/>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34"/>
  </w:num>
  <w:num w:numId="5">
    <w:abstractNumId w:val="4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
  </w:num>
  <w:num w:numId="9">
    <w:abstractNumId w:val="0"/>
  </w:num>
  <w:num w:numId="10">
    <w:abstractNumId w:val="37"/>
  </w:num>
  <w:num w:numId="11">
    <w:abstractNumId w:val="4"/>
  </w:num>
  <w:num w:numId="12">
    <w:abstractNumId w:val="43"/>
  </w:num>
  <w:num w:numId="13">
    <w:abstractNumId w:val="25"/>
  </w:num>
  <w:num w:numId="14">
    <w:abstractNumId w:val="32"/>
  </w:num>
  <w:num w:numId="15">
    <w:abstractNumId w:val="14"/>
  </w:num>
  <w:num w:numId="16">
    <w:abstractNumId w:val="27"/>
  </w:num>
  <w:num w:numId="17">
    <w:abstractNumId w:val="23"/>
  </w:num>
  <w:num w:numId="18">
    <w:abstractNumId w:val="28"/>
  </w:num>
  <w:num w:numId="19">
    <w:abstractNumId w:val="13"/>
  </w:num>
  <w:num w:numId="20">
    <w:abstractNumId w:val="22"/>
  </w:num>
  <w:num w:numId="21">
    <w:abstractNumId w:val="45"/>
  </w:num>
  <w:num w:numId="22">
    <w:abstractNumId w:val="26"/>
  </w:num>
  <w:num w:numId="23">
    <w:abstractNumId w:val="36"/>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0"/>
  </w:num>
  <w:num w:numId="31">
    <w:abstractNumId w:val="21"/>
  </w:num>
  <w:num w:numId="32">
    <w:abstractNumId w:val="10"/>
  </w:num>
  <w:num w:numId="33">
    <w:abstractNumId w:val="18"/>
  </w:num>
  <w:num w:numId="34">
    <w:abstractNumId w:val="29"/>
  </w:num>
  <w:num w:numId="35">
    <w:abstractNumId w:val="39"/>
  </w:num>
  <w:num w:numId="36">
    <w:abstractNumId w:val="19"/>
  </w:num>
  <w:num w:numId="37">
    <w:abstractNumId w:val="15"/>
  </w:num>
  <w:num w:numId="38">
    <w:abstractNumId w:val="8"/>
  </w:num>
  <w:num w:numId="39">
    <w:abstractNumId w:val="5"/>
  </w:num>
  <w:num w:numId="40">
    <w:abstractNumId w:val="35"/>
  </w:num>
  <w:num w:numId="41">
    <w:abstractNumId w:val="38"/>
  </w:num>
  <w:num w:numId="42">
    <w:abstractNumId w:val="24"/>
  </w:num>
  <w:num w:numId="43">
    <w:abstractNumId w:val="33"/>
  </w:num>
  <w:num w:numId="44">
    <w:abstractNumId w:val="12"/>
  </w:num>
  <w:num w:numId="45">
    <w:abstractNumId w:val="11"/>
  </w:num>
  <w:num w:numId="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CF"/>
    <w:rsid w:val="000002F7"/>
    <w:rsid w:val="0000153D"/>
    <w:rsid w:val="0000533B"/>
    <w:rsid w:val="00006B9B"/>
    <w:rsid w:val="00010093"/>
    <w:rsid w:val="00014D3B"/>
    <w:rsid w:val="00015F4F"/>
    <w:rsid w:val="00017777"/>
    <w:rsid w:val="00030D16"/>
    <w:rsid w:val="00036541"/>
    <w:rsid w:val="00041CF7"/>
    <w:rsid w:val="00044DF7"/>
    <w:rsid w:val="00044F8D"/>
    <w:rsid w:val="00054D0C"/>
    <w:rsid w:val="00055A65"/>
    <w:rsid w:val="00056E8F"/>
    <w:rsid w:val="000616DF"/>
    <w:rsid w:val="00062A2D"/>
    <w:rsid w:val="0006337E"/>
    <w:rsid w:val="00063C02"/>
    <w:rsid w:val="000654D8"/>
    <w:rsid w:val="00072AD0"/>
    <w:rsid w:val="0008225E"/>
    <w:rsid w:val="000823BB"/>
    <w:rsid w:val="00082F0D"/>
    <w:rsid w:val="00087E6F"/>
    <w:rsid w:val="00091514"/>
    <w:rsid w:val="00094ECD"/>
    <w:rsid w:val="000975D8"/>
    <w:rsid w:val="000A1D77"/>
    <w:rsid w:val="000A560B"/>
    <w:rsid w:val="000A71EC"/>
    <w:rsid w:val="000B3986"/>
    <w:rsid w:val="000C21F5"/>
    <w:rsid w:val="000C2B7F"/>
    <w:rsid w:val="000C49FB"/>
    <w:rsid w:val="000C5F0E"/>
    <w:rsid w:val="000D4A73"/>
    <w:rsid w:val="000E5005"/>
    <w:rsid w:val="000E6571"/>
    <w:rsid w:val="000F0638"/>
    <w:rsid w:val="000F2A1A"/>
    <w:rsid w:val="000F2ED3"/>
    <w:rsid w:val="00100009"/>
    <w:rsid w:val="00104CB6"/>
    <w:rsid w:val="00106128"/>
    <w:rsid w:val="00112F98"/>
    <w:rsid w:val="00116370"/>
    <w:rsid w:val="00121306"/>
    <w:rsid w:val="001264D2"/>
    <w:rsid w:val="00127A9C"/>
    <w:rsid w:val="001304AD"/>
    <w:rsid w:val="0013066A"/>
    <w:rsid w:val="00134052"/>
    <w:rsid w:val="00135ACB"/>
    <w:rsid w:val="001370AC"/>
    <w:rsid w:val="00143796"/>
    <w:rsid w:val="001511BB"/>
    <w:rsid w:val="00152B28"/>
    <w:rsid w:val="00154927"/>
    <w:rsid w:val="00155BCA"/>
    <w:rsid w:val="00156A96"/>
    <w:rsid w:val="00156AE4"/>
    <w:rsid w:val="00170449"/>
    <w:rsid w:val="001731A1"/>
    <w:rsid w:val="00175385"/>
    <w:rsid w:val="00180EDC"/>
    <w:rsid w:val="0018152B"/>
    <w:rsid w:val="00187942"/>
    <w:rsid w:val="00192C54"/>
    <w:rsid w:val="0019341F"/>
    <w:rsid w:val="00194BE0"/>
    <w:rsid w:val="00194D3C"/>
    <w:rsid w:val="00194D8E"/>
    <w:rsid w:val="00195E65"/>
    <w:rsid w:val="001A1767"/>
    <w:rsid w:val="001B3D48"/>
    <w:rsid w:val="001B6592"/>
    <w:rsid w:val="001B674C"/>
    <w:rsid w:val="001B68F1"/>
    <w:rsid w:val="001C06DA"/>
    <w:rsid w:val="001C0C6F"/>
    <w:rsid w:val="001C479D"/>
    <w:rsid w:val="001C53B3"/>
    <w:rsid w:val="001D0E61"/>
    <w:rsid w:val="001D4CC8"/>
    <w:rsid w:val="001E1570"/>
    <w:rsid w:val="001E2823"/>
    <w:rsid w:val="001E5B7D"/>
    <w:rsid w:val="001F7175"/>
    <w:rsid w:val="00200B47"/>
    <w:rsid w:val="00200D5A"/>
    <w:rsid w:val="00205F8D"/>
    <w:rsid w:val="00206E7A"/>
    <w:rsid w:val="00210573"/>
    <w:rsid w:val="00211D6C"/>
    <w:rsid w:val="0021306E"/>
    <w:rsid w:val="0021409F"/>
    <w:rsid w:val="00214E37"/>
    <w:rsid w:val="00225058"/>
    <w:rsid w:val="0022696B"/>
    <w:rsid w:val="00233F6E"/>
    <w:rsid w:val="0023439C"/>
    <w:rsid w:val="00243A76"/>
    <w:rsid w:val="00244A89"/>
    <w:rsid w:val="0024796A"/>
    <w:rsid w:val="00254739"/>
    <w:rsid w:val="002557BB"/>
    <w:rsid w:val="00255857"/>
    <w:rsid w:val="00260EA3"/>
    <w:rsid w:val="002620CE"/>
    <w:rsid w:val="00262647"/>
    <w:rsid w:val="00265A04"/>
    <w:rsid w:val="002674A3"/>
    <w:rsid w:val="00274C4D"/>
    <w:rsid w:val="00276A03"/>
    <w:rsid w:val="0027770C"/>
    <w:rsid w:val="00277F02"/>
    <w:rsid w:val="002972A5"/>
    <w:rsid w:val="002A314B"/>
    <w:rsid w:val="002B1144"/>
    <w:rsid w:val="002B1493"/>
    <w:rsid w:val="002B7F4F"/>
    <w:rsid w:val="002C27C0"/>
    <w:rsid w:val="002C3051"/>
    <w:rsid w:val="002C3A33"/>
    <w:rsid w:val="002C6A98"/>
    <w:rsid w:val="002C7BD8"/>
    <w:rsid w:val="002D44DC"/>
    <w:rsid w:val="002D4902"/>
    <w:rsid w:val="002D6CD2"/>
    <w:rsid w:val="002D6DF1"/>
    <w:rsid w:val="002E1205"/>
    <w:rsid w:val="002E4141"/>
    <w:rsid w:val="002F1A68"/>
    <w:rsid w:val="002F25E8"/>
    <w:rsid w:val="002F26D8"/>
    <w:rsid w:val="002F3900"/>
    <w:rsid w:val="002F5D64"/>
    <w:rsid w:val="002F6A04"/>
    <w:rsid w:val="00303CF1"/>
    <w:rsid w:val="00304AF9"/>
    <w:rsid w:val="003101D6"/>
    <w:rsid w:val="003152D6"/>
    <w:rsid w:val="00316A4B"/>
    <w:rsid w:val="003175CF"/>
    <w:rsid w:val="00321736"/>
    <w:rsid w:val="00324908"/>
    <w:rsid w:val="003300E2"/>
    <w:rsid w:val="00331C3B"/>
    <w:rsid w:val="0033345C"/>
    <w:rsid w:val="00334277"/>
    <w:rsid w:val="003343DE"/>
    <w:rsid w:val="00340822"/>
    <w:rsid w:val="0034258E"/>
    <w:rsid w:val="003455E7"/>
    <w:rsid w:val="00353EB9"/>
    <w:rsid w:val="00354BAD"/>
    <w:rsid w:val="00366B16"/>
    <w:rsid w:val="00367985"/>
    <w:rsid w:val="00367D5F"/>
    <w:rsid w:val="003745D1"/>
    <w:rsid w:val="00376FAD"/>
    <w:rsid w:val="00380986"/>
    <w:rsid w:val="003812DE"/>
    <w:rsid w:val="00396868"/>
    <w:rsid w:val="003A2AEF"/>
    <w:rsid w:val="003A7904"/>
    <w:rsid w:val="003B0DDD"/>
    <w:rsid w:val="003B6F9A"/>
    <w:rsid w:val="003B7138"/>
    <w:rsid w:val="003C19ED"/>
    <w:rsid w:val="003C1F68"/>
    <w:rsid w:val="003D2D8D"/>
    <w:rsid w:val="003D33AD"/>
    <w:rsid w:val="003E113D"/>
    <w:rsid w:val="003E1F93"/>
    <w:rsid w:val="003E3643"/>
    <w:rsid w:val="003E58F3"/>
    <w:rsid w:val="003F079B"/>
    <w:rsid w:val="003F4B36"/>
    <w:rsid w:val="003F586A"/>
    <w:rsid w:val="0041021E"/>
    <w:rsid w:val="004106A1"/>
    <w:rsid w:val="00412B82"/>
    <w:rsid w:val="004174BF"/>
    <w:rsid w:val="00417D46"/>
    <w:rsid w:val="004200EF"/>
    <w:rsid w:val="00421A7D"/>
    <w:rsid w:val="00421B85"/>
    <w:rsid w:val="00421FEB"/>
    <w:rsid w:val="00434418"/>
    <w:rsid w:val="0043462F"/>
    <w:rsid w:val="00450882"/>
    <w:rsid w:val="004601E5"/>
    <w:rsid w:val="004613B4"/>
    <w:rsid w:val="00471FAB"/>
    <w:rsid w:val="0047244B"/>
    <w:rsid w:val="00473F85"/>
    <w:rsid w:val="00493C70"/>
    <w:rsid w:val="004948CD"/>
    <w:rsid w:val="004A36C1"/>
    <w:rsid w:val="004B1701"/>
    <w:rsid w:val="004B592C"/>
    <w:rsid w:val="004C7B10"/>
    <w:rsid w:val="004D2A76"/>
    <w:rsid w:val="004D3F09"/>
    <w:rsid w:val="004D4ABD"/>
    <w:rsid w:val="004D6FC8"/>
    <w:rsid w:val="004D786F"/>
    <w:rsid w:val="004E11CA"/>
    <w:rsid w:val="004F2A62"/>
    <w:rsid w:val="00500815"/>
    <w:rsid w:val="00502141"/>
    <w:rsid w:val="00502A67"/>
    <w:rsid w:val="00504E9B"/>
    <w:rsid w:val="00506D37"/>
    <w:rsid w:val="00506FE3"/>
    <w:rsid w:val="00512D6F"/>
    <w:rsid w:val="00515BD8"/>
    <w:rsid w:val="0051692E"/>
    <w:rsid w:val="00517E84"/>
    <w:rsid w:val="00520C2E"/>
    <w:rsid w:val="00522792"/>
    <w:rsid w:val="00523D0F"/>
    <w:rsid w:val="0052539F"/>
    <w:rsid w:val="0052563F"/>
    <w:rsid w:val="00527479"/>
    <w:rsid w:val="00527F23"/>
    <w:rsid w:val="00531094"/>
    <w:rsid w:val="005312AB"/>
    <w:rsid w:val="005325B5"/>
    <w:rsid w:val="0053329B"/>
    <w:rsid w:val="00533DF8"/>
    <w:rsid w:val="00537309"/>
    <w:rsid w:val="0053787F"/>
    <w:rsid w:val="00543AFB"/>
    <w:rsid w:val="00547BDD"/>
    <w:rsid w:val="005519B3"/>
    <w:rsid w:val="00553EC2"/>
    <w:rsid w:val="00554CB4"/>
    <w:rsid w:val="005624BB"/>
    <w:rsid w:val="005669CB"/>
    <w:rsid w:val="00567030"/>
    <w:rsid w:val="005726B3"/>
    <w:rsid w:val="005767EB"/>
    <w:rsid w:val="0058080D"/>
    <w:rsid w:val="0058130F"/>
    <w:rsid w:val="0058238E"/>
    <w:rsid w:val="00587FB0"/>
    <w:rsid w:val="005908DC"/>
    <w:rsid w:val="005910F4"/>
    <w:rsid w:val="005918B3"/>
    <w:rsid w:val="00594F2F"/>
    <w:rsid w:val="005A439E"/>
    <w:rsid w:val="005A6911"/>
    <w:rsid w:val="005A6E7D"/>
    <w:rsid w:val="005B3CA0"/>
    <w:rsid w:val="005B622A"/>
    <w:rsid w:val="005C17AA"/>
    <w:rsid w:val="005C4F61"/>
    <w:rsid w:val="005C7423"/>
    <w:rsid w:val="005D089F"/>
    <w:rsid w:val="005D202D"/>
    <w:rsid w:val="005D740A"/>
    <w:rsid w:val="005E2293"/>
    <w:rsid w:val="005F2830"/>
    <w:rsid w:val="005F3CD6"/>
    <w:rsid w:val="005F3F47"/>
    <w:rsid w:val="005F4497"/>
    <w:rsid w:val="005F4E64"/>
    <w:rsid w:val="005F51B3"/>
    <w:rsid w:val="005F6F33"/>
    <w:rsid w:val="006025B1"/>
    <w:rsid w:val="006034C9"/>
    <w:rsid w:val="00607334"/>
    <w:rsid w:val="00610CFE"/>
    <w:rsid w:val="0062307B"/>
    <w:rsid w:val="0062335D"/>
    <w:rsid w:val="006245C5"/>
    <w:rsid w:val="00631637"/>
    <w:rsid w:val="0063406C"/>
    <w:rsid w:val="00634D10"/>
    <w:rsid w:val="006372CB"/>
    <w:rsid w:val="00640400"/>
    <w:rsid w:val="006454E1"/>
    <w:rsid w:val="00645A78"/>
    <w:rsid w:val="00646BCE"/>
    <w:rsid w:val="006613A1"/>
    <w:rsid w:val="006633A8"/>
    <w:rsid w:val="006778BC"/>
    <w:rsid w:val="00680BB9"/>
    <w:rsid w:val="0068781A"/>
    <w:rsid w:val="006923A5"/>
    <w:rsid w:val="00694DA0"/>
    <w:rsid w:val="006A2369"/>
    <w:rsid w:val="006A2D67"/>
    <w:rsid w:val="006A520C"/>
    <w:rsid w:val="006B7300"/>
    <w:rsid w:val="006C3E53"/>
    <w:rsid w:val="006C634D"/>
    <w:rsid w:val="006D04B1"/>
    <w:rsid w:val="006D4CCE"/>
    <w:rsid w:val="006D5254"/>
    <w:rsid w:val="006E1185"/>
    <w:rsid w:val="006E2EE6"/>
    <w:rsid w:val="006E53FC"/>
    <w:rsid w:val="006E7B79"/>
    <w:rsid w:val="006E7E92"/>
    <w:rsid w:val="006F1776"/>
    <w:rsid w:val="006F1AFB"/>
    <w:rsid w:val="006F1D62"/>
    <w:rsid w:val="006F3569"/>
    <w:rsid w:val="006F3892"/>
    <w:rsid w:val="006F3FC0"/>
    <w:rsid w:val="006F6255"/>
    <w:rsid w:val="006F70BE"/>
    <w:rsid w:val="00700621"/>
    <w:rsid w:val="00701606"/>
    <w:rsid w:val="00702C3E"/>
    <w:rsid w:val="0071157D"/>
    <w:rsid w:val="0072085E"/>
    <w:rsid w:val="00721D5F"/>
    <w:rsid w:val="00727669"/>
    <w:rsid w:val="00733149"/>
    <w:rsid w:val="0073357C"/>
    <w:rsid w:val="00733B8C"/>
    <w:rsid w:val="007354EE"/>
    <w:rsid w:val="0074137A"/>
    <w:rsid w:val="00741ED5"/>
    <w:rsid w:val="00744919"/>
    <w:rsid w:val="00746C52"/>
    <w:rsid w:val="00747BFA"/>
    <w:rsid w:val="00747DD2"/>
    <w:rsid w:val="00750A0F"/>
    <w:rsid w:val="0075282B"/>
    <w:rsid w:val="00754851"/>
    <w:rsid w:val="0075523F"/>
    <w:rsid w:val="00757CA4"/>
    <w:rsid w:val="00757DD3"/>
    <w:rsid w:val="00764B0C"/>
    <w:rsid w:val="007652C7"/>
    <w:rsid w:val="00770E11"/>
    <w:rsid w:val="00772C13"/>
    <w:rsid w:val="0077661E"/>
    <w:rsid w:val="00782423"/>
    <w:rsid w:val="00783A05"/>
    <w:rsid w:val="00785642"/>
    <w:rsid w:val="00787830"/>
    <w:rsid w:val="00787E43"/>
    <w:rsid w:val="007938AD"/>
    <w:rsid w:val="00793A3D"/>
    <w:rsid w:val="007A2D82"/>
    <w:rsid w:val="007A5EF9"/>
    <w:rsid w:val="007B2B04"/>
    <w:rsid w:val="007B2B9A"/>
    <w:rsid w:val="007B354F"/>
    <w:rsid w:val="007B5780"/>
    <w:rsid w:val="007C1F54"/>
    <w:rsid w:val="007D00BC"/>
    <w:rsid w:val="007D07E7"/>
    <w:rsid w:val="007D41A2"/>
    <w:rsid w:val="007D4EC8"/>
    <w:rsid w:val="007D7E15"/>
    <w:rsid w:val="007E2CD2"/>
    <w:rsid w:val="007E51C2"/>
    <w:rsid w:val="007E529C"/>
    <w:rsid w:val="007E64D9"/>
    <w:rsid w:val="007E6CBB"/>
    <w:rsid w:val="007E70E4"/>
    <w:rsid w:val="007F0844"/>
    <w:rsid w:val="007F594B"/>
    <w:rsid w:val="007F7BED"/>
    <w:rsid w:val="0080061D"/>
    <w:rsid w:val="00802127"/>
    <w:rsid w:val="00806692"/>
    <w:rsid w:val="00814ABA"/>
    <w:rsid w:val="008176DD"/>
    <w:rsid w:val="00820179"/>
    <w:rsid w:val="00824E24"/>
    <w:rsid w:val="00825C5E"/>
    <w:rsid w:val="0083074D"/>
    <w:rsid w:val="00833ECF"/>
    <w:rsid w:val="00833F6D"/>
    <w:rsid w:val="0083589C"/>
    <w:rsid w:val="0084440E"/>
    <w:rsid w:val="00852B1B"/>
    <w:rsid w:val="00856449"/>
    <w:rsid w:val="008603E9"/>
    <w:rsid w:val="008629A5"/>
    <w:rsid w:val="00864621"/>
    <w:rsid w:val="00870B05"/>
    <w:rsid w:val="00871AA8"/>
    <w:rsid w:val="00873326"/>
    <w:rsid w:val="00873A07"/>
    <w:rsid w:val="00876970"/>
    <w:rsid w:val="00877CEF"/>
    <w:rsid w:val="00880311"/>
    <w:rsid w:val="008805DB"/>
    <w:rsid w:val="00887952"/>
    <w:rsid w:val="008A3992"/>
    <w:rsid w:val="008A3B98"/>
    <w:rsid w:val="008A44F4"/>
    <w:rsid w:val="008A7906"/>
    <w:rsid w:val="008B05D2"/>
    <w:rsid w:val="008B1CDA"/>
    <w:rsid w:val="008B316F"/>
    <w:rsid w:val="008B5100"/>
    <w:rsid w:val="008B5785"/>
    <w:rsid w:val="008B60FB"/>
    <w:rsid w:val="008B7097"/>
    <w:rsid w:val="008B723F"/>
    <w:rsid w:val="008B7F55"/>
    <w:rsid w:val="008C0A24"/>
    <w:rsid w:val="008C18B9"/>
    <w:rsid w:val="008C301C"/>
    <w:rsid w:val="008C5834"/>
    <w:rsid w:val="008C6140"/>
    <w:rsid w:val="008C7837"/>
    <w:rsid w:val="008C7910"/>
    <w:rsid w:val="008D2A9F"/>
    <w:rsid w:val="008D2AB9"/>
    <w:rsid w:val="008D3E4A"/>
    <w:rsid w:val="008D56EC"/>
    <w:rsid w:val="008E02F6"/>
    <w:rsid w:val="008E03BE"/>
    <w:rsid w:val="008E2E4B"/>
    <w:rsid w:val="008F210E"/>
    <w:rsid w:val="008F255B"/>
    <w:rsid w:val="008F3142"/>
    <w:rsid w:val="008F3B57"/>
    <w:rsid w:val="0090500F"/>
    <w:rsid w:val="009102D4"/>
    <w:rsid w:val="0091327E"/>
    <w:rsid w:val="00913D7F"/>
    <w:rsid w:val="00916852"/>
    <w:rsid w:val="009451E0"/>
    <w:rsid w:val="00945979"/>
    <w:rsid w:val="00950CB8"/>
    <w:rsid w:val="0095278E"/>
    <w:rsid w:val="00953A5C"/>
    <w:rsid w:val="009579B0"/>
    <w:rsid w:val="009707AD"/>
    <w:rsid w:val="00970AE3"/>
    <w:rsid w:val="00974903"/>
    <w:rsid w:val="00974F9D"/>
    <w:rsid w:val="009761D8"/>
    <w:rsid w:val="0097646D"/>
    <w:rsid w:val="00976E69"/>
    <w:rsid w:val="00990580"/>
    <w:rsid w:val="0099336F"/>
    <w:rsid w:val="00993903"/>
    <w:rsid w:val="009940E3"/>
    <w:rsid w:val="00994E37"/>
    <w:rsid w:val="00996364"/>
    <w:rsid w:val="009966F8"/>
    <w:rsid w:val="009A321C"/>
    <w:rsid w:val="009A4E38"/>
    <w:rsid w:val="009B043B"/>
    <w:rsid w:val="009B1C3C"/>
    <w:rsid w:val="009B37DE"/>
    <w:rsid w:val="009B56FD"/>
    <w:rsid w:val="009C267C"/>
    <w:rsid w:val="009C4235"/>
    <w:rsid w:val="009D01A3"/>
    <w:rsid w:val="009D0F92"/>
    <w:rsid w:val="009D15CC"/>
    <w:rsid w:val="009D69F6"/>
    <w:rsid w:val="009D780A"/>
    <w:rsid w:val="009D7A77"/>
    <w:rsid w:val="009E294D"/>
    <w:rsid w:val="009E303C"/>
    <w:rsid w:val="009E5386"/>
    <w:rsid w:val="009E6FD2"/>
    <w:rsid w:val="009F56CF"/>
    <w:rsid w:val="009F6AEA"/>
    <w:rsid w:val="00A00232"/>
    <w:rsid w:val="00A01551"/>
    <w:rsid w:val="00A0202E"/>
    <w:rsid w:val="00A030E6"/>
    <w:rsid w:val="00A05B74"/>
    <w:rsid w:val="00A05E6B"/>
    <w:rsid w:val="00A06C4D"/>
    <w:rsid w:val="00A14B7A"/>
    <w:rsid w:val="00A172AD"/>
    <w:rsid w:val="00A212C2"/>
    <w:rsid w:val="00A21C12"/>
    <w:rsid w:val="00A21E96"/>
    <w:rsid w:val="00A33BD8"/>
    <w:rsid w:val="00A35B9D"/>
    <w:rsid w:val="00A37404"/>
    <w:rsid w:val="00A4132C"/>
    <w:rsid w:val="00A4201A"/>
    <w:rsid w:val="00A42418"/>
    <w:rsid w:val="00A43099"/>
    <w:rsid w:val="00A44AD2"/>
    <w:rsid w:val="00A46547"/>
    <w:rsid w:val="00A50039"/>
    <w:rsid w:val="00A51F6F"/>
    <w:rsid w:val="00A53860"/>
    <w:rsid w:val="00A54B36"/>
    <w:rsid w:val="00A61682"/>
    <w:rsid w:val="00A6206E"/>
    <w:rsid w:val="00A62FBF"/>
    <w:rsid w:val="00A63B10"/>
    <w:rsid w:val="00A64EC9"/>
    <w:rsid w:val="00A77941"/>
    <w:rsid w:val="00A8137E"/>
    <w:rsid w:val="00A835C1"/>
    <w:rsid w:val="00A837E5"/>
    <w:rsid w:val="00A8546E"/>
    <w:rsid w:val="00A86442"/>
    <w:rsid w:val="00A90525"/>
    <w:rsid w:val="00A90B17"/>
    <w:rsid w:val="00A969AC"/>
    <w:rsid w:val="00A96C32"/>
    <w:rsid w:val="00AA2529"/>
    <w:rsid w:val="00AA3C14"/>
    <w:rsid w:val="00AA4697"/>
    <w:rsid w:val="00AA508A"/>
    <w:rsid w:val="00AA78C5"/>
    <w:rsid w:val="00AB022E"/>
    <w:rsid w:val="00AB0688"/>
    <w:rsid w:val="00AB4119"/>
    <w:rsid w:val="00AD09B7"/>
    <w:rsid w:val="00AD39CA"/>
    <w:rsid w:val="00AF1D88"/>
    <w:rsid w:val="00B02C72"/>
    <w:rsid w:val="00B037B2"/>
    <w:rsid w:val="00B03ACC"/>
    <w:rsid w:val="00B043D0"/>
    <w:rsid w:val="00B05748"/>
    <w:rsid w:val="00B067A4"/>
    <w:rsid w:val="00B10C91"/>
    <w:rsid w:val="00B11205"/>
    <w:rsid w:val="00B163FA"/>
    <w:rsid w:val="00B221EC"/>
    <w:rsid w:val="00B33271"/>
    <w:rsid w:val="00B3419E"/>
    <w:rsid w:val="00B34469"/>
    <w:rsid w:val="00B349C7"/>
    <w:rsid w:val="00B36106"/>
    <w:rsid w:val="00B37FF3"/>
    <w:rsid w:val="00B40DFB"/>
    <w:rsid w:val="00B4293B"/>
    <w:rsid w:val="00B477CA"/>
    <w:rsid w:val="00B47C32"/>
    <w:rsid w:val="00B51C4B"/>
    <w:rsid w:val="00B529C4"/>
    <w:rsid w:val="00B533C6"/>
    <w:rsid w:val="00B56D9E"/>
    <w:rsid w:val="00B65661"/>
    <w:rsid w:val="00B67F22"/>
    <w:rsid w:val="00B724CA"/>
    <w:rsid w:val="00B761E6"/>
    <w:rsid w:val="00B86A11"/>
    <w:rsid w:val="00B87DF0"/>
    <w:rsid w:val="00B87E19"/>
    <w:rsid w:val="00B93151"/>
    <w:rsid w:val="00B9785D"/>
    <w:rsid w:val="00BA1BC1"/>
    <w:rsid w:val="00BA3E50"/>
    <w:rsid w:val="00BA4BFF"/>
    <w:rsid w:val="00BA6EC2"/>
    <w:rsid w:val="00BB3010"/>
    <w:rsid w:val="00BB6447"/>
    <w:rsid w:val="00BC0DEC"/>
    <w:rsid w:val="00BC1212"/>
    <w:rsid w:val="00BC1504"/>
    <w:rsid w:val="00BC1C4D"/>
    <w:rsid w:val="00BC2E99"/>
    <w:rsid w:val="00BC4FAD"/>
    <w:rsid w:val="00BC5395"/>
    <w:rsid w:val="00BC610B"/>
    <w:rsid w:val="00BD50FA"/>
    <w:rsid w:val="00BD6A6D"/>
    <w:rsid w:val="00BD72E2"/>
    <w:rsid w:val="00BE01FF"/>
    <w:rsid w:val="00BE0BD8"/>
    <w:rsid w:val="00BE3D66"/>
    <w:rsid w:val="00BE7669"/>
    <w:rsid w:val="00BF4982"/>
    <w:rsid w:val="00BF5DFC"/>
    <w:rsid w:val="00BF64A8"/>
    <w:rsid w:val="00C00309"/>
    <w:rsid w:val="00C039EB"/>
    <w:rsid w:val="00C03A64"/>
    <w:rsid w:val="00C06B7A"/>
    <w:rsid w:val="00C10153"/>
    <w:rsid w:val="00C125CB"/>
    <w:rsid w:val="00C12A3F"/>
    <w:rsid w:val="00C17828"/>
    <w:rsid w:val="00C30CA3"/>
    <w:rsid w:val="00C32E65"/>
    <w:rsid w:val="00C33549"/>
    <w:rsid w:val="00C33E71"/>
    <w:rsid w:val="00C340CD"/>
    <w:rsid w:val="00C37DD1"/>
    <w:rsid w:val="00C449F4"/>
    <w:rsid w:val="00C51153"/>
    <w:rsid w:val="00C522AC"/>
    <w:rsid w:val="00C5358C"/>
    <w:rsid w:val="00C615C2"/>
    <w:rsid w:val="00C62709"/>
    <w:rsid w:val="00C62939"/>
    <w:rsid w:val="00C636DB"/>
    <w:rsid w:val="00C651D4"/>
    <w:rsid w:val="00C67275"/>
    <w:rsid w:val="00C70371"/>
    <w:rsid w:val="00C72129"/>
    <w:rsid w:val="00C7689B"/>
    <w:rsid w:val="00C842EE"/>
    <w:rsid w:val="00C85EAC"/>
    <w:rsid w:val="00C96E0E"/>
    <w:rsid w:val="00CA0CC6"/>
    <w:rsid w:val="00CA74D3"/>
    <w:rsid w:val="00CC54C4"/>
    <w:rsid w:val="00CC5B40"/>
    <w:rsid w:val="00CD013D"/>
    <w:rsid w:val="00CD4C99"/>
    <w:rsid w:val="00CE3E2D"/>
    <w:rsid w:val="00CE54BD"/>
    <w:rsid w:val="00CE7251"/>
    <w:rsid w:val="00CF1D95"/>
    <w:rsid w:val="00CF2BD0"/>
    <w:rsid w:val="00CF3602"/>
    <w:rsid w:val="00CF4775"/>
    <w:rsid w:val="00CF5D82"/>
    <w:rsid w:val="00CF6604"/>
    <w:rsid w:val="00D0084D"/>
    <w:rsid w:val="00D02A20"/>
    <w:rsid w:val="00D03EB7"/>
    <w:rsid w:val="00D12C97"/>
    <w:rsid w:val="00D1589C"/>
    <w:rsid w:val="00D15FC8"/>
    <w:rsid w:val="00D16426"/>
    <w:rsid w:val="00D22B5E"/>
    <w:rsid w:val="00D236EE"/>
    <w:rsid w:val="00D309CB"/>
    <w:rsid w:val="00D32C8F"/>
    <w:rsid w:val="00D348BB"/>
    <w:rsid w:val="00D34F02"/>
    <w:rsid w:val="00D4130C"/>
    <w:rsid w:val="00D4399B"/>
    <w:rsid w:val="00D45885"/>
    <w:rsid w:val="00D46D26"/>
    <w:rsid w:val="00D52E86"/>
    <w:rsid w:val="00D55654"/>
    <w:rsid w:val="00D61389"/>
    <w:rsid w:val="00D70F7A"/>
    <w:rsid w:val="00D711B9"/>
    <w:rsid w:val="00D75821"/>
    <w:rsid w:val="00D800B0"/>
    <w:rsid w:val="00D81B7B"/>
    <w:rsid w:val="00D82CC6"/>
    <w:rsid w:val="00D82E07"/>
    <w:rsid w:val="00D872AC"/>
    <w:rsid w:val="00D8770B"/>
    <w:rsid w:val="00D90A78"/>
    <w:rsid w:val="00D91BB0"/>
    <w:rsid w:val="00DA16C4"/>
    <w:rsid w:val="00DB6052"/>
    <w:rsid w:val="00DB6E0C"/>
    <w:rsid w:val="00DC771F"/>
    <w:rsid w:val="00DC79C0"/>
    <w:rsid w:val="00DD007B"/>
    <w:rsid w:val="00DD2D92"/>
    <w:rsid w:val="00DD31E2"/>
    <w:rsid w:val="00DD324D"/>
    <w:rsid w:val="00DD4637"/>
    <w:rsid w:val="00DD5DEE"/>
    <w:rsid w:val="00DD6FBB"/>
    <w:rsid w:val="00DE3524"/>
    <w:rsid w:val="00DF112B"/>
    <w:rsid w:val="00E02A96"/>
    <w:rsid w:val="00E145B8"/>
    <w:rsid w:val="00E219F4"/>
    <w:rsid w:val="00E23D0D"/>
    <w:rsid w:val="00E30C7C"/>
    <w:rsid w:val="00E356FC"/>
    <w:rsid w:val="00E36CF2"/>
    <w:rsid w:val="00E36FB0"/>
    <w:rsid w:val="00E408C4"/>
    <w:rsid w:val="00E437DC"/>
    <w:rsid w:val="00E439AB"/>
    <w:rsid w:val="00E4643A"/>
    <w:rsid w:val="00E52E92"/>
    <w:rsid w:val="00E61EEA"/>
    <w:rsid w:val="00E63E01"/>
    <w:rsid w:val="00E64F51"/>
    <w:rsid w:val="00E719AF"/>
    <w:rsid w:val="00E72B9E"/>
    <w:rsid w:val="00E73484"/>
    <w:rsid w:val="00E73D5C"/>
    <w:rsid w:val="00E74E3B"/>
    <w:rsid w:val="00E80716"/>
    <w:rsid w:val="00E825B8"/>
    <w:rsid w:val="00E82A96"/>
    <w:rsid w:val="00E84A26"/>
    <w:rsid w:val="00E85CD0"/>
    <w:rsid w:val="00E86B14"/>
    <w:rsid w:val="00E90BAF"/>
    <w:rsid w:val="00E93C80"/>
    <w:rsid w:val="00E963CA"/>
    <w:rsid w:val="00E9674E"/>
    <w:rsid w:val="00E96EB4"/>
    <w:rsid w:val="00EA1F3A"/>
    <w:rsid w:val="00EA2F58"/>
    <w:rsid w:val="00EA39D9"/>
    <w:rsid w:val="00EA41E1"/>
    <w:rsid w:val="00EA5B95"/>
    <w:rsid w:val="00EB0568"/>
    <w:rsid w:val="00EB32EC"/>
    <w:rsid w:val="00EB5FD1"/>
    <w:rsid w:val="00EB749B"/>
    <w:rsid w:val="00EB7E80"/>
    <w:rsid w:val="00EC089C"/>
    <w:rsid w:val="00EC2E60"/>
    <w:rsid w:val="00EC54DD"/>
    <w:rsid w:val="00EC757E"/>
    <w:rsid w:val="00EC77DE"/>
    <w:rsid w:val="00ED09B1"/>
    <w:rsid w:val="00ED1BFE"/>
    <w:rsid w:val="00ED21BB"/>
    <w:rsid w:val="00ED2F0F"/>
    <w:rsid w:val="00ED459A"/>
    <w:rsid w:val="00EE0893"/>
    <w:rsid w:val="00EE251D"/>
    <w:rsid w:val="00EE3ACE"/>
    <w:rsid w:val="00EE3D9D"/>
    <w:rsid w:val="00EE43B0"/>
    <w:rsid w:val="00EF3FE5"/>
    <w:rsid w:val="00EF457F"/>
    <w:rsid w:val="00F00F14"/>
    <w:rsid w:val="00F011D7"/>
    <w:rsid w:val="00F024EC"/>
    <w:rsid w:val="00F12652"/>
    <w:rsid w:val="00F14FA9"/>
    <w:rsid w:val="00F177A0"/>
    <w:rsid w:val="00F17DBF"/>
    <w:rsid w:val="00F20F82"/>
    <w:rsid w:val="00F22FA6"/>
    <w:rsid w:val="00F2784F"/>
    <w:rsid w:val="00F372C1"/>
    <w:rsid w:val="00F409E3"/>
    <w:rsid w:val="00F4252C"/>
    <w:rsid w:val="00F446C5"/>
    <w:rsid w:val="00F463B8"/>
    <w:rsid w:val="00F54E8A"/>
    <w:rsid w:val="00F56677"/>
    <w:rsid w:val="00F572C1"/>
    <w:rsid w:val="00F64D57"/>
    <w:rsid w:val="00F67C7F"/>
    <w:rsid w:val="00F73925"/>
    <w:rsid w:val="00F779B9"/>
    <w:rsid w:val="00F77E3C"/>
    <w:rsid w:val="00F81331"/>
    <w:rsid w:val="00F83936"/>
    <w:rsid w:val="00F84126"/>
    <w:rsid w:val="00F84F94"/>
    <w:rsid w:val="00F86F17"/>
    <w:rsid w:val="00F9133D"/>
    <w:rsid w:val="00F91F87"/>
    <w:rsid w:val="00F94CCA"/>
    <w:rsid w:val="00F97F35"/>
    <w:rsid w:val="00FA4209"/>
    <w:rsid w:val="00FA5AE6"/>
    <w:rsid w:val="00FC2192"/>
    <w:rsid w:val="00FF0795"/>
    <w:rsid w:val="00FF62FA"/>
    <w:rsid w:val="00FF7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C8217"/>
  <w15:docId w15:val="{6BD695AB-F808-4D95-95B5-398F056F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3ECF"/>
    <w:pPr>
      <w:spacing w:after="160" w:line="256" w:lineRule="auto"/>
    </w:pPr>
  </w:style>
  <w:style w:type="paragraph" w:styleId="1">
    <w:name w:val="heading 1"/>
    <w:basedOn w:val="a0"/>
    <w:next w:val="a0"/>
    <w:link w:val="10"/>
    <w:qFormat/>
    <w:rsid w:val="00833E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833ECF"/>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uiPriority w:val="99"/>
    <w:qFormat/>
    <w:rsid w:val="00833ECF"/>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uiPriority w:val="99"/>
    <w:qFormat/>
    <w:rsid w:val="00833ECF"/>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833ECF"/>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833ECF"/>
    <w:pPr>
      <w:keepNext/>
      <w:keepLines/>
      <w:spacing w:before="200" w:after="40" w:line="259" w:lineRule="auto"/>
      <w:outlineLvl w:val="5"/>
    </w:pPr>
    <w:rPr>
      <w:rFonts w:ascii="Calibri" w:eastAsia="Calibri" w:hAnsi="Calibri" w:cs="Calibri"/>
      <w:b/>
      <w:sz w:val="20"/>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3EC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833ECF"/>
    <w:rPr>
      <w:rFonts w:ascii="Calibri" w:eastAsia="Calibri" w:hAnsi="Calibri" w:cs="Calibri"/>
      <w:b/>
      <w:sz w:val="36"/>
      <w:szCs w:val="36"/>
      <w:lang w:eastAsia="uk-UA"/>
    </w:rPr>
  </w:style>
  <w:style w:type="character" w:customStyle="1" w:styleId="30">
    <w:name w:val="Заголовок 3 Знак"/>
    <w:basedOn w:val="a1"/>
    <w:link w:val="3"/>
    <w:uiPriority w:val="99"/>
    <w:rsid w:val="00833ECF"/>
    <w:rPr>
      <w:rFonts w:ascii="Times New Roman" w:eastAsia="Calibri" w:hAnsi="Times New Roman" w:cs="Times New Roman"/>
      <w:b/>
      <w:bCs/>
      <w:sz w:val="27"/>
      <w:szCs w:val="27"/>
      <w:lang w:eastAsia="uk-UA"/>
    </w:rPr>
  </w:style>
  <w:style w:type="character" w:customStyle="1" w:styleId="40">
    <w:name w:val="Заголовок 4 Знак"/>
    <w:basedOn w:val="a1"/>
    <w:link w:val="4"/>
    <w:uiPriority w:val="99"/>
    <w:rsid w:val="00833ECF"/>
    <w:rPr>
      <w:rFonts w:ascii="Calibri" w:eastAsia="Calibri" w:hAnsi="Calibri" w:cs="Calibri"/>
      <w:b/>
      <w:sz w:val="24"/>
      <w:szCs w:val="24"/>
      <w:lang w:eastAsia="uk-UA"/>
    </w:rPr>
  </w:style>
  <w:style w:type="character" w:customStyle="1" w:styleId="50">
    <w:name w:val="Заголовок 5 Знак"/>
    <w:basedOn w:val="a1"/>
    <w:link w:val="5"/>
    <w:rsid w:val="00833ECF"/>
    <w:rPr>
      <w:rFonts w:ascii="Calibri" w:eastAsia="Calibri" w:hAnsi="Calibri" w:cs="Calibri"/>
      <w:b/>
      <w:lang w:eastAsia="uk-UA"/>
    </w:rPr>
  </w:style>
  <w:style w:type="character" w:customStyle="1" w:styleId="60">
    <w:name w:val="Заголовок 6 Знак"/>
    <w:basedOn w:val="a1"/>
    <w:link w:val="6"/>
    <w:uiPriority w:val="99"/>
    <w:rsid w:val="00833ECF"/>
    <w:rPr>
      <w:rFonts w:ascii="Calibri" w:eastAsia="Calibri" w:hAnsi="Calibri" w:cs="Calibri"/>
      <w:b/>
      <w:sz w:val="20"/>
      <w:szCs w:val="20"/>
      <w:lang w:eastAsia="uk-UA"/>
    </w:rPr>
  </w:style>
  <w:style w:type="character" w:styleId="a4">
    <w:name w:val="Hyperlink"/>
    <w:uiPriority w:val="99"/>
    <w:rsid w:val="00833ECF"/>
    <w:rPr>
      <w:color w:val="0000FF"/>
      <w:u w:val="single"/>
    </w:rPr>
  </w:style>
  <w:style w:type="paragraph" w:customStyle="1" w:styleId="rvps2">
    <w:name w:val="rvps2"/>
    <w:basedOn w:val="a0"/>
    <w:uiPriority w:val="99"/>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833ECF"/>
    <w:pPr>
      <w:spacing w:after="200" w:line="276" w:lineRule="auto"/>
      <w:ind w:left="720"/>
      <w:contextualSpacing/>
    </w:pPr>
    <w:rPr>
      <w:rFonts w:eastAsiaTheme="minorEastAsia"/>
      <w:lang w:eastAsia="uk-UA"/>
    </w:rPr>
  </w:style>
  <w:style w:type="paragraph" w:customStyle="1" w:styleId="-">
    <w:name w:val="Маркер-точка"/>
    <w:basedOn w:val="a0"/>
    <w:rsid w:val="00833ECF"/>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Заголовок 1.1,Chapter10,AC List 01,Elenco Normale"/>
    <w:basedOn w:val="a0"/>
    <w:link w:val="a6"/>
    <w:uiPriority w:val="34"/>
    <w:qFormat/>
    <w:rsid w:val="00833ECF"/>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833ECF"/>
    <w:pPr>
      <w:spacing w:after="0" w:line="240" w:lineRule="auto"/>
    </w:pPr>
    <w:rPr>
      <w:rFonts w:ascii="Tahoma" w:hAnsi="Tahoma" w:cs="Tahoma"/>
      <w:sz w:val="16"/>
      <w:szCs w:val="16"/>
    </w:rPr>
  </w:style>
  <w:style w:type="character" w:customStyle="1" w:styleId="a8">
    <w:name w:val="Текст у виносці Знак"/>
    <w:basedOn w:val="a1"/>
    <w:link w:val="a7"/>
    <w:uiPriority w:val="99"/>
    <w:semiHidden/>
    <w:rsid w:val="00833ECF"/>
    <w:rPr>
      <w:rFonts w:ascii="Tahoma" w:hAnsi="Tahoma" w:cs="Tahoma"/>
      <w:sz w:val="16"/>
      <w:szCs w:val="16"/>
    </w:rPr>
  </w:style>
  <w:style w:type="paragraph" w:customStyle="1" w:styleId="Standard">
    <w:name w:val="Standard"/>
    <w:rsid w:val="00833EC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833ECF"/>
    <w:pPr>
      <w:numPr>
        <w:numId w:val="3"/>
      </w:numPr>
    </w:pPr>
  </w:style>
  <w:style w:type="paragraph" w:customStyle="1" w:styleId="rvps12">
    <w:name w:val="rvps12"/>
    <w:basedOn w:val="a0"/>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833ECF"/>
    <w:rPr>
      <w:b/>
      <w:bCs/>
    </w:rPr>
  </w:style>
  <w:style w:type="character" w:styleId="aa">
    <w:name w:val="Emphasis"/>
    <w:basedOn w:val="a1"/>
    <w:uiPriority w:val="20"/>
    <w:qFormat/>
    <w:rsid w:val="00833ECF"/>
    <w:rPr>
      <w:i/>
      <w:iCs/>
    </w:rPr>
  </w:style>
  <w:style w:type="table" w:styleId="ab">
    <w:name w:val="Table Grid"/>
    <w:basedOn w:val="a2"/>
    <w:uiPriority w:val="39"/>
    <w:rsid w:val="00833E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iPriority w:val="99"/>
    <w:unhideWhenUsed/>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833ECF"/>
    <w:rPr>
      <w:color w:val="000000"/>
    </w:rPr>
  </w:style>
  <w:style w:type="paragraph" w:customStyle="1" w:styleId="a">
    <w:name w:val="_тире"/>
    <w:basedOn w:val="a0"/>
    <w:qFormat/>
    <w:rsid w:val="00833ECF"/>
    <w:pPr>
      <w:numPr>
        <w:numId w:val="5"/>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Chapter10 Знак"/>
    <w:link w:val="a5"/>
    <w:uiPriority w:val="34"/>
    <w:qFormat/>
    <w:locked/>
    <w:rsid w:val="00833ECF"/>
    <w:rPr>
      <w:rFonts w:ascii="Calibri" w:eastAsia="Calibri" w:hAnsi="Calibri" w:cs="Times New Roman"/>
    </w:rPr>
  </w:style>
  <w:style w:type="character" w:customStyle="1" w:styleId="ad">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uiPriority w:val="99"/>
    <w:locked/>
    <w:rsid w:val="00833ECF"/>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833ECF"/>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rsid w:val="00833ECF"/>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833ECF"/>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833ECF"/>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833ECF"/>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833ECF"/>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rsid w:val="00833ECF"/>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ий текст з відступом 3 Знак"/>
    <w:basedOn w:val="a1"/>
    <w:link w:val="32"/>
    <w:rsid w:val="00833ECF"/>
    <w:rPr>
      <w:rFonts w:ascii="Times New Roman" w:eastAsia="Calibri" w:hAnsi="Times New Roman" w:cs="Times New Roman"/>
      <w:sz w:val="16"/>
      <w:szCs w:val="16"/>
      <w:lang w:eastAsia="ru-RU"/>
    </w:rPr>
  </w:style>
  <w:style w:type="paragraph" w:styleId="af0">
    <w:name w:val="No Spacing"/>
    <w:link w:val="af1"/>
    <w:uiPriority w:val="1"/>
    <w:qFormat/>
    <w:rsid w:val="00833ECF"/>
    <w:pPr>
      <w:spacing w:after="0" w:line="240" w:lineRule="auto"/>
    </w:pPr>
    <w:rPr>
      <w:rFonts w:ascii="Calibri" w:eastAsia="Times New Roman" w:hAnsi="Calibri" w:cs="Times New Roman"/>
      <w:lang w:val="ru-RU"/>
    </w:rPr>
  </w:style>
  <w:style w:type="character" w:customStyle="1" w:styleId="af1">
    <w:name w:val="Без інтервалів Знак"/>
    <w:link w:val="af0"/>
    <w:uiPriority w:val="1"/>
    <w:locked/>
    <w:rsid w:val="00833ECF"/>
    <w:rPr>
      <w:rFonts w:ascii="Calibri" w:eastAsia="Times New Roman" w:hAnsi="Calibri" w:cs="Times New Roman"/>
      <w:lang w:val="ru-RU"/>
    </w:rPr>
  </w:style>
  <w:style w:type="table" w:customStyle="1" w:styleId="TableNormal1">
    <w:name w:val="Table Normal1"/>
    <w:uiPriority w:val="2"/>
    <w:qFormat/>
    <w:rsid w:val="00833ECF"/>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af3"/>
    <w:uiPriority w:val="99"/>
    <w:qFormat/>
    <w:rsid w:val="00833ECF"/>
    <w:pPr>
      <w:keepNext/>
      <w:keepLines/>
      <w:spacing w:before="480" w:after="120" w:line="259" w:lineRule="auto"/>
    </w:pPr>
    <w:rPr>
      <w:rFonts w:ascii="Calibri" w:eastAsia="Calibri" w:hAnsi="Calibri" w:cs="Calibri"/>
      <w:b/>
      <w:sz w:val="72"/>
      <w:szCs w:val="72"/>
      <w:lang w:eastAsia="uk-UA"/>
    </w:rPr>
  </w:style>
  <w:style w:type="character" w:customStyle="1" w:styleId="af4">
    <w:name w:val="Название Знак"/>
    <w:basedOn w:val="a1"/>
    <w:uiPriority w:val="99"/>
    <w:rsid w:val="00833ECF"/>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 Знак"/>
    <w:basedOn w:val="a1"/>
    <w:link w:val="af2"/>
    <w:uiPriority w:val="99"/>
    <w:rsid w:val="00833ECF"/>
    <w:rPr>
      <w:rFonts w:ascii="Calibri" w:eastAsia="Calibri" w:hAnsi="Calibri" w:cs="Calibri"/>
      <w:b/>
      <w:sz w:val="72"/>
      <w:szCs w:val="72"/>
      <w:lang w:eastAsia="uk-UA"/>
    </w:rPr>
  </w:style>
  <w:style w:type="table" w:customStyle="1" w:styleId="TableNormal2">
    <w:name w:val="Table Normal2"/>
    <w:uiPriority w:val="2"/>
    <w:qFormat/>
    <w:rsid w:val="00833ECF"/>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2">
    <w:name w:val="Неразрешенное упоминание1"/>
    <w:basedOn w:val="a1"/>
    <w:uiPriority w:val="99"/>
    <w:semiHidden/>
    <w:rsid w:val="00833ECF"/>
    <w:rPr>
      <w:rFonts w:cs="Times New Roman"/>
      <w:color w:val="605E5C"/>
      <w:shd w:val="clear" w:color="auto" w:fill="E1DFDD"/>
    </w:rPr>
  </w:style>
  <w:style w:type="character" w:customStyle="1" w:styleId="qowt-font2-timesnewroman">
    <w:name w:val="qowt-font2-timesnewroman"/>
    <w:uiPriority w:val="99"/>
    <w:rsid w:val="00833ECF"/>
  </w:style>
  <w:style w:type="paragraph" w:customStyle="1" w:styleId="tj">
    <w:name w:val="tj"/>
    <w:basedOn w:val="a0"/>
    <w:uiPriority w:val="99"/>
    <w:rsid w:val="00833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Subtitle"/>
    <w:basedOn w:val="a0"/>
    <w:next w:val="a0"/>
    <w:link w:val="af6"/>
    <w:uiPriority w:val="99"/>
    <w:qFormat/>
    <w:rsid w:val="00833ECF"/>
    <w:pPr>
      <w:keepNext/>
      <w:keepLines/>
      <w:spacing w:before="360" w:after="80" w:line="259" w:lineRule="auto"/>
    </w:pPr>
    <w:rPr>
      <w:rFonts w:ascii="Georgia" w:eastAsia="Calibri" w:hAnsi="Georgia" w:cs="Georgia"/>
      <w:i/>
      <w:color w:val="666666"/>
      <w:sz w:val="48"/>
      <w:szCs w:val="48"/>
      <w:lang w:eastAsia="uk-UA"/>
    </w:rPr>
  </w:style>
  <w:style w:type="character" w:customStyle="1" w:styleId="af6">
    <w:name w:val="Підзаголовок Знак"/>
    <w:basedOn w:val="a1"/>
    <w:link w:val="af5"/>
    <w:uiPriority w:val="99"/>
    <w:rsid w:val="00833ECF"/>
    <w:rPr>
      <w:rFonts w:ascii="Georgia" w:eastAsia="Calibri" w:hAnsi="Georgia" w:cs="Georgia"/>
      <w:i/>
      <w:color w:val="666666"/>
      <w:sz w:val="48"/>
      <w:szCs w:val="48"/>
      <w:lang w:eastAsia="uk-UA"/>
    </w:rPr>
  </w:style>
  <w:style w:type="table" w:customStyle="1" w:styleId="af7">
    <w:name w:val="Стиль"/>
    <w:basedOn w:val="TableNormal2"/>
    <w:uiPriority w:val="99"/>
    <w:rsid w:val="00833ECF"/>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833ECF"/>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uiPriority w:val="99"/>
    <w:rsid w:val="0083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1"/>
    <w:link w:val="HTML"/>
    <w:uiPriority w:val="99"/>
    <w:rsid w:val="00833ECF"/>
    <w:rPr>
      <w:rFonts w:ascii="Courier New" w:eastAsia="Calibri" w:hAnsi="Courier New" w:cs="Courier New"/>
      <w:sz w:val="20"/>
      <w:szCs w:val="20"/>
      <w:lang w:val="ru-RU" w:eastAsia="ru-RU"/>
    </w:rPr>
  </w:style>
  <w:style w:type="paragraph" w:customStyle="1" w:styleId="15">
    <w:name w:val="Обычный1"/>
    <w:rsid w:val="00833ECF"/>
    <w:pPr>
      <w:spacing w:after="0"/>
    </w:pPr>
    <w:rPr>
      <w:rFonts w:ascii="Arial" w:eastAsia="Calibri" w:hAnsi="Arial" w:cs="Arial"/>
      <w:color w:val="000000"/>
      <w:lang w:val="ru-RU" w:eastAsia="ru-RU"/>
    </w:rPr>
  </w:style>
  <w:style w:type="paragraph" w:customStyle="1" w:styleId="110">
    <w:name w:val="Обычный11"/>
    <w:uiPriority w:val="99"/>
    <w:rsid w:val="00833ECF"/>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rsid w:val="00833ECF"/>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8">
    <w:name w:val="annotation reference"/>
    <w:basedOn w:val="a1"/>
    <w:uiPriority w:val="99"/>
    <w:semiHidden/>
    <w:rsid w:val="00833ECF"/>
    <w:rPr>
      <w:rFonts w:cs="Times New Roman"/>
      <w:sz w:val="16"/>
      <w:szCs w:val="16"/>
    </w:rPr>
  </w:style>
  <w:style w:type="paragraph" w:styleId="af9">
    <w:name w:val="annotation text"/>
    <w:basedOn w:val="a0"/>
    <w:link w:val="afa"/>
    <w:uiPriority w:val="99"/>
    <w:rsid w:val="00833ECF"/>
    <w:pPr>
      <w:spacing w:line="240" w:lineRule="auto"/>
    </w:pPr>
    <w:rPr>
      <w:rFonts w:ascii="Calibri" w:eastAsia="Calibri" w:hAnsi="Calibri" w:cs="Calibri"/>
      <w:sz w:val="20"/>
      <w:szCs w:val="20"/>
      <w:lang w:eastAsia="uk-UA"/>
    </w:rPr>
  </w:style>
  <w:style w:type="character" w:customStyle="1" w:styleId="afa">
    <w:name w:val="Текст примітки Знак"/>
    <w:basedOn w:val="a1"/>
    <w:link w:val="af9"/>
    <w:uiPriority w:val="99"/>
    <w:rsid w:val="00833ECF"/>
    <w:rPr>
      <w:rFonts w:ascii="Calibri" w:eastAsia="Calibri" w:hAnsi="Calibri" w:cs="Calibri"/>
      <w:sz w:val="20"/>
      <w:szCs w:val="20"/>
      <w:lang w:eastAsia="uk-UA"/>
    </w:rPr>
  </w:style>
  <w:style w:type="paragraph" w:styleId="afb">
    <w:name w:val="annotation subject"/>
    <w:basedOn w:val="af9"/>
    <w:next w:val="af9"/>
    <w:link w:val="afc"/>
    <w:uiPriority w:val="99"/>
    <w:semiHidden/>
    <w:rsid w:val="00833ECF"/>
    <w:rPr>
      <w:b/>
      <w:bCs/>
    </w:rPr>
  </w:style>
  <w:style w:type="character" w:customStyle="1" w:styleId="afc">
    <w:name w:val="Тема примітки Знак"/>
    <w:basedOn w:val="afa"/>
    <w:link w:val="afb"/>
    <w:uiPriority w:val="99"/>
    <w:semiHidden/>
    <w:rsid w:val="00833ECF"/>
    <w:rPr>
      <w:rFonts w:ascii="Calibri" w:eastAsia="Calibri" w:hAnsi="Calibri" w:cs="Calibri"/>
      <w:b/>
      <w:bCs/>
      <w:sz w:val="20"/>
      <w:szCs w:val="20"/>
      <w:lang w:eastAsia="uk-UA"/>
    </w:rPr>
  </w:style>
  <w:style w:type="character" w:customStyle="1" w:styleId="21">
    <w:name w:val="Основной текст (2)_"/>
    <w:link w:val="22"/>
    <w:locked/>
    <w:rsid w:val="00833ECF"/>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833ECF"/>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rsid w:val="00833ECF"/>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rsid w:val="00833ECF"/>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6">
    <w:name w:val="Основной текст1"/>
    <w:rsid w:val="00833ECF"/>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rsid w:val="00833ECF"/>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rsid w:val="00833ECF"/>
    <w:pPr>
      <w:spacing w:after="0" w:line="240" w:lineRule="auto"/>
    </w:pPr>
    <w:rPr>
      <w:rFonts w:ascii="Verdana" w:eastAsia="Times New Roman" w:hAnsi="Verdana" w:cs="Verdana"/>
      <w:sz w:val="20"/>
      <w:szCs w:val="20"/>
      <w:lang w:val="en-US"/>
    </w:rPr>
  </w:style>
  <w:style w:type="paragraph" w:styleId="afd">
    <w:name w:val="caption"/>
    <w:basedOn w:val="a0"/>
    <w:qFormat/>
    <w:rsid w:val="00833ECF"/>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rsid w:val="00833ECF"/>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rsid w:val="00833ECF"/>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rsid w:val="00833ECF"/>
    <w:pPr>
      <w:spacing w:after="0" w:line="240" w:lineRule="auto"/>
    </w:pPr>
    <w:rPr>
      <w:rFonts w:ascii="Times New Roman" w:eastAsia="Times New Roman" w:hAnsi="Times New Roman" w:cs="Times New Roman"/>
      <w:sz w:val="24"/>
      <w:szCs w:val="24"/>
      <w:lang w:val="ru-RU" w:eastAsia="ru-RU"/>
    </w:rPr>
  </w:style>
  <w:style w:type="paragraph" w:styleId="afe">
    <w:name w:val="Body Text"/>
    <w:basedOn w:val="a0"/>
    <w:link w:val="aff"/>
    <w:rsid w:val="00833ECF"/>
    <w:pPr>
      <w:spacing w:after="0" w:line="240" w:lineRule="auto"/>
    </w:pPr>
    <w:rPr>
      <w:rFonts w:ascii="Times New Roman" w:eastAsia="Times New Roman" w:hAnsi="Times New Roman" w:cs="Times New Roman"/>
      <w:color w:val="FF0000"/>
      <w:sz w:val="24"/>
      <w:szCs w:val="24"/>
      <w:lang w:eastAsia="uk-UA"/>
    </w:rPr>
  </w:style>
  <w:style w:type="character" w:customStyle="1" w:styleId="aff">
    <w:name w:val="Основний текст Знак"/>
    <w:basedOn w:val="a1"/>
    <w:link w:val="afe"/>
    <w:rsid w:val="00833ECF"/>
    <w:rPr>
      <w:rFonts w:ascii="Times New Roman" w:eastAsia="Times New Roman" w:hAnsi="Times New Roman" w:cs="Times New Roman"/>
      <w:color w:val="FF0000"/>
      <w:sz w:val="24"/>
      <w:szCs w:val="24"/>
      <w:lang w:eastAsia="uk-UA"/>
    </w:rPr>
  </w:style>
  <w:style w:type="paragraph" w:styleId="23">
    <w:name w:val="Body Text 2"/>
    <w:basedOn w:val="a0"/>
    <w:link w:val="24"/>
    <w:rsid w:val="00833ECF"/>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ий текст 2 Знак"/>
    <w:basedOn w:val="a1"/>
    <w:link w:val="23"/>
    <w:rsid w:val="00833ECF"/>
    <w:rPr>
      <w:rFonts w:ascii="Times New Roman" w:eastAsia="Times New Roman" w:hAnsi="Times New Roman" w:cs="Times New Roman"/>
      <w:color w:val="000000"/>
      <w:sz w:val="24"/>
      <w:szCs w:val="24"/>
      <w:lang w:eastAsia="uk-UA"/>
    </w:rPr>
  </w:style>
  <w:style w:type="paragraph" w:styleId="aff0">
    <w:name w:val="footer"/>
    <w:basedOn w:val="a0"/>
    <w:link w:val="aff1"/>
    <w:uiPriority w:val="99"/>
    <w:rsid w:val="00833ECF"/>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1">
    <w:name w:val="Нижній колонтитул Знак"/>
    <w:basedOn w:val="a1"/>
    <w:link w:val="aff0"/>
    <w:uiPriority w:val="99"/>
    <w:rsid w:val="00833ECF"/>
    <w:rPr>
      <w:rFonts w:ascii="Times New Roman" w:eastAsia="Times New Roman" w:hAnsi="Times New Roman" w:cs="Times New Roman"/>
      <w:noProof/>
      <w:sz w:val="24"/>
      <w:szCs w:val="24"/>
      <w:lang w:val="en-US" w:eastAsia="ru-RU"/>
    </w:rPr>
  </w:style>
  <w:style w:type="character" w:styleId="aff2">
    <w:name w:val="page number"/>
    <w:basedOn w:val="a1"/>
    <w:rsid w:val="00833ECF"/>
    <w:rPr>
      <w:rFonts w:cs="Times New Roman"/>
    </w:rPr>
  </w:style>
  <w:style w:type="paragraph" w:styleId="25">
    <w:name w:val="Body Text Indent 2"/>
    <w:basedOn w:val="a0"/>
    <w:link w:val="26"/>
    <w:rsid w:val="00833ECF"/>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ий текст з відступом 2 Знак"/>
    <w:basedOn w:val="a1"/>
    <w:link w:val="25"/>
    <w:rsid w:val="00833ECF"/>
    <w:rPr>
      <w:rFonts w:ascii="Times New Roman" w:eastAsia="Times New Roman" w:hAnsi="Times New Roman" w:cs="Times New Roman"/>
      <w:sz w:val="24"/>
      <w:szCs w:val="24"/>
      <w:lang w:val="ru-RU"/>
    </w:rPr>
  </w:style>
  <w:style w:type="character" w:customStyle="1" w:styleId="27">
    <w:name w:val="Подпись к таблице (2)_"/>
    <w:uiPriority w:val="99"/>
    <w:rsid w:val="00833ECF"/>
    <w:rPr>
      <w:rFonts w:ascii="Times New Roman" w:hAnsi="Times New Roman"/>
      <w:b/>
      <w:i/>
      <w:spacing w:val="1"/>
      <w:sz w:val="21"/>
      <w:u w:val="none"/>
    </w:rPr>
  </w:style>
  <w:style w:type="character" w:customStyle="1" w:styleId="28">
    <w:name w:val="Подпись к таблице (2)"/>
    <w:uiPriority w:val="99"/>
    <w:rsid w:val="00833ECF"/>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833ECF"/>
    <w:rPr>
      <w:rFonts w:ascii="Times New Roman" w:hAnsi="Times New Roman"/>
      <w:color w:val="000000"/>
      <w:spacing w:val="3"/>
      <w:w w:val="100"/>
      <w:position w:val="0"/>
      <w:sz w:val="21"/>
      <w:shd w:val="clear" w:color="auto" w:fill="FFFFFF"/>
      <w:lang w:val="uk-UA"/>
    </w:rPr>
  </w:style>
  <w:style w:type="character" w:customStyle="1" w:styleId="aff3">
    <w:name w:val="Основной текст + Полужирный"/>
    <w:aliases w:val="Интервал 0 pt"/>
    <w:uiPriority w:val="99"/>
    <w:rsid w:val="00833ECF"/>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uiPriority w:val="99"/>
    <w:rsid w:val="00833ECF"/>
    <w:rPr>
      <w:rFonts w:ascii="Times New Roman" w:hAnsi="Times New Roman"/>
      <w:i/>
      <w:color w:val="000000"/>
      <w:spacing w:val="1"/>
      <w:w w:val="100"/>
      <w:position w:val="0"/>
      <w:sz w:val="18"/>
      <w:u w:val="none"/>
      <w:shd w:val="clear" w:color="auto" w:fill="FFFFFF"/>
      <w:lang w:val="uk-UA"/>
    </w:rPr>
  </w:style>
  <w:style w:type="character" w:customStyle="1" w:styleId="aff4">
    <w:name w:val="Основной текст + Курсив"/>
    <w:aliases w:val="Интервал 0 pt2"/>
    <w:uiPriority w:val="99"/>
    <w:rsid w:val="00833ECF"/>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uiPriority w:val="99"/>
    <w:rsid w:val="00833ECF"/>
    <w:rPr>
      <w:rFonts w:ascii="Times New Roman" w:hAnsi="Times New Roman"/>
      <w:color w:val="000000"/>
      <w:spacing w:val="-15"/>
      <w:w w:val="100"/>
      <w:position w:val="0"/>
      <w:sz w:val="14"/>
      <w:u w:val="none"/>
      <w:shd w:val="clear" w:color="auto" w:fill="FFFFFF"/>
      <w:lang w:val="uk-UA"/>
    </w:rPr>
  </w:style>
  <w:style w:type="paragraph" w:styleId="aff5">
    <w:name w:val="Document Map"/>
    <w:basedOn w:val="a0"/>
    <w:link w:val="aff6"/>
    <w:uiPriority w:val="99"/>
    <w:semiHidden/>
    <w:rsid w:val="00833ECF"/>
    <w:pPr>
      <w:spacing w:after="0" w:line="240" w:lineRule="auto"/>
    </w:pPr>
    <w:rPr>
      <w:rFonts w:ascii="Tahoma" w:eastAsia="Calibri" w:hAnsi="Tahoma" w:cs="Times New Roman"/>
      <w:sz w:val="16"/>
      <w:szCs w:val="16"/>
      <w:lang w:val="en-US"/>
    </w:rPr>
  </w:style>
  <w:style w:type="character" w:customStyle="1" w:styleId="aff6">
    <w:name w:val="Схема документа Знак"/>
    <w:basedOn w:val="a1"/>
    <w:link w:val="aff5"/>
    <w:uiPriority w:val="99"/>
    <w:semiHidden/>
    <w:rsid w:val="00833ECF"/>
    <w:rPr>
      <w:rFonts w:ascii="Tahoma" w:eastAsia="Calibri" w:hAnsi="Tahoma" w:cs="Times New Roman"/>
      <w:sz w:val="16"/>
      <w:szCs w:val="16"/>
      <w:lang w:val="en-US"/>
    </w:rPr>
  </w:style>
  <w:style w:type="character" w:customStyle="1" w:styleId="aff7">
    <w:name w:val="Колонтитул"/>
    <w:uiPriority w:val="99"/>
    <w:rsid w:val="00833ECF"/>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833ECF"/>
    <w:rPr>
      <w:rFonts w:ascii="Times New Roman" w:hAnsi="Times New Roman"/>
      <w:color w:val="000000"/>
      <w:spacing w:val="31"/>
      <w:w w:val="100"/>
      <w:position w:val="0"/>
      <w:sz w:val="21"/>
      <w:u w:val="none"/>
      <w:shd w:val="clear" w:color="auto" w:fill="FFFFFF"/>
      <w:lang w:val="uk-UA"/>
    </w:rPr>
  </w:style>
  <w:style w:type="paragraph" w:styleId="aff8">
    <w:name w:val="header"/>
    <w:basedOn w:val="a0"/>
    <w:link w:val="aff9"/>
    <w:uiPriority w:val="99"/>
    <w:rsid w:val="00833ECF"/>
    <w:pPr>
      <w:tabs>
        <w:tab w:val="center" w:pos="4819"/>
        <w:tab w:val="right" w:pos="9639"/>
      </w:tabs>
      <w:spacing w:after="0" w:line="240" w:lineRule="auto"/>
    </w:pPr>
    <w:rPr>
      <w:rFonts w:ascii="Calibri" w:eastAsia="Calibri" w:hAnsi="Calibri" w:cs="Times New Roman"/>
      <w:lang w:val="en-US"/>
    </w:rPr>
  </w:style>
  <w:style w:type="character" w:customStyle="1" w:styleId="aff9">
    <w:name w:val="Верхній колонтитул Знак"/>
    <w:basedOn w:val="a1"/>
    <w:link w:val="aff8"/>
    <w:uiPriority w:val="99"/>
    <w:rsid w:val="00833ECF"/>
    <w:rPr>
      <w:rFonts w:ascii="Calibri" w:eastAsia="Calibri" w:hAnsi="Calibri" w:cs="Times New Roman"/>
      <w:lang w:val="en-US"/>
    </w:rPr>
  </w:style>
  <w:style w:type="character" w:customStyle="1" w:styleId="17">
    <w:name w:val="Заголовок №1_"/>
    <w:uiPriority w:val="99"/>
    <w:rsid w:val="00833ECF"/>
    <w:rPr>
      <w:rFonts w:ascii="Times New Roman" w:hAnsi="Times New Roman"/>
      <w:spacing w:val="3"/>
      <w:sz w:val="21"/>
      <w:u w:val="none"/>
    </w:rPr>
  </w:style>
  <w:style w:type="character" w:customStyle="1" w:styleId="18">
    <w:name w:val="Заголовок №1"/>
    <w:uiPriority w:val="99"/>
    <w:rsid w:val="00833ECF"/>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833ECF"/>
    <w:rPr>
      <w:i/>
      <w:spacing w:val="-2"/>
      <w:sz w:val="21"/>
      <w:shd w:val="clear" w:color="auto" w:fill="FFFFFF"/>
    </w:rPr>
  </w:style>
  <w:style w:type="paragraph" w:customStyle="1" w:styleId="62">
    <w:name w:val="Основной текст (6)"/>
    <w:basedOn w:val="a0"/>
    <w:link w:val="61"/>
    <w:uiPriority w:val="99"/>
    <w:rsid w:val="00833ECF"/>
    <w:pPr>
      <w:widowControl w:val="0"/>
      <w:shd w:val="clear" w:color="auto" w:fill="FFFFFF"/>
      <w:spacing w:after="0" w:line="274" w:lineRule="exact"/>
      <w:jc w:val="both"/>
    </w:pPr>
    <w:rPr>
      <w:i/>
      <w:spacing w:val="-2"/>
      <w:sz w:val="21"/>
    </w:rPr>
  </w:style>
  <w:style w:type="character" w:customStyle="1" w:styleId="affa">
    <w:name w:val="Подпись к таблице"/>
    <w:uiPriority w:val="99"/>
    <w:rsid w:val="00833ECF"/>
    <w:rPr>
      <w:rFonts w:ascii="Times New Roman" w:hAnsi="Times New Roman"/>
      <w:color w:val="000000"/>
      <w:spacing w:val="3"/>
      <w:w w:val="100"/>
      <w:position w:val="0"/>
      <w:sz w:val="21"/>
      <w:u w:val="single"/>
      <w:lang w:val="uk-UA"/>
    </w:rPr>
  </w:style>
  <w:style w:type="character" w:customStyle="1" w:styleId="affb">
    <w:name w:val="Подпись к таблице_"/>
    <w:link w:val="19"/>
    <w:uiPriority w:val="99"/>
    <w:locked/>
    <w:rsid w:val="00833ECF"/>
    <w:rPr>
      <w:spacing w:val="3"/>
      <w:sz w:val="21"/>
      <w:shd w:val="clear" w:color="auto" w:fill="FFFFFF"/>
    </w:rPr>
  </w:style>
  <w:style w:type="character" w:customStyle="1" w:styleId="100">
    <w:name w:val="Основной текст (10)_"/>
    <w:link w:val="101"/>
    <w:uiPriority w:val="99"/>
    <w:locked/>
    <w:rsid w:val="00833ECF"/>
    <w:rPr>
      <w:b/>
      <w:i/>
      <w:sz w:val="18"/>
      <w:shd w:val="clear" w:color="auto" w:fill="FFFFFF"/>
    </w:rPr>
  </w:style>
  <w:style w:type="character" w:customStyle="1" w:styleId="102">
    <w:name w:val="Основной текст (10) + Не курсив"/>
    <w:uiPriority w:val="99"/>
    <w:rsid w:val="00833ECF"/>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rsid w:val="00833ECF"/>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833ECF"/>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rsid w:val="00833ECF"/>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rsid w:val="00833ECF"/>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9">
    <w:name w:val="Подпись к таблице1"/>
    <w:basedOn w:val="a0"/>
    <w:link w:val="affb"/>
    <w:uiPriority w:val="99"/>
    <w:rsid w:val="00833ECF"/>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833ECF"/>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rsid w:val="00833ECF"/>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833ECF"/>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833ECF"/>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833ECF"/>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833ECF"/>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833ECF"/>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833ECF"/>
    <w:rPr>
      <w:rFonts w:ascii="Arial Unicode MS" w:eastAsia="Arial Unicode MS"/>
      <w:b/>
      <w:color w:val="000000"/>
      <w:spacing w:val="0"/>
      <w:w w:val="100"/>
      <w:position w:val="0"/>
      <w:sz w:val="24"/>
      <w:u w:val="single"/>
      <w:lang w:val="uk-UA" w:eastAsia="uk-UA"/>
    </w:rPr>
  </w:style>
  <w:style w:type="character" w:customStyle="1" w:styleId="1a">
    <w:name w:val="Основной текст + Полужирный1"/>
    <w:aliases w:val="Интервал 0 pt7"/>
    <w:uiPriority w:val="99"/>
    <w:rsid w:val="00833ECF"/>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833ECF"/>
    <w:rPr>
      <w:rFonts w:eastAsia="Times New Roman"/>
      <w:i/>
      <w:color w:val="000000"/>
      <w:spacing w:val="1"/>
      <w:w w:val="100"/>
      <w:position w:val="0"/>
      <w:sz w:val="18"/>
      <w:u w:val="none"/>
      <w:shd w:val="clear" w:color="auto" w:fill="FFFFFF"/>
      <w:lang w:val="uk-UA"/>
    </w:rPr>
  </w:style>
  <w:style w:type="character" w:customStyle="1" w:styleId="1b">
    <w:name w:val="Основной текст + Курсив1"/>
    <w:aliases w:val="Интервал 0 pt5"/>
    <w:uiPriority w:val="99"/>
    <w:rsid w:val="00833ECF"/>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833ECF"/>
    <w:rPr>
      <w:rFonts w:eastAsia="Times New Roman"/>
      <w:color w:val="000000"/>
      <w:spacing w:val="-15"/>
      <w:w w:val="100"/>
      <w:position w:val="0"/>
      <w:sz w:val="14"/>
      <w:u w:val="none"/>
      <w:shd w:val="clear" w:color="auto" w:fill="FFFFFF"/>
      <w:lang w:val="uk-UA"/>
    </w:rPr>
  </w:style>
  <w:style w:type="paragraph" w:customStyle="1" w:styleId="2b">
    <w:name w:val="Обычный2"/>
    <w:rsid w:val="00833ECF"/>
    <w:pPr>
      <w:spacing w:after="0"/>
    </w:pPr>
    <w:rPr>
      <w:rFonts w:ascii="Arial" w:eastAsia="Calibri" w:hAnsi="Arial" w:cs="Arial"/>
      <w:color w:val="000000"/>
      <w:lang w:val="ru-RU" w:eastAsia="ru-RU"/>
    </w:rPr>
  </w:style>
  <w:style w:type="character" w:customStyle="1" w:styleId="rvts23">
    <w:name w:val="rvts23"/>
    <w:rsid w:val="00833ECF"/>
  </w:style>
  <w:style w:type="character" w:customStyle="1" w:styleId="notranslate">
    <w:name w:val="notranslate"/>
    <w:rsid w:val="00833ECF"/>
  </w:style>
  <w:style w:type="character" w:customStyle="1" w:styleId="14pt">
    <w:name w:val="Основной текст + 14 pt"/>
    <w:aliases w:val="Полужирный"/>
    <w:uiPriority w:val="99"/>
    <w:rsid w:val="00833ECF"/>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833ECF"/>
    <w:rPr>
      <w:b/>
      <w:sz w:val="27"/>
      <w:shd w:val="clear" w:color="auto" w:fill="FFFFFF"/>
    </w:rPr>
  </w:style>
  <w:style w:type="paragraph" w:customStyle="1" w:styleId="35">
    <w:name w:val="Основной текст (3)"/>
    <w:basedOn w:val="a0"/>
    <w:link w:val="34"/>
    <w:rsid w:val="00833ECF"/>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833ECF"/>
    <w:rPr>
      <w:i/>
      <w:sz w:val="18"/>
      <w:shd w:val="clear" w:color="auto" w:fill="FFFFFF"/>
    </w:rPr>
  </w:style>
  <w:style w:type="paragraph" w:customStyle="1" w:styleId="37">
    <w:name w:val="Подпись к таблице (3)"/>
    <w:basedOn w:val="a0"/>
    <w:link w:val="36"/>
    <w:rsid w:val="00833ECF"/>
    <w:pPr>
      <w:widowControl w:val="0"/>
      <w:shd w:val="clear" w:color="auto" w:fill="FFFFFF"/>
      <w:spacing w:after="0" w:line="226" w:lineRule="exact"/>
      <w:ind w:firstLine="720"/>
    </w:pPr>
    <w:rPr>
      <w:i/>
      <w:sz w:val="18"/>
    </w:rPr>
  </w:style>
  <w:style w:type="paragraph" w:styleId="affc">
    <w:name w:val="Revision"/>
    <w:hidden/>
    <w:uiPriority w:val="99"/>
    <w:semiHidden/>
    <w:rsid w:val="00833ECF"/>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833ECF"/>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rsid w:val="00833ECF"/>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833ECF"/>
    <w:rPr>
      <w:sz w:val="24"/>
      <w:lang w:val="ru-RU" w:eastAsia="ru-RU"/>
    </w:rPr>
  </w:style>
  <w:style w:type="character" w:customStyle="1" w:styleId="rvts0">
    <w:name w:val="rvts0"/>
    <w:rsid w:val="00833ECF"/>
  </w:style>
  <w:style w:type="numbering" w:customStyle="1" w:styleId="1c">
    <w:name w:val="Нет списка1"/>
    <w:next w:val="a3"/>
    <w:uiPriority w:val="99"/>
    <w:semiHidden/>
    <w:unhideWhenUsed/>
    <w:rsid w:val="00833ECF"/>
  </w:style>
  <w:style w:type="character" w:customStyle="1" w:styleId="0pt">
    <w:name w:val="Основной текст + Полужирный;Интервал 0 pt"/>
    <w:rsid w:val="00833ECF"/>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833ECF"/>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833ECF"/>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833ECF"/>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833ECF"/>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833E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a1"/>
    <w:rsid w:val="00CD013D"/>
    <w:rPr>
      <w:rFonts w:ascii="Tahoma" w:hAnsi="Tahoma" w:cs="Tahoma" w:hint="default"/>
      <w:b w:val="0"/>
      <w:bCs w:val="0"/>
      <w:i w:val="0"/>
      <w:iCs w:val="0"/>
      <w:color w:val="000000"/>
      <w:sz w:val="20"/>
      <w:szCs w:val="20"/>
    </w:rPr>
  </w:style>
  <w:style w:type="paragraph" w:styleId="affd">
    <w:name w:val="endnote text"/>
    <w:basedOn w:val="a0"/>
    <w:link w:val="affe"/>
    <w:uiPriority w:val="99"/>
    <w:semiHidden/>
    <w:unhideWhenUsed/>
    <w:rsid w:val="0095278E"/>
    <w:pPr>
      <w:spacing w:after="0" w:line="240" w:lineRule="auto"/>
    </w:pPr>
    <w:rPr>
      <w:sz w:val="20"/>
      <w:szCs w:val="20"/>
    </w:rPr>
  </w:style>
  <w:style w:type="character" w:customStyle="1" w:styleId="affe">
    <w:name w:val="Текст кінцевої виноски Знак"/>
    <w:basedOn w:val="a1"/>
    <w:link w:val="affd"/>
    <w:uiPriority w:val="99"/>
    <w:semiHidden/>
    <w:rsid w:val="0095278E"/>
    <w:rPr>
      <w:sz w:val="20"/>
      <w:szCs w:val="20"/>
    </w:rPr>
  </w:style>
  <w:style w:type="character" w:styleId="afff">
    <w:name w:val="endnote reference"/>
    <w:basedOn w:val="a1"/>
    <w:uiPriority w:val="99"/>
    <w:semiHidden/>
    <w:unhideWhenUsed/>
    <w:rsid w:val="0095278E"/>
    <w:rPr>
      <w:vertAlign w:val="superscript"/>
    </w:rPr>
  </w:style>
  <w:style w:type="character" w:customStyle="1" w:styleId="apple-tab-span">
    <w:name w:val="apple-tab-span"/>
    <w:basedOn w:val="a1"/>
    <w:rsid w:val="00F7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585">
      <w:bodyDiv w:val="1"/>
      <w:marLeft w:val="0"/>
      <w:marRight w:val="0"/>
      <w:marTop w:val="0"/>
      <w:marBottom w:val="0"/>
      <w:divBdr>
        <w:top w:val="none" w:sz="0" w:space="0" w:color="auto"/>
        <w:left w:val="none" w:sz="0" w:space="0" w:color="auto"/>
        <w:bottom w:val="none" w:sz="0" w:space="0" w:color="auto"/>
        <w:right w:val="none" w:sz="0" w:space="0" w:color="auto"/>
      </w:divBdr>
    </w:div>
    <w:div w:id="335304594">
      <w:bodyDiv w:val="1"/>
      <w:marLeft w:val="0"/>
      <w:marRight w:val="0"/>
      <w:marTop w:val="0"/>
      <w:marBottom w:val="0"/>
      <w:divBdr>
        <w:top w:val="none" w:sz="0" w:space="0" w:color="auto"/>
        <w:left w:val="none" w:sz="0" w:space="0" w:color="auto"/>
        <w:bottom w:val="none" w:sz="0" w:space="0" w:color="auto"/>
        <w:right w:val="none" w:sz="0" w:space="0" w:color="auto"/>
      </w:divBdr>
      <w:divsChild>
        <w:div w:id="1749763668">
          <w:marLeft w:val="-150"/>
          <w:marRight w:val="0"/>
          <w:marTop w:val="0"/>
          <w:marBottom w:val="0"/>
          <w:divBdr>
            <w:top w:val="none" w:sz="0" w:space="0" w:color="auto"/>
            <w:left w:val="none" w:sz="0" w:space="0" w:color="auto"/>
            <w:bottom w:val="none" w:sz="0" w:space="0" w:color="auto"/>
            <w:right w:val="none" w:sz="0" w:space="0" w:color="auto"/>
          </w:divBdr>
          <w:divsChild>
            <w:div w:id="1155534838">
              <w:marLeft w:val="0"/>
              <w:marRight w:val="0"/>
              <w:marTop w:val="0"/>
              <w:marBottom w:val="0"/>
              <w:divBdr>
                <w:top w:val="none" w:sz="0" w:space="0" w:color="auto"/>
                <w:left w:val="none" w:sz="0" w:space="0" w:color="auto"/>
                <w:bottom w:val="none" w:sz="0" w:space="0" w:color="auto"/>
                <w:right w:val="none" w:sz="0" w:space="0" w:color="auto"/>
              </w:divBdr>
              <w:divsChild>
                <w:div w:id="4225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28405">
      <w:bodyDiv w:val="1"/>
      <w:marLeft w:val="0"/>
      <w:marRight w:val="0"/>
      <w:marTop w:val="0"/>
      <w:marBottom w:val="0"/>
      <w:divBdr>
        <w:top w:val="none" w:sz="0" w:space="0" w:color="auto"/>
        <w:left w:val="none" w:sz="0" w:space="0" w:color="auto"/>
        <w:bottom w:val="none" w:sz="0" w:space="0" w:color="auto"/>
        <w:right w:val="none" w:sz="0" w:space="0" w:color="auto"/>
      </w:divBdr>
    </w:div>
    <w:div w:id="656151033">
      <w:bodyDiv w:val="1"/>
      <w:marLeft w:val="0"/>
      <w:marRight w:val="0"/>
      <w:marTop w:val="0"/>
      <w:marBottom w:val="0"/>
      <w:divBdr>
        <w:top w:val="none" w:sz="0" w:space="0" w:color="auto"/>
        <w:left w:val="none" w:sz="0" w:space="0" w:color="auto"/>
        <w:bottom w:val="none" w:sz="0" w:space="0" w:color="auto"/>
        <w:right w:val="none" w:sz="0" w:space="0" w:color="auto"/>
      </w:divBdr>
    </w:div>
    <w:div w:id="716271673">
      <w:bodyDiv w:val="1"/>
      <w:marLeft w:val="0"/>
      <w:marRight w:val="0"/>
      <w:marTop w:val="0"/>
      <w:marBottom w:val="0"/>
      <w:divBdr>
        <w:top w:val="none" w:sz="0" w:space="0" w:color="auto"/>
        <w:left w:val="none" w:sz="0" w:space="0" w:color="auto"/>
        <w:bottom w:val="none" w:sz="0" w:space="0" w:color="auto"/>
        <w:right w:val="none" w:sz="0" w:space="0" w:color="auto"/>
      </w:divBdr>
    </w:div>
    <w:div w:id="1139105320">
      <w:bodyDiv w:val="1"/>
      <w:marLeft w:val="0"/>
      <w:marRight w:val="0"/>
      <w:marTop w:val="0"/>
      <w:marBottom w:val="0"/>
      <w:divBdr>
        <w:top w:val="none" w:sz="0" w:space="0" w:color="auto"/>
        <w:left w:val="none" w:sz="0" w:space="0" w:color="auto"/>
        <w:bottom w:val="none" w:sz="0" w:space="0" w:color="auto"/>
        <w:right w:val="none" w:sz="0" w:space="0" w:color="auto"/>
      </w:divBdr>
      <w:divsChild>
        <w:div w:id="769200971">
          <w:marLeft w:val="-150"/>
          <w:marRight w:val="0"/>
          <w:marTop w:val="0"/>
          <w:marBottom w:val="0"/>
          <w:divBdr>
            <w:top w:val="none" w:sz="0" w:space="0" w:color="auto"/>
            <w:left w:val="none" w:sz="0" w:space="0" w:color="auto"/>
            <w:bottom w:val="none" w:sz="0" w:space="0" w:color="auto"/>
            <w:right w:val="none" w:sz="0" w:space="0" w:color="auto"/>
          </w:divBdr>
          <w:divsChild>
            <w:div w:id="1787041311">
              <w:marLeft w:val="0"/>
              <w:marRight w:val="0"/>
              <w:marTop w:val="0"/>
              <w:marBottom w:val="0"/>
              <w:divBdr>
                <w:top w:val="none" w:sz="0" w:space="0" w:color="auto"/>
                <w:left w:val="none" w:sz="0" w:space="0" w:color="auto"/>
                <w:bottom w:val="none" w:sz="0" w:space="0" w:color="auto"/>
                <w:right w:val="none" w:sz="0" w:space="0" w:color="auto"/>
              </w:divBdr>
              <w:divsChild>
                <w:div w:id="16132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0c544f8-465b-4d2f-82f8-cac0262bdd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8A4DD6A8CB2543881AC40D1C157A67" ma:contentTypeVersion="17" ma:contentTypeDescription="Створення нового документа." ma:contentTypeScope="" ma:versionID="21c152615babe751ec9a510ead8841bf">
  <xsd:schema xmlns:xsd="http://www.w3.org/2001/XMLSchema" xmlns:xs="http://www.w3.org/2001/XMLSchema" xmlns:p="http://schemas.microsoft.com/office/2006/metadata/properties" xmlns:ns3="30c544f8-465b-4d2f-82f8-cac0262bdd44" xmlns:ns4="331df27d-fd22-44e8-bbc7-ccef38e3c639" targetNamespace="http://schemas.microsoft.com/office/2006/metadata/properties" ma:root="true" ma:fieldsID="4cefc82071474117eb9e3e9cc77c961d" ns3:_="" ns4:_="">
    <xsd:import namespace="30c544f8-465b-4d2f-82f8-cac0262bdd44"/>
    <xsd:import namespace="331df27d-fd22-44e8-bbc7-ccef38e3c6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544f8-465b-4d2f-82f8-cac0262bd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1df27d-fd22-44e8-bbc7-ccef38e3c639" elementFormDefault="qualified">
    <xsd:import namespace="http://schemas.microsoft.com/office/2006/documentManagement/types"/>
    <xsd:import namespace="http://schemas.microsoft.com/office/infopath/2007/PartnerControls"/>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element name="SharingHintHash" ma:index="21"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A6FDC-D088-49B1-84A7-843A8E458979}">
  <ds:schemaRefs>
    <ds:schemaRef ds:uri="http://schemas.microsoft.com/sharepoint/v3/contenttype/forms"/>
  </ds:schemaRefs>
</ds:datastoreItem>
</file>

<file path=customXml/itemProps2.xml><?xml version="1.0" encoding="utf-8"?>
<ds:datastoreItem xmlns:ds="http://schemas.openxmlformats.org/officeDocument/2006/customXml" ds:itemID="{AA7E0C44-2477-45CD-94BE-467F34EC84C1}">
  <ds:schemaRefs>
    <ds:schemaRef ds:uri="http://schemas.microsoft.com/office/2006/metadata/properties"/>
    <ds:schemaRef ds:uri="http://schemas.microsoft.com/office/infopath/2007/PartnerControls"/>
    <ds:schemaRef ds:uri="30c544f8-465b-4d2f-82f8-cac0262bdd44"/>
    <ds:schemaRef ds:uri="http://purl.org/dc/elements/1.1/"/>
    <ds:schemaRef ds:uri="http://purl.org/dc/dcmitype/"/>
    <ds:schemaRef ds:uri="http://schemas.microsoft.com/office/2006/documentManagement/types"/>
    <ds:schemaRef ds:uri="http://schemas.openxmlformats.org/package/2006/metadata/core-properties"/>
    <ds:schemaRef ds:uri="331df27d-fd22-44e8-bbc7-ccef38e3c639"/>
    <ds:schemaRef ds:uri="http://www.w3.org/XML/1998/namespace"/>
    <ds:schemaRef ds:uri="http://purl.org/dc/terms/"/>
  </ds:schemaRefs>
</ds:datastoreItem>
</file>

<file path=customXml/itemProps3.xml><?xml version="1.0" encoding="utf-8"?>
<ds:datastoreItem xmlns:ds="http://schemas.openxmlformats.org/officeDocument/2006/customXml" ds:itemID="{5E82CD07-AF8A-42C0-8AE2-9B0C257F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544f8-465b-4d2f-82f8-cac0262bdd44"/>
    <ds:schemaRef ds:uri="331df27d-fd22-44e8-bbc7-ccef38e3c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ECABD-510C-40C6-9069-A7C7BD2D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90239</Words>
  <Characters>51437</Characters>
  <Application>Microsoft Office Word</Application>
  <DocSecurity>0</DocSecurity>
  <Lines>428</Lines>
  <Paragraphs>282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2024-01-18T07:02:00Z</cp:lastPrinted>
  <dcterms:created xsi:type="dcterms:W3CDTF">2024-02-20T11:50:00Z</dcterms:created>
  <dcterms:modified xsi:type="dcterms:W3CDTF">2024-02-21T12:09:00Z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0x010100738A4DD6A8CB2543881AC40D1C157A67</vt:lpwstr>
  </property>
</Properties>
</file>