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678D" w14:textId="77777777" w:rsidR="003202BC" w:rsidRPr="005B1CA5" w:rsidRDefault="001847E9" w:rsidP="005778E8">
      <w:pPr>
        <w:spacing w:after="0" w:line="240" w:lineRule="auto"/>
        <w:jc w:val="right"/>
        <w:rPr>
          <w:rFonts w:ascii="Times New Roman" w:hAnsi="Times New Roman" w:cs="Times New Roman"/>
          <w:b/>
          <w:sz w:val="24"/>
          <w:szCs w:val="24"/>
        </w:rPr>
      </w:pPr>
      <w:r w:rsidRPr="005B1CA5">
        <w:rPr>
          <w:rFonts w:ascii="Times New Roman" w:hAnsi="Times New Roman" w:cs="Times New Roman"/>
          <w:b/>
          <w:sz w:val="24"/>
          <w:szCs w:val="24"/>
        </w:rPr>
        <w:t>ДОДАТОК №5</w:t>
      </w:r>
    </w:p>
    <w:p w14:paraId="3FE5719A" w14:textId="64255962" w:rsidR="001847E9" w:rsidRPr="005B1CA5" w:rsidRDefault="001847E9" w:rsidP="005778E8">
      <w:pPr>
        <w:spacing w:after="0" w:line="240" w:lineRule="auto"/>
        <w:jc w:val="right"/>
        <w:rPr>
          <w:rFonts w:ascii="Times New Roman" w:hAnsi="Times New Roman" w:cs="Times New Roman"/>
          <w:b/>
          <w:sz w:val="24"/>
          <w:szCs w:val="24"/>
        </w:rPr>
      </w:pPr>
      <w:proofErr w:type="spellStart"/>
      <w:r w:rsidRPr="005B1CA5">
        <w:rPr>
          <w:rFonts w:ascii="Times New Roman" w:hAnsi="Times New Roman" w:cs="Times New Roman"/>
          <w:b/>
          <w:sz w:val="24"/>
          <w:szCs w:val="24"/>
        </w:rPr>
        <w:t>Про</w:t>
      </w:r>
      <w:r w:rsidR="00814C36" w:rsidRPr="005B1CA5">
        <w:rPr>
          <w:rFonts w:ascii="Times New Roman" w:hAnsi="Times New Roman" w:cs="Times New Roman"/>
          <w:b/>
          <w:sz w:val="24"/>
          <w:szCs w:val="24"/>
        </w:rPr>
        <w:t>є</w:t>
      </w:r>
      <w:r w:rsidRPr="005B1CA5">
        <w:rPr>
          <w:rFonts w:ascii="Times New Roman" w:hAnsi="Times New Roman" w:cs="Times New Roman"/>
          <w:b/>
          <w:sz w:val="24"/>
          <w:szCs w:val="24"/>
        </w:rPr>
        <w:t>кт</w:t>
      </w:r>
      <w:proofErr w:type="spellEnd"/>
      <w:r w:rsidRPr="005B1CA5">
        <w:rPr>
          <w:rFonts w:ascii="Times New Roman" w:hAnsi="Times New Roman" w:cs="Times New Roman"/>
          <w:b/>
          <w:sz w:val="24"/>
          <w:szCs w:val="24"/>
        </w:rPr>
        <w:t xml:space="preserve"> договору</w:t>
      </w:r>
    </w:p>
    <w:p w14:paraId="6043F1A4"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B1CA5"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B1CA5">
        <w:rPr>
          <w:rFonts w:ascii="Times New Roman" w:eastAsia="Times New Roman" w:hAnsi="Times New Roman" w:cs="Times New Roman"/>
          <w:b/>
          <w:sz w:val="24"/>
          <w:szCs w:val="24"/>
        </w:rPr>
        <w:t>Договір №_____________</w:t>
      </w:r>
    </w:p>
    <w:p w14:paraId="60BAF0C9" w14:textId="77777777" w:rsidR="001847E9" w:rsidRPr="005B1CA5"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B1CA5" w:rsidRDefault="001847E9" w:rsidP="005778E8">
      <w:pPr>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p>
    <w:p w14:paraId="6558DA80" w14:textId="6CC01847" w:rsidR="001847E9" w:rsidRPr="005B1CA5" w:rsidRDefault="00393AC9" w:rsidP="00677461">
      <w:pPr>
        <w:tabs>
          <w:tab w:val="right" w:pos="10080"/>
        </w:tabs>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sz w:val="24"/>
          <w:szCs w:val="24"/>
        </w:rPr>
        <w:t xml:space="preserve">м. </w:t>
      </w:r>
      <w:r w:rsidR="00F35F42">
        <w:rPr>
          <w:rFonts w:ascii="Times New Roman" w:eastAsia="Times New Roman" w:hAnsi="Times New Roman" w:cs="Times New Roman"/>
          <w:sz w:val="24"/>
          <w:szCs w:val="24"/>
        </w:rPr>
        <w:t>_________</w:t>
      </w:r>
      <w:r w:rsidR="001847E9" w:rsidRPr="005B1CA5">
        <w:rPr>
          <w:rFonts w:ascii="Times New Roman" w:eastAsia="Times New Roman" w:hAnsi="Times New Roman" w:cs="Times New Roman"/>
          <w:sz w:val="24"/>
          <w:szCs w:val="24"/>
        </w:rPr>
        <w:t xml:space="preserve">                                                         </w:t>
      </w:r>
      <w:r w:rsidRPr="005B1CA5">
        <w:rPr>
          <w:rFonts w:ascii="Times New Roman" w:eastAsia="Times New Roman" w:hAnsi="Times New Roman" w:cs="Times New Roman"/>
          <w:sz w:val="24"/>
          <w:szCs w:val="24"/>
        </w:rPr>
        <w:t xml:space="preserve">               </w:t>
      </w:r>
      <w:r w:rsidR="001847E9" w:rsidRPr="005B1CA5">
        <w:rPr>
          <w:rFonts w:ascii="Times New Roman" w:eastAsia="Times New Roman" w:hAnsi="Times New Roman" w:cs="Times New Roman"/>
          <w:sz w:val="24"/>
          <w:szCs w:val="24"/>
        </w:rPr>
        <w:t xml:space="preserve">____ ___________ </w:t>
      </w:r>
      <w:r w:rsidR="00DF49A4">
        <w:rPr>
          <w:rFonts w:ascii="Times New Roman" w:eastAsia="Times New Roman" w:hAnsi="Times New Roman" w:cs="Times New Roman"/>
          <w:sz w:val="24"/>
          <w:szCs w:val="24"/>
        </w:rPr>
        <w:t>2024</w:t>
      </w:r>
      <w:r w:rsidR="001847E9" w:rsidRPr="005B1CA5">
        <w:rPr>
          <w:rFonts w:ascii="Times New Roman" w:eastAsia="Times New Roman" w:hAnsi="Times New Roman" w:cs="Times New Roman"/>
          <w:sz w:val="24"/>
          <w:szCs w:val="24"/>
        </w:rPr>
        <w:t xml:space="preserve"> р.</w:t>
      </w:r>
    </w:p>
    <w:p w14:paraId="1CC34308" w14:textId="77777777" w:rsidR="001847E9" w:rsidRPr="005B1CA5"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3F009180" w14:textId="5F1730BB" w:rsidR="005778E8" w:rsidRPr="005B1CA5" w:rsidRDefault="00587E93" w:rsidP="00587E93">
      <w:pPr>
        <w:spacing w:after="0" w:line="240" w:lineRule="auto"/>
        <w:ind w:firstLine="708"/>
        <w:jc w:val="both"/>
        <w:rPr>
          <w:rFonts w:ascii="Times New Roman" w:eastAsia="Calibri" w:hAnsi="Times New Roman" w:cs="Times New Roman"/>
          <w:sz w:val="24"/>
          <w:szCs w:val="24"/>
          <w:lang w:eastAsia="ru-RU"/>
        </w:rPr>
      </w:pPr>
      <w:r w:rsidRPr="00587E93">
        <w:rPr>
          <w:rFonts w:ascii="Times New Roman" w:eastAsia="Calibri" w:hAnsi="Times New Roman" w:cs="Times New Roman"/>
          <w:b/>
          <w:bCs/>
          <w:sz w:val="24"/>
          <w:szCs w:val="24"/>
          <w:lang w:eastAsia="ru-RU"/>
        </w:rPr>
        <w:t>Комунальне некомерційне підприємство «</w:t>
      </w:r>
      <w:proofErr w:type="spellStart"/>
      <w:r w:rsidRPr="00587E93">
        <w:rPr>
          <w:rFonts w:ascii="Times New Roman" w:eastAsia="Calibri" w:hAnsi="Times New Roman" w:cs="Times New Roman"/>
          <w:b/>
          <w:bCs/>
          <w:sz w:val="24"/>
          <w:szCs w:val="24"/>
          <w:lang w:eastAsia="ru-RU"/>
        </w:rPr>
        <w:t>Бродівська</w:t>
      </w:r>
      <w:proofErr w:type="spellEnd"/>
      <w:r w:rsidRPr="00587E93">
        <w:rPr>
          <w:rFonts w:ascii="Times New Roman" w:eastAsia="Calibri" w:hAnsi="Times New Roman" w:cs="Times New Roman"/>
          <w:b/>
          <w:bCs/>
          <w:sz w:val="24"/>
          <w:szCs w:val="24"/>
          <w:lang w:eastAsia="ru-RU"/>
        </w:rPr>
        <w:t xml:space="preserve"> центральна міська лікарня» </w:t>
      </w:r>
      <w:proofErr w:type="spellStart"/>
      <w:r w:rsidRPr="00587E93">
        <w:rPr>
          <w:rFonts w:ascii="Times New Roman" w:eastAsia="Calibri" w:hAnsi="Times New Roman" w:cs="Times New Roman"/>
          <w:b/>
          <w:bCs/>
          <w:sz w:val="24"/>
          <w:szCs w:val="24"/>
          <w:lang w:eastAsia="ru-RU"/>
        </w:rPr>
        <w:t>Бродівської</w:t>
      </w:r>
      <w:proofErr w:type="spellEnd"/>
      <w:r w:rsidRPr="00587E93">
        <w:rPr>
          <w:rFonts w:ascii="Times New Roman" w:eastAsia="Calibri" w:hAnsi="Times New Roman" w:cs="Times New Roman"/>
          <w:b/>
          <w:bCs/>
          <w:sz w:val="24"/>
          <w:szCs w:val="24"/>
          <w:lang w:eastAsia="ru-RU"/>
        </w:rPr>
        <w:t xml:space="preserve"> міської ради Львівської області, в особі директора </w:t>
      </w:r>
      <w:proofErr w:type="spellStart"/>
      <w:r w:rsidRPr="00587E93">
        <w:rPr>
          <w:rFonts w:ascii="Times New Roman" w:eastAsia="Calibri" w:hAnsi="Times New Roman" w:cs="Times New Roman"/>
          <w:b/>
          <w:bCs/>
          <w:sz w:val="24"/>
          <w:szCs w:val="24"/>
          <w:lang w:eastAsia="ru-RU"/>
        </w:rPr>
        <w:t>Тимуся</w:t>
      </w:r>
      <w:proofErr w:type="spellEnd"/>
      <w:r w:rsidRPr="00587E93">
        <w:rPr>
          <w:rFonts w:ascii="Times New Roman" w:eastAsia="Calibri" w:hAnsi="Times New Roman" w:cs="Times New Roman"/>
          <w:b/>
          <w:bCs/>
          <w:sz w:val="24"/>
          <w:szCs w:val="24"/>
          <w:lang w:eastAsia="ru-RU"/>
        </w:rPr>
        <w:t xml:space="preserve"> Мирослава Ярославовича, що діє на підставі Статуту</w:t>
      </w:r>
      <w:r w:rsidR="005778E8" w:rsidRPr="005B1CA5">
        <w:rPr>
          <w:rFonts w:ascii="Times New Roman" w:eastAsia="Calibri" w:hAnsi="Times New Roman" w:cs="Times New Roman"/>
          <w:sz w:val="24"/>
          <w:szCs w:val="24"/>
          <w:lang w:eastAsia="ru-RU"/>
        </w:rPr>
        <w:t xml:space="preserve"> (далі - Покупець), з однієї сторони, та</w:t>
      </w:r>
      <w:r>
        <w:rPr>
          <w:rFonts w:ascii="Times New Roman" w:eastAsia="Calibri" w:hAnsi="Times New Roman" w:cs="Times New Roman"/>
          <w:sz w:val="24"/>
          <w:szCs w:val="24"/>
          <w:lang w:val="en-US" w:eastAsia="ru-RU"/>
        </w:rPr>
        <w:t xml:space="preserve"> </w:t>
      </w:r>
      <w:r w:rsidR="005778E8" w:rsidRPr="005B1CA5">
        <w:rPr>
          <w:rFonts w:ascii="Times New Roman" w:eastAsia="Calibri" w:hAnsi="Times New Roman" w:cs="Times New Roman"/>
          <w:b/>
          <w:bCs/>
          <w:sz w:val="24"/>
          <w:szCs w:val="24"/>
          <w:shd w:val="clear" w:color="auto" w:fill="FFFFFF"/>
          <w:lang w:eastAsia="ru-RU"/>
        </w:rPr>
        <w:t>____________________________________________________________________</w:t>
      </w:r>
      <w:r w:rsidR="005778E8" w:rsidRPr="005B1CA5">
        <w:rPr>
          <w:rFonts w:ascii="Times New Roman" w:eastAsia="Calibri" w:hAnsi="Times New Roman" w:cs="Times New Roman"/>
          <w:sz w:val="24"/>
          <w:szCs w:val="24"/>
          <w:lang w:eastAsia="ru-RU"/>
        </w:rPr>
        <w:t xml:space="preserve"> (далі – </w:t>
      </w:r>
      <w:r w:rsidR="00042D09" w:rsidRPr="005B1CA5">
        <w:rPr>
          <w:rFonts w:ascii="Times New Roman" w:eastAsia="Calibri" w:hAnsi="Times New Roman" w:cs="Times New Roman"/>
          <w:sz w:val="24"/>
          <w:szCs w:val="24"/>
          <w:lang w:eastAsia="ru-RU"/>
        </w:rPr>
        <w:t>Постачальник</w:t>
      </w:r>
      <w:r w:rsidR="005778E8" w:rsidRPr="005B1CA5">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Pr="005B1CA5"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І. Предмет договору</w:t>
      </w:r>
    </w:p>
    <w:p w14:paraId="69692CB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 </w:t>
      </w:r>
      <w:r w:rsidR="00042D09" w:rsidRPr="005B1CA5">
        <w:rPr>
          <w:rFonts w:ascii="Times New Roman" w:eastAsia="Times New Roman" w:hAnsi="Times New Roman" w:cs="Times New Roman"/>
          <w:sz w:val="24"/>
          <w:szCs w:val="24"/>
          <w:lang w:eastAsia="ru-RU"/>
        </w:rPr>
        <w:t>Постачальник</w:t>
      </w:r>
      <w:r w:rsidRPr="005B1CA5">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B1CA5">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28EB8B99" w:rsidR="009E7420" w:rsidRPr="00993AB0" w:rsidRDefault="009E7420" w:rsidP="009B5913">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ru-RU"/>
        </w:rPr>
      </w:pPr>
      <w:r w:rsidRPr="005B1CA5">
        <w:rPr>
          <w:rFonts w:ascii="Times New Roman" w:eastAsia="Times New Roman" w:hAnsi="Times New Roman" w:cs="Times New Roman"/>
          <w:sz w:val="24"/>
          <w:szCs w:val="24"/>
          <w:lang w:eastAsia="ru-RU"/>
        </w:rPr>
        <w:t>1.2. Товаром за даним Договором є:</w:t>
      </w:r>
      <w:r w:rsidRPr="005B1CA5">
        <w:rPr>
          <w:rFonts w:ascii="Times New Roman" w:eastAsia="Times New Roman" w:hAnsi="Times New Roman" w:cs="Times New Roman"/>
          <w:b/>
          <w:sz w:val="24"/>
          <w:szCs w:val="24"/>
          <w:lang w:eastAsia="ru-RU"/>
        </w:rPr>
        <w:t xml:space="preserve"> </w:t>
      </w:r>
      <w:r w:rsidR="00F35F42" w:rsidRPr="00F35F42">
        <w:rPr>
          <w:rFonts w:ascii="Times New Roman" w:eastAsia="Times New Roman" w:hAnsi="Times New Roman" w:cs="Times New Roman"/>
          <w:b/>
          <w:sz w:val="24"/>
          <w:szCs w:val="24"/>
          <w:shd w:val="clear" w:color="auto" w:fill="FFFFFF"/>
          <w:lang w:eastAsia="ru-RU"/>
        </w:rPr>
        <w:t xml:space="preserve">ДК 021:2015: 38430000-8 - Детектори та аналізатори (Аналізатор електролітів, НК 024:2023: 56682 - Автоматичний </w:t>
      </w:r>
      <w:proofErr w:type="spellStart"/>
      <w:r w:rsidR="00F35F42" w:rsidRPr="00F35F42">
        <w:rPr>
          <w:rFonts w:ascii="Times New Roman" w:eastAsia="Times New Roman" w:hAnsi="Times New Roman" w:cs="Times New Roman"/>
          <w:b/>
          <w:sz w:val="24"/>
          <w:szCs w:val="24"/>
          <w:shd w:val="clear" w:color="auto" w:fill="FFFFFF"/>
          <w:lang w:eastAsia="ru-RU"/>
        </w:rPr>
        <w:t>йоноселективний</w:t>
      </w:r>
      <w:proofErr w:type="spellEnd"/>
      <w:r w:rsidR="00F35F42" w:rsidRPr="00F35F42">
        <w:rPr>
          <w:rFonts w:ascii="Times New Roman" w:eastAsia="Times New Roman" w:hAnsi="Times New Roman" w:cs="Times New Roman"/>
          <w:b/>
          <w:sz w:val="24"/>
          <w:szCs w:val="24"/>
          <w:shd w:val="clear" w:color="auto" w:fill="FFFFFF"/>
          <w:lang w:eastAsia="ru-RU"/>
        </w:rPr>
        <w:t xml:space="preserve"> аналізатор IVD (діагностика </w:t>
      </w:r>
      <w:proofErr w:type="spellStart"/>
      <w:r w:rsidR="00F35F42" w:rsidRPr="00F35F42">
        <w:rPr>
          <w:rFonts w:ascii="Times New Roman" w:eastAsia="Times New Roman" w:hAnsi="Times New Roman" w:cs="Times New Roman"/>
          <w:b/>
          <w:sz w:val="24"/>
          <w:szCs w:val="24"/>
          <w:shd w:val="clear" w:color="auto" w:fill="FFFFFF"/>
          <w:lang w:eastAsia="ru-RU"/>
        </w:rPr>
        <w:t>in</w:t>
      </w:r>
      <w:proofErr w:type="spellEnd"/>
      <w:r w:rsidR="00F35F42" w:rsidRPr="00F35F42">
        <w:rPr>
          <w:rFonts w:ascii="Times New Roman" w:eastAsia="Times New Roman" w:hAnsi="Times New Roman" w:cs="Times New Roman"/>
          <w:b/>
          <w:sz w:val="24"/>
          <w:szCs w:val="24"/>
          <w:shd w:val="clear" w:color="auto" w:fill="FFFFFF"/>
          <w:lang w:eastAsia="ru-RU"/>
        </w:rPr>
        <w:t xml:space="preserve"> </w:t>
      </w:r>
      <w:proofErr w:type="spellStart"/>
      <w:r w:rsidR="00F35F42" w:rsidRPr="00F35F42">
        <w:rPr>
          <w:rFonts w:ascii="Times New Roman" w:eastAsia="Times New Roman" w:hAnsi="Times New Roman" w:cs="Times New Roman"/>
          <w:b/>
          <w:sz w:val="24"/>
          <w:szCs w:val="24"/>
          <w:shd w:val="clear" w:color="auto" w:fill="FFFFFF"/>
          <w:lang w:eastAsia="ru-RU"/>
        </w:rPr>
        <w:t>vitro</w:t>
      </w:r>
      <w:proofErr w:type="spellEnd"/>
      <w:r w:rsidR="00F35F42" w:rsidRPr="00F35F42">
        <w:rPr>
          <w:rFonts w:ascii="Times New Roman" w:eastAsia="Times New Roman" w:hAnsi="Times New Roman" w:cs="Times New Roman"/>
          <w:b/>
          <w:sz w:val="24"/>
          <w:szCs w:val="24"/>
          <w:shd w:val="clear" w:color="auto" w:fill="FFFFFF"/>
          <w:lang w:eastAsia="ru-RU"/>
        </w:rPr>
        <w:t xml:space="preserve">)) </w:t>
      </w:r>
      <w:r w:rsidRPr="005B1CA5">
        <w:rPr>
          <w:rFonts w:ascii="Times New Roman" w:eastAsia="Times New Roman" w:hAnsi="Times New Roman" w:cs="Times New Roman"/>
          <w:sz w:val="24"/>
          <w:szCs w:val="24"/>
          <w:lang w:eastAsia="ru-RU"/>
        </w:rPr>
        <w:t>(надалі — товар).</w:t>
      </w:r>
    </w:p>
    <w:p w14:paraId="128F2AA0" w14:textId="39830080"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1.3. Найменування, асортимент, кількість, ціна за одиницю товару, зазначаються в Специфікації, що є </w:t>
      </w:r>
      <w:r w:rsidR="003A01AF">
        <w:rPr>
          <w:rFonts w:ascii="Times New Roman" w:eastAsia="Times New Roman" w:hAnsi="Times New Roman" w:cs="Times New Roman"/>
          <w:sz w:val="24"/>
          <w:szCs w:val="24"/>
          <w:lang w:eastAsia="ru-RU"/>
        </w:rPr>
        <w:t>невід’ємною частиною Договору (</w:t>
      </w:r>
      <w:r w:rsidRPr="005B1CA5">
        <w:rPr>
          <w:rFonts w:ascii="Times New Roman" w:eastAsia="Times New Roman" w:hAnsi="Times New Roman" w:cs="Times New Roman"/>
          <w:sz w:val="24"/>
          <w:szCs w:val="24"/>
          <w:lang w:eastAsia="ru-RU"/>
        </w:rPr>
        <w:t>Специфікація).</w:t>
      </w:r>
    </w:p>
    <w:p w14:paraId="44B40B55" w14:textId="731CF33D" w:rsidR="00EB00DD" w:rsidRPr="005B1CA5" w:rsidRDefault="00EB00DD"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1.4. Обсяг закупівлі Товару може бути зменшений залежно від реального фінансування видатків Замовника.</w:t>
      </w:r>
    </w:p>
    <w:p w14:paraId="1962FDB1" w14:textId="77777777" w:rsidR="009E7420" w:rsidRPr="005B1CA5"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5B1CA5">
        <w:rPr>
          <w:rFonts w:ascii="Times New Roman" w:eastAsia="Times New Roman" w:hAnsi="Times New Roman" w:cs="Times New Roman"/>
          <w:b/>
          <w:sz w:val="24"/>
          <w:szCs w:val="24"/>
          <w:lang w:eastAsia="ru-RU"/>
        </w:rPr>
        <w:t>II. Якість товарів</w:t>
      </w:r>
      <w:bookmarkEnd w:id="0"/>
    </w:p>
    <w:p w14:paraId="5251C447" w14:textId="10FD7E6E"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bookmarkStart w:id="1" w:name="bookmark2"/>
      <w:r w:rsidRPr="005B1CA5">
        <w:rPr>
          <w:rFonts w:ascii="Times New Roman" w:eastAsia="Times New Roman" w:hAnsi="Times New Roman" w:cs="Times New Roman"/>
          <w:sz w:val="24"/>
          <w:szCs w:val="24"/>
          <w:lang w:eastAsia="ru-RU"/>
        </w:rPr>
        <w:t>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На підтвердження якості на момент поставки товару Постачальник повинен надати копії одного з таких документів: завірену копію Декларації або копію документів, що підтверджують можливість  введення в обіг та/або експлуатацію (застосування) Товару</w:t>
      </w:r>
      <w:r w:rsidR="00F35F42">
        <w:rPr>
          <w:rFonts w:ascii="Times New Roman" w:eastAsia="Times New Roman" w:hAnsi="Times New Roman" w:cs="Times New Roman"/>
          <w:sz w:val="24"/>
          <w:szCs w:val="24"/>
          <w:lang w:eastAsia="ru-RU"/>
        </w:rPr>
        <w:t>.</w:t>
      </w:r>
    </w:p>
    <w:p w14:paraId="25E3C172" w14:textId="104A6A54"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2.2. </w:t>
      </w:r>
      <w:r w:rsidR="00F35F42" w:rsidRPr="00F35F42">
        <w:rPr>
          <w:rFonts w:ascii="Times New Roman" w:eastAsia="Times New Roman" w:hAnsi="Times New Roman" w:cs="Times New Roman"/>
          <w:sz w:val="24"/>
          <w:szCs w:val="24"/>
          <w:lang w:eastAsia="ru-RU"/>
        </w:rPr>
        <w:t>Гарантійний термін – не менше 1 (одного) року з моменту вводу в експлуатацію</w:t>
      </w:r>
      <w:r w:rsidR="00677461">
        <w:rPr>
          <w:rFonts w:ascii="Times New Roman" w:eastAsia="Times New Roman" w:hAnsi="Times New Roman" w:cs="Times New Roman"/>
          <w:sz w:val="24"/>
          <w:szCs w:val="24"/>
          <w:lang w:eastAsia="ru-RU"/>
        </w:rPr>
        <w:t xml:space="preserve">. </w:t>
      </w:r>
      <w:r w:rsidR="00F35F42" w:rsidRPr="00F35F42">
        <w:rPr>
          <w:rFonts w:ascii="Times New Roman" w:eastAsia="Times New Roman" w:hAnsi="Times New Roman" w:cs="Times New Roman"/>
          <w:sz w:val="24"/>
          <w:szCs w:val="24"/>
          <w:lang w:eastAsia="ru-RU"/>
        </w:rPr>
        <w:t>Товар, що пропонується повинен бути новим і таким, що не використовувався в якості демонстраційного зразку, рік виробництва не раніше 2023 року</w:t>
      </w:r>
      <w:r w:rsidRPr="00F35F42">
        <w:rPr>
          <w:rFonts w:ascii="Times New Roman" w:eastAsia="Times New Roman" w:hAnsi="Times New Roman" w:cs="Times New Roman"/>
          <w:sz w:val="24"/>
          <w:szCs w:val="24"/>
          <w:lang w:eastAsia="ru-RU"/>
        </w:rPr>
        <w:t>.</w:t>
      </w:r>
      <w:r w:rsidRPr="005B1CA5">
        <w:rPr>
          <w:rFonts w:ascii="Times New Roman" w:eastAsia="Times New Roman" w:hAnsi="Times New Roman" w:cs="Times New Roman"/>
          <w:sz w:val="24"/>
          <w:szCs w:val="24"/>
          <w:lang w:eastAsia="ru-RU"/>
        </w:rPr>
        <w:t xml:space="preserve">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w:t>
      </w:r>
      <w:r w:rsidR="007E1069">
        <w:rPr>
          <w:rFonts w:ascii="Times New Roman" w:eastAsia="Times New Roman" w:hAnsi="Times New Roman" w:cs="Times New Roman"/>
          <w:sz w:val="24"/>
          <w:szCs w:val="24"/>
          <w:lang w:eastAsia="ru-RU"/>
        </w:rPr>
        <w:t xml:space="preserve"> за призначенням.</w:t>
      </w:r>
    </w:p>
    <w:p w14:paraId="2D80EA3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2.3. Постачальник зобов'язаний за свій рахунок усунути дефекти Товару, виявлені протягом гарантійного строку. </w:t>
      </w:r>
    </w:p>
    <w:p w14:paraId="45A6E600"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2.4.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w:t>
      </w:r>
      <w:r w:rsidRPr="005B1CA5">
        <w:rPr>
          <w:rFonts w:ascii="Times New Roman" w:eastAsia="Times New Roman" w:hAnsi="Times New Roman" w:cs="Times New Roman"/>
          <w:sz w:val="24"/>
          <w:szCs w:val="24"/>
          <w:lang w:eastAsia="ru-RU"/>
        </w:rPr>
        <w:lastRenderedPageBreak/>
        <w:t xml:space="preserve">внаслідок порушення Покупцем правил експлуатації або зберігання Товару. </w:t>
      </w:r>
    </w:p>
    <w:p w14:paraId="2ED25E8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14:paraId="03F09BC9" w14:textId="31FF853E" w:rsidR="009E7420"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A761A8"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III. Ціна договору</w:t>
      </w:r>
      <w:bookmarkEnd w:id="1"/>
    </w:p>
    <w:p w14:paraId="166D1324"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bookmarkStart w:id="2" w:name="bookmark3"/>
      <w:r w:rsidRPr="00B012B1">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14:paraId="71840FBC"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3.2. Ціна Договору становить ______________________________________________.</w:t>
      </w:r>
    </w:p>
    <w:p w14:paraId="725CA052"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67F61E6" w14:textId="6523E682" w:rsidR="00332400" w:rsidRDefault="00332400" w:rsidP="00332400">
      <w:pPr>
        <w:spacing w:after="0" w:line="240" w:lineRule="auto"/>
        <w:jc w:val="both"/>
        <w:rPr>
          <w:rFonts w:ascii="Times New Roman" w:eastAsia="Times New Roman" w:hAnsi="Times New Roman" w:cs="Times New Roman"/>
          <w:sz w:val="24"/>
          <w:szCs w:val="24"/>
          <w:lang w:eastAsia="uk-UA"/>
        </w:rPr>
      </w:pPr>
      <w:bookmarkStart w:id="3" w:name="_heading=h.2et92p0" w:colFirst="0" w:colLast="0"/>
      <w:bookmarkEnd w:id="3"/>
      <w:r w:rsidRPr="00B012B1">
        <w:rPr>
          <w:rFonts w:ascii="Times New Roman" w:eastAsia="Times New Roman" w:hAnsi="Times New Roman" w:cs="Times New Roman"/>
          <w:sz w:val="24"/>
          <w:szCs w:val="24"/>
          <w:lang w:eastAsia="uk-UA"/>
        </w:rPr>
        <w:t xml:space="preserve">3.4. Ціна Договору може бути зменшеною за взаємною згодою Сторін та згідно з іншими умовами, що передбачені цим Договором. </w:t>
      </w:r>
    </w:p>
    <w:p w14:paraId="5E1468F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5B1CA5"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IV. Порядок здійснення оплати</w:t>
      </w:r>
      <w:bookmarkStart w:id="4" w:name="bookmark4"/>
      <w:bookmarkEnd w:id="2"/>
    </w:p>
    <w:p w14:paraId="18FC06DA" w14:textId="5A7942F8"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4.1. Розрахунок за поставлену партію Товару здійснюється в розмірі 100 % упродовж 30 (тридцяти) календарних днів з дати поставки Товару на адресу </w:t>
      </w:r>
      <w:r w:rsidR="00221BCE" w:rsidRPr="005B1CA5">
        <w:rPr>
          <w:rFonts w:ascii="Times New Roman" w:eastAsia="Times New Roman" w:hAnsi="Times New Roman" w:cs="Times New Roman"/>
          <w:sz w:val="24"/>
          <w:szCs w:val="24"/>
          <w:lang w:eastAsia="ru-RU"/>
        </w:rPr>
        <w:t>Покупця</w:t>
      </w:r>
      <w:r w:rsidRPr="005B1CA5">
        <w:rPr>
          <w:rFonts w:ascii="Times New Roman" w:eastAsia="Times New Roman" w:hAnsi="Times New Roman" w:cs="Times New Roman"/>
          <w:sz w:val="24"/>
          <w:szCs w:val="24"/>
          <w:lang w:eastAsia="ru-RU"/>
        </w:rPr>
        <w:t xml:space="preserve"> на підставі наданого оригіналу видаткової накладної.</w:t>
      </w:r>
    </w:p>
    <w:p w14:paraId="179FA733" w14:textId="2457B19A"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AA76936" w14:textId="580A19BE" w:rsidR="003A45D4" w:rsidRPr="005B1CA5" w:rsidRDefault="009354A5" w:rsidP="003A45D4">
      <w:pPr>
        <w:keepNext/>
        <w:keepLine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3A45D4" w:rsidRPr="005B1CA5">
        <w:rPr>
          <w:rFonts w:ascii="Times New Roman" w:eastAsia="Times New Roman" w:hAnsi="Times New Roman" w:cs="Times New Roman"/>
          <w:sz w:val="24"/>
          <w:szCs w:val="24"/>
          <w:lang w:eastAsia="ru-RU"/>
        </w:rPr>
        <w:t xml:space="preserve">. </w:t>
      </w:r>
      <w:r w:rsidR="00221BCE" w:rsidRPr="005B1CA5">
        <w:rPr>
          <w:rFonts w:ascii="Times New Roman" w:eastAsia="Times New Roman" w:hAnsi="Times New Roman" w:cs="Times New Roman"/>
          <w:sz w:val="24"/>
          <w:szCs w:val="24"/>
          <w:lang w:eastAsia="ru-RU"/>
        </w:rPr>
        <w:t>Покупець</w:t>
      </w:r>
      <w:r w:rsidR="003A45D4" w:rsidRPr="005B1CA5">
        <w:rPr>
          <w:rFonts w:ascii="Times New Roman" w:eastAsia="Times New Roman" w:hAnsi="Times New Roman" w:cs="Times New Roman"/>
          <w:sz w:val="24"/>
          <w:szCs w:val="24"/>
          <w:lang w:eastAsia="ru-RU"/>
        </w:rPr>
        <w:t xml:space="preserve"> не здійснює оплату за поставлений Товар, та така несплата не є порушенням строку оплати зі сторони </w:t>
      </w:r>
      <w:r w:rsidR="00221BCE" w:rsidRPr="005B1CA5">
        <w:rPr>
          <w:rFonts w:ascii="Times New Roman" w:eastAsia="Times New Roman" w:hAnsi="Times New Roman" w:cs="Times New Roman"/>
          <w:sz w:val="24"/>
          <w:szCs w:val="24"/>
          <w:lang w:eastAsia="ru-RU"/>
        </w:rPr>
        <w:t>Покупця</w:t>
      </w:r>
      <w:r w:rsidR="003A45D4" w:rsidRPr="005B1CA5">
        <w:rPr>
          <w:rFonts w:ascii="Times New Roman" w:eastAsia="Times New Roman" w:hAnsi="Times New Roman" w:cs="Times New Roman"/>
          <w:sz w:val="24"/>
          <w:szCs w:val="24"/>
          <w:lang w:eastAsia="ru-RU"/>
        </w:rPr>
        <w:t xml:space="preserve"> у випадку ненадання Постачальником оригіналу видаткової накладної на оплату чи його  неналежного  оформлення.</w:t>
      </w:r>
    </w:p>
    <w:p w14:paraId="71791987" w14:textId="115B7DAC" w:rsidR="009E7420" w:rsidRPr="005B1CA5" w:rsidRDefault="009354A5" w:rsidP="003A45D4">
      <w:pPr>
        <w:keepNext/>
        <w:keepLines/>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4.4</w:t>
      </w:r>
      <w:r w:rsidR="003A45D4" w:rsidRPr="005B1CA5">
        <w:rPr>
          <w:rFonts w:ascii="Times New Roman" w:eastAsia="Times New Roman" w:hAnsi="Times New Roman" w:cs="Times New Roman"/>
          <w:sz w:val="24"/>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D5502B"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 Поставка товарів</w:t>
      </w:r>
      <w:bookmarkEnd w:id="4"/>
    </w:p>
    <w:p w14:paraId="7E271625" w14:textId="1C89889F" w:rsidR="00CC0C12" w:rsidRPr="005B1CA5" w:rsidRDefault="00CC0C12" w:rsidP="00F35F42">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bookmarkStart w:id="5" w:name="bookmark5"/>
      <w:r w:rsidRPr="005B1CA5">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B1CA5">
        <w:rPr>
          <w:rFonts w:ascii="Times New Roman" w:eastAsia="Times New Roman" w:hAnsi="Times New Roman" w:cs="Times New Roman"/>
          <w:sz w:val="24"/>
          <w:szCs w:val="24"/>
          <w:lang w:eastAsia="ru-RU"/>
        </w:rPr>
        <w:t xml:space="preserve"> становить - до 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 Місце поставки (передачі) товарів</w:t>
      </w:r>
      <w:r w:rsidRPr="005B1CA5">
        <w:rPr>
          <w:rFonts w:ascii="Times New Roman" w:eastAsia="Times New Roman" w:hAnsi="Times New Roman" w:cs="Times New Roman"/>
          <w:b/>
          <w:sz w:val="24"/>
          <w:szCs w:val="24"/>
          <w:lang w:eastAsia="ru-RU"/>
        </w:rPr>
        <w:t>:</w:t>
      </w:r>
      <w:r w:rsidRPr="005B1CA5">
        <w:rPr>
          <w:rFonts w:ascii="Times New Roman" w:eastAsia="Times New Roman" w:hAnsi="Times New Roman" w:cs="Times New Roman"/>
          <w:b/>
          <w:sz w:val="24"/>
          <w:szCs w:val="24"/>
          <w:shd w:val="clear" w:color="auto" w:fill="FFFFFF"/>
          <w:lang w:eastAsia="ru-RU"/>
        </w:rPr>
        <w:t xml:space="preserve"> </w:t>
      </w:r>
      <w:r w:rsidR="00F35F42" w:rsidRPr="00F35F42">
        <w:rPr>
          <w:rFonts w:ascii="Times New Roman" w:eastAsia="Times New Roman" w:hAnsi="Times New Roman" w:cs="Times New Roman"/>
          <w:b/>
          <w:sz w:val="24"/>
          <w:szCs w:val="24"/>
          <w:shd w:val="clear" w:color="auto" w:fill="FFFFFF"/>
          <w:lang w:eastAsia="ru-RU"/>
        </w:rPr>
        <w:t>80</w:t>
      </w:r>
      <w:r w:rsidR="00587E93">
        <w:rPr>
          <w:rFonts w:ascii="Times New Roman" w:eastAsia="Times New Roman" w:hAnsi="Times New Roman" w:cs="Times New Roman"/>
          <w:b/>
          <w:sz w:val="24"/>
          <w:szCs w:val="24"/>
          <w:shd w:val="clear" w:color="auto" w:fill="FFFFFF"/>
          <w:lang w:val="en-US" w:eastAsia="ru-RU"/>
        </w:rPr>
        <w:t>6</w:t>
      </w:r>
      <w:r w:rsidR="00F35F42" w:rsidRPr="00F35F42">
        <w:rPr>
          <w:rFonts w:ascii="Times New Roman" w:eastAsia="Times New Roman" w:hAnsi="Times New Roman" w:cs="Times New Roman"/>
          <w:b/>
          <w:sz w:val="24"/>
          <w:szCs w:val="24"/>
          <w:shd w:val="clear" w:color="auto" w:fill="FFFFFF"/>
          <w:lang w:eastAsia="ru-RU"/>
        </w:rPr>
        <w:t xml:space="preserve">00, Україна, Львівська обл., місто </w:t>
      </w:r>
      <w:r w:rsidR="00587E93">
        <w:rPr>
          <w:rFonts w:ascii="Times New Roman" w:eastAsia="Times New Roman" w:hAnsi="Times New Roman" w:cs="Times New Roman"/>
          <w:b/>
          <w:sz w:val="24"/>
          <w:szCs w:val="24"/>
          <w:shd w:val="clear" w:color="auto" w:fill="FFFFFF"/>
          <w:lang w:eastAsia="ru-RU"/>
        </w:rPr>
        <w:t>Броди</w:t>
      </w:r>
      <w:r w:rsidR="00F35F42" w:rsidRPr="00F35F42">
        <w:rPr>
          <w:rFonts w:ascii="Times New Roman" w:eastAsia="Times New Roman" w:hAnsi="Times New Roman" w:cs="Times New Roman"/>
          <w:b/>
          <w:sz w:val="24"/>
          <w:szCs w:val="24"/>
          <w:shd w:val="clear" w:color="auto" w:fill="FFFFFF"/>
          <w:lang w:eastAsia="ru-RU"/>
        </w:rPr>
        <w:t xml:space="preserve">, вулиця </w:t>
      </w:r>
      <w:r w:rsidR="00587E93">
        <w:rPr>
          <w:rFonts w:ascii="Times New Roman" w:eastAsia="Times New Roman" w:hAnsi="Times New Roman" w:cs="Times New Roman"/>
          <w:b/>
          <w:sz w:val="24"/>
          <w:szCs w:val="24"/>
          <w:shd w:val="clear" w:color="auto" w:fill="FFFFFF"/>
          <w:lang w:eastAsia="ru-RU"/>
        </w:rPr>
        <w:t xml:space="preserve">Лесі Українки, </w:t>
      </w:r>
      <w:r w:rsidR="00F35F42" w:rsidRPr="00F35F42">
        <w:rPr>
          <w:rFonts w:ascii="Times New Roman" w:eastAsia="Times New Roman" w:hAnsi="Times New Roman" w:cs="Times New Roman"/>
          <w:b/>
          <w:sz w:val="24"/>
          <w:szCs w:val="24"/>
          <w:shd w:val="clear" w:color="auto" w:fill="FFFFFF"/>
          <w:lang w:eastAsia="ru-RU"/>
        </w:rPr>
        <w:t>2</w:t>
      </w:r>
      <w:r w:rsidR="00587E93">
        <w:rPr>
          <w:rFonts w:ascii="Times New Roman" w:eastAsia="Times New Roman" w:hAnsi="Times New Roman" w:cs="Times New Roman"/>
          <w:b/>
          <w:sz w:val="24"/>
          <w:szCs w:val="24"/>
          <w:shd w:val="clear" w:color="auto" w:fill="FFFFFF"/>
          <w:lang w:eastAsia="ru-RU"/>
        </w:rPr>
        <w:t>1</w:t>
      </w:r>
      <w:r w:rsidR="00F35F42">
        <w:rPr>
          <w:rFonts w:ascii="Times New Roman" w:eastAsia="Times New Roman" w:hAnsi="Times New Roman" w:cs="Times New Roman"/>
          <w:b/>
          <w:sz w:val="24"/>
          <w:szCs w:val="24"/>
          <w:shd w:val="clear" w:color="auto" w:fill="FFFFFF"/>
          <w:lang w:eastAsia="ru-RU"/>
        </w:rPr>
        <w:t>.</w:t>
      </w:r>
    </w:p>
    <w:p w14:paraId="3C8976B0"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009B117D"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14:paraId="57FA89D4" w14:textId="7FB65568"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5.3. Поставка Товару здійснюється за рахунок Постачальника одноразово.</w:t>
      </w:r>
    </w:p>
    <w:p w14:paraId="4186644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BC2E4EB" w14:textId="4BA47104"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w:t>
      </w:r>
      <w:r w:rsidR="002E7B42">
        <w:rPr>
          <w:rFonts w:ascii="Times New Roman" w:hAnsi="Times New Roman" w:cs="Times New Roman"/>
          <w:sz w:val="24"/>
          <w:szCs w:val="24"/>
        </w:rPr>
        <w:t>протягом</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3</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трьох</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 xml:space="preserve">робочих </w:t>
      </w:r>
      <w:r w:rsidRPr="005B1CA5">
        <w:rPr>
          <w:rFonts w:ascii="Times New Roman" w:hAnsi="Times New Roman" w:cs="Times New Roman"/>
          <w:sz w:val="24"/>
          <w:szCs w:val="24"/>
        </w:rPr>
        <w:t xml:space="preserve">днів із моменту отримання від Покупця </w:t>
      </w:r>
      <w:r w:rsidR="002E7B42">
        <w:rPr>
          <w:rFonts w:ascii="Times New Roman" w:hAnsi="Times New Roman" w:cs="Times New Roman"/>
          <w:sz w:val="24"/>
          <w:szCs w:val="24"/>
        </w:rPr>
        <w:t>письмової</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заявки.</w:t>
      </w:r>
    </w:p>
    <w:p w14:paraId="2930715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lastRenderedPageBreak/>
        <w:t>Підписання Сторонами Акту введення в експлуатацію засвідчує виконання Постачальником введення Товару в експлуатацію.</w:t>
      </w:r>
    </w:p>
    <w:p w14:paraId="4279ECBA"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14:paraId="5A7B83A5" w14:textId="2D7A62FC"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підготувати відповідне приміщення для введення Товару в експлуатацію, придатне для йо</w:t>
      </w:r>
      <w:r w:rsidR="002E7B42">
        <w:rPr>
          <w:rFonts w:ascii="Times New Roman" w:hAnsi="Times New Roman" w:cs="Times New Roman"/>
          <w:sz w:val="24"/>
          <w:szCs w:val="24"/>
        </w:rPr>
        <w:t>го встановлення і використання;</w:t>
      </w:r>
    </w:p>
    <w:p w14:paraId="4F76363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327F152D" w14:textId="6DFF658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5.7. У разі неможливості приймання Покупцем Товару за </w:t>
      </w:r>
      <w:proofErr w:type="spellStart"/>
      <w:r w:rsidRPr="005B1CA5">
        <w:rPr>
          <w:rFonts w:ascii="Times New Roman" w:hAnsi="Times New Roman" w:cs="Times New Roman"/>
          <w:sz w:val="24"/>
          <w:szCs w:val="24"/>
        </w:rPr>
        <w:t>адресою</w:t>
      </w:r>
      <w:proofErr w:type="spellEnd"/>
      <w:r w:rsidRPr="005B1CA5">
        <w:rPr>
          <w:rFonts w:ascii="Times New Roman" w:hAnsi="Times New Roman" w:cs="Times New Roman"/>
          <w:sz w:val="24"/>
          <w:szCs w:val="24"/>
        </w:rPr>
        <w:t xml:space="preserve">, вказаною в п. 5.1. Договору, з причин неготовності приміщень для його зберігання, монтажу та інсталяції Покупець повідомляє про це Постачальника не пізніше, ніж за </w:t>
      </w:r>
      <w:r w:rsidR="002E7B42">
        <w:rPr>
          <w:rFonts w:ascii="Times New Roman" w:hAnsi="Times New Roman" w:cs="Times New Roman"/>
          <w:sz w:val="24"/>
          <w:szCs w:val="24"/>
        </w:rPr>
        <w:t>1</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день</w:t>
      </w:r>
      <w:r w:rsidRPr="005B1CA5">
        <w:rPr>
          <w:rFonts w:ascii="Times New Roman" w:hAnsi="Times New Roman" w:cs="Times New Roman"/>
          <w:sz w:val="24"/>
          <w:szCs w:val="24"/>
        </w:rPr>
        <w:t xml:space="preserve"> до настання строку поставки. </w:t>
      </w:r>
    </w:p>
    <w:p w14:paraId="505C4087"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563A6CD8"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6172EF2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114DD40F"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 Права та обов'язки сторін</w:t>
      </w:r>
      <w:bookmarkEnd w:id="5"/>
    </w:p>
    <w:p w14:paraId="71CD06F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6.1. Покупець зобов'язаний:</w:t>
      </w:r>
    </w:p>
    <w:p w14:paraId="37EB5C09" w14:textId="77777777" w:rsidR="005B1CA5" w:rsidRPr="005B1CA5" w:rsidRDefault="005B1CA5" w:rsidP="005B1CA5">
      <w:pPr>
        <w:pStyle w:val="a4"/>
        <w:jc w:val="both"/>
        <w:rPr>
          <w:sz w:val="24"/>
          <w:szCs w:val="24"/>
        </w:rPr>
      </w:pPr>
      <w:r w:rsidRPr="005B1CA5">
        <w:rPr>
          <w:sz w:val="24"/>
          <w:szCs w:val="24"/>
        </w:rPr>
        <w:t>6.1.1. Своєчасно та у повному обсязі сплатити вартість Товару у порядку, передбаченому цим Договором.</w:t>
      </w:r>
    </w:p>
    <w:p w14:paraId="5B368EC6" w14:textId="77777777" w:rsidR="005B1CA5" w:rsidRPr="005B1CA5" w:rsidRDefault="005B1CA5" w:rsidP="005B1CA5">
      <w:pPr>
        <w:pStyle w:val="a4"/>
        <w:jc w:val="both"/>
        <w:rPr>
          <w:sz w:val="24"/>
          <w:szCs w:val="24"/>
        </w:rPr>
      </w:pPr>
      <w:r w:rsidRPr="005B1CA5">
        <w:rPr>
          <w:sz w:val="24"/>
          <w:szCs w:val="24"/>
        </w:rPr>
        <w:t>6.1.2. Прийняти поставлений Товар згідно з наданими видатковими накладними, та оформити, зареєструвати їх належним чином.</w:t>
      </w:r>
    </w:p>
    <w:p w14:paraId="57102309" w14:textId="77777777" w:rsidR="005B1CA5" w:rsidRPr="005B1CA5" w:rsidRDefault="005B1CA5" w:rsidP="005B1CA5">
      <w:pPr>
        <w:pStyle w:val="a4"/>
        <w:jc w:val="both"/>
        <w:rPr>
          <w:sz w:val="24"/>
          <w:szCs w:val="24"/>
        </w:rPr>
      </w:pPr>
      <w:r w:rsidRPr="005B1CA5">
        <w:rPr>
          <w:sz w:val="24"/>
          <w:szCs w:val="24"/>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14:paraId="211CF9B2" w14:textId="77777777" w:rsidR="005B1CA5" w:rsidRPr="005B1CA5" w:rsidRDefault="005B1CA5" w:rsidP="005B1CA5">
      <w:pPr>
        <w:pStyle w:val="a4"/>
        <w:jc w:val="both"/>
        <w:rPr>
          <w:sz w:val="24"/>
          <w:szCs w:val="24"/>
        </w:rPr>
      </w:pPr>
      <w:r w:rsidRPr="005B1CA5">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6FA3EAF1" w14:textId="458C9762" w:rsidR="005B1CA5" w:rsidRPr="005B1CA5" w:rsidRDefault="005B1CA5" w:rsidP="005B1CA5">
      <w:pPr>
        <w:pStyle w:val="a4"/>
        <w:jc w:val="both"/>
        <w:rPr>
          <w:sz w:val="24"/>
          <w:szCs w:val="24"/>
        </w:rPr>
      </w:pPr>
      <w:r w:rsidRPr="005B1CA5">
        <w:rPr>
          <w:sz w:val="24"/>
          <w:szCs w:val="24"/>
        </w:rPr>
        <w:t>6.1.5. Протягом терміну гарантійного обслуговування Товару забезпечити його експлуатацію відповідно до технічних вимог фірми-виробника</w:t>
      </w:r>
      <w:r w:rsidR="00A966F4">
        <w:rPr>
          <w:sz w:val="24"/>
          <w:szCs w:val="24"/>
        </w:rPr>
        <w:t>.</w:t>
      </w:r>
    </w:p>
    <w:p w14:paraId="133941A0" w14:textId="77777777" w:rsidR="009E7420" w:rsidRPr="005B1CA5"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право:</w:t>
      </w:r>
    </w:p>
    <w:p w14:paraId="16974A27" w14:textId="7F58930D"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6.2.1. Достроково в односторонньому порядку розірвати</w:t>
      </w:r>
      <w:r w:rsidR="009E43CC" w:rsidRPr="005B1CA5">
        <w:rPr>
          <w:rFonts w:ascii="Times New Roman" w:eastAsia="Times New Roman" w:hAnsi="Times New Roman" w:cs="Times New Roman"/>
          <w:sz w:val="24"/>
          <w:szCs w:val="24"/>
          <w:lang w:eastAsia="ru-RU"/>
        </w:rPr>
        <w:t xml:space="preserve"> цей Договір у разі невиконання</w:t>
      </w:r>
      <w:r w:rsidRPr="005B1CA5">
        <w:rPr>
          <w:rFonts w:ascii="Times New Roman" w:eastAsia="Times New Roman" w:hAnsi="Times New Roman" w:cs="Times New Roman"/>
          <w:sz w:val="24"/>
          <w:szCs w:val="24"/>
          <w:lang w:eastAsia="ru-RU"/>
        </w:rPr>
        <w:t xml:space="preserve"> чи неналежного виконання зобов'язань або через одноразов</w:t>
      </w:r>
      <w:r w:rsidR="009E43CC" w:rsidRPr="005B1CA5">
        <w:rPr>
          <w:rFonts w:ascii="Times New Roman" w:eastAsia="Times New Roman" w:hAnsi="Times New Roman" w:cs="Times New Roman"/>
          <w:sz w:val="24"/>
          <w:szCs w:val="24"/>
          <w:lang w:eastAsia="ru-RU"/>
        </w:rPr>
        <w:t xml:space="preserve">е грубе порушення умов договору </w:t>
      </w:r>
      <w:r w:rsidR="00042D09" w:rsidRPr="005B1CA5">
        <w:rPr>
          <w:rFonts w:ascii="Times New Roman" w:eastAsia="Times New Roman" w:hAnsi="Times New Roman" w:cs="Times New Roman"/>
          <w:sz w:val="24"/>
          <w:szCs w:val="24"/>
          <w:lang w:eastAsia="ru-RU"/>
        </w:rPr>
        <w:t>Постачальником</w:t>
      </w:r>
      <w:r w:rsidRPr="005B1CA5">
        <w:rPr>
          <w:rFonts w:ascii="Times New Roman" w:eastAsia="Times New Roman" w:hAnsi="Times New Roman" w:cs="Times New Roman"/>
          <w:sz w:val="24"/>
          <w:szCs w:val="24"/>
          <w:lang w:eastAsia="ru-RU"/>
        </w:rPr>
        <w:t xml:space="preserve">, </w:t>
      </w:r>
      <w:r w:rsidR="009E43CC" w:rsidRPr="005B1CA5">
        <w:rPr>
          <w:rFonts w:ascii="Times New Roman" w:eastAsia="Times New Roman" w:hAnsi="Times New Roman" w:cs="Times New Roman"/>
          <w:sz w:val="24"/>
          <w:szCs w:val="24"/>
          <w:lang w:eastAsia="ru-RU"/>
        </w:rPr>
        <w:t xml:space="preserve">а також у разі відсутності фінансування, </w:t>
      </w:r>
      <w:r w:rsidRPr="005B1CA5">
        <w:rPr>
          <w:rFonts w:ascii="Times New Roman" w:eastAsia="Times New Roman" w:hAnsi="Times New Roman" w:cs="Times New Roman"/>
          <w:sz w:val="24"/>
          <w:szCs w:val="24"/>
          <w:lang w:eastAsia="ru-RU"/>
        </w:rPr>
        <w:t xml:space="preserve">повідомивши його про це за 5 робочих днів з дня настання такої події. </w:t>
      </w:r>
    </w:p>
    <w:p w14:paraId="45048865" w14:textId="77777777"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B1CA5">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1B4ABC06"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 поставка товару з порушення </w:t>
      </w:r>
      <w:r w:rsidR="009922BE" w:rsidRPr="005B1CA5">
        <w:rPr>
          <w:rFonts w:ascii="Times New Roman" w:eastAsia="Times New Roman" w:hAnsi="Times New Roman" w:cs="Times New Roman"/>
          <w:sz w:val="24"/>
          <w:szCs w:val="24"/>
          <w:lang w:eastAsia="ru-RU"/>
        </w:rPr>
        <w:t xml:space="preserve">гарантійного </w:t>
      </w:r>
      <w:r w:rsidRPr="005B1CA5">
        <w:rPr>
          <w:rFonts w:ascii="Times New Roman" w:eastAsia="Times New Roman" w:hAnsi="Times New Roman" w:cs="Times New Roman"/>
          <w:sz w:val="24"/>
          <w:szCs w:val="24"/>
          <w:lang w:eastAsia="ru-RU"/>
        </w:rPr>
        <w:t>терміну</w:t>
      </w:r>
      <w:r w:rsidR="009922BE" w:rsidRPr="005B1CA5">
        <w:rPr>
          <w:rFonts w:ascii="Times New Roman" w:eastAsia="Times New Roman" w:hAnsi="Times New Roman" w:cs="Times New Roman"/>
          <w:sz w:val="24"/>
          <w:szCs w:val="24"/>
          <w:lang w:eastAsia="ru-RU"/>
        </w:rPr>
        <w:t xml:space="preserve"> експлуатації</w:t>
      </w:r>
      <w:r w:rsidR="00CC0C12" w:rsidRPr="005B1CA5">
        <w:rPr>
          <w:rFonts w:ascii="Times New Roman" w:eastAsia="Times New Roman" w:hAnsi="Times New Roman" w:cs="Times New Roman"/>
          <w:sz w:val="24"/>
          <w:szCs w:val="24"/>
          <w:lang w:eastAsia="ru-RU"/>
        </w:rPr>
        <w:t>, що передбачено п.2.2</w:t>
      </w:r>
      <w:r w:rsidRPr="005B1CA5">
        <w:rPr>
          <w:rFonts w:ascii="Times New Roman" w:eastAsia="Times New Roman" w:hAnsi="Times New Roman" w:cs="Times New Roman"/>
          <w:sz w:val="24"/>
          <w:szCs w:val="24"/>
          <w:lang w:eastAsia="ru-RU"/>
        </w:rPr>
        <w:t>. даного Договору.</w:t>
      </w:r>
    </w:p>
    <w:p w14:paraId="7E7B8C2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5B1CA5">
        <w:rPr>
          <w:rFonts w:ascii="Times New Roman" w:eastAsia="Times New Roman" w:hAnsi="Times New Roman" w:cs="Times New Roman"/>
          <w:sz w:val="24"/>
          <w:szCs w:val="24"/>
          <w:lang w:eastAsia="ru-RU"/>
        </w:rPr>
        <w:t>Постачальнику</w:t>
      </w:r>
      <w:r w:rsidRPr="005B1CA5">
        <w:rPr>
          <w:rFonts w:ascii="Times New Roman" w:eastAsia="Times New Roman" w:hAnsi="Times New Roman" w:cs="Times New Roman"/>
          <w:sz w:val="24"/>
          <w:szCs w:val="24"/>
          <w:lang w:eastAsia="ru-RU"/>
        </w:rPr>
        <w:t xml:space="preserve"> акт-претензію. </w:t>
      </w:r>
    </w:p>
    <w:p w14:paraId="1900C49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7A5329E4" w14:textId="7C7539C2" w:rsidR="00EB00DD" w:rsidRPr="005B1CA5" w:rsidRDefault="00EB00DD"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386D0EA" w14:textId="64004B3C"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 xml:space="preserve">Повернути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52770D81"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w:t>
      </w:r>
      <w:r w:rsidR="009922BE" w:rsidRPr="005B1CA5">
        <w:rPr>
          <w:rFonts w:ascii="Times New Roman" w:eastAsia="Times New Roman" w:hAnsi="Times New Roman" w:cs="Times New Roman"/>
          <w:sz w:val="24"/>
          <w:szCs w:val="24"/>
          <w:lang w:eastAsia="ru-RU"/>
        </w:rPr>
        <w:t>раво вимагати повернення Товару</w:t>
      </w:r>
      <w:r w:rsidRPr="005B1CA5">
        <w:rPr>
          <w:rFonts w:ascii="Times New Roman" w:eastAsia="Times New Roman" w:hAnsi="Times New Roman" w:cs="Times New Roman"/>
          <w:sz w:val="24"/>
          <w:szCs w:val="24"/>
          <w:lang w:eastAsia="ru-RU"/>
        </w:rPr>
        <w:t xml:space="preserve">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w:t>
      </w:r>
    </w:p>
    <w:p w14:paraId="0CB2C9FA"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5B1CA5">
        <w:rPr>
          <w:rFonts w:ascii="Times New Roman" w:eastAsia="Times New Roman" w:hAnsi="Times New Roman" w:cs="Times New Roman"/>
          <w:sz w:val="24"/>
          <w:szCs w:val="24"/>
          <w:lang w:eastAsia="ru-RU"/>
        </w:rPr>
        <w:t xml:space="preserve">Постачальником </w:t>
      </w:r>
      <w:r w:rsidRPr="005B1CA5">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Експертиза проводиться за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B1CA5"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зобов'язаний:</w:t>
      </w:r>
    </w:p>
    <w:p w14:paraId="1C05E2DA" w14:textId="77777777" w:rsidR="009E7420" w:rsidRPr="005B1CA5"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5B1CA5">
        <w:rPr>
          <w:rFonts w:ascii="Times New Roman" w:eastAsia="Times New Roman" w:hAnsi="Times New Roman" w:cs="Times New Roman"/>
          <w:sz w:val="24"/>
          <w:szCs w:val="24"/>
          <w:lang w:eastAsia="ru-RU"/>
        </w:rPr>
        <w:t>недокомплектації</w:t>
      </w:r>
      <w:proofErr w:type="spellEnd"/>
      <w:r w:rsidRPr="005B1CA5">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B1CA5"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має право:</w:t>
      </w:r>
    </w:p>
    <w:p w14:paraId="4D38AC7D" w14:textId="7777777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2D4E6CE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На дострокову поставку Товару за письмовим погодженням Покупця</w:t>
      </w:r>
      <w:r w:rsidR="00DE3179">
        <w:rPr>
          <w:rFonts w:ascii="Times New Roman" w:eastAsia="Times New Roman" w:hAnsi="Times New Roman" w:cs="Times New Roman"/>
          <w:sz w:val="24"/>
          <w:szCs w:val="24"/>
          <w:lang w:eastAsia="ru-RU"/>
        </w:rPr>
        <w:t>.</w:t>
      </w:r>
    </w:p>
    <w:p w14:paraId="7472FB8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14:paraId="7A28B9D1"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 Відповідальність сторін</w:t>
      </w:r>
      <w:bookmarkEnd w:id="6"/>
    </w:p>
    <w:p w14:paraId="4EDDF4A1" w14:textId="77777777"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bookmarkStart w:id="7" w:name="bookmark7"/>
      <w:r w:rsidRPr="005B1CA5">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33FE9CC1" w14:textId="1FC96BD0"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зменшення або відсутності фінансування, затримки платежів або припинення фінансування на цілі, передбачені Договором, не з вини Замовника Замовник не несе відповідальності за несвоєчасне виконання умов Договору.</w:t>
      </w:r>
    </w:p>
    <w:p w14:paraId="49D070E7" w14:textId="4E35B287" w:rsidR="00EB00DD" w:rsidRPr="005B1CA5" w:rsidRDefault="00EB00DD" w:rsidP="00EB00DD">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При порушенні строку поставки Товару, більше ніж на 10 днів Постачальник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w:t>
      </w:r>
    </w:p>
    <w:p w14:paraId="6EC387ED"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E42911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VIII. Обставини непереборної сили</w:t>
      </w:r>
      <w:bookmarkEnd w:id="7"/>
    </w:p>
    <w:p w14:paraId="3AC54B9E" w14:textId="77777777" w:rsidR="009E7420" w:rsidRPr="005B1CA5"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B1CA5"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23531EDD" w14:textId="77777777" w:rsidR="009E7420" w:rsidRPr="005B1CA5"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46D3C89F" w14:textId="77777777" w:rsidR="009E7420" w:rsidRPr="005B1CA5"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14:paraId="161ADD6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IX. Вирішення спорів</w:t>
      </w:r>
      <w:bookmarkEnd w:id="8"/>
    </w:p>
    <w:p w14:paraId="1FABA809"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X. Строк дії договору </w:t>
      </w:r>
    </w:p>
    <w:p w14:paraId="144A6941" w14:textId="629E2E12"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B1CA5">
        <w:rPr>
          <w:rFonts w:ascii="Times New Roman" w:eastAsia="Times New Roman" w:hAnsi="Times New Roman" w:cs="Times New Roman"/>
          <w:sz w:val="24"/>
          <w:szCs w:val="24"/>
          <w:lang w:eastAsia="ru-RU"/>
        </w:rPr>
        <w:t>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року.</w:t>
      </w:r>
      <w:r w:rsidR="00814C36" w:rsidRPr="005B1CA5">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9"/>
      <w:r w:rsidRPr="005B1CA5">
        <w:rPr>
          <w:rFonts w:ascii="Times New Roman" w:eastAsia="Times New Roman" w:hAnsi="Times New Roman" w:cs="Times New Roman"/>
          <w:b/>
          <w:sz w:val="24"/>
          <w:szCs w:val="24"/>
          <w:lang w:eastAsia="ru-RU"/>
        </w:rPr>
        <w:t xml:space="preserve">XI. </w:t>
      </w:r>
      <w:bookmarkEnd w:id="9"/>
      <w:r w:rsidRPr="005B1CA5">
        <w:rPr>
          <w:rFonts w:ascii="Times New Roman" w:eastAsia="Times New Roman" w:hAnsi="Times New Roman" w:cs="Times New Roman"/>
          <w:b/>
          <w:sz w:val="24"/>
          <w:szCs w:val="24"/>
          <w:lang w:eastAsia="ru-RU"/>
        </w:rPr>
        <w:t>Інші умови</w:t>
      </w:r>
    </w:p>
    <w:p w14:paraId="5AD012A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bookmarkStart w:id="10" w:name="bookmark10"/>
      <w:r w:rsidRPr="005B1CA5">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11.4. </w:t>
      </w:r>
      <w:r w:rsidRPr="005B1CA5">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B1CA5"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B1CA5">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B1CA5">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5B1CA5"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x-none"/>
        </w:rPr>
        <w:t xml:space="preserve">12.3. </w:t>
      </w:r>
      <w:r w:rsidR="008E533F" w:rsidRPr="005B1CA5">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0B65C0"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774B6A23"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33B66E"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1EA5B3A" w14:textId="7D40DD83"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4) продовження строку дії договору про закупівлю та</w:t>
      </w:r>
      <w:r w:rsidR="008C1BDB" w:rsidRPr="005B1CA5">
        <w:rPr>
          <w:rFonts w:ascii="Times New Roman" w:eastAsia="Times New Roman" w:hAnsi="Times New Roman" w:cs="Times New Roman"/>
          <w:sz w:val="24"/>
          <w:szCs w:val="24"/>
          <w:lang w:eastAsia="uk-UA"/>
        </w:rPr>
        <w:t>/або</w:t>
      </w:r>
      <w:r w:rsidRPr="005B1CA5">
        <w:rPr>
          <w:rFonts w:ascii="Times New Roman" w:eastAsia="Times New Roman" w:hAnsi="Times New Roman" w:cs="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5B1CA5">
        <w:rPr>
          <w:rFonts w:ascii="Times New Roman" w:eastAsia="Times New Roman" w:hAnsi="Times New Roman" w:cs="Times New Roman"/>
          <w:sz w:val="24"/>
          <w:szCs w:val="24"/>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BA7B90"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B2325B2"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2E69E419"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оподаткування –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2F606308"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1CA5">
        <w:rPr>
          <w:rFonts w:ascii="Times New Roman" w:eastAsia="Times New Roman" w:hAnsi="Times New Roman" w:cs="Times New Roman"/>
          <w:sz w:val="24"/>
          <w:szCs w:val="24"/>
          <w:lang w:eastAsia="uk-UA"/>
        </w:rPr>
        <w:t>Platts</w:t>
      </w:r>
      <w:proofErr w:type="spellEnd"/>
      <w:r w:rsidRPr="005B1CA5">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526172"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4807A3A3" w:rsidR="009E7420" w:rsidRPr="005B1CA5"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w:t>
      </w:r>
      <w:r w:rsidR="00F35F42">
        <w:rPr>
          <w:rFonts w:ascii="Times New Roman" w:eastAsia="Times New Roman" w:hAnsi="Times New Roman" w:cs="Times New Roman"/>
          <w:sz w:val="24"/>
          <w:szCs w:val="24"/>
          <w:lang w:eastAsia="x-none"/>
        </w:rPr>
        <w:t>5</w:t>
      </w:r>
      <w:r w:rsidRPr="005B1CA5">
        <w:rPr>
          <w:rFonts w:ascii="Times New Roman" w:eastAsia="Times New Roman" w:hAnsi="Times New Roman" w:cs="Times New Roman"/>
          <w:sz w:val="24"/>
          <w:szCs w:val="24"/>
          <w:lang w:eastAsia="x-none"/>
        </w:rPr>
        <w:t xml:space="preserve">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5B1CA5">
        <w:rPr>
          <w:rFonts w:ascii="Times New Roman" w:eastAsia="Times New Roman" w:hAnsi="Times New Roman" w:cs="Times New Roman"/>
          <w:sz w:val="24"/>
          <w:szCs w:val="24"/>
          <w:lang w:eastAsia="x-none"/>
        </w:rPr>
        <w:t>Постачальник</w:t>
      </w:r>
      <w:r w:rsidRPr="005B1CA5">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87E93" w:rsidRPr="005B1CA5" w14:paraId="486D51F7" w14:textId="77777777" w:rsidTr="00587E93">
        <w:tc>
          <w:tcPr>
            <w:tcW w:w="4470" w:type="dxa"/>
          </w:tcPr>
          <w:p w14:paraId="15C64B2B" w14:textId="1BE9C72E" w:rsidR="00587E93" w:rsidRPr="005B1CA5" w:rsidRDefault="00587E93" w:rsidP="00587E93">
            <w:pPr>
              <w:spacing w:after="0" w:line="240" w:lineRule="auto"/>
              <w:rPr>
                <w:rFonts w:ascii="Times New Roman" w:eastAsia="Times New Roman" w:hAnsi="Times New Roman" w:cs="Times New Roman"/>
                <w:b/>
                <w:sz w:val="24"/>
                <w:szCs w:val="24"/>
                <w:lang w:eastAsia="ru-RU"/>
              </w:rPr>
            </w:pPr>
            <w:r>
              <w:rPr>
                <w:rFonts w:ascii="Times New Roman" w:hAnsi="Times New Roman"/>
                <w:b/>
              </w:rPr>
              <w:t>ПОСТАЧАЛЬ</w:t>
            </w:r>
            <w:r w:rsidRPr="00FF5916">
              <w:rPr>
                <w:rFonts w:ascii="Times New Roman" w:hAnsi="Times New Roman"/>
                <w:b/>
              </w:rPr>
              <w:t>НИК</w:t>
            </w:r>
          </w:p>
        </w:tc>
        <w:tc>
          <w:tcPr>
            <w:tcW w:w="4885" w:type="dxa"/>
          </w:tcPr>
          <w:p w14:paraId="728AEE33" w14:textId="77777777" w:rsidR="00587E93" w:rsidRPr="00FF5916" w:rsidRDefault="00587E93" w:rsidP="00587E93">
            <w:pPr>
              <w:keepNext/>
              <w:jc w:val="center"/>
              <w:outlineLvl w:val="3"/>
              <w:rPr>
                <w:rFonts w:ascii="Times New Roman" w:hAnsi="Times New Roman"/>
                <w:b/>
              </w:rPr>
            </w:pPr>
            <w:r w:rsidRPr="00FF5916">
              <w:rPr>
                <w:rFonts w:ascii="Times New Roman" w:hAnsi="Times New Roman"/>
                <w:b/>
              </w:rPr>
              <w:t>ЗАМОВНИК</w:t>
            </w:r>
          </w:p>
          <w:p w14:paraId="56E10719"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b/>
                <w:bCs/>
                <w:lang w:eastAsia="zh-CN"/>
              </w:rPr>
              <w:t>КНП «</w:t>
            </w:r>
            <w:proofErr w:type="spellStart"/>
            <w:r w:rsidRPr="00F32CCE">
              <w:rPr>
                <w:rFonts w:ascii="Times New Roman" w:eastAsia="Times New Roman" w:hAnsi="Times New Roman"/>
                <w:b/>
                <w:bCs/>
                <w:lang w:eastAsia="zh-CN"/>
              </w:rPr>
              <w:t>Бродівська</w:t>
            </w:r>
            <w:proofErr w:type="spellEnd"/>
            <w:r w:rsidRPr="00F32CCE">
              <w:rPr>
                <w:rFonts w:ascii="Times New Roman" w:eastAsia="Times New Roman" w:hAnsi="Times New Roman"/>
                <w:b/>
                <w:bCs/>
                <w:lang w:eastAsia="zh-CN"/>
              </w:rPr>
              <w:t xml:space="preserve"> центральна міська лікарня» </w:t>
            </w:r>
            <w:proofErr w:type="spellStart"/>
            <w:r w:rsidRPr="00F32CCE">
              <w:rPr>
                <w:rFonts w:ascii="Times New Roman" w:eastAsia="Times New Roman" w:hAnsi="Times New Roman"/>
                <w:b/>
                <w:bCs/>
                <w:lang w:eastAsia="zh-CN"/>
              </w:rPr>
              <w:t>Бродівської</w:t>
            </w:r>
            <w:proofErr w:type="spellEnd"/>
            <w:r w:rsidRPr="00F32CCE">
              <w:rPr>
                <w:rFonts w:ascii="Times New Roman" w:eastAsia="Times New Roman" w:hAnsi="Times New Roman"/>
                <w:b/>
                <w:bCs/>
                <w:lang w:eastAsia="zh-CN"/>
              </w:rPr>
              <w:t xml:space="preserve"> міської ради Львівської області</w:t>
            </w:r>
          </w:p>
          <w:p w14:paraId="11DA2B91"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sz w:val="21"/>
                <w:szCs w:val="21"/>
                <w:lang w:eastAsia="zh-CN"/>
              </w:rPr>
              <w:t xml:space="preserve">80600, м. Броди, вул. </w:t>
            </w:r>
            <w:proofErr w:type="spellStart"/>
            <w:r w:rsidRPr="00F32CCE">
              <w:rPr>
                <w:rFonts w:ascii="Times New Roman" w:eastAsia="Times New Roman" w:hAnsi="Times New Roman"/>
                <w:sz w:val="21"/>
                <w:szCs w:val="21"/>
                <w:lang w:eastAsia="zh-CN"/>
              </w:rPr>
              <w:t>Юридика</w:t>
            </w:r>
            <w:proofErr w:type="spellEnd"/>
            <w:r w:rsidRPr="00F32CCE">
              <w:rPr>
                <w:rFonts w:ascii="Times New Roman" w:eastAsia="Times New Roman" w:hAnsi="Times New Roman"/>
                <w:sz w:val="21"/>
                <w:szCs w:val="21"/>
                <w:lang w:eastAsia="zh-CN"/>
              </w:rPr>
              <w:t>, 22.</w:t>
            </w:r>
          </w:p>
          <w:p w14:paraId="79C61936" w14:textId="77777777" w:rsidR="00587E93"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1"/>
                <w:szCs w:val="21"/>
                <w:lang w:eastAsia="zh-CN"/>
              </w:rPr>
            </w:pPr>
            <w:r w:rsidRPr="00F32CCE">
              <w:rPr>
                <w:rFonts w:ascii="Times New Roman" w:eastAsia="Times New Roman" w:hAnsi="Times New Roman"/>
                <w:sz w:val="21"/>
                <w:szCs w:val="21"/>
                <w:lang w:eastAsia="zh-CN"/>
              </w:rPr>
              <w:t>Код ЄДРПОУ 0199822</w:t>
            </w:r>
            <w:r>
              <w:rPr>
                <w:rFonts w:ascii="Times New Roman" w:eastAsia="Times New Roman" w:hAnsi="Times New Roman"/>
                <w:sz w:val="21"/>
                <w:szCs w:val="21"/>
                <w:lang w:eastAsia="zh-CN"/>
              </w:rPr>
              <w:t>6</w:t>
            </w:r>
          </w:p>
          <w:p w14:paraId="3FC22E05"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1"/>
                <w:szCs w:val="21"/>
                <w:lang w:eastAsia="zh-CN"/>
              </w:rPr>
              <w:t xml:space="preserve">ІПН </w:t>
            </w:r>
            <w:r w:rsidRPr="00F32CCE">
              <w:rPr>
                <w:rFonts w:ascii="Times New Roman" w:eastAsia="Times New Roman" w:hAnsi="Times New Roman"/>
                <w:sz w:val="21"/>
                <w:szCs w:val="21"/>
                <w:lang w:eastAsia="zh-CN"/>
              </w:rPr>
              <w:t>0199822</w:t>
            </w:r>
            <w:r>
              <w:rPr>
                <w:rFonts w:ascii="Times New Roman" w:eastAsia="Times New Roman" w:hAnsi="Times New Roman"/>
                <w:sz w:val="21"/>
                <w:szCs w:val="21"/>
                <w:lang w:eastAsia="zh-CN"/>
              </w:rPr>
              <w:t>13140</w:t>
            </w:r>
          </w:p>
          <w:p w14:paraId="176C43F8"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sz w:val="21"/>
                <w:szCs w:val="21"/>
                <w:lang w:eastAsia="zh-CN"/>
              </w:rPr>
              <w:t>р/р UA273257960000026000304429440</w:t>
            </w:r>
          </w:p>
          <w:p w14:paraId="2F7845E1"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sz w:val="21"/>
                <w:szCs w:val="21"/>
                <w:lang w:eastAsia="zh-CN"/>
              </w:rPr>
              <w:t>р/р UA323257960000026001303429440</w:t>
            </w:r>
          </w:p>
          <w:p w14:paraId="341D98D6"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sz w:val="21"/>
                <w:szCs w:val="21"/>
                <w:lang w:eastAsia="zh-CN"/>
              </w:rPr>
              <w:t>р/р UA373257960000026002302429440</w:t>
            </w:r>
          </w:p>
          <w:p w14:paraId="6E7D2A3F"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sz w:val="21"/>
                <w:szCs w:val="21"/>
                <w:lang w:eastAsia="zh-CN"/>
              </w:rPr>
              <w:t>в АТ «Ощадбанк»</w:t>
            </w:r>
          </w:p>
          <w:p w14:paraId="52CAB14A" w14:textId="77777777" w:rsidR="00587E93" w:rsidRPr="00FF5916" w:rsidRDefault="00587E93" w:rsidP="00587E93">
            <w:pPr>
              <w:rPr>
                <w:rFonts w:ascii="Times New Roman" w:hAnsi="Times New Roman"/>
              </w:rPr>
            </w:pPr>
            <w:r w:rsidRPr="00FF5916">
              <w:rPr>
                <w:rFonts w:ascii="Times New Roman" w:eastAsia="Times New Roman" w:hAnsi="Times New Roman"/>
                <w:sz w:val="21"/>
                <w:szCs w:val="21"/>
                <w:lang w:eastAsia="zh-CN"/>
              </w:rPr>
              <w:t>E-</w:t>
            </w:r>
            <w:proofErr w:type="spellStart"/>
            <w:r w:rsidRPr="00FF5916">
              <w:rPr>
                <w:rFonts w:ascii="Times New Roman" w:eastAsia="Times New Roman" w:hAnsi="Times New Roman"/>
                <w:sz w:val="21"/>
                <w:szCs w:val="21"/>
                <w:lang w:eastAsia="zh-CN"/>
              </w:rPr>
              <w:t>mail</w:t>
            </w:r>
            <w:proofErr w:type="spellEnd"/>
            <w:r w:rsidRPr="00FF5916">
              <w:rPr>
                <w:rFonts w:ascii="Times New Roman" w:eastAsia="Times New Roman" w:hAnsi="Times New Roman"/>
                <w:sz w:val="21"/>
                <w:szCs w:val="21"/>
                <w:lang w:eastAsia="zh-CN"/>
              </w:rPr>
              <w:t xml:space="preserve">: </w:t>
            </w:r>
            <w:hyperlink r:id="rId5" w:history="1">
              <w:r w:rsidRPr="00FF5916">
                <w:rPr>
                  <w:rFonts w:ascii="Times New Roman" w:eastAsia="Times New Roman" w:hAnsi="Times New Roman"/>
                  <w:color w:val="0000FF"/>
                  <w:sz w:val="21"/>
                  <w:szCs w:val="21"/>
                  <w:u w:val="single"/>
                </w:rPr>
                <w:t>brodycrl2015@ukr.net</w:t>
              </w:r>
            </w:hyperlink>
          </w:p>
          <w:p w14:paraId="45004E35" w14:textId="77777777" w:rsidR="00587E93" w:rsidRPr="00FF5916" w:rsidRDefault="00587E93" w:rsidP="00587E93">
            <w:pPr>
              <w:rPr>
                <w:rFonts w:ascii="Times New Roman" w:hAnsi="Times New Roman"/>
                <w:bCs/>
              </w:rPr>
            </w:pPr>
            <w:proofErr w:type="spellStart"/>
            <w:r w:rsidRPr="00FF5916">
              <w:rPr>
                <w:rFonts w:ascii="Times New Roman" w:hAnsi="Times New Roman"/>
                <w:bCs/>
              </w:rPr>
              <w:t>тел</w:t>
            </w:r>
            <w:proofErr w:type="spellEnd"/>
            <w:r w:rsidRPr="00FF5916">
              <w:rPr>
                <w:rFonts w:ascii="Times New Roman" w:hAnsi="Times New Roman"/>
                <w:bCs/>
              </w:rPr>
              <w:t>. +3803266 2-76-10</w:t>
            </w:r>
          </w:p>
          <w:p w14:paraId="58B23A24" w14:textId="37C5176E" w:rsidR="00587E93" w:rsidRPr="005B1CA5" w:rsidRDefault="00587E93" w:rsidP="00587E93">
            <w:pPr>
              <w:spacing w:after="0" w:line="240" w:lineRule="auto"/>
              <w:rPr>
                <w:rFonts w:ascii="Times New Roman" w:eastAsia="Times New Roman" w:hAnsi="Times New Roman" w:cs="Times New Roman"/>
                <w:bCs/>
                <w:i/>
                <w:iCs/>
                <w:sz w:val="24"/>
                <w:szCs w:val="24"/>
                <w:lang w:eastAsia="ru-RU"/>
              </w:rPr>
            </w:pPr>
            <w:r w:rsidRPr="00FF5916">
              <w:rPr>
                <w:rFonts w:ascii="Times New Roman" w:hAnsi="Times New Roman"/>
              </w:rPr>
              <w:t>brodycrl2015@ukr.net</w:t>
            </w:r>
          </w:p>
        </w:tc>
      </w:tr>
      <w:tr w:rsidR="005778E8" w:rsidRPr="005B1CA5" w14:paraId="524E1B41" w14:textId="77777777" w:rsidTr="00587E93">
        <w:trPr>
          <w:trHeight w:val="80"/>
        </w:trPr>
        <w:tc>
          <w:tcPr>
            <w:tcW w:w="4470" w:type="dxa"/>
            <w:hideMark/>
          </w:tcPr>
          <w:p w14:paraId="24EE573C" w14:textId="77777777" w:rsidR="009E7420" w:rsidRPr="005B1CA5" w:rsidRDefault="009E7420" w:rsidP="005778E8">
            <w:pPr>
              <w:spacing w:after="0" w:line="240" w:lineRule="auto"/>
              <w:jc w:val="both"/>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 </w:t>
            </w:r>
          </w:p>
          <w:p w14:paraId="66955EDA"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c>
        <w:tc>
          <w:tcPr>
            <w:tcW w:w="4885" w:type="dxa"/>
            <w:hideMark/>
          </w:tcPr>
          <w:p w14:paraId="0B64CB08" w14:textId="77777777" w:rsidR="009E7420" w:rsidRPr="005B1CA5"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5B1CA5" w:rsidRDefault="009E7420" w:rsidP="00677461">
      <w:pPr>
        <w:pageBreakBefore/>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lastRenderedPageBreak/>
        <w:t>Додаток №1</w:t>
      </w:r>
    </w:p>
    <w:p w14:paraId="3A3BCA9B" w14:textId="77777777" w:rsidR="009E7420" w:rsidRPr="005B1CA5"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B1CA5"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СПЕЦИФІКАЦІЯ</w:t>
      </w:r>
    </w:p>
    <w:p w14:paraId="66E88E13" w14:textId="729F5818" w:rsidR="009E7420" w:rsidRPr="005B1CA5" w:rsidRDefault="009E7420" w:rsidP="005778E8">
      <w:pPr>
        <w:keepNext/>
        <w:widowControl w:val="0"/>
        <w:spacing w:after="0" w:line="240" w:lineRule="auto"/>
        <w:jc w:val="right"/>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до договору № _______ від «___»__________20____ р.</w:t>
      </w:r>
    </w:p>
    <w:p w14:paraId="6603865B" w14:textId="77777777" w:rsidR="007A47B5" w:rsidRPr="005B1CA5" w:rsidRDefault="007A47B5" w:rsidP="005778E8">
      <w:pPr>
        <w:keepNext/>
        <w:widowControl w:val="0"/>
        <w:spacing w:after="0" w:line="240" w:lineRule="auto"/>
        <w:jc w:val="righ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7A47B5" w:rsidRPr="005B1CA5" w14:paraId="3B912505" w14:textId="77777777" w:rsidTr="00505E27">
        <w:trPr>
          <w:trHeight w:val="429"/>
        </w:trPr>
        <w:tc>
          <w:tcPr>
            <w:tcW w:w="250" w:type="pct"/>
            <w:shd w:val="clear" w:color="auto" w:fill="auto"/>
            <w:vAlign w:val="center"/>
            <w:hideMark/>
          </w:tcPr>
          <w:p w14:paraId="682C3F6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з/п</w:t>
            </w:r>
          </w:p>
        </w:tc>
        <w:tc>
          <w:tcPr>
            <w:tcW w:w="1939" w:type="pct"/>
            <w:vAlign w:val="center"/>
          </w:tcPr>
          <w:p w14:paraId="0489C21E"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33E8AEF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Одиниця виміру</w:t>
            </w:r>
          </w:p>
        </w:tc>
        <w:tc>
          <w:tcPr>
            <w:tcW w:w="657" w:type="pct"/>
            <w:vAlign w:val="center"/>
          </w:tcPr>
          <w:p w14:paraId="008E4C0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Кількість </w:t>
            </w:r>
          </w:p>
        </w:tc>
        <w:tc>
          <w:tcPr>
            <w:tcW w:w="558" w:type="pct"/>
            <w:vAlign w:val="center"/>
          </w:tcPr>
          <w:p w14:paraId="6E073E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26F29093"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без ПДВ</w:t>
            </w:r>
          </w:p>
        </w:tc>
        <w:tc>
          <w:tcPr>
            <w:tcW w:w="560" w:type="pct"/>
          </w:tcPr>
          <w:p w14:paraId="42A1269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3B52BB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з ПДВ</w:t>
            </w:r>
          </w:p>
        </w:tc>
        <w:tc>
          <w:tcPr>
            <w:tcW w:w="463" w:type="pct"/>
          </w:tcPr>
          <w:p w14:paraId="6FF24014"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Сума (грн), з ПДВ</w:t>
            </w:r>
          </w:p>
        </w:tc>
      </w:tr>
      <w:tr w:rsidR="007A47B5" w:rsidRPr="005B1CA5" w14:paraId="1177AA2B" w14:textId="77777777" w:rsidTr="00505E27">
        <w:trPr>
          <w:trHeight w:val="224"/>
        </w:trPr>
        <w:tc>
          <w:tcPr>
            <w:tcW w:w="250" w:type="pct"/>
            <w:shd w:val="clear" w:color="auto" w:fill="auto"/>
            <w:vAlign w:val="center"/>
          </w:tcPr>
          <w:p w14:paraId="4A45FE11"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A30B66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39D3752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00420EE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14223B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161B42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C48D747"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7F48C12" w14:textId="77777777" w:rsidTr="00505E27">
        <w:trPr>
          <w:trHeight w:val="224"/>
        </w:trPr>
        <w:tc>
          <w:tcPr>
            <w:tcW w:w="250" w:type="pct"/>
            <w:shd w:val="clear" w:color="auto" w:fill="auto"/>
            <w:vAlign w:val="center"/>
          </w:tcPr>
          <w:p w14:paraId="36C7F256"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2FA8A85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744F801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8F24581"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71613A9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A1236D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67CF54C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4938DA3" w14:textId="77777777" w:rsidTr="00505E27">
        <w:trPr>
          <w:trHeight w:val="224"/>
        </w:trPr>
        <w:tc>
          <w:tcPr>
            <w:tcW w:w="250" w:type="pct"/>
            <w:shd w:val="clear" w:color="auto" w:fill="auto"/>
            <w:vAlign w:val="center"/>
          </w:tcPr>
          <w:p w14:paraId="1BAE5B58"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AF2F9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2657250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8358A3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39042AA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FE6592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2F74EB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269E5B80" w14:textId="77777777" w:rsidTr="00505E27">
        <w:trPr>
          <w:trHeight w:val="224"/>
        </w:trPr>
        <w:tc>
          <w:tcPr>
            <w:tcW w:w="4537" w:type="pct"/>
            <w:gridSpan w:val="6"/>
          </w:tcPr>
          <w:p w14:paraId="7BAD60E1"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ВСЬОГО:</w:t>
            </w:r>
          </w:p>
        </w:tc>
        <w:tc>
          <w:tcPr>
            <w:tcW w:w="463" w:type="pct"/>
          </w:tcPr>
          <w:p w14:paraId="456AA0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3EF5B14B" w14:textId="77777777" w:rsidTr="00505E27">
        <w:trPr>
          <w:trHeight w:val="224"/>
        </w:trPr>
        <w:tc>
          <w:tcPr>
            <w:tcW w:w="4537" w:type="pct"/>
            <w:gridSpan w:val="6"/>
          </w:tcPr>
          <w:p w14:paraId="24291744"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у тому числі ПДВ:</w:t>
            </w:r>
          </w:p>
        </w:tc>
        <w:tc>
          <w:tcPr>
            <w:tcW w:w="463" w:type="pct"/>
          </w:tcPr>
          <w:p w14:paraId="576E566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77431D3D" w14:textId="77777777" w:rsidR="007A47B5" w:rsidRPr="005B1CA5" w:rsidRDefault="007A47B5" w:rsidP="005778E8">
      <w:pPr>
        <w:keepNext/>
        <w:widowControl w:val="0"/>
        <w:spacing w:after="0" w:line="240" w:lineRule="auto"/>
        <w:jc w:val="right"/>
        <w:rPr>
          <w:rFonts w:ascii="Times New Roman" w:eastAsia="Times New Roman" w:hAnsi="Times New Roman" w:cs="Times New Roman"/>
          <w:sz w:val="24"/>
          <w:szCs w:val="24"/>
          <w:lang w:eastAsia="ru-RU"/>
        </w:rPr>
      </w:pPr>
    </w:p>
    <w:p w14:paraId="029F6A50"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p>
    <w:p w14:paraId="38BE38C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587E93" w:rsidRPr="005778E8" w14:paraId="64589A7F" w14:textId="77777777" w:rsidTr="007A47B5">
        <w:tc>
          <w:tcPr>
            <w:tcW w:w="4644" w:type="dxa"/>
          </w:tcPr>
          <w:p w14:paraId="22A81102" w14:textId="47027F41" w:rsidR="00587E93" w:rsidRPr="005B1CA5" w:rsidRDefault="00587E93" w:rsidP="00587E93">
            <w:pPr>
              <w:spacing w:after="0" w:line="240" w:lineRule="auto"/>
              <w:rPr>
                <w:rFonts w:ascii="Times New Roman" w:eastAsia="Times New Roman" w:hAnsi="Times New Roman" w:cs="Times New Roman"/>
                <w:b/>
                <w:sz w:val="24"/>
                <w:szCs w:val="24"/>
                <w:lang w:eastAsia="ru-RU"/>
              </w:rPr>
            </w:pPr>
            <w:r>
              <w:rPr>
                <w:rFonts w:ascii="Times New Roman" w:hAnsi="Times New Roman"/>
                <w:b/>
              </w:rPr>
              <w:t>ПОСТАЧАЛЬ</w:t>
            </w:r>
            <w:r w:rsidRPr="00FF5916">
              <w:rPr>
                <w:rFonts w:ascii="Times New Roman" w:hAnsi="Times New Roman"/>
                <w:b/>
              </w:rPr>
              <w:t>НИК</w:t>
            </w:r>
          </w:p>
        </w:tc>
        <w:tc>
          <w:tcPr>
            <w:tcW w:w="5103" w:type="dxa"/>
          </w:tcPr>
          <w:p w14:paraId="45D8B8A7" w14:textId="77777777" w:rsidR="00587E93" w:rsidRPr="00FF5916" w:rsidRDefault="00587E93" w:rsidP="00587E93">
            <w:pPr>
              <w:keepNext/>
              <w:jc w:val="center"/>
              <w:outlineLvl w:val="3"/>
              <w:rPr>
                <w:rFonts w:ascii="Times New Roman" w:hAnsi="Times New Roman"/>
                <w:b/>
              </w:rPr>
            </w:pPr>
            <w:r w:rsidRPr="00FF5916">
              <w:rPr>
                <w:rFonts w:ascii="Times New Roman" w:hAnsi="Times New Roman"/>
                <w:b/>
              </w:rPr>
              <w:t>ЗАМОВНИК</w:t>
            </w:r>
          </w:p>
          <w:p w14:paraId="2630C8EB"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b/>
                <w:bCs/>
                <w:lang w:eastAsia="zh-CN"/>
              </w:rPr>
              <w:t>КНП «</w:t>
            </w:r>
            <w:proofErr w:type="spellStart"/>
            <w:r w:rsidRPr="00F32CCE">
              <w:rPr>
                <w:rFonts w:ascii="Times New Roman" w:eastAsia="Times New Roman" w:hAnsi="Times New Roman"/>
                <w:b/>
                <w:bCs/>
                <w:lang w:eastAsia="zh-CN"/>
              </w:rPr>
              <w:t>Бродівська</w:t>
            </w:r>
            <w:proofErr w:type="spellEnd"/>
            <w:r w:rsidRPr="00F32CCE">
              <w:rPr>
                <w:rFonts w:ascii="Times New Roman" w:eastAsia="Times New Roman" w:hAnsi="Times New Roman"/>
                <w:b/>
                <w:bCs/>
                <w:lang w:eastAsia="zh-CN"/>
              </w:rPr>
              <w:t xml:space="preserve"> центральна міська лікарня» </w:t>
            </w:r>
            <w:proofErr w:type="spellStart"/>
            <w:r w:rsidRPr="00F32CCE">
              <w:rPr>
                <w:rFonts w:ascii="Times New Roman" w:eastAsia="Times New Roman" w:hAnsi="Times New Roman"/>
                <w:b/>
                <w:bCs/>
                <w:lang w:eastAsia="zh-CN"/>
              </w:rPr>
              <w:t>Бродівської</w:t>
            </w:r>
            <w:proofErr w:type="spellEnd"/>
            <w:r w:rsidRPr="00F32CCE">
              <w:rPr>
                <w:rFonts w:ascii="Times New Roman" w:eastAsia="Times New Roman" w:hAnsi="Times New Roman"/>
                <w:b/>
                <w:bCs/>
                <w:lang w:eastAsia="zh-CN"/>
              </w:rPr>
              <w:t xml:space="preserve"> міської ради Львівської області</w:t>
            </w:r>
          </w:p>
          <w:p w14:paraId="3898A894"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sz w:val="21"/>
                <w:szCs w:val="21"/>
                <w:lang w:eastAsia="zh-CN"/>
              </w:rPr>
              <w:t xml:space="preserve">80600, м. Броди, вул. </w:t>
            </w:r>
            <w:proofErr w:type="spellStart"/>
            <w:r w:rsidRPr="00F32CCE">
              <w:rPr>
                <w:rFonts w:ascii="Times New Roman" w:eastAsia="Times New Roman" w:hAnsi="Times New Roman"/>
                <w:sz w:val="21"/>
                <w:szCs w:val="21"/>
                <w:lang w:eastAsia="zh-CN"/>
              </w:rPr>
              <w:t>Юридика</w:t>
            </w:r>
            <w:proofErr w:type="spellEnd"/>
            <w:r w:rsidRPr="00F32CCE">
              <w:rPr>
                <w:rFonts w:ascii="Times New Roman" w:eastAsia="Times New Roman" w:hAnsi="Times New Roman"/>
                <w:sz w:val="21"/>
                <w:szCs w:val="21"/>
                <w:lang w:eastAsia="zh-CN"/>
              </w:rPr>
              <w:t>, 22.</w:t>
            </w:r>
          </w:p>
          <w:p w14:paraId="5387FB00" w14:textId="77777777" w:rsidR="00587E93"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1"/>
                <w:szCs w:val="21"/>
                <w:lang w:eastAsia="zh-CN"/>
              </w:rPr>
            </w:pPr>
            <w:r w:rsidRPr="00F32CCE">
              <w:rPr>
                <w:rFonts w:ascii="Times New Roman" w:eastAsia="Times New Roman" w:hAnsi="Times New Roman"/>
                <w:sz w:val="21"/>
                <w:szCs w:val="21"/>
                <w:lang w:eastAsia="zh-CN"/>
              </w:rPr>
              <w:t>Код ЄДРПОУ 0199822</w:t>
            </w:r>
            <w:r>
              <w:rPr>
                <w:rFonts w:ascii="Times New Roman" w:eastAsia="Times New Roman" w:hAnsi="Times New Roman"/>
                <w:sz w:val="21"/>
                <w:szCs w:val="21"/>
                <w:lang w:eastAsia="zh-CN"/>
              </w:rPr>
              <w:t>6</w:t>
            </w:r>
          </w:p>
          <w:p w14:paraId="22B5028C"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1"/>
                <w:szCs w:val="21"/>
                <w:lang w:eastAsia="zh-CN"/>
              </w:rPr>
              <w:t xml:space="preserve">ІПН </w:t>
            </w:r>
            <w:r w:rsidRPr="00F32CCE">
              <w:rPr>
                <w:rFonts w:ascii="Times New Roman" w:eastAsia="Times New Roman" w:hAnsi="Times New Roman"/>
                <w:sz w:val="21"/>
                <w:szCs w:val="21"/>
                <w:lang w:eastAsia="zh-CN"/>
              </w:rPr>
              <w:t>0199822</w:t>
            </w:r>
            <w:r>
              <w:rPr>
                <w:rFonts w:ascii="Times New Roman" w:eastAsia="Times New Roman" w:hAnsi="Times New Roman"/>
                <w:sz w:val="21"/>
                <w:szCs w:val="21"/>
                <w:lang w:eastAsia="zh-CN"/>
              </w:rPr>
              <w:t>13140</w:t>
            </w:r>
          </w:p>
          <w:p w14:paraId="152F7CA5"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sz w:val="21"/>
                <w:szCs w:val="21"/>
                <w:lang w:eastAsia="zh-CN"/>
              </w:rPr>
              <w:t>р/р UA273257960000026000304429440</w:t>
            </w:r>
          </w:p>
          <w:p w14:paraId="59CD79DE"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sz w:val="21"/>
                <w:szCs w:val="21"/>
                <w:lang w:eastAsia="zh-CN"/>
              </w:rPr>
              <w:t>р/р UA323257960000026001303429440</w:t>
            </w:r>
          </w:p>
          <w:p w14:paraId="3AC90EC5"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sz w:val="21"/>
                <w:szCs w:val="21"/>
                <w:lang w:eastAsia="zh-CN"/>
              </w:rPr>
              <w:t>р/р UA373257960000026002302429440</w:t>
            </w:r>
          </w:p>
          <w:p w14:paraId="4E485C3B" w14:textId="77777777" w:rsidR="00587E93" w:rsidRPr="00F32CCE" w:rsidRDefault="00587E93" w:rsidP="0058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F32CCE">
              <w:rPr>
                <w:rFonts w:ascii="Times New Roman" w:eastAsia="Times New Roman" w:hAnsi="Times New Roman"/>
                <w:sz w:val="21"/>
                <w:szCs w:val="21"/>
                <w:lang w:eastAsia="zh-CN"/>
              </w:rPr>
              <w:t>в АТ «Ощадбанк»</w:t>
            </w:r>
          </w:p>
          <w:p w14:paraId="490713E8" w14:textId="77777777" w:rsidR="00587E93" w:rsidRPr="00FF5916" w:rsidRDefault="00587E93" w:rsidP="00587E93">
            <w:pPr>
              <w:rPr>
                <w:rFonts w:ascii="Times New Roman" w:hAnsi="Times New Roman"/>
              </w:rPr>
            </w:pPr>
            <w:r w:rsidRPr="00FF5916">
              <w:rPr>
                <w:rFonts w:ascii="Times New Roman" w:eastAsia="Times New Roman" w:hAnsi="Times New Roman"/>
                <w:sz w:val="21"/>
                <w:szCs w:val="21"/>
                <w:lang w:eastAsia="zh-CN"/>
              </w:rPr>
              <w:t>E-</w:t>
            </w:r>
            <w:proofErr w:type="spellStart"/>
            <w:r w:rsidRPr="00FF5916">
              <w:rPr>
                <w:rFonts w:ascii="Times New Roman" w:eastAsia="Times New Roman" w:hAnsi="Times New Roman"/>
                <w:sz w:val="21"/>
                <w:szCs w:val="21"/>
                <w:lang w:eastAsia="zh-CN"/>
              </w:rPr>
              <w:t>mail</w:t>
            </w:r>
            <w:proofErr w:type="spellEnd"/>
            <w:r w:rsidRPr="00FF5916">
              <w:rPr>
                <w:rFonts w:ascii="Times New Roman" w:eastAsia="Times New Roman" w:hAnsi="Times New Roman"/>
                <w:sz w:val="21"/>
                <w:szCs w:val="21"/>
                <w:lang w:eastAsia="zh-CN"/>
              </w:rPr>
              <w:t xml:space="preserve">: </w:t>
            </w:r>
            <w:hyperlink r:id="rId6" w:history="1">
              <w:r w:rsidRPr="00FF5916">
                <w:rPr>
                  <w:rFonts w:ascii="Times New Roman" w:eastAsia="Times New Roman" w:hAnsi="Times New Roman"/>
                  <w:color w:val="0000FF"/>
                  <w:sz w:val="21"/>
                  <w:szCs w:val="21"/>
                  <w:u w:val="single"/>
                </w:rPr>
                <w:t>brodycrl2015@ukr.net</w:t>
              </w:r>
            </w:hyperlink>
          </w:p>
          <w:p w14:paraId="2F938845" w14:textId="77777777" w:rsidR="00587E93" w:rsidRPr="00FF5916" w:rsidRDefault="00587E93" w:rsidP="00587E93">
            <w:pPr>
              <w:rPr>
                <w:rFonts w:ascii="Times New Roman" w:hAnsi="Times New Roman"/>
                <w:bCs/>
              </w:rPr>
            </w:pPr>
            <w:proofErr w:type="spellStart"/>
            <w:r w:rsidRPr="00FF5916">
              <w:rPr>
                <w:rFonts w:ascii="Times New Roman" w:hAnsi="Times New Roman"/>
                <w:bCs/>
              </w:rPr>
              <w:t>тел</w:t>
            </w:r>
            <w:proofErr w:type="spellEnd"/>
            <w:r w:rsidRPr="00FF5916">
              <w:rPr>
                <w:rFonts w:ascii="Times New Roman" w:hAnsi="Times New Roman"/>
                <w:bCs/>
              </w:rPr>
              <w:t>. +3803266 2-76-10</w:t>
            </w:r>
          </w:p>
          <w:p w14:paraId="19B8DF3B" w14:textId="49DF8280" w:rsidR="00587E93" w:rsidRPr="005778E8" w:rsidRDefault="00587E93" w:rsidP="00587E93">
            <w:pPr>
              <w:spacing w:after="0" w:line="240" w:lineRule="auto"/>
              <w:rPr>
                <w:rFonts w:ascii="Times New Roman" w:eastAsia="Times New Roman" w:hAnsi="Times New Roman" w:cs="Times New Roman"/>
                <w:bCs/>
                <w:sz w:val="24"/>
                <w:szCs w:val="24"/>
                <w:lang w:eastAsia="ru-RU"/>
              </w:rPr>
            </w:pPr>
            <w:r w:rsidRPr="00FF5916">
              <w:rPr>
                <w:rFonts w:ascii="Times New Roman" w:hAnsi="Times New Roman"/>
              </w:rPr>
              <w:t>brodycrl2015@ukr.net</w:t>
            </w:r>
          </w:p>
        </w:tc>
      </w:tr>
    </w:tbl>
    <w:p w14:paraId="4C2D7B72" w14:textId="62E26511" w:rsidR="001847E9" w:rsidRPr="005778E8" w:rsidRDefault="001847E9" w:rsidP="0051541C">
      <w:pPr>
        <w:tabs>
          <w:tab w:val="right" w:pos="8505"/>
        </w:tabs>
        <w:spacing w:after="0" w:line="240" w:lineRule="auto"/>
        <w:rPr>
          <w:rFonts w:ascii="Times New Roman" w:eastAsia="Times New Roman" w:hAnsi="Times New Roman" w:cs="Times New Roman"/>
          <w:b/>
          <w:sz w:val="24"/>
          <w:szCs w:val="24"/>
        </w:rPr>
      </w:pPr>
      <w:bookmarkStart w:id="11" w:name="_GoBack"/>
      <w:bookmarkEnd w:id="10"/>
      <w:bookmarkEnd w:id="11"/>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A0"/>
    <w:rsid w:val="00042D09"/>
    <w:rsid w:val="00093FAD"/>
    <w:rsid w:val="001847E9"/>
    <w:rsid w:val="00196382"/>
    <w:rsid w:val="001D1AE3"/>
    <w:rsid w:val="00221BCE"/>
    <w:rsid w:val="002A7327"/>
    <w:rsid w:val="002C280F"/>
    <w:rsid w:val="002E7B42"/>
    <w:rsid w:val="003019BE"/>
    <w:rsid w:val="003202BC"/>
    <w:rsid w:val="00332400"/>
    <w:rsid w:val="0036225B"/>
    <w:rsid w:val="00393AC9"/>
    <w:rsid w:val="003A01AF"/>
    <w:rsid w:val="003A45D4"/>
    <w:rsid w:val="00403F99"/>
    <w:rsid w:val="0050122D"/>
    <w:rsid w:val="00510490"/>
    <w:rsid w:val="0051541C"/>
    <w:rsid w:val="005778E8"/>
    <w:rsid w:val="00587E93"/>
    <w:rsid w:val="005930AE"/>
    <w:rsid w:val="005B1CA5"/>
    <w:rsid w:val="005B2090"/>
    <w:rsid w:val="005E3E71"/>
    <w:rsid w:val="00620C5C"/>
    <w:rsid w:val="00677461"/>
    <w:rsid w:val="007854A0"/>
    <w:rsid w:val="007A47B5"/>
    <w:rsid w:val="007D65FD"/>
    <w:rsid w:val="007E1069"/>
    <w:rsid w:val="00814C36"/>
    <w:rsid w:val="008312ED"/>
    <w:rsid w:val="008C1BDB"/>
    <w:rsid w:val="008E533F"/>
    <w:rsid w:val="009354A5"/>
    <w:rsid w:val="00961C55"/>
    <w:rsid w:val="009922BE"/>
    <w:rsid w:val="00993AB0"/>
    <w:rsid w:val="009B5913"/>
    <w:rsid w:val="009E43CC"/>
    <w:rsid w:val="009E7420"/>
    <w:rsid w:val="00A23BDE"/>
    <w:rsid w:val="00A73018"/>
    <w:rsid w:val="00A966F4"/>
    <w:rsid w:val="00AC6A96"/>
    <w:rsid w:val="00B207AF"/>
    <w:rsid w:val="00B23EB9"/>
    <w:rsid w:val="00B70F9C"/>
    <w:rsid w:val="00C20B98"/>
    <w:rsid w:val="00CB23B8"/>
    <w:rsid w:val="00CC0C12"/>
    <w:rsid w:val="00D104C1"/>
    <w:rsid w:val="00D514CB"/>
    <w:rsid w:val="00D91F3F"/>
    <w:rsid w:val="00DD4D20"/>
    <w:rsid w:val="00DE3179"/>
    <w:rsid w:val="00DF49A4"/>
    <w:rsid w:val="00E007C3"/>
    <w:rsid w:val="00E1717D"/>
    <w:rsid w:val="00E32001"/>
    <w:rsid w:val="00EB00DD"/>
    <w:rsid w:val="00F35F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 w:type="paragraph" w:styleId="a4">
    <w:name w:val="Body Text"/>
    <w:basedOn w:val="a"/>
    <w:link w:val="a5"/>
    <w:uiPriority w:val="99"/>
    <w:rsid w:val="005B1CA5"/>
    <w:pPr>
      <w:spacing w:after="0" w:line="240" w:lineRule="auto"/>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uiPriority w:val="99"/>
    <w:rsid w:val="005B1CA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dycrl2015@ukr.net" TargetMode="External"/><Relationship Id="rId5" Type="http://schemas.openxmlformats.org/officeDocument/2006/relationships/hyperlink" Target="mailto:brodycrl201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12622</Words>
  <Characters>7196</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RePack by Diakov</cp:lastModifiedBy>
  <cp:revision>3</cp:revision>
  <dcterms:created xsi:type="dcterms:W3CDTF">2021-12-08T10:22:00Z</dcterms:created>
  <dcterms:modified xsi:type="dcterms:W3CDTF">2024-04-03T06:55:00Z</dcterms:modified>
</cp:coreProperties>
</file>