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B9E2" w14:textId="77777777" w:rsid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822E5B">
        <w:rPr>
          <w:rFonts w:ascii="Times New Roman" w:hAnsi="Times New Roman"/>
          <w:b/>
          <w:sz w:val="24"/>
          <w:szCs w:val="24"/>
        </w:rPr>
        <w:t>№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32E3E0" w14:textId="77777777" w:rsidR="00306645" w:rsidRP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655CDADE" w14:textId="77777777"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6457654" w14:textId="77777777"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21D93BC6" w14:textId="77777777"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6EACE" w14:textId="77777777"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14:paraId="40FAAC70" w14:textId="77777777"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4"/>
        <w:gridCol w:w="6191"/>
      </w:tblGrid>
      <w:tr w:rsidR="00306645" w:rsidRPr="00C6422B" w14:paraId="06E558B4" w14:textId="77777777" w:rsidTr="00C17E9F">
        <w:tc>
          <w:tcPr>
            <w:tcW w:w="560" w:type="dxa"/>
          </w:tcPr>
          <w:p w14:paraId="6BB62917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14:paraId="4653407B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14:paraId="02DD8288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14:paraId="19500451" w14:textId="77777777" w:rsidTr="00C17E9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14:paraId="278894D6" w14:textId="77777777" w:rsidR="00C17E9F" w:rsidRPr="00C6422B" w:rsidRDefault="00F53667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7E9F"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3DC29CFD" w14:textId="77777777" w:rsidR="00C17E9F" w:rsidRPr="00EC02D8" w:rsidRDefault="00EC02D8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2D8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Н</w:t>
            </w:r>
            <w:r w:rsidRPr="00EC02D8">
              <w:rPr>
                <w:rFonts w:ascii="Times New Roman" w:hAnsi="Times New Roman"/>
                <w:color w:val="000000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14:paraId="6E0D7CE6" w14:textId="4DD17FE7" w:rsidR="002A13D4" w:rsidRPr="00D90C8A" w:rsidRDefault="0076485C" w:rsidP="00D90C8A">
            <w:pPr>
              <w:pStyle w:val="Standard"/>
              <w:jc w:val="both"/>
              <w:rPr>
                <w:b/>
                <w:sz w:val="22"/>
                <w:lang w:val="uk-UA"/>
              </w:rPr>
            </w:pPr>
            <w:r w:rsidRPr="0020382C">
              <w:t>Довідка Учасника</w:t>
            </w:r>
            <w:r w:rsidRPr="0020382C">
              <w:rPr>
                <w:rStyle w:val="FontStyle18"/>
                <w:sz w:val="24"/>
                <w:szCs w:val="24"/>
              </w:rPr>
              <w:t xml:space="preserve"> (за підписом </w:t>
            </w:r>
            <w:proofErr w:type="spellStart"/>
            <w:r w:rsidRPr="0020382C">
              <w:rPr>
                <w:rStyle w:val="rvts0"/>
              </w:rPr>
              <w:t>учасника</w:t>
            </w:r>
            <w:proofErr w:type="spellEnd"/>
            <w:r w:rsidRPr="0020382C">
              <w:rPr>
                <w:rStyle w:val="rvts0"/>
              </w:rPr>
              <w:t xml:space="preserve">, </w:t>
            </w:r>
            <w:proofErr w:type="spellStart"/>
            <w:r w:rsidRPr="0020382C">
              <w:rPr>
                <w:rStyle w:val="rvts0"/>
              </w:rPr>
              <w:t>завіреної</w:t>
            </w:r>
            <w:proofErr w:type="spellEnd"/>
            <w:r w:rsidRPr="0020382C">
              <w:rPr>
                <w:rStyle w:val="rvts0"/>
              </w:rPr>
              <w:t xml:space="preserve"> печаткою </w:t>
            </w:r>
            <w:proofErr w:type="spellStart"/>
            <w:r w:rsidRPr="0020382C">
              <w:rPr>
                <w:rStyle w:val="rvts0"/>
              </w:rPr>
              <w:t>підприємства</w:t>
            </w:r>
            <w:proofErr w:type="spellEnd"/>
            <w:r w:rsidRPr="0020382C">
              <w:rPr>
                <w:rStyle w:val="FontStyle18"/>
                <w:sz w:val="24"/>
                <w:szCs w:val="24"/>
              </w:rPr>
              <w:t xml:space="preserve">) у </w:t>
            </w:r>
            <w:proofErr w:type="spellStart"/>
            <w:r w:rsidRPr="0020382C">
              <w:rPr>
                <w:rStyle w:val="FontStyle18"/>
                <w:sz w:val="24"/>
                <w:szCs w:val="24"/>
              </w:rPr>
              <w:t>довільній</w:t>
            </w:r>
            <w:proofErr w:type="spellEnd"/>
            <w:r w:rsidRPr="0020382C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20382C">
              <w:rPr>
                <w:rStyle w:val="FontStyle18"/>
                <w:sz w:val="24"/>
                <w:szCs w:val="24"/>
              </w:rPr>
              <w:t>формі</w:t>
            </w:r>
            <w:proofErr w:type="spellEnd"/>
            <w:r w:rsidRPr="0020382C">
              <w:rPr>
                <w:rStyle w:val="FontStyle18"/>
                <w:sz w:val="24"/>
                <w:szCs w:val="24"/>
              </w:rPr>
              <w:t xml:space="preserve">, </w:t>
            </w:r>
            <w:r w:rsidRPr="0020382C">
              <w:rPr>
                <w:rFonts w:eastAsia="Calibri"/>
              </w:rPr>
              <w:t xml:space="preserve">про </w:t>
            </w:r>
            <w:proofErr w:type="spellStart"/>
            <w:r w:rsidRPr="0020382C">
              <w:rPr>
                <w:rFonts w:eastAsia="Calibri"/>
              </w:rPr>
              <w:t>наявність</w:t>
            </w:r>
            <w:proofErr w:type="spellEnd"/>
            <w:r w:rsidRPr="0020382C">
              <w:rPr>
                <w:rFonts w:eastAsia="Calibri"/>
              </w:rPr>
              <w:t xml:space="preserve"> </w:t>
            </w:r>
            <w:proofErr w:type="spellStart"/>
            <w:r w:rsidRPr="0020382C">
              <w:rPr>
                <w:rFonts w:eastAsia="Calibri"/>
              </w:rPr>
              <w:t>аналогічного</w:t>
            </w:r>
            <w:proofErr w:type="spellEnd"/>
            <w:r w:rsidRPr="0020382C">
              <w:rPr>
                <w:rFonts w:eastAsia="Calibri"/>
              </w:rPr>
              <w:t xml:space="preserve"> договору на </w:t>
            </w:r>
            <w:proofErr w:type="spellStart"/>
            <w:r w:rsidRPr="0020382C">
              <w:rPr>
                <w:rFonts w:eastAsia="Calibri"/>
              </w:rPr>
              <w:t>закупівлю</w:t>
            </w:r>
            <w:proofErr w:type="spellEnd"/>
            <w:r w:rsidRPr="0020382C">
              <w:t xml:space="preserve"> (</w:t>
            </w:r>
            <w:proofErr w:type="spellStart"/>
            <w:r w:rsidRPr="0020382C">
              <w:t>договорів</w:t>
            </w:r>
            <w:proofErr w:type="spellEnd"/>
            <w:r w:rsidRPr="0020382C">
              <w:t xml:space="preserve">) (з </w:t>
            </w:r>
            <w:proofErr w:type="spellStart"/>
            <w:r w:rsidRPr="0020382C">
              <w:t>зазначенням</w:t>
            </w:r>
            <w:proofErr w:type="spellEnd"/>
            <w:r w:rsidRPr="0020382C">
              <w:t xml:space="preserve"> </w:t>
            </w:r>
            <w:proofErr w:type="spellStart"/>
            <w:r w:rsidRPr="0020382C">
              <w:t>назви</w:t>
            </w:r>
            <w:proofErr w:type="spellEnd"/>
            <w:r w:rsidRPr="0020382C">
              <w:t xml:space="preserve"> предмету договору, </w:t>
            </w:r>
            <w:proofErr w:type="spellStart"/>
            <w:r w:rsidRPr="0020382C">
              <w:t>обсягу</w:t>
            </w:r>
            <w:proofErr w:type="spellEnd"/>
            <w:r w:rsidRPr="0020382C">
              <w:t xml:space="preserve"> послуг (натуральні або фінансові показники). </w:t>
            </w:r>
            <w:proofErr w:type="spellStart"/>
            <w:r w:rsidRPr="0020382C">
              <w:t>Під</w:t>
            </w:r>
            <w:proofErr w:type="spellEnd"/>
            <w:r w:rsidRPr="0020382C">
              <w:t xml:space="preserve"> </w:t>
            </w:r>
            <w:proofErr w:type="spellStart"/>
            <w:r w:rsidRPr="0020382C">
              <w:t>аналогічним</w:t>
            </w:r>
            <w:proofErr w:type="spellEnd"/>
            <w:r w:rsidRPr="0020382C">
              <w:t xml:space="preserve"> договором </w:t>
            </w:r>
            <w:proofErr w:type="spellStart"/>
            <w:r w:rsidRPr="0020382C">
              <w:t>розуміється</w:t>
            </w:r>
            <w:proofErr w:type="spellEnd"/>
            <w:r w:rsidRPr="0020382C">
              <w:t xml:space="preserve"> </w:t>
            </w:r>
            <w:proofErr w:type="spellStart"/>
            <w:r w:rsidRPr="0020382C">
              <w:t>договір</w:t>
            </w:r>
            <w:proofErr w:type="spellEnd"/>
            <w:r w:rsidRPr="0020382C">
              <w:t xml:space="preserve"> </w:t>
            </w:r>
            <w:r w:rsidRPr="0020382C">
              <w:rPr>
                <w:rFonts w:eastAsia="Calibri"/>
              </w:rPr>
              <w:t xml:space="preserve">на </w:t>
            </w:r>
            <w:proofErr w:type="spellStart"/>
            <w:r w:rsidRPr="0020382C">
              <w:rPr>
                <w:rFonts w:eastAsia="Calibri"/>
              </w:rPr>
              <w:t>закупівлю</w:t>
            </w:r>
            <w:proofErr w:type="spellEnd"/>
            <w:r w:rsidRPr="0020382C">
              <w:rPr>
                <w:rFonts w:eastAsia="Calibri"/>
              </w:rPr>
              <w:t xml:space="preserve"> </w:t>
            </w:r>
            <w:r w:rsidR="0020382C">
              <w:rPr>
                <w:rFonts w:eastAsia="Calibri"/>
              </w:rPr>
              <w:t xml:space="preserve"> </w:t>
            </w:r>
            <w:r w:rsidR="002A13D4">
              <w:rPr>
                <w:rFonts w:eastAsia="Calibri"/>
              </w:rPr>
              <w:t>(</w:t>
            </w:r>
            <w:r w:rsidRPr="0020382C">
              <w:rPr>
                <w:rStyle w:val="8"/>
                <w:rFonts w:cs="Times New Roman"/>
                <w:color w:val="000000"/>
                <w:sz w:val="24"/>
                <w:szCs w:val="24"/>
              </w:rPr>
              <w:t xml:space="preserve">код за </w:t>
            </w:r>
            <w:r w:rsidR="00D90C8A">
              <w:rPr>
                <w:b/>
                <w:sz w:val="22"/>
                <w:lang w:val="uk-UA"/>
              </w:rPr>
              <w:t xml:space="preserve">ДК 021:2015  </w:t>
            </w:r>
            <w:r w:rsidR="00C26931">
              <w:rPr>
                <w:b/>
                <w:bCs/>
              </w:rPr>
              <w:t>31711140-6 Електроди</w:t>
            </w:r>
            <w:r w:rsidR="00D90C8A">
              <w:rPr>
                <w:b/>
                <w:sz w:val="22"/>
                <w:lang w:val="uk-UA"/>
              </w:rPr>
              <w:t> </w:t>
            </w:r>
            <w:r w:rsidR="00DA64F4">
              <w:rPr>
                <w:b/>
              </w:rPr>
              <w:t>)</w:t>
            </w:r>
            <w:r w:rsidR="0020382C">
              <w:rPr>
                <w:b/>
                <w:bCs/>
              </w:rPr>
              <w:t xml:space="preserve"> </w:t>
            </w:r>
            <w:r w:rsidRPr="0020382C">
              <w:t xml:space="preserve">з </w:t>
            </w:r>
            <w:proofErr w:type="spellStart"/>
            <w:r w:rsidRPr="0020382C">
              <w:t>Замовниками</w:t>
            </w:r>
            <w:proofErr w:type="spellEnd"/>
            <w:r w:rsidRPr="0020382C">
              <w:t xml:space="preserve"> в </w:t>
            </w:r>
            <w:proofErr w:type="spellStart"/>
            <w:r w:rsidRPr="0020382C">
              <w:t>розумінні</w:t>
            </w:r>
            <w:proofErr w:type="spellEnd"/>
            <w:r w:rsidRPr="0020382C">
              <w:t xml:space="preserve"> Закону України «Про публічні закупівлі». </w:t>
            </w:r>
          </w:p>
          <w:p w14:paraId="167D63C4" w14:textId="77777777" w:rsidR="002A13D4" w:rsidRPr="002A13D4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підтвердження </w:t>
            </w:r>
            <w:r w:rsidRPr="002A1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наявності документально підтвердженого досвіду </w:t>
            </w: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договору надається:</w:t>
            </w:r>
          </w:p>
          <w:p w14:paraId="6369125E" w14:textId="77777777" w:rsidR="002A13D4" w:rsidRPr="00A93B47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1) договір (з усіма додатками та додатковими угодами, що є невід’ємною його частиною);</w:t>
            </w:r>
          </w:p>
          <w:p w14:paraId="50F29AE1" w14:textId="7049C6FC" w:rsidR="005D6DBD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2) відповідний акт або накладна, що свідчить про виконання договору та який містить посилання на номер договору.</w:t>
            </w:r>
            <w:r w:rsidR="0076485C"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99BCE8E" w14:textId="0899EF54" w:rsidR="005D6DBD" w:rsidRPr="003975FD" w:rsidRDefault="005D6DBD" w:rsidP="003975F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DC24C07" w14:textId="77777777"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 w16cid:durableId="997540334">
    <w:abstractNumId w:val="9"/>
  </w:num>
  <w:num w:numId="2" w16cid:durableId="1396129054">
    <w:abstractNumId w:val="7"/>
  </w:num>
  <w:num w:numId="3" w16cid:durableId="860701944">
    <w:abstractNumId w:val="6"/>
  </w:num>
  <w:num w:numId="4" w16cid:durableId="1382437540">
    <w:abstractNumId w:val="5"/>
  </w:num>
  <w:num w:numId="5" w16cid:durableId="1175534950">
    <w:abstractNumId w:val="4"/>
  </w:num>
  <w:num w:numId="6" w16cid:durableId="1285310067">
    <w:abstractNumId w:val="8"/>
  </w:num>
  <w:num w:numId="7" w16cid:durableId="157380949">
    <w:abstractNumId w:val="3"/>
  </w:num>
  <w:num w:numId="8" w16cid:durableId="650793740">
    <w:abstractNumId w:val="2"/>
  </w:num>
  <w:num w:numId="9" w16cid:durableId="1744837171">
    <w:abstractNumId w:val="1"/>
  </w:num>
  <w:num w:numId="10" w16cid:durableId="1528638030">
    <w:abstractNumId w:val="0"/>
  </w:num>
  <w:num w:numId="11" w16cid:durableId="1219515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632F0"/>
    <w:rsid w:val="000B0713"/>
    <w:rsid w:val="000F22DC"/>
    <w:rsid w:val="00133A35"/>
    <w:rsid w:val="00152FB8"/>
    <w:rsid w:val="0020114B"/>
    <w:rsid w:val="0020382C"/>
    <w:rsid w:val="002201B2"/>
    <w:rsid w:val="002471C9"/>
    <w:rsid w:val="00280DDD"/>
    <w:rsid w:val="002A13D4"/>
    <w:rsid w:val="00306645"/>
    <w:rsid w:val="00325A63"/>
    <w:rsid w:val="003975FD"/>
    <w:rsid w:val="003B3D5C"/>
    <w:rsid w:val="00414991"/>
    <w:rsid w:val="004255DE"/>
    <w:rsid w:val="00434C3D"/>
    <w:rsid w:val="004366E6"/>
    <w:rsid w:val="00440C49"/>
    <w:rsid w:val="0044144D"/>
    <w:rsid w:val="00480E61"/>
    <w:rsid w:val="0048758E"/>
    <w:rsid w:val="004A7686"/>
    <w:rsid w:val="004E73B3"/>
    <w:rsid w:val="00514FB5"/>
    <w:rsid w:val="0057184A"/>
    <w:rsid w:val="00583BEC"/>
    <w:rsid w:val="005C699B"/>
    <w:rsid w:val="005D6DBD"/>
    <w:rsid w:val="005E215C"/>
    <w:rsid w:val="00612B14"/>
    <w:rsid w:val="00622A92"/>
    <w:rsid w:val="00672811"/>
    <w:rsid w:val="00684A87"/>
    <w:rsid w:val="006D04B0"/>
    <w:rsid w:val="006D6EF3"/>
    <w:rsid w:val="0076485C"/>
    <w:rsid w:val="00782A18"/>
    <w:rsid w:val="00787CD4"/>
    <w:rsid w:val="00822E5B"/>
    <w:rsid w:val="0084294E"/>
    <w:rsid w:val="008C502E"/>
    <w:rsid w:val="008F582F"/>
    <w:rsid w:val="0093301A"/>
    <w:rsid w:val="00943CA1"/>
    <w:rsid w:val="0095389B"/>
    <w:rsid w:val="009777CC"/>
    <w:rsid w:val="009A04D9"/>
    <w:rsid w:val="009A0F05"/>
    <w:rsid w:val="009B3CD8"/>
    <w:rsid w:val="009F2375"/>
    <w:rsid w:val="00A20ACC"/>
    <w:rsid w:val="00A26DCC"/>
    <w:rsid w:val="00A27FD0"/>
    <w:rsid w:val="00A45A5D"/>
    <w:rsid w:val="00A54544"/>
    <w:rsid w:val="00A66A66"/>
    <w:rsid w:val="00A93B47"/>
    <w:rsid w:val="00AC0417"/>
    <w:rsid w:val="00B53C99"/>
    <w:rsid w:val="00B57C3F"/>
    <w:rsid w:val="00BA7CD7"/>
    <w:rsid w:val="00BB24AE"/>
    <w:rsid w:val="00BD4943"/>
    <w:rsid w:val="00BE4565"/>
    <w:rsid w:val="00BE5156"/>
    <w:rsid w:val="00C11690"/>
    <w:rsid w:val="00C17E9F"/>
    <w:rsid w:val="00C26931"/>
    <w:rsid w:val="00C6422B"/>
    <w:rsid w:val="00C674B5"/>
    <w:rsid w:val="00C90010"/>
    <w:rsid w:val="00CD3569"/>
    <w:rsid w:val="00CD4FF2"/>
    <w:rsid w:val="00CF54D8"/>
    <w:rsid w:val="00D3784E"/>
    <w:rsid w:val="00D90C8A"/>
    <w:rsid w:val="00DA64F4"/>
    <w:rsid w:val="00DB5874"/>
    <w:rsid w:val="00DC4568"/>
    <w:rsid w:val="00DC7C8E"/>
    <w:rsid w:val="00E120A7"/>
    <w:rsid w:val="00E90B93"/>
    <w:rsid w:val="00EA1DFD"/>
    <w:rsid w:val="00EC02D8"/>
    <w:rsid w:val="00EC5D0B"/>
    <w:rsid w:val="00F53667"/>
    <w:rsid w:val="00F65BCB"/>
    <w:rsid w:val="00F90371"/>
    <w:rsid w:val="00F90B1B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B9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semiHidden/>
    <w:rsid w:val="00A93B4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у виносці Знак"/>
    <w:basedOn w:val="a0"/>
    <w:link w:val="a7"/>
    <w:semiHidden/>
    <w:rsid w:val="00A93B47"/>
    <w:rPr>
      <w:rFonts w:ascii="Tahoma" w:hAnsi="Tahoma" w:cs="Tahoma"/>
      <w:sz w:val="16"/>
      <w:szCs w:val="16"/>
      <w:lang w:val="uk-UA"/>
    </w:rPr>
  </w:style>
  <w:style w:type="character" w:customStyle="1" w:styleId="8">
    <w:name w:val="Основной текст (8)_"/>
    <w:basedOn w:val="a0"/>
    <w:rsid w:val="0076485C"/>
    <w:rPr>
      <w:rFonts w:cs="Calibri"/>
      <w:sz w:val="32"/>
      <w:szCs w:val="32"/>
    </w:rPr>
  </w:style>
  <w:style w:type="paragraph" w:customStyle="1" w:styleId="Standard">
    <w:name w:val="Standard"/>
    <w:rsid w:val="00D90C8A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Романишин Віктор Петрович</cp:lastModifiedBy>
  <cp:revision>2</cp:revision>
  <dcterms:created xsi:type="dcterms:W3CDTF">2023-10-19T08:51:00Z</dcterms:created>
  <dcterms:modified xsi:type="dcterms:W3CDTF">2023-10-19T08:51:00Z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2023-07-04T06:46:17Z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ac916cd7-3364-43b9-8144-0c614a32ba61</vt:lpwstr>
  </property>
  <property fmtid="{D5CDD505-2E9C-101B-9397-08002B2CF9AE}" pid="8" name="MSIP_Label_defa4170-0d19-0005-0004-bc88714345d2_ContentBits">
    <vt:lpwstr>0</vt:lpwstr>
  </property>
</Properties>
</file>