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B8E" w:rsidRDefault="00CF7B8E" w:rsidP="00CF7B8E">
      <w:pPr>
        <w:spacing w:line="256" w:lineRule="auto"/>
        <w:rPr>
          <w:rFonts w:ascii="Times New Roman" w:eastAsia="Calibri" w:hAnsi="Times New Roman" w:cs="Times New Roman"/>
        </w:rPr>
      </w:pPr>
      <w:r w:rsidRPr="00CF7B8E">
        <w:rPr>
          <w:rFonts w:ascii="Times New Roman" w:eastAsia="Calibri" w:hAnsi="Times New Roman" w:cs="Times New Roman"/>
        </w:rPr>
        <w:t>Перелік змін.</w:t>
      </w:r>
    </w:p>
    <w:p w:rsidR="00DA7331" w:rsidRDefault="00DA7331" w:rsidP="00DA7331">
      <w:pPr>
        <w:widowControl w:val="0"/>
        <w:shd w:val="clear" w:color="auto" w:fill="FFFFFF"/>
        <w:tabs>
          <w:tab w:val="left" w:pos="758"/>
        </w:tabs>
        <w:ind w:firstLine="567"/>
        <w:jc w:val="both"/>
        <w:rPr>
          <w:rFonts w:ascii="Times New Roman" w:eastAsia="Calibri" w:hAnsi="Times New Roman" w:cs="Times New Roman"/>
        </w:rPr>
      </w:pPr>
    </w:p>
    <w:p w:rsidR="00DA7331" w:rsidRDefault="00385A55" w:rsidP="00DA7331">
      <w:pPr>
        <w:widowControl w:val="0"/>
        <w:shd w:val="clear" w:color="auto" w:fill="FFFFFF"/>
        <w:tabs>
          <w:tab w:val="left" w:pos="758"/>
        </w:tabs>
        <w:ind w:firstLine="567"/>
        <w:jc w:val="both"/>
        <w:rPr>
          <w:rFonts w:ascii="Times New Roman" w:eastAsia="Calibri" w:hAnsi="Times New Roman" w:cs="Times New Roman"/>
        </w:rPr>
      </w:pPr>
      <w:r>
        <w:rPr>
          <w:rFonts w:ascii="Times New Roman" w:eastAsia="Calibri" w:hAnsi="Times New Roman" w:cs="Times New Roman"/>
        </w:rPr>
        <w:t>Додаток 2</w:t>
      </w:r>
      <w:r w:rsidR="00CF7B8E" w:rsidRPr="00CF7B8E">
        <w:rPr>
          <w:rFonts w:ascii="Times New Roman" w:eastAsia="Calibri" w:hAnsi="Times New Roman" w:cs="Times New Roman"/>
        </w:rPr>
        <w:t xml:space="preserve"> до тендерної документації </w:t>
      </w:r>
      <w:r>
        <w:rPr>
          <w:rFonts w:ascii="Times New Roman" w:eastAsia="Calibri" w:hAnsi="Times New Roman" w:cs="Times New Roman"/>
        </w:rPr>
        <w:t>викласти в новій редакції:</w:t>
      </w:r>
    </w:p>
    <w:p w:rsidR="00385A55" w:rsidRPr="00BD60E1" w:rsidRDefault="00385A55" w:rsidP="00385A55">
      <w:pPr>
        <w:spacing w:after="0" w:line="240" w:lineRule="auto"/>
        <w:ind w:left="5660"/>
        <w:jc w:val="right"/>
        <w:rPr>
          <w:rFonts w:ascii="Times New Roman" w:eastAsia="Times New Roman" w:hAnsi="Times New Roman" w:cs="Times New Roman"/>
          <w:i/>
          <w:sz w:val="24"/>
          <w:szCs w:val="24"/>
          <w:lang w:eastAsia="ru-RU"/>
        </w:rPr>
      </w:pPr>
      <w:r w:rsidRPr="00BD60E1">
        <w:rPr>
          <w:rFonts w:ascii="Times New Roman" w:eastAsia="Times New Roman" w:hAnsi="Times New Roman" w:cs="Times New Roman"/>
          <w:b/>
          <w:bCs/>
          <w:i/>
          <w:color w:val="000000"/>
          <w:sz w:val="24"/>
          <w:szCs w:val="24"/>
          <w:lang w:eastAsia="ru-RU"/>
        </w:rPr>
        <w:t>Додаток 2</w:t>
      </w:r>
    </w:p>
    <w:p w:rsidR="00385A55" w:rsidRPr="00BD60E1" w:rsidRDefault="00385A55" w:rsidP="00385A55">
      <w:pPr>
        <w:spacing w:after="0" w:line="240" w:lineRule="auto"/>
        <w:ind w:left="5660"/>
        <w:jc w:val="right"/>
        <w:rPr>
          <w:rFonts w:ascii="Times New Roman" w:eastAsia="Times New Roman" w:hAnsi="Times New Roman" w:cs="Times New Roman"/>
          <w:b/>
          <w:i/>
          <w:sz w:val="24"/>
          <w:szCs w:val="24"/>
          <w:lang w:eastAsia="ru-RU"/>
        </w:rPr>
      </w:pPr>
      <w:r w:rsidRPr="00BD60E1">
        <w:rPr>
          <w:rFonts w:ascii="Times New Roman" w:eastAsia="Times New Roman" w:hAnsi="Times New Roman" w:cs="Times New Roman"/>
          <w:b/>
          <w:i/>
          <w:iCs/>
          <w:color w:val="000000"/>
          <w:sz w:val="24"/>
          <w:szCs w:val="24"/>
          <w:lang w:eastAsia="ru-RU"/>
        </w:rPr>
        <w:t>до тендерної документації</w:t>
      </w:r>
      <w:r w:rsidRPr="00BD60E1">
        <w:rPr>
          <w:rFonts w:ascii="Times New Roman" w:eastAsia="Times New Roman" w:hAnsi="Times New Roman" w:cs="Times New Roman"/>
          <w:b/>
          <w:i/>
          <w:color w:val="000000"/>
          <w:sz w:val="24"/>
          <w:szCs w:val="24"/>
          <w:lang w:eastAsia="ru-RU"/>
        </w:rPr>
        <w:t> </w:t>
      </w:r>
    </w:p>
    <w:p w:rsidR="00385A55" w:rsidRPr="00BD60E1" w:rsidRDefault="00385A55" w:rsidP="00385A55">
      <w:pPr>
        <w:spacing w:before="240" w:after="0" w:line="240" w:lineRule="auto"/>
        <w:jc w:val="center"/>
        <w:rPr>
          <w:rFonts w:ascii="Times New Roman" w:eastAsia="Times New Roman" w:hAnsi="Times New Roman" w:cs="Times New Roman"/>
          <w:sz w:val="24"/>
          <w:szCs w:val="24"/>
          <w:lang w:eastAsia="ru-RU"/>
        </w:rPr>
      </w:pPr>
      <w:r w:rsidRPr="00BD60E1">
        <w:rPr>
          <w:rFonts w:ascii="Times New Roman" w:eastAsia="Times New Roman" w:hAnsi="Times New Roman" w:cs="Times New Roman"/>
          <w:b/>
          <w:bCs/>
          <w:iCs/>
          <w:color w:val="000000"/>
          <w:sz w:val="24"/>
          <w:szCs w:val="24"/>
          <w:shd w:val="clear" w:color="auto" w:fill="FFFFFF"/>
          <w:lang w:eastAsia="ru-RU"/>
        </w:rPr>
        <w:t>Інформація про необхідні технічні, якісні та кількісні характеристики предмета закупівлі - технічні вимоги до предмета закупівлі</w:t>
      </w:r>
    </w:p>
    <w:p w:rsidR="00385A55" w:rsidRPr="00BD60E1" w:rsidRDefault="00385A55" w:rsidP="00385A55">
      <w:pPr>
        <w:spacing w:before="240" w:after="0" w:line="240" w:lineRule="auto"/>
        <w:jc w:val="center"/>
        <w:rPr>
          <w:rFonts w:ascii="Times New Roman" w:eastAsia="Times New Roman" w:hAnsi="Times New Roman" w:cs="Times New Roman"/>
          <w:bCs/>
          <w:iCs/>
          <w:sz w:val="24"/>
          <w:szCs w:val="24"/>
          <w:shd w:val="clear" w:color="auto" w:fill="FFFFFF"/>
          <w:lang w:eastAsia="ru-RU"/>
        </w:rPr>
      </w:pPr>
      <w:r w:rsidRPr="00BD60E1">
        <w:rPr>
          <w:rFonts w:ascii="Times New Roman" w:eastAsia="Times New Roman" w:hAnsi="Times New Roman" w:cs="Times New Roman"/>
          <w:bCs/>
          <w:iCs/>
          <w:sz w:val="24"/>
          <w:szCs w:val="24"/>
          <w:shd w:val="clear" w:color="auto" w:fill="FFFFFF"/>
          <w:lang w:eastAsia="ru-RU"/>
        </w:rPr>
        <w:t>ТЕХНІЧНА СПЕЦИФІКАЦІЯ</w:t>
      </w:r>
    </w:p>
    <w:p w:rsidR="00385A55" w:rsidRPr="00BD60E1" w:rsidRDefault="00385A55" w:rsidP="00385A55">
      <w:pPr>
        <w:spacing w:before="240" w:after="240" w:line="240" w:lineRule="auto"/>
        <w:ind w:firstLine="720"/>
        <w:contextualSpacing/>
        <w:jc w:val="both"/>
        <w:rPr>
          <w:rFonts w:ascii="Times New Roman" w:eastAsia="Times New Roman" w:hAnsi="Times New Roman" w:cs="Times New Roman"/>
          <w:sz w:val="24"/>
          <w:szCs w:val="24"/>
          <w:lang w:eastAsia="ru-RU"/>
        </w:rPr>
      </w:pPr>
      <w:r w:rsidRPr="00BD60E1">
        <w:rPr>
          <w:rFonts w:ascii="Times New Roman" w:eastAsia="Times New Roman" w:hAnsi="Times New Roman" w:cs="Times New Roman"/>
          <w:sz w:val="24"/>
          <w:szCs w:val="24"/>
          <w:lang w:eastAsia="ru-RU"/>
        </w:rPr>
        <w:t xml:space="preserve">Замовник самостійно визначає необхідні технічні характеристики предмета закупівлі виходячи зі специфіки предмета закупівлі, керуючись принципами здійснення </w:t>
      </w:r>
      <w:proofErr w:type="spellStart"/>
      <w:r w:rsidRPr="00BD60E1">
        <w:rPr>
          <w:rFonts w:ascii="Times New Roman" w:eastAsia="Times New Roman" w:hAnsi="Times New Roman" w:cs="Times New Roman"/>
          <w:sz w:val="24"/>
          <w:szCs w:val="24"/>
          <w:lang w:eastAsia="ru-RU"/>
        </w:rPr>
        <w:t>закупівель</w:t>
      </w:r>
      <w:proofErr w:type="spellEnd"/>
      <w:r w:rsidRPr="00BD60E1">
        <w:rPr>
          <w:rFonts w:ascii="Times New Roman" w:eastAsia="Times New Roman" w:hAnsi="Times New Roman" w:cs="Times New Roman"/>
          <w:sz w:val="24"/>
          <w:szCs w:val="24"/>
          <w:lang w:eastAsia="ru-RU"/>
        </w:rPr>
        <w:t xml:space="preserve"> та з дотриманням законодавства.</w:t>
      </w:r>
    </w:p>
    <w:p w:rsidR="00385A55" w:rsidRPr="00BD60E1" w:rsidRDefault="00385A55" w:rsidP="00385A55">
      <w:pPr>
        <w:shd w:val="clear" w:color="auto" w:fill="FFFFFF"/>
        <w:spacing w:after="0" w:line="240" w:lineRule="auto"/>
        <w:ind w:firstLine="460"/>
        <w:contextualSpacing/>
        <w:jc w:val="both"/>
        <w:rPr>
          <w:rFonts w:ascii="Times New Roman" w:eastAsia="Times New Roman" w:hAnsi="Times New Roman" w:cs="Times New Roman"/>
          <w:sz w:val="24"/>
          <w:szCs w:val="24"/>
          <w:lang w:eastAsia="ru-RU"/>
        </w:rPr>
      </w:pPr>
      <w:r w:rsidRPr="00BD60E1">
        <w:rPr>
          <w:rFonts w:ascii="Times New Roman" w:eastAsia="Times New Roman" w:hAnsi="Times New Roman" w:cs="Times New Roman"/>
          <w:bCs/>
          <w:sz w:val="24"/>
          <w:szCs w:val="24"/>
          <w:lang w:eastAsia="ru-RU"/>
        </w:rPr>
        <w:t>Фактом подання тендерної пропозиції учасник підтверджує відповідність своєї пропозиції</w:t>
      </w:r>
      <w:r w:rsidRPr="00BD60E1">
        <w:rPr>
          <w:rFonts w:ascii="Times New Roman" w:eastAsia="Times New Roman" w:hAnsi="Times New Roman" w:cs="Times New Roman"/>
          <w:sz w:val="24"/>
          <w:szCs w:val="24"/>
          <w:lang w:eastAsia="ru-RU"/>
        </w:rPr>
        <w:t xml:space="preserve"> </w:t>
      </w:r>
      <w:r w:rsidRPr="00BD60E1">
        <w:rPr>
          <w:rFonts w:ascii="Times New Roman" w:eastAsia="Times New Roman" w:hAnsi="Times New Roman" w:cs="Times New Roman"/>
          <w:bCs/>
          <w:sz w:val="24"/>
          <w:szCs w:val="24"/>
          <w:lang w:eastAsia="ru-RU"/>
        </w:rPr>
        <w:t>технічним, якісним, кількісним, функціональним характеристикам до предмета закупівлі, у тому числі технічній специфікації (у разі потреби – планам, кресленням, малюнкам чи опису предмета закупівлі) та іншим вимогам до предмету закупівлі, що містяться в  тендерній документації та цьому додатку, а також підтверджує можливість поставки товару, у відповідності до вимог, визначених згідно з умовами тендерної документації.</w:t>
      </w:r>
    </w:p>
    <w:p w:rsidR="00385A55" w:rsidRPr="00BD60E1" w:rsidRDefault="00385A55" w:rsidP="00385A55">
      <w:pPr>
        <w:spacing w:after="0" w:line="240" w:lineRule="auto"/>
        <w:ind w:firstLine="720"/>
        <w:contextualSpacing/>
        <w:jc w:val="both"/>
        <w:rPr>
          <w:rFonts w:ascii="Times New Roman" w:eastAsia="Calibri" w:hAnsi="Times New Roman" w:cs="Times New Roman"/>
          <w:iCs/>
          <w:sz w:val="24"/>
          <w:szCs w:val="24"/>
        </w:rPr>
      </w:pPr>
      <w:r w:rsidRPr="00BD60E1">
        <w:rPr>
          <w:rFonts w:ascii="Times New Roman" w:eastAsia="Times New Roman" w:hAnsi="Times New Roman" w:cs="Times New Roman"/>
          <w:iCs/>
          <w:sz w:val="24"/>
          <w:szCs w:val="24"/>
          <w:shd w:val="clear" w:color="auto" w:fill="FFFFFF"/>
          <w:lang w:eastAsia="ru-RU"/>
        </w:rPr>
        <w:t>В місцях де технічна специфікація містить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вважати вираз  "або еквівалент".</w:t>
      </w:r>
    </w:p>
    <w:p w:rsidR="00385A55" w:rsidRPr="00BD60E1" w:rsidRDefault="00385A55" w:rsidP="00385A55">
      <w:pPr>
        <w:spacing w:after="0" w:line="240" w:lineRule="auto"/>
        <w:ind w:firstLine="708"/>
        <w:contextualSpacing/>
        <w:jc w:val="both"/>
        <w:rPr>
          <w:rFonts w:ascii="Times New Roman" w:eastAsia="Times New Roman" w:hAnsi="Times New Roman" w:cs="Times New Roman"/>
          <w:iCs/>
          <w:sz w:val="24"/>
          <w:szCs w:val="24"/>
          <w:shd w:val="clear" w:color="auto" w:fill="FFFFFF"/>
          <w:lang w:eastAsia="ru-RU"/>
        </w:rPr>
      </w:pPr>
      <w:r w:rsidRPr="00BD60E1">
        <w:rPr>
          <w:rFonts w:ascii="Times New Roman" w:eastAsia="Times New Roman" w:hAnsi="Times New Roman" w:cs="Times New Roman"/>
          <w:iCs/>
          <w:sz w:val="24"/>
          <w:szCs w:val="24"/>
          <w:shd w:val="clear" w:color="auto" w:fill="FFFFFF"/>
          <w:lang w:eastAsia="ru-RU"/>
        </w:rPr>
        <w:t>В місцях де технічна специфікація містить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біля кожного такого посилання вважати вираз «або еквівалент». Таким чином вважається, що до кожного посилання додається вираз «або еквівалент».</w:t>
      </w:r>
    </w:p>
    <w:p w:rsidR="00385A55" w:rsidRPr="00BD60E1" w:rsidRDefault="00385A55" w:rsidP="00385A55">
      <w:pPr>
        <w:shd w:val="clear" w:color="auto" w:fill="FFFFFF"/>
        <w:spacing w:after="0" w:line="240" w:lineRule="auto"/>
        <w:ind w:firstLine="708"/>
        <w:contextualSpacing/>
        <w:jc w:val="both"/>
        <w:rPr>
          <w:rFonts w:ascii="Times New Roman" w:eastAsia="Times New Roman" w:hAnsi="Times New Roman" w:cs="Times New Roman"/>
          <w:sz w:val="24"/>
          <w:szCs w:val="24"/>
          <w:lang w:eastAsia="ru-RU"/>
        </w:rPr>
      </w:pPr>
      <w:r w:rsidRPr="00BD60E1">
        <w:rPr>
          <w:rFonts w:ascii="Times New Roman" w:eastAsia="Times New Roman" w:hAnsi="Times New Roman" w:cs="Times New Roman"/>
          <w:sz w:val="24"/>
          <w:szCs w:val="24"/>
          <w:lang w:eastAsia="ru-RU"/>
        </w:rPr>
        <w:t>Обґрунтування необхідності закупівлі даного виду товару – замовник здійснює закупівлю даного виду товару, оскільки він за своїми якісними та технічними характеристиками найбільше відповідатиме вимогам та потребам замовника.</w:t>
      </w:r>
    </w:p>
    <w:p w:rsidR="00385A55" w:rsidRDefault="00385A55" w:rsidP="00385A55">
      <w:pPr>
        <w:spacing w:after="0" w:line="240" w:lineRule="auto"/>
        <w:ind w:firstLine="284"/>
        <w:jc w:val="both"/>
        <w:rPr>
          <w:rFonts w:ascii="Times New Roman" w:eastAsia="Times New Roman" w:hAnsi="Times New Roman" w:cs="Times New Roman"/>
          <w:b/>
          <w:sz w:val="28"/>
          <w:szCs w:val="28"/>
          <w:lang w:eastAsia="ru-RU"/>
        </w:rPr>
      </w:pPr>
    </w:p>
    <w:p w:rsidR="00385A55" w:rsidRPr="00BB662A" w:rsidRDefault="00385A55" w:rsidP="00385A55">
      <w:pPr>
        <w:spacing w:after="0" w:line="240" w:lineRule="auto"/>
        <w:ind w:firstLine="284"/>
        <w:jc w:val="both"/>
        <w:rPr>
          <w:rFonts w:ascii="Times New Roman" w:eastAsia="Times New Roman" w:hAnsi="Times New Roman" w:cs="Times New Roman"/>
          <w:b/>
          <w:sz w:val="28"/>
          <w:szCs w:val="28"/>
          <w:lang w:eastAsia="ru-RU"/>
        </w:rPr>
      </w:pPr>
      <w:r w:rsidRPr="00BB662A">
        <w:rPr>
          <w:rFonts w:ascii="Times New Roman" w:eastAsia="Times New Roman" w:hAnsi="Times New Roman" w:cs="Times New Roman"/>
          <w:b/>
          <w:sz w:val="28"/>
          <w:szCs w:val="28"/>
          <w:lang w:eastAsia="ru-RU"/>
        </w:rPr>
        <w:t>Дитячий ігровий комплекс одна башта (метал стовпи)</w:t>
      </w:r>
      <w:r>
        <w:rPr>
          <w:rFonts w:ascii="Times New Roman" w:eastAsia="Times New Roman" w:hAnsi="Times New Roman" w:cs="Times New Roman"/>
          <w:b/>
          <w:sz w:val="28"/>
          <w:szCs w:val="28"/>
          <w:lang w:eastAsia="ru-RU"/>
        </w:rPr>
        <w:t>- 2шт.</w:t>
      </w:r>
    </w:p>
    <w:p w:rsidR="00385A55" w:rsidRPr="00BB662A" w:rsidRDefault="00385A55" w:rsidP="00385A55">
      <w:pPr>
        <w:spacing w:after="0" w:line="240" w:lineRule="auto"/>
        <w:ind w:firstLine="284"/>
        <w:jc w:val="both"/>
        <w:rPr>
          <w:rFonts w:ascii="Times New Roman" w:eastAsia="Times New Roman" w:hAnsi="Times New Roman" w:cs="Times New Roman"/>
          <w:b/>
          <w:sz w:val="28"/>
          <w:szCs w:val="28"/>
          <w:lang w:val="ru-RU" w:eastAsia="ru-RU"/>
        </w:rPr>
      </w:pPr>
      <w:r w:rsidRPr="00BB662A">
        <w:rPr>
          <w:rFonts w:ascii="Times New Roman" w:eastAsia="Times New Roman" w:hAnsi="Times New Roman" w:cs="Times New Roman"/>
          <w:b/>
          <w:noProof/>
          <w:sz w:val="28"/>
          <w:szCs w:val="28"/>
          <w:lang w:eastAsia="uk-UA"/>
        </w:rPr>
        <w:drawing>
          <wp:inline distT="0" distB="0" distL="0" distR="0" wp14:anchorId="73A56957" wp14:editId="2BC72BBD">
            <wp:extent cx="3027509" cy="2268192"/>
            <wp:effectExtent l="0" t="0" r="1905" b="0"/>
            <wp:docPr id="1" name="Рисунок 1" descr="KS91(1366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91(1366_102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28316" cy="2268797"/>
                    </a:xfrm>
                    <a:prstGeom prst="rect">
                      <a:avLst/>
                    </a:prstGeom>
                    <a:noFill/>
                    <a:ln>
                      <a:noFill/>
                    </a:ln>
                  </pic:spPr>
                </pic:pic>
              </a:graphicData>
            </a:graphic>
          </wp:inline>
        </w:drawing>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val="en-US" w:eastAsia="ru-RU"/>
        </w:rPr>
      </w:pPr>
    </w:p>
    <w:p w:rsidR="00385A55" w:rsidRPr="00BB662A" w:rsidRDefault="00385A55" w:rsidP="00385A55">
      <w:pPr>
        <w:spacing w:before="120" w:after="0" w:line="240" w:lineRule="auto"/>
        <w:ind w:firstLine="284"/>
        <w:jc w:val="both"/>
        <w:rPr>
          <w:rFonts w:ascii="Times New Roman" w:eastAsia="Times New Roman" w:hAnsi="Times New Roman" w:cs="Times New Roman"/>
          <w:b/>
          <w:sz w:val="24"/>
          <w:szCs w:val="24"/>
          <w:u w:val="single"/>
          <w:lang w:eastAsia="ru-RU"/>
        </w:rPr>
      </w:pPr>
      <w:r w:rsidRPr="00BB662A">
        <w:rPr>
          <w:rFonts w:ascii="Times New Roman" w:eastAsia="Times New Roman" w:hAnsi="Times New Roman" w:cs="Times New Roman"/>
          <w:b/>
          <w:sz w:val="24"/>
          <w:szCs w:val="24"/>
          <w:u w:val="single"/>
          <w:lang w:eastAsia="ru-RU"/>
        </w:rPr>
        <w:t>Опис:</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Дитячий ігровий комплекс з наступними технічними характеристиками:</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lastRenderedPageBreak/>
        <w:t xml:space="preserve"> Стовпи башти  комплексу повинні бути  виконані з профільної труби розміром не менше ніж 40х40 мм (товщина стінки не менше 2 мм)</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Платформа башти повинна складатися з металевого каркасу та підлоги виготовленої з фанери товщина якої не менше ніж 15 мм. Розмір платформи не менше ніж 680х680мм. Металевий каркас виготовлений з профільної труби розміром  менше ніж 40х20 мм (товщина стінки не менше 2мм) на торці каркасу повинні бути встановлені пластикові заглушки.</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Гірка в складі комплексу повинна бути виконана з металевого каркасу на якому, для запобігання корозії, закріплена за допомогою металевих заклепок, листова нержавіюча сталь товщиною не менше ніж 0,8 мм. Спуск </w:t>
      </w:r>
      <w:proofErr w:type="spellStart"/>
      <w:r w:rsidRPr="00BB662A">
        <w:rPr>
          <w:rFonts w:ascii="Times New Roman" w:eastAsia="Times New Roman" w:hAnsi="Times New Roman" w:cs="Times New Roman"/>
          <w:sz w:val="24"/>
          <w:szCs w:val="24"/>
          <w:lang w:eastAsia="ru-RU"/>
        </w:rPr>
        <w:t>гірки</w:t>
      </w:r>
      <w:proofErr w:type="spellEnd"/>
      <w:r w:rsidRPr="00BB662A">
        <w:rPr>
          <w:rFonts w:ascii="Times New Roman" w:eastAsia="Times New Roman" w:hAnsi="Times New Roman" w:cs="Times New Roman"/>
          <w:sz w:val="24"/>
          <w:szCs w:val="24"/>
          <w:lang w:eastAsia="ru-RU"/>
        </w:rPr>
        <w:t xml:space="preserve">  повинен мати борти безпеки виконані з фанери товщина якої не менше 15 мм., висотою не менше 100 мм. Ширина спуску між бортами повинна становити не менше  440мм. Каркас </w:t>
      </w:r>
      <w:proofErr w:type="spellStart"/>
      <w:r w:rsidRPr="00BB662A">
        <w:rPr>
          <w:rFonts w:ascii="Times New Roman" w:eastAsia="Times New Roman" w:hAnsi="Times New Roman" w:cs="Times New Roman"/>
          <w:sz w:val="24"/>
          <w:szCs w:val="24"/>
          <w:lang w:eastAsia="ru-RU"/>
        </w:rPr>
        <w:t>гірки</w:t>
      </w:r>
      <w:proofErr w:type="spellEnd"/>
      <w:r w:rsidRPr="00BB662A">
        <w:rPr>
          <w:rFonts w:ascii="Times New Roman" w:eastAsia="Times New Roman" w:hAnsi="Times New Roman" w:cs="Times New Roman"/>
          <w:sz w:val="24"/>
          <w:szCs w:val="24"/>
          <w:lang w:eastAsia="ru-RU"/>
        </w:rPr>
        <w:t xml:space="preserve"> повинен бути виготовлений з профільної труби розміром не  менше ніж 40х20 мм (товщиною стінки не менше 2 мм). Висота стартового майданчика (платформи) для спускання з </w:t>
      </w:r>
      <w:proofErr w:type="spellStart"/>
      <w:r w:rsidRPr="00BB662A">
        <w:rPr>
          <w:rFonts w:ascii="Times New Roman" w:eastAsia="Times New Roman" w:hAnsi="Times New Roman" w:cs="Times New Roman"/>
          <w:sz w:val="24"/>
          <w:szCs w:val="24"/>
          <w:lang w:eastAsia="ru-RU"/>
        </w:rPr>
        <w:t>гірки</w:t>
      </w:r>
      <w:proofErr w:type="spellEnd"/>
      <w:r w:rsidRPr="00BB662A">
        <w:rPr>
          <w:rFonts w:ascii="Times New Roman" w:eastAsia="Times New Roman" w:hAnsi="Times New Roman" w:cs="Times New Roman"/>
          <w:sz w:val="24"/>
          <w:szCs w:val="24"/>
          <w:lang w:eastAsia="ru-RU"/>
        </w:rPr>
        <w:t xml:space="preserve"> від рівня землі повинна становити не менше ніж  0,9 м. Стартова платформа повинна бути  обладнана горизонтальним поручнем безпеки з труби діаметром не менше 21.3 мм. (товщина стінки не менше 2,5 мм), відстань від стартової платформи до центра труби горизонтального поручня повинна становити не менше ніж 740 мм. Гірка повинна кріпитися до каркасу платформи  та через втулки до двох стовпів башти. Для забезпечення жорсткості конструкції, втулки повинні мати розміри не менше ніж діаметр 33.5 мм (товщина стінки не менше 2.8 мм.) та довжину не менше ніж 63 мм. Щоб забезпечити безпечне гальмування, довжина кінцевої ділянки </w:t>
      </w:r>
      <w:proofErr w:type="spellStart"/>
      <w:r w:rsidRPr="00BB662A">
        <w:rPr>
          <w:rFonts w:ascii="Times New Roman" w:eastAsia="Times New Roman" w:hAnsi="Times New Roman" w:cs="Times New Roman"/>
          <w:sz w:val="24"/>
          <w:szCs w:val="24"/>
          <w:lang w:eastAsia="ru-RU"/>
        </w:rPr>
        <w:t>гірки</w:t>
      </w:r>
      <w:proofErr w:type="spellEnd"/>
      <w:r w:rsidRPr="00BB662A">
        <w:rPr>
          <w:rFonts w:ascii="Times New Roman" w:eastAsia="Times New Roman" w:hAnsi="Times New Roman" w:cs="Times New Roman"/>
          <w:sz w:val="24"/>
          <w:szCs w:val="24"/>
          <w:lang w:eastAsia="ru-RU"/>
        </w:rPr>
        <w:t xml:space="preserve"> повинна становити не менше ніж 400мм, висота кінцевої ділянки над поверхнею </w:t>
      </w:r>
      <w:proofErr w:type="spellStart"/>
      <w:r w:rsidRPr="00BB662A">
        <w:rPr>
          <w:rFonts w:ascii="Times New Roman" w:eastAsia="Times New Roman" w:hAnsi="Times New Roman" w:cs="Times New Roman"/>
          <w:sz w:val="24"/>
          <w:szCs w:val="24"/>
          <w:lang w:eastAsia="ru-RU"/>
        </w:rPr>
        <w:t>грунту</w:t>
      </w:r>
      <w:proofErr w:type="spellEnd"/>
      <w:r w:rsidRPr="00BB662A">
        <w:rPr>
          <w:rFonts w:ascii="Times New Roman" w:eastAsia="Times New Roman" w:hAnsi="Times New Roman" w:cs="Times New Roman"/>
          <w:sz w:val="24"/>
          <w:szCs w:val="24"/>
          <w:lang w:eastAsia="ru-RU"/>
        </w:rPr>
        <w:t xml:space="preserve"> не менше ніж 250 мм. Радіус згину закінчення </w:t>
      </w:r>
      <w:proofErr w:type="spellStart"/>
      <w:r w:rsidRPr="00BB662A">
        <w:rPr>
          <w:rFonts w:ascii="Times New Roman" w:eastAsia="Times New Roman" w:hAnsi="Times New Roman" w:cs="Times New Roman"/>
          <w:sz w:val="24"/>
          <w:szCs w:val="24"/>
          <w:lang w:eastAsia="ru-RU"/>
        </w:rPr>
        <w:t>гірки</w:t>
      </w:r>
      <w:proofErr w:type="spellEnd"/>
      <w:r w:rsidRPr="00BB662A">
        <w:rPr>
          <w:rFonts w:ascii="Times New Roman" w:eastAsia="Times New Roman" w:hAnsi="Times New Roman" w:cs="Times New Roman"/>
          <w:sz w:val="24"/>
          <w:szCs w:val="24"/>
          <w:lang w:eastAsia="ru-RU"/>
        </w:rPr>
        <w:t xml:space="preserve"> не менше 150 мм.</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Башта повинна  мати  дах, виконаний з фанери в вигляді фронтонів товщиною не менше 15 мм та скатів товщиною не менше 9 мм, які з’єднані між собою за допомогою кутників виконаних з металу товщиною не менше ніж 2 мм. Відстань від внутрішньої найвищої точки фронтону до підлоги  платформи  повинна становити на менше ніж 1260 мм.</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uk-UA"/>
        </w:rPr>
      </w:pPr>
      <w:r w:rsidRPr="00BB662A">
        <w:rPr>
          <w:rFonts w:ascii="Times New Roman" w:eastAsia="Times New Roman" w:hAnsi="Times New Roman" w:cs="Times New Roman"/>
          <w:sz w:val="24"/>
          <w:szCs w:val="24"/>
          <w:lang w:eastAsia="ru-RU"/>
        </w:rPr>
        <w:t>Для комфортного підйому до стартового майданчика, комплекс повинен бути  обладнаний  драбинкою. Каркас драбинки повинен бути виготовлений з профільної труби розміром не менше ніж 40х20 мм (товщиною стінки не менше 2мм). Драбинка повинна мати металеві  поручні  виготовлених з труби діаметром не менше ніж 21.3 мм (товщина стінки е менше 2.5 мм). Висота поручнів повинна становити не менше ніж 650мм. На каркас драбинки повинні бути встановлені щаблі виготовлені з фанери товщиною не менше ніж 15 мм, шириною не менше 400 мм, глибиною не менше 120 мм. Відстань від нижнього щабля до рівня землі повинна становити не більше 120 мм. Відстань між щаблями повинна становити не більше 160 мм.</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Також комплекс повинен мати  дошку з вирізами виконану з фанери товщиною не менше ніж  15мм. та розмірами не менше ніж 680х800 мм. Дошка повинна мати не менше п’яти овальних вирізів.</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Платформа повинна мати захисні перила з труби діаметром не менше 21.3 мм. (товщиною стінки не менше 2.5мм). Для кріплення до стовпів башти, в захисні перила повинні бути вварені гайки, які закриті пластиковими стаканами в місцях приєднання. Висота встановлення поручня від центру труби до підлоги платформи повинна становити не менше 700 мм.</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Комплекс повинен бути обладнаний рахівницями, встановленими між стовпами башт комплексу,  на поперечних трубах діаметром не менше ніж 21.3мм (товщиною стінки не менше 2.5мм). В склад рахівниць  повинно входити не менше ніж 10 кругів вирізаних з фанери товщиною не менше ніж 15 мм, та зовнішнім діаметром не менше ніж 120мм.</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Для виготовлення комплексу повинна використовуватись фанера загального призначення з зовнішніми шарами зі шпону листяних порід, підвищеної водостійкості марки ФСФ (для внутрішнього та зовнішнього використовування), що відповідає вимогам ГОСТ 3916.1-96 та має сертифікат відповідності.</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Всі вироби з фанери та деревини повинні бути оброблені глибоко проникаючим </w:t>
      </w:r>
      <w:proofErr w:type="spellStart"/>
      <w:r w:rsidRPr="00BB662A">
        <w:rPr>
          <w:rFonts w:ascii="Times New Roman" w:eastAsia="Times New Roman" w:hAnsi="Times New Roman" w:cs="Times New Roman"/>
          <w:sz w:val="24"/>
          <w:szCs w:val="24"/>
          <w:lang w:eastAsia="ru-RU"/>
        </w:rPr>
        <w:t>ізолянтно-грунтуючим</w:t>
      </w:r>
      <w:proofErr w:type="spellEnd"/>
      <w:r w:rsidRPr="00BB662A">
        <w:rPr>
          <w:rFonts w:ascii="Times New Roman" w:eastAsia="Times New Roman" w:hAnsi="Times New Roman" w:cs="Times New Roman"/>
          <w:sz w:val="24"/>
          <w:szCs w:val="24"/>
          <w:lang w:eastAsia="ru-RU"/>
        </w:rPr>
        <w:t xml:space="preserve"> покриттям, що має здатність пригнічувати ріст грибків і плісняви та пофарбовані водорозчинною фарбою для екстер’єрних меблів та дитячих майданчиків що має відповідний висновок державної санітарно-епідеміологічної. </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lastRenderedPageBreak/>
        <w:t>Металеві елементи повинні бути пофарбовані поліефірною фарбою, що має відповідний висновок державної санітарно-епідеміологічної експертизи.</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Всі кріпильні вироби, що використовуються в різьбових з’єднаннях повинні бути  з нержавіючі або оцинковані сталі  та мати захисні пластикові стакани та ковпачки.</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Спосіб встановлення  забезпечує неможливість демонтажу (бетонування каркасу </w:t>
      </w:r>
      <w:proofErr w:type="spellStart"/>
      <w:r w:rsidRPr="00BB662A">
        <w:rPr>
          <w:rFonts w:ascii="Times New Roman" w:eastAsia="Times New Roman" w:hAnsi="Times New Roman" w:cs="Times New Roman"/>
          <w:sz w:val="24"/>
          <w:szCs w:val="24"/>
          <w:lang w:eastAsia="ru-RU"/>
        </w:rPr>
        <w:t>гірки</w:t>
      </w:r>
      <w:proofErr w:type="spellEnd"/>
      <w:r w:rsidRPr="00BB662A">
        <w:rPr>
          <w:rFonts w:ascii="Times New Roman" w:eastAsia="Times New Roman" w:hAnsi="Times New Roman" w:cs="Times New Roman"/>
          <w:sz w:val="24"/>
          <w:szCs w:val="24"/>
          <w:lang w:eastAsia="ru-RU"/>
        </w:rPr>
        <w:t>, ігрових елементів та стовпів башт).</w:t>
      </w:r>
    </w:p>
    <w:p w:rsidR="00385A55" w:rsidRPr="00BB662A" w:rsidRDefault="00385A55" w:rsidP="00385A55">
      <w:pPr>
        <w:tabs>
          <w:tab w:val="left" w:pos="7050"/>
        </w:tabs>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Розміри виробу : довжина – не менше 2</w:t>
      </w:r>
      <w:r w:rsidRPr="00BB662A">
        <w:rPr>
          <w:rFonts w:ascii="Times New Roman" w:eastAsia="Times New Roman" w:hAnsi="Times New Roman" w:cs="Times New Roman"/>
          <w:sz w:val="24"/>
          <w:szCs w:val="24"/>
          <w:lang w:val="ru-RU" w:eastAsia="ru-RU"/>
        </w:rPr>
        <w:t>92</w:t>
      </w:r>
      <w:r w:rsidRPr="00BB662A">
        <w:rPr>
          <w:rFonts w:ascii="Times New Roman" w:eastAsia="Times New Roman" w:hAnsi="Times New Roman" w:cs="Times New Roman"/>
          <w:sz w:val="24"/>
          <w:szCs w:val="24"/>
          <w:lang w:eastAsia="ru-RU"/>
        </w:rPr>
        <w:t>0 мм; ширина – не менше 83</w:t>
      </w:r>
      <w:r w:rsidRPr="00BB662A">
        <w:rPr>
          <w:rFonts w:ascii="Times New Roman" w:eastAsia="Times New Roman" w:hAnsi="Times New Roman" w:cs="Times New Roman"/>
          <w:sz w:val="24"/>
          <w:szCs w:val="24"/>
          <w:lang w:val="ru-RU" w:eastAsia="ru-RU"/>
        </w:rPr>
        <w:t>0</w:t>
      </w:r>
      <w:r w:rsidRPr="00BB662A">
        <w:rPr>
          <w:rFonts w:ascii="Times New Roman" w:eastAsia="Times New Roman" w:hAnsi="Times New Roman" w:cs="Times New Roman"/>
          <w:sz w:val="24"/>
          <w:szCs w:val="24"/>
          <w:lang w:eastAsia="ru-RU"/>
        </w:rPr>
        <w:t xml:space="preserve"> мм; висота – не менше 23</w:t>
      </w:r>
      <w:r w:rsidRPr="00BB662A">
        <w:rPr>
          <w:rFonts w:ascii="Times New Roman" w:eastAsia="Times New Roman" w:hAnsi="Times New Roman" w:cs="Times New Roman"/>
          <w:sz w:val="24"/>
          <w:szCs w:val="24"/>
          <w:lang w:val="ru-RU" w:eastAsia="ru-RU"/>
        </w:rPr>
        <w:t>3</w:t>
      </w:r>
      <w:r w:rsidRPr="00BB662A">
        <w:rPr>
          <w:rFonts w:ascii="Times New Roman" w:eastAsia="Times New Roman" w:hAnsi="Times New Roman" w:cs="Times New Roman"/>
          <w:sz w:val="24"/>
          <w:szCs w:val="24"/>
          <w:lang w:eastAsia="ru-RU"/>
        </w:rPr>
        <w:t>0 мм.</w:t>
      </w:r>
      <w:r w:rsidRPr="00BB662A">
        <w:rPr>
          <w:rFonts w:ascii="Times New Roman" w:eastAsia="Times New Roman" w:hAnsi="Times New Roman" w:cs="Times New Roman"/>
          <w:sz w:val="24"/>
          <w:szCs w:val="24"/>
          <w:lang w:eastAsia="ru-RU"/>
        </w:rPr>
        <w:tab/>
      </w:r>
    </w:p>
    <w:p w:rsidR="00385A55" w:rsidRPr="00BB662A" w:rsidRDefault="00385A55" w:rsidP="00385A55">
      <w:pPr>
        <w:spacing w:after="0" w:line="240" w:lineRule="auto"/>
        <w:ind w:firstLine="284"/>
        <w:jc w:val="both"/>
        <w:rPr>
          <w:rFonts w:ascii="Times New Roman" w:eastAsia="Times New Roman" w:hAnsi="Times New Roman" w:cs="Times New Roman"/>
          <w:b/>
          <w:sz w:val="28"/>
          <w:szCs w:val="28"/>
          <w:lang w:val="ru-RU" w:eastAsia="ru-RU"/>
        </w:rPr>
      </w:pPr>
    </w:p>
    <w:p w:rsidR="00385A55" w:rsidRPr="00BB662A" w:rsidRDefault="00385A55" w:rsidP="00385A55">
      <w:pPr>
        <w:spacing w:after="0" w:line="240" w:lineRule="auto"/>
        <w:ind w:firstLine="284"/>
        <w:jc w:val="center"/>
        <w:rPr>
          <w:rFonts w:ascii="Times New Roman" w:eastAsia="Times New Roman" w:hAnsi="Times New Roman" w:cs="Times New Roman"/>
          <w:b/>
          <w:sz w:val="28"/>
          <w:szCs w:val="28"/>
          <w:lang w:eastAsia="ru-RU"/>
        </w:rPr>
      </w:pPr>
      <w:r w:rsidRPr="00BB662A">
        <w:rPr>
          <w:rFonts w:ascii="Times New Roman" w:eastAsia="Times New Roman" w:hAnsi="Times New Roman" w:cs="Times New Roman"/>
          <w:b/>
          <w:sz w:val="28"/>
          <w:szCs w:val="28"/>
          <w:lang w:eastAsia="ru-RU"/>
        </w:rPr>
        <w:t>Карусель з кермом</w:t>
      </w:r>
      <w:r>
        <w:rPr>
          <w:rFonts w:ascii="Times New Roman" w:eastAsia="Times New Roman" w:hAnsi="Times New Roman" w:cs="Times New Roman"/>
          <w:b/>
          <w:sz w:val="28"/>
          <w:szCs w:val="28"/>
          <w:lang w:eastAsia="ru-RU"/>
        </w:rPr>
        <w:t xml:space="preserve"> -2 шт.</w:t>
      </w:r>
    </w:p>
    <w:p w:rsidR="00385A55" w:rsidRPr="00BB662A" w:rsidRDefault="00385A55" w:rsidP="00385A55">
      <w:pPr>
        <w:spacing w:after="0" w:line="240" w:lineRule="auto"/>
        <w:ind w:firstLine="284"/>
        <w:jc w:val="center"/>
        <w:rPr>
          <w:rFonts w:ascii="Times New Roman" w:eastAsia="Times New Roman" w:hAnsi="Times New Roman" w:cs="Times New Roman"/>
          <w:b/>
          <w:sz w:val="28"/>
          <w:szCs w:val="28"/>
          <w:lang w:val="en-US" w:eastAsia="ru-RU"/>
        </w:rPr>
      </w:pPr>
      <w:r w:rsidRPr="00BB662A">
        <w:rPr>
          <w:rFonts w:ascii="Times New Roman" w:eastAsia="Times New Roman" w:hAnsi="Times New Roman" w:cs="Times New Roman"/>
          <w:b/>
          <w:noProof/>
          <w:sz w:val="28"/>
          <w:szCs w:val="28"/>
          <w:lang w:eastAsia="uk-UA"/>
        </w:rPr>
        <w:drawing>
          <wp:inline distT="0" distB="0" distL="0" distR="0" wp14:anchorId="12E5B254" wp14:editId="10F6EAA1">
            <wp:extent cx="2407665" cy="1805748"/>
            <wp:effectExtent l="0" t="0" r="0" b="4445"/>
            <wp:docPr id="2" name="Рисунок 2" descr="F:\SSD\Конструктор\Малюнки моделі\K-качалки_каруселі\K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SD\Конструктор\Малюнки моделі\K-качалки_каруселі\K32-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5508" cy="1804130"/>
                    </a:xfrm>
                    <a:prstGeom prst="rect">
                      <a:avLst/>
                    </a:prstGeom>
                    <a:noFill/>
                    <a:ln>
                      <a:noFill/>
                    </a:ln>
                  </pic:spPr>
                </pic:pic>
              </a:graphicData>
            </a:graphic>
          </wp:inline>
        </w:drawing>
      </w:r>
    </w:p>
    <w:p w:rsidR="00385A55" w:rsidRPr="00BB662A" w:rsidRDefault="00385A55" w:rsidP="00385A55">
      <w:pPr>
        <w:spacing w:after="0" w:line="240" w:lineRule="auto"/>
        <w:ind w:firstLine="284"/>
        <w:jc w:val="both"/>
        <w:rPr>
          <w:rFonts w:ascii="Times New Roman" w:eastAsia="Times New Roman" w:hAnsi="Times New Roman" w:cs="Times New Roman"/>
          <w:b/>
          <w:sz w:val="28"/>
          <w:szCs w:val="28"/>
          <w:lang w:val="en-US" w:eastAsia="ru-RU"/>
        </w:rPr>
      </w:pPr>
    </w:p>
    <w:p w:rsidR="00385A55" w:rsidRPr="00BB662A" w:rsidRDefault="00385A55" w:rsidP="00385A55">
      <w:pPr>
        <w:spacing w:before="120" w:after="0" w:line="240" w:lineRule="auto"/>
        <w:ind w:firstLine="284"/>
        <w:jc w:val="both"/>
        <w:rPr>
          <w:rFonts w:ascii="Times New Roman" w:eastAsia="Times New Roman" w:hAnsi="Times New Roman" w:cs="Times New Roman"/>
          <w:b/>
          <w:sz w:val="24"/>
          <w:szCs w:val="24"/>
          <w:u w:val="single"/>
          <w:lang w:eastAsia="ru-RU"/>
        </w:rPr>
      </w:pPr>
      <w:r w:rsidRPr="00BB662A">
        <w:rPr>
          <w:rFonts w:ascii="Times New Roman" w:eastAsia="Times New Roman" w:hAnsi="Times New Roman" w:cs="Times New Roman"/>
          <w:b/>
          <w:sz w:val="24"/>
          <w:szCs w:val="24"/>
          <w:u w:val="single"/>
          <w:lang w:eastAsia="ru-RU"/>
        </w:rPr>
        <w:t>Опис:</w:t>
      </w:r>
    </w:p>
    <w:p w:rsidR="00385A55" w:rsidRPr="00BB662A" w:rsidRDefault="00385A55" w:rsidP="00385A55">
      <w:pPr>
        <w:spacing w:before="120"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 Карусель з наступними технічними характеристиками:</w:t>
      </w:r>
    </w:p>
    <w:p w:rsidR="00385A55" w:rsidRPr="00BB662A" w:rsidRDefault="00385A55" w:rsidP="00385A55">
      <w:pPr>
        <w:spacing w:before="120"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Карусель повинна являти собою конструкцію з чотирма сидіннями встановлену на жорстко закріпленому вертикальному   валу і обертатися  навколо нього. Карусель повинна мати кермо для того щоб особи розміщені в сидіннях могли самостійно приводити карусель в рух.</w:t>
      </w:r>
    </w:p>
    <w:p w:rsidR="00385A55" w:rsidRPr="00BB662A" w:rsidRDefault="00385A55" w:rsidP="00385A55">
      <w:pPr>
        <w:spacing w:before="120"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Каркас каруселі повинен складатися з центральної </w:t>
      </w:r>
      <w:proofErr w:type="spellStart"/>
      <w:r w:rsidRPr="00BB662A">
        <w:rPr>
          <w:rFonts w:ascii="Times New Roman" w:eastAsia="Times New Roman" w:hAnsi="Times New Roman" w:cs="Times New Roman"/>
          <w:sz w:val="24"/>
          <w:szCs w:val="24"/>
          <w:lang w:eastAsia="ru-RU"/>
        </w:rPr>
        <w:t>вісі</w:t>
      </w:r>
      <w:proofErr w:type="spellEnd"/>
      <w:r w:rsidRPr="00BB662A">
        <w:rPr>
          <w:rFonts w:ascii="Times New Roman" w:eastAsia="Times New Roman" w:hAnsi="Times New Roman" w:cs="Times New Roman"/>
          <w:sz w:val="24"/>
          <w:szCs w:val="24"/>
          <w:lang w:eastAsia="ru-RU"/>
        </w:rPr>
        <w:t xml:space="preserve"> виконаної з труби діаметром не менше ніж 127 мм. До центральної </w:t>
      </w:r>
      <w:proofErr w:type="spellStart"/>
      <w:r w:rsidRPr="00BB662A">
        <w:rPr>
          <w:rFonts w:ascii="Times New Roman" w:eastAsia="Times New Roman" w:hAnsi="Times New Roman" w:cs="Times New Roman"/>
          <w:sz w:val="24"/>
          <w:szCs w:val="24"/>
          <w:lang w:eastAsia="ru-RU"/>
        </w:rPr>
        <w:t>вісі</w:t>
      </w:r>
      <w:proofErr w:type="spellEnd"/>
      <w:r w:rsidRPr="00BB662A">
        <w:rPr>
          <w:rFonts w:ascii="Times New Roman" w:eastAsia="Times New Roman" w:hAnsi="Times New Roman" w:cs="Times New Roman"/>
          <w:sz w:val="24"/>
          <w:szCs w:val="24"/>
          <w:lang w:eastAsia="ru-RU"/>
        </w:rPr>
        <w:t xml:space="preserve"> повинні приєднуватись чотири металевих труби діаметром не менше ніж 42.3 мм (товщина стінки не менше 3,2 мм), зігнутих під кутом 90 градусів, радіус згину повинен бути не більше 130 мм. До труб повинні бути приварені металеві пластини розмірами не менше ніж  220х340 мм товщиною не менше ніж 4 мм. </w:t>
      </w:r>
    </w:p>
    <w:p w:rsidR="00385A55" w:rsidRPr="00BB662A" w:rsidRDefault="00385A55" w:rsidP="00385A55">
      <w:pPr>
        <w:spacing w:before="120"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На пластини повинні встановлюватись каркаси сидінь. Каркас сидіння повинен бути виготовлений з труби діаметром не менше ніж 26.8 мм (товщино стінки не менше 2.8 мм) та металевих пластин товщиною не менше ніж 4 мм. Сидіння повинні бути вирізані з фанери товщиною не менше ніж 15 мм і мати розміри не менше ніж 400х285, спинки повинні бути вирізані з фанери товщиною не менше ніж 15мм і мати габаритні розміри не менше ніж 440х400 мм. Поручні сидінь повинні бути виконані труби діаметром не менше ніж 26.8 мм (товщина стінки  не менше 2.8 мм).</w:t>
      </w:r>
    </w:p>
    <w:p w:rsidR="00385A55" w:rsidRPr="00BB662A" w:rsidRDefault="00385A55" w:rsidP="00385A55">
      <w:pPr>
        <w:spacing w:before="120"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Карусель повинна бути обладнана підлогою. Підлога має бути вирізана з фанери товщиною не менше ніж 15 мм. і мати форму круга діаметром не менше ніж 900 мм. </w:t>
      </w:r>
    </w:p>
    <w:p w:rsidR="00385A55" w:rsidRPr="00BB662A" w:rsidRDefault="00385A55" w:rsidP="00385A55">
      <w:pPr>
        <w:spacing w:before="120"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Кермо повинне являти собою колесо діаметром не менше ніж 650 мм, що нерухомо закріплене на вертикальному валу, для цього на  валу повинні бути фрезеровані лиски або шліци. Обід керма повинен бути зігнутий з труби діаметром не менше ніж 26.8 мм (товщиною стінки не менше 2.8 мм). Маточина керма повинна бути виготовлена з труби діаметром не менше 127 мм і повинна бути з’єднана з кільцем за допомогою чотирьох спиць виконаних з труби діаметром не менше ніж  21.3 мм (товщиною стінки не менше 2.5 мм).</w:t>
      </w:r>
    </w:p>
    <w:p w:rsidR="00385A55" w:rsidRPr="00BB662A" w:rsidRDefault="00385A55" w:rsidP="00385A55">
      <w:pPr>
        <w:spacing w:before="120"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Карусель повинна обертатися на валу завдяки підшипникам: радіально-упорний – 7610, та радіальний – 180310.</w:t>
      </w:r>
    </w:p>
    <w:p w:rsidR="00385A55" w:rsidRPr="00BB662A" w:rsidRDefault="00385A55" w:rsidP="00385A55">
      <w:pPr>
        <w:spacing w:before="120"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lastRenderedPageBreak/>
        <w:t>Вал повинен бути виконаний з металевого круга діаметром не менше ніж 60 мм. Для того щоб закріпити вал на закладній опорі, нижня частина валу повинна бути приварена до пластини  розмірами не менше ніж 250х250 мм. товщиною метала не менше 8мм.</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Закладна опора  повинна бути виготовлена з кутників розмірами не менше ніж 40х40 мм (товщиною стінки не менше 3 мм) та металевих прутів діаметром  не менше ніж 14 мм.</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Для виготовлення каруселі повинна використовуватись фанера загального призначення з зовнішніми шарами зі шпону листяних порід, підвищеної водостійкості марки ФСФ (для внутрішнього та зовнішнього використовування), що відповідає вимогам ГОСТ 3916.1-96 та має сертифікат відповідності.</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Всі вироби з фанери та деревини повинні бути оброблені глибоко проникаючим </w:t>
      </w:r>
      <w:proofErr w:type="spellStart"/>
      <w:r w:rsidRPr="00BB662A">
        <w:rPr>
          <w:rFonts w:ascii="Times New Roman" w:eastAsia="Times New Roman" w:hAnsi="Times New Roman" w:cs="Times New Roman"/>
          <w:sz w:val="24"/>
          <w:szCs w:val="24"/>
          <w:lang w:eastAsia="ru-RU"/>
        </w:rPr>
        <w:t>ізолянтно-грунтуючим</w:t>
      </w:r>
      <w:proofErr w:type="spellEnd"/>
      <w:r w:rsidRPr="00BB662A">
        <w:rPr>
          <w:rFonts w:ascii="Times New Roman" w:eastAsia="Times New Roman" w:hAnsi="Times New Roman" w:cs="Times New Roman"/>
          <w:sz w:val="24"/>
          <w:szCs w:val="24"/>
          <w:lang w:eastAsia="ru-RU"/>
        </w:rPr>
        <w:t xml:space="preserve"> покриттям, що має здатність пригнічувати ріст грибків і плісняви та пофарбовані водорозчинною фарбою для екстер’єрних меблів та дитячих майданчиків що має відповідний висновок державної санітарно-епідеміологічної експертизи.</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Металеві елементи повинні бути пофарбовані поліефірною фарбою, що має відповідний висновок державної санітарно-епідеміологічної експертизи.</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Всі кріпильні вироби, що використовуються в різьбових з’єднаннях повинні бути  з нержавіючі або оцинковані сталі  та мати захисні пластикові стакани та ковпачки.</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Спосіб встановлення  забезпечує неможливість демонтажу (бетонування закладної  опори  на глибину не менше ніж 500 мм)</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Розміри встановленого виробу : висота від рівня землі Н не менше 920 мм, </w:t>
      </w:r>
      <w:r w:rsidRPr="00BB662A">
        <w:rPr>
          <w:rFonts w:ascii="Times New Roman" w:eastAsia="Times New Roman" w:hAnsi="Times New Roman" w:cs="Times New Roman"/>
          <w:sz w:val="24"/>
          <w:szCs w:val="24"/>
          <w:lang w:val="en-US" w:eastAsia="ru-RU"/>
        </w:rPr>
        <w:t>D</w:t>
      </w:r>
      <w:r w:rsidRPr="00BB662A">
        <w:rPr>
          <w:rFonts w:ascii="Times New Roman" w:eastAsia="Times New Roman" w:hAnsi="Times New Roman" w:cs="Times New Roman"/>
          <w:sz w:val="24"/>
          <w:szCs w:val="24"/>
          <w:lang w:eastAsia="ru-RU"/>
        </w:rPr>
        <w:t xml:space="preserve"> не менше </w:t>
      </w:r>
      <w:r w:rsidRPr="00BB662A">
        <w:rPr>
          <w:rFonts w:ascii="Times New Roman" w:eastAsia="Times New Roman" w:hAnsi="Times New Roman" w:cs="Times New Roman"/>
          <w:sz w:val="24"/>
          <w:szCs w:val="24"/>
          <w:lang w:val="ru-RU" w:eastAsia="ru-RU"/>
        </w:rPr>
        <w:t>1690 мм</w:t>
      </w:r>
      <w:r w:rsidRPr="00BB662A">
        <w:rPr>
          <w:rFonts w:ascii="Times New Roman" w:eastAsia="Times New Roman" w:hAnsi="Times New Roman" w:cs="Times New Roman"/>
          <w:sz w:val="24"/>
          <w:szCs w:val="24"/>
          <w:lang w:eastAsia="ru-RU"/>
        </w:rPr>
        <w:t>.</w:t>
      </w:r>
    </w:p>
    <w:p w:rsidR="00385A55" w:rsidRPr="00BB662A" w:rsidRDefault="00385A55" w:rsidP="00385A55">
      <w:pPr>
        <w:spacing w:after="0" w:line="240" w:lineRule="auto"/>
        <w:ind w:firstLine="426"/>
        <w:jc w:val="both"/>
        <w:rPr>
          <w:rFonts w:ascii="Times New Roman" w:eastAsia="Times New Roman" w:hAnsi="Times New Roman" w:cs="Times New Roman"/>
          <w:b/>
          <w:sz w:val="28"/>
          <w:szCs w:val="28"/>
          <w:lang w:val="ru-RU" w:eastAsia="ru-RU"/>
        </w:rPr>
      </w:pPr>
    </w:p>
    <w:p w:rsidR="00385A55" w:rsidRPr="00BB662A" w:rsidRDefault="00385A55" w:rsidP="00385A55">
      <w:pPr>
        <w:spacing w:after="0" w:line="240" w:lineRule="auto"/>
        <w:ind w:firstLine="426"/>
        <w:jc w:val="center"/>
        <w:rPr>
          <w:rFonts w:ascii="Times New Roman" w:eastAsia="Times New Roman" w:hAnsi="Times New Roman" w:cs="Times New Roman"/>
          <w:b/>
          <w:sz w:val="28"/>
          <w:szCs w:val="28"/>
          <w:lang w:val="en-US" w:eastAsia="ru-RU"/>
        </w:rPr>
      </w:pPr>
      <w:r w:rsidRPr="00BB662A">
        <w:rPr>
          <w:rFonts w:ascii="Times New Roman" w:eastAsia="Times New Roman" w:hAnsi="Times New Roman" w:cs="Times New Roman"/>
          <w:b/>
          <w:sz w:val="28"/>
          <w:szCs w:val="28"/>
          <w:lang w:eastAsia="ru-RU"/>
        </w:rPr>
        <w:t xml:space="preserve">Гойдалка-балансир </w:t>
      </w:r>
      <w:r>
        <w:rPr>
          <w:rFonts w:ascii="Times New Roman" w:eastAsia="Times New Roman" w:hAnsi="Times New Roman" w:cs="Times New Roman"/>
          <w:b/>
          <w:sz w:val="28"/>
          <w:szCs w:val="28"/>
          <w:lang w:eastAsia="ru-RU"/>
        </w:rPr>
        <w:t>-2 шт.</w:t>
      </w:r>
    </w:p>
    <w:p w:rsidR="00385A55" w:rsidRPr="00BB662A" w:rsidRDefault="00385A55" w:rsidP="00385A55">
      <w:pPr>
        <w:spacing w:after="0" w:line="240" w:lineRule="auto"/>
        <w:ind w:firstLine="426"/>
        <w:jc w:val="both"/>
        <w:rPr>
          <w:rFonts w:ascii="Times New Roman" w:eastAsia="Times New Roman" w:hAnsi="Times New Roman" w:cs="Times New Roman"/>
          <w:b/>
          <w:sz w:val="28"/>
          <w:szCs w:val="28"/>
          <w:lang w:val="en-US" w:eastAsia="ru-RU"/>
        </w:rPr>
      </w:pPr>
      <w:r w:rsidRPr="00BB662A">
        <w:rPr>
          <w:rFonts w:ascii="Times New Roman" w:eastAsia="Times New Roman" w:hAnsi="Times New Roman" w:cs="Times New Roman"/>
          <w:b/>
          <w:noProof/>
          <w:sz w:val="28"/>
          <w:szCs w:val="28"/>
          <w:lang w:eastAsia="uk-UA"/>
        </w:rPr>
        <w:drawing>
          <wp:inline distT="0" distB="0" distL="0" distR="0" wp14:anchorId="6B93D91C" wp14:editId="21FCF0F9">
            <wp:extent cx="2639327" cy="1982481"/>
            <wp:effectExtent l="0" t="0" r="8890" b="0"/>
            <wp:docPr id="3" name="Рисунок 3" descr="F:\SSD\Конструктор\Малюнки моделі\K-качалки_каруселі\K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SD\Конструктор\Малюнки моделі\K-качалки_каруселі\K3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7291" cy="1980952"/>
                    </a:xfrm>
                    <a:prstGeom prst="rect">
                      <a:avLst/>
                    </a:prstGeom>
                    <a:noFill/>
                    <a:ln>
                      <a:noFill/>
                    </a:ln>
                  </pic:spPr>
                </pic:pic>
              </a:graphicData>
            </a:graphic>
          </wp:inline>
        </w:drawing>
      </w:r>
    </w:p>
    <w:p w:rsidR="00385A55" w:rsidRPr="00BB662A" w:rsidRDefault="00385A55" w:rsidP="00385A55">
      <w:pPr>
        <w:spacing w:before="120" w:after="0" w:line="240" w:lineRule="auto"/>
        <w:ind w:firstLine="426"/>
        <w:jc w:val="both"/>
        <w:rPr>
          <w:rFonts w:ascii="Times New Roman" w:eastAsia="Times New Roman" w:hAnsi="Times New Roman" w:cs="Times New Roman"/>
          <w:b/>
          <w:sz w:val="24"/>
          <w:szCs w:val="24"/>
          <w:u w:val="single"/>
          <w:lang w:eastAsia="ru-RU"/>
        </w:rPr>
      </w:pPr>
      <w:r w:rsidRPr="00BB662A">
        <w:rPr>
          <w:rFonts w:ascii="Times New Roman" w:eastAsia="Times New Roman" w:hAnsi="Times New Roman" w:cs="Times New Roman"/>
          <w:b/>
          <w:sz w:val="24"/>
          <w:szCs w:val="24"/>
          <w:u w:val="single"/>
          <w:lang w:eastAsia="ru-RU"/>
        </w:rPr>
        <w:t>Опис:</w:t>
      </w:r>
    </w:p>
    <w:p w:rsidR="00385A55" w:rsidRPr="00BB662A" w:rsidRDefault="00385A55" w:rsidP="00385A55">
      <w:pPr>
        <w:spacing w:before="120"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Гойдалка балансир з наступними технічними характеристиками:</w:t>
      </w:r>
    </w:p>
    <w:p w:rsidR="00385A55" w:rsidRPr="00BB662A" w:rsidRDefault="00385A55" w:rsidP="00385A55">
      <w:pPr>
        <w:spacing w:before="120"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Гойдалка балансир повинна складатися з нерухомої опори та балансира, який закріплений на опорі таким чином щоб він міг здійснювати обертальний рух в вертикальній площині.</w:t>
      </w:r>
    </w:p>
    <w:p w:rsidR="00385A55" w:rsidRPr="00BB662A" w:rsidRDefault="00385A55" w:rsidP="00385A55">
      <w:pPr>
        <w:tabs>
          <w:tab w:val="left" w:pos="5325"/>
        </w:tabs>
        <w:spacing w:before="120"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Опора балансиру повинна являти собою каркас, який складається з двох зігнутих труб діаметром не менше 42.3 мм (товщиною стінки не менше  2.8 мм), радіус згину повинен бути не більше ніж 130 мм, які повинні бути з’єднані між собою металевими перемичками з труби діаметром не менше ніж 33.5 мм (товщиною стінки не менше 2.8 мм). До опори повинна бути приварена вісь обертання виконана з труби діаметром не менше 26.8 мм (товщиною стінки не менше 2.8 мм).</w:t>
      </w:r>
    </w:p>
    <w:p w:rsidR="00385A55" w:rsidRPr="00BB662A" w:rsidRDefault="00385A55" w:rsidP="00385A55">
      <w:pPr>
        <w:tabs>
          <w:tab w:val="left" w:pos="5325"/>
        </w:tabs>
        <w:spacing w:before="120"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На вісь обертання з обох боків повинні одягатися втулки ковзання, виконані з труби діаметром не менше ніж 33.5 мм (товщиною стінки не менше 2.8 мм). Втулки повинні бути заварені з однієї сторони пластиною товщиною не менше ніж 3 мм, в якій повинен бути прорізаний отвір та вмонтована маслянка для періодичного змащування рухомого з’єднання виробу.</w:t>
      </w:r>
    </w:p>
    <w:p w:rsidR="00385A55" w:rsidRPr="00BB662A" w:rsidRDefault="00385A55" w:rsidP="00385A55">
      <w:pPr>
        <w:spacing w:after="0" w:line="240" w:lineRule="auto"/>
        <w:ind w:firstLine="425"/>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До втулок, через кутники з розмірами не менше ніж 40х40х4 мм і довжиною не менше ніж 400 мм, повинен  кріпитися металевий каркас виконаний з профільної труби не менше 40х20 мм (товщиною стінки не менше 2мм). До каркасу кріпляться ручки для тримання зігнуті з </w:t>
      </w:r>
      <w:r w:rsidRPr="00BB662A">
        <w:rPr>
          <w:rFonts w:ascii="Times New Roman" w:eastAsia="Times New Roman" w:hAnsi="Times New Roman" w:cs="Times New Roman"/>
          <w:sz w:val="24"/>
          <w:szCs w:val="24"/>
          <w:lang w:eastAsia="ru-RU"/>
        </w:rPr>
        <w:lastRenderedPageBreak/>
        <w:t>труби діаметром не менше 21.3 мм (товщиною стінки не менше 2.8 мм), радіус згину повинен бути не менше ніж 4</w:t>
      </w:r>
      <w:r w:rsidRPr="00BB662A">
        <w:rPr>
          <w:rFonts w:ascii="Times New Roman" w:eastAsia="Times New Roman" w:hAnsi="Times New Roman" w:cs="Times New Roman"/>
          <w:sz w:val="24"/>
          <w:szCs w:val="24"/>
          <w:lang w:val="en-US" w:eastAsia="ru-RU"/>
        </w:rPr>
        <w:t>d</w:t>
      </w:r>
      <w:r w:rsidRPr="00BB662A">
        <w:rPr>
          <w:rFonts w:ascii="Times New Roman" w:eastAsia="Times New Roman" w:hAnsi="Times New Roman" w:cs="Times New Roman"/>
          <w:sz w:val="24"/>
          <w:szCs w:val="24"/>
          <w:lang w:eastAsia="ru-RU"/>
        </w:rPr>
        <w:t>. Зверху на каркас кріпиться накладка розмінами не менше ніж 1992х220 мм вирізана з фанери товщиною не менше ніж 15мм. На каркасі повинні бути встановлені спинки розмінами не менше ніж 350х340 мм вирізані з фанери товщиною не менше ніж 15мм.</w:t>
      </w:r>
    </w:p>
    <w:p w:rsidR="00385A55" w:rsidRPr="00BB662A" w:rsidRDefault="00385A55" w:rsidP="00385A55">
      <w:pPr>
        <w:spacing w:after="0" w:line="240" w:lineRule="auto"/>
        <w:ind w:firstLine="425"/>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Для запобігання жорсткого зіткнення балансиру з землею, на кінцях балансиру до дошки повинні кріпитись гумові амортизатори овальної форми, виготовлені з армованої резини товщиною не менше ніж 12 мм.</w:t>
      </w:r>
    </w:p>
    <w:p w:rsidR="00385A55" w:rsidRPr="00BB662A" w:rsidRDefault="00385A55" w:rsidP="00385A55">
      <w:pPr>
        <w:spacing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Для виготовлення балансиру повинна використовуватись фанера загального призначення з зовнішніми шарами зі шпону листяних порід, підвищеної водостійкості марки ФСФ (для внутрішнього та зовнішнього використовування), що відповідає вимогам ГОСТ 3916.1-96 та має сертифікат відповідності.</w:t>
      </w:r>
    </w:p>
    <w:p w:rsidR="00385A55" w:rsidRPr="00BB662A" w:rsidRDefault="00385A55" w:rsidP="00385A55">
      <w:pPr>
        <w:spacing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Всі вироби з фанери та деревини повинні бути оброблені глибоко проникаючим </w:t>
      </w:r>
      <w:proofErr w:type="spellStart"/>
      <w:r w:rsidRPr="00BB662A">
        <w:rPr>
          <w:rFonts w:ascii="Times New Roman" w:eastAsia="Times New Roman" w:hAnsi="Times New Roman" w:cs="Times New Roman"/>
          <w:sz w:val="24"/>
          <w:szCs w:val="24"/>
          <w:lang w:eastAsia="ru-RU"/>
        </w:rPr>
        <w:t>ізолянтно-грунтуючим</w:t>
      </w:r>
      <w:proofErr w:type="spellEnd"/>
      <w:r w:rsidRPr="00BB662A">
        <w:rPr>
          <w:rFonts w:ascii="Times New Roman" w:eastAsia="Times New Roman" w:hAnsi="Times New Roman" w:cs="Times New Roman"/>
          <w:sz w:val="24"/>
          <w:szCs w:val="24"/>
          <w:lang w:eastAsia="ru-RU"/>
        </w:rPr>
        <w:t xml:space="preserve"> покриттям, що має здатність пригнічувати ріст грибків і плісняви та пофарбовані водорозчинною фарбою для екстер’єрних меблів та дитячих майданчиків що має відповідний висновок державної санітарно-епідеміологічної.</w:t>
      </w:r>
    </w:p>
    <w:p w:rsidR="00385A55" w:rsidRPr="00BB662A" w:rsidRDefault="00385A55" w:rsidP="00385A55">
      <w:pPr>
        <w:spacing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Металеві елементи повинні бути пофарбовані поліефірною фарбою, що має відповідний висновок державної санітарно-епідеміологічної.</w:t>
      </w:r>
    </w:p>
    <w:p w:rsidR="00385A55" w:rsidRPr="00BB662A" w:rsidRDefault="00385A55" w:rsidP="00385A55">
      <w:pPr>
        <w:spacing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Всі кріпильні вироби, що використовуються в різьбових з’єднаннях повинні бути  з нержавіючі або оцинковані сталі  та мати захисні пластикові стакани та ковпачки.</w:t>
      </w:r>
    </w:p>
    <w:p w:rsidR="00385A55" w:rsidRPr="00BB662A" w:rsidRDefault="00385A55" w:rsidP="00385A55">
      <w:pPr>
        <w:spacing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Спосіб встановлення  забезпечує неможливість демонтажу (бетонування опори балансиру на глибину не менше ніж 400мм)</w:t>
      </w:r>
    </w:p>
    <w:p w:rsidR="00385A55" w:rsidRDefault="00385A55" w:rsidP="00385A55">
      <w:pPr>
        <w:spacing w:after="0" w:line="240" w:lineRule="auto"/>
        <w:ind w:firstLine="426"/>
        <w:jc w:val="both"/>
        <w:rPr>
          <w:rFonts w:ascii="Times New Roman" w:eastAsia="Times New Roman" w:hAnsi="Times New Roman" w:cs="Times New Roman"/>
          <w:sz w:val="24"/>
          <w:szCs w:val="24"/>
          <w:lang w:eastAsia="ru-RU"/>
        </w:rPr>
      </w:pPr>
      <w:r w:rsidRPr="00495347">
        <w:rPr>
          <w:rFonts w:ascii="Times New Roman" w:eastAsia="Times New Roman" w:hAnsi="Times New Roman" w:cs="Times New Roman"/>
          <w:sz w:val="24"/>
          <w:szCs w:val="24"/>
          <w:lang w:eastAsia="ru-RU"/>
        </w:rPr>
        <w:t>Розміри  виробу : довжина не менше 21</w:t>
      </w:r>
      <w:r w:rsidRPr="00495347">
        <w:rPr>
          <w:rFonts w:ascii="Times New Roman" w:eastAsia="Times New Roman" w:hAnsi="Times New Roman" w:cs="Times New Roman"/>
          <w:sz w:val="24"/>
          <w:szCs w:val="24"/>
          <w:lang w:val="ru-RU" w:eastAsia="ru-RU"/>
        </w:rPr>
        <w:t>90</w:t>
      </w:r>
      <w:r w:rsidRPr="00495347">
        <w:rPr>
          <w:rFonts w:ascii="Times New Roman" w:eastAsia="Times New Roman" w:hAnsi="Times New Roman" w:cs="Times New Roman"/>
          <w:sz w:val="24"/>
          <w:szCs w:val="24"/>
          <w:lang w:eastAsia="ru-RU"/>
        </w:rPr>
        <w:t>мм; ширина  не менше– 340мм; висота від рівня землі не менше– 8</w:t>
      </w:r>
      <w:r w:rsidRPr="00495347">
        <w:rPr>
          <w:rFonts w:ascii="Times New Roman" w:eastAsia="Times New Roman" w:hAnsi="Times New Roman" w:cs="Times New Roman"/>
          <w:sz w:val="24"/>
          <w:szCs w:val="24"/>
          <w:lang w:val="ru-RU" w:eastAsia="ru-RU"/>
        </w:rPr>
        <w:t>50</w:t>
      </w:r>
      <w:r w:rsidRPr="00495347">
        <w:rPr>
          <w:rFonts w:ascii="Times New Roman" w:eastAsia="Times New Roman" w:hAnsi="Times New Roman" w:cs="Times New Roman"/>
          <w:sz w:val="24"/>
          <w:szCs w:val="24"/>
          <w:lang w:eastAsia="ru-RU"/>
        </w:rPr>
        <w:t>мм.</w:t>
      </w:r>
    </w:p>
    <w:p w:rsidR="00385A55" w:rsidRPr="00704EB8" w:rsidRDefault="00385A55" w:rsidP="00385A55">
      <w:pPr>
        <w:spacing w:before="120"/>
        <w:ind w:firstLine="426"/>
        <w:jc w:val="both"/>
        <w:rPr>
          <w:rFonts w:ascii="Times New Roman" w:hAnsi="Times New Roman" w:cs="Times New Roman"/>
          <w:b/>
          <w:sz w:val="24"/>
          <w:szCs w:val="24"/>
          <w:u w:val="single"/>
        </w:rPr>
      </w:pPr>
      <w:proofErr w:type="spellStart"/>
      <w:r w:rsidRPr="00704EB8">
        <w:rPr>
          <w:rFonts w:ascii="Times New Roman" w:hAnsi="Times New Roman" w:cs="Times New Roman"/>
          <w:b/>
          <w:sz w:val="24"/>
          <w:szCs w:val="24"/>
          <w:u w:val="single"/>
          <w:lang w:val="en-US"/>
        </w:rPr>
        <w:t>Гойдалка</w:t>
      </w:r>
      <w:proofErr w:type="spellEnd"/>
      <w:r w:rsidRPr="00704EB8">
        <w:rPr>
          <w:rFonts w:ascii="Times New Roman" w:hAnsi="Times New Roman" w:cs="Times New Roman"/>
          <w:b/>
          <w:sz w:val="24"/>
          <w:szCs w:val="24"/>
          <w:u w:val="single"/>
          <w:lang w:val="en-US"/>
        </w:rPr>
        <w:t xml:space="preserve"> </w:t>
      </w:r>
      <w:proofErr w:type="spellStart"/>
      <w:r w:rsidRPr="00704EB8">
        <w:rPr>
          <w:rFonts w:ascii="Times New Roman" w:hAnsi="Times New Roman" w:cs="Times New Roman"/>
          <w:b/>
          <w:sz w:val="24"/>
          <w:szCs w:val="24"/>
          <w:u w:val="single"/>
          <w:lang w:val="en-US"/>
        </w:rPr>
        <w:t>подвійна</w:t>
      </w:r>
      <w:proofErr w:type="spellEnd"/>
      <w:r w:rsidRPr="00704EB8">
        <w:rPr>
          <w:rFonts w:ascii="Times New Roman" w:hAnsi="Times New Roman" w:cs="Times New Roman"/>
          <w:b/>
          <w:sz w:val="24"/>
          <w:szCs w:val="24"/>
          <w:u w:val="single"/>
          <w:lang w:val="en-US"/>
        </w:rPr>
        <w:t xml:space="preserve"> </w:t>
      </w:r>
      <w:proofErr w:type="spellStart"/>
      <w:proofErr w:type="gramStart"/>
      <w:r w:rsidRPr="00704EB8">
        <w:rPr>
          <w:rFonts w:ascii="Times New Roman" w:hAnsi="Times New Roman" w:cs="Times New Roman"/>
          <w:b/>
          <w:sz w:val="24"/>
          <w:szCs w:val="24"/>
          <w:u w:val="single"/>
          <w:lang w:val="en-US"/>
        </w:rPr>
        <w:t>металева</w:t>
      </w:r>
      <w:proofErr w:type="spellEnd"/>
      <w:r w:rsidRPr="00704EB8">
        <w:rPr>
          <w:rFonts w:ascii="Times New Roman" w:hAnsi="Times New Roman" w:cs="Times New Roman"/>
          <w:b/>
          <w:sz w:val="24"/>
          <w:szCs w:val="24"/>
          <w:u w:val="single"/>
          <w:lang w:val="en-US"/>
        </w:rPr>
        <w:t xml:space="preserve"> </w:t>
      </w:r>
      <w:r w:rsidRPr="00704EB8">
        <w:rPr>
          <w:rFonts w:ascii="Times New Roman" w:hAnsi="Times New Roman" w:cs="Times New Roman"/>
          <w:b/>
          <w:sz w:val="24"/>
          <w:szCs w:val="24"/>
          <w:u w:val="single"/>
        </w:rPr>
        <w:t xml:space="preserve"> 1</w:t>
      </w:r>
      <w:proofErr w:type="gramEnd"/>
      <w:r w:rsidRPr="00704EB8">
        <w:rPr>
          <w:rFonts w:ascii="Times New Roman" w:hAnsi="Times New Roman" w:cs="Times New Roman"/>
          <w:b/>
          <w:sz w:val="24"/>
          <w:szCs w:val="24"/>
          <w:u w:val="single"/>
        </w:rPr>
        <w:t xml:space="preserve"> шт.</w:t>
      </w:r>
    </w:p>
    <w:p w:rsidR="00385A55" w:rsidRPr="00E366C5" w:rsidRDefault="00385A55" w:rsidP="00385A55">
      <w:pPr>
        <w:spacing w:before="120"/>
        <w:ind w:firstLine="426"/>
        <w:jc w:val="both"/>
        <w:rPr>
          <w:b/>
          <w:lang w:val="en-US"/>
        </w:rPr>
      </w:pPr>
      <w:r w:rsidRPr="00E366C5">
        <w:rPr>
          <w:b/>
          <w:noProof/>
          <w:lang w:eastAsia="uk-UA"/>
        </w:rPr>
        <w:drawing>
          <wp:inline distT="0" distB="0" distL="0" distR="0" wp14:anchorId="7FB54636" wp14:editId="685389F0">
            <wp:extent cx="3155156" cy="2524125"/>
            <wp:effectExtent l="0" t="0" r="7620" b="0"/>
            <wp:docPr id="4" name="Рисунок 4" descr="F:\SSD\киндербум\Реклама\Сайт\Картинки\Картинки 2021\Киндербум(Png)\B5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SD\киндербум\Реклама\Сайт\Картинки\Картинки 2021\Киндербум(Png)\B50_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7821" cy="2526257"/>
                    </a:xfrm>
                    <a:prstGeom prst="rect">
                      <a:avLst/>
                    </a:prstGeom>
                    <a:noFill/>
                    <a:ln>
                      <a:noFill/>
                    </a:ln>
                  </pic:spPr>
                </pic:pic>
              </a:graphicData>
            </a:graphic>
          </wp:inline>
        </w:drawing>
      </w:r>
      <w:r>
        <w:rPr>
          <w:b/>
          <w:noProof/>
          <w:lang w:eastAsia="uk-UA"/>
        </w:rPr>
        <w:drawing>
          <wp:inline distT="0" distB="0" distL="0" distR="0" wp14:anchorId="67DFB3FF" wp14:editId="0C09287D">
            <wp:extent cx="1169048" cy="2643847"/>
            <wp:effectExtent l="0" t="0" r="0" b="4445"/>
            <wp:docPr id="5" name="Рисунок 5" descr="F:\SSD\Конструктор\Малюнки моделі\B\B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SD\Конструктор\Малюнки моделі\B\B49.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9329" t="8537" r="40854" b="31706"/>
                    <a:stretch/>
                  </pic:blipFill>
                  <pic:spPr bwMode="auto">
                    <a:xfrm>
                      <a:off x="0" y="0"/>
                      <a:ext cx="1169048" cy="2643847"/>
                    </a:xfrm>
                    <a:prstGeom prst="rect">
                      <a:avLst/>
                    </a:prstGeom>
                    <a:noFill/>
                    <a:ln>
                      <a:noFill/>
                    </a:ln>
                    <a:extLst>
                      <a:ext uri="{53640926-AAD7-44D8-BBD7-CCE9431645EC}">
                        <a14:shadowObscured xmlns:a14="http://schemas.microsoft.com/office/drawing/2010/main"/>
                      </a:ext>
                    </a:extLst>
                  </pic:spPr>
                </pic:pic>
              </a:graphicData>
            </a:graphic>
          </wp:inline>
        </w:drawing>
      </w:r>
    </w:p>
    <w:p w:rsidR="00385A55" w:rsidRPr="00A6722C" w:rsidRDefault="00385A55" w:rsidP="00385A55">
      <w:pPr>
        <w:spacing w:before="120"/>
        <w:ind w:firstLine="426"/>
        <w:jc w:val="both"/>
        <w:rPr>
          <w:b/>
          <w:u w:val="single"/>
        </w:rPr>
      </w:pPr>
      <w:r w:rsidRPr="00A6722C">
        <w:rPr>
          <w:b/>
          <w:u w:val="single"/>
        </w:rPr>
        <w:t>Опис:</w:t>
      </w:r>
    </w:p>
    <w:p w:rsidR="00385A55" w:rsidRPr="00704EB8" w:rsidRDefault="00385A55" w:rsidP="00385A55">
      <w:pPr>
        <w:spacing w:before="120"/>
        <w:ind w:firstLine="284"/>
        <w:jc w:val="both"/>
        <w:rPr>
          <w:rFonts w:ascii="Times New Roman" w:hAnsi="Times New Roman" w:cs="Times New Roman"/>
          <w:b/>
          <w:u w:val="single"/>
        </w:rPr>
      </w:pPr>
      <w:r w:rsidRPr="00704EB8">
        <w:rPr>
          <w:rFonts w:ascii="Times New Roman" w:hAnsi="Times New Roman" w:cs="Times New Roman"/>
        </w:rPr>
        <w:t xml:space="preserve">Гойдалка на металевих </w:t>
      </w:r>
      <w:proofErr w:type="spellStart"/>
      <w:r w:rsidRPr="00704EB8">
        <w:rPr>
          <w:rFonts w:ascii="Times New Roman" w:hAnsi="Times New Roman" w:cs="Times New Roman"/>
        </w:rPr>
        <w:t>стійках</w:t>
      </w:r>
      <w:proofErr w:type="spellEnd"/>
      <w:r w:rsidRPr="00704EB8">
        <w:rPr>
          <w:rFonts w:ascii="Times New Roman" w:hAnsi="Times New Roman" w:cs="Times New Roman"/>
        </w:rPr>
        <w:t xml:space="preserve"> з наступними технічними характеристиками:</w:t>
      </w:r>
    </w:p>
    <w:p w:rsidR="00385A55" w:rsidRPr="00704EB8" w:rsidRDefault="00385A55" w:rsidP="00385A55">
      <w:pPr>
        <w:spacing w:before="120"/>
        <w:ind w:firstLine="284"/>
        <w:jc w:val="both"/>
        <w:rPr>
          <w:rFonts w:ascii="Times New Roman" w:hAnsi="Times New Roman" w:cs="Times New Roman"/>
        </w:rPr>
      </w:pPr>
      <w:r w:rsidRPr="00704EB8">
        <w:rPr>
          <w:rFonts w:ascii="Times New Roman" w:hAnsi="Times New Roman" w:cs="Times New Roman"/>
        </w:rPr>
        <w:t xml:space="preserve">Гойдалка являє собою конструкцію, до якої входить балка, встановлена на металевих </w:t>
      </w:r>
      <w:proofErr w:type="spellStart"/>
      <w:r w:rsidRPr="00704EB8">
        <w:rPr>
          <w:rFonts w:ascii="Times New Roman" w:hAnsi="Times New Roman" w:cs="Times New Roman"/>
        </w:rPr>
        <w:t>стійках</w:t>
      </w:r>
      <w:proofErr w:type="spellEnd"/>
      <w:r w:rsidRPr="00704EB8">
        <w:rPr>
          <w:rFonts w:ascii="Times New Roman" w:hAnsi="Times New Roman" w:cs="Times New Roman"/>
        </w:rPr>
        <w:t>. На балці підвішені двоє сидінь на елементах підвісу, таким чином, що вони можуть здійснювати рух під прямим кутом до поперечної балки.</w:t>
      </w:r>
    </w:p>
    <w:p w:rsidR="00385A55" w:rsidRPr="00704EB8" w:rsidRDefault="00385A55" w:rsidP="00385A55">
      <w:pPr>
        <w:spacing w:before="120"/>
        <w:ind w:firstLine="284"/>
        <w:jc w:val="both"/>
        <w:rPr>
          <w:rFonts w:ascii="Times New Roman" w:hAnsi="Times New Roman" w:cs="Times New Roman"/>
        </w:rPr>
      </w:pPr>
      <w:r w:rsidRPr="00704EB8">
        <w:rPr>
          <w:rFonts w:ascii="Times New Roman" w:hAnsi="Times New Roman" w:cs="Times New Roman"/>
        </w:rPr>
        <w:t xml:space="preserve">До складу гойдалки входить чотири металевих </w:t>
      </w:r>
      <w:proofErr w:type="spellStart"/>
      <w:r w:rsidRPr="00704EB8">
        <w:rPr>
          <w:rFonts w:ascii="Times New Roman" w:hAnsi="Times New Roman" w:cs="Times New Roman"/>
        </w:rPr>
        <w:t>стійки</w:t>
      </w:r>
      <w:proofErr w:type="spellEnd"/>
      <w:r w:rsidRPr="00704EB8">
        <w:rPr>
          <w:rFonts w:ascii="Times New Roman" w:hAnsi="Times New Roman" w:cs="Times New Roman"/>
        </w:rPr>
        <w:t xml:space="preserve"> виконаних з труби діаметром не менше 48 мм (товщиною стінки не менше 3.5 мм), на яких, за допомогою різьбових з’єднань, кріпиться поперечна балка, виготовлена з профільної труби розмірами не менше 80х40 мм (товщиною стінки не менше 3 мм). Для кріплення осей обертання підвісів сидінь (шарнірів), на балці приварені вуха виконані з металу товщиною не менше 6 мм. Шарнір складається з </w:t>
      </w:r>
      <w:proofErr w:type="spellStart"/>
      <w:r w:rsidRPr="00704EB8">
        <w:rPr>
          <w:rFonts w:ascii="Times New Roman" w:hAnsi="Times New Roman" w:cs="Times New Roman"/>
        </w:rPr>
        <w:t>корпуса</w:t>
      </w:r>
      <w:proofErr w:type="spellEnd"/>
      <w:r w:rsidRPr="00704EB8">
        <w:rPr>
          <w:rFonts w:ascii="Times New Roman" w:hAnsi="Times New Roman" w:cs="Times New Roman"/>
        </w:rPr>
        <w:t xml:space="preserve"> виготовленого з товстостінної труби діаметром не менше 60 мм (товщина стінки не менше 8 мм), підшипника, стопорного кільця та втулки, яка закріплена між вухами перекладини болтом з неповною різьбою (М12х80 </w:t>
      </w:r>
      <w:r w:rsidRPr="00704EB8">
        <w:rPr>
          <w:rFonts w:ascii="Times New Roman" w:hAnsi="Times New Roman" w:cs="Times New Roman"/>
          <w:lang w:val="en-US"/>
        </w:rPr>
        <w:t>din</w:t>
      </w:r>
      <w:r w:rsidRPr="00704EB8">
        <w:rPr>
          <w:rFonts w:ascii="Times New Roman" w:hAnsi="Times New Roman" w:cs="Times New Roman"/>
        </w:rPr>
        <w:t xml:space="preserve"> 931)</w:t>
      </w:r>
    </w:p>
    <w:p w:rsidR="00385A55" w:rsidRPr="00704EB8" w:rsidRDefault="00385A55" w:rsidP="00385A55">
      <w:pPr>
        <w:spacing w:before="120"/>
        <w:ind w:firstLine="284"/>
        <w:jc w:val="both"/>
        <w:rPr>
          <w:rFonts w:ascii="Times New Roman" w:hAnsi="Times New Roman" w:cs="Times New Roman"/>
          <w:b/>
          <w:u w:val="single"/>
        </w:rPr>
      </w:pPr>
      <w:r w:rsidRPr="00704EB8">
        <w:rPr>
          <w:rFonts w:ascii="Times New Roman" w:hAnsi="Times New Roman" w:cs="Times New Roman"/>
        </w:rPr>
        <w:lastRenderedPageBreak/>
        <w:t>Елементи підвісу виконані з металевого ланцюга не менше 6мм.</w:t>
      </w:r>
    </w:p>
    <w:p w:rsidR="00385A55" w:rsidRPr="00704EB8" w:rsidRDefault="00385A55" w:rsidP="00385A55">
      <w:pPr>
        <w:spacing w:before="120"/>
        <w:ind w:firstLine="284"/>
        <w:jc w:val="both"/>
        <w:rPr>
          <w:rFonts w:ascii="Times New Roman" w:hAnsi="Times New Roman" w:cs="Times New Roman"/>
          <w:b/>
          <w:u w:val="single"/>
        </w:rPr>
      </w:pPr>
      <w:r w:rsidRPr="00704EB8">
        <w:rPr>
          <w:rFonts w:ascii="Times New Roman" w:hAnsi="Times New Roman" w:cs="Times New Roman"/>
        </w:rPr>
        <w:t xml:space="preserve">Сидіння виконане з фанери товщиною не менше 15мм та має поручні, які утримують тіло дитини, виготовлені з труби діаметром не менше 21.3 мм (товщиною стінки не менше 2.5 мм).  </w:t>
      </w:r>
    </w:p>
    <w:p w:rsidR="00385A55" w:rsidRDefault="00385A55" w:rsidP="00385A55">
      <w:pPr>
        <w:ind w:firstLine="284"/>
        <w:jc w:val="both"/>
        <w:rPr>
          <w:rFonts w:ascii="Times New Roman" w:hAnsi="Times New Roman" w:cs="Times New Roman"/>
        </w:rPr>
      </w:pPr>
      <w:r w:rsidRPr="00704EB8">
        <w:rPr>
          <w:rFonts w:ascii="Times New Roman" w:hAnsi="Times New Roman" w:cs="Times New Roman"/>
        </w:rPr>
        <w:t xml:space="preserve">Спосіб встановлення  забезпечує неможливість демонтажу ( бетонування </w:t>
      </w:r>
      <w:proofErr w:type="spellStart"/>
      <w:r w:rsidRPr="00704EB8">
        <w:rPr>
          <w:rFonts w:ascii="Times New Roman" w:hAnsi="Times New Roman" w:cs="Times New Roman"/>
        </w:rPr>
        <w:t>стійок</w:t>
      </w:r>
      <w:proofErr w:type="spellEnd"/>
      <w:r w:rsidRPr="00704EB8">
        <w:rPr>
          <w:rFonts w:ascii="Times New Roman" w:hAnsi="Times New Roman" w:cs="Times New Roman"/>
        </w:rPr>
        <w:t xml:space="preserve"> на глибину не менше 380 мм).</w:t>
      </w:r>
    </w:p>
    <w:p w:rsidR="00385A55" w:rsidRPr="00704EB8" w:rsidRDefault="00385A55" w:rsidP="00385A55">
      <w:pPr>
        <w:spacing w:after="0" w:line="240" w:lineRule="auto"/>
        <w:jc w:val="both"/>
        <w:rPr>
          <w:rFonts w:ascii="Times New Roman" w:eastAsia="Times New Roman" w:hAnsi="Times New Roman" w:cs="Times New Roman"/>
          <w:sz w:val="24"/>
          <w:szCs w:val="24"/>
          <w:lang w:eastAsia="ru-RU"/>
        </w:rPr>
      </w:pPr>
      <w:proofErr w:type="spellStart"/>
      <w:r w:rsidRPr="00704EB8">
        <w:rPr>
          <w:rFonts w:ascii="Times New Roman" w:eastAsia="Times New Roman" w:hAnsi="Times New Roman" w:cs="Times New Roman"/>
          <w:sz w:val="24"/>
          <w:szCs w:val="24"/>
          <w:lang w:val="ru-RU" w:eastAsia="ru-RU"/>
        </w:rPr>
        <w:t>Розміри</w:t>
      </w:r>
      <w:proofErr w:type="spellEnd"/>
      <w:r w:rsidRPr="00704EB8">
        <w:rPr>
          <w:rFonts w:ascii="Times New Roman" w:eastAsia="Times New Roman" w:hAnsi="Times New Roman" w:cs="Times New Roman"/>
          <w:sz w:val="24"/>
          <w:szCs w:val="24"/>
          <w:lang w:val="ru-RU" w:eastAsia="ru-RU"/>
        </w:rPr>
        <w:t xml:space="preserve"> </w:t>
      </w:r>
      <w:proofErr w:type="spellStart"/>
      <w:proofErr w:type="gramStart"/>
      <w:r w:rsidRPr="00704EB8">
        <w:rPr>
          <w:rFonts w:ascii="Times New Roman" w:eastAsia="Times New Roman" w:hAnsi="Times New Roman" w:cs="Times New Roman"/>
          <w:sz w:val="24"/>
          <w:szCs w:val="24"/>
          <w:lang w:val="ru-RU" w:eastAsia="ru-RU"/>
        </w:rPr>
        <w:t>виробу</w:t>
      </w:r>
      <w:proofErr w:type="spellEnd"/>
      <w:r w:rsidRPr="00704EB8">
        <w:rPr>
          <w:rFonts w:ascii="Times New Roman" w:eastAsia="Times New Roman" w:hAnsi="Times New Roman" w:cs="Times New Roman"/>
          <w:sz w:val="24"/>
          <w:szCs w:val="24"/>
          <w:lang w:val="ru-RU" w:eastAsia="ru-RU"/>
        </w:rPr>
        <w:t xml:space="preserve"> :</w:t>
      </w:r>
      <w:proofErr w:type="gramEnd"/>
      <w:r w:rsidRPr="00704EB8">
        <w:rPr>
          <w:rFonts w:ascii="Times New Roman" w:eastAsia="Times New Roman" w:hAnsi="Times New Roman" w:cs="Times New Roman"/>
          <w:sz w:val="24"/>
          <w:szCs w:val="24"/>
          <w:lang w:val="ru-RU" w:eastAsia="ru-RU"/>
        </w:rPr>
        <w:t xml:space="preserve"> </w:t>
      </w:r>
      <w:proofErr w:type="spellStart"/>
      <w:r w:rsidRPr="00704EB8">
        <w:rPr>
          <w:rFonts w:ascii="Times New Roman" w:eastAsia="Times New Roman" w:hAnsi="Times New Roman" w:cs="Times New Roman"/>
          <w:sz w:val="24"/>
          <w:szCs w:val="24"/>
          <w:lang w:val="ru-RU" w:eastAsia="ru-RU"/>
        </w:rPr>
        <w:t>висота</w:t>
      </w:r>
      <w:proofErr w:type="spellEnd"/>
      <w:r w:rsidRPr="00704EB8">
        <w:rPr>
          <w:rFonts w:ascii="Times New Roman" w:eastAsia="Times New Roman" w:hAnsi="Times New Roman" w:cs="Times New Roman"/>
          <w:sz w:val="24"/>
          <w:szCs w:val="24"/>
          <w:lang w:val="ru-RU" w:eastAsia="ru-RU"/>
        </w:rPr>
        <w:t xml:space="preserve"> – </w:t>
      </w:r>
      <w:r w:rsidRPr="00704EB8">
        <w:rPr>
          <w:rFonts w:ascii="Times New Roman" w:eastAsia="Times New Roman" w:hAnsi="Times New Roman" w:cs="Times New Roman"/>
          <w:sz w:val="24"/>
          <w:szCs w:val="24"/>
          <w:lang w:eastAsia="ru-RU"/>
        </w:rPr>
        <w:t xml:space="preserve">не менше </w:t>
      </w:r>
      <w:r w:rsidRPr="00704EB8">
        <w:rPr>
          <w:rFonts w:ascii="Times New Roman" w:eastAsia="Times New Roman" w:hAnsi="Times New Roman" w:cs="Times New Roman"/>
          <w:sz w:val="24"/>
          <w:szCs w:val="24"/>
          <w:lang w:val="ru-RU" w:eastAsia="ru-RU"/>
        </w:rPr>
        <w:t>1940 мм, ширина –</w:t>
      </w:r>
      <w:r w:rsidRPr="00704EB8">
        <w:rPr>
          <w:rFonts w:ascii="Times New Roman" w:eastAsia="Times New Roman" w:hAnsi="Times New Roman" w:cs="Times New Roman"/>
          <w:sz w:val="24"/>
          <w:szCs w:val="24"/>
          <w:lang w:eastAsia="ru-RU"/>
        </w:rPr>
        <w:t xml:space="preserve">не менше </w:t>
      </w:r>
      <w:r w:rsidRPr="00704EB8">
        <w:rPr>
          <w:rFonts w:ascii="Times New Roman" w:eastAsia="Times New Roman" w:hAnsi="Times New Roman" w:cs="Times New Roman"/>
          <w:sz w:val="24"/>
          <w:szCs w:val="24"/>
          <w:lang w:val="ru-RU" w:eastAsia="ru-RU"/>
        </w:rPr>
        <w:t xml:space="preserve">1620 мм, </w:t>
      </w:r>
      <w:proofErr w:type="spellStart"/>
      <w:r w:rsidRPr="00704EB8">
        <w:rPr>
          <w:rFonts w:ascii="Times New Roman" w:eastAsia="Times New Roman" w:hAnsi="Times New Roman" w:cs="Times New Roman"/>
          <w:sz w:val="24"/>
          <w:szCs w:val="24"/>
          <w:lang w:val="ru-RU" w:eastAsia="ru-RU"/>
        </w:rPr>
        <w:t>довжина</w:t>
      </w:r>
      <w:proofErr w:type="spellEnd"/>
      <w:r w:rsidRPr="00704EB8">
        <w:rPr>
          <w:rFonts w:ascii="Times New Roman" w:eastAsia="Times New Roman" w:hAnsi="Times New Roman" w:cs="Times New Roman"/>
          <w:sz w:val="24"/>
          <w:szCs w:val="24"/>
          <w:lang w:val="ru-RU" w:eastAsia="ru-RU"/>
        </w:rPr>
        <w:t xml:space="preserve"> </w:t>
      </w:r>
      <w:r w:rsidRPr="00704EB8">
        <w:rPr>
          <w:rFonts w:ascii="Times New Roman" w:eastAsia="Times New Roman" w:hAnsi="Times New Roman" w:cs="Times New Roman"/>
          <w:sz w:val="24"/>
          <w:szCs w:val="24"/>
          <w:lang w:eastAsia="ru-RU"/>
        </w:rPr>
        <w:t xml:space="preserve"> не менше</w:t>
      </w:r>
      <w:r w:rsidRPr="00704EB8">
        <w:rPr>
          <w:rFonts w:ascii="Times New Roman" w:eastAsia="Times New Roman" w:hAnsi="Times New Roman" w:cs="Times New Roman"/>
          <w:sz w:val="24"/>
          <w:szCs w:val="24"/>
          <w:lang w:val="ru-RU" w:eastAsia="ru-RU"/>
        </w:rPr>
        <w:t>- 2660 мм.</w:t>
      </w:r>
    </w:p>
    <w:p w:rsidR="00385A55" w:rsidRPr="00704EB8" w:rsidRDefault="00385A55" w:rsidP="00385A55">
      <w:pPr>
        <w:ind w:firstLine="284"/>
        <w:jc w:val="both"/>
        <w:rPr>
          <w:rFonts w:ascii="Times New Roman" w:hAnsi="Times New Roman" w:cs="Times New Roman"/>
        </w:rPr>
      </w:pPr>
    </w:p>
    <w:p w:rsidR="00385A55" w:rsidRDefault="00385A55" w:rsidP="00385A55">
      <w:pPr>
        <w:spacing w:after="0" w:line="240" w:lineRule="auto"/>
        <w:ind w:firstLine="426"/>
        <w:jc w:val="both"/>
        <w:rPr>
          <w:rFonts w:ascii="Times New Roman" w:eastAsia="Times New Roman" w:hAnsi="Times New Roman" w:cs="Times New Roman"/>
          <w:sz w:val="24"/>
          <w:szCs w:val="24"/>
          <w:lang w:eastAsia="ru-RU"/>
        </w:rPr>
      </w:pPr>
    </w:p>
    <w:p w:rsidR="00385A55" w:rsidRPr="00704EB8" w:rsidRDefault="00385A55" w:rsidP="00385A55">
      <w:pPr>
        <w:framePr w:hSpace="180" w:wrap="around" w:vAnchor="page" w:hAnchor="margin" w:xAlign="center" w:y="838"/>
        <w:spacing w:before="120" w:after="0" w:line="240" w:lineRule="auto"/>
        <w:ind w:firstLine="426"/>
        <w:jc w:val="both"/>
        <w:rPr>
          <w:rFonts w:ascii="Times New Roman" w:eastAsia="Times New Roman" w:hAnsi="Times New Roman" w:cs="Times New Roman"/>
          <w:b/>
          <w:sz w:val="24"/>
          <w:szCs w:val="24"/>
          <w:u w:val="single"/>
          <w:lang w:eastAsia="ru-RU"/>
        </w:rPr>
      </w:pPr>
    </w:p>
    <w:p w:rsidR="00385A55" w:rsidRPr="00BB662A" w:rsidRDefault="00385A55" w:rsidP="00385A55">
      <w:pPr>
        <w:spacing w:after="0" w:line="240" w:lineRule="auto"/>
        <w:jc w:val="both"/>
        <w:rPr>
          <w:rFonts w:ascii="Times New Roman" w:eastAsia="Times New Roman" w:hAnsi="Times New Roman" w:cs="Times New Roman"/>
          <w:sz w:val="24"/>
          <w:szCs w:val="24"/>
          <w:lang w:val="ru-RU" w:eastAsia="ru-RU"/>
        </w:rPr>
      </w:pPr>
    </w:p>
    <w:p w:rsidR="00385A55" w:rsidRPr="00BB662A" w:rsidRDefault="00385A55" w:rsidP="00385A55">
      <w:pPr>
        <w:spacing w:after="0" w:line="240" w:lineRule="auto"/>
        <w:jc w:val="both"/>
        <w:rPr>
          <w:rFonts w:ascii="Times New Roman" w:eastAsia="Times New Roman" w:hAnsi="Times New Roman" w:cs="Times New Roman"/>
          <w:sz w:val="24"/>
          <w:szCs w:val="24"/>
          <w:lang w:eastAsia="ru-RU"/>
        </w:rPr>
      </w:pPr>
    </w:p>
    <w:p w:rsidR="00385A55" w:rsidRPr="00BB662A" w:rsidRDefault="00385A55" w:rsidP="00385A55">
      <w:pPr>
        <w:spacing w:after="0" w:line="240" w:lineRule="auto"/>
        <w:rPr>
          <w:rFonts w:ascii="Times New Roman" w:eastAsia="Times New Roman" w:hAnsi="Times New Roman" w:cs="Times New Roman"/>
          <w:b/>
          <w:sz w:val="24"/>
          <w:szCs w:val="24"/>
          <w:u w:val="single"/>
          <w:lang w:eastAsia="ru-RU"/>
        </w:rPr>
      </w:pPr>
      <w:r w:rsidRPr="00BB662A">
        <w:rPr>
          <w:rFonts w:ascii="Times New Roman" w:eastAsia="Times New Roman" w:hAnsi="Times New Roman" w:cs="Times New Roman"/>
          <w:b/>
          <w:sz w:val="24"/>
          <w:szCs w:val="24"/>
          <w:u w:val="single"/>
          <w:lang w:eastAsia="ru-RU"/>
        </w:rPr>
        <w:t xml:space="preserve">Гірка </w:t>
      </w:r>
      <w:r>
        <w:rPr>
          <w:rFonts w:ascii="Times New Roman" w:eastAsia="Times New Roman" w:hAnsi="Times New Roman" w:cs="Times New Roman"/>
          <w:b/>
          <w:sz w:val="24"/>
          <w:szCs w:val="24"/>
          <w:u w:val="single"/>
          <w:lang w:eastAsia="ru-RU"/>
        </w:rPr>
        <w:t>1 шт.</w:t>
      </w:r>
    </w:p>
    <w:p w:rsidR="00385A55" w:rsidRPr="00BB662A" w:rsidRDefault="00385A55" w:rsidP="00385A55">
      <w:pPr>
        <w:spacing w:after="0" w:line="240" w:lineRule="auto"/>
        <w:rPr>
          <w:rFonts w:ascii="Times New Roman" w:eastAsia="Times New Roman" w:hAnsi="Times New Roman" w:cs="Times New Roman"/>
          <w:sz w:val="24"/>
          <w:szCs w:val="24"/>
          <w:lang w:eastAsia="ru-RU"/>
        </w:rPr>
      </w:pPr>
      <w:r w:rsidRPr="00BB662A">
        <w:rPr>
          <w:rFonts w:ascii="Times New Roman" w:eastAsia="Times New Roman" w:hAnsi="Times New Roman" w:cs="Times New Roman"/>
          <w:noProof/>
          <w:sz w:val="24"/>
          <w:szCs w:val="24"/>
          <w:lang w:eastAsia="uk-UA"/>
        </w:rPr>
        <w:drawing>
          <wp:inline distT="0" distB="0" distL="0" distR="0" wp14:anchorId="5662F7A2" wp14:editId="2DC2F2D8">
            <wp:extent cx="2463942" cy="1744276"/>
            <wp:effectExtent l="0" t="0" r="0" b="8890"/>
            <wp:docPr id="6" name="Рисунок 379" descr="\\Server\киндербум\Реклама\Сайт\Картинки\Картинки 2021\Киндербум(Png)\G-A gorki\G13_2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Рисунок 379" descr="\\Server\киндербум\Реклама\Сайт\Картинки\Картинки 2021\Киндербум(Png)\G-A gorki\G13_201_150.png"/>
                    <pic:cNvPicPr>
                      <a:picLocks noChangeAspect="1" noChangeArrowheads="1"/>
                    </pic:cNvPicPr>
                  </pic:nvPicPr>
                  <pic:blipFill>
                    <a:blip r:embed="rId9" cstate="print"/>
                    <a:srcRect/>
                    <a:stretch>
                      <a:fillRect/>
                    </a:stretch>
                  </pic:blipFill>
                  <pic:spPr bwMode="auto">
                    <a:xfrm>
                      <a:off x="0" y="0"/>
                      <a:ext cx="2466805" cy="1746303"/>
                    </a:xfrm>
                    <a:prstGeom prst="rect">
                      <a:avLst/>
                    </a:prstGeom>
                    <a:noFill/>
                    <a:ln w="9525">
                      <a:noFill/>
                      <a:miter lim="800000"/>
                      <a:headEnd/>
                      <a:tailEnd/>
                    </a:ln>
                  </pic:spPr>
                </pic:pic>
              </a:graphicData>
            </a:graphic>
          </wp:inline>
        </w:drawing>
      </w:r>
    </w:p>
    <w:p w:rsidR="00385A55" w:rsidRPr="00BB662A" w:rsidRDefault="00385A55" w:rsidP="00385A55">
      <w:pPr>
        <w:spacing w:after="0" w:line="240" w:lineRule="auto"/>
        <w:rPr>
          <w:rFonts w:ascii="Times New Roman" w:eastAsia="Times New Roman" w:hAnsi="Times New Roman" w:cs="Times New Roman"/>
          <w:sz w:val="24"/>
          <w:szCs w:val="24"/>
          <w:lang w:eastAsia="ru-RU"/>
        </w:rPr>
      </w:pPr>
    </w:p>
    <w:p w:rsidR="00385A55" w:rsidRPr="00BB662A" w:rsidRDefault="00385A55" w:rsidP="00385A55">
      <w:pPr>
        <w:spacing w:after="0" w:line="240" w:lineRule="auto"/>
        <w:rPr>
          <w:rFonts w:ascii="Times New Roman" w:eastAsia="Times New Roman" w:hAnsi="Times New Roman" w:cs="Times New Roman"/>
          <w:sz w:val="24"/>
          <w:szCs w:val="24"/>
          <w:lang w:eastAsia="ru-RU"/>
        </w:rPr>
      </w:pPr>
    </w:p>
    <w:p w:rsidR="00385A55" w:rsidRPr="00BB662A" w:rsidRDefault="00385A55" w:rsidP="00385A55">
      <w:pPr>
        <w:spacing w:after="0" w:line="240" w:lineRule="auto"/>
        <w:jc w:val="both"/>
        <w:rPr>
          <w:rFonts w:ascii="Times New Roman" w:eastAsia="Times New Roman" w:hAnsi="Times New Roman" w:cs="Times New Roman"/>
          <w:sz w:val="24"/>
          <w:szCs w:val="24"/>
          <w:lang w:eastAsia="ru-RU"/>
        </w:rPr>
      </w:pP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val="ru-RU" w:eastAsia="ru-RU"/>
        </w:rPr>
      </w:pPr>
      <w:proofErr w:type="spellStart"/>
      <w:r w:rsidRPr="00BB662A">
        <w:rPr>
          <w:rFonts w:ascii="Times New Roman" w:eastAsia="Times New Roman" w:hAnsi="Times New Roman" w:cs="Times New Roman"/>
          <w:sz w:val="24"/>
          <w:szCs w:val="24"/>
          <w:lang w:val="ru-RU" w:eastAsia="ru-RU"/>
        </w:rPr>
        <w:t>Гірка</w:t>
      </w:r>
      <w:proofErr w:type="spellEnd"/>
      <w:r w:rsidRPr="00BB662A">
        <w:rPr>
          <w:rFonts w:ascii="Times New Roman" w:eastAsia="Times New Roman" w:hAnsi="Times New Roman" w:cs="Times New Roman"/>
          <w:sz w:val="24"/>
          <w:szCs w:val="24"/>
          <w:lang w:val="ru-RU" w:eastAsia="ru-RU"/>
        </w:rPr>
        <w:t xml:space="preserve"> повинна бути </w:t>
      </w:r>
      <w:proofErr w:type="spellStart"/>
      <w:r w:rsidRPr="00BB662A">
        <w:rPr>
          <w:rFonts w:ascii="Times New Roman" w:eastAsia="Times New Roman" w:hAnsi="Times New Roman" w:cs="Times New Roman"/>
          <w:sz w:val="24"/>
          <w:szCs w:val="24"/>
          <w:lang w:val="ru-RU" w:eastAsia="ru-RU"/>
        </w:rPr>
        <w:t>виконана</w:t>
      </w:r>
      <w:proofErr w:type="spellEnd"/>
      <w:r w:rsidRPr="00BB662A">
        <w:rPr>
          <w:rFonts w:ascii="Times New Roman" w:eastAsia="Times New Roman" w:hAnsi="Times New Roman" w:cs="Times New Roman"/>
          <w:sz w:val="24"/>
          <w:szCs w:val="24"/>
          <w:lang w:val="ru-RU" w:eastAsia="ru-RU"/>
        </w:rPr>
        <w:t xml:space="preserve"> з </w:t>
      </w:r>
      <w:proofErr w:type="spellStart"/>
      <w:r w:rsidRPr="00BB662A">
        <w:rPr>
          <w:rFonts w:ascii="Times New Roman" w:eastAsia="Times New Roman" w:hAnsi="Times New Roman" w:cs="Times New Roman"/>
          <w:sz w:val="24"/>
          <w:szCs w:val="24"/>
          <w:lang w:val="ru-RU" w:eastAsia="ru-RU"/>
        </w:rPr>
        <w:t>металевого</w:t>
      </w:r>
      <w:proofErr w:type="spellEnd"/>
      <w:r w:rsidRPr="00BB662A">
        <w:rPr>
          <w:rFonts w:ascii="Times New Roman" w:eastAsia="Times New Roman" w:hAnsi="Times New Roman" w:cs="Times New Roman"/>
          <w:sz w:val="24"/>
          <w:szCs w:val="24"/>
          <w:lang w:val="ru-RU" w:eastAsia="ru-RU"/>
        </w:rPr>
        <w:t xml:space="preserve"> каркасу на </w:t>
      </w:r>
      <w:proofErr w:type="spellStart"/>
      <w:r w:rsidRPr="00BB662A">
        <w:rPr>
          <w:rFonts w:ascii="Times New Roman" w:eastAsia="Times New Roman" w:hAnsi="Times New Roman" w:cs="Times New Roman"/>
          <w:sz w:val="24"/>
          <w:szCs w:val="24"/>
          <w:lang w:val="ru-RU" w:eastAsia="ru-RU"/>
        </w:rPr>
        <w:t>якому</w:t>
      </w:r>
      <w:proofErr w:type="spellEnd"/>
      <w:r w:rsidRPr="00BB662A">
        <w:rPr>
          <w:rFonts w:ascii="Times New Roman" w:eastAsia="Times New Roman" w:hAnsi="Times New Roman" w:cs="Times New Roman"/>
          <w:sz w:val="24"/>
          <w:szCs w:val="24"/>
          <w:lang w:val="ru-RU" w:eastAsia="ru-RU"/>
        </w:rPr>
        <w:t xml:space="preserve">, для </w:t>
      </w:r>
      <w:proofErr w:type="spellStart"/>
      <w:r w:rsidRPr="00BB662A">
        <w:rPr>
          <w:rFonts w:ascii="Times New Roman" w:eastAsia="Times New Roman" w:hAnsi="Times New Roman" w:cs="Times New Roman"/>
          <w:sz w:val="24"/>
          <w:szCs w:val="24"/>
          <w:lang w:val="ru-RU" w:eastAsia="ru-RU"/>
        </w:rPr>
        <w:t>запобігання</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корозії</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закріплена</w:t>
      </w:r>
      <w:proofErr w:type="spellEnd"/>
      <w:r w:rsidRPr="00BB662A">
        <w:rPr>
          <w:rFonts w:ascii="Times New Roman" w:eastAsia="Times New Roman" w:hAnsi="Times New Roman" w:cs="Times New Roman"/>
          <w:sz w:val="24"/>
          <w:szCs w:val="24"/>
          <w:lang w:val="ru-RU" w:eastAsia="ru-RU"/>
        </w:rPr>
        <w:t xml:space="preserve"> за </w:t>
      </w:r>
      <w:proofErr w:type="spellStart"/>
      <w:r w:rsidRPr="00BB662A">
        <w:rPr>
          <w:rFonts w:ascii="Times New Roman" w:eastAsia="Times New Roman" w:hAnsi="Times New Roman" w:cs="Times New Roman"/>
          <w:sz w:val="24"/>
          <w:szCs w:val="24"/>
          <w:lang w:val="ru-RU" w:eastAsia="ru-RU"/>
        </w:rPr>
        <w:t>допомогою</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металевих</w:t>
      </w:r>
      <w:proofErr w:type="spellEnd"/>
      <w:r w:rsidRPr="00BB662A">
        <w:rPr>
          <w:rFonts w:ascii="Times New Roman" w:eastAsia="Times New Roman" w:hAnsi="Times New Roman" w:cs="Times New Roman"/>
          <w:sz w:val="24"/>
          <w:szCs w:val="24"/>
          <w:lang w:val="ru-RU" w:eastAsia="ru-RU"/>
        </w:rPr>
        <w:t xml:space="preserve"> заклепок, </w:t>
      </w:r>
      <w:proofErr w:type="spellStart"/>
      <w:r w:rsidRPr="00BB662A">
        <w:rPr>
          <w:rFonts w:ascii="Times New Roman" w:eastAsia="Times New Roman" w:hAnsi="Times New Roman" w:cs="Times New Roman"/>
          <w:sz w:val="24"/>
          <w:szCs w:val="24"/>
          <w:lang w:val="ru-RU" w:eastAsia="ru-RU"/>
        </w:rPr>
        <w:t>листова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нержавіюча</w:t>
      </w:r>
      <w:proofErr w:type="spellEnd"/>
      <w:r w:rsidRPr="00BB662A">
        <w:rPr>
          <w:rFonts w:ascii="Times New Roman" w:eastAsia="Times New Roman" w:hAnsi="Times New Roman" w:cs="Times New Roman"/>
          <w:sz w:val="24"/>
          <w:szCs w:val="24"/>
          <w:lang w:val="ru-RU" w:eastAsia="ru-RU"/>
        </w:rPr>
        <w:t xml:space="preserve"> сталь </w:t>
      </w:r>
      <w:proofErr w:type="spellStart"/>
      <w:r w:rsidRPr="00BB662A">
        <w:rPr>
          <w:rFonts w:ascii="Times New Roman" w:eastAsia="Times New Roman" w:hAnsi="Times New Roman" w:cs="Times New Roman"/>
          <w:sz w:val="24"/>
          <w:szCs w:val="24"/>
          <w:lang w:val="ru-RU" w:eastAsia="ru-RU"/>
        </w:rPr>
        <w:t>товщиною</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0,8 мм. Спуск </w:t>
      </w:r>
      <w:proofErr w:type="spellStart"/>
      <w:proofErr w:type="gramStart"/>
      <w:r w:rsidRPr="00BB662A">
        <w:rPr>
          <w:rFonts w:ascii="Times New Roman" w:eastAsia="Times New Roman" w:hAnsi="Times New Roman" w:cs="Times New Roman"/>
          <w:sz w:val="24"/>
          <w:szCs w:val="24"/>
          <w:lang w:val="ru-RU" w:eastAsia="ru-RU"/>
        </w:rPr>
        <w:t>гірки</w:t>
      </w:r>
      <w:proofErr w:type="spellEnd"/>
      <w:r w:rsidRPr="00BB662A">
        <w:rPr>
          <w:rFonts w:ascii="Times New Roman" w:eastAsia="Times New Roman" w:hAnsi="Times New Roman" w:cs="Times New Roman"/>
          <w:sz w:val="24"/>
          <w:szCs w:val="24"/>
          <w:lang w:val="ru-RU" w:eastAsia="ru-RU"/>
        </w:rPr>
        <w:t xml:space="preserve">  повинен</w:t>
      </w:r>
      <w:proofErr w:type="gram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мати</w:t>
      </w:r>
      <w:proofErr w:type="spellEnd"/>
      <w:r w:rsidRPr="00BB662A">
        <w:rPr>
          <w:rFonts w:ascii="Times New Roman" w:eastAsia="Times New Roman" w:hAnsi="Times New Roman" w:cs="Times New Roman"/>
          <w:sz w:val="24"/>
          <w:szCs w:val="24"/>
          <w:lang w:val="ru-RU" w:eastAsia="ru-RU"/>
        </w:rPr>
        <w:t xml:space="preserve"> борти </w:t>
      </w:r>
      <w:proofErr w:type="spellStart"/>
      <w:r w:rsidRPr="00BB662A">
        <w:rPr>
          <w:rFonts w:ascii="Times New Roman" w:eastAsia="Times New Roman" w:hAnsi="Times New Roman" w:cs="Times New Roman"/>
          <w:sz w:val="24"/>
          <w:szCs w:val="24"/>
          <w:lang w:val="ru-RU" w:eastAsia="ru-RU"/>
        </w:rPr>
        <w:t>безпеки</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виконані</w:t>
      </w:r>
      <w:proofErr w:type="spellEnd"/>
      <w:r w:rsidRPr="00BB662A">
        <w:rPr>
          <w:rFonts w:ascii="Times New Roman" w:eastAsia="Times New Roman" w:hAnsi="Times New Roman" w:cs="Times New Roman"/>
          <w:sz w:val="24"/>
          <w:szCs w:val="24"/>
          <w:lang w:val="ru-RU" w:eastAsia="ru-RU"/>
        </w:rPr>
        <w:t xml:space="preserve"> з </w:t>
      </w:r>
      <w:proofErr w:type="spellStart"/>
      <w:r w:rsidRPr="00BB662A">
        <w:rPr>
          <w:rFonts w:ascii="Times New Roman" w:eastAsia="Times New Roman" w:hAnsi="Times New Roman" w:cs="Times New Roman"/>
          <w:sz w:val="24"/>
          <w:szCs w:val="24"/>
          <w:lang w:val="ru-RU" w:eastAsia="ru-RU"/>
        </w:rPr>
        <w:t>фанери</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товщина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якої</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15 мм., </w:t>
      </w:r>
      <w:proofErr w:type="spellStart"/>
      <w:r w:rsidRPr="00BB662A">
        <w:rPr>
          <w:rFonts w:ascii="Times New Roman" w:eastAsia="Times New Roman" w:hAnsi="Times New Roman" w:cs="Times New Roman"/>
          <w:sz w:val="24"/>
          <w:szCs w:val="24"/>
          <w:lang w:val="ru-RU" w:eastAsia="ru-RU"/>
        </w:rPr>
        <w:t>висотою</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100 мм. Ширина спуску </w:t>
      </w:r>
      <w:proofErr w:type="spellStart"/>
      <w:r w:rsidRPr="00BB662A">
        <w:rPr>
          <w:rFonts w:ascii="Times New Roman" w:eastAsia="Times New Roman" w:hAnsi="Times New Roman" w:cs="Times New Roman"/>
          <w:sz w:val="24"/>
          <w:szCs w:val="24"/>
          <w:lang w:val="ru-RU" w:eastAsia="ru-RU"/>
        </w:rPr>
        <w:t>між</w:t>
      </w:r>
      <w:proofErr w:type="spellEnd"/>
      <w:r w:rsidRPr="00BB662A">
        <w:rPr>
          <w:rFonts w:ascii="Times New Roman" w:eastAsia="Times New Roman" w:hAnsi="Times New Roman" w:cs="Times New Roman"/>
          <w:sz w:val="24"/>
          <w:szCs w:val="24"/>
          <w:lang w:val="ru-RU" w:eastAsia="ru-RU"/>
        </w:rPr>
        <w:t xml:space="preserve"> бортами повинна </w:t>
      </w:r>
      <w:proofErr w:type="spellStart"/>
      <w:r w:rsidRPr="00BB662A">
        <w:rPr>
          <w:rFonts w:ascii="Times New Roman" w:eastAsia="Times New Roman" w:hAnsi="Times New Roman" w:cs="Times New Roman"/>
          <w:sz w:val="24"/>
          <w:szCs w:val="24"/>
          <w:lang w:val="ru-RU" w:eastAsia="ru-RU"/>
        </w:rPr>
        <w:t>становити</w:t>
      </w:r>
      <w:proofErr w:type="spellEnd"/>
      <w:r w:rsidRPr="00BB662A">
        <w:rPr>
          <w:rFonts w:ascii="Times New Roman" w:eastAsia="Times New Roman" w:hAnsi="Times New Roman" w:cs="Times New Roman"/>
          <w:sz w:val="24"/>
          <w:szCs w:val="24"/>
          <w:lang w:val="ru-RU" w:eastAsia="ru-RU"/>
        </w:rPr>
        <w:t xml:space="preserve"> не </w:t>
      </w:r>
      <w:proofErr w:type="spellStart"/>
      <w:proofErr w:type="gram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440</w:t>
      </w:r>
      <w:proofErr w:type="gramEnd"/>
      <w:r w:rsidRPr="00BB662A">
        <w:rPr>
          <w:rFonts w:ascii="Times New Roman" w:eastAsia="Times New Roman" w:hAnsi="Times New Roman" w:cs="Times New Roman"/>
          <w:sz w:val="24"/>
          <w:szCs w:val="24"/>
          <w:lang w:val="ru-RU" w:eastAsia="ru-RU"/>
        </w:rPr>
        <w:t xml:space="preserve">мм. Каркас </w:t>
      </w:r>
      <w:proofErr w:type="spellStart"/>
      <w:r w:rsidRPr="00BB662A">
        <w:rPr>
          <w:rFonts w:ascii="Times New Roman" w:eastAsia="Times New Roman" w:hAnsi="Times New Roman" w:cs="Times New Roman"/>
          <w:sz w:val="24"/>
          <w:szCs w:val="24"/>
          <w:lang w:val="ru-RU" w:eastAsia="ru-RU"/>
        </w:rPr>
        <w:t>гірки</w:t>
      </w:r>
      <w:proofErr w:type="spellEnd"/>
      <w:r w:rsidRPr="00BB662A">
        <w:rPr>
          <w:rFonts w:ascii="Times New Roman" w:eastAsia="Times New Roman" w:hAnsi="Times New Roman" w:cs="Times New Roman"/>
          <w:sz w:val="24"/>
          <w:szCs w:val="24"/>
          <w:lang w:val="ru-RU" w:eastAsia="ru-RU"/>
        </w:rPr>
        <w:t xml:space="preserve"> повинен бути </w:t>
      </w:r>
      <w:proofErr w:type="spellStart"/>
      <w:r w:rsidRPr="00BB662A">
        <w:rPr>
          <w:rFonts w:ascii="Times New Roman" w:eastAsia="Times New Roman" w:hAnsi="Times New Roman" w:cs="Times New Roman"/>
          <w:sz w:val="24"/>
          <w:szCs w:val="24"/>
          <w:lang w:val="ru-RU" w:eastAsia="ru-RU"/>
        </w:rPr>
        <w:t>виготовлений</w:t>
      </w:r>
      <w:proofErr w:type="spellEnd"/>
      <w:r w:rsidRPr="00BB662A">
        <w:rPr>
          <w:rFonts w:ascii="Times New Roman" w:eastAsia="Times New Roman" w:hAnsi="Times New Roman" w:cs="Times New Roman"/>
          <w:sz w:val="24"/>
          <w:szCs w:val="24"/>
          <w:lang w:val="ru-RU" w:eastAsia="ru-RU"/>
        </w:rPr>
        <w:t xml:space="preserve"> з </w:t>
      </w:r>
      <w:proofErr w:type="spellStart"/>
      <w:r w:rsidRPr="00BB662A">
        <w:rPr>
          <w:rFonts w:ascii="Times New Roman" w:eastAsia="Times New Roman" w:hAnsi="Times New Roman" w:cs="Times New Roman"/>
          <w:sz w:val="24"/>
          <w:szCs w:val="24"/>
          <w:lang w:val="ru-RU" w:eastAsia="ru-RU"/>
        </w:rPr>
        <w:t>профільної</w:t>
      </w:r>
      <w:proofErr w:type="spellEnd"/>
      <w:r w:rsidRPr="00BB662A">
        <w:rPr>
          <w:rFonts w:ascii="Times New Roman" w:eastAsia="Times New Roman" w:hAnsi="Times New Roman" w:cs="Times New Roman"/>
          <w:sz w:val="24"/>
          <w:szCs w:val="24"/>
          <w:lang w:val="ru-RU" w:eastAsia="ru-RU"/>
        </w:rPr>
        <w:t xml:space="preserve"> труби </w:t>
      </w:r>
      <w:proofErr w:type="spellStart"/>
      <w:r w:rsidRPr="00BB662A">
        <w:rPr>
          <w:rFonts w:ascii="Times New Roman" w:eastAsia="Times New Roman" w:hAnsi="Times New Roman" w:cs="Times New Roman"/>
          <w:sz w:val="24"/>
          <w:szCs w:val="24"/>
          <w:lang w:val="ru-RU" w:eastAsia="ru-RU"/>
        </w:rPr>
        <w:t>розміром</w:t>
      </w:r>
      <w:proofErr w:type="spellEnd"/>
      <w:r w:rsidRPr="00BB662A">
        <w:rPr>
          <w:rFonts w:ascii="Times New Roman" w:eastAsia="Times New Roman" w:hAnsi="Times New Roman" w:cs="Times New Roman"/>
          <w:sz w:val="24"/>
          <w:szCs w:val="24"/>
          <w:lang w:val="ru-RU" w:eastAsia="ru-RU"/>
        </w:rPr>
        <w:t xml:space="preserve"> </w:t>
      </w:r>
      <w:proofErr w:type="gramStart"/>
      <w:r w:rsidRPr="00BB662A">
        <w:rPr>
          <w:rFonts w:ascii="Times New Roman" w:eastAsia="Times New Roman" w:hAnsi="Times New Roman" w:cs="Times New Roman"/>
          <w:sz w:val="24"/>
          <w:szCs w:val="24"/>
          <w:lang w:val="ru-RU" w:eastAsia="ru-RU"/>
        </w:rPr>
        <w:t xml:space="preserve">не  </w:t>
      </w:r>
      <w:proofErr w:type="spellStart"/>
      <w:r w:rsidRPr="00BB662A">
        <w:rPr>
          <w:rFonts w:ascii="Times New Roman" w:eastAsia="Times New Roman" w:hAnsi="Times New Roman" w:cs="Times New Roman"/>
          <w:sz w:val="24"/>
          <w:szCs w:val="24"/>
          <w:lang w:val="ru-RU" w:eastAsia="ru-RU"/>
        </w:rPr>
        <w:t>менше</w:t>
      </w:r>
      <w:proofErr w:type="spellEnd"/>
      <w:proofErr w:type="gram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40х20 мм. (</w:t>
      </w:r>
      <w:proofErr w:type="spellStart"/>
      <w:r w:rsidRPr="00BB662A">
        <w:rPr>
          <w:rFonts w:ascii="Times New Roman" w:eastAsia="Times New Roman" w:hAnsi="Times New Roman" w:cs="Times New Roman"/>
          <w:sz w:val="24"/>
          <w:szCs w:val="24"/>
          <w:lang w:val="ru-RU" w:eastAsia="ru-RU"/>
        </w:rPr>
        <w:t>товщиною</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стінки</w:t>
      </w:r>
      <w:proofErr w:type="spellEnd"/>
      <w:r w:rsidRPr="00BB662A">
        <w:rPr>
          <w:rFonts w:ascii="Times New Roman" w:eastAsia="Times New Roman" w:hAnsi="Times New Roman" w:cs="Times New Roman"/>
          <w:sz w:val="24"/>
          <w:szCs w:val="24"/>
          <w:lang w:eastAsia="ru-RU"/>
        </w:rPr>
        <w:t xml:space="preserve"> не менше</w:t>
      </w:r>
      <w:r w:rsidRPr="00BB662A">
        <w:rPr>
          <w:rFonts w:ascii="Times New Roman" w:eastAsia="Times New Roman" w:hAnsi="Times New Roman" w:cs="Times New Roman"/>
          <w:sz w:val="24"/>
          <w:szCs w:val="24"/>
          <w:lang w:val="ru-RU" w:eastAsia="ru-RU"/>
        </w:rPr>
        <w:t xml:space="preserve"> 2 мм). </w:t>
      </w:r>
      <w:proofErr w:type="spellStart"/>
      <w:r w:rsidRPr="00BB662A">
        <w:rPr>
          <w:rFonts w:ascii="Times New Roman" w:eastAsia="Times New Roman" w:hAnsi="Times New Roman" w:cs="Times New Roman"/>
          <w:sz w:val="24"/>
          <w:szCs w:val="24"/>
          <w:lang w:val="ru-RU" w:eastAsia="ru-RU"/>
        </w:rPr>
        <w:t>Висота</w:t>
      </w:r>
      <w:proofErr w:type="spellEnd"/>
      <w:r w:rsidRPr="00BB662A">
        <w:rPr>
          <w:rFonts w:ascii="Times New Roman" w:eastAsia="Times New Roman" w:hAnsi="Times New Roman" w:cs="Times New Roman"/>
          <w:sz w:val="24"/>
          <w:szCs w:val="24"/>
          <w:lang w:val="ru-RU" w:eastAsia="ru-RU"/>
        </w:rPr>
        <w:t xml:space="preserve"> стартового </w:t>
      </w:r>
      <w:proofErr w:type="spellStart"/>
      <w:r w:rsidRPr="00BB662A">
        <w:rPr>
          <w:rFonts w:ascii="Times New Roman" w:eastAsia="Times New Roman" w:hAnsi="Times New Roman" w:cs="Times New Roman"/>
          <w:sz w:val="24"/>
          <w:szCs w:val="24"/>
          <w:lang w:val="ru-RU" w:eastAsia="ru-RU"/>
        </w:rPr>
        <w:t>майданчика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платформи</w:t>
      </w:r>
      <w:proofErr w:type="spellEnd"/>
      <w:r w:rsidRPr="00BB662A">
        <w:rPr>
          <w:rFonts w:ascii="Times New Roman" w:eastAsia="Times New Roman" w:hAnsi="Times New Roman" w:cs="Times New Roman"/>
          <w:sz w:val="24"/>
          <w:szCs w:val="24"/>
          <w:lang w:val="ru-RU" w:eastAsia="ru-RU"/>
        </w:rPr>
        <w:t xml:space="preserve">) для </w:t>
      </w:r>
      <w:proofErr w:type="spellStart"/>
      <w:r w:rsidRPr="00BB662A">
        <w:rPr>
          <w:rFonts w:ascii="Times New Roman" w:eastAsia="Times New Roman" w:hAnsi="Times New Roman" w:cs="Times New Roman"/>
          <w:sz w:val="24"/>
          <w:szCs w:val="24"/>
          <w:lang w:val="ru-RU" w:eastAsia="ru-RU"/>
        </w:rPr>
        <w:t>спускання</w:t>
      </w:r>
      <w:proofErr w:type="spellEnd"/>
      <w:r w:rsidRPr="00BB662A">
        <w:rPr>
          <w:rFonts w:ascii="Times New Roman" w:eastAsia="Times New Roman" w:hAnsi="Times New Roman" w:cs="Times New Roman"/>
          <w:sz w:val="24"/>
          <w:szCs w:val="24"/>
          <w:lang w:val="ru-RU" w:eastAsia="ru-RU"/>
        </w:rPr>
        <w:t xml:space="preserve"> з </w:t>
      </w:r>
      <w:proofErr w:type="spellStart"/>
      <w:r w:rsidRPr="00BB662A">
        <w:rPr>
          <w:rFonts w:ascii="Times New Roman" w:eastAsia="Times New Roman" w:hAnsi="Times New Roman" w:cs="Times New Roman"/>
          <w:sz w:val="24"/>
          <w:szCs w:val="24"/>
          <w:lang w:val="ru-RU" w:eastAsia="ru-RU"/>
        </w:rPr>
        <w:t>гірки</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від</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рівня</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землі</w:t>
      </w:r>
      <w:proofErr w:type="spellEnd"/>
      <w:r w:rsidRPr="00BB662A">
        <w:rPr>
          <w:rFonts w:ascii="Times New Roman" w:eastAsia="Times New Roman" w:hAnsi="Times New Roman" w:cs="Times New Roman"/>
          <w:sz w:val="24"/>
          <w:szCs w:val="24"/>
          <w:lang w:val="ru-RU" w:eastAsia="ru-RU"/>
        </w:rPr>
        <w:t xml:space="preserve"> повинна </w:t>
      </w:r>
      <w:proofErr w:type="spellStart"/>
      <w:r w:rsidRPr="00BB662A">
        <w:rPr>
          <w:rFonts w:ascii="Times New Roman" w:eastAsia="Times New Roman" w:hAnsi="Times New Roman" w:cs="Times New Roman"/>
          <w:sz w:val="24"/>
          <w:szCs w:val="24"/>
          <w:lang w:val="ru-RU" w:eastAsia="ru-RU"/>
        </w:rPr>
        <w:t>становити</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proofErr w:type="gram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1</w:t>
      </w:r>
      <w:proofErr w:type="gramEnd"/>
      <w:r w:rsidRPr="00BB662A">
        <w:rPr>
          <w:rFonts w:ascii="Times New Roman" w:eastAsia="Times New Roman" w:hAnsi="Times New Roman" w:cs="Times New Roman"/>
          <w:sz w:val="24"/>
          <w:szCs w:val="24"/>
          <w:lang w:val="ru-RU" w:eastAsia="ru-RU"/>
        </w:rPr>
        <w:t xml:space="preserve">,2 м. </w:t>
      </w:r>
      <w:proofErr w:type="spellStart"/>
      <w:r w:rsidRPr="00BB662A">
        <w:rPr>
          <w:rFonts w:ascii="Times New Roman" w:eastAsia="Times New Roman" w:hAnsi="Times New Roman" w:cs="Times New Roman"/>
          <w:sz w:val="24"/>
          <w:szCs w:val="24"/>
          <w:lang w:val="ru-RU" w:eastAsia="ru-RU"/>
        </w:rPr>
        <w:t>Стартова</w:t>
      </w:r>
      <w:proofErr w:type="spellEnd"/>
      <w:r w:rsidRPr="00BB662A">
        <w:rPr>
          <w:rFonts w:ascii="Times New Roman" w:eastAsia="Times New Roman" w:hAnsi="Times New Roman" w:cs="Times New Roman"/>
          <w:sz w:val="24"/>
          <w:szCs w:val="24"/>
          <w:lang w:val="ru-RU" w:eastAsia="ru-RU"/>
        </w:rPr>
        <w:t xml:space="preserve"> платформа повинна бути  </w:t>
      </w:r>
      <w:proofErr w:type="spellStart"/>
      <w:r w:rsidRPr="00BB662A">
        <w:rPr>
          <w:rFonts w:ascii="Times New Roman" w:eastAsia="Times New Roman" w:hAnsi="Times New Roman" w:cs="Times New Roman"/>
          <w:sz w:val="24"/>
          <w:szCs w:val="24"/>
          <w:lang w:val="ru-RU" w:eastAsia="ru-RU"/>
        </w:rPr>
        <w:t>обладнана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горизонтальним</w:t>
      </w:r>
      <w:proofErr w:type="spellEnd"/>
      <w:r w:rsidRPr="00BB662A">
        <w:rPr>
          <w:rFonts w:ascii="Times New Roman" w:eastAsia="Times New Roman" w:hAnsi="Times New Roman" w:cs="Times New Roman"/>
          <w:sz w:val="24"/>
          <w:szCs w:val="24"/>
          <w:lang w:val="ru-RU" w:eastAsia="ru-RU"/>
        </w:rPr>
        <w:t xml:space="preserve"> поручнем </w:t>
      </w:r>
      <w:proofErr w:type="spellStart"/>
      <w:r w:rsidRPr="00BB662A">
        <w:rPr>
          <w:rFonts w:ascii="Times New Roman" w:eastAsia="Times New Roman" w:hAnsi="Times New Roman" w:cs="Times New Roman"/>
          <w:sz w:val="24"/>
          <w:szCs w:val="24"/>
          <w:lang w:val="ru-RU" w:eastAsia="ru-RU"/>
        </w:rPr>
        <w:t>безпеки</w:t>
      </w:r>
      <w:proofErr w:type="spellEnd"/>
      <w:r w:rsidRPr="00BB662A">
        <w:rPr>
          <w:rFonts w:ascii="Times New Roman" w:eastAsia="Times New Roman" w:hAnsi="Times New Roman" w:cs="Times New Roman"/>
          <w:sz w:val="24"/>
          <w:szCs w:val="24"/>
          <w:lang w:val="ru-RU" w:eastAsia="ru-RU"/>
        </w:rPr>
        <w:t xml:space="preserve"> з труби </w:t>
      </w:r>
      <w:proofErr w:type="spellStart"/>
      <w:r w:rsidRPr="00BB662A">
        <w:rPr>
          <w:rFonts w:ascii="Times New Roman" w:eastAsia="Times New Roman" w:hAnsi="Times New Roman" w:cs="Times New Roman"/>
          <w:sz w:val="24"/>
          <w:szCs w:val="24"/>
          <w:lang w:val="ru-RU" w:eastAsia="ru-RU"/>
        </w:rPr>
        <w:t>діаметром</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21.3 мм. (</w:t>
      </w:r>
      <w:proofErr w:type="spellStart"/>
      <w:r w:rsidRPr="00BB662A">
        <w:rPr>
          <w:rFonts w:ascii="Times New Roman" w:eastAsia="Times New Roman" w:hAnsi="Times New Roman" w:cs="Times New Roman"/>
          <w:sz w:val="24"/>
          <w:szCs w:val="24"/>
          <w:lang w:val="ru-RU" w:eastAsia="ru-RU"/>
        </w:rPr>
        <w:t>товщина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стінки</w:t>
      </w:r>
      <w:proofErr w:type="spellEnd"/>
      <w:r w:rsidRPr="00BB662A">
        <w:rPr>
          <w:rFonts w:ascii="Times New Roman" w:eastAsia="Times New Roman" w:hAnsi="Times New Roman" w:cs="Times New Roman"/>
          <w:sz w:val="24"/>
          <w:szCs w:val="24"/>
          <w:lang w:val="ru-RU" w:eastAsia="ru-RU"/>
        </w:rPr>
        <w:t xml:space="preserve"> </w:t>
      </w:r>
      <w:r w:rsidRPr="00BB662A">
        <w:rPr>
          <w:rFonts w:ascii="Times New Roman" w:eastAsia="Times New Roman" w:hAnsi="Times New Roman" w:cs="Times New Roman"/>
          <w:sz w:val="24"/>
          <w:szCs w:val="24"/>
          <w:lang w:eastAsia="ru-RU"/>
        </w:rPr>
        <w:t xml:space="preserve">не менше </w:t>
      </w:r>
      <w:r w:rsidRPr="00BB662A">
        <w:rPr>
          <w:rFonts w:ascii="Times New Roman" w:eastAsia="Times New Roman" w:hAnsi="Times New Roman" w:cs="Times New Roman"/>
          <w:sz w:val="24"/>
          <w:szCs w:val="24"/>
          <w:lang w:val="ru-RU" w:eastAsia="ru-RU"/>
        </w:rPr>
        <w:t xml:space="preserve">2,5 мм), </w:t>
      </w:r>
      <w:proofErr w:type="spellStart"/>
      <w:r w:rsidRPr="00BB662A">
        <w:rPr>
          <w:rFonts w:ascii="Times New Roman" w:eastAsia="Times New Roman" w:hAnsi="Times New Roman" w:cs="Times New Roman"/>
          <w:sz w:val="24"/>
          <w:szCs w:val="24"/>
          <w:lang w:val="ru-RU" w:eastAsia="ru-RU"/>
        </w:rPr>
        <w:t>відстань</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від</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стартової</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платформи</w:t>
      </w:r>
      <w:proofErr w:type="spellEnd"/>
      <w:r w:rsidRPr="00BB662A">
        <w:rPr>
          <w:rFonts w:ascii="Times New Roman" w:eastAsia="Times New Roman" w:hAnsi="Times New Roman" w:cs="Times New Roman"/>
          <w:sz w:val="24"/>
          <w:szCs w:val="24"/>
          <w:lang w:val="ru-RU" w:eastAsia="ru-RU"/>
        </w:rPr>
        <w:t xml:space="preserve"> до центра труби горизонтального поручня повинна </w:t>
      </w:r>
      <w:proofErr w:type="spellStart"/>
      <w:r w:rsidRPr="00BB662A">
        <w:rPr>
          <w:rFonts w:ascii="Times New Roman" w:eastAsia="Times New Roman" w:hAnsi="Times New Roman" w:cs="Times New Roman"/>
          <w:sz w:val="24"/>
          <w:szCs w:val="24"/>
          <w:lang w:val="ru-RU" w:eastAsia="ru-RU"/>
        </w:rPr>
        <w:t>становити</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740мм. </w:t>
      </w:r>
      <w:proofErr w:type="spellStart"/>
      <w:r w:rsidRPr="00BB662A">
        <w:rPr>
          <w:rFonts w:ascii="Times New Roman" w:eastAsia="Times New Roman" w:hAnsi="Times New Roman" w:cs="Times New Roman"/>
          <w:sz w:val="24"/>
          <w:szCs w:val="24"/>
          <w:lang w:val="ru-RU" w:eastAsia="ru-RU"/>
        </w:rPr>
        <w:t>Щоб</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забезпечити</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безпечне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гальмування</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довжина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кінцевої</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ділянки</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гірки</w:t>
      </w:r>
      <w:proofErr w:type="spellEnd"/>
      <w:r w:rsidRPr="00BB662A">
        <w:rPr>
          <w:rFonts w:ascii="Times New Roman" w:eastAsia="Times New Roman" w:hAnsi="Times New Roman" w:cs="Times New Roman"/>
          <w:sz w:val="24"/>
          <w:szCs w:val="24"/>
          <w:lang w:val="ru-RU" w:eastAsia="ru-RU"/>
        </w:rPr>
        <w:t xml:space="preserve"> повинна </w:t>
      </w:r>
      <w:proofErr w:type="spellStart"/>
      <w:r w:rsidRPr="00BB662A">
        <w:rPr>
          <w:rFonts w:ascii="Times New Roman" w:eastAsia="Times New Roman" w:hAnsi="Times New Roman" w:cs="Times New Roman"/>
          <w:sz w:val="24"/>
          <w:szCs w:val="24"/>
          <w:lang w:val="ru-RU" w:eastAsia="ru-RU"/>
        </w:rPr>
        <w:t>становити</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400мм, </w:t>
      </w:r>
      <w:proofErr w:type="spellStart"/>
      <w:r w:rsidRPr="00BB662A">
        <w:rPr>
          <w:rFonts w:ascii="Times New Roman" w:eastAsia="Times New Roman" w:hAnsi="Times New Roman" w:cs="Times New Roman"/>
          <w:sz w:val="24"/>
          <w:szCs w:val="24"/>
          <w:lang w:val="ru-RU" w:eastAsia="ru-RU"/>
        </w:rPr>
        <w:t>висота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кінцевої</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ділянки</w:t>
      </w:r>
      <w:proofErr w:type="spellEnd"/>
      <w:r w:rsidRPr="00BB662A">
        <w:rPr>
          <w:rFonts w:ascii="Times New Roman" w:eastAsia="Times New Roman" w:hAnsi="Times New Roman" w:cs="Times New Roman"/>
          <w:sz w:val="24"/>
          <w:szCs w:val="24"/>
          <w:lang w:val="ru-RU" w:eastAsia="ru-RU"/>
        </w:rPr>
        <w:t xml:space="preserve"> над </w:t>
      </w:r>
      <w:proofErr w:type="spellStart"/>
      <w:r w:rsidRPr="00BB662A">
        <w:rPr>
          <w:rFonts w:ascii="Times New Roman" w:eastAsia="Times New Roman" w:hAnsi="Times New Roman" w:cs="Times New Roman"/>
          <w:sz w:val="24"/>
          <w:szCs w:val="24"/>
          <w:lang w:val="ru-RU" w:eastAsia="ru-RU"/>
        </w:rPr>
        <w:t>поверхнею</w:t>
      </w:r>
      <w:proofErr w:type="spellEnd"/>
      <w:r w:rsidRPr="00BB662A">
        <w:rPr>
          <w:rFonts w:ascii="Times New Roman" w:eastAsia="Times New Roman" w:hAnsi="Times New Roman" w:cs="Times New Roman"/>
          <w:sz w:val="24"/>
          <w:szCs w:val="24"/>
          <w:lang w:val="ru-RU" w:eastAsia="ru-RU"/>
        </w:rPr>
        <w:t xml:space="preserve"> грунту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250 мм. </w:t>
      </w:r>
      <w:proofErr w:type="spellStart"/>
      <w:r w:rsidRPr="00BB662A">
        <w:rPr>
          <w:rFonts w:ascii="Times New Roman" w:eastAsia="Times New Roman" w:hAnsi="Times New Roman" w:cs="Times New Roman"/>
          <w:sz w:val="24"/>
          <w:szCs w:val="24"/>
          <w:lang w:val="ru-RU" w:eastAsia="ru-RU"/>
        </w:rPr>
        <w:t>Радіус</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згину</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закінчення</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гірки</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150 мм.</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val="ru-RU" w:eastAsia="ru-RU"/>
        </w:rPr>
      </w:pPr>
      <w:r w:rsidRPr="00BB662A">
        <w:rPr>
          <w:rFonts w:ascii="Times New Roman" w:eastAsia="Times New Roman" w:hAnsi="Times New Roman" w:cs="Times New Roman"/>
          <w:sz w:val="24"/>
          <w:szCs w:val="24"/>
          <w:lang w:val="ru-RU" w:eastAsia="ru-RU"/>
        </w:rPr>
        <w:t xml:space="preserve">Для комфортного </w:t>
      </w:r>
      <w:proofErr w:type="spellStart"/>
      <w:r w:rsidRPr="00BB662A">
        <w:rPr>
          <w:rFonts w:ascii="Times New Roman" w:eastAsia="Times New Roman" w:hAnsi="Times New Roman" w:cs="Times New Roman"/>
          <w:sz w:val="24"/>
          <w:szCs w:val="24"/>
          <w:lang w:val="ru-RU" w:eastAsia="ru-RU"/>
        </w:rPr>
        <w:t>підйому</w:t>
      </w:r>
      <w:proofErr w:type="spellEnd"/>
      <w:r w:rsidRPr="00BB662A">
        <w:rPr>
          <w:rFonts w:ascii="Times New Roman" w:eastAsia="Times New Roman" w:hAnsi="Times New Roman" w:cs="Times New Roman"/>
          <w:sz w:val="24"/>
          <w:szCs w:val="24"/>
          <w:lang w:val="ru-RU" w:eastAsia="ru-RU"/>
        </w:rPr>
        <w:t xml:space="preserve"> до стартового </w:t>
      </w:r>
      <w:proofErr w:type="spellStart"/>
      <w:r w:rsidRPr="00BB662A">
        <w:rPr>
          <w:rFonts w:ascii="Times New Roman" w:eastAsia="Times New Roman" w:hAnsi="Times New Roman" w:cs="Times New Roman"/>
          <w:sz w:val="24"/>
          <w:szCs w:val="24"/>
          <w:lang w:val="ru-RU" w:eastAsia="ru-RU"/>
        </w:rPr>
        <w:t>майданчика</w:t>
      </w:r>
      <w:proofErr w:type="spellEnd"/>
      <w:r w:rsidRPr="00BB662A">
        <w:rPr>
          <w:rFonts w:ascii="Times New Roman" w:eastAsia="Times New Roman" w:hAnsi="Times New Roman" w:cs="Times New Roman"/>
          <w:sz w:val="24"/>
          <w:szCs w:val="24"/>
          <w:lang w:val="ru-RU" w:eastAsia="ru-RU"/>
        </w:rPr>
        <w:t xml:space="preserve">, </w:t>
      </w:r>
      <w:proofErr w:type="spellStart"/>
      <w:proofErr w:type="gramStart"/>
      <w:r w:rsidRPr="00BB662A">
        <w:rPr>
          <w:rFonts w:ascii="Times New Roman" w:eastAsia="Times New Roman" w:hAnsi="Times New Roman" w:cs="Times New Roman"/>
          <w:sz w:val="24"/>
          <w:szCs w:val="24"/>
          <w:lang w:val="ru-RU" w:eastAsia="ru-RU"/>
        </w:rPr>
        <w:t>гірка</w:t>
      </w:r>
      <w:proofErr w:type="spellEnd"/>
      <w:r w:rsidRPr="00BB662A">
        <w:rPr>
          <w:rFonts w:ascii="Times New Roman" w:eastAsia="Times New Roman" w:hAnsi="Times New Roman" w:cs="Times New Roman"/>
          <w:sz w:val="24"/>
          <w:szCs w:val="24"/>
          <w:lang w:val="ru-RU" w:eastAsia="ru-RU"/>
        </w:rPr>
        <w:t xml:space="preserve">  повинна</w:t>
      </w:r>
      <w:proofErr w:type="gramEnd"/>
      <w:r w:rsidRPr="00BB662A">
        <w:rPr>
          <w:rFonts w:ascii="Times New Roman" w:eastAsia="Times New Roman" w:hAnsi="Times New Roman" w:cs="Times New Roman"/>
          <w:sz w:val="24"/>
          <w:szCs w:val="24"/>
          <w:lang w:val="ru-RU" w:eastAsia="ru-RU"/>
        </w:rPr>
        <w:t xml:space="preserve"> бути  </w:t>
      </w:r>
      <w:proofErr w:type="spellStart"/>
      <w:r w:rsidRPr="00BB662A">
        <w:rPr>
          <w:rFonts w:ascii="Times New Roman" w:eastAsia="Times New Roman" w:hAnsi="Times New Roman" w:cs="Times New Roman"/>
          <w:sz w:val="24"/>
          <w:szCs w:val="24"/>
          <w:lang w:val="ru-RU" w:eastAsia="ru-RU"/>
        </w:rPr>
        <w:t>обладнана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драбинкою</w:t>
      </w:r>
      <w:proofErr w:type="spellEnd"/>
      <w:r w:rsidRPr="00BB662A">
        <w:rPr>
          <w:rFonts w:ascii="Times New Roman" w:eastAsia="Times New Roman" w:hAnsi="Times New Roman" w:cs="Times New Roman"/>
          <w:sz w:val="24"/>
          <w:szCs w:val="24"/>
          <w:lang w:val="ru-RU" w:eastAsia="ru-RU"/>
        </w:rPr>
        <w:t xml:space="preserve">. Каркас </w:t>
      </w:r>
      <w:proofErr w:type="spellStart"/>
      <w:r w:rsidRPr="00BB662A">
        <w:rPr>
          <w:rFonts w:ascii="Times New Roman" w:eastAsia="Times New Roman" w:hAnsi="Times New Roman" w:cs="Times New Roman"/>
          <w:sz w:val="24"/>
          <w:szCs w:val="24"/>
          <w:lang w:val="ru-RU" w:eastAsia="ru-RU"/>
        </w:rPr>
        <w:t>драбинки</w:t>
      </w:r>
      <w:proofErr w:type="spellEnd"/>
      <w:r w:rsidRPr="00BB662A">
        <w:rPr>
          <w:rFonts w:ascii="Times New Roman" w:eastAsia="Times New Roman" w:hAnsi="Times New Roman" w:cs="Times New Roman"/>
          <w:sz w:val="24"/>
          <w:szCs w:val="24"/>
          <w:lang w:val="ru-RU" w:eastAsia="ru-RU"/>
        </w:rPr>
        <w:t xml:space="preserve"> повинен бути </w:t>
      </w:r>
      <w:proofErr w:type="spellStart"/>
      <w:r w:rsidRPr="00BB662A">
        <w:rPr>
          <w:rFonts w:ascii="Times New Roman" w:eastAsia="Times New Roman" w:hAnsi="Times New Roman" w:cs="Times New Roman"/>
          <w:sz w:val="24"/>
          <w:szCs w:val="24"/>
          <w:lang w:val="ru-RU" w:eastAsia="ru-RU"/>
        </w:rPr>
        <w:t>виготовлений</w:t>
      </w:r>
      <w:proofErr w:type="spellEnd"/>
      <w:r w:rsidRPr="00BB662A">
        <w:rPr>
          <w:rFonts w:ascii="Times New Roman" w:eastAsia="Times New Roman" w:hAnsi="Times New Roman" w:cs="Times New Roman"/>
          <w:sz w:val="24"/>
          <w:szCs w:val="24"/>
          <w:lang w:val="ru-RU" w:eastAsia="ru-RU"/>
        </w:rPr>
        <w:t xml:space="preserve"> з </w:t>
      </w:r>
      <w:proofErr w:type="spellStart"/>
      <w:r w:rsidRPr="00BB662A">
        <w:rPr>
          <w:rFonts w:ascii="Times New Roman" w:eastAsia="Times New Roman" w:hAnsi="Times New Roman" w:cs="Times New Roman"/>
          <w:sz w:val="24"/>
          <w:szCs w:val="24"/>
          <w:lang w:val="ru-RU" w:eastAsia="ru-RU"/>
        </w:rPr>
        <w:t>профільної</w:t>
      </w:r>
      <w:proofErr w:type="spellEnd"/>
      <w:r w:rsidRPr="00BB662A">
        <w:rPr>
          <w:rFonts w:ascii="Times New Roman" w:eastAsia="Times New Roman" w:hAnsi="Times New Roman" w:cs="Times New Roman"/>
          <w:sz w:val="24"/>
          <w:szCs w:val="24"/>
          <w:lang w:val="ru-RU" w:eastAsia="ru-RU"/>
        </w:rPr>
        <w:t xml:space="preserve"> труби </w:t>
      </w:r>
      <w:proofErr w:type="spellStart"/>
      <w:r w:rsidRPr="00BB662A">
        <w:rPr>
          <w:rFonts w:ascii="Times New Roman" w:eastAsia="Times New Roman" w:hAnsi="Times New Roman" w:cs="Times New Roman"/>
          <w:sz w:val="24"/>
          <w:szCs w:val="24"/>
          <w:lang w:val="ru-RU" w:eastAsia="ru-RU"/>
        </w:rPr>
        <w:t>розміром</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40х20 мм (</w:t>
      </w:r>
      <w:proofErr w:type="spellStart"/>
      <w:r w:rsidRPr="00BB662A">
        <w:rPr>
          <w:rFonts w:ascii="Times New Roman" w:eastAsia="Times New Roman" w:hAnsi="Times New Roman" w:cs="Times New Roman"/>
          <w:sz w:val="24"/>
          <w:szCs w:val="24"/>
          <w:lang w:val="ru-RU" w:eastAsia="ru-RU"/>
        </w:rPr>
        <w:t>товщиною</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стінки</w:t>
      </w:r>
      <w:proofErr w:type="spellEnd"/>
      <w:r w:rsidRPr="00BB662A">
        <w:rPr>
          <w:rFonts w:ascii="Times New Roman" w:eastAsia="Times New Roman" w:hAnsi="Times New Roman" w:cs="Times New Roman"/>
          <w:sz w:val="24"/>
          <w:szCs w:val="24"/>
          <w:lang w:val="ru-RU" w:eastAsia="ru-RU"/>
        </w:rPr>
        <w:t xml:space="preserve"> </w:t>
      </w:r>
      <w:r w:rsidRPr="00BB662A">
        <w:rPr>
          <w:rFonts w:ascii="Times New Roman" w:eastAsia="Times New Roman" w:hAnsi="Times New Roman" w:cs="Times New Roman"/>
          <w:sz w:val="24"/>
          <w:szCs w:val="24"/>
          <w:lang w:eastAsia="ru-RU"/>
        </w:rPr>
        <w:t>не менше</w:t>
      </w:r>
      <w:r w:rsidRPr="00BB662A">
        <w:rPr>
          <w:rFonts w:ascii="Times New Roman" w:eastAsia="Times New Roman" w:hAnsi="Times New Roman" w:cs="Times New Roman"/>
          <w:sz w:val="24"/>
          <w:szCs w:val="24"/>
          <w:lang w:val="ru-RU" w:eastAsia="ru-RU"/>
        </w:rPr>
        <w:t xml:space="preserve"> 2мм). </w:t>
      </w:r>
      <w:proofErr w:type="spellStart"/>
      <w:r w:rsidRPr="00BB662A">
        <w:rPr>
          <w:rFonts w:ascii="Times New Roman" w:eastAsia="Times New Roman" w:hAnsi="Times New Roman" w:cs="Times New Roman"/>
          <w:sz w:val="24"/>
          <w:szCs w:val="24"/>
          <w:lang w:val="ru-RU" w:eastAsia="ru-RU"/>
        </w:rPr>
        <w:t>Драбинка</w:t>
      </w:r>
      <w:proofErr w:type="spellEnd"/>
      <w:r w:rsidRPr="00BB662A">
        <w:rPr>
          <w:rFonts w:ascii="Times New Roman" w:eastAsia="Times New Roman" w:hAnsi="Times New Roman" w:cs="Times New Roman"/>
          <w:sz w:val="24"/>
          <w:szCs w:val="24"/>
          <w:lang w:val="ru-RU" w:eastAsia="ru-RU"/>
        </w:rPr>
        <w:t xml:space="preserve"> повинна </w:t>
      </w:r>
      <w:proofErr w:type="spellStart"/>
      <w:r w:rsidRPr="00BB662A">
        <w:rPr>
          <w:rFonts w:ascii="Times New Roman" w:eastAsia="Times New Roman" w:hAnsi="Times New Roman" w:cs="Times New Roman"/>
          <w:sz w:val="24"/>
          <w:szCs w:val="24"/>
          <w:lang w:val="ru-RU" w:eastAsia="ru-RU"/>
        </w:rPr>
        <w:t>мати</w:t>
      </w:r>
      <w:proofErr w:type="spellEnd"/>
      <w:r w:rsidRPr="00BB662A">
        <w:rPr>
          <w:rFonts w:ascii="Times New Roman" w:eastAsia="Times New Roman" w:hAnsi="Times New Roman" w:cs="Times New Roman"/>
          <w:sz w:val="24"/>
          <w:szCs w:val="24"/>
          <w:lang w:val="ru-RU" w:eastAsia="ru-RU"/>
        </w:rPr>
        <w:t xml:space="preserve"> </w:t>
      </w:r>
      <w:proofErr w:type="spellStart"/>
      <w:proofErr w:type="gramStart"/>
      <w:r w:rsidRPr="00BB662A">
        <w:rPr>
          <w:rFonts w:ascii="Times New Roman" w:eastAsia="Times New Roman" w:hAnsi="Times New Roman" w:cs="Times New Roman"/>
          <w:sz w:val="24"/>
          <w:szCs w:val="24"/>
          <w:lang w:val="ru-RU" w:eastAsia="ru-RU"/>
        </w:rPr>
        <w:t>металеві</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поручні</w:t>
      </w:r>
      <w:proofErr w:type="spellEnd"/>
      <w:proofErr w:type="gram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виготовлених</w:t>
      </w:r>
      <w:proofErr w:type="spellEnd"/>
      <w:r w:rsidRPr="00BB662A">
        <w:rPr>
          <w:rFonts w:ascii="Times New Roman" w:eastAsia="Times New Roman" w:hAnsi="Times New Roman" w:cs="Times New Roman"/>
          <w:sz w:val="24"/>
          <w:szCs w:val="24"/>
          <w:lang w:val="ru-RU" w:eastAsia="ru-RU"/>
        </w:rPr>
        <w:t xml:space="preserve"> з труби </w:t>
      </w:r>
      <w:proofErr w:type="spellStart"/>
      <w:r w:rsidRPr="00BB662A">
        <w:rPr>
          <w:rFonts w:ascii="Times New Roman" w:eastAsia="Times New Roman" w:hAnsi="Times New Roman" w:cs="Times New Roman"/>
          <w:sz w:val="24"/>
          <w:szCs w:val="24"/>
          <w:lang w:val="ru-RU" w:eastAsia="ru-RU"/>
        </w:rPr>
        <w:t>діаметром</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21.3 мм (</w:t>
      </w:r>
      <w:proofErr w:type="spellStart"/>
      <w:r w:rsidRPr="00BB662A">
        <w:rPr>
          <w:rFonts w:ascii="Times New Roman" w:eastAsia="Times New Roman" w:hAnsi="Times New Roman" w:cs="Times New Roman"/>
          <w:sz w:val="24"/>
          <w:szCs w:val="24"/>
          <w:lang w:val="ru-RU" w:eastAsia="ru-RU"/>
        </w:rPr>
        <w:t>товщина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стінки</w:t>
      </w:r>
      <w:proofErr w:type="spellEnd"/>
      <w:r w:rsidRPr="00BB662A">
        <w:rPr>
          <w:rFonts w:ascii="Times New Roman" w:eastAsia="Times New Roman" w:hAnsi="Times New Roman" w:cs="Times New Roman"/>
          <w:sz w:val="24"/>
          <w:szCs w:val="24"/>
          <w:lang w:val="ru-RU" w:eastAsia="ru-RU"/>
        </w:rPr>
        <w:t xml:space="preserve"> </w:t>
      </w:r>
      <w:r w:rsidRPr="00BB662A">
        <w:rPr>
          <w:rFonts w:ascii="Times New Roman" w:eastAsia="Times New Roman" w:hAnsi="Times New Roman" w:cs="Times New Roman"/>
          <w:sz w:val="24"/>
          <w:szCs w:val="24"/>
          <w:lang w:eastAsia="ru-RU"/>
        </w:rPr>
        <w:t xml:space="preserve">не менше </w:t>
      </w:r>
      <w:r w:rsidRPr="00BB662A">
        <w:rPr>
          <w:rFonts w:ascii="Times New Roman" w:eastAsia="Times New Roman" w:hAnsi="Times New Roman" w:cs="Times New Roman"/>
          <w:sz w:val="24"/>
          <w:szCs w:val="24"/>
          <w:lang w:val="ru-RU" w:eastAsia="ru-RU"/>
        </w:rPr>
        <w:t xml:space="preserve">2.5 мм).. На каркас </w:t>
      </w:r>
      <w:proofErr w:type="spellStart"/>
      <w:r w:rsidRPr="00BB662A">
        <w:rPr>
          <w:rFonts w:ascii="Times New Roman" w:eastAsia="Times New Roman" w:hAnsi="Times New Roman" w:cs="Times New Roman"/>
          <w:sz w:val="24"/>
          <w:szCs w:val="24"/>
          <w:lang w:val="ru-RU" w:eastAsia="ru-RU"/>
        </w:rPr>
        <w:t>драбинки</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повинні</w:t>
      </w:r>
      <w:proofErr w:type="spellEnd"/>
      <w:r w:rsidRPr="00BB662A">
        <w:rPr>
          <w:rFonts w:ascii="Times New Roman" w:eastAsia="Times New Roman" w:hAnsi="Times New Roman" w:cs="Times New Roman"/>
          <w:sz w:val="24"/>
          <w:szCs w:val="24"/>
          <w:lang w:val="ru-RU" w:eastAsia="ru-RU"/>
        </w:rPr>
        <w:t xml:space="preserve"> бути </w:t>
      </w:r>
      <w:proofErr w:type="spellStart"/>
      <w:r w:rsidRPr="00BB662A">
        <w:rPr>
          <w:rFonts w:ascii="Times New Roman" w:eastAsia="Times New Roman" w:hAnsi="Times New Roman" w:cs="Times New Roman"/>
          <w:sz w:val="24"/>
          <w:szCs w:val="24"/>
          <w:lang w:val="ru-RU" w:eastAsia="ru-RU"/>
        </w:rPr>
        <w:t>встановлені</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щаблі</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виготовлені</w:t>
      </w:r>
      <w:proofErr w:type="spellEnd"/>
      <w:r w:rsidRPr="00BB662A">
        <w:rPr>
          <w:rFonts w:ascii="Times New Roman" w:eastAsia="Times New Roman" w:hAnsi="Times New Roman" w:cs="Times New Roman"/>
          <w:sz w:val="24"/>
          <w:szCs w:val="24"/>
          <w:lang w:val="ru-RU" w:eastAsia="ru-RU"/>
        </w:rPr>
        <w:t xml:space="preserve"> з </w:t>
      </w:r>
      <w:proofErr w:type="spellStart"/>
      <w:r w:rsidRPr="00BB662A">
        <w:rPr>
          <w:rFonts w:ascii="Times New Roman" w:eastAsia="Times New Roman" w:hAnsi="Times New Roman" w:cs="Times New Roman"/>
          <w:sz w:val="24"/>
          <w:szCs w:val="24"/>
          <w:lang w:val="ru-RU" w:eastAsia="ru-RU"/>
        </w:rPr>
        <w:t>фанери</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товщиною</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15 мм, шириною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400 мм, </w:t>
      </w:r>
      <w:proofErr w:type="spellStart"/>
      <w:r w:rsidRPr="00BB662A">
        <w:rPr>
          <w:rFonts w:ascii="Times New Roman" w:eastAsia="Times New Roman" w:hAnsi="Times New Roman" w:cs="Times New Roman"/>
          <w:sz w:val="24"/>
          <w:szCs w:val="24"/>
          <w:lang w:val="ru-RU" w:eastAsia="ru-RU"/>
        </w:rPr>
        <w:t>глибиною</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120 мм. </w:t>
      </w:r>
      <w:proofErr w:type="spellStart"/>
      <w:r w:rsidRPr="00BB662A">
        <w:rPr>
          <w:rFonts w:ascii="Times New Roman" w:eastAsia="Times New Roman" w:hAnsi="Times New Roman" w:cs="Times New Roman"/>
          <w:sz w:val="24"/>
          <w:szCs w:val="24"/>
          <w:lang w:val="ru-RU" w:eastAsia="ru-RU"/>
        </w:rPr>
        <w:t>Відстань</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від</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нижнього</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щабля</w:t>
      </w:r>
      <w:proofErr w:type="spellEnd"/>
      <w:r w:rsidRPr="00BB662A">
        <w:rPr>
          <w:rFonts w:ascii="Times New Roman" w:eastAsia="Times New Roman" w:hAnsi="Times New Roman" w:cs="Times New Roman"/>
          <w:sz w:val="24"/>
          <w:szCs w:val="24"/>
          <w:lang w:val="ru-RU" w:eastAsia="ru-RU"/>
        </w:rPr>
        <w:t xml:space="preserve"> до </w:t>
      </w:r>
      <w:proofErr w:type="spellStart"/>
      <w:r w:rsidRPr="00BB662A">
        <w:rPr>
          <w:rFonts w:ascii="Times New Roman" w:eastAsia="Times New Roman" w:hAnsi="Times New Roman" w:cs="Times New Roman"/>
          <w:sz w:val="24"/>
          <w:szCs w:val="24"/>
          <w:lang w:val="ru-RU" w:eastAsia="ru-RU"/>
        </w:rPr>
        <w:t>рівня</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землі</w:t>
      </w:r>
      <w:proofErr w:type="spellEnd"/>
      <w:r w:rsidRPr="00BB662A">
        <w:rPr>
          <w:rFonts w:ascii="Times New Roman" w:eastAsia="Times New Roman" w:hAnsi="Times New Roman" w:cs="Times New Roman"/>
          <w:sz w:val="24"/>
          <w:szCs w:val="24"/>
          <w:lang w:val="ru-RU" w:eastAsia="ru-RU"/>
        </w:rPr>
        <w:t xml:space="preserve"> повинна </w:t>
      </w:r>
      <w:proofErr w:type="spellStart"/>
      <w:r w:rsidRPr="00BB662A">
        <w:rPr>
          <w:rFonts w:ascii="Times New Roman" w:eastAsia="Times New Roman" w:hAnsi="Times New Roman" w:cs="Times New Roman"/>
          <w:sz w:val="24"/>
          <w:szCs w:val="24"/>
          <w:lang w:val="ru-RU" w:eastAsia="ru-RU"/>
        </w:rPr>
        <w:t>становити</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більше</w:t>
      </w:r>
      <w:proofErr w:type="spellEnd"/>
      <w:r w:rsidRPr="00BB662A">
        <w:rPr>
          <w:rFonts w:ascii="Times New Roman" w:eastAsia="Times New Roman" w:hAnsi="Times New Roman" w:cs="Times New Roman"/>
          <w:sz w:val="24"/>
          <w:szCs w:val="24"/>
          <w:lang w:val="ru-RU" w:eastAsia="ru-RU"/>
        </w:rPr>
        <w:t xml:space="preserve"> 235 мм. </w:t>
      </w:r>
      <w:proofErr w:type="spellStart"/>
      <w:r w:rsidRPr="00BB662A">
        <w:rPr>
          <w:rFonts w:ascii="Times New Roman" w:eastAsia="Times New Roman" w:hAnsi="Times New Roman" w:cs="Times New Roman"/>
          <w:sz w:val="24"/>
          <w:szCs w:val="24"/>
          <w:lang w:val="ru-RU" w:eastAsia="ru-RU"/>
        </w:rPr>
        <w:t>Відстань</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між</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щаблями</w:t>
      </w:r>
      <w:proofErr w:type="spellEnd"/>
      <w:r w:rsidRPr="00BB662A">
        <w:rPr>
          <w:rFonts w:ascii="Times New Roman" w:eastAsia="Times New Roman" w:hAnsi="Times New Roman" w:cs="Times New Roman"/>
          <w:sz w:val="24"/>
          <w:szCs w:val="24"/>
          <w:lang w:val="ru-RU" w:eastAsia="ru-RU"/>
        </w:rPr>
        <w:t xml:space="preserve"> повинна </w:t>
      </w:r>
      <w:proofErr w:type="spellStart"/>
      <w:r w:rsidRPr="00BB662A">
        <w:rPr>
          <w:rFonts w:ascii="Times New Roman" w:eastAsia="Times New Roman" w:hAnsi="Times New Roman" w:cs="Times New Roman"/>
          <w:sz w:val="24"/>
          <w:szCs w:val="24"/>
          <w:lang w:val="ru-RU" w:eastAsia="ru-RU"/>
        </w:rPr>
        <w:t>становити</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більше</w:t>
      </w:r>
      <w:proofErr w:type="spellEnd"/>
      <w:r w:rsidRPr="00BB662A">
        <w:rPr>
          <w:rFonts w:ascii="Times New Roman" w:eastAsia="Times New Roman" w:hAnsi="Times New Roman" w:cs="Times New Roman"/>
          <w:sz w:val="24"/>
          <w:szCs w:val="24"/>
          <w:lang w:val="ru-RU" w:eastAsia="ru-RU"/>
        </w:rPr>
        <w:t xml:space="preserve"> 260 мм.</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val="ru-RU" w:eastAsia="ru-RU"/>
        </w:rPr>
      </w:pPr>
      <w:proofErr w:type="spellStart"/>
      <w:r w:rsidRPr="00BB662A">
        <w:rPr>
          <w:rFonts w:ascii="Times New Roman" w:eastAsia="Times New Roman" w:hAnsi="Times New Roman" w:cs="Times New Roman"/>
          <w:sz w:val="24"/>
          <w:szCs w:val="24"/>
          <w:lang w:val="ru-RU" w:eastAsia="ru-RU"/>
        </w:rPr>
        <w:t>Спосіб</w:t>
      </w:r>
      <w:proofErr w:type="spellEnd"/>
      <w:r w:rsidRPr="00BB662A">
        <w:rPr>
          <w:rFonts w:ascii="Times New Roman" w:eastAsia="Times New Roman" w:hAnsi="Times New Roman" w:cs="Times New Roman"/>
          <w:sz w:val="24"/>
          <w:szCs w:val="24"/>
          <w:lang w:val="ru-RU" w:eastAsia="ru-RU"/>
        </w:rPr>
        <w:t xml:space="preserve"> </w:t>
      </w:r>
      <w:proofErr w:type="spellStart"/>
      <w:proofErr w:type="gramStart"/>
      <w:r w:rsidRPr="00BB662A">
        <w:rPr>
          <w:rFonts w:ascii="Times New Roman" w:eastAsia="Times New Roman" w:hAnsi="Times New Roman" w:cs="Times New Roman"/>
          <w:sz w:val="24"/>
          <w:szCs w:val="24"/>
          <w:lang w:val="ru-RU" w:eastAsia="ru-RU"/>
        </w:rPr>
        <w:t>встановлення</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забезпечує</w:t>
      </w:r>
      <w:proofErr w:type="spellEnd"/>
      <w:proofErr w:type="gram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неможливість</w:t>
      </w:r>
      <w:proofErr w:type="spellEnd"/>
      <w:r w:rsidRPr="00BB662A">
        <w:rPr>
          <w:rFonts w:ascii="Times New Roman" w:eastAsia="Times New Roman" w:hAnsi="Times New Roman" w:cs="Times New Roman"/>
          <w:sz w:val="24"/>
          <w:szCs w:val="24"/>
          <w:lang w:val="ru-RU" w:eastAsia="ru-RU"/>
        </w:rPr>
        <w:t xml:space="preserve"> демонтажу ( </w:t>
      </w:r>
      <w:proofErr w:type="spellStart"/>
      <w:r w:rsidRPr="00BB662A">
        <w:rPr>
          <w:rFonts w:ascii="Times New Roman" w:eastAsia="Times New Roman" w:hAnsi="Times New Roman" w:cs="Times New Roman"/>
          <w:sz w:val="24"/>
          <w:szCs w:val="24"/>
          <w:lang w:val="ru-RU" w:eastAsia="ru-RU"/>
        </w:rPr>
        <w:t>бетонування</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стійок</w:t>
      </w:r>
      <w:proofErr w:type="spellEnd"/>
      <w:r w:rsidRPr="00BB662A">
        <w:rPr>
          <w:rFonts w:ascii="Times New Roman" w:eastAsia="Times New Roman" w:hAnsi="Times New Roman" w:cs="Times New Roman"/>
          <w:sz w:val="24"/>
          <w:szCs w:val="24"/>
          <w:lang w:val="ru-RU" w:eastAsia="ru-RU"/>
        </w:rPr>
        <w:t xml:space="preserve"> на </w:t>
      </w:r>
      <w:proofErr w:type="spellStart"/>
      <w:r w:rsidRPr="00BB662A">
        <w:rPr>
          <w:rFonts w:ascii="Times New Roman" w:eastAsia="Times New Roman" w:hAnsi="Times New Roman" w:cs="Times New Roman"/>
          <w:sz w:val="24"/>
          <w:szCs w:val="24"/>
          <w:lang w:val="ru-RU" w:eastAsia="ru-RU"/>
        </w:rPr>
        <w:t>глибину</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280 мм)</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Розміри</w:t>
      </w:r>
      <w:proofErr w:type="spellEnd"/>
      <w:r w:rsidRPr="00BB662A">
        <w:rPr>
          <w:rFonts w:ascii="Times New Roman" w:eastAsia="Times New Roman" w:hAnsi="Times New Roman" w:cs="Times New Roman"/>
          <w:sz w:val="24"/>
          <w:szCs w:val="24"/>
          <w:lang w:val="ru-RU" w:eastAsia="ru-RU"/>
        </w:rPr>
        <w:t xml:space="preserve"> </w:t>
      </w:r>
      <w:proofErr w:type="spellStart"/>
      <w:proofErr w:type="gramStart"/>
      <w:r w:rsidRPr="00BB662A">
        <w:rPr>
          <w:rFonts w:ascii="Times New Roman" w:eastAsia="Times New Roman" w:hAnsi="Times New Roman" w:cs="Times New Roman"/>
          <w:sz w:val="24"/>
          <w:szCs w:val="24"/>
          <w:lang w:val="ru-RU" w:eastAsia="ru-RU"/>
        </w:rPr>
        <w:t>виробу</w:t>
      </w:r>
      <w:proofErr w:type="spellEnd"/>
      <w:r w:rsidRPr="00BB662A">
        <w:rPr>
          <w:rFonts w:ascii="Times New Roman" w:eastAsia="Times New Roman" w:hAnsi="Times New Roman" w:cs="Times New Roman"/>
          <w:sz w:val="24"/>
          <w:szCs w:val="24"/>
          <w:lang w:val="ru-RU" w:eastAsia="ru-RU"/>
        </w:rPr>
        <w:t xml:space="preserve"> :</w:t>
      </w:r>
      <w:proofErr w:type="gram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висота</w:t>
      </w:r>
      <w:proofErr w:type="spellEnd"/>
      <w:r w:rsidRPr="00BB662A">
        <w:rPr>
          <w:rFonts w:ascii="Times New Roman" w:eastAsia="Times New Roman" w:hAnsi="Times New Roman" w:cs="Times New Roman"/>
          <w:sz w:val="24"/>
          <w:szCs w:val="24"/>
          <w:lang w:val="ru-RU" w:eastAsia="ru-RU"/>
        </w:rPr>
        <w:t xml:space="preserve"> </w:t>
      </w:r>
      <w:r w:rsidRPr="00BB662A">
        <w:rPr>
          <w:rFonts w:ascii="Times New Roman" w:eastAsia="Times New Roman" w:hAnsi="Times New Roman" w:cs="Times New Roman"/>
          <w:sz w:val="24"/>
          <w:szCs w:val="24"/>
          <w:lang w:eastAsia="ru-RU"/>
        </w:rPr>
        <w:t xml:space="preserve"> не менше </w:t>
      </w:r>
      <w:r w:rsidRPr="00BB662A">
        <w:rPr>
          <w:rFonts w:ascii="Times New Roman" w:eastAsia="Times New Roman" w:hAnsi="Times New Roman" w:cs="Times New Roman"/>
          <w:sz w:val="24"/>
          <w:szCs w:val="24"/>
          <w:lang w:val="ru-RU" w:eastAsia="ru-RU"/>
        </w:rPr>
        <w:t>2</w:t>
      </w:r>
      <w:r w:rsidRPr="00BB662A">
        <w:rPr>
          <w:rFonts w:ascii="Times New Roman" w:eastAsia="Times New Roman" w:hAnsi="Times New Roman" w:cs="Times New Roman"/>
          <w:sz w:val="24"/>
          <w:szCs w:val="24"/>
          <w:lang w:eastAsia="ru-RU"/>
        </w:rPr>
        <w:t>290</w:t>
      </w:r>
      <w:r w:rsidRPr="00BB662A">
        <w:rPr>
          <w:rFonts w:ascii="Times New Roman" w:eastAsia="Times New Roman" w:hAnsi="Times New Roman" w:cs="Times New Roman"/>
          <w:sz w:val="24"/>
          <w:szCs w:val="24"/>
          <w:lang w:val="ru-RU" w:eastAsia="ru-RU"/>
        </w:rPr>
        <w:t xml:space="preserve">  мм, ширина </w:t>
      </w:r>
      <w:r w:rsidRPr="00BB662A">
        <w:rPr>
          <w:rFonts w:ascii="Times New Roman" w:eastAsia="Times New Roman" w:hAnsi="Times New Roman" w:cs="Times New Roman"/>
          <w:sz w:val="24"/>
          <w:szCs w:val="24"/>
          <w:lang w:eastAsia="ru-RU"/>
        </w:rPr>
        <w:t xml:space="preserve">не менше </w:t>
      </w:r>
      <w:r w:rsidRPr="00BB662A">
        <w:rPr>
          <w:rFonts w:ascii="Times New Roman" w:eastAsia="Times New Roman" w:hAnsi="Times New Roman" w:cs="Times New Roman"/>
          <w:sz w:val="24"/>
          <w:szCs w:val="24"/>
          <w:lang w:val="ru-RU" w:eastAsia="ru-RU"/>
        </w:rPr>
        <w:t>50</w:t>
      </w:r>
      <w:r w:rsidRPr="00BB662A">
        <w:rPr>
          <w:rFonts w:ascii="Times New Roman" w:eastAsia="Times New Roman" w:hAnsi="Times New Roman" w:cs="Times New Roman"/>
          <w:sz w:val="24"/>
          <w:szCs w:val="24"/>
          <w:lang w:eastAsia="ru-RU"/>
        </w:rPr>
        <w:t>0</w:t>
      </w:r>
      <w:r w:rsidRPr="00BB662A">
        <w:rPr>
          <w:rFonts w:ascii="Times New Roman" w:eastAsia="Times New Roman" w:hAnsi="Times New Roman" w:cs="Times New Roman"/>
          <w:sz w:val="24"/>
          <w:szCs w:val="24"/>
          <w:lang w:val="ru-RU" w:eastAsia="ru-RU"/>
        </w:rPr>
        <w:t xml:space="preserve"> мм, </w:t>
      </w:r>
      <w:proofErr w:type="spellStart"/>
      <w:r w:rsidRPr="00BB662A">
        <w:rPr>
          <w:rFonts w:ascii="Times New Roman" w:eastAsia="Times New Roman" w:hAnsi="Times New Roman" w:cs="Times New Roman"/>
          <w:sz w:val="24"/>
          <w:szCs w:val="24"/>
          <w:lang w:val="ru-RU" w:eastAsia="ru-RU"/>
        </w:rPr>
        <w:t>довжина</w:t>
      </w:r>
      <w:proofErr w:type="spellEnd"/>
      <w:r w:rsidRPr="00BB662A">
        <w:rPr>
          <w:rFonts w:ascii="Times New Roman" w:eastAsia="Times New Roman" w:hAnsi="Times New Roman" w:cs="Times New Roman"/>
          <w:sz w:val="24"/>
          <w:szCs w:val="24"/>
          <w:lang w:val="ru-RU" w:eastAsia="ru-RU"/>
        </w:rPr>
        <w:t xml:space="preserve"> </w:t>
      </w:r>
      <w:r w:rsidRPr="00BB662A">
        <w:rPr>
          <w:rFonts w:ascii="Times New Roman" w:eastAsia="Times New Roman" w:hAnsi="Times New Roman" w:cs="Times New Roman"/>
          <w:sz w:val="24"/>
          <w:szCs w:val="24"/>
          <w:lang w:eastAsia="ru-RU"/>
        </w:rPr>
        <w:t xml:space="preserve">не менше </w:t>
      </w:r>
      <w:r w:rsidRPr="00BB662A">
        <w:rPr>
          <w:rFonts w:ascii="Times New Roman" w:eastAsia="Times New Roman" w:hAnsi="Times New Roman" w:cs="Times New Roman"/>
          <w:sz w:val="24"/>
          <w:szCs w:val="24"/>
          <w:lang w:val="ru-RU" w:eastAsia="ru-RU"/>
        </w:rPr>
        <w:t>2</w:t>
      </w:r>
      <w:r w:rsidRPr="00BB662A">
        <w:rPr>
          <w:rFonts w:ascii="Times New Roman" w:eastAsia="Times New Roman" w:hAnsi="Times New Roman" w:cs="Times New Roman"/>
          <w:sz w:val="24"/>
          <w:szCs w:val="24"/>
          <w:lang w:eastAsia="ru-RU"/>
        </w:rPr>
        <w:t>400</w:t>
      </w:r>
      <w:r w:rsidRPr="00BB662A">
        <w:rPr>
          <w:rFonts w:ascii="Times New Roman" w:eastAsia="Times New Roman" w:hAnsi="Times New Roman" w:cs="Times New Roman"/>
          <w:sz w:val="24"/>
          <w:szCs w:val="24"/>
          <w:lang w:val="ru-RU" w:eastAsia="ru-RU"/>
        </w:rPr>
        <w:t xml:space="preserve"> мм.</w:t>
      </w:r>
    </w:p>
    <w:p w:rsidR="00385A55" w:rsidRPr="00BB662A" w:rsidRDefault="00385A55" w:rsidP="00385A55">
      <w:pPr>
        <w:spacing w:after="0" w:line="240" w:lineRule="auto"/>
        <w:ind w:firstLine="284"/>
        <w:jc w:val="both"/>
        <w:rPr>
          <w:rFonts w:ascii="Times New Roman" w:eastAsia="Times New Roman" w:hAnsi="Times New Roman" w:cs="Times New Roman"/>
          <w:b/>
          <w:sz w:val="28"/>
          <w:szCs w:val="28"/>
          <w:lang w:eastAsia="ru-RU"/>
        </w:rPr>
      </w:pPr>
    </w:p>
    <w:p w:rsidR="00385A55" w:rsidRPr="00BB662A" w:rsidRDefault="00385A55" w:rsidP="00385A55">
      <w:pPr>
        <w:spacing w:after="0" w:line="240" w:lineRule="auto"/>
        <w:ind w:firstLine="284"/>
        <w:jc w:val="both"/>
        <w:rPr>
          <w:rFonts w:ascii="Times New Roman" w:eastAsia="Times New Roman" w:hAnsi="Times New Roman" w:cs="Times New Roman"/>
          <w:b/>
          <w:sz w:val="28"/>
          <w:szCs w:val="28"/>
          <w:lang w:eastAsia="ru-RU"/>
        </w:rPr>
      </w:pPr>
      <w:proofErr w:type="spellStart"/>
      <w:r w:rsidRPr="00BB662A">
        <w:rPr>
          <w:rFonts w:ascii="Times New Roman" w:eastAsia="Times New Roman" w:hAnsi="Times New Roman" w:cs="Times New Roman"/>
          <w:b/>
          <w:sz w:val="28"/>
          <w:szCs w:val="28"/>
          <w:lang w:eastAsia="ru-RU"/>
        </w:rPr>
        <w:t>Пісочниція</w:t>
      </w:r>
      <w:proofErr w:type="spellEnd"/>
      <w:r w:rsidRPr="00BB662A">
        <w:rPr>
          <w:rFonts w:ascii="Times New Roman" w:eastAsia="Times New Roman" w:hAnsi="Times New Roman" w:cs="Times New Roman"/>
          <w:b/>
          <w:sz w:val="28"/>
          <w:szCs w:val="28"/>
          <w:lang w:eastAsia="ru-RU"/>
        </w:rPr>
        <w:t xml:space="preserve"> – </w:t>
      </w:r>
      <w:proofErr w:type="spellStart"/>
      <w:r w:rsidRPr="00BB662A">
        <w:rPr>
          <w:rFonts w:ascii="Times New Roman" w:eastAsia="Times New Roman" w:hAnsi="Times New Roman" w:cs="Times New Roman"/>
          <w:b/>
          <w:sz w:val="28"/>
          <w:szCs w:val="28"/>
          <w:lang w:eastAsia="ru-RU"/>
        </w:rPr>
        <w:t>трансформер</w:t>
      </w:r>
      <w:proofErr w:type="spellEnd"/>
      <w:r w:rsidRPr="00BB662A">
        <w:rPr>
          <w:rFonts w:ascii="Times New Roman" w:eastAsia="Times New Roman" w:hAnsi="Times New Roman" w:cs="Times New Roman"/>
          <w:b/>
          <w:sz w:val="28"/>
          <w:szCs w:val="28"/>
          <w:lang w:eastAsia="ru-RU"/>
        </w:rPr>
        <w:t xml:space="preserve"> з  кришкою кольорова</w:t>
      </w:r>
      <w:r>
        <w:rPr>
          <w:rFonts w:ascii="Times New Roman" w:eastAsia="Times New Roman" w:hAnsi="Times New Roman" w:cs="Times New Roman"/>
          <w:b/>
          <w:sz w:val="28"/>
          <w:szCs w:val="28"/>
          <w:lang w:eastAsia="ru-RU"/>
        </w:rPr>
        <w:t>-  2 шт.</w:t>
      </w: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p>
    <w:p w:rsidR="00385A55" w:rsidRPr="00BB662A" w:rsidRDefault="00385A55" w:rsidP="00385A55">
      <w:pPr>
        <w:spacing w:after="0" w:line="240" w:lineRule="auto"/>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Розмір не менше 1400х1400х300мм</w:t>
      </w:r>
    </w:p>
    <w:p w:rsidR="00385A55" w:rsidRPr="00BB662A" w:rsidRDefault="00385A55" w:rsidP="00385A55">
      <w:pPr>
        <w:shd w:val="clear" w:color="auto" w:fill="FFFFFF"/>
        <w:spacing w:before="120" w:after="120" w:line="240" w:lineRule="auto"/>
        <w:rPr>
          <w:rFonts w:ascii="Times New Roman" w:eastAsia="Times New Roman" w:hAnsi="Times New Roman" w:cs="Times New Roman"/>
          <w:color w:val="333333"/>
          <w:sz w:val="24"/>
          <w:szCs w:val="24"/>
          <w:lang w:val="ru-RU" w:eastAsia="ru-RU"/>
        </w:rPr>
      </w:pPr>
      <w:proofErr w:type="spellStart"/>
      <w:r w:rsidRPr="00BB662A">
        <w:rPr>
          <w:rFonts w:ascii="Times New Roman" w:eastAsia="Times New Roman" w:hAnsi="Times New Roman" w:cs="Times New Roman"/>
          <w:color w:val="333333"/>
          <w:sz w:val="24"/>
          <w:szCs w:val="24"/>
          <w:lang w:val="ru-RU" w:eastAsia="ru-RU"/>
        </w:rPr>
        <w:t>Пісочниця</w:t>
      </w:r>
      <w:proofErr w:type="spellEnd"/>
      <w:r w:rsidRPr="00BB662A">
        <w:rPr>
          <w:rFonts w:ascii="Times New Roman" w:eastAsia="Times New Roman" w:hAnsi="Times New Roman" w:cs="Times New Roman"/>
          <w:color w:val="333333"/>
          <w:sz w:val="24"/>
          <w:szCs w:val="24"/>
          <w:lang w:val="ru-RU" w:eastAsia="ru-RU"/>
        </w:rPr>
        <w:t xml:space="preserve"> </w:t>
      </w:r>
      <w:r w:rsidRPr="00BB662A">
        <w:rPr>
          <w:rFonts w:ascii="Times New Roman" w:eastAsia="Times New Roman" w:hAnsi="Times New Roman" w:cs="Times New Roman"/>
          <w:color w:val="333333"/>
          <w:sz w:val="24"/>
          <w:szCs w:val="24"/>
          <w:lang w:eastAsia="ru-RU"/>
        </w:rPr>
        <w:t xml:space="preserve">повинна бути </w:t>
      </w:r>
      <w:proofErr w:type="gramStart"/>
      <w:r w:rsidRPr="00BB662A">
        <w:rPr>
          <w:rFonts w:ascii="Times New Roman" w:eastAsia="Times New Roman" w:hAnsi="Times New Roman" w:cs="Times New Roman"/>
          <w:color w:val="333333"/>
          <w:sz w:val="24"/>
          <w:szCs w:val="24"/>
          <w:lang w:eastAsia="ru-RU"/>
        </w:rPr>
        <w:t xml:space="preserve">виготовлена </w:t>
      </w:r>
      <w:r w:rsidRPr="00BB662A">
        <w:rPr>
          <w:rFonts w:ascii="Times New Roman" w:eastAsia="Times New Roman" w:hAnsi="Times New Roman" w:cs="Times New Roman"/>
          <w:color w:val="333333"/>
          <w:sz w:val="24"/>
          <w:szCs w:val="24"/>
          <w:lang w:val="ru-RU" w:eastAsia="ru-RU"/>
        </w:rPr>
        <w:t xml:space="preserve"> з</w:t>
      </w:r>
      <w:proofErr w:type="gram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якісного</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масиву</w:t>
      </w:r>
      <w:proofErr w:type="spellEnd"/>
      <w:r w:rsidRPr="00BB662A">
        <w:rPr>
          <w:rFonts w:ascii="Times New Roman" w:eastAsia="Times New Roman" w:hAnsi="Times New Roman" w:cs="Times New Roman"/>
          <w:color w:val="333333"/>
          <w:sz w:val="24"/>
          <w:szCs w:val="24"/>
          <w:lang w:val="ru-RU" w:eastAsia="ru-RU"/>
        </w:rPr>
        <w:t xml:space="preserve"> сосни, </w:t>
      </w:r>
      <w:proofErr w:type="spellStart"/>
      <w:r w:rsidRPr="00BB662A">
        <w:rPr>
          <w:rFonts w:ascii="Times New Roman" w:eastAsia="Times New Roman" w:hAnsi="Times New Roman" w:cs="Times New Roman"/>
          <w:color w:val="333333"/>
          <w:sz w:val="24"/>
          <w:szCs w:val="24"/>
          <w:lang w:val="ru-RU" w:eastAsia="ru-RU"/>
        </w:rPr>
        <w:t>вкритої</w:t>
      </w:r>
      <w:proofErr w:type="spellEnd"/>
      <w:r w:rsidRPr="00BB662A">
        <w:rPr>
          <w:rFonts w:ascii="Times New Roman" w:eastAsia="Times New Roman" w:hAnsi="Times New Roman" w:cs="Times New Roman"/>
          <w:color w:val="333333"/>
          <w:sz w:val="24"/>
          <w:szCs w:val="24"/>
          <w:lang w:val="ru-RU" w:eastAsia="ru-RU"/>
        </w:rPr>
        <w:t xml:space="preserve"> нетоксичного </w:t>
      </w:r>
      <w:proofErr w:type="spellStart"/>
      <w:r w:rsidRPr="00BB662A">
        <w:rPr>
          <w:rFonts w:ascii="Times New Roman" w:eastAsia="Times New Roman" w:hAnsi="Times New Roman" w:cs="Times New Roman"/>
          <w:color w:val="333333"/>
          <w:sz w:val="24"/>
          <w:szCs w:val="24"/>
          <w:lang w:val="ru-RU" w:eastAsia="ru-RU"/>
        </w:rPr>
        <w:t>фарбою</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Має</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кришку-трансформер</w:t>
      </w:r>
      <w:proofErr w:type="spellEnd"/>
      <w:r w:rsidRPr="00BB662A">
        <w:rPr>
          <w:rFonts w:ascii="Times New Roman" w:eastAsia="Times New Roman" w:hAnsi="Times New Roman" w:cs="Times New Roman"/>
          <w:color w:val="333333"/>
          <w:sz w:val="24"/>
          <w:szCs w:val="24"/>
          <w:lang w:val="ru-RU" w:eastAsia="ru-RU"/>
        </w:rPr>
        <w:t xml:space="preserve">, в </w:t>
      </w:r>
      <w:proofErr w:type="spellStart"/>
      <w:r w:rsidRPr="00BB662A">
        <w:rPr>
          <w:rFonts w:ascii="Times New Roman" w:eastAsia="Times New Roman" w:hAnsi="Times New Roman" w:cs="Times New Roman"/>
          <w:color w:val="333333"/>
          <w:sz w:val="24"/>
          <w:szCs w:val="24"/>
          <w:lang w:val="ru-RU" w:eastAsia="ru-RU"/>
        </w:rPr>
        <w:t>складеному</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стані</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захистить</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пісок</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від</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бруду</w:t>
      </w:r>
      <w:proofErr w:type="spellEnd"/>
      <w:r w:rsidRPr="00BB662A">
        <w:rPr>
          <w:rFonts w:ascii="Times New Roman" w:eastAsia="Times New Roman" w:hAnsi="Times New Roman" w:cs="Times New Roman"/>
          <w:color w:val="333333"/>
          <w:sz w:val="24"/>
          <w:szCs w:val="24"/>
          <w:lang w:val="ru-RU" w:eastAsia="ru-RU"/>
        </w:rPr>
        <w:t xml:space="preserve"> і комах. В </w:t>
      </w:r>
      <w:proofErr w:type="spellStart"/>
      <w:r w:rsidRPr="00BB662A">
        <w:rPr>
          <w:rFonts w:ascii="Times New Roman" w:eastAsia="Times New Roman" w:hAnsi="Times New Roman" w:cs="Times New Roman"/>
          <w:color w:val="333333"/>
          <w:sz w:val="24"/>
          <w:szCs w:val="24"/>
          <w:lang w:val="ru-RU" w:eastAsia="ru-RU"/>
        </w:rPr>
        <w:t>розкладеному</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вигляді</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перетворюється</w:t>
      </w:r>
      <w:proofErr w:type="spellEnd"/>
      <w:r w:rsidRPr="00BB662A">
        <w:rPr>
          <w:rFonts w:ascii="Times New Roman" w:eastAsia="Times New Roman" w:hAnsi="Times New Roman" w:cs="Times New Roman"/>
          <w:color w:val="333333"/>
          <w:sz w:val="24"/>
          <w:szCs w:val="24"/>
          <w:lang w:val="ru-RU" w:eastAsia="ru-RU"/>
        </w:rPr>
        <w:t xml:space="preserve"> в </w:t>
      </w:r>
      <w:proofErr w:type="spellStart"/>
      <w:r w:rsidRPr="00BB662A">
        <w:rPr>
          <w:rFonts w:ascii="Times New Roman" w:eastAsia="Times New Roman" w:hAnsi="Times New Roman" w:cs="Times New Roman"/>
          <w:color w:val="333333"/>
          <w:sz w:val="24"/>
          <w:szCs w:val="24"/>
          <w:lang w:val="ru-RU" w:eastAsia="ru-RU"/>
        </w:rPr>
        <w:t>зручні</w:t>
      </w:r>
      <w:proofErr w:type="spellEnd"/>
      <w:r w:rsidRPr="00BB662A">
        <w:rPr>
          <w:rFonts w:ascii="Times New Roman" w:eastAsia="Times New Roman" w:hAnsi="Times New Roman" w:cs="Times New Roman"/>
          <w:color w:val="333333"/>
          <w:sz w:val="24"/>
          <w:szCs w:val="24"/>
          <w:lang w:val="ru-RU" w:eastAsia="ru-RU"/>
        </w:rPr>
        <w:t xml:space="preserve"> лавки для </w:t>
      </w:r>
      <w:proofErr w:type="spellStart"/>
      <w:r w:rsidRPr="00BB662A">
        <w:rPr>
          <w:rFonts w:ascii="Times New Roman" w:eastAsia="Times New Roman" w:hAnsi="Times New Roman" w:cs="Times New Roman"/>
          <w:color w:val="333333"/>
          <w:sz w:val="24"/>
          <w:szCs w:val="24"/>
          <w:lang w:val="ru-RU" w:eastAsia="ru-RU"/>
        </w:rPr>
        <w:t>гри</w:t>
      </w:r>
      <w:proofErr w:type="spellEnd"/>
      <w:r w:rsidRPr="00BB662A">
        <w:rPr>
          <w:rFonts w:ascii="Times New Roman" w:eastAsia="Times New Roman" w:hAnsi="Times New Roman" w:cs="Times New Roman"/>
          <w:color w:val="333333"/>
          <w:sz w:val="24"/>
          <w:szCs w:val="24"/>
          <w:lang w:val="ru-RU" w:eastAsia="ru-RU"/>
        </w:rPr>
        <w:t xml:space="preserve"> в </w:t>
      </w:r>
      <w:proofErr w:type="spellStart"/>
      <w:r w:rsidRPr="00BB662A">
        <w:rPr>
          <w:rFonts w:ascii="Times New Roman" w:eastAsia="Times New Roman" w:hAnsi="Times New Roman" w:cs="Times New Roman"/>
          <w:color w:val="333333"/>
          <w:sz w:val="24"/>
          <w:szCs w:val="24"/>
          <w:lang w:val="ru-RU" w:eastAsia="ru-RU"/>
        </w:rPr>
        <w:t>пісочниці</w:t>
      </w:r>
      <w:proofErr w:type="spellEnd"/>
      <w:r w:rsidRPr="00BB662A">
        <w:rPr>
          <w:rFonts w:ascii="Times New Roman" w:eastAsia="Times New Roman" w:hAnsi="Times New Roman" w:cs="Times New Roman"/>
          <w:color w:val="333333"/>
          <w:sz w:val="24"/>
          <w:szCs w:val="24"/>
          <w:lang w:val="ru-RU" w:eastAsia="ru-RU"/>
        </w:rPr>
        <w:t>.</w:t>
      </w:r>
    </w:p>
    <w:p w:rsidR="00385A55" w:rsidRPr="00BB662A" w:rsidRDefault="00385A55" w:rsidP="00385A55">
      <w:pPr>
        <w:shd w:val="clear" w:color="auto" w:fill="FFFFFF"/>
        <w:spacing w:before="120" w:after="120" w:line="240" w:lineRule="auto"/>
        <w:rPr>
          <w:rFonts w:ascii="Times New Roman" w:eastAsia="Times New Roman" w:hAnsi="Times New Roman" w:cs="Times New Roman"/>
          <w:color w:val="333333"/>
          <w:sz w:val="24"/>
          <w:szCs w:val="24"/>
          <w:lang w:val="ru-RU" w:eastAsia="ru-RU"/>
        </w:rPr>
      </w:pPr>
      <w:r w:rsidRPr="00BB662A">
        <w:rPr>
          <w:rFonts w:ascii="Times New Roman" w:eastAsia="Times New Roman" w:hAnsi="Times New Roman" w:cs="Times New Roman"/>
          <w:color w:val="333333"/>
          <w:sz w:val="24"/>
          <w:szCs w:val="24"/>
          <w:lang w:val="ru-RU" w:eastAsia="ru-RU"/>
        </w:rPr>
        <w:t xml:space="preserve">Для </w:t>
      </w:r>
      <w:proofErr w:type="spellStart"/>
      <w:r w:rsidRPr="00BB662A">
        <w:rPr>
          <w:rFonts w:ascii="Times New Roman" w:eastAsia="Times New Roman" w:hAnsi="Times New Roman" w:cs="Times New Roman"/>
          <w:color w:val="333333"/>
          <w:sz w:val="24"/>
          <w:szCs w:val="24"/>
          <w:lang w:val="ru-RU" w:eastAsia="ru-RU"/>
        </w:rPr>
        <w:t>залучення</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уваги</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дитини</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пісочниця</w:t>
      </w:r>
      <w:proofErr w:type="spellEnd"/>
      <w:r w:rsidRPr="00BB662A">
        <w:rPr>
          <w:rFonts w:ascii="Times New Roman" w:eastAsia="Times New Roman" w:hAnsi="Times New Roman" w:cs="Times New Roman"/>
          <w:color w:val="333333"/>
          <w:sz w:val="24"/>
          <w:szCs w:val="24"/>
          <w:lang w:val="ru-RU" w:eastAsia="ru-RU"/>
        </w:rPr>
        <w:t xml:space="preserve"> </w:t>
      </w:r>
      <w:r w:rsidRPr="00BB662A">
        <w:rPr>
          <w:rFonts w:ascii="Times New Roman" w:eastAsia="Times New Roman" w:hAnsi="Times New Roman" w:cs="Times New Roman"/>
          <w:color w:val="333333"/>
          <w:sz w:val="24"/>
          <w:szCs w:val="24"/>
          <w:lang w:eastAsia="ru-RU"/>
        </w:rPr>
        <w:t xml:space="preserve">повинна бути </w:t>
      </w:r>
      <w:proofErr w:type="spellStart"/>
      <w:r w:rsidRPr="00BB662A">
        <w:rPr>
          <w:rFonts w:ascii="Times New Roman" w:eastAsia="Times New Roman" w:hAnsi="Times New Roman" w:cs="Times New Roman"/>
          <w:color w:val="333333"/>
          <w:sz w:val="24"/>
          <w:szCs w:val="24"/>
          <w:lang w:val="ru-RU" w:eastAsia="ru-RU"/>
        </w:rPr>
        <w:t>пофарбована</w:t>
      </w:r>
      <w:proofErr w:type="spellEnd"/>
      <w:r w:rsidRPr="00BB662A">
        <w:rPr>
          <w:rFonts w:ascii="Times New Roman" w:eastAsia="Times New Roman" w:hAnsi="Times New Roman" w:cs="Times New Roman"/>
          <w:color w:val="333333"/>
          <w:sz w:val="24"/>
          <w:szCs w:val="24"/>
          <w:lang w:val="ru-RU" w:eastAsia="ru-RU"/>
        </w:rPr>
        <w:t xml:space="preserve"> в </w:t>
      </w:r>
      <w:proofErr w:type="spellStart"/>
      <w:r w:rsidRPr="00BB662A">
        <w:rPr>
          <w:rFonts w:ascii="Times New Roman" w:eastAsia="Times New Roman" w:hAnsi="Times New Roman" w:cs="Times New Roman"/>
          <w:color w:val="333333"/>
          <w:sz w:val="24"/>
          <w:szCs w:val="24"/>
          <w:lang w:val="ru-RU" w:eastAsia="ru-RU"/>
        </w:rPr>
        <w:t>яскраві</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кольори</w:t>
      </w:r>
      <w:proofErr w:type="spellEnd"/>
      <w:r w:rsidRPr="00BB662A">
        <w:rPr>
          <w:rFonts w:ascii="Times New Roman" w:eastAsia="Times New Roman" w:hAnsi="Times New Roman" w:cs="Times New Roman"/>
          <w:color w:val="333333"/>
          <w:sz w:val="24"/>
          <w:szCs w:val="24"/>
          <w:lang w:val="ru-RU" w:eastAsia="ru-RU"/>
        </w:rPr>
        <w:t>.</w:t>
      </w:r>
    </w:p>
    <w:p w:rsidR="00385A55" w:rsidRPr="00BB662A" w:rsidRDefault="00385A55" w:rsidP="00385A55">
      <w:pPr>
        <w:spacing w:after="0" w:line="240" w:lineRule="auto"/>
        <w:jc w:val="both"/>
        <w:rPr>
          <w:rFonts w:ascii="Times New Roman" w:eastAsia="Times New Roman" w:hAnsi="Times New Roman" w:cs="Times New Roman"/>
          <w:sz w:val="24"/>
          <w:szCs w:val="24"/>
          <w:lang w:eastAsia="ru-RU"/>
        </w:rPr>
      </w:pPr>
    </w:p>
    <w:p w:rsidR="00385A55" w:rsidRDefault="00385A55" w:rsidP="00385A55">
      <w:pPr>
        <w:spacing w:after="0" w:line="240" w:lineRule="auto"/>
        <w:ind w:firstLine="284"/>
        <w:jc w:val="both"/>
        <w:rPr>
          <w:rFonts w:ascii="Times New Roman" w:eastAsia="Times New Roman" w:hAnsi="Times New Roman" w:cs="Times New Roman"/>
          <w:sz w:val="24"/>
          <w:szCs w:val="24"/>
          <w:lang w:eastAsia="ru-RU"/>
        </w:rPr>
      </w:pPr>
    </w:p>
    <w:p w:rsidR="00385A55" w:rsidRDefault="00385A55" w:rsidP="00385A55">
      <w:pPr>
        <w:spacing w:after="0" w:line="240" w:lineRule="auto"/>
        <w:ind w:firstLine="284"/>
        <w:jc w:val="both"/>
        <w:rPr>
          <w:rFonts w:ascii="Times New Roman" w:eastAsia="Times New Roman" w:hAnsi="Times New Roman" w:cs="Times New Roman"/>
          <w:sz w:val="24"/>
          <w:szCs w:val="24"/>
          <w:lang w:eastAsia="ru-RU"/>
        </w:rPr>
      </w:pP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p>
    <w:p w:rsidR="00385A55" w:rsidRPr="00BB662A" w:rsidRDefault="00385A55" w:rsidP="00385A55">
      <w:pPr>
        <w:spacing w:after="0" w:line="240" w:lineRule="auto"/>
        <w:ind w:firstLine="284"/>
        <w:jc w:val="both"/>
        <w:rPr>
          <w:rFonts w:ascii="Times New Roman" w:eastAsia="Times New Roman" w:hAnsi="Times New Roman" w:cs="Times New Roman"/>
          <w:sz w:val="24"/>
          <w:szCs w:val="24"/>
          <w:lang w:eastAsia="ru-RU"/>
        </w:rPr>
      </w:pPr>
    </w:p>
    <w:p w:rsidR="00385A55" w:rsidRPr="00BB662A" w:rsidRDefault="00385A55" w:rsidP="00385A55">
      <w:pPr>
        <w:widowControl w:val="0"/>
        <w:tabs>
          <w:tab w:val="left" w:pos="426"/>
        </w:tabs>
        <w:suppressAutoHyphens/>
        <w:autoSpaceDE w:val="0"/>
        <w:autoSpaceDN w:val="0"/>
        <w:adjustRightInd w:val="0"/>
        <w:spacing w:after="0" w:line="240" w:lineRule="auto"/>
        <w:ind w:left="142"/>
        <w:jc w:val="center"/>
        <w:rPr>
          <w:rFonts w:ascii="Times New Roman" w:eastAsia="Arial" w:hAnsi="Times New Roman" w:cs="Times New Roman"/>
          <w:b/>
          <w:color w:val="000000"/>
          <w:sz w:val="28"/>
          <w:szCs w:val="28"/>
          <w:lang w:val="ru-RU" w:bidi="en-US"/>
        </w:rPr>
      </w:pPr>
      <w:r w:rsidRPr="00BB662A">
        <w:rPr>
          <w:rFonts w:ascii="Times New Roman" w:eastAsia="Arial" w:hAnsi="Times New Roman" w:cs="Times New Roman"/>
          <w:b/>
          <w:color w:val="000000"/>
          <w:sz w:val="28"/>
          <w:szCs w:val="28"/>
          <w:lang w:val="ru-RU" w:bidi="en-US"/>
        </w:rPr>
        <w:t xml:space="preserve">Для </w:t>
      </w:r>
      <w:proofErr w:type="spellStart"/>
      <w:r w:rsidRPr="00BB662A">
        <w:rPr>
          <w:rFonts w:ascii="Times New Roman" w:eastAsia="Arial" w:hAnsi="Times New Roman" w:cs="Times New Roman"/>
          <w:b/>
          <w:color w:val="000000"/>
          <w:sz w:val="28"/>
          <w:szCs w:val="28"/>
          <w:lang w:val="ru-RU" w:bidi="en-US"/>
        </w:rPr>
        <w:t>підтвердження</w:t>
      </w:r>
      <w:proofErr w:type="spellEnd"/>
      <w:r w:rsidRPr="00BB662A">
        <w:rPr>
          <w:rFonts w:ascii="Times New Roman" w:eastAsia="Arial" w:hAnsi="Times New Roman" w:cs="Times New Roman"/>
          <w:b/>
          <w:color w:val="000000"/>
          <w:sz w:val="28"/>
          <w:szCs w:val="28"/>
          <w:lang w:val="ru-RU" w:bidi="en-US"/>
        </w:rPr>
        <w:t xml:space="preserve"> </w:t>
      </w:r>
      <w:proofErr w:type="spellStart"/>
      <w:r w:rsidRPr="00BB662A">
        <w:rPr>
          <w:rFonts w:ascii="Times New Roman" w:eastAsia="Arial" w:hAnsi="Times New Roman" w:cs="Times New Roman"/>
          <w:b/>
          <w:color w:val="000000"/>
          <w:sz w:val="28"/>
          <w:szCs w:val="28"/>
          <w:lang w:val="ru-RU" w:bidi="en-US"/>
        </w:rPr>
        <w:t>технічних</w:t>
      </w:r>
      <w:proofErr w:type="spellEnd"/>
      <w:r w:rsidRPr="00BB662A">
        <w:rPr>
          <w:rFonts w:ascii="Times New Roman" w:eastAsia="Arial" w:hAnsi="Times New Roman" w:cs="Times New Roman"/>
          <w:b/>
          <w:color w:val="000000"/>
          <w:sz w:val="28"/>
          <w:szCs w:val="28"/>
          <w:lang w:val="ru-RU" w:bidi="en-US"/>
        </w:rPr>
        <w:t xml:space="preserve"> та </w:t>
      </w:r>
      <w:proofErr w:type="spellStart"/>
      <w:r w:rsidRPr="00BB662A">
        <w:rPr>
          <w:rFonts w:ascii="Times New Roman" w:eastAsia="Arial" w:hAnsi="Times New Roman" w:cs="Times New Roman"/>
          <w:b/>
          <w:color w:val="000000"/>
          <w:sz w:val="28"/>
          <w:szCs w:val="28"/>
          <w:lang w:val="ru-RU" w:bidi="en-US"/>
        </w:rPr>
        <w:t>якісних</w:t>
      </w:r>
      <w:proofErr w:type="spellEnd"/>
      <w:r w:rsidRPr="00BB662A">
        <w:rPr>
          <w:rFonts w:ascii="Times New Roman" w:eastAsia="Arial" w:hAnsi="Times New Roman" w:cs="Times New Roman"/>
          <w:b/>
          <w:color w:val="000000"/>
          <w:sz w:val="28"/>
          <w:szCs w:val="28"/>
          <w:lang w:val="ru-RU" w:bidi="en-US"/>
        </w:rPr>
        <w:t xml:space="preserve"> характеристик, у </w:t>
      </w:r>
      <w:proofErr w:type="spellStart"/>
      <w:r w:rsidRPr="00BB662A">
        <w:rPr>
          <w:rFonts w:ascii="Times New Roman" w:eastAsia="Arial" w:hAnsi="Times New Roman" w:cs="Times New Roman"/>
          <w:b/>
          <w:color w:val="000000"/>
          <w:sz w:val="28"/>
          <w:szCs w:val="28"/>
          <w:lang w:val="ru-RU" w:bidi="en-US"/>
        </w:rPr>
        <w:t>складі</w:t>
      </w:r>
      <w:proofErr w:type="spellEnd"/>
      <w:r w:rsidRPr="00BB662A">
        <w:rPr>
          <w:rFonts w:ascii="Times New Roman" w:eastAsia="Arial" w:hAnsi="Times New Roman" w:cs="Times New Roman"/>
          <w:b/>
          <w:color w:val="000000"/>
          <w:sz w:val="28"/>
          <w:szCs w:val="28"/>
          <w:lang w:val="ru-RU" w:bidi="en-US"/>
        </w:rPr>
        <w:t xml:space="preserve"> </w:t>
      </w:r>
      <w:proofErr w:type="spellStart"/>
      <w:r w:rsidRPr="00BB662A">
        <w:rPr>
          <w:rFonts w:ascii="Times New Roman" w:eastAsia="Arial" w:hAnsi="Times New Roman" w:cs="Times New Roman"/>
          <w:b/>
          <w:color w:val="000000"/>
          <w:sz w:val="28"/>
          <w:szCs w:val="28"/>
          <w:lang w:val="ru-RU" w:bidi="en-US"/>
        </w:rPr>
        <w:t>пропозиції</w:t>
      </w:r>
      <w:proofErr w:type="spellEnd"/>
      <w:r w:rsidRPr="00BB662A">
        <w:rPr>
          <w:rFonts w:ascii="Times New Roman" w:eastAsia="Arial" w:hAnsi="Times New Roman" w:cs="Times New Roman"/>
          <w:b/>
          <w:color w:val="000000"/>
          <w:sz w:val="28"/>
          <w:szCs w:val="28"/>
          <w:lang w:val="ru-RU" w:bidi="en-US"/>
        </w:rPr>
        <w:t xml:space="preserve"> </w:t>
      </w:r>
      <w:proofErr w:type="spellStart"/>
      <w:r w:rsidRPr="00BB662A">
        <w:rPr>
          <w:rFonts w:ascii="Times New Roman" w:eastAsia="Arial" w:hAnsi="Times New Roman" w:cs="Times New Roman"/>
          <w:b/>
          <w:color w:val="000000"/>
          <w:sz w:val="28"/>
          <w:szCs w:val="28"/>
          <w:lang w:val="ru-RU" w:bidi="en-US"/>
        </w:rPr>
        <w:t>необхідно</w:t>
      </w:r>
      <w:proofErr w:type="spellEnd"/>
      <w:r w:rsidRPr="00BB662A">
        <w:rPr>
          <w:rFonts w:ascii="Times New Roman" w:eastAsia="Arial" w:hAnsi="Times New Roman" w:cs="Times New Roman"/>
          <w:b/>
          <w:color w:val="000000"/>
          <w:sz w:val="28"/>
          <w:szCs w:val="28"/>
          <w:lang w:val="ru-RU" w:bidi="en-US"/>
        </w:rPr>
        <w:t xml:space="preserve"> </w:t>
      </w:r>
      <w:proofErr w:type="spellStart"/>
      <w:r w:rsidRPr="00BB662A">
        <w:rPr>
          <w:rFonts w:ascii="Times New Roman" w:eastAsia="Arial" w:hAnsi="Times New Roman" w:cs="Times New Roman"/>
          <w:b/>
          <w:color w:val="000000"/>
          <w:sz w:val="28"/>
          <w:szCs w:val="28"/>
          <w:lang w:val="ru-RU" w:bidi="en-US"/>
        </w:rPr>
        <w:t>надати</w:t>
      </w:r>
      <w:proofErr w:type="spellEnd"/>
      <w:r w:rsidRPr="00BB662A">
        <w:rPr>
          <w:rFonts w:ascii="Times New Roman" w:eastAsia="Arial" w:hAnsi="Times New Roman" w:cs="Times New Roman"/>
          <w:b/>
          <w:color w:val="000000"/>
          <w:sz w:val="28"/>
          <w:szCs w:val="28"/>
          <w:lang w:val="ru-RU" w:bidi="en-US"/>
        </w:rPr>
        <w:t xml:space="preserve"> </w:t>
      </w:r>
      <w:proofErr w:type="spellStart"/>
      <w:r w:rsidRPr="00BB662A">
        <w:rPr>
          <w:rFonts w:ascii="Times New Roman" w:eastAsia="Arial" w:hAnsi="Times New Roman" w:cs="Times New Roman"/>
          <w:b/>
          <w:color w:val="000000"/>
          <w:sz w:val="28"/>
          <w:szCs w:val="28"/>
          <w:lang w:val="ru-RU" w:bidi="en-US"/>
        </w:rPr>
        <w:t>наступні</w:t>
      </w:r>
      <w:proofErr w:type="spellEnd"/>
      <w:r w:rsidRPr="00BB662A">
        <w:rPr>
          <w:rFonts w:ascii="Times New Roman" w:eastAsia="Arial" w:hAnsi="Times New Roman" w:cs="Times New Roman"/>
          <w:b/>
          <w:color w:val="000000"/>
          <w:sz w:val="28"/>
          <w:szCs w:val="28"/>
          <w:lang w:val="ru-RU" w:bidi="en-US"/>
        </w:rPr>
        <w:t xml:space="preserve"> </w:t>
      </w:r>
      <w:proofErr w:type="spellStart"/>
      <w:r w:rsidRPr="00BB662A">
        <w:rPr>
          <w:rFonts w:ascii="Times New Roman" w:eastAsia="Arial" w:hAnsi="Times New Roman" w:cs="Times New Roman"/>
          <w:b/>
          <w:color w:val="000000"/>
          <w:sz w:val="28"/>
          <w:szCs w:val="28"/>
          <w:lang w:val="ru-RU" w:bidi="en-US"/>
        </w:rPr>
        <w:t>документи</w:t>
      </w:r>
      <w:proofErr w:type="spellEnd"/>
      <w:r w:rsidRPr="00BB662A">
        <w:rPr>
          <w:rFonts w:ascii="Times New Roman" w:eastAsia="Arial" w:hAnsi="Times New Roman" w:cs="Times New Roman"/>
          <w:b/>
          <w:color w:val="000000"/>
          <w:sz w:val="28"/>
          <w:szCs w:val="28"/>
          <w:lang w:val="ru-RU" w:bidi="en-US"/>
        </w:rPr>
        <w:t>:</w:t>
      </w:r>
    </w:p>
    <w:p w:rsidR="00385A55" w:rsidRPr="00BB662A" w:rsidRDefault="00385A55" w:rsidP="00385A55">
      <w:pPr>
        <w:spacing w:after="0" w:line="240" w:lineRule="auto"/>
        <w:jc w:val="both"/>
        <w:rPr>
          <w:rFonts w:ascii="Times New Roman" w:eastAsia="Times New Roman" w:hAnsi="Times New Roman" w:cs="Times New Roman"/>
          <w:sz w:val="24"/>
          <w:szCs w:val="24"/>
          <w:lang w:eastAsia="ru-RU"/>
        </w:rPr>
      </w:pPr>
    </w:p>
    <w:p w:rsidR="00385A55" w:rsidRPr="00BB662A" w:rsidRDefault="00385A55" w:rsidP="00385A55">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color w:val="000000"/>
          <w:sz w:val="24"/>
          <w:szCs w:val="24"/>
          <w:lang w:val="ru-RU" w:bidi="en-US"/>
        </w:rPr>
      </w:pPr>
      <w:r w:rsidRPr="00BB662A">
        <w:rPr>
          <w:rFonts w:ascii="Times New Roman" w:eastAsia="Arial" w:hAnsi="Times New Roman" w:cs="Times New Roman"/>
          <w:color w:val="000000"/>
          <w:sz w:val="24"/>
          <w:szCs w:val="24"/>
          <w:lang w:val="ru-RU" w:bidi="en-US"/>
        </w:rPr>
        <w:t xml:space="preserve">1. </w:t>
      </w:r>
      <w:proofErr w:type="spellStart"/>
      <w:r w:rsidRPr="00BB662A">
        <w:rPr>
          <w:rFonts w:ascii="Times New Roman" w:eastAsia="Arial" w:hAnsi="Times New Roman" w:cs="Times New Roman"/>
          <w:color w:val="000000"/>
          <w:sz w:val="24"/>
          <w:szCs w:val="24"/>
          <w:lang w:val="ru-RU" w:bidi="en-US"/>
        </w:rPr>
        <w:t>Зображення</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запропонованого</w:t>
      </w:r>
      <w:proofErr w:type="spellEnd"/>
      <w:r w:rsidRPr="00BB662A">
        <w:rPr>
          <w:rFonts w:ascii="Times New Roman" w:eastAsia="Arial" w:hAnsi="Times New Roman" w:cs="Times New Roman"/>
          <w:color w:val="000000"/>
          <w:sz w:val="24"/>
          <w:szCs w:val="24"/>
          <w:lang w:val="ru-RU" w:bidi="en-US"/>
        </w:rPr>
        <w:t xml:space="preserve"> товару.</w:t>
      </w:r>
    </w:p>
    <w:p w:rsidR="00385A55" w:rsidRPr="00BB662A" w:rsidRDefault="00385A55" w:rsidP="00385A55">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strike/>
          <w:color w:val="000000"/>
          <w:sz w:val="24"/>
          <w:szCs w:val="24"/>
          <w:lang w:val="ru-RU" w:bidi="en-US"/>
        </w:rPr>
      </w:pPr>
      <w:r w:rsidRPr="00BB662A">
        <w:rPr>
          <w:rFonts w:ascii="Times New Roman" w:eastAsia="Arial" w:hAnsi="Times New Roman" w:cs="Times New Roman"/>
          <w:color w:val="000000"/>
          <w:sz w:val="24"/>
          <w:szCs w:val="24"/>
          <w:lang w:val="ru-RU" w:bidi="en-US"/>
        </w:rPr>
        <w:t xml:space="preserve">2. Товар повинен бути </w:t>
      </w:r>
      <w:proofErr w:type="spellStart"/>
      <w:r w:rsidRPr="00BB662A">
        <w:rPr>
          <w:rFonts w:ascii="Times New Roman" w:eastAsia="Arial" w:hAnsi="Times New Roman" w:cs="Times New Roman"/>
          <w:color w:val="000000"/>
          <w:sz w:val="24"/>
          <w:szCs w:val="24"/>
          <w:lang w:val="ru-RU" w:bidi="en-US"/>
        </w:rPr>
        <w:t>виготовлений</w:t>
      </w:r>
      <w:proofErr w:type="spellEnd"/>
      <w:r w:rsidRPr="00BB662A">
        <w:rPr>
          <w:rFonts w:ascii="Times New Roman" w:eastAsia="Arial" w:hAnsi="Times New Roman" w:cs="Times New Roman"/>
          <w:color w:val="000000"/>
          <w:sz w:val="24"/>
          <w:szCs w:val="24"/>
          <w:lang w:val="ru-RU" w:bidi="en-US"/>
        </w:rPr>
        <w:t xml:space="preserve"> у </w:t>
      </w:r>
      <w:proofErr w:type="spellStart"/>
      <w:r w:rsidRPr="00BB662A">
        <w:rPr>
          <w:rFonts w:ascii="Times New Roman" w:eastAsia="Arial" w:hAnsi="Times New Roman" w:cs="Times New Roman"/>
          <w:color w:val="000000"/>
          <w:sz w:val="24"/>
          <w:szCs w:val="24"/>
          <w:lang w:val="ru-RU" w:bidi="en-US"/>
        </w:rPr>
        <w:t>відповідності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зі</w:t>
      </w:r>
      <w:proofErr w:type="spellEnd"/>
      <w:r w:rsidRPr="00BB662A">
        <w:rPr>
          <w:rFonts w:ascii="Times New Roman" w:eastAsia="Arial" w:hAnsi="Times New Roman" w:cs="Times New Roman"/>
          <w:color w:val="000000"/>
          <w:sz w:val="24"/>
          <w:szCs w:val="24"/>
          <w:lang w:val="ru-RU" w:bidi="en-US"/>
        </w:rPr>
        <w:t xml:space="preserve"> стандартами, що </w:t>
      </w:r>
      <w:proofErr w:type="spellStart"/>
      <w:r w:rsidRPr="00BB662A">
        <w:rPr>
          <w:rFonts w:ascii="Times New Roman" w:eastAsia="Arial" w:hAnsi="Times New Roman" w:cs="Times New Roman"/>
          <w:color w:val="000000"/>
          <w:sz w:val="24"/>
          <w:szCs w:val="24"/>
          <w:lang w:val="ru-RU" w:bidi="en-US"/>
        </w:rPr>
        <w:t>діють</w:t>
      </w:r>
      <w:proofErr w:type="spellEnd"/>
      <w:r w:rsidRPr="00BB662A">
        <w:rPr>
          <w:rFonts w:ascii="Times New Roman" w:eastAsia="Arial" w:hAnsi="Times New Roman" w:cs="Times New Roman"/>
          <w:color w:val="000000"/>
          <w:sz w:val="24"/>
          <w:szCs w:val="24"/>
          <w:lang w:val="ru-RU" w:bidi="en-US"/>
        </w:rPr>
        <w:t xml:space="preserve"> на </w:t>
      </w:r>
      <w:proofErr w:type="spellStart"/>
      <w:r w:rsidRPr="00BB662A">
        <w:rPr>
          <w:rFonts w:ascii="Times New Roman" w:eastAsia="Arial" w:hAnsi="Times New Roman" w:cs="Times New Roman"/>
          <w:color w:val="000000"/>
          <w:sz w:val="24"/>
          <w:szCs w:val="24"/>
          <w:lang w:val="ru-RU" w:bidi="en-US"/>
        </w:rPr>
        <w:t>території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України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затвердженими</w:t>
      </w:r>
      <w:proofErr w:type="spellEnd"/>
      <w:r w:rsidRPr="00BB662A">
        <w:rPr>
          <w:rFonts w:ascii="Times New Roman" w:eastAsia="Arial" w:hAnsi="Times New Roman" w:cs="Times New Roman"/>
          <w:color w:val="000000"/>
          <w:sz w:val="24"/>
          <w:szCs w:val="24"/>
          <w:lang w:val="ru-RU" w:bidi="en-US"/>
        </w:rPr>
        <w:t xml:space="preserve"> на </w:t>
      </w:r>
      <w:proofErr w:type="spellStart"/>
      <w:r w:rsidRPr="00BB662A">
        <w:rPr>
          <w:rFonts w:ascii="Times New Roman" w:eastAsia="Arial" w:hAnsi="Times New Roman" w:cs="Times New Roman"/>
          <w:color w:val="000000"/>
          <w:sz w:val="24"/>
          <w:szCs w:val="24"/>
          <w:lang w:val="ru-RU" w:bidi="en-US"/>
        </w:rPr>
        <w:t>даний</w:t>
      </w:r>
      <w:proofErr w:type="spellEnd"/>
      <w:r w:rsidRPr="00BB662A">
        <w:rPr>
          <w:rFonts w:ascii="Times New Roman" w:eastAsia="Arial" w:hAnsi="Times New Roman" w:cs="Times New Roman"/>
          <w:color w:val="000000"/>
          <w:sz w:val="24"/>
          <w:szCs w:val="24"/>
          <w:lang w:val="ru-RU" w:bidi="en-US"/>
        </w:rPr>
        <w:t xml:space="preserve"> вид Товару. Не </w:t>
      </w:r>
      <w:proofErr w:type="spellStart"/>
      <w:r w:rsidRPr="00BB662A">
        <w:rPr>
          <w:rFonts w:ascii="Times New Roman" w:eastAsia="Arial" w:hAnsi="Times New Roman" w:cs="Times New Roman"/>
          <w:color w:val="000000"/>
          <w:sz w:val="24"/>
          <w:szCs w:val="24"/>
          <w:lang w:val="ru-RU" w:bidi="en-US"/>
        </w:rPr>
        <w:t>допускається</w:t>
      </w:r>
      <w:proofErr w:type="spellEnd"/>
      <w:r w:rsidRPr="00BB662A">
        <w:rPr>
          <w:rFonts w:ascii="Times New Roman" w:eastAsia="Arial" w:hAnsi="Times New Roman" w:cs="Times New Roman"/>
          <w:color w:val="000000"/>
          <w:sz w:val="24"/>
          <w:szCs w:val="24"/>
          <w:lang w:val="ru-RU" w:bidi="en-US"/>
        </w:rPr>
        <w:t xml:space="preserve"> поставка </w:t>
      </w:r>
      <w:proofErr w:type="spellStart"/>
      <w:r w:rsidRPr="00BB662A">
        <w:rPr>
          <w:rFonts w:ascii="Times New Roman" w:eastAsia="Arial" w:hAnsi="Times New Roman" w:cs="Times New Roman"/>
          <w:color w:val="000000"/>
          <w:sz w:val="24"/>
          <w:szCs w:val="24"/>
          <w:lang w:val="ru-RU" w:bidi="en-US"/>
        </w:rPr>
        <w:t>виставочних</w:t>
      </w:r>
      <w:proofErr w:type="spellEnd"/>
      <w:r w:rsidRPr="00BB662A">
        <w:rPr>
          <w:rFonts w:ascii="Times New Roman" w:eastAsia="Arial" w:hAnsi="Times New Roman" w:cs="Times New Roman"/>
          <w:color w:val="000000"/>
          <w:sz w:val="24"/>
          <w:szCs w:val="24"/>
          <w:lang w:val="ru-RU" w:bidi="en-US"/>
        </w:rPr>
        <w:t xml:space="preserve"> та </w:t>
      </w:r>
      <w:proofErr w:type="spellStart"/>
      <w:r w:rsidRPr="00BB662A">
        <w:rPr>
          <w:rFonts w:ascii="Times New Roman" w:eastAsia="Arial" w:hAnsi="Times New Roman" w:cs="Times New Roman"/>
          <w:color w:val="000000"/>
          <w:sz w:val="24"/>
          <w:szCs w:val="24"/>
          <w:lang w:val="ru-RU" w:bidi="en-US"/>
        </w:rPr>
        <w:t>дослідних</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зразків</w:t>
      </w:r>
      <w:proofErr w:type="spellEnd"/>
      <w:r w:rsidRPr="00BB662A">
        <w:rPr>
          <w:rFonts w:ascii="Times New Roman" w:eastAsia="Arial" w:hAnsi="Times New Roman" w:cs="Times New Roman"/>
          <w:color w:val="000000"/>
          <w:sz w:val="24"/>
          <w:szCs w:val="24"/>
          <w:lang w:val="ru-RU" w:bidi="en-US"/>
        </w:rPr>
        <w:t xml:space="preserve"> Товару. </w:t>
      </w:r>
      <w:proofErr w:type="spellStart"/>
      <w:r w:rsidRPr="00BB662A">
        <w:rPr>
          <w:rFonts w:ascii="Times New Roman" w:eastAsia="Arial" w:hAnsi="Times New Roman" w:cs="Times New Roman"/>
          <w:color w:val="000000"/>
          <w:sz w:val="24"/>
          <w:szCs w:val="24"/>
          <w:lang w:val="ru-RU" w:bidi="en-US"/>
        </w:rPr>
        <w:t>Якість</w:t>
      </w:r>
      <w:proofErr w:type="spellEnd"/>
      <w:r w:rsidRPr="00BB662A">
        <w:rPr>
          <w:rFonts w:ascii="Times New Roman" w:eastAsia="Arial" w:hAnsi="Times New Roman" w:cs="Times New Roman"/>
          <w:color w:val="000000"/>
          <w:sz w:val="24"/>
          <w:szCs w:val="24"/>
          <w:lang w:val="ru-RU" w:bidi="en-US"/>
        </w:rPr>
        <w:t xml:space="preserve"> товару </w:t>
      </w:r>
      <w:proofErr w:type="spellStart"/>
      <w:r w:rsidRPr="00BB662A">
        <w:rPr>
          <w:rFonts w:ascii="Times New Roman" w:eastAsia="Arial" w:hAnsi="Times New Roman" w:cs="Times New Roman"/>
          <w:color w:val="000000"/>
          <w:sz w:val="24"/>
          <w:szCs w:val="24"/>
          <w:lang w:val="ru-RU" w:bidi="en-US"/>
        </w:rPr>
        <w:t>відповідає</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вимогам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встановленим</w:t>
      </w:r>
      <w:proofErr w:type="spellEnd"/>
      <w:r w:rsidRPr="00BB662A">
        <w:rPr>
          <w:rFonts w:ascii="Times New Roman" w:eastAsia="Arial" w:hAnsi="Times New Roman" w:cs="Times New Roman"/>
          <w:color w:val="000000"/>
          <w:sz w:val="24"/>
          <w:szCs w:val="24"/>
          <w:lang w:val="ru-RU" w:bidi="en-US"/>
        </w:rPr>
        <w:t xml:space="preserve"> до </w:t>
      </w:r>
      <w:proofErr w:type="spellStart"/>
      <w:r w:rsidRPr="00BB662A">
        <w:rPr>
          <w:rFonts w:ascii="Times New Roman" w:eastAsia="Arial" w:hAnsi="Times New Roman" w:cs="Times New Roman"/>
          <w:color w:val="000000"/>
          <w:sz w:val="24"/>
          <w:szCs w:val="24"/>
          <w:lang w:val="ru-RU" w:bidi="en-US"/>
        </w:rPr>
        <w:t>нього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загальнообов'язковими</w:t>
      </w:r>
      <w:proofErr w:type="spellEnd"/>
      <w:r w:rsidRPr="00BB662A">
        <w:rPr>
          <w:rFonts w:ascii="Times New Roman" w:eastAsia="Arial" w:hAnsi="Times New Roman" w:cs="Times New Roman"/>
          <w:color w:val="000000"/>
          <w:sz w:val="24"/>
          <w:szCs w:val="24"/>
          <w:lang w:val="ru-RU" w:bidi="en-US"/>
        </w:rPr>
        <w:t xml:space="preserve"> на </w:t>
      </w:r>
      <w:proofErr w:type="spellStart"/>
      <w:r w:rsidRPr="00BB662A">
        <w:rPr>
          <w:rFonts w:ascii="Times New Roman" w:eastAsia="Arial" w:hAnsi="Times New Roman" w:cs="Times New Roman"/>
          <w:color w:val="000000"/>
          <w:sz w:val="24"/>
          <w:szCs w:val="24"/>
          <w:lang w:val="ru-RU" w:bidi="en-US"/>
        </w:rPr>
        <w:t>території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України</w:t>
      </w:r>
      <w:proofErr w:type="spellEnd"/>
      <w:r w:rsidRPr="00BB662A">
        <w:rPr>
          <w:rFonts w:ascii="Times New Roman" w:eastAsia="Arial" w:hAnsi="Times New Roman" w:cs="Times New Roman"/>
          <w:color w:val="000000"/>
          <w:sz w:val="24"/>
          <w:szCs w:val="24"/>
          <w:lang w:val="ru-RU" w:bidi="en-US"/>
        </w:rPr>
        <w:t xml:space="preserve"> нормами і правилами, і </w:t>
      </w:r>
      <w:proofErr w:type="spellStart"/>
      <w:r w:rsidRPr="00BB662A">
        <w:rPr>
          <w:rFonts w:ascii="Times New Roman" w:eastAsia="Arial" w:hAnsi="Times New Roman" w:cs="Times New Roman"/>
          <w:color w:val="000000"/>
          <w:sz w:val="24"/>
          <w:szCs w:val="24"/>
          <w:lang w:val="ru-RU" w:bidi="en-US"/>
        </w:rPr>
        <w:t>підтверджуватися</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сертифікатом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якості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відповідності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або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іншим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подібним</w:t>
      </w:r>
      <w:proofErr w:type="spellEnd"/>
      <w:r w:rsidRPr="00BB662A">
        <w:rPr>
          <w:rFonts w:ascii="Times New Roman" w:eastAsia="Arial" w:hAnsi="Times New Roman" w:cs="Times New Roman"/>
          <w:color w:val="000000"/>
          <w:sz w:val="24"/>
          <w:szCs w:val="24"/>
          <w:lang w:val="ru-RU" w:bidi="en-US"/>
        </w:rPr>
        <w:t xml:space="preserve"> документом, </w:t>
      </w:r>
      <w:proofErr w:type="spellStart"/>
      <w:r w:rsidRPr="00BB662A">
        <w:rPr>
          <w:rFonts w:ascii="Times New Roman" w:eastAsia="Arial" w:hAnsi="Times New Roman" w:cs="Times New Roman"/>
          <w:color w:val="000000"/>
          <w:sz w:val="24"/>
          <w:szCs w:val="24"/>
          <w:lang w:val="ru-RU" w:bidi="en-US"/>
        </w:rPr>
        <w:t>виданим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виробником</w:t>
      </w:r>
      <w:proofErr w:type="spellEnd"/>
      <w:r w:rsidRPr="00BB662A">
        <w:rPr>
          <w:rFonts w:ascii="Times New Roman" w:eastAsia="Arial" w:hAnsi="Times New Roman" w:cs="Times New Roman"/>
          <w:color w:val="000000"/>
          <w:sz w:val="24"/>
          <w:szCs w:val="24"/>
          <w:lang w:val="ru-RU" w:bidi="en-US"/>
        </w:rPr>
        <w:t xml:space="preserve"> товару. </w:t>
      </w:r>
      <w:proofErr w:type="spellStart"/>
      <w:r w:rsidRPr="00BB662A">
        <w:rPr>
          <w:rFonts w:ascii="Times New Roman" w:eastAsia="Arial" w:hAnsi="Times New Roman" w:cs="Times New Roman"/>
          <w:color w:val="000000"/>
          <w:sz w:val="24"/>
          <w:szCs w:val="24"/>
          <w:lang w:val="ru-RU" w:bidi="en-US"/>
        </w:rPr>
        <w:t>Під</w:t>
      </w:r>
      <w:proofErr w:type="spellEnd"/>
      <w:r w:rsidRPr="00BB662A">
        <w:rPr>
          <w:rFonts w:ascii="Times New Roman" w:eastAsia="Arial" w:hAnsi="Times New Roman" w:cs="Times New Roman"/>
          <w:color w:val="000000"/>
          <w:sz w:val="24"/>
          <w:szCs w:val="24"/>
          <w:lang w:val="ru-RU" w:bidi="en-US"/>
        </w:rPr>
        <w:t xml:space="preserve"> час </w:t>
      </w:r>
      <w:proofErr w:type="spellStart"/>
      <w:r w:rsidRPr="00BB662A">
        <w:rPr>
          <w:rFonts w:ascii="Times New Roman" w:eastAsia="Arial" w:hAnsi="Times New Roman" w:cs="Times New Roman"/>
          <w:color w:val="000000"/>
          <w:sz w:val="24"/>
          <w:szCs w:val="24"/>
          <w:lang w:val="ru-RU" w:bidi="en-US"/>
        </w:rPr>
        <w:t>виготовлення</w:t>
      </w:r>
      <w:proofErr w:type="spellEnd"/>
      <w:r w:rsidRPr="00BB662A">
        <w:rPr>
          <w:rFonts w:ascii="Times New Roman" w:eastAsia="Arial" w:hAnsi="Times New Roman" w:cs="Times New Roman"/>
          <w:color w:val="000000"/>
          <w:sz w:val="24"/>
          <w:szCs w:val="24"/>
          <w:lang w:val="ru-RU" w:bidi="en-US"/>
        </w:rPr>
        <w:t xml:space="preserve"> Товару, </w:t>
      </w:r>
      <w:proofErr w:type="spellStart"/>
      <w:r w:rsidRPr="00BB662A">
        <w:rPr>
          <w:rFonts w:ascii="Times New Roman" w:eastAsia="Arial" w:hAnsi="Times New Roman" w:cs="Times New Roman"/>
          <w:color w:val="000000"/>
          <w:sz w:val="24"/>
          <w:szCs w:val="24"/>
          <w:lang w:val="ru-RU" w:bidi="en-US"/>
        </w:rPr>
        <w:t>учасник</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має</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підтвердити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застосування</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виробником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системи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екологічного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управління</w:t>
      </w:r>
      <w:proofErr w:type="spellEnd"/>
      <w:r w:rsidRPr="00BB662A">
        <w:rPr>
          <w:rFonts w:ascii="Times New Roman" w:eastAsia="Arial" w:hAnsi="Times New Roman" w:cs="Times New Roman"/>
          <w:color w:val="000000"/>
          <w:sz w:val="24"/>
          <w:szCs w:val="24"/>
          <w:lang w:val="ru-RU" w:bidi="en-US"/>
        </w:rPr>
        <w:t xml:space="preserve"> у </w:t>
      </w:r>
      <w:proofErr w:type="spellStart"/>
      <w:r w:rsidRPr="00BB662A">
        <w:rPr>
          <w:rFonts w:ascii="Times New Roman" w:eastAsia="Arial" w:hAnsi="Times New Roman" w:cs="Times New Roman"/>
          <w:color w:val="000000"/>
          <w:sz w:val="24"/>
          <w:szCs w:val="24"/>
          <w:lang w:val="ru-RU" w:bidi="en-US"/>
        </w:rPr>
        <w:t>відповідності</w:t>
      </w:r>
      <w:proofErr w:type="spellEnd"/>
      <w:r w:rsidRPr="00BB662A">
        <w:rPr>
          <w:rFonts w:ascii="Times New Roman" w:eastAsia="Arial" w:hAnsi="Times New Roman" w:cs="Times New Roman"/>
          <w:color w:val="000000"/>
          <w:sz w:val="24"/>
          <w:szCs w:val="24"/>
          <w:lang w:val="ru-RU" w:bidi="en-US"/>
        </w:rPr>
        <w:t xml:space="preserve"> до </w:t>
      </w:r>
      <w:proofErr w:type="spellStart"/>
      <w:r w:rsidRPr="00BB662A">
        <w:rPr>
          <w:rFonts w:ascii="Times New Roman" w:eastAsia="Arial" w:hAnsi="Times New Roman" w:cs="Times New Roman"/>
          <w:color w:val="000000"/>
          <w:sz w:val="24"/>
          <w:szCs w:val="24"/>
          <w:lang w:val="ru-RU" w:bidi="en-US"/>
        </w:rPr>
        <w:t>вимог</w:t>
      </w:r>
      <w:proofErr w:type="spellEnd"/>
      <w:r w:rsidRPr="00BB662A">
        <w:rPr>
          <w:rFonts w:ascii="Times New Roman" w:eastAsia="Arial" w:hAnsi="Times New Roman" w:cs="Times New Roman"/>
          <w:color w:val="000000"/>
          <w:sz w:val="24"/>
          <w:szCs w:val="24"/>
          <w:lang w:val="ru-RU" w:bidi="en-US"/>
        </w:rPr>
        <w:t xml:space="preserve"> стандарту ДСТУ </w:t>
      </w:r>
      <w:r w:rsidRPr="00BB662A">
        <w:rPr>
          <w:rFonts w:ascii="Times New Roman" w:eastAsia="Arial" w:hAnsi="Times New Roman" w:cs="Times New Roman"/>
          <w:color w:val="000000"/>
          <w:sz w:val="24"/>
          <w:szCs w:val="24"/>
          <w:lang w:val="en-US" w:bidi="en-US"/>
        </w:rPr>
        <w:t>ISO</w:t>
      </w:r>
      <w:r w:rsidRPr="00BB662A">
        <w:rPr>
          <w:rFonts w:ascii="Times New Roman" w:eastAsia="Arial" w:hAnsi="Times New Roman" w:cs="Times New Roman"/>
          <w:color w:val="000000"/>
          <w:sz w:val="24"/>
          <w:szCs w:val="24"/>
          <w:lang w:val="ru-RU" w:bidi="en-US"/>
        </w:rPr>
        <w:t xml:space="preserve"> 14001:2015 (</w:t>
      </w:r>
      <w:r w:rsidRPr="00BB662A">
        <w:rPr>
          <w:rFonts w:ascii="Times New Roman" w:eastAsia="Arial" w:hAnsi="Times New Roman" w:cs="Times New Roman"/>
          <w:color w:val="000000"/>
          <w:sz w:val="24"/>
          <w:szCs w:val="24"/>
          <w:lang w:val="en-US" w:bidi="en-US"/>
        </w:rPr>
        <w:t>ISO</w:t>
      </w:r>
      <w:r w:rsidRPr="00BB662A">
        <w:rPr>
          <w:rFonts w:ascii="Times New Roman" w:eastAsia="Arial" w:hAnsi="Times New Roman" w:cs="Times New Roman"/>
          <w:color w:val="000000"/>
          <w:sz w:val="24"/>
          <w:szCs w:val="24"/>
          <w:lang w:val="ru-RU" w:bidi="en-US"/>
        </w:rPr>
        <w:t xml:space="preserve"> 14001:</w:t>
      </w:r>
      <w:proofErr w:type="gramStart"/>
      <w:r w:rsidRPr="00BB662A">
        <w:rPr>
          <w:rFonts w:ascii="Times New Roman" w:eastAsia="Arial" w:hAnsi="Times New Roman" w:cs="Times New Roman"/>
          <w:color w:val="000000"/>
          <w:sz w:val="24"/>
          <w:szCs w:val="24"/>
          <w:lang w:val="ru-RU" w:bidi="en-US"/>
        </w:rPr>
        <w:t>2015,</w:t>
      </w:r>
      <w:r w:rsidRPr="00BB662A">
        <w:rPr>
          <w:rFonts w:ascii="Times New Roman" w:eastAsia="Arial" w:hAnsi="Times New Roman" w:cs="Times New Roman"/>
          <w:color w:val="000000"/>
          <w:sz w:val="24"/>
          <w:szCs w:val="24"/>
          <w:lang w:val="en-US" w:bidi="en-US"/>
        </w:rPr>
        <w:t>IDT</w:t>
      </w:r>
      <w:proofErr w:type="gramEnd"/>
      <w:r w:rsidRPr="00BB662A">
        <w:rPr>
          <w:rFonts w:ascii="Times New Roman" w:eastAsia="Arial" w:hAnsi="Times New Roman" w:cs="Times New Roman"/>
          <w:color w:val="000000"/>
          <w:sz w:val="24"/>
          <w:szCs w:val="24"/>
          <w:lang w:val="ru-RU" w:bidi="en-US"/>
        </w:rPr>
        <w:t xml:space="preserve">) та </w:t>
      </w:r>
      <w:proofErr w:type="spellStart"/>
      <w:r w:rsidRPr="00BB662A">
        <w:rPr>
          <w:rFonts w:ascii="Times New Roman" w:eastAsia="Arial" w:hAnsi="Times New Roman" w:cs="Times New Roman"/>
          <w:color w:val="000000"/>
          <w:sz w:val="24"/>
          <w:szCs w:val="24"/>
          <w:lang w:val="ru-RU" w:bidi="en-US"/>
        </w:rPr>
        <w:t>надати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відповідний</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сертифікат</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Учасник</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має</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надати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дозвіл</w:t>
      </w:r>
      <w:proofErr w:type="spellEnd"/>
      <w:r w:rsidRPr="00BB662A">
        <w:rPr>
          <w:rFonts w:ascii="Times New Roman" w:eastAsia="Arial" w:hAnsi="Times New Roman" w:cs="Times New Roman"/>
          <w:color w:val="000000"/>
          <w:sz w:val="24"/>
          <w:szCs w:val="24"/>
          <w:lang w:val="ru-RU" w:bidi="en-US"/>
        </w:rPr>
        <w:t xml:space="preserve"> на </w:t>
      </w:r>
      <w:proofErr w:type="spellStart"/>
      <w:r w:rsidRPr="00BB662A">
        <w:rPr>
          <w:rFonts w:ascii="Times New Roman" w:eastAsia="Arial" w:hAnsi="Times New Roman" w:cs="Times New Roman"/>
          <w:color w:val="000000"/>
          <w:sz w:val="24"/>
          <w:szCs w:val="24"/>
          <w:lang w:val="ru-RU" w:bidi="en-US"/>
        </w:rPr>
        <w:t>викиди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забруднюючих</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речовин</w:t>
      </w:r>
      <w:proofErr w:type="spellEnd"/>
      <w:r w:rsidRPr="00BB662A">
        <w:rPr>
          <w:rFonts w:ascii="Times New Roman" w:eastAsia="Arial" w:hAnsi="Times New Roman" w:cs="Times New Roman"/>
          <w:color w:val="000000"/>
          <w:sz w:val="24"/>
          <w:szCs w:val="24"/>
          <w:lang w:val="ru-RU" w:bidi="en-US"/>
        </w:rPr>
        <w:t xml:space="preserve"> в </w:t>
      </w:r>
      <w:proofErr w:type="spellStart"/>
      <w:r w:rsidRPr="00BB662A">
        <w:rPr>
          <w:rFonts w:ascii="Times New Roman" w:eastAsia="Arial" w:hAnsi="Times New Roman" w:cs="Times New Roman"/>
          <w:color w:val="000000"/>
          <w:sz w:val="24"/>
          <w:szCs w:val="24"/>
          <w:lang w:val="ru-RU" w:bidi="en-US"/>
        </w:rPr>
        <w:t>атмосферне</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повітря</w:t>
      </w:r>
      <w:proofErr w:type="spellEnd"/>
      <w:r w:rsidRPr="00BB662A">
        <w:rPr>
          <w:rFonts w:ascii="Times New Roman" w:eastAsia="Arial" w:hAnsi="Times New Roman" w:cs="Times New Roman"/>
          <w:color w:val="000000"/>
          <w:sz w:val="24"/>
          <w:szCs w:val="24"/>
          <w:lang w:val="ru-RU" w:bidi="en-US"/>
        </w:rPr>
        <w:t>.</w:t>
      </w:r>
    </w:p>
    <w:p w:rsidR="00385A55" w:rsidRPr="00BB662A" w:rsidRDefault="00385A55" w:rsidP="00385A55">
      <w:pPr>
        <w:widowControl w:val="0"/>
        <w:tabs>
          <w:tab w:val="left" w:pos="426"/>
        </w:tabs>
        <w:suppressAutoHyphens/>
        <w:autoSpaceDE w:val="0"/>
        <w:autoSpaceDN w:val="0"/>
        <w:adjustRightInd w:val="0"/>
        <w:spacing w:after="0" w:line="240" w:lineRule="auto"/>
        <w:jc w:val="both"/>
        <w:rPr>
          <w:rFonts w:ascii="Times New Roman" w:eastAsia="Arial" w:hAnsi="Times New Roman" w:cs="Times New Roman"/>
          <w:color w:val="000000"/>
          <w:sz w:val="24"/>
          <w:szCs w:val="24"/>
          <w:lang w:bidi="en-US"/>
        </w:rPr>
      </w:pPr>
      <w:r w:rsidRPr="00BB662A">
        <w:rPr>
          <w:rFonts w:ascii="Times New Roman" w:eastAsia="Arial" w:hAnsi="Times New Roman" w:cs="Times New Roman"/>
          <w:color w:val="000000"/>
          <w:sz w:val="24"/>
          <w:szCs w:val="24"/>
          <w:lang w:val="ru-RU" w:bidi="en-US"/>
        </w:rPr>
        <w:t xml:space="preserve">  3. </w:t>
      </w:r>
      <w:proofErr w:type="spellStart"/>
      <w:r w:rsidRPr="00BB662A">
        <w:rPr>
          <w:rFonts w:ascii="Times New Roman" w:eastAsia="Arial" w:hAnsi="Times New Roman" w:cs="Times New Roman"/>
          <w:color w:val="000000"/>
          <w:sz w:val="24"/>
          <w:szCs w:val="24"/>
          <w:lang w:val="ru-RU" w:bidi="en-US"/>
        </w:rPr>
        <w:t>Відповідність</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запропонованого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учасником</w:t>
      </w:r>
      <w:proofErr w:type="spellEnd"/>
      <w:r w:rsidRPr="00BB662A">
        <w:rPr>
          <w:rFonts w:ascii="Times New Roman" w:eastAsia="Arial" w:hAnsi="Times New Roman" w:cs="Times New Roman"/>
          <w:color w:val="000000"/>
          <w:sz w:val="24"/>
          <w:szCs w:val="24"/>
          <w:lang w:val="ru-RU" w:bidi="en-US"/>
        </w:rPr>
        <w:t xml:space="preserve"> товару </w:t>
      </w:r>
      <w:proofErr w:type="spellStart"/>
      <w:r w:rsidRPr="00BB662A">
        <w:rPr>
          <w:rFonts w:ascii="Times New Roman" w:eastAsia="Arial" w:hAnsi="Times New Roman" w:cs="Times New Roman"/>
          <w:color w:val="000000"/>
          <w:sz w:val="24"/>
          <w:szCs w:val="24"/>
          <w:lang w:val="ru-RU" w:bidi="en-US"/>
        </w:rPr>
        <w:t>вимогам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діючого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санітарного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законодавства</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підтверджується</w:t>
      </w:r>
      <w:proofErr w:type="spellEnd"/>
      <w:r w:rsidRPr="00BB662A">
        <w:rPr>
          <w:rFonts w:ascii="Times New Roman" w:eastAsia="Arial" w:hAnsi="Times New Roman" w:cs="Times New Roman"/>
          <w:color w:val="000000"/>
          <w:sz w:val="24"/>
          <w:szCs w:val="24"/>
          <w:lang w:val="ru-RU" w:bidi="en-US"/>
        </w:rPr>
        <w:t xml:space="preserve"> шляхом </w:t>
      </w:r>
      <w:proofErr w:type="spellStart"/>
      <w:r w:rsidRPr="00BB662A">
        <w:rPr>
          <w:rFonts w:ascii="Times New Roman" w:eastAsia="Arial" w:hAnsi="Times New Roman" w:cs="Times New Roman"/>
          <w:color w:val="000000"/>
          <w:sz w:val="24"/>
          <w:szCs w:val="24"/>
          <w:lang w:val="ru-RU" w:bidi="en-US"/>
        </w:rPr>
        <w:t>подання</w:t>
      </w:r>
      <w:proofErr w:type="spellEnd"/>
      <w:r w:rsidRPr="00BB662A">
        <w:rPr>
          <w:rFonts w:ascii="Times New Roman" w:eastAsia="Arial" w:hAnsi="Times New Roman" w:cs="Times New Roman"/>
          <w:color w:val="000000"/>
          <w:sz w:val="24"/>
          <w:szCs w:val="24"/>
          <w:lang w:val="ru-RU" w:bidi="en-US"/>
        </w:rPr>
        <w:t xml:space="preserve"> у </w:t>
      </w:r>
      <w:proofErr w:type="spellStart"/>
      <w:r w:rsidRPr="00BB662A">
        <w:rPr>
          <w:rFonts w:ascii="Times New Roman" w:eastAsia="Arial" w:hAnsi="Times New Roman" w:cs="Times New Roman"/>
          <w:color w:val="000000"/>
          <w:sz w:val="24"/>
          <w:szCs w:val="24"/>
          <w:lang w:val="ru-RU" w:bidi="en-US"/>
        </w:rPr>
        <w:t>складі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тендерної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пропозиції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гігієнічного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висновку</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державної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санітарно-епідеміологічної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експертизи</w:t>
      </w:r>
      <w:proofErr w:type="spellEnd"/>
      <w:r w:rsidRPr="00BB662A">
        <w:rPr>
          <w:rFonts w:ascii="Times New Roman" w:eastAsia="Arial" w:hAnsi="Times New Roman" w:cs="Times New Roman"/>
          <w:color w:val="000000"/>
          <w:sz w:val="24"/>
          <w:szCs w:val="24"/>
          <w:lang w:val="ru-RU" w:bidi="en-US"/>
        </w:rPr>
        <w:t xml:space="preserve"> з </w:t>
      </w:r>
      <w:proofErr w:type="spellStart"/>
      <w:r w:rsidRPr="00BB662A">
        <w:rPr>
          <w:rFonts w:ascii="Times New Roman" w:eastAsia="Arial" w:hAnsi="Times New Roman" w:cs="Times New Roman"/>
          <w:color w:val="000000"/>
          <w:sz w:val="24"/>
          <w:szCs w:val="24"/>
          <w:lang w:val="ru-RU" w:bidi="en-US"/>
        </w:rPr>
        <w:t>відповідним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додатком</w:t>
      </w:r>
      <w:proofErr w:type="spellEnd"/>
      <w:r w:rsidRPr="00BB662A">
        <w:rPr>
          <w:rFonts w:ascii="Times New Roman" w:eastAsia="Arial" w:hAnsi="Times New Roman" w:cs="Times New Roman"/>
          <w:color w:val="000000"/>
          <w:sz w:val="24"/>
          <w:szCs w:val="24"/>
          <w:lang w:val="ru-RU" w:bidi="en-US"/>
        </w:rPr>
        <w:t xml:space="preserve"> до </w:t>
      </w:r>
      <w:proofErr w:type="spellStart"/>
      <w:r w:rsidRPr="00BB662A">
        <w:rPr>
          <w:rFonts w:ascii="Times New Roman" w:eastAsia="Arial" w:hAnsi="Times New Roman" w:cs="Times New Roman"/>
          <w:color w:val="000000"/>
          <w:sz w:val="24"/>
          <w:szCs w:val="24"/>
          <w:lang w:val="ru-RU" w:bidi="en-US"/>
        </w:rPr>
        <w:t>цього</w:t>
      </w:r>
      <w:proofErr w:type="spellEnd"/>
      <w:r w:rsidRPr="00BB662A">
        <w:rPr>
          <w:rFonts w:ascii="Times New Roman" w:eastAsia="Arial" w:hAnsi="Times New Roman" w:cs="Times New Roman"/>
          <w:color w:val="000000"/>
          <w:sz w:val="24"/>
          <w:szCs w:val="24"/>
          <w:lang w:val="ru-RU" w:bidi="en-US"/>
        </w:rPr>
        <w:t xml:space="preserve"> </w:t>
      </w:r>
      <w:proofErr w:type="spellStart"/>
      <w:proofErr w:type="gramStart"/>
      <w:r w:rsidRPr="00BB662A">
        <w:rPr>
          <w:rFonts w:ascii="Times New Roman" w:eastAsia="Arial" w:hAnsi="Times New Roman" w:cs="Times New Roman"/>
          <w:color w:val="000000"/>
          <w:sz w:val="24"/>
          <w:szCs w:val="24"/>
          <w:lang w:val="ru-RU" w:bidi="en-US"/>
        </w:rPr>
        <w:t>висновку</w:t>
      </w:r>
      <w:proofErr w:type="spellEnd"/>
      <w:r w:rsidRPr="00BB662A">
        <w:rPr>
          <w:rFonts w:ascii="Times New Roman" w:eastAsia="Arial" w:hAnsi="Times New Roman" w:cs="Times New Roman"/>
          <w:color w:val="000000"/>
          <w:sz w:val="24"/>
          <w:szCs w:val="24"/>
          <w:lang w:val="ru-RU" w:bidi="en-US"/>
        </w:rPr>
        <w:t xml:space="preserve"> </w:t>
      </w:r>
      <w:r w:rsidRPr="00BB662A">
        <w:rPr>
          <w:rFonts w:ascii="Times New Roman" w:eastAsia="Arial" w:hAnsi="Times New Roman" w:cs="Times New Roman"/>
          <w:color w:val="000000"/>
          <w:sz w:val="24"/>
          <w:szCs w:val="24"/>
          <w:lang w:bidi="en-US"/>
        </w:rPr>
        <w:t>.</w:t>
      </w:r>
      <w:proofErr w:type="gramEnd"/>
    </w:p>
    <w:p w:rsidR="00385A55" w:rsidRPr="00BB662A" w:rsidRDefault="00385A55" w:rsidP="00385A55">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color w:val="000000"/>
          <w:sz w:val="24"/>
          <w:szCs w:val="24"/>
          <w:lang w:val="ru-RU" w:bidi="en-US"/>
        </w:rPr>
      </w:pPr>
      <w:r w:rsidRPr="00BB662A">
        <w:rPr>
          <w:rFonts w:ascii="Times New Roman" w:eastAsia="Arial" w:hAnsi="Times New Roman" w:cs="Times New Roman"/>
          <w:color w:val="000000"/>
          <w:sz w:val="24"/>
          <w:szCs w:val="24"/>
          <w:lang w:bidi="en-US"/>
        </w:rPr>
        <w:t>4</w:t>
      </w:r>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Гарантійний</w:t>
      </w:r>
      <w:proofErr w:type="spellEnd"/>
      <w:r w:rsidRPr="00BB662A">
        <w:rPr>
          <w:rFonts w:ascii="Times New Roman" w:eastAsia="Arial" w:hAnsi="Times New Roman" w:cs="Times New Roman"/>
          <w:color w:val="000000"/>
          <w:sz w:val="24"/>
          <w:szCs w:val="24"/>
          <w:lang w:val="ru-RU" w:bidi="en-US"/>
        </w:rPr>
        <w:t xml:space="preserve"> лист </w:t>
      </w:r>
      <w:proofErr w:type="spellStart"/>
      <w:r w:rsidRPr="00BB662A">
        <w:rPr>
          <w:rFonts w:ascii="Times New Roman" w:eastAsia="Arial" w:hAnsi="Times New Roman" w:cs="Times New Roman"/>
          <w:color w:val="000000"/>
          <w:sz w:val="24"/>
          <w:szCs w:val="24"/>
          <w:lang w:val="ru-RU" w:bidi="en-US"/>
        </w:rPr>
        <w:t>щодо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якості</w:t>
      </w:r>
      <w:proofErr w:type="spellEnd"/>
      <w:r w:rsidRPr="00BB662A">
        <w:rPr>
          <w:rFonts w:ascii="Times New Roman" w:eastAsia="Arial" w:hAnsi="Times New Roman" w:cs="Times New Roman"/>
          <w:color w:val="000000"/>
          <w:sz w:val="24"/>
          <w:szCs w:val="24"/>
          <w:lang w:val="ru-RU" w:bidi="en-US"/>
        </w:rPr>
        <w:t xml:space="preserve"> товару, що </w:t>
      </w:r>
      <w:proofErr w:type="spellStart"/>
      <w:r w:rsidRPr="00BB662A">
        <w:rPr>
          <w:rFonts w:ascii="Times New Roman" w:eastAsia="Arial" w:hAnsi="Times New Roman" w:cs="Times New Roman"/>
          <w:color w:val="000000"/>
          <w:sz w:val="24"/>
          <w:szCs w:val="24"/>
          <w:lang w:val="ru-RU" w:bidi="en-US"/>
        </w:rPr>
        <w:t>пропонується</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Якість</w:t>
      </w:r>
      <w:proofErr w:type="spellEnd"/>
      <w:r w:rsidRPr="00BB662A">
        <w:rPr>
          <w:rFonts w:ascii="Times New Roman" w:eastAsia="Arial" w:hAnsi="Times New Roman" w:cs="Times New Roman"/>
          <w:color w:val="000000"/>
          <w:sz w:val="24"/>
          <w:szCs w:val="24"/>
          <w:lang w:val="ru-RU" w:bidi="en-US"/>
        </w:rPr>
        <w:t xml:space="preserve"> товару повинна </w:t>
      </w:r>
      <w:proofErr w:type="spellStart"/>
      <w:r w:rsidRPr="00BB662A">
        <w:rPr>
          <w:rFonts w:ascii="Times New Roman" w:eastAsia="Arial" w:hAnsi="Times New Roman" w:cs="Times New Roman"/>
          <w:color w:val="000000"/>
          <w:sz w:val="24"/>
          <w:szCs w:val="24"/>
          <w:lang w:val="ru-RU" w:bidi="en-US"/>
        </w:rPr>
        <w:t>відповідати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технічним</w:t>
      </w:r>
      <w:proofErr w:type="spellEnd"/>
      <w:r w:rsidRPr="00BB662A">
        <w:rPr>
          <w:rFonts w:ascii="Times New Roman" w:eastAsia="Arial" w:hAnsi="Times New Roman" w:cs="Times New Roman"/>
          <w:color w:val="000000"/>
          <w:sz w:val="24"/>
          <w:szCs w:val="24"/>
          <w:lang w:val="ru-RU" w:bidi="en-US"/>
        </w:rPr>
        <w:t xml:space="preserve"> характеристикам </w:t>
      </w:r>
      <w:proofErr w:type="spellStart"/>
      <w:r w:rsidRPr="00BB662A">
        <w:rPr>
          <w:rFonts w:ascii="Times New Roman" w:eastAsia="Arial" w:hAnsi="Times New Roman" w:cs="Times New Roman"/>
          <w:color w:val="000000"/>
          <w:sz w:val="24"/>
          <w:szCs w:val="24"/>
          <w:lang w:val="ru-RU" w:bidi="en-US"/>
        </w:rPr>
        <w:t>Замовника</w:t>
      </w:r>
      <w:proofErr w:type="spellEnd"/>
      <w:r w:rsidRPr="00BB662A">
        <w:rPr>
          <w:rFonts w:ascii="Times New Roman" w:eastAsia="Arial" w:hAnsi="Times New Roman" w:cs="Times New Roman"/>
          <w:color w:val="000000"/>
          <w:sz w:val="24"/>
          <w:szCs w:val="24"/>
          <w:lang w:val="ru-RU" w:bidi="en-US"/>
        </w:rPr>
        <w:t xml:space="preserve"> та </w:t>
      </w:r>
      <w:proofErr w:type="spellStart"/>
      <w:r w:rsidRPr="00BB662A">
        <w:rPr>
          <w:rFonts w:ascii="Times New Roman" w:eastAsia="Arial" w:hAnsi="Times New Roman" w:cs="Times New Roman"/>
          <w:color w:val="000000"/>
          <w:sz w:val="24"/>
          <w:szCs w:val="24"/>
          <w:lang w:val="ru-RU" w:bidi="en-US"/>
        </w:rPr>
        <w:t>вимогам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встановленим</w:t>
      </w:r>
      <w:proofErr w:type="spellEnd"/>
      <w:r w:rsidRPr="00BB662A">
        <w:rPr>
          <w:rFonts w:ascii="Times New Roman" w:eastAsia="Arial" w:hAnsi="Times New Roman" w:cs="Times New Roman"/>
          <w:color w:val="000000"/>
          <w:sz w:val="24"/>
          <w:szCs w:val="24"/>
          <w:lang w:val="ru-RU" w:bidi="en-US"/>
        </w:rPr>
        <w:t xml:space="preserve"> до </w:t>
      </w:r>
      <w:proofErr w:type="spellStart"/>
      <w:r w:rsidRPr="00BB662A">
        <w:rPr>
          <w:rFonts w:ascii="Times New Roman" w:eastAsia="Arial" w:hAnsi="Times New Roman" w:cs="Times New Roman"/>
          <w:color w:val="000000"/>
          <w:sz w:val="24"/>
          <w:szCs w:val="24"/>
          <w:lang w:val="ru-RU" w:bidi="en-US"/>
        </w:rPr>
        <w:t>нього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загальнообов'язковими</w:t>
      </w:r>
      <w:proofErr w:type="spellEnd"/>
      <w:r w:rsidRPr="00BB662A">
        <w:rPr>
          <w:rFonts w:ascii="Times New Roman" w:eastAsia="Arial" w:hAnsi="Times New Roman" w:cs="Times New Roman"/>
          <w:color w:val="000000"/>
          <w:sz w:val="24"/>
          <w:szCs w:val="24"/>
          <w:lang w:val="ru-RU" w:bidi="en-US"/>
        </w:rPr>
        <w:t xml:space="preserve"> на </w:t>
      </w:r>
      <w:proofErr w:type="spellStart"/>
      <w:r w:rsidRPr="00BB662A">
        <w:rPr>
          <w:rFonts w:ascii="Times New Roman" w:eastAsia="Arial" w:hAnsi="Times New Roman" w:cs="Times New Roman"/>
          <w:color w:val="000000"/>
          <w:sz w:val="24"/>
          <w:szCs w:val="24"/>
          <w:lang w:val="ru-RU" w:bidi="en-US"/>
        </w:rPr>
        <w:t>території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України</w:t>
      </w:r>
      <w:proofErr w:type="spellEnd"/>
      <w:r w:rsidRPr="00BB662A">
        <w:rPr>
          <w:rFonts w:ascii="Times New Roman" w:eastAsia="Arial" w:hAnsi="Times New Roman" w:cs="Times New Roman"/>
          <w:color w:val="000000"/>
          <w:sz w:val="24"/>
          <w:szCs w:val="24"/>
          <w:lang w:val="ru-RU" w:bidi="en-US"/>
        </w:rPr>
        <w:t xml:space="preserve"> нормами і правилами;</w:t>
      </w:r>
    </w:p>
    <w:p w:rsidR="00385A55" w:rsidRPr="00BB662A" w:rsidRDefault="00385A55" w:rsidP="00385A55">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color w:val="000000"/>
          <w:sz w:val="24"/>
          <w:szCs w:val="24"/>
          <w:lang w:val="ru-RU" w:bidi="en-US"/>
        </w:rPr>
      </w:pPr>
      <w:r w:rsidRPr="00BB662A">
        <w:rPr>
          <w:rFonts w:ascii="Times New Roman" w:eastAsia="Arial" w:hAnsi="Times New Roman" w:cs="Times New Roman"/>
          <w:color w:val="000000"/>
          <w:sz w:val="24"/>
          <w:szCs w:val="24"/>
          <w:lang w:bidi="en-US"/>
        </w:rPr>
        <w:t>5</w:t>
      </w:r>
      <w:r w:rsidRPr="00BB662A">
        <w:rPr>
          <w:rFonts w:ascii="Times New Roman" w:eastAsia="Arial" w:hAnsi="Times New Roman" w:cs="Times New Roman"/>
          <w:color w:val="000000"/>
          <w:sz w:val="24"/>
          <w:szCs w:val="24"/>
          <w:lang w:val="ru-RU" w:bidi="en-US"/>
        </w:rPr>
        <w:t>. Лист-</w:t>
      </w:r>
      <w:proofErr w:type="spellStart"/>
      <w:r w:rsidRPr="00BB662A">
        <w:rPr>
          <w:rFonts w:ascii="Times New Roman" w:eastAsia="Arial" w:hAnsi="Times New Roman" w:cs="Times New Roman"/>
          <w:color w:val="000000"/>
          <w:sz w:val="24"/>
          <w:szCs w:val="24"/>
          <w:lang w:val="ru-RU" w:bidi="en-US"/>
        </w:rPr>
        <w:t>гарантія</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Учасника</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щодо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вчасної</w:t>
      </w:r>
      <w:proofErr w:type="spellEnd"/>
      <w:r w:rsidRPr="00BB662A">
        <w:rPr>
          <w:rFonts w:ascii="Times New Roman" w:eastAsia="Arial" w:hAnsi="Times New Roman" w:cs="Times New Roman"/>
          <w:color w:val="000000"/>
          <w:sz w:val="24"/>
          <w:szCs w:val="24"/>
          <w:lang w:val="ru-RU" w:bidi="en-US"/>
        </w:rPr>
        <w:t xml:space="preserve"> поставки товару, в </w:t>
      </w:r>
      <w:proofErr w:type="spellStart"/>
      <w:r w:rsidRPr="00BB662A">
        <w:rPr>
          <w:rFonts w:ascii="Times New Roman" w:eastAsia="Arial" w:hAnsi="Times New Roman" w:cs="Times New Roman"/>
          <w:color w:val="000000"/>
          <w:sz w:val="24"/>
          <w:szCs w:val="24"/>
          <w:lang w:val="ru-RU" w:bidi="en-US"/>
        </w:rPr>
        <w:t>терміни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визначені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замовником</w:t>
      </w:r>
      <w:proofErr w:type="spellEnd"/>
      <w:r w:rsidRPr="00BB662A">
        <w:rPr>
          <w:rFonts w:ascii="Times New Roman" w:eastAsia="Arial" w:hAnsi="Times New Roman" w:cs="Times New Roman"/>
          <w:color w:val="000000"/>
          <w:sz w:val="24"/>
          <w:szCs w:val="24"/>
          <w:lang w:val="ru-RU" w:bidi="en-US"/>
        </w:rPr>
        <w:t>;</w:t>
      </w:r>
    </w:p>
    <w:p w:rsidR="00385A55" w:rsidRPr="00BB662A" w:rsidRDefault="00385A55" w:rsidP="00385A55">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color w:val="000000"/>
          <w:sz w:val="24"/>
          <w:szCs w:val="24"/>
          <w:lang w:val="ru-RU" w:bidi="en-US"/>
        </w:rPr>
      </w:pPr>
      <w:r w:rsidRPr="00BB662A">
        <w:rPr>
          <w:rFonts w:ascii="Times New Roman" w:eastAsia="Arial" w:hAnsi="Times New Roman" w:cs="Times New Roman"/>
          <w:color w:val="000000"/>
          <w:sz w:val="24"/>
          <w:szCs w:val="24"/>
          <w:lang w:bidi="en-US"/>
        </w:rPr>
        <w:t>6</w:t>
      </w:r>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Якщо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учасник</w:t>
      </w:r>
      <w:proofErr w:type="spellEnd"/>
      <w:r w:rsidRPr="00BB662A">
        <w:rPr>
          <w:rFonts w:ascii="Times New Roman" w:eastAsia="Arial" w:hAnsi="Times New Roman" w:cs="Times New Roman"/>
          <w:color w:val="000000"/>
          <w:sz w:val="24"/>
          <w:szCs w:val="24"/>
          <w:lang w:val="ru-RU" w:bidi="en-US"/>
        </w:rPr>
        <w:t xml:space="preserve"> не є </w:t>
      </w:r>
      <w:proofErr w:type="spellStart"/>
      <w:r w:rsidRPr="00BB662A">
        <w:rPr>
          <w:rFonts w:ascii="Times New Roman" w:eastAsia="Arial" w:hAnsi="Times New Roman" w:cs="Times New Roman"/>
          <w:color w:val="000000"/>
          <w:sz w:val="24"/>
          <w:szCs w:val="24"/>
          <w:lang w:val="ru-RU" w:bidi="en-US"/>
        </w:rPr>
        <w:t>виробником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продукції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надати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копії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документів</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завірені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учасником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які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підтверджують</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стосунки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із</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виробником</w:t>
      </w:r>
      <w:proofErr w:type="spellEnd"/>
      <w:r w:rsidRPr="00BB662A">
        <w:rPr>
          <w:rFonts w:ascii="Times New Roman" w:eastAsia="Arial" w:hAnsi="Times New Roman" w:cs="Times New Roman"/>
          <w:color w:val="000000"/>
          <w:sz w:val="24"/>
          <w:szCs w:val="24"/>
          <w:lang w:val="ru-RU" w:bidi="en-US"/>
        </w:rPr>
        <w:t>:</w:t>
      </w:r>
    </w:p>
    <w:p w:rsidR="00385A55" w:rsidRPr="00BB662A" w:rsidRDefault="00385A55" w:rsidP="00385A55">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color w:val="000000"/>
          <w:sz w:val="24"/>
          <w:szCs w:val="24"/>
          <w:lang w:val="ru-RU" w:bidi="en-US"/>
        </w:rPr>
      </w:pPr>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скановану</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копію</w:t>
      </w:r>
      <w:proofErr w:type="spellEnd"/>
      <w:r w:rsidRPr="00BB662A">
        <w:rPr>
          <w:rFonts w:ascii="Times New Roman" w:eastAsia="Arial" w:hAnsi="Times New Roman" w:cs="Times New Roman"/>
          <w:color w:val="000000"/>
          <w:sz w:val="24"/>
          <w:szCs w:val="24"/>
          <w:lang w:val="ru-RU" w:bidi="en-US"/>
        </w:rPr>
        <w:t>/</w:t>
      </w:r>
      <w:proofErr w:type="spellStart"/>
      <w:r w:rsidRPr="00BB662A">
        <w:rPr>
          <w:rFonts w:ascii="Times New Roman" w:eastAsia="Arial" w:hAnsi="Times New Roman" w:cs="Times New Roman"/>
          <w:color w:val="000000"/>
          <w:sz w:val="24"/>
          <w:szCs w:val="24"/>
          <w:lang w:val="ru-RU" w:bidi="en-US"/>
        </w:rPr>
        <w:t>оригінал</w:t>
      </w:r>
      <w:proofErr w:type="spellEnd"/>
      <w:r w:rsidRPr="00BB662A">
        <w:rPr>
          <w:rFonts w:ascii="Times New Roman" w:eastAsia="Arial" w:hAnsi="Times New Roman" w:cs="Times New Roman"/>
          <w:color w:val="000000"/>
          <w:sz w:val="24"/>
          <w:szCs w:val="24"/>
          <w:lang w:val="ru-RU" w:bidi="en-US"/>
        </w:rPr>
        <w:t xml:space="preserve"> договору з </w:t>
      </w:r>
      <w:proofErr w:type="spellStart"/>
      <w:r w:rsidRPr="00BB662A">
        <w:rPr>
          <w:rFonts w:ascii="Times New Roman" w:eastAsia="Arial" w:hAnsi="Times New Roman" w:cs="Times New Roman"/>
          <w:color w:val="000000"/>
          <w:sz w:val="24"/>
          <w:szCs w:val="24"/>
          <w:lang w:val="ru-RU" w:bidi="en-US"/>
        </w:rPr>
        <w:t>виробником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або</w:t>
      </w:r>
      <w:proofErr w:type="spellEnd"/>
    </w:p>
    <w:p w:rsidR="00385A55" w:rsidRPr="00BB662A" w:rsidRDefault="00385A55" w:rsidP="00385A55">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color w:val="000000"/>
          <w:sz w:val="24"/>
          <w:szCs w:val="24"/>
          <w:lang w:val="ru-RU" w:bidi="en-US"/>
        </w:rPr>
      </w:pPr>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скановану</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копію</w:t>
      </w:r>
      <w:proofErr w:type="spellEnd"/>
      <w:r w:rsidRPr="00BB662A">
        <w:rPr>
          <w:rFonts w:ascii="Times New Roman" w:eastAsia="Arial" w:hAnsi="Times New Roman" w:cs="Times New Roman"/>
          <w:color w:val="000000"/>
          <w:sz w:val="24"/>
          <w:szCs w:val="24"/>
          <w:lang w:val="ru-RU" w:bidi="en-US"/>
        </w:rPr>
        <w:t>/</w:t>
      </w:r>
      <w:proofErr w:type="spellStart"/>
      <w:r w:rsidRPr="00BB662A">
        <w:rPr>
          <w:rFonts w:ascii="Times New Roman" w:eastAsia="Arial" w:hAnsi="Times New Roman" w:cs="Times New Roman"/>
          <w:color w:val="000000"/>
          <w:sz w:val="24"/>
          <w:szCs w:val="24"/>
          <w:lang w:val="ru-RU" w:bidi="en-US"/>
        </w:rPr>
        <w:t>оригінал</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сертифікату</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дистриб’ютора</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представника</w:t>
      </w:r>
      <w:proofErr w:type="spellEnd"/>
      <w:r w:rsidRPr="00BB662A">
        <w:rPr>
          <w:rFonts w:ascii="Times New Roman" w:eastAsia="Arial" w:hAnsi="Times New Roman" w:cs="Times New Roman"/>
          <w:color w:val="000000"/>
          <w:sz w:val="24"/>
          <w:szCs w:val="24"/>
          <w:lang w:val="ru-RU" w:bidi="en-US"/>
        </w:rPr>
        <w:t xml:space="preserve">, </w:t>
      </w:r>
      <w:proofErr w:type="spellStart"/>
      <w:proofErr w:type="gramStart"/>
      <w:r w:rsidRPr="00BB662A">
        <w:rPr>
          <w:rFonts w:ascii="Times New Roman" w:eastAsia="Arial" w:hAnsi="Times New Roman" w:cs="Times New Roman"/>
          <w:color w:val="000000"/>
          <w:sz w:val="24"/>
          <w:szCs w:val="24"/>
          <w:lang w:val="ru-RU" w:bidi="en-US"/>
        </w:rPr>
        <w:t>дилера;або</w:t>
      </w:r>
      <w:proofErr w:type="spellEnd"/>
      <w:proofErr w:type="gramEnd"/>
    </w:p>
    <w:p w:rsidR="00385A55" w:rsidRPr="00BB662A" w:rsidRDefault="00385A55" w:rsidP="00385A55">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color w:val="000000"/>
          <w:sz w:val="24"/>
          <w:szCs w:val="24"/>
          <w:lang w:val="ru-RU" w:bidi="en-US"/>
        </w:rPr>
      </w:pPr>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скановану</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копію</w:t>
      </w:r>
      <w:proofErr w:type="spellEnd"/>
      <w:r w:rsidRPr="00BB662A">
        <w:rPr>
          <w:rFonts w:ascii="Times New Roman" w:eastAsia="Arial" w:hAnsi="Times New Roman" w:cs="Times New Roman"/>
          <w:color w:val="000000"/>
          <w:sz w:val="24"/>
          <w:szCs w:val="24"/>
          <w:lang w:val="ru-RU" w:bidi="en-US"/>
        </w:rPr>
        <w:t>/</w:t>
      </w:r>
      <w:proofErr w:type="spellStart"/>
      <w:r w:rsidRPr="00BB662A">
        <w:rPr>
          <w:rFonts w:ascii="Times New Roman" w:eastAsia="Arial" w:hAnsi="Times New Roman" w:cs="Times New Roman"/>
          <w:color w:val="000000"/>
          <w:sz w:val="24"/>
          <w:szCs w:val="24"/>
          <w:lang w:val="ru-RU" w:bidi="en-US"/>
        </w:rPr>
        <w:t>оригінал</w:t>
      </w:r>
      <w:proofErr w:type="spellEnd"/>
      <w:r w:rsidRPr="00BB662A">
        <w:rPr>
          <w:rFonts w:ascii="Times New Roman" w:eastAsia="Arial" w:hAnsi="Times New Roman" w:cs="Times New Roman"/>
          <w:color w:val="000000"/>
          <w:sz w:val="24"/>
          <w:szCs w:val="24"/>
          <w:lang w:val="ru-RU" w:bidi="en-US"/>
        </w:rPr>
        <w:t xml:space="preserve"> листа </w:t>
      </w:r>
      <w:proofErr w:type="spellStart"/>
      <w:r w:rsidRPr="00BB662A">
        <w:rPr>
          <w:rFonts w:ascii="Times New Roman" w:eastAsia="Arial" w:hAnsi="Times New Roman" w:cs="Times New Roman"/>
          <w:color w:val="000000"/>
          <w:sz w:val="24"/>
          <w:szCs w:val="24"/>
          <w:lang w:val="ru-RU" w:bidi="en-US"/>
        </w:rPr>
        <w:t>виробника</w:t>
      </w:r>
      <w:proofErr w:type="spellEnd"/>
      <w:r w:rsidRPr="00BB662A">
        <w:rPr>
          <w:rFonts w:ascii="Times New Roman" w:eastAsia="Arial" w:hAnsi="Times New Roman" w:cs="Times New Roman"/>
          <w:color w:val="000000"/>
          <w:sz w:val="24"/>
          <w:szCs w:val="24"/>
          <w:lang w:val="ru-RU" w:bidi="en-US"/>
        </w:rPr>
        <w:t xml:space="preserve"> про </w:t>
      </w:r>
      <w:proofErr w:type="spellStart"/>
      <w:r w:rsidRPr="00BB662A">
        <w:rPr>
          <w:rFonts w:ascii="Times New Roman" w:eastAsia="Arial" w:hAnsi="Times New Roman" w:cs="Times New Roman"/>
          <w:color w:val="000000"/>
          <w:sz w:val="24"/>
          <w:szCs w:val="24"/>
          <w:lang w:val="ru-RU" w:bidi="en-US"/>
        </w:rPr>
        <w:t>представництво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його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інтересів</w:t>
      </w:r>
      <w:proofErr w:type="spellEnd"/>
      <w:r w:rsidRPr="00BB662A">
        <w:rPr>
          <w:rFonts w:ascii="Times New Roman" w:eastAsia="Arial" w:hAnsi="Times New Roman" w:cs="Times New Roman"/>
          <w:color w:val="000000"/>
          <w:sz w:val="24"/>
          <w:szCs w:val="24"/>
          <w:lang w:val="ru-RU" w:bidi="en-US"/>
        </w:rPr>
        <w:t xml:space="preserve"> </w:t>
      </w:r>
      <w:proofErr w:type="spellStart"/>
      <w:proofErr w:type="gramStart"/>
      <w:r w:rsidRPr="00BB662A">
        <w:rPr>
          <w:rFonts w:ascii="Times New Roman" w:eastAsia="Arial" w:hAnsi="Times New Roman" w:cs="Times New Roman"/>
          <w:color w:val="000000"/>
          <w:sz w:val="24"/>
          <w:szCs w:val="24"/>
          <w:lang w:val="ru-RU" w:bidi="en-US"/>
        </w:rPr>
        <w:t>учасником;або</w:t>
      </w:r>
      <w:proofErr w:type="spellEnd"/>
      <w:proofErr w:type="gramEnd"/>
    </w:p>
    <w:p w:rsidR="00385A55" w:rsidRPr="00BB662A" w:rsidRDefault="00385A55" w:rsidP="00385A55">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color w:val="000000"/>
          <w:sz w:val="24"/>
          <w:szCs w:val="24"/>
          <w:lang w:val="ru-RU" w:bidi="en-US"/>
        </w:rPr>
      </w:pPr>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інше</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документальне</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підтвердження</w:t>
      </w:r>
      <w:proofErr w:type="spellEnd"/>
      <w:r w:rsidRPr="00BB662A">
        <w:rPr>
          <w:rFonts w:ascii="Times New Roman" w:eastAsia="Arial" w:hAnsi="Times New Roman" w:cs="Times New Roman"/>
          <w:color w:val="000000"/>
          <w:sz w:val="24"/>
          <w:szCs w:val="24"/>
          <w:lang w:val="ru-RU" w:bidi="en-US"/>
        </w:rPr>
        <w:t xml:space="preserve"> про </w:t>
      </w:r>
      <w:proofErr w:type="spellStart"/>
      <w:r w:rsidRPr="00BB662A">
        <w:rPr>
          <w:rFonts w:ascii="Times New Roman" w:eastAsia="Arial" w:hAnsi="Times New Roman" w:cs="Times New Roman"/>
          <w:color w:val="000000"/>
          <w:sz w:val="24"/>
          <w:szCs w:val="24"/>
          <w:lang w:val="ru-RU" w:bidi="en-US"/>
        </w:rPr>
        <w:t>походження</w:t>
      </w:r>
      <w:proofErr w:type="spellEnd"/>
      <w:r w:rsidRPr="00BB662A">
        <w:rPr>
          <w:rFonts w:ascii="Times New Roman" w:eastAsia="Arial" w:hAnsi="Times New Roman" w:cs="Times New Roman"/>
          <w:color w:val="000000"/>
          <w:sz w:val="24"/>
          <w:szCs w:val="24"/>
          <w:lang w:val="ru-RU" w:bidi="en-US"/>
        </w:rPr>
        <w:t xml:space="preserve"> товару у </w:t>
      </w:r>
      <w:proofErr w:type="spellStart"/>
      <w:r w:rsidRPr="00BB662A">
        <w:rPr>
          <w:rFonts w:ascii="Times New Roman" w:eastAsia="Arial" w:hAnsi="Times New Roman" w:cs="Times New Roman"/>
          <w:color w:val="000000"/>
          <w:sz w:val="24"/>
          <w:szCs w:val="24"/>
          <w:lang w:val="ru-RU" w:bidi="en-US"/>
        </w:rPr>
        <w:t>Учасника</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від</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виробника</w:t>
      </w:r>
      <w:proofErr w:type="spellEnd"/>
      <w:r w:rsidRPr="00BB662A">
        <w:rPr>
          <w:rFonts w:ascii="Times New Roman" w:eastAsia="Arial" w:hAnsi="Times New Roman" w:cs="Times New Roman"/>
          <w:color w:val="000000"/>
          <w:sz w:val="24"/>
          <w:szCs w:val="24"/>
          <w:lang w:val="ru-RU" w:bidi="en-US"/>
        </w:rPr>
        <w:t xml:space="preserve"> (в такому разі </w:t>
      </w:r>
      <w:proofErr w:type="spellStart"/>
      <w:r w:rsidRPr="00BB662A">
        <w:rPr>
          <w:rFonts w:ascii="Times New Roman" w:eastAsia="Arial" w:hAnsi="Times New Roman" w:cs="Times New Roman"/>
          <w:color w:val="000000"/>
          <w:sz w:val="24"/>
          <w:szCs w:val="24"/>
          <w:lang w:val="ru-RU" w:bidi="en-US"/>
        </w:rPr>
        <w:t>учасник</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має</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надати</w:t>
      </w:r>
      <w:proofErr w:type="spellEnd"/>
      <w:r w:rsidRPr="00BB662A">
        <w:rPr>
          <w:rFonts w:ascii="Times New Roman" w:eastAsia="Arial" w:hAnsi="Times New Roman" w:cs="Times New Roman"/>
          <w:color w:val="000000"/>
          <w:sz w:val="24"/>
          <w:szCs w:val="24"/>
          <w:lang w:val="ru-RU" w:bidi="en-US"/>
        </w:rPr>
        <w:t xml:space="preserve">: договори на </w:t>
      </w:r>
      <w:proofErr w:type="spellStart"/>
      <w:r w:rsidRPr="00BB662A">
        <w:rPr>
          <w:rFonts w:ascii="Times New Roman" w:eastAsia="Arial" w:hAnsi="Times New Roman" w:cs="Times New Roman"/>
          <w:color w:val="000000"/>
          <w:sz w:val="24"/>
          <w:szCs w:val="24"/>
          <w:lang w:val="ru-RU" w:bidi="en-US"/>
        </w:rPr>
        <w:t>купівлю</w:t>
      </w:r>
      <w:proofErr w:type="spellEnd"/>
      <w:r w:rsidRPr="00BB662A">
        <w:rPr>
          <w:rFonts w:ascii="Times New Roman" w:eastAsia="Arial" w:hAnsi="Times New Roman" w:cs="Times New Roman"/>
          <w:color w:val="000000"/>
          <w:sz w:val="24"/>
          <w:szCs w:val="24"/>
          <w:lang w:val="ru-RU" w:bidi="en-US"/>
        </w:rPr>
        <w:t xml:space="preserve"> товару </w:t>
      </w:r>
      <w:proofErr w:type="spellStart"/>
      <w:r w:rsidRPr="00BB662A">
        <w:rPr>
          <w:rFonts w:ascii="Times New Roman" w:eastAsia="Arial" w:hAnsi="Times New Roman" w:cs="Times New Roman"/>
          <w:color w:val="000000"/>
          <w:sz w:val="24"/>
          <w:szCs w:val="24"/>
          <w:lang w:val="ru-RU" w:bidi="en-US"/>
        </w:rPr>
        <w:t>або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інші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належні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документи</w:t>
      </w:r>
      <w:proofErr w:type="spellEnd"/>
      <w:r w:rsidRPr="00BB662A">
        <w:rPr>
          <w:rFonts w:ascii="Times New Roman" w:eastAsia="Arial" w:hAnsi="Times New Roman" w:cs="Times New Roman"/>
          <w:color w:val="000000"/>
          <w:sz w:val="24"/>
          <w:szCs w:val="24"/>
          <w:lang w:bidi="en-US"/>
        </w:rPr>
        <w:t xml:space="preserve"> </w:t>
      </w:r>
      <w:proofErr w:type="spellStart"/>
      <w:r w:rsidRPr="00BB662A">
        <w:rPr>
          <w:rFonts w:ascii="Times New Roman" w:eastAsia="Arial" w:hAnsi="Times New Roman" w:cs="Times New Roman"/>
          <w:color w:val="000000"/>
          <w:sz w:val="24"/>
          <w:szCs w:val="24"/>
          <w:lang w:val="ru-RU" w:bidi="en-US"/>
        </w:rPr>
        <w:t>відповідно</w:t>
      </w:r>
      <w:proofErr w:type="spellEnd"/>
      <w:r w:rsidRPr="00BB662A">
        <w:rPr>
          <w:rFonts w:ascii="Times New Roman" w:eastAsia="Arial" w:hAnsi="Times New Roman" w:cs="Times New Roman"/>
          <w:color w:val="000000"/>
          <w:sz w:val="24"/>
          <w:szCs w:val="24"/>
          <w:lang w:val="ru-RU" w:bidi="en-US"/>
        </w:rPr>
        <w:t xml:space="preserve"> до чинного </w:t>
      </w:r>
      <w:proofErr w:type="spellStart"/>
      <w:r w:rsidRPr="00BB662A">
        <w:rPr>
          <w:rFonts w:ascii="Times New Roman" w:eastAsia="Arial" w:hAnsi="Times New Roman" w:cs="Times New Roman"/>
          <w:color w:val="000000"/>
          <w:sz w:val="24"/>
          <w:szCs w:val="24"/>
          <w:lang w:val="ru-RU" w:bidi="en-US"/>
        </w:rPr>
        <w:t>законодавства</w:t>
      </w:r>
      <w:proofErr w:type="spellEnd"/>
      <w:r w:rsidRPr="00BB662A">
        <w:rPr>
          <w:rFonts w:ascii="Times New Roman" w:eastAsia="Arial" w:hAnsi="Times New Roman" w:cs="Times New Roman"/>
          <w:color w:val="000000"/>
          <w:sz w:val="24"/>
          <w:szCs w:val="24"/>
          <w:lang w:val="ru-RU" w:bidi="en-US"/>
        </w:rPr>
        <w:t xml:space="preserve">, що </w:t>
      </w:r>
      <w:proofErr w:type="spellStart"/>
      <w:r w:rsidRPr="00BB662A">
        <w:rPr>
          <w:rFonts w:ascii="Times New Roman" w:eastAsia="Arial" w:hAnsi="Times New Roman" w:cs="Times New Roman"/>
          <w:color w:val="000000"/>
          <w:sz w:val="24"/>
          <w:szCs w:val="24"/>
          <w:lang w:val="ru-RU" w:bidi="en-US"/>
        </w:rPr>
        <w:t>підтвердять</w:t>
      </w:r>
      <w:proofErr w:type="spellEnd"/>
      <w:r w:rsidRPr="00BB662A">
        <w:rPr>
          <w:rFonts w:ascii="Times New Roman" w:eastAsia="Arial" w:hAnsi="Times New Roman" w:cs="Times New Roman"/>
          <w:color w:val="000000"/>
          <w:sz w:val="24"/>
          <w:szCs w:val="24"/>
          <w:lang w:val="ru-RU" w:bidi="en-US"/>
        </w:rPr>
        <w:t xml:space="preserve"> весь </w:t>
      </w:r>
      <w:proofErr w:type="spellStart"/>
      <w:r w:rsidRPr="00BB662A">
        <w:rPr>
          <w:rFonts w:ascii="Times New Roman" w:eastAsia="Arial" w:hAnsi="Times New Roman" w:cs="Times New Roman"/>
          <w:color w:val="000000"/>
          <w:sz w:val="24"/>
          <w:szCs w:val="24"/>
          <w:lang w:val="ru-RU" w:bidi="en-US"/>
        </w:rPr>
        <w:t>ланцюг</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походження</w:t>
      </w:r>
      <w:proofErr w:type="spellEnd"/>
      <w:r w:rsidRPr="00BB662A">
        <w:rPr>
          <w:rFonts w:ascii="Times New Roman" w:eastAsia="Arial" w:hAnsi="Times New Roman" w:cs="Times New Roman"/>
          <w:color w:val="000000"/>
          <w:sz w:val="24"/>
          <w:szCs w:val="24"/>
          <w:lang w:val="ru-RU" w:bidi="en-US"/>
        </w:rPr>
        <w:t xml:space="preserve"> товару у </w:t>
      </w:r>
      <w:proofErr w:type="spellStart"/>
      <w:r w:rsidRPr="00BB662A">
        <w:rPr>
          <w:rFonts w:ascii="Times New Roman" w:eastAsia="Arial" w:hAnsi="Times New Roman" w:cs="Times New Roman"/>
          <w:color w:val="000000"/>
          <w:sz w:val="24"/>
          <w:szCs w:val="24"/>
          <w:lang w:val="ru-RU" w:bidi="en-US"/>
        </w:rPr>
        <w:t>учасника</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починаючи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від</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виробника</w:t>
      </w:r>
      <w:proofErr w:type="spellEnd"/>
      <w:r w:rsidRPr="00BB662A">
        <w:rPr>
          <w:rFonts w:ascii="Times New Roman" w:eastAsia="Arial" w:hAnsi="Times New Roman" w:cs="Times New Roman"/>
          <w:color w:val="000000"/>
          <w:sz w:val="24"/>
          <w:szCs w:val="24"/>
          <w:lang w:val="ru-RU" w:bidi="en-US"/>
        </w:rPr>
        <w:t>).</w:t>
      </w:r>
    </w:p>
    <w:p w:rsidR="00385A55" w:rsidRPr="00BB662A" w:rsidRDefault="00385A55" w:rsidP="00385A55">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b/>
          <w:color w:val="000000"/>
          <w:sz w:val="24"/>
          <w:szCs w:val="24"/>
          <w:lang w:val="ru-RU" w:bidi="en-US"/>
        </w:rPr>
      </w:pPr>
      <w:proofErr w:type="spellStart"/>
      <w:r w:rsidRPr="00BB662A">
        <w:rPr>
          <w:rFonts w:ascii="Times New Roman" w:eastAsia="Arial" w:hAnsi="Times New Roman" w:cs="Times New Roman"/>
          <w:b/>
          <w:color w:val="000000"/>
          <w:sz w:val="24"/>
          <w:szCs w:val="24"/>
          <w:lang w:val="ru-RU" w:bidi="en-US"/>
        </w:rPr>
        <w:t>Документи</w:t>
      </w:r>
      <w:proofErr w:type="spellEnd"/>
      <w:r w:rsidRPr="00BB662A">
        <w:rPr>
          <w:rFonts w:ascii="Times New Roman" w:eastAsia="Arial" w:hAnsi="Times New Roman" w:cs="Times New Roman"/>
          <w:b/>
          <w:color w:val="000000"/>
          <w:sz w:val="24"/>
          <w:szCs w:val="24"/>
          <w:lang w:val="ru-RU" w:bidi="en-US"/>
        </w:rPr>
        <w:t xml:space="preserve"> про </w:t>
      </w:r>
      <w:proofErr w:type="spellStart"/>
      <w:r w:rsidRPr="00BB662A">
        <w:rPr>
          <w:rFonts w:ascii="Times New Roman" w:eastAsia="Arial" w:hAnsi="Times New Roman" w:cs="Times New Roman"/>
          <w:b/>
          <w:color w:val="000000"/>
          <w:sz w:val="24"/>
          <w:szCs w:val="24"/>
          <w:lang w:val="ru-RU" w:bidi="en-US"/>
        </w:rPr>
        <w:t>відповідність</w:t>
      </w:r>
      <w:proofErr w:type="spellEnd"/>
      <w:r w:rsidRPr="00BB662A">
        <w:rPr>
          <w:rFonts w:ascii="Times New Roman" w:eastAsia="Arial" w:hAnsi="Times New Roman" w:cs="Times New Roman"/>
          <w:b/>
          <w:color w:val="000000"/>
          <w:sz w:val="24"/>
          <w:szCs w:val="24"/>
          <w:lang w:val="ru-RU" w:bidi="en-US"/>
        </w:rPr>
        <w:t xml:space="preserve">, </w:t>
      </w:r>
      <w:proofErr w:type="spellStart"/>
      <w:r w:rsidRPr="00BB662A">
        <w:rPr>
          <w:rFonts w:ascii="Times New Roman" w:eastAsia="Arial" w:hAnsi="Times New Roman" w:cs="Times New Roman"/>
          <w:b/>
          <w:color w:val="000000"/>
          <w:sz w:val="24"/>
          <w:szCs w:val="24"/>
          <w:lang w:val="ru-RU" w:bidi="en-US"/>
        </w:rPr>
        <w:t>повинні</w:t>
      </w:r>
      <w:proofErr w:type="spellEnd"/>
      <w:r w:rsidRPr="00BB662A">
        <w:rPr>
          <w:rFonts w:ascii="Times New Roman" w:eastAsia="Arial" w:hAnsi="Times New Roman" w:cs="Times New Roman"/>
          <w:b/>
          <w:color w:val="000000"/>
          <w:sz w:val="24"/>
          <w:szCs w:val="24"/>
          <w:lang w:val="ru-RU" w:bidi="en-US"/>
        </w:rPr>
        <w:t xml:space="preserve"> </w:t>
      </w:r>
      <w:proofErr w:type="spellStart"/>
      <w:r w:rsidRPr="00BB662A">
        <w:rPr>
          <w:rFonts w:ascii="Times New Roman" w:eastAsia="Arial" w:hAnsi="Times New Roman" w:cs="Times New Roman"/>
          <w:b/>
          <w:color w:val="000000"/>
          <w:sz w:val="24"/>
          <w:szCs w:val="24"/>
          <w:lang w:val="ru-RU" w:bidi="en-US"/>
        </w:rPr>
        <w:t>мати</w:t>
      </w:r>
      <w:proofErr w:type="spellEnd"/>
      <w:r w:rsidRPr="00BB662A">
        <w:rPr>
          <w:rFonts w:ascii="Times New Roman" w:eastAsia="Arial" w:hAnsi="Times New Roman" w:cs="Times New Roman"/>
          <w:b/>
          <w:color w:val="000000"/>
          <w:sz w:val="24"/>
          <w:szCs w:val="24"/>
          <w:lang w:val="ru-RU" w:bidi="en-US"/>
        </w:rPr>
        <w:t xml:space="preserve"> </w:t>
      </w:r>
      <w:proofErr w:type="spellStart"/>
      <w:r w:rsidRPr="00BB662A">
        <w:rPr>
          <w:rFonts w:ascii="Times New Roman" w:eastAsia="Arial" w:hAnsi="Times New Roman" w:cs="Times New Roman"/>
          <w:b/>
          <w:color w:val="000000"/>
          <w:sz w:val="24"/>
          <w:szCs w:val="24"/>
          <w:lang w:val="ru-RU" w:bidi="en-US"/>
        </w:rPr>
        <w:t>дійсний</w:t>
      </w:r>
      <w:proofErr w:type="spellEnd"/>
      <w:r w:rsidRPr="00BB662A">
        <w:rPr>
          <w:rFonts w:ascii="Times New Roman" w:eastAsia="Arial" w:hAnsi="Times New Roman" w:cs="Times New Roman"/>
          <w:b/>
          <w:color w:val="000000"/>
          <w:sz w:val="24"/>
          <w:szCs w:val="24"/>
          <w:lang w:val="ru-RU" w:bidi="en-US"/>
        </w:rPr>
        <w:t xml:space="preserve"> </w:t>
      </w:r>
      <w:proofErr w:type="spellStart"/>
      <w:r w:rsidRPr="00BB662A">
        <w:rPr>
          <w:rFonts w:ascii="Times New Roman" w:eastAsia="Arial" w:hAnsi="Times New Roman" w:cs="Times New Roman"/>
          <w:b/>
          <w:color w:val="000000"/>
          <w:sz w:val="24"/>
          <w:szCs w:val="24"/>
          <w:lang w:val="ru-RU" w:bidi="en-US"/>
        </w:rPr>
        <w:t>термін</w:t>
      </w:r>
      <w:proofErr w:type="spellEnd"/>
      <w:r w:rsidRPr="00BB662A">
        <w:rPr>
          <w:rFonts w:ascii="Times New Roman" w:eastAsia="Arial" w:hAnsi="Times New Roman" w:cs="Times New Roman"/>
          <w:b/>
          <w:color w:val="000000"/>
          <w:sz w:val="24"/>
          <w:szCs w:val="24"/>
          <w:lang w:val="ru-RU" w:bidi="en-US"/>
        </w:rPr>
        <w:t xml:space="preserve"> </w:t>
      </w:r>
      <w:proofErr w:type="spellStart"/>
      <w:r w:rsidRPr="00BB662A">
        <w:rPr>
          <w:rFonts w:ascii="Times New Roman" w:eastAsia="Arial" w:hAnsi="Times New Roman" w:cs="Times New Roman"/>
          <w:b/>
          <w:color w:val="000000"/>
          <w:sz w:val="24"/>
          <w:szCs w:val="24"/>
          <w:lang w:val="ru-RU" w:bidi="en-US"/>
        </w:rPr>
        <w:t>дії</w:t>
      </w:r>
      <w:proofErr w:type="spellEnd"/>
      <w:r w:rsidRPr="00BB662A">
        <w:rPr>
          <w:rFonts w:ascii="Times New Roman" w:eastAsia="Arial" w:hAnsi="Times New Roman" w:cs="Times New Roman"/>
          <w:b/>
          <w:color w:val="000000"/>
          <w:sz w:val="24"/>
          <w:szCs w:val="24"/>
          <w:lang w:val="ru-RU" w:bidi="en-US"/>
        </w:rPr>
        <w:t xml:space="preserve"> на </w:t>
      </w:r>
      <w:proofErr w:type="spellStart"/>
      <w:r w:rsidRPr="00BB662A">
        <w:rPr>
          <w:rFonts w:ascii="Times New Roman" w:eastAsia="Arial" w:hAnsi="Times New Roman" w:cs="Times New Roman"/>
          <w:b/>
          <w:color w:val="000000"/>
          <w:sz w:val="24"/>
          <w:szCs w:val="24"/>
          <w:lang w:val="ru-RU" w:bidi="en-US"/>
        </w:rPr>
        <w:t>кінцеву</w:t>
      </w:r>
      <w:proofErr w:type="spellEnd"/>
      <w:r w:rsidRPr="00BB662A">
        <w:rPr>
          <w:rFonts w:ascii="Times New Roman" w:eastAsia="Arial" w:hAnsi="Times New Roman" w:cs="Times New Roman"/>
          <w:b/>
          <w:color w:val="000000"/>
          <w:sz w:val="24"/>
          <w:szCs w:val="24"/>
          <w:lang w:val="ru-RU" w:bidi="en-US"/>
        </w:rPr>
        <w:t xml:space="preserve"> дату </w:t>
      </w:r>
      <w:proofErr w:type="spellStart"/>
      <w:r w:rsidRPr="00BB662A">
        <w:rPr>
          <w:rFonts w:ascii="Times New Roman" w:eastAsia="Arial" w:hAnsi="Times New Roman" w:cs="Times New Roman"/>
          <w:b/>
          <w:color w:val="000000"/>
          <w:sz w:val="24"/>
          <w:szCs w:val="24"/>
          <w:lang w:val="ru-RU" w:bidi="en-US"/>
        </w:rPr>
        <w:t>подання</w:t>
      </w:r>
      <w:proofErr w:type="spellEnd"/>
      <w:r w:rsidRPr="00BB662A">
        <w:rPr>
          <w:rFonts w:ascii="Times New Roman" w:eastAsia="Arial" w:hAnsi="Times New Roman" w:cs="Times New Roman"/>
          <w:b/>
          <w:color w:val="000000"/>
          <w:sz w:val="24"/>
          <w:szCs w:val="24"/>
          <w:lang w:val="ru-RU" w:bidi="en-US"/>
        </w:rPr>
        <w:t xml:space="preserve"> </w:t>
      </w:r>
      <w:proofErr w:type="spellStart"/>
      <w:r w:rsidRPr="00BB662A">
        <w:rPr>
          <w:rFonts w:ascii="Times New Roman" w:eastAsia="Arial" w:hAnsi="Times New Roman" w:cs="Times New Roman"/>
          <w:b/>
          <w:color w:val="000000"/>
          <w:sz w:val="24"/>
          <w:szCs w:val="24"/>
          <w:lang w:val="ru-RU" w:bidi="en-US"/>
        </w:rPr>
        <w:t>пропозиції</w:t>
      </w:r>
      <w:proofErr w:type="spellEnd"/>
      <w:r w:rsidRPr="00BB662A">
        <w:rPr>
          <w:rFonts w:ascii="Times New Roman" w:eastAsia="Arial" w:hAnsi="Times New Roman" w:cs="Times New Roman"/>
          <w:b/>
          <w:color w:val="000000"/>
          <w:sz w:val="24"/>
          <w:szCs w:val="24"/>
          <w:lang w:val="ru-RU" w:bidi="en-US"/>
        </w:rPr>
        <w:t xml:space="preserve"> </w:t>
      </w:r>
      <w:proofErr w:type="spellStart"/>
      <w:r w:rsidRPr="00BB662A">
        <w:rPr>
          <w:rFonts w:ascii="Times New Roman" w:eastAsia="Arial" w:hAnsi="Times New Roman" w:cs="Times New Roman"/>
          <w:b/>
          <w:color w:val="000000"/>
          <w:sz w:val="24"/>
          <w:szCs w:val="24"/>
          <w:lang w:val="ru-RU" w:bidi="en-US"/>
        </w:rPr>
        <w:t>учасником</w:t>
      </w:r>
      <w:proofErr w:type="spellEnd"/>
      <w:r w:rsidRPr="00BB662A">
        <w:rPr>
          <w:rFonts w:ascii="Times New Roman" w:eastAsia="Arial" w:hAnsi="Times New Roman" w:cs="Times New Roman"/>
          <w:b/>
          <w:color w:val="000000"/>
          <w:sz w:val="24"/>
          <w:szCs w:val="24"/>
          <w:lang w:val="ru-RU" w:bidi="en-US"/>
        </w:rPr>
        <w:t>!</w:t>
      </w:r>
    </w:p>
    <w:p w:rsidR="00385A55" w:rsidRPr="00BB662A" w:rsidRDefault="00385A55" w:rsidP="00385A55">
      <w:pPr>
        <w:spacing w:after="0" w:line="240" w:lineRule="auto"/>
        <w:jc w:val="both"/>
        <w:rPr>
          <w:rFonts w:ascii="Times New Roman" w:eastAsia="Times New Roman" w:hAnsi="Times New Roman" w:cs="Times New Roman"/>
          <w:sz w:val="24"/>
          <w:szCs w:val="24"/>
          <w:lang w:eastAsia="ru-RU"/>
        </w:rPr>
      </w:pPr>
    </w:p>
    <w:p w:rsidR="00385A55" w:rsidRPr="00BB3453" w:rsidRDefault="00385A55" w:rsidP="00385A55">
      <w:pPr>
        <w:widowControl w:val="0"/>
        <w:spacing w:before="240" w:after="0" w:line="240" w:lineRule="auto"/>
        <w:rPr>
          <w:rFonts w:ascii="Times New Roman" w:eastAsia="Calibri" w:hAnsi="Times New Roman" w:cs="Times New Roman"/>
          <w:b/>
          <w:bCs/>
          <w:sz w:val="32"/>
          <w:szCs w:val="32"/>
          <w:lang w:eastAsia="ru-RU"/>
        </w:rPr>
      </w:pPr>
      <w:proofErr w:type="spellStart"/>
      <w:r w:rsidRPr="00BB3453">
        <w:rPr>
          <w:rFonts w:ascii="Times New Roman" w:eastAsia="Calibri" w:hAnsi="Times New Roman" w:cs="Times New Roman"/>
          <w:b/>
          <w:sz w:val="24"/>
          <w:szCs w:val="24"/>
          <w:lang w:val="ru-RU"/>
        </w:rPr>
        <w:t>Учасник</w:t>
      </w:r>
      <w:proofErr w:type="spellEnd"/>
      <w:r w:rsidRPr="00BB3453">
        <w:rPr>
          <w:rFonts w:ascii="Times New Roman" w:eastAsia="Calibri" w:hAnsi="Times New Roman" w:cs="Times New Roman"/>
          <w:b/>
          <w:sz w:val="24"/>
          <w:szCs w:val="24"/>
          <w:lang w:val="ru-RU"/>
        </w:rPr>
        <w:t xml:space="preserve"> (</w:t>
      </w:r>
      <w:proofErr w:type="spellStart"/>
      <w:r w:rsidRPr="00BB3453">
        <w:rPr>
          <w:rFonts w:ascii="Times New Roman" w:eastAsia="Calibri" w:hAnsi="Times New Roman" w:cs="Times New Roman"/>
          <w:b/>
          <w:sz w:val="24"/>
          <w:szCs w:val="24"/>
          <w:lang w:val="ru-RU"/>
        </w:rPr>
        <w:t>переможець</w:t>
      </w:r>
      <w:proofErr w:type="spellEnd"/>
      <w:r w:rsidRPr="00BB3453">
        <w:rPr>
          <w:rFonts w:ascii="Times New Roman" w:eastAsia="Calibri" w:hAnsi="Times New Roman" w:cs="Times New Roman"/>
          <w:b/>
          <w:sz w:val="24"/>
          <w:szCs w:val="24"/>
          <w:lang w:val="ru-RU"/>
        </w:rPr>
        <w:t xml:space="preserve"> </w:t>
      </w:r>
      <w:proofErr w:type="spellStart"/>
      <w:r w:rsidRPr="00BB3453">
        <w:rPr>
          <w:rFonts w:ascii="Times New Roman" w:eastAsia="Calibri" w:hAnsi="Times New Roman" w:cs="Times New Roman"/>
          <w:b/>
          <w:sz w:val="24"/>
          <w:szCs w:val="24"/>
          <w:lang w:val="ru-RU"/>
        </w:rPr>
        <w:t>закупівлі</w:t>
      </w:r>
      <w:proofErr w:type="spellEnd"/>
      <w:r w:rsidRPr="00BB3453">
        <w:rPr>
          <w:rFonts w:ascii="Times New Roman" w:eastAsia="Calibri" w:hAnsi="Times New Roman" w:cs="Times New Roman"/>
          <w:b/>
          <w:sz w:val="24"/>
          <w:szCs w:val="24"/>
          <w:lang w:val="ru-RU"/>
        </w:rPr>
        <w:t xml:space="preserve">) </w:t>
      </w:r>
      <w:proofErr w:type="spellStart"/>
      <w:r w:rsidRPr="00BB3453">
        <w:rPr>
          <w:rFonts w:ascii="Times New Roman" w:eastAsia="Calibri" w:hAnsi="Times New Roman" w:cs="Times New Roman"/>
          <w:b/>
          <w:sz w:val="24"/>
          <w:szCs w:val="24"/>
          <w:lang w:val="ru-RU"/>
        </w:rPr>
        <w:t>має</w:t>
      </w:r>
      <w:proofErr w:type="spellEnd"/>
      <w:r w:rsidRPr="00BB3453">
        <w:rPr>
          <w:rFonts w:ascii="Times New Roman" w:eastAsia="Calibri" w:hAnsi="Times New Roman" w:cs="Times New Roman"/>
          <w:b/>
          <w:sz w:val="24"/>
          <w:szCs w:val="24"/>
          <w:lang w:val="ru-RU"/>
        </w:rPr>
        <w:t xml:space="preserve"> </w:t>
      </w:r>
      <w:proofErr w:type="spellStart"/>
      <w:r w:rsidRPr="00BB3453">
        <w:rPr>
          <w:rFonts w:ascii="Times New Roman" w:eastAsia="Calibri" w:hAnsi="Times New Roman" w:cs="Times New Roman"/>
          <w:b/>
          <w:sz w:val="24"/>
          <w:szCs w:val="24"/>
          <w:lang w:val="ru-RU"/>
        </w:rPr>
        <w:t>забезпечити</w:t>
      </w:r>
      <w:proofErr w:type="spellEnd"/>
      <w:r w:rsidRPr="00BB3453">
        <w:rPr>
          <w:rFonts w:ascii="Times New Roman" w:eastAsia="Calibri" w:hAnsi="Times New Roman" w:cs="Times New Roman"/>
          <w:b/>
          <w:sz w:val="24"/>
          <w:szCs w:val="24"/>
          <w:lang w:val="ru-RU"/>
        </w:rPr>
        <w:t xml:space="preserve"> доставку товару за </w:t>
      </w:r>
      <w:proofErr w:type="spellStart"/>
      <w:r w:rsidRPr="00BB3453">
        <w:rPr>
          <w:rFonts w:ascii="Times New Roman" w:eastAsia="Calibri" w:hAnsi="Times New Roman" w:cs="Times New Roman"/>
          <w:b/>
          <w:sz w:val="24"/>
          <w:szCs w:val="24"/>
          <w:lang w:val="ru-RU"/>
        </w:rPr>
        <w:t>власний</w:t>
      </w:r>
      <w:proofErr w:type="spellEnd"/>
      <w:r w:rsidRPr="00BB3453">
        <w:rPr>
          <w:rFonts w:ascii="Times New Roman" w:eastAsia="Calibri" w:hAnsi="Times New Roman" w:cs="Times New Roman"/>
          <w:b/>
          <w:sz w:val="24"/>
          <w:szCs w:val="24"/>
          <w:lang w:val="ru-RU"/>
        </w:rPr>
        <w:t xml:space="preserve"> </w:t>
      </w:r>
      <w:proofErr w:type="spellStart"/>
      <w:r w:rsidRPr="00BB3453">
        <w:rPr>
          <w:rFonts w:ascii="Times New Roman" w:eastAsia="Calibri" w:hAnsi="Times New Roman" w:cs="Times New Roman"/>
          <w:b/>
          <w:sz w:val="24"/>
          <w:szCs w:val="24"/>
          <w:lang w:val="ru-RU"/>
        </w:rPr>
        <w:t>рахунок</w:t>
      </w:r>
      <w:proofErr w:type="spellEnd"/>
      <w:r w:rsidRPr="00BB3453">
        <w:rPr>
          <w:rFonts w:ascii="Times New Roman" w:eastAsia="Calibri" w:hAnsi="Times New Roman" w:cs="Times New Roman"/>
          <w:b/>
          <w:sz w:val="24"/>
          <w:szCs w:val="24"/>
          <w:lang w:val="ru-RU"/>
        </w:rPr>
        <w:t xml:space="preserve"> за адресою </w:t>
      </w:r>
      <w:proofErr w:type="spellStart"/>
      <w:r w:rsidRPr="00BB3453">
        <w:rPr>
          <w:rFonts w:ascii="Times New Roman" w:eastAsia="Calibri" w:hAnsi="Times New Roman" w:cs="Times New Roman"/>
          <w:b/>
          <w:sz w:val="24"/>
          <w:szCs w:val="24"/>
          <w:lang w:val="ru-RU"/>
        </w:rPr>
        <w:t>Замовника</w:t>
      </w:r>
      <w:proofErr w:type="spellEnd"/>
      <w:r w:rsidRPr="00BB3453">
        <w:rPr>
          <w:rFonts w:ascii="Times New Roman" w:eastAsia="Calibri" w:hAnsi="Times New Roman" w:cs="Times New Roman"/>
          <w:b/>
          <w:sz w:val="24"/>
          <w:szCs w:val="24"/>
          <w:lang w:val="en-US"/>
        </w:rPr>
        <w:t xml:space="preserve">, </w:t>
      </w:r>
      <w:proofErr w:type="spellStart"/>
      <w:r w:rsidRPr="00BB3453">
        <w:rPr>
          <w:rFonts w:ascii="Times New Roman" w:eastAsia="Calibri" w:hAnsi="Times New Roman" w:cs="Times New Roman"/>
          <w:b/>
          <w:sz w:val="24"/>
          <w:szCs w:val="24"/>
          <w:lang w:val="en-US"/>
        </w:rPr>
        <w:t>зазначеною</w:t>
      </w:r>
      <w:proofErr w:type="spellEnd"/>
      <w:r w:rsidRPr="00BB3453">
        <w:rPr>
          <w:rFonts w:ascii="Times New Roman" w:eastAsia="Calibri" w:hAnsi="Times New Roman" w:cs="Times New Roman"/>
          <w:b/>
          <w:sz w:val="24"/>
          <w:szCs w:val="24"/>
          <w:lang w:val="en-US"/>
        </w:rPr>
        <w:t xml:space="preserve"> в </w:t>
      </w:r>
      <w:proofErr w:type="spellStart"/>
      <w:r w:rsidRPr="00BB3453">
        <w:rPr>
          <w:rFonts w:ascii="Times New Roman" w:eastAsia="Calibri" w:hAnsi="Times New Roman" w:cs="Times New Roman"/>
          <w:b/>
          <w:sz w:val="24"/>
          <w:szCs w:val="24"/>
          <w:lang w:val="en-US"/>
        </w:rPr>
        <w:t>Додатку</w:t>
      </w:r>
      <w:proofErr w:type="spellEnd"/>
      <w:r w:rsidRPr="00BB3453">
        <w:rPr>
          <w:rFonts w:ascii="Times New Roman" w:eastAsia="Calibri" w:hAnsi="Times New Roman" w:cs="Times New Roman"/>
          <w:b/>
          <w:sz w:val="24"/>
          <w:szCs w:val="24"/>
          <w:lang w:val="en-US"/>
        </w:rPr>
        <w:t xml:space="preserve"> 3 </w:t>
      </w:r>
      <w:proofErr w:type="spellStart"/>
      <w:r w:rsidRPr="00BB3453">
        <w:rPr>
          <w:rFonts w:ascii="Times New Roman" w:eastAsia="Calibri" w:hAnsi="Times New Roman" w:cs="Times New Roman"/>
          <w:b/>
          <w:sz w:val="24"/>
          <w:szCs w:val="24"/>
          <w:lang w:val="en-US"/>
        </w:rPr>
        <w:t>до</w:t>
      </w:r>
      <w:proofErr w:type="spellEnd"/>
      <w:r w:rsidRPr="00BB3453">
        <w:rPr>
          <w:rFonts w:ascii="Times New Roman" w:eastAsia="Calibri" w:hAnsi="Times New Roman" w:cs="Times New Roman"/>
          <w:b/>
          <w:sz w:val="24"/>
          <w:szCs w:val="24"/>
          <w:lang w:val="en-US"/>
        </w:rPr>
        <w:t xml:space="preserve"> </w:t>
      </w:r>
      <w:proofErr w:type="spellStart"/>
      <w:proofErr w:type="gramStart"/>
      <w:r w:rsidRPr="00BB3453">
        <w:rPr>
          <w:rFonts w:ascii="Times New Roman" w:eastAsia="Calibri" w:hAnsi="Times New Roman" w:cs="Times New Roman"/>
          <w:b/>
          <w:sz w:val="24"/>
          <w:szCs w:val="24"/>
          <w:lang w:val="en-US"/>
        </w:rPr>
        <w:t>тендерної</w:t>
      </w:r>
      <w:proofErr w:type="spellEnd"/>
      <w:r w:rsidRPr="00BB3453">
        <w:rPr>
          <w:rFonts w:ascii="Times New Roman" w:eastAsia="Calibri" w:hAnsi="Times New Roman" w:cs="Times New Roman"/>
          <w:b/>
          <w:sz w:val="24"/>
          <w:szCs w:val="24"/>
          <w:lang w:val="en-US"/>
        </w:rPr>
        <w:t xml:space="preserve"> </w:t>
      </w:r>
      <w:r w:rsidRPr="00BB3453">
        <w:rPr>
          <w:rFonts w:ascii="Times New Roman" w:eastAsia="Calibri" w:hAnsi="Times New Roman" w:cs="Times New Roman"/>
          <w:b/>
          <w:sz w:val="24"/>
          <w:szCs w:val="24"/>
        </w:rPr>
        <w:t xml:space="preserve"> документації</w:t>
      </w:r>
      <w:proofErr w:type="gramEnd"/>
      <w:r w:rsidRPr="00BB3453">
        <w:rPr>
          <w:rFonts w:ascii="Times New Roman" w:eastAsia="Calibri" w:hAnsi="Times New Roman" w:cs="Times New Roman"/>
          <w:b/>
          <w:sz w:val="24"/>
          <w:szCs w:val="24"/>
        </w:rPr>
        <w:t>.</w:t>
      </w:r>
    </w:p>
    <w:p w:rsidR="00385A55" w:rsidRPr="00DA7331" w:rsidRDefault="00385A55" w:rsidP="00DA7331">
      <w:pPr>
        <w:widowControl w:val="0"/>
        <w:shd w:val="clear" w:color="auto" w:fill="FFFFFF"/>
        <w:tabs>
          <w:tab w:val="left" w:pos="758"/>
        </w:tabs>
        <w:ind w:firstLine="567"/>
        <w:jc w:val="both"/>
        <w:rPr>
          <w:rFonts w:ascii="Times New Roman" w:eastAsia="Arial" w:hAnsi="Times New Roman" w:cs="Times New Roman"/>
          <w:spacing w:val="-1"/>
          <w:lang w:eastAsia="ru-RU"/>
        </w:rPr>
      </w:pPr>
      <w:bookmarkStart w:id="0" w:name="_GoBack"/>
      <w:bookmarkEnd w:id="0"/>
    </w:p>
    <w:p w:rsidR="00DA7331" w:rsidRPr="00052A14" w:rsidRDefault="00DA7331" w:rsidP="00DA7331">
      <w:pPr>
        <w:widowControl w:val="0"/>
        <w:shd w:val="clear" w:color="auto" w:fill="FFFFFF"/>
        <w:tabs>
          <w:tab w:val="left" w:pos="758"/>
        </w:tabs>
        <w:ind w:firstLine="567"/>
        <w:jc w:val="both"/>
        <w:rPr>
          <w:rFonts w:ascii="Times New Roman" w:hAnsi="Times New Roman" w:cs="Times New Roman"/>
          <w:spacing w:val="-1"/>
        </w:rPr>
      </w:pPr>
    </w:p>
    <w:p w:rsidR="00CF7B8E" w:rsidRPr="00CF7B8E" w:rsidRDefault="00CF7B8E" w:rsidP="00CF7B8E">
      <w:pPr>
        <w:spacing w:line="256" w:lineRule="auto"/>
        <w:rPr>
          <w:rFonts w:ascii="Times New Roman" w:eastAsia="Calibri" w:hAnsi="Times New Roman" w:cs="Times New Roman"/>
        </w:rPr>
      </w:pPr>
    </w:p>
    <w:p w:rsidR="00FA24F1" w:rsidRDefault="00FA24F1"/>
    <w:sectPr w:rsidR="00FA24F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B8E"/>
    <w:rsid w:val="00385A55"/>
    <w:rsid w:val="00CF7B8E"/>
    <w:rsid w:val="00DA7331"/>
    <w:rsid w:val="00FA24F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41A32"/>
  <w15:chartTrackingRefBased/>
  <w15:docId w15:val="{20DFD1FD-271E-48AC-95FE-434AF54D5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43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12596</Words>
  <Characters>7180</Characters>
  <Application>Microsoft Office Word</Application>
  <DocSecurity>0</DocSecurity>
  <Lines>59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4</cp:revision>
  <dcterms:created xsi:type="dcterms:W3CDTF">2023-09-27T08:13:00Z</dcterms:created>
  <dcterms:modified xsi:type="dcterms:W3CDTF">2023-10-26T10:11:00Z</dcterms:modified>
</cp:coreProperties>
</file>