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ACC48" w14:textId="77777777" w:rsidR="00141E8F" w:rsidRDefault="00141E8F" w:rsidP="00141E8F">
      <w:pPr>
        <w:pStyle w:val="a5"/>
        <w:jc w:val="right"/>
        <w:rPr>
          <w:rFonts w:ascii="Times New Roman" w:hAnsi="Times New Roman"/>
          <w:b/>
          <w:sz w:val="24"/>
          <w:szCs w:val="24"/>
          <w:lang w:eastAsia="ru-RU"/>
        </w:rPr>
      </w:pPr>
      <w:r>
        <w:rPr>
          <w:rFonts w:ascii="Times New Roman" w:hAnsi="Times New Roman"/>
          <w:b/>
          <w:sz w:val="24"/>
          <w:szCs w:val="24"/>
          <w:lang w:eastAsia="ru-RU"/>
        </w:rPr>
        <w:t>ДОДАТОК № 5</w:t>
      </w:r>
    </w:p>
    <w:p w14:paraId="5EBB9908" w14:textId="77777777" w:rsidR="00141E8F" w:rsidRDefault="00141E8F" w:rsidP="00141E8F">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5DEAAE8E" w14:textId="77777777" w:rsidR="00141E8F" w:rsidRDefault="00141E8F" w:rsidP="00141E8F">
      <w:pPr>
        <w:spacing w:after="0" w:line="240" w:lineRule="auto"/>
        <w:jc w:val="right"/>
        <w:rPr>
          <w:rFonts w:ascii="Times New Roman" w:hAnsi="Times New Roman"/>
          <w:b/>
          <w:sz w:val="24"/>
          <w:szCs w:val="24"/>
          <w:lang w:eastAsia="ru-RU"/>
        </w:rPr>
      </w:pPr>
    </w:p>
    <w:p w14:paraId="0F3777F2" w14:textId="77777777" w:rsidR="00141E8F" w:rsidRDefault="00141E8F" w:rsidP="00141E8F">
      <w:pPr>
        <w:jc w:val="center"/>
        <w:rPr>
          <w:rFonts w:ascii="Times New Roman" w:hAnsi="Times New Roman"/>
          <w:b/>
          <w:sz w:val="24"/>
          <w:szCs w:val="24"/>
        </w:rPr>
      </w:pPr>
      <w:r>
        <w:rPr>
          <w:rFonts w:ascii="Times New Roman" w:hAnsi="Times New Roman"/>
          <w:b/>
          <w:sz w:val="24"/>
          <w:szCs w:val="24"/>
          <w:lang w:eastAsia="ru-RU"/>
        </w:rPr>
        <w:t xml:space="preserve">ПРОЄКТ </w:t>
      </w:r>
      <w:r>
        <w:rPr>
          <w:rFonts w:ascii="Times New Roman" w:hAnsi="Times New Roman"/>
          <w:b/>
          <w:sz w:val="24"/>
          <w:szCs w:val="24"/>
        </w:rPr>
        <w:t xml:space="preserve">ДОГОВОРУ ПРО ЗАКУПІВЛЮ ТОВАРІВ </w:t>
      </w:r>
    </w:p>
    <w:p w14:paraId="5E014A24"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r>
        <w:rPr>
          <w:rFonts w:ascii="Times New Roman" w:hAnsi="Times New Roman"/>
          <w:b/>
          <w:sz w:val="24"/>
          <w:szCs w:val="24"/>
          <w:lang w:eastAsia="ru-RU"/>
        </w:rPr>
        <w:t xml:space="preserve">Договір </w:t>
      </w:r>
      <w:r>
        <w:rPr>
          <w:rFonts w:ascii="Times New Roman" w:hAnsi="Times New Roman"/>
          <w:b/>
          <w:sz w:val="24"/>
          <w:szCs w:val="24"/>
        </w:rPr>
        <w:t>№___________</w:t>
      </w:r>
    </w:p>
    <w:p w14:paraId="72862F00"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p>
    <w:p w14:paraId="20C610BB" w14:textId="77777777" w:rsidR="00141E8F" w:rsidRDefault="00141E8F" w:rsidP="00141E8F">
      <w:pPr>
        <w:keepNext/>
        <w:keepLines/>
        <w:spacing w:line="20" w:lineRule="atLeast"/>
        <w:contextualSpacing/>
        <w:jc w:val="center"/>
        <w:outlineLvl w:val="2"/>
        <w:rPr>
          <w:rFonts w:ascii="Times New Roman" w:hAnsi="Times New Roman"/>
          <w:b/>
          <w:bCs/>
          <w:sz w:val="24"/>
          <w:szCs w:val="24"/>
          <w:lang w:eastAsia="ru-RU"/>
        </w:rPr>
      </w:pPr>
    </w:p>
    <w:p w14:paraId="697CA7FA" w14:textId="172480E4" w:rsidR="00141E8F" w:rsidRDefault="00141E8F" w:rsidP="00141E8F">
      <w:pPr>
        <w:tabs>
          <w:tab w:val="left" w:pos="7183"/>
        </w:tabs>
        <w:spacing w:line="20" w:lineRule="atLeast"/>
        <w:contextualSpacing/>
        <w:jc w:val="both"/>
        <w:rPr>
          <w:rFonts w:ascii="Times New Roman" w:hAnsi="Times New Roman"/>
          <w:sz w:val="24"/>
          <w:szCs w:val="24"/>
        </w:rPr>
      </w:pPr>
      <w:r>
        <w:rPr>
          <w:rFonts w:ascii="Times New Roman" w:hAnsi="Times New Roman"/>
          <w:sz w:val="24"/>
          <w:szCs w:val="24"/>
        </w:rPr>
        <w:t>м.</w:t>
      </w:r>
      <w:r w:rsidR="00E6532F">
        <w:rPr>
          <w:rFonts w:ascii="Times New Roman" w:hAnsi="Times New Roman"/>
          <w:sz w:val="24"/>
          <w:szCs w:val="24"/>
        </w:rPr>
        <w:t xml:space="preserve"> </w:t>
      </w:r>
      <w:r w:rsidR="001662E8">
        <w:rPr>
          <w:rFonts w:ascii="Times New Roman" w:hAnsi="Times New Roman"/>
          <w:sz w:val="24"/>
          <w:szCs w:val="24"/>
        </w:rPr>
        <w:t>Заліщики</w:t>
      </w:r>
      <w:r>
        <w:rPr>
          <w:rFonts w:ascii="Times New Roman" w:hAnsi="Times New Roman"/>
          <w:sz w:val="24"/>
          <w:szCs w:val="24"/>
        </w:rPr>
        <w:t xml:space="preserve"> </w:t>
      </w:r>
      <w:r w:rsidR="00E6532F">
        <w:rPr>
          <w:rFonts w:ascii="Times New Roman" w:hAnsi="Times New Roman"/>
          <w:sz w:val="24"/>
          <w:szCs w:val="24"/>
        </w:rPr>
        <w:t xml:space="preserve">                      </w:t>
      </w:r>
      <w:r>
        <w:rPr>
          <w:rFonts w:ascii="Times New Roman" w:hAnsi="Times New Roman"/>
          <w:sz w:val="24"/>
          <w:szCs w:val="24"/>
        </w:rPr>
        <w:t>«____»____________202</w:t>
      </w:r>
      <w:r w:rsidR="00266C63">
        <w:rPr>
          <w:rFonts w:ascii="Times New Roman" w:hAnsi="Times New Roman"/>
          <w:sz w:val="24"/>
          <w:szCs w:val="24"/>
        </w:rPr>
        <w:t>_</w:t>
      </w:r>
      <w:r w:rsidR="00E6532F">
        <w:rPr>
          <w:rFonts w:ascii="Times New Roman" w:hAnsi="Times New Roman"/>
          <w:sz w:val="24"/>
          <w:szCs w:val="24"/>
        </w:rPr>
        <w:t xml:space="preserve"> р.</w:t>
      </w:r>
      <w:r w:rsidR="00266C63">
        <w:rPr>
          <w:rFonts w:ascii="Times New Roman" w:hAnsi="Times New Roman"/>
          <w:sz w:val="24"/>
          <w:szCs w:val="24"/>
        </w:rPr>
        <w:br/>
      </w:r>
    </w:p>
    <w:p w14:paraId="6E451E0D" w14:textId="77777777" w:rsidR="00141E8F" w:rsidRDefault="00141E8F" w:rsidP="00141E8F">
      <w:pPr>
        <w:tabs>
          <w:tab w:val="left" w:pos="7183"/>
        </w:tabs>
        <w:spacing w:line="20" w:lineRule="atLeast"/>
        <w:contextualSpacing/>
        <w:jc w:val="both"/>
        <w:rPr>
          <w:rFonts w:ascii="Times New Roman" w:hAnsi="Times New Roman"/>
          <w:sz w:val="24"/>
          <w:szCs w:val="24"/>
        </w:rPr>
      </w:pPr>
    </w:p>
    <w:p w14:paraId="6C9EB8B4" w14:textId="77777777" w:rsidR="00141E8F" w:rsidRDefault="00141E8F" w:rsidP="00141E8F">
      <w:pPr>
        <w:tabs>
          <w:tab w:val="left" w:pos="7183"/>
        </w:tabs>
        <w:spacing w:after="0" w:line="240" w:lineRule="auto"/>
        <w:jc w:val="both"/>
        <w:rPr>
          <w:rFonts w:ascii="Times New Roman" w:hAnsi="Times New Roman"/>
          <w:sz w:val="24"/>
          <w:szCs w:val="24"/>
        </w:rPr>
      </w:pPr>
    </w:p>
    <w:p w14:paraId="2020C575" w14:textId="77777777" w:rsidR="00141E8F" w:rsidRDefault="00141E8F" w:rsidP="00141E8F">
      <w:pPr>
        <w:widowControl w:val="0"/>
        <w:suppressLineNumbers/>
        <w:suppressAutoHyphens/>
        <w:autoSpaceDE w:val="0"/>
        <w:adjustRightInd w:val="0"/>
        <w:snapToGrid w:val="0"/>
        <w:spacing w:after="0" w:line="20" w:lineRule="atLeast"/>
        <w:jc w:val="both"/>
        <w:rPr>
          <w:rFonts w:ascii="Times New Roman" w:hAnsi="Times New Roman"/>
          <w:b/>
          <w:color w:val="000000"/>
          <w:sz w:val="24"/>
          <w:szCs w:val="24"/>
          <w:shd w:val="clear" w:color="auto" w:fill="FDFEFD"/>
        </w:rPr>
      </w:pPr>
      <w:r>
        <w:rPr>
          <w:rFonts w:ascii="Times New Roman" w:hAnsi="Times New Roman"/>
          <w:b/>
          <w:sz w:val="24"/>
          <w:szCs w:val="24"/>
        </w:rPr>
        <w:t>__________________________________</w:t>
      </w:r>
      <w:r>
        <w:rPr>
          <w:rFonts w:ascii="Times New Roman" w:hAnsi="Times New Roman"/>
          <w:sz w:val="24"/>
          <w:szCs w:val="24"/>
        </w:rPr>
        <w:t>, в особі ___________________, що діє на підставі ______________________________________, (далі - Замовник), з однієї сторони, та</w:t>
      </w:r>
      <w:r>
        <w:rPr>
          <w:rFonts w:ascii="Times New Roman" w:hAnsi="Times New Roman"/>
          <w:b/>
          <w:bCs/>
          <w:sz w:val="24"/>
          <w:szCs w:val="24"/>
          <w:shd w:val="clear" w:color="auto" w:fill="FFFFFF"/>
        </w:rPr>
        <w:t xml:space="preserve"> _____________________________________________________</w:t>
      </w:r>
      <w:r>
        <w:rPr>
          <w:rFonts w:ascii="Times New Roman" w:hAnsi="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керуючись ЦК України, ГК України ,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2443DAEB" w14:textId="77777777" w:rsidR="00141E8F" w:rsidRDefault="00141E8F" w:rsidP="00141E8F">
      <w:pPr>
        <w:spacing w:after="0" w:line="20" w:lineRule="atLeast"/>
        <w:jc w:val="center"/>
        <w:rPr>
          <w:rFonts w:ascii="Times New Roman" w:hAnsi="Times New Roman"/>
          <w:b/>
          <w:sz w:val="24"/>
          <w:szCs w:val="24"/>
        </w:rPr>
      </w:pPr>
      <w:r>
        <w:rPr>
          <w:rFonts w:ascii="Times New Roman" w:hAnsi="Times New Roman"/>
          <w:b/>
          <w:sz w:val="24"/>
          <w:szCs w:val="24"/>
        </w:rPr>
        <w:t>І. Предмет договору</w:t>
      </w:r>
    </w:p>
    <w:p w14:paraId="5A3232CD" w14:textId="63A452BC" w:rsidR="00141E8F" w:rsidRDefault="00141E8F" w:rsidP="00141E8F">
      <w:pPr>
        <w:widowControl w:val="0"/>
        <w:autoSpaceDE w:val="0"/>
        <w:autoSpaceDN w:val="0"/>
        <w:adjustRightInd w:val="0"/>
        <w:spacing w:after="0" w:line="20" w:lineRule="atLeast"/>
        <w:jc w:val="both"/>
        <w:rPr>
          <w:rFonts w:ascii="Times New Roman" w:eastAsia="Times New Roman" w:hAnsi="Times New Roman"/>
          <w:b/>
          <w:bCs/>
          <w:kern w:val="32"/>
          <w:sz w:val="24"/>
          <w:szCs w:val="24"/>
          <w:lang w:eastAsia="ru-RU"/>
        </w:rPr>
      </w:pPr>
      <w:r>
        <w:rPr>
          <w:rFonts w:ascii="Times New Roman" w:hAnsi="Times New Roman"/>
          <w:sz w:val="24"/>
          <w:szCs w:val="24"/>
        </w:rPr>
        <w:t>1.1.</w:t>
      </w:r>
      <w:r>
        <w:rPr>
          <w:rFonts w:ascii="Times New Roman" w:hAnsi="Times New Roman"/>
          <w:sz w:val="24"/>
          <w:szCs w:val="24"/>
        </w:rPr>
        <w:tab/>
        <w:t>Постачальник зобов'язується у 202</w:t>
      </w:r>
      <w:r w:rsidR="00266C63">
        <w:rPr>
          <w:rFonts w:ascii="Times New Roman" w:hAnsi="Times New Roman"/>
          <w:sz w:val="24"/>
          <w:szCs w:val="24"/>
        </w:rPr>
        <w:t>4</w:t>
      </w:r>
      <w:r>
        <w:rPr>
          <w:rFonts w:ascii="Times New Roman" w:hAnsi="Times New Roman"/>
          <w:sz w:val="24"/>
          <w:szCs w:val="24"/>
        </w:rPr>
        <w:t xml:space="preserve"> році поставити Замовникові товар </w:t>
      </w:r>
      <w:r w:rsidR="0097230D" w:rsidRPr="0097230D">
        <w:rPr>
          <w:rFonts w:ascii="Times New Roman" w:eastAsia="Times New Roman" w:hAnsi="Times New Roman"/>
          <w:b/>
          <w:bCs/>
          <w:kern w:val="32"/>
          <w:sz w:val="24"/>
          <w:szCs w:val="24"/>
          <w:lang w:eastAsia="ru-RU"/>
        </w:rPr>
        <w:t>ДК 021:2015: 33150000-6 - Апаратура для радіотерапії, механотерапії, електротерапії та фізичної терапії (CPV) (Обладнання для фізичної реабілітації, код НК 024:2023  -  33015 - Доріжка бігова стандартна з електроживленням, 38129 – Система підіймання та перенесення пасажира повітряним шляхом, 31928 – Тренажер для роботи з вільною вагою, 46571 - Фізіотерапевтична система для електростимуляції, з живленням від мережі)</w:t>
      </w:r>
      <w:r w:rsidR="0097230D" w:rsidRPr="0097230D">
        <w:rPr>
          <w:rFonts w:ascii="Times New Roman" w:eastAsia="Times New Roman" w:hAnsi="Times New Roman"/>
          <w:b/>
          <w:bCs/>
          <w:kern w:val="32"/>
          <w:sz w:val="24"/>
          <w:szCs w:val="24"/>
          <w:lang w:eastAsia="ru-RU"/>
        </w:rPr>
        <w:t xml:space="preserve"> </w:t>
      </w:r>
      <w:r>
        <w:rPr>
          <w:rFonts w:ascii="Times New Roman" w:hAnsi="Times New Roman"/>
          <w:b/>
          <w:color w:val="000000"/>
          <w:sz w:val="24"/>
          <w:szCs w:val="24"/>
          <w:shd w:val="clear" w:color="auto" w:fill="FFFFFF"/>
        </w:rPr>
        <w:t>(далі Товар), </w:t>
      </w:r>
      <w:r>
        <w:rPr>
          <w:rFonts w:ascii="Times New Roman" w:hAnsi="Times New Roman"/>
          <w:color w:val="000000" w:themeColor="text1"/>
          <w:sz w:val="24"/>
          <w:szCs w:val="24"/>
        </w:rPr>
        <w:t xml:space="preserve"> </w:t>
      </w:r>
      <w:r>
        <w:rPr>
          <w:rFonts w:ascii="Times New Roman" w:hAnsi="Times New Roman"/>
          <w:sz w:val="24"/>
          <w:szCs w:val="24"/>
        </w:rPr>
        <w:t>зазначені в</w:t>
      </w:r>
      <w:r>
        <w:rPr>
          <w:rFonts w:ascii="Times New Roman" w:hAnsi="Times New Roman"/>
          <w:b/>
          <w:bCs/>
          <w:sz w:val="24"/>
          <w:szCs w:val="24"/>
          <w:shd w:val="clear" w:color="auto" w:fill="FFFFFF"/>
        </w:rPr>
        <w:t xml:space="preserve"> специфікації,</w:t>
      </w:r>
      <w:r>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пуско – налагоджувальні роботи, введення в експлуатацію поставленого обладнання</w:t>
      </w:r>
      <w:r w:rsidR="006B043F">
        <w:rPr>
          <w:rFonts w:ascii="Times New Roman" w:hAnsi="Times New Roman"/>
          <w:sz w:val="24"/>
          <w:szCs w:val="24"/>
        </w:rPr>
        <w:t>(якщо цього вимагає тип обладнання).</w:t>
      </w:r>
      <w:r>
        <w:rPr>
          <w:rFonts w:ascii="Times New Roman" w:hAnsi="Times New Roman"/>
          <w:sz w:val="24"/>
          <w:szCs w:val="24"/>
        </w:rPr>
        <w:t>, а Замовник - прийняти і оплатити такі Товари.</w:t>
      </w:r>
    </w:p>
    <w:p w14:paraId="52D3BC9C" w14:textId="77777777" w:rsidR="00141E8F" w:rsidRDefault="00141E8F" w:rsidP="00141E8F">
      <w:pPr>
        <w:shd w:val="clear" w:color="auto" w:fill="FFFFFF"/>
        <w:spacing w:after="0" w:line="20" w:lineRule="atLeast"/>
        <w:rPr>
          <w:rFonts w:ascii="Times New Roman" w:hAnsi="Times New Roman"/>
          <w:color w:val="000000" w:themeColor="text1"/>
          <w:sz w:val="24"/>
          <w:szCs w:val="24"/>
          <w:lang w:val="ru-RU"/>
        </w:rPr>
      </w:pPr>
      <w:r>
        <w:rPr>
          <w:rFonts w:ascii="Times New Roman" w:eastAsia="Times New Roman" w:hAnsi="Times New Roman"/>
          <w:bCs/>
          <w:sz w:val="24"/>
          <w:szCs w:val="24"/>
          <w:shd w:val="clear" w:color="auto" w:fill="FFFFFF"/>
        </w:rPr>
        <w:t>1.2.</w:t>
      </w:r>
      <w:r>
        <w:rPr>
          <w:rFonts w:ascii="Times New Roman" w:eastAsia="Times New Roman" w:hAnsi="Times New Roman"/>
          <w:bCs/>
          <w:sz w:val="24"/>
          <w:szCs w:val="24"/>
          <w:shd w:val="clear" w:color="auto" w:fill="FFFFFF"/>
        </w:rPr>
        <w:tab/>
        <w:t>Найменування (номенклатура, асортимент) Товару:</w:t>
      </w:r>
      <w:r>
        <w:rPr>
          <w:rFonts w:ascii="Times New Roman" w:eastAsia="Times New Roman" w:hAnsi="Times New Roman"/>
          <w:sz w:val="24"/>
          <w:szCs w:val="24"/>
        </w:rPr>
        <w:t xml:space="preserve"> </w:t>
      </w:r>
      <w:r>
        <w:rPr>
          <w:rFonts w:ascii="Times New Roman" w:hAnsi="Times New Roman"/>
          <w:b/>
          <w:color w:val="222222"/>
          <w:sz w:val="24"/>
          <w:szCs w:val="24"/>
          <w:shd w:val="clear" w:color="auto" w:fill="FFFFFF"/>
        </w:rPr>
        <w:t>_____________________________</w:t>
      </w:r>
      <w:r>
        <w:rPr>
          <w:rFonts w:ascii="Times New Roman" w:hAnsi="Times New Roman"/>
          <w:color w:val="000000" w:themeColor="text1"/>
          <w:sz w:val="24"/>
          <w:szCs w:val="24"/>
        </w:rPr>
        <w:t xml:space="preserve"> </w:t>
      </w:r>
    </w:p>
    <w:p w14:paraId="1FF79A38" w14:textId="77777777" w:rsidR="00141E8F" w:rsidRDefault="00141E8F" w:rsidP="00141E8F">
      <w:pPr>
        <w:shd w:val="clear" w:color="auto" w:fill="FFFFFF"/>
        <w:spacing w:after="0" w:line="20" w:lineRule="atLeast"/>
        <w:rPr>
          <w:rFonts w:ascii="Times New Roman" w:hAnsi="Times New Roman"/>
          <w:b/>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Кількість товарів (за цим Договором)</w:t>
      </w:r>
      <w:r>
        <w:rPr>
          <w:rFonts w:ascii="Times New Roman" w:hAnsi="Times New Roman"/>
          <w:b/>
          <w:bCs/>
          <w:color w:val="000000"/>
          <w:sz w:val="24"/>
          <w:szCs w:val="24"/>
          <w:shd w:val="clear" w:color="auto" w:fill="FFFFFF"/>
        </w:rPr>
        <w:t xml:space="preserve"> згідно специфікації,</w:t>
      </w:r>
      <w:r>
        <w:rPr>
          <w:rFonts w:ascii="Times New Roman" w:hAnsi="Times New Roman"/>
          <w:color w:val="000000"/>
          <w:sz w:val="24"/>
          <w:szCs w:val="24"/>
        </w:rPr>
        <w:t xml:space="preserve"> (Додаток №1)</w:t>
      </w:r>
    </w:p>
    <w:p w14:paraId="78E41F3F" w14:textId="77777777" w:rsidR="00141E8F" w:rsidRDefault="00141E8F" w:rsidP="00141E8F">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b/>
          <w:sz w:val="24"/>
          <w:szCs w:val="24"/>
        </w:rPr>
        <w:t xml:space="preserve">Замовника, </w:t>
      </w:r>
      <w:r>
        <w:rPr>
          <w:rFonts w:ascii="Times New Roman" w:hAnsi="Times New Roman"/>
          <w:sz w:val="24"/>
          <w:szCs w:val="24"/>
        </w:rPr>
        <w:t>відповідно до вимог чинного законодавства України про  публічні закупівлі.</w:t>
      </w:r>
    </w:p>
    <w:p w14:paraId="628FA9F9" w14:textId="77777777" w:rsidR="00141E8F" w:rsidRDefault="00141E8F" w:rsidP="00141E8F">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Фінансові зобов’язання за даним договором виникають у разі наявності та в межах відповідних бюджетних чи інших фінансових асигнувань. </w:t>
      </w:r>
    </w:p>
    <w:p w14:paraId="3C78997D" w14:textId="77777777"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Асортимент та кількість кожної окремої поточної поставки визначається у заявці </w:t>
      </w:r>
      <w:r>
        <w:rPr>
          <w:rFonts w:ascii="Times New Roman" w:hAnsi="Times New Roman"/>
          <w:b/>
          <w:sz w:val="24"/>
          <w:szCs w:val="24"/>
        </w:rPr>
        <w:t>Замовника</w:t>
      </w:r>
      <w:r>
        <w:rPr>
          <w:rFonts w:ascii="Times New Roman" w:hAnsi="Times New Roman"/>
          <w:sz w:val="24"/>
          <w:szCs w:val="24"/>
        </w:rPr>
        <w:t xml:space="preserve"> та вказується в накладних (товаро-супровідних документах).</w:t>
      </w:r>
      <w:bookmarkStart w:id="0" w:name="37"/>
      <w:bookmarkEnd w:id="0"/>
    </w:p>
    <w:p w14:paraId="79A516B1" w14:textId="77777777" w:rsidR="00141E8F" w:rsidRDefault="00141E8F" w:rsidP="00141E8F">
      <w:pPr>
        <w:spacing w:after="0" w:line="20" w:lineRule="atLeast"/>
        <w:jc w:val="both"/>
        <w:rPr>
          <w:rFonts w:ascii="Times New Roman" w:hAnsi="Times New Roman"/>
          <w:b/>
          <w:sz w:val="24"/>
          <w:szCs w:val="24"/>
        </w:rPr>
      </w:pPr>
      <w:r>
        <w:rPr>
          <w:rFonts w:ascii="Times New Roman" w:hAnsi="Times New Roman"/>
          <w:sz w:val="24"/>
          <w:szCs w:val="24"/>
        </w:rPr>
        <w:t>1.6.</w:t>
      </w:r>
      <w:r>
        <w:rPr>
          <w:rFonts w:ascii="Times New Roman" w:hAnsi="Times New Roman"/>
          <w:sz w:val="24"/>
          <w:szCs w:val="24"/>
        </w:rPr>
        <w:tab/>
      </w:r>
      <w:r>
        <w:rPr>
          <w:rFonts w:ascii="Times New Roman" w:hAnsi="Times New Roman"/>
          <w:b/>
          <w:sz w:val="24"/>
          <w:szCs w:val="24"/>
        </w:rPr>
        <w:t>Постачальник</w:t>
      </w:r>
      <w:r>
        <w:rPr>
          <w:rFonts w:ascii="Times New Roman" w:hAnsi="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hAnsi="Times New Roman"/>
          <w:b/>
          <w:sz w:val="24"/>
          <w:szCs w:val="24"/>
        </w:rPr>
        <w:t>Замовника</w:t>
      </w:r>
      <w:r>
        <w:rPr>
          <w:rFonts w:ascii="Times New Roman" w:hAnsi="Times New Roman"/>
          <w:sz w:val="24"/>
          <w:szCs w:val="24"/>
        </w:rPr>
        <w:t xml:space="preserve">.  </w:t>
      </w:r>
    </w:p>
    <w:p w14:paraId="4D646CAD" w14:textId="77777777" w:rsidR="00141E8F" w:rsidRDefault="00141E8F" w:rsidP="00141E8F">
      <w:pPr>
        <w:tabs>
          <w:tab w:val="left" w:pos="790"/>
        </w:tabs>
        <w:spacing w:after="0" w:line="20" w:lineRule="atLeast"/>
        <w:rPr>
          <w:rFonts w:ascii="Times New Roman" w:hAnsi="Times New Roman"/>
          <w:sz w:val="24"/>
          <w:szCs w:val="24"/>
        </w:rPr>
      </w:pPr>
    </w:p>
    <w:p w14:paraId="20AA03BD"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II. Якість товарів, робіт чи послуг</w:t>
      </w:r>
    </w:p>
    <w:p w14:paraId="355E29CD" w14:textId="77777777" w:rsidR="00141E8F" w:rsidRDefault="00141E8F" w:rsidP="00141E8F">
      <w:pPr>
        <w:numPr>
          <w:ilvl w:val="0"/>
          <w:numId w:val="1"/>
        </w:numPr>
        <w:tabs>
          <w:tab w:val="num" w:pos="0"/>
          <w:tab w:val="left" w:pos="790"/>
        </w:tabs>
        <w:spacing w:after="0" w:line="20" w:lineRule="atLeast"/>
        <w:jc w:val="both"/>
        <w:rPr>
          <w:rFonts w:ascii="Times New Roman" w:hAnsi="Times New Roman"/>
          <w:sz w:val="24"/>
          <w:szCs w:val="24"/>
        </w:rPr>
      </w:pPr>
      <w:r>
        <w:rPr>
          <w:rFonts w:ascii="Times New Roman" w:hAnsi="Times New Roman"/>
          <w:b/>
          <w:sz w:val="24"/>
          <w:szCs w:val="24"/>
        </w:rPr>
        <w:t>Постачальник</w:t>
      </w:r>
      <w:r>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Pr>
          <w:rFonts w:ascii="Times New Roman" w:hAnsi="Times New Roman"/>
          <w:sz w:val="24"/>
          <w:szCs w:val="24"/>
        </w:rPr>
        <w:t xml:space="preserve"> Товар, якість якого відповідає загальнодержавним стандартам (в тому числі метрологічним атестуванням у разі необхідності) та підтверджується сертифікатами якості чи іншими документами, </w:t>
      </w:r>
      <w:r>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 а також провести пуско – налагоджувальні роботи, введення в експлуатацію поставленого обладнання.</w:t>
      </w:r>
    </w:p>
    <w:p w14:paraId="78766387" w14:textId="14C0E588" w:rsidR="00141E8F" w:rsidRDefault="00141E8F" w:rsidP="00141E8F">
      <w:pPr>
        <w:spacing w:after="0" w:line="20" w:lineRule="atLeast"/>
        <w:rPr>
          <w:rFonts w:ascii="Times New Roman" w:hAnsi="Times New Roman"/>
          <w:sz w:val="24"/>
          <w:szCs w:val="24"/>
        </w:rPr>
      </w:pPr>
      <w:r>
        <w:rPr>
          <w:rFonts w:ascii="Times New Roman" w:hAnsi="Times New Roman"/>
          <w:sz w:val="24"/>
          <w:szCs w:val="24"/>
          <w:lang w:val="ru-RU"/>
        </w:rPr>
        <w:t>2.2.</w:t>
      </w:r>
      <w:r>
        <w:rPr>
          <w:rFonts w:ascii="Times New Roman" w:hAnsi="Times New Roman"/>
          <w:sz w:val="24"/>
          <w:szCs w:val="24"/>
          <w:lang w:val="ru-RU"/>
        </w:rPr>
        <w:tab/>
      </w:r>
      <w:r>
        <w:rPr>
          <w:rFonts w:ascii="Times New Roman" w:hAnsi="Times New Roman"/>
          <w:sz w:val="24"/>
          <w:szCs w:val="24"/>
        </w:rPr>
        <w:t>Гарантійний строк експлуатації товару становить не менше 12 місяців і обчислюється з дня введення товару в експлуатацію</w:t>
      </w:r>
      <w:r w:rsidR="006B043F">
        <w:rPr>
          <w:rFonts w:ascii="Times New Roman" w:hAnsi="Times New Roman"/>
          <w:sz w:val="24"/>
          <w:szCs w:val="24"/>
        </w:rPr>
        <w:t xml:space="preserve"> (відповідно до Акту введення в експлуатацію, </w:t>
      </w:r>
      <w:r w:rsidR="006B043F">
        <w:rPr>
          <w:rFonts w:ascii="Times New Roman" w:hAnsi="Times New Roman"/>
          <w:sz w:val="24"/>
          <w:szCs w:val="24"/>
        </w:rPr>
        <w:lastRenderedPageBreak/>
        <w:t>підписаного Сторонами за Договором) чи дати підписання акту приймання-передачі товару якщо товар не підлягає введенню в експлуатацію</w:t>
      </w:r>
      <w:r>
        <w:rPr>
          <w:rFonts w:ascii="Times New Roman" w:hAnsi="Times New Roman"/>
          <w:sz w:val="24"/>
          <w:szCs w:val="24"/>
        </w:rPr>
        <w:t xml:space="preserve"> </w:t>
      </w:r>
      <w:r w:rsidR="006B043F">
        <w:rPr>
          <w:rFonts w:ascii="Times New Roman" w:hAnsi="Times New Roman"/>
          <w:sz w:val="24"/>
          <w:szCs w:val="24"/>
        </w:rPr>
        <w:t>.</w:t>
      </w:r>
    </w:p>
    <w:p w14:paraId="70D52BE0" w14:textId="0FD1A123" w:rsidR="00141E8F" w:rsidRDefault="00141E8F" w:rsidP="00141E8F">
      <w:pPr>
        <w:spacing w:after="0" w:line="20" w:lineRule="atLeast"/>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Товар повинен бути належним чином зареєстрований в Україні</w:t>
      </w:r>
      <w:r w:rsidR="006B043F">
        <w:rPr>
          <w:rFonts w:ascii="Times New Roman" w:hAnsi="Times New Roman"/>
          <w:sz w:val="24"/>
          <w:szCs w:val="24"/>
        </w:rPr>
        <w:t xml:space="preserve"> (якщо цього вимагає тип обладнання)</w:t>
      </w:r>
      <w:r>
        <w:rPr>
          <w:rFonts w:ascii="Times New Roman" w:hAnsi="Times New Roman"/>
          <w:sz w:val="24"/>
          <w:szCs w:val="24"/>
        </w:rPr>
        <w:t xml:space="preserve">. </w:t>
      </w:r>
    </w:p>
    <w:p w14:paraId="3D0117B4" w14:textId="77777777"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6DF71A72" w14:textId="77777777" w:rsidR="00141E8F" w:rsidRDefault="00141E8F" w:rsidP="00141E8F">
      <w:pPr>
        <w:spacing w:line="20" w:lineRule="atLeast"/>
        <w:contextualSpacing/>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t xml:space="preserve">Якщо протягом гарантійного терміну експлуатації Товар виявиться дефектним або таким, що не відповідає умовам цього Договору, </w:t>
      </w:r>
      <w:r>
        <w:rPr>
          <w:rFonts w:ascii="Times New Roman" w:hAnsi="Times New Roman"/>
          <w:b/>
          <w:sz w:val="24"/>
          <w:szCs w:val="24"/>
        </w:rPr>
        <w:t>Постачальник</w:t>
      </w:r>
      <w:r>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Pr>
          <w:rFonts w:ascii="Times New Roman" w:hAnsi="Times New Roman"/>
          <w:sz w:val="24"/>
          <w:szCs w:val="24"/>
        </w:rPr>
        <w:t>.</w:t>
      </w:r>
    </w:p>
    <w:p w14:paraId="3BBE8140" w14:textId="77777777"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2.6.</w:t>
      </w:r>
      <w:r>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6713537" w14:textId="77777777" w:rsidR="00141E8F" w:rsidRDefault="00141E8F" w:rsidP="00141E8F">
      <w:pPr>
        <w:spacing w:after="0" w:line="20" w:lineRule="atLeast"/>
        <w:jc w:val="both"/>
        <w:rPr>
          <w:rFonts w:ascii="Times New Roman" w:hAnsi="Times New Roman"/>
          <w:sz w:val="24"/>
          <w:szCs w:val="24"/>
        </w:rPr>
      </w:pPr>
      <w:r>
        <w:rPr>
          <w:rFonts w:ascii="Times New Roman" w:hAnsi="Times New Roman"/>
          <w:sz w:val="24"/>
          <w:szCs w:val="24"/>
        </w:rPr>
        <w:t>2.7.</w:t>
      </w:r>
      <w:r>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101344F7"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III. Ціна договору</w:t>
      </w:r>
    </w:p>
    <w:p w14:paraId="4E49843B" w14:textId="77777777" w:rsidR="00141E8F" w:rsidRDefault="00141E8F" w:rsidP="00141E8F">
      <w:pPr>
        <w:widowControl w:val="0"/>
        <w:numPr>
          <w:ilvl w:val="1"/>
          <w:numId w:val="1"/>
        </w:numPr>
        <w:tabs>
          <w:tab w:val="num" w:pos="0"/>
          <w:tab w:val="left" w:pos="804"/>
        </w:tabs>
        <w:spacing w:after="0" w:line="20" w:lineRule="atLeast"/>
        <w:contextualSpacing/>
        <w:jc w:val="both"/>
        <w:rPr>
          <w:rFonts w:ascii="Times New Roman" w:hAnsi="Times New Roman"/>
          <w:sz w:val="24"/>
          <w:szCs w:val="24"/>
        </w:rPr>
      </w:pPr>
      <w:r>
        <w:rPr>
          <w:rFonts w:ascii="Times New Roman" w:hAnsi="Times New Roman"/>
          <w:iCs/>
          <w:sz w:val="24"/>
          <w:szCs w:val="24"/>
          <w:shd w:val="clear" w:color="auto" w:fill="FFFFFF"/>
        </w:rPr>
        <w:t>Загальна вартість договору з ПДВ:</w:t>
      </w:r>
      <w:r>
        <w:rPr>
          <w:rFonts w:ascii="Times New Roman" w:hAnsi="Times New Roman"/>
          <w:b/>
          <w:bCs/>
          <w:sz w:val="24"/>
          <w:szCs w:val="24"/>
        </w:rPr>
        <w:t xml:space="preserve">___________________________ грн. </w:t>
      </w:r>
      <w:r>
        <w:rPr>
          <w:rFonts w:ascii="Times New Roman" w:hAnsi="Times New Roman"/>
          <w:bCs/>
          <w:sz w:val="24"/>
          <w:szCs w:val="24"/>
        </w:rPr>
        <w:t>(</w:t>
      </w:r>
      <w:r>
        <w:rPr>
          <w:rFonts w:ascii="Times New Roman" w:hAnsi="Times New Roman"/>
          <w:bCs/>
          <w:i/>
          <w:sz w:val="24"/>
          <w:szCs w:val="24"/>
        </w:rPr>
        <w:t xml:space="preserve">вказати прописом) </w:t>
      </w:r>
      <w:r>
        <w:rPr>
          <w:rFonts w:ascii="Times New Roman" w:hAnsi="Times New Roman"/>
          <w:sz w:val="24"/>
          <w:szCs w:val="24"/>
        </w:rPr>
        <w:t xml:space="preserve">у т.ч. ПДВ </w:t>
      </w:r>
      <w:r>
        <w:rPr>
          <w:rFonts w:ascii="Times New Roman" w:hAnsi="Times New Roman"/>
          <w:bCs/>
          <w:sz w:val="24"/>
          <w:szCs w:val="24"/>
        </w:rPr>
        <w:t>(</w:t>
      </w:r>
      <w:r>
        <w:rPr>
          <w:rFonts w:ascii="Times New Roman" w:hAnsi="Times New Roman"/>
          <w:bCs/>
          <w:i/>
          <w:sz w:val="24"/>
          <w:szCs w:val="24"/>
        </w:rPr>
        <w:t xml:space="preserve">вказати прописом) </w:t>
      </w:r>
      <w:r>
        <w:rPr>
          <w:rFonts w:ascii="Times New Roman" w:hAnsi="Times New Roman"/>
          <w:sz w:val="24"/>
          <w:szCs w:val="24"/>
        </w:rPr>
        <w:t>- відповідно до п. 193.1. Податкового кодексу України. та включає вартість Товару, упаковки, тари, маркування, завантаження/розвантаження, перевезення, пуско-налагоджувальних робіт, нормативно-технічної (експлуатаційної) документації виробника, а також навчання та інструктаж персоналу Замовника на Товар. Джерело фінансування-кошти ______________.</w:t>
      </w:r>
    </w:p>
    <w:p w14:paraId="7562B6BA" w14:textId="4ACB8218"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Загальні обсяги та сума договору про закупівлю підлягають зменшенню у разі зменшення бюджетних чи інших фінансових призначень, у тому числі під час уточнення показників бюджету на 202</w:t>
      </w:r>
      <w:r w:rsidR="001B5F75">
        <w:rPr>
          <w:rFonts w:ascii="Times New Roman" w:hAnsi="Times New Roman"/>
          <w:sz w:val="24"/>
          <w:szCs w:val="24"/>
        </w:rPr>
        <w:t>4</w:t>
      </w:r>
      <w:r>
        <w:rPr>
          <w:rFonts w:ascii="Times New Roman" w:hAnsi="Times New Roman"/>
          <w:sz w:val="24"/>
          <w:szCs w:val="24"/>
        </w:rPr>
        <w:t xml:space="preserve"> рік, а також у випадку обмеження або припинення бюджетного  чи іншого фінансування та узгодженого зменшення сторонами договору ціни договору про закупівлю. </w:t>
      </w:r>
    </w:p>
    <w:p w14:paraId="670901F7" w14:textId="77777777"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 xml:space="preserve">Ціна Товару, який </w:t>
      </w:r>
      <w:r>
        <w:rPr>
          <w:rFonts w:ascii="Times New Roman" w:hAnsi="Times New Roman"/>
          <w:b/>
          <w:sz w:val="24"/>
          <w:szCs w:val="24"/>
        </w:rPr>
        <w:t>Постачальник</w:t>
      </w:r>
      <w:r>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5F9D5F6F" w14:textId="77777777" w:rsidR="00141E8F" w:rsidRDefault="00141E8F" w:rsidP="00141E8F">
      <w:pPr>
        <w:keepNext/>
        <w:keepLines/>
        <w:numPr>
          <w:ilvl w:val="1"/>
          <w:numId w:val="1"/>
        </w:numPr>
        <w:tabs>
          <w:tab w:val="num" w:pos="0"/>
        </w:tabs>
        <w:spacing w:after="0" w:line="20" w:lineRule="atLeast"/>
        <w:jc w:val="both"/>
        <w:outlineLvl w:val="1"/>
        <w:rPr>
          <w:rFonts w:ascii="Times New Roman" w:eastAsia="Times New Roman" w:hAnsi="Times New Roman"/>
          <w:sz w:val="24"/>
          <w:szCs w:val="24"/>
        </w:rPr>
      </w:pPr>
      <w:r>
        <w:rPr>
          <w:rFonts w:ascii="Times New Roman" w:hAnsi="Times New Roman"/>
          <w:sz w:val="24"/>
          <w:szCs w:val="24"/>
        </w:rPr>
        <w:t>Ціни встановлюються в національній валюті України.</w:t>
      </w:r>
    </w:p>
    <w:p w14:paraId="33630515" w14:textId="77777777" w:rsidR="00141E8F" w:rsidRDefault="00141E8F" w:rsidP="00141E8F">
      <w:pPr>
        <w:spacing w:after="0" w:line="20" w:lineRule="atLeast"/>
        <w:jc w:val="both"/>
        <w:rPr>
          <w:rFonts w:ascii="Times New Roman" w:hAnsi="Times New Roman"/>
          <w:b/>
          <w:sz w:val="24"/>
          <w:szCs w:val="24"/>
        </w:rPr>
      </w:pPr>
    </w:p>
    <w:p w14:paraId="78C6D5B6" w14:textId="77777777" w:rsidR="00141E8F" w:rsidRDefault="00141E8F" w:rsidP="00141E8F">
      <w:pPr>
        <w:keepNext/>
        <w:keepLines/>
        <w:spacing w:after="0" w:line="20" w:lineRule="atLeast"/>
        <w:jc w:val="center"/>
        <w:outlineLvl w:val="1"/>
        <w:rPr>
          <w:rFonts w:ascii="Times New Roman" w:hAnsi="Times New Roman"/>
          <w:b/>
          <w:sz w:val="24"/>
          <w:szCs w:val="24"/>
        </w:rPr>
      </w:pPr>
      <w:r>
        <w:rPr>
          <w:rFonts w:ascii="Times New Roman" w:hAnsi="Times New Roman"/>
          <w:b/>
          <w:sz w:val="24"/>
          <w:szCs w:val="24"/>
        </w:rPr>
        <w:t>IV. Порядок здійснення оплати</w:t>
      </w:r>
    </w:p>
    <w:p w14:paraId="7F019436" w14:textId="77777777" w:rsidR="00141E8F" w:rsidRDefault="00141E8F" w:rsidP="00141E8F">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бюджетного фінансування чи інших фінансових призначень, затверджених кошторисом замовника, у відповідності з вимогами Бюджетного кодексу України. </w:t>
      </w:r>
    </w:p>
    <w:p w14:paraId="7A9FC770" w14:textId="77777777" w:rsidR="00141E8F" w:rsidRDefault="00141E8F" w:rsidP="00141E8F">
      <w:pPr>
        <w:pStyle w:val="HTML"/>
        <w:spacing w:line="20" w:lineRule="atLeast"/>
        <w:jc w:val="both"/>
        <w:rPr>
          <w:rFonts w:ascii="Times New Roman" w:hAnsi="Times New Roman"/>
          <w:color w:val="FF0000"/>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протягом 30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 </w:t>
      </w:r>
    </w:p>
    <w:p w14:paraId="5EB2FC36" w14:textId="77777777"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Pr>
          <w:rFonts w:ascii="Times New Roman" w:hAnsi="Times New Roman"/>
          <w:b/>
          <w:sz w:val="24"/>
          <w:szCs w:val="24"/>
        </w:rPr>
        <w:t>Замовником</w:t>
      </w:r>
      <w:r>
        <w:rPr>
          <w:rFonts w:ascii="Times New Roman" w:hAnsi="Times New Roman"/>
          <w:sz w:val="24"/>
          <w:szCs w:val="24"/>
        </w:rPr>
        <w:t xml:space="preserve"> фінансування закупівлі на свій реєстраційний рахунок. </w:t>
      </w:r>
    </w:p>
    <w:p w14:paraId="13828C72" w14:textId="77777777"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1252A950" w14:textId="77777777" w:rsidR="00141E8F" w:rsidRDefault="00141E8F" w:rsidP="00141E8F">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p>
    <w:p w14:paraId="083628E0" w14:textId="77777777" w:rsidR="00141E8F" w:rsidRDefault="00141E8F" w:rsidP="00141E8F">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 Поставка товарів</w:t>
      </w:r>
    </w:p>
    <w:p w14:paraId="20CABF71" w14:textId="3206DCE0"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Поставка Товару на виконання цього Договору здійснюється після  заявки (замовлення) Замовника. </w:t>
      </w:r>
      <w:r>
        <w:rPr>
          <w:rFonts w:ascii="Times New Roman" w:eastAsia="Times New Roman" w:hAnsi="Times New Roman"/>
          <w:sz w:val="24"/>
          <w:szCs w:val="24"/>
        </w:rPr>
        <w:t xml:space="preserve">При поставці товару Постачальник повинен надати декларацію (сертифікат </w:t>
      </w:r>
      <w:r w:rsidR="006B043F">
        <w:rPr>
          <w:rFonts w:ascii="Times New Roman" w:eastAsia="Times New Roman" w:hAnsi="Times New Roman"/>
          <w:sz w:val="24"/>
          <w:szCs w:val="24"/>
        </w:rPr>
        <w:t xml:space="preserve">) </w:t>
      </w:r>
      <w:r>
        <w:rPr>
          <w:rFonts w:ascii="Times New Roman" w:eastAsia="Times New Roman" w:hAnsi="Times New Roman"/>
          <w:sz w:val="24"/>
          <w:szCs w:val="24"/>
        </w:rPr>
        <w:t>відповідності</w:t>
      </w:r>
      <w:r w:rsidR="006B043F">
        <w:rPr>
          <w:rFonts w:ascii="Times New Roman" w:eastAsia="Times New Roman" w:hAnsi="Times New Roman"/>
          <w:sz w:val="24"/>
          <w:szCs w:val="24"/>
        </w:rPr>
        <w:t xml:space="preserve"> (якості)</w:t>
      </w:r>
      <w:r>
        <w:rPr>
          <w:rFonts w:ascii="Times New Roman" w:eastAsia="Times New Roman" w:hAnsi="Times New Roman"/>
          <w:sz w:val="24"/>
          <w:szCs w:val="24"/>
        </w:rPr>
        <w:t xml:space="preserve"> на товар.</w:t>
      </w:r>
    </w:p>
    <w:p w14:paraId="1D1F1005" w14:textId="1E7091A1" w:rsidR="00141E8F" w:rsidRDefault="00141E8F" w:rsidP="00141E8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Товар доставляється безкоштовно </w:t>
      </w:r>
      <w:r>
        <w:rPr>
          <w:rFonts w:ascii="Times New Roman" w:hAnsi="Times New Roman"/>
          <w:b/>
          <w:sz w:val="24"/>
          <w:szCs w:val="24"/>
        </w:rPr>
        <w:t xml:space="preserve">Постачальником </w:t>
      </w:r>
      <w:r>
        <w:rPr>
          <w:rFonts w:ascii="Times New Roman" w:hAnsi="Times New Roman"/>
          <w:sz w:val="24"/>
          <w:szCs w:val="24"/>
        </w:rPr>
        <w:t xml:space="preserve">зі складу або торгової мережі </w:t>
      </w:r>
      <w:r>
        <w:rPr>
          <w:rFonts w:ascii="Times New Roman" w:hAnsi="Times New Roman"/>
          <w:b/>
          <w:sz w:val="24"/>
          <w:szCs w:val="24"/>
        </w:rPr>
        <w:t>Постачальник</w:t>
      </w:r>
      <w:r>
        <w:rPr>
          <w:rFonts w:ascii="Times New Roman" w:hAnsi="Times New Roman"/>
          <w:sz w:val="24"/>
          <w:szCs w:val="24"/>
        </w:rPr>
        <w:t xml:space="preserve">а на адресу Замовника протягом </w:t>
      </w:r>
      <w:r w:rsidR="0008142B">
        <w:rPr>
          <w:rFonts w:ascii="Times New Roman" w:hAnsi="Times New Roman"/>
          <w:sz w:val="24"/>
          <w:szCs w:val="24"/>
        </w:rPr>
        <w:t>_____________</w:t>
      </w:r>
      <w:r>
        <w:rPr>
          <w:rFonts w:ascii="Times New Roman" w:hAnsi="Times New Roman"/>
          <w:sz w:val="24"/>
          <w:szCs w:val="24"/>
        </w:rPr>
        <w:t xml:space="preserve"> календарних днів з моменту укладення договору.</w:t>
      </w:r>
    </w:p>
    <w:p w14:paraId="4BB64B9C" w14:textId="77777777" w:rsidR="00141E8F" w:rsidRDefault="00141E8F" w:rsidP="00141E8F">
      <w:pPr>
        <w:pStyle w:val="HTML"/>
        <w:spacing w:line="20" w:lineRule="atLeast"/>
        <w:jc w:val="both"/>
        <w:rPr>
          <w:rFonts w:ascii="Times New Roman" w:hAnsi="Times New Roman"/>
          <w:sz w:val="24"/>
          <w:szCs w:val="24"/>
          <w:lang w:val="ru-RU"/>
        </w:rPr>
      </w:pPr>
      <w:bookmarkStart w:id="1" w:name="60"/>
      <w:bookmarkEnd w:id="1"/>
      <w:r>
        <w:rPr>
          <w:rFonts w:ascii="Times New Roman" w:hAnsi="Times New Roman"/>
          <w:sz w:val="24"/>
          <w:szCs w:val="24"/>
        </w:rPr>
        <w:lastRenderedPageBreak/>
        <w:t>5.3.</w:t>
      </w:r>
      <w:r>
        <w:rPr>
          <w:rFonts w:ascii="Times New Roman" w:hAnsi="Times New Roman"/>
          <w:sz w:val="24"/>
          <w:szCs w:val="24"/>
        </w:rPr>
        <w:tab/>
        <w:t>Місце  поставки  (передачі) товарів – за адресою Замовника</w:t>
      </w:r>
      <w:r>
        <w:rPr>
          <w:rFonts w:ascii="Times New Roman" w:hAnsi="Times New Roman"/>
          <w:sz w:val="24"/>
          <w:szCs w:val="24"/>
          <w:lang w:val="ru-RU"/>
        </w:rPr>
        <w:t xml:space="preserve"> (</w:t>
      </w:r>
      <w:r>
        <w:rPr>
          <w:rFonts w:ascii="Times New Roman" w:hAnsi="Times New Roman"/>
          <w:color w:val="000000"/>
          <w:sz w:val="24"/>
          <w:szCs w:val="24"/>
        </w:rPr>
        <w:t>_________________________________</w:t>
      </w:r>
      <w:r>
        <w:rPr>
          <w:rFonts w:ascii="Times New Roman" w:hAnsi="Times New Roman"/>
          <w:color w:val="000000"/>
          <w:sz w:val="24"/>
          <w:szCs w:val="24"/>
          <w:lang w:val="ru-RU"/>
        </w:rPr>
        <w:t>)</w:t>
      </w:r>
    </w:p>
    <w:p w14:paraId="2B7F7790"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Постачання здійснюється за замовленнями Замовника, які подаються через уповноважених осіб Замовника.</w:t>
      </w:r>
    </w:p>
    <w:p w14:paraId="541AABA0" w14:textId="77777777" w:rsidR="00141E8F" w:rsidRDefault="00141E8F" w:rsidP="00141E8F">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rPr>
      </w:pPr>
      <w:r>
        <w:rPr>
          <w:rFonts w:ascii="Times New Roman" w:hAnsi="Times New Roman"/>
          <w:sz w:val="24"/>
          <w:szCs w:val="24"/>
          <w:lang w:val="ru-RU"/>
        </w:rPr>
        <w:t>5.5.</w:t>
      </w:r>
      <w:r>
        <w:rPr>
          <w:rFonts w:ascii="Times New Roman" w:hAnsi="Times New Roman"/>
          <w:sz w:val="24"/>
          <w:szCs w:val="24"/>
          <w:lang w:val="ru-RU"/>
        </w:rPr>
        <w:tab/>
        <w:t>Датою поставки Товару є дата, коли товар був переданий у власність Замовника в місці поставки, що підтверджується відповідними накладними (товаро-супровідними документами).</w:t>
      </w:r>
      <w:r>
        <w:rPr>
          <w:rFonts w:ascii="Times New Roman" w:hAnsi="Times New Roman"/>
          <w:b/>
          <w:bCs/>
          <w:sz w:val="24"/>
          <w:szCs w:val="24"/>
        </w:rPr>
        <w:t xml:space="preserve"> Замовник </w:t>
      </w:r>
      <w:r>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1E36EA93" w14:textId="30F428AC"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 xml:space="preserve">Зобов’язання </w:t>
      </w:r>
      <w:r>
        <w:rPr>
          <w:rFonts w:ascii="Times New Roman" w:hAnsi="Times New Roman"/>
          <w:b/>
          <w:sz w:val="24"/>
          <w:szCs w:val="24"/>
        </w:rPr>
        <w:t>Постачальник</w:t>
      </w:r>
      <w:r>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 а також проведення пуско – налагоджувальних робіт чи введення в експлуатацію поставленого обладнання</w:t>
      </w:r>
      <w:r w:rsidR="006B043F">
        <w:rPr>
          <w:rFonts w:ascii="Times New Roman" w:hAnsi="Times New Roman"/>
          <w:sz w:val="24"/>
          <w:szCs w:val="24"/>
        </w:rPr>
        <w:t xml:space="preserve"> (якщо цього вимагає тип обладнання)</w:t>
      </w:r>
      <w:r>
        <w:rPr>
          <w:rFonts w:ascii="Times New Roman" w:hAnsi="Times New Roman"/>
          <w:sz w:val="24"/>
          <w:szCs w:val="24"/>
        </w:rPr>
        <w:t>.</w:t>
      </w:r>
    </w:p>
    <w:p w14:paraId="3BD1CDE3" w14:textId="77777777"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 xml:space="preserve">Навантажувально-розвантажувальні роботи здійснюються </w:t>
      </w:r>
      <w:r>
        <w:rPr>
          <w:rFonts w:ascii="Times New Roman" w:hAnsi="Times New Roman"/>
          <w:b/>
          <w:sz w:val="24"/>
          <w:szCs w:val="24"/>
        </w:rPr>
        <w:t>Постачальником</w:t>
      </w:r>
      <w:r>
        <w:rPr>
          <w:rFonts w:ascii="Times New Roman" w:hAnsi="Times New Roman"/>
          <w:sz w:val="24"/>
          <w:szCs w:val="24"/>
        </w:rPr>
        <w:t xml:space="preserve"> за власні кошти.</w:t>
      </w:r>
    </w:p>
    <w:p w14:paraId="7AD4580D"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t>Товар повинен передаватися Замовнику в упаковці підприємства-виробника.</w:t>
      </w:r>
    </w:p>
    <w:p w14:paraId="3F42DBB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02F3D20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 xml:space="preserve">Товар, отриманий розпакованим або у неналежній упаковці, має бути замінений </w:t>
      </w:r>
      <w:r>
        <w:rPr>
          <w:rFonts w:ascii="Times New Roman" w:hAnsi="Times New Roman"/>
          <w:b/>
          <w:sz w:val="24"/>
          <w:szCs w:val="24"/>
        </w:rPr>
        <w:t>Постачальником</w:t>
      </w:r>
      <w:r>
        <w:rPr>
          <w:rFonts w:ascii="Times New Roman" w:hAnsi="Times New Roman"/>
          <w:sz w:val="24"/>
          <w:szCs w:val="24"/>
        </w:rPr>
        <w:t xml:space="preserve"> за власний рахунок.</w:t>
      </w:r>
    </w:p>
    <w:p w14:paraId="5ECD0226" w14:textId="21A75B9E" w:rsidR="00141E8F" w:rsidRDefault="00141E8F" w:rsidP="00141E8F">
      <w:pPr>
        <w:tabs>
          <w:tab w:val="num" w:pos="0"/>
        </w:tabs>
        <w:spacing w:after="0" w:line="20" w:lineRule="atLeast"/>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Pr>
          <w:rFonts w:ascii="Times New Roman" w:hAnsi="Times New Roman"/>
          <w:sz w:val="24"/>
          <w:szCs w:val="24"/>
        </w:rPr>
        <w:t xml:space="preserve">у, по кількості – протягом </w:t>
      </w:r>
      <w:r w:rsidR="008D1CE7">
        <w:rPr>
          <w:rFonts w:ascii="Times New Roman" w:hAnsi="Times New Roman"/>
          <w:sz w:val="24"/>
          <w:szCs w:val="24"/>
        </w:rPr>
        <w:t>14</w:t>
      </w:r>
      <w:r>
        <w:rPr>
          <w:rFonts w:ascii="Times New Roman" w:hAnsi="Times New Roman"/>
          <w:sz w:val="24"/>
          <w:szCs w:val="24"/>
        </w:rPr>
        <w:t xml:space="preserve">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14:paraId="79D86111" w14:textId="77777777" w:rsidR="00141E8F" w:rsidRDefault="00141E8F" w:rsidP="00141E8F">
      <w:pPr>
        <w:tabs>
          <w:tab w:val="num" w:pos="0"/>
        </w:tabs>
        <w:spacing w:after="0" w:line="20" w:lineRule="atLeast"/>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t xml:space="preserve">При виникненні претензій по кількості, комплектності чи якості Товару, що трапилися з вини </w:t>
      </w:r>
      <w:r>
        <w:rPr>
          <w:rFonts w:ascii="Times New Roman" w:hAnsi="Times New Roman"/>
          <w:b/>
          <w:sz w:val="24"/>
          <w:szCs w:val="24"/>
        </w:rPr>
        <w:t>Постачальник</w:t>
      </w:r>
      <w:r>
        <w:rPr>
          <w:rFonts w:ascii="Times New Roman" w:hAnsi="Times New Roman"/>
          <w:sz w:val="24"/>
          <w:szCs w:val="24"/>
        </w:rPr>
        <w:t xml:space="preserve">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Pr>
          <w:rFonts w:ascii="Times New Roman" w:hAnsi="Times New Roman"/>
          <w:sz w:val="24"/>
          <w:szCs w:val="24"/>
        </w:rPr>
        <w:t xml:space="preserve">. </w:t>
      </w:r>
    </w:p>
    <w:p w14:paraId="7D10C448" w14:textId="77777777" w:rsidR="00141E8F" w:rsidRDefault="00141E8F" w:rsidP="00141E8F">
      <w:pPr>
        <w:widowControl w:val="0"/>
        <w:tabs>
          <w:tab w:val="left" w:pos="709"/>
        </w:tabs>
        <w:spacing w:after="0" w:line="20" w:lineRule="atLeast"/>
        <w:rPr>
          <w:rFonts w:ascii="Times New Roman" w:eastAsia="Times New Roman" w:hAnsi="Times New Roman"/>
          <w:sz w:val="24"/>
          <w:szCs w:val="24"/>
        </w:rPr>
      </w:pPr>
      <w:r>
        <w:rPr>
          <w:rFonts w:ascii="Times New Roman" w:eastAsia="Times New Roman" w:hAnsi="Times New Roman"/>
          <w:sz w:val="24"/>
          <w:szCs w:val="24"/>
        </w:rPr>
        <w:t>5.11.</w:t>
      </w:r>
      <w:r>
        <w:rPr>
          <w:rFonts w:ascii="Times New Roman" w:eastAsia="Times New Roman" w:hAnsi="Times New Roman"/>
          <w:sz w:val="24"/>
          <w:szCs w:val="24"/>
        </w:rPr>
        <w:tab/>
        <w:t>Постачальник несе відповідальність за збереження цілісності та якості товару при транспортуванні.</w:t>
      </w:r>
    </w:p>
    <w:p w14:paraId="0746E8C8"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 Права та обов'язки сторін</w:t>
      </w:r>
    </w:p>
    <w:p w14:paraId="465D066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Замовник зобов'язаний:</w:t>
      </w:r>
    </w:p>
    <w:p w14:paraId="79CBEE7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Своєчасно та в повному обсязі сплачувати за поставлені товари;</w:t>
      </w:r>
    </w:p>
    <w:p w14:paraId="1F8842E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6.1.2.</w:t>
      </w:r>
      <w:r>
        <w:rPr>
          <w:rFonts w:ascii="Times New Roman" w:hAnsi="Times New Roman"/>
          <w:sz w:val="24"/>
          <w:szCs w:val="24"/>
        </w:rPr>
        <w:tab/>
        <w:t xml:space="preserve">Приймати поставлені товари по кількості відповідно до </w:t>
      </w:r>
      <w:r>
        <w:rPr>
          <w:rFonts w:ascii="Times New Roman" w:eastAsia="Times New Roman" w:hAnsi="Times New Roman"/>
          <w:sz w:val="24"/>
          <w:szCs w:val="24"/>
        </w:rPr>
        <w:t xml:space="preserve">належно оформлених </w:t>
      </w:r>
      <w:r>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497B01D0" w14:textId="77777777" w:rsidR="00141E8F" w:rsidRDefault="00141E8F" w:rsidP="00141E8F">
      <w:pPr>
        <w:numPr>
          <w:ilvl w:val="0"/>
          <w:numId w:val="3"/>
        </w:numPr>
        <w:tabs>
          <w:tab w:val="left" w:pos="762"/>
        </w:tabs>
        <w:spacing w:after="0" w:line="20" w:lineRule="atLeast"/>
        <w:jc w:val="both"/>
        <w:rPr>
          <w:rFonts w:ascii="Times New Roman" w:hAnsi="Times New Roman"/>
          <w:sz w:val="24"/>
          <w:szCs w:val="24"/>
        </w:rPr>
      </w:pPr>
      <w:r>
        <w:rPr>
          <w:rFonts w:ascii="Times New Roman" w:hAnsi="Times New Roman"/>
          <w:sz w:val="24"/>
          <w:szCs w:val="24"/>
        </w:rPr>
        <w:t>Замовник має право:</w:t>
      </w:r>
    </w:p>
    <w:p w14:paraId="0F01725D"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458D1F8B" w14:textId="77777777" w:rsidR="00141E8F" w:rsidRDefault="00141E8F" w:rsidP="00141E8F">
      <w:pPr>
        <w:widowControl w:val="0"/>
        <w:tabs>
          <w:tab w:val="left" w:pos="762"/>
        </w:tabs>
        <w:spacing w:after="0" w:line="20" w:lineRule="atLeast"/>
        <w:jc w:val="both"/>
        <w:rPr>
          <w:rFonts w:ascii="Times New Roman" w:eastAsia="Times New Roman" w:hAnsi="Times New Roman"/>
          <w:sz w:val="24"/>
          <w:szCs w:val="24"/>
        </w:rPr>
      </w:pPr>
      <w:r>
        <w:rPr>
          <w:rFonts w:ascii="Times New Roman" w:hAnsi="Times New Roman"/>
          <w:sz w:val="24"/>
          <w:szCs w:val="24"/>
        </w:rPr>
        <w:t>Грубим порушенням умов договору вважається  :</w:t>
      </w:r>
    </w:p>
    <w:p w14:paraId="51FFF575" w14:textId="39F67DE9"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терміну поставки товару, </w:t>
      </w:r>
      <w:r w:rsidR="00E6532F">
        <w:rPr>
          <w:rFonts w:ascii="Times New Roman" w:hAnsi="Times New Roman"/>
          <w:sz w:val="24"/>
          <w:szCs w:val="24"/>
        </w:rPr>
        <w:t>погодженого сторонами</w:t>
      </w:r>
      <w:r>
        <w:rPr>
          <w:rFonts w:ascii="Times New Roman" w:hAnsi="Times New Roman"/>
          <w:sz w:val="24"/>
          <w:szCs w:val="24"/>
        </w:rPr>
        <w:t>.</w:t>
      </w:r>
    </w:p>
    <w:p w14:paraId="63785ACD" w14:textId="77777777"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порушення умов поставки та збереження товарного вигляду товару. </w:t>
      </w:r>
    </w:p>
    <w:p w14:paraId="1B404763" w14:textId="5822195E"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здійснення поставки товару не в повному обсязі, асортименті, якості чи кількості, що не відповідає тендерній пропозиції та специфікації, що є невід’ємною частиною даного договору,</w:t>
      </w:r>
      <w:r>
        <w:rPr>
          <w:rFonts w:ascii="Times New Roman" w:hAnsi="Times New Roman"/>
          <w:color w:val="FF0000"/>
          <w:sz w:val="24"/>
          <w:szCs w:val="24"/>
        </w:rPr>
        <w:t xml:space="preserve"> </w:t>
      </w:r>
      <w:r>
        <w:rPr>
          <w:rFonts w:ascii="Times New Roman" w:hAnsi="Times New Roman"/>
          <w:sz w:val="24"/>
          <w:szCs w:val="24"/>
        </w:rPr>
        <w:t>а також не проведення пуско – налагоджувальних робіт чи не введення в експлуатацію поставленого обладнання</w:t>
      </w:r>
      <w:r w:rsidR="006B043F">
        <w:rPr>
          <w:rFonts w:ascii="Times New Roman" w:hAnsi="Times New Roman"/>
          <w:sz w:val="24"/>
          <w:szCs w:val="24"/>
        </w:rPr>
        <w:t xml:space="preserve"> (якщо цього вимагає тип обладнання)</w:t>
      </w:r>
      <w:r>
        <w:rPr>
          <w:rFonts w:ascii="Times New Roman" w:hAnsi="Times New Roman"/>
          <w:sz w:val="24"/>
          <w:szCs w:val="24"/>
        </w:rPr>
        <w:t>.</w:t>
      </w:r>
    </w:p>
    <w:p w14:paraId="0BFF5D6F" w14:textId="77777777" w:rsidR="00141E8F" w:rsidRDefault="00141E8F" w:rsidP="00141E8F">
      <w:pPr>
        <w:widowControl w:val="0"/>
        <w:tabs>
          <w:tab w:val="left" w:pos="1039"/>
        </w:tabs>
        <w:spacing w:after="0" w:line="20" w:lineRule="atLeast"/>
        <w:jc w:val="both"/>
        <w:rPr>
          <w:rFonts w:ascii="Times New Roman" w:eastAsia="Times New Roman" w:hAnsi="Times New Roman"/>
          <w:sz w:val="24"/>
          <w:szCs w:val="24"/>
        </w:rPr>
      </w:pPr>
      <w:r>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EB03534" w14:textId="77777777" w:rsidR="00141E8F" w:rsidRDefault="00141E8F" w:rsidP="00141E8F">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Контролювати поставку товарів у строки, встановлені цим Договором;</w:t>
      </w:r>
    </w:p>
    <w:p w14:paraId="28F5E97A"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D0AC223" w14:textId="77777777" w:rsidR="00141E8F" w:rsidRDefault="00141E8F" w:rsidP="00141E8F">
      <w:pPr>
        <w:numPr>
          <w:ilvl w:val="0"/>
          <w:numId w:val="11"/>
        </w:numPr>
        <w:tabs>
          <w:tab w:val="left" w:pos="709"/>
        </w:tabs>
        <w:spacing w:after="0" w:line="20" w:lineRule="atLeast"/>
        <w:jc w:val="both"/>
        <w:rPr>
          <w:rFonts w:ascii="Times New Roman" w:hAnsi="Times New Roman"/>
          <w:sz w:val="24"/>
          <w:szCs w:val="24"/>
        </w:rPr>
      </w:pPr>
      <w:r>
        <w:rPr>
          <w:rFonts w:ascii="Times New Roman" w:hAnsi="Times New Roman"/>
          <w:sz w:val="24"/>
          <w:szCs w:val="24"/>
        </w:rPr>
        <w:lastRenderedPageBreak/>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20C6AA3C" w14:textId="77777777" w:rsidR="00141E8F" w:rsidRDefault="00141E8F" w:rsidP="00141E8F">
      <w:pPr>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 зобов'язаний:</w:t>
      </w:r>
    </w:p>
    <w:p w14:paraId="007D7A78" w14:textId="77777777" w:rsidR="00141E8F" w:rsidRDefault="00141E8F" w:rsidP="00141E8F">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Забезпечити поставку товарів у строки, встановлені цим Договором;</w:t>
      </w:r>
    </w:p>
    <w:p w14:paraId="68D009AF" w14:textId="1B6748BF" w:rsidR="00141E8F" w:rsidRDefault="00141E8F" w:rsidP="00141E8F">
      <w:pPr>
        <w:widowControl w:val="0"/>
        <w:numPr>
          <w:ilvl w:val="0"/>
          <w:numId w:val="4"/>
        </w:numPr>
        <w:tabs>
          <w:tab w:val="left" w:pos="709"/>
        </w:tabs>
        <w:spacing w:after="0" w:line="20" w:lineRule="atLeast"/>
        <w:rPr>
          <w:rFonts w:ascii="Times New Roman" w:eastAsia="Times New Roman" w:hAnsi="Times New Roman"/>
          <w:sz w:val="24"/>
          <w:szCs w:val="24"/>
        </w:rPr>
      </w:pPr>
      <w:r>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Pr>
          <w:rFonts w:ascii="Times New Roman" w:hAnsi="Times New Roman"/>
          <w:b/>
          <w:sz w:val="24"/>
          <w:szCs w:val="24"/>
        </w:rPr>
        <w:t>Постачальник</w:t>
      </w:r>
      <w:r>
        <w:rPr>
          <w:rFonts w:ascii="Times New Roman" w:hAnsi="Times New Roman"/>
          <w:sz w:val="24"/>
          <w:szCs w:val="24"/>
        </w:rPr>
        <w:t>а по процедурі закупівлі даного Товару</w:t>
      </w:r>
      <w:r>
        <w:rPr>
          <w:rFonts w:ascii="Times New Roman" w:eastAsia="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а також провести пуско – налагоджувальні роботи, введення в експлуатацію поставленого обладнання</w:t>
      </w:r>
      <w:r w:rsidR="006B043F">
        <w:rPr>
          <w:rFonts w:ascii="Times New Roman" w:hAnsi="Times New Roman"/>
          <w:sz w:val="24"/>
          <w:szCs w:val="24"/>
        </w:rPr>
        <w:t>(якщо цього вимагає тип обладнання).</w:t>
      </w:r>
      <w:r>
        <w:rPr>
          <w:rFonts w:ascii="Times New Roman" w:hAnsi="Times New Roman"/>
          <w:sz w:val="24"/>
          <w:szCs w:val="24"/>
        </w:rPr>
        <w:t>.</w:t>
      </w:r>
    </w:p>
    <w:p w14:paraId="10107258" w14:textId="77777777" w:rsidR="00141E8F" w:rsidRDefault="00141E8F" w:rsidP="00141E8F">
      <w:pPr>
        <w:widowControl w:val="0"/>
        <w:numPr>
          <w:ilvl w:val="0"/>
          <w:numId w:val="4"/>
        </w:numPr>
        <w:tabs>
          <w:tab w:val="left" w:pos="709"/>
        </w:tabs>
        <w:spacing w:after="0" w:line="20" w:lineRule="atLeast"/>
        <w:rPr>
          <w:rFonts w:ascii="Times New Roman" w:eastAsia="Times New Roman" w:hAnsi="Times New Roman"/>
          <w:sz w:val="24"/>
          <w:szCs w:val="24"/>
        </w:rPr>
      </w:pPr>
      <w:r>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61FF4AE5" w14:textId="77777777" w:rsidR="00141E8F" w:rsidRDefault="00141E8F" w:rsidP="00141E8F">
      <w:pPr>
        <w:widowControl w:val="0"/>
        <w:numPr>
          <w:ilvl w:val="0"/>
          <w:numId w:val="4"/>
        </w:numPr>
        <w:tabs>
          <w:tab w:val="left" w:pos="709"/>
        </w:tabs>
        <w:spacing w:after="0" w:line="20" w:lineRule="atLeast"/>
        <w:rPr>
          <w:rFonts w:ascii="Times New Roman" w:eastAsia="Times New Roman" w:hAnsi="Times New Roman"/>
          <w:sz w:val="24"/>
          <w:szCs w:val="24"/>
        </w:rPr>
      </w:pPr>
      <w:r>
        <w:rPr>
          <w:rFonts w:ascii="Times New Roman" w:hAnsi="Times New Roman"/>
          <w:sz w:val="24"/>
          <w:szCs w:val="24"/>
        </w:rPr>
        <w:t xml:space="preserve">Оформляти необхідні товаросупровідні документи відповідно вимог </w:t>
      </w:r>
      <w:r>
        <w:rPr>
          <w:rFonts w:ascii="Times New Roman" w:hAnsi="Times New Roman"/>
          <w:b/>
          <w:sz w:val="24"/>
          <w:szCs w:val="24"/>
        </w:rPr>
        <w:t>Замовника</w:t>
      </w:r>
      <w:r>
        <w:rPr>
          <w:rFonts w:ascii="Times New Roman" w:hAnsi="Times New Roman"/>
          <w:sz w:val="24"/>
          <w:szCs w:val="24"/>
        </w:rPr>
        <w:t xml:space="preserve">. </w:t>
      </w:r>
    </w:p>
    <w:p w14:paraId="19E9247C" w14:textId="77777777" w:rsidR="00141E8F" w:rsidRDefault="00141E8F" w:rsidP="00141E8F">
      <w:pPr>
        <w:widowControl w:val="0"/>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 xml:space="preserve">При поставці Товару надати </w:t>
      </w:r>
      <w:r>
        <w:rPr>
          <w:rFonts w:ascii="Times New Roman" w:hAnsi="Times New Roman"/>
          <w:b/>
          <w:sz w:val="24"/>
          <w:szCs w:val="24"/>
        </w:rPr>
        <w:t>Замовнику</w:t>
      </w:r>
      <w:r>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2029751A" w14:textId="77777777" w:rsidR="00141E8F" w:rsidRDefault="00141E8F" w:rsidP="00141E8F">
      <w:pPr>
        <w:widowControl w:val="0"/>
        <w:numPr>
          <w:ilvl w:val="0"/>
          <w:numId w:val="3"/>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 має право:</w:t>
      </w:r>
    </w:p>
    <w:p w14:paraId="717E27EE" w14:textId="77777777" w:rsidR="00141E8F" w:rsidRPr="00C5231D" w:rsidRDefault="00141E8F" w:rsidP="00141E8F">
      <w:pPr>
        <w:pStyle w:val="a3"/>
        <w:numPr>
          <w:ilvl w:val="2"/>
          <w:numId w:val="20"/>
        </w:numPr>
        <w:tabs>
          <w:tab w:val="left" w:pos="709"/>
          <w:tab w:val="left" w:pos="945"/>
        </w:tabs>
        <w:spacing w:after="0" w:line="20" w:lineRule="atLeast"/>
        <w:jc w:val="both"/>
        <w:rPr>
          <w:rFonts w:ascii="Times New Roman" w:hAnsi="Times New Roman" w:cs="Times New Roman"/>
          <w:sz w:val="28"/>
          <w:szCs w:val="28"/>
        </w:rPr>
      </w:pPr>
      <w:r w:rsidRPr="00C5231D">
        <w:rPr>
          <w:rFonts w:ascii="Times New Roman" w:hAnsi="Times New Roman" w:cs="Times New Roman"/>
          <w:sz w:val="24"/>
          <w:szCs w:val="24"/>
        </w:rPr>
        <w:t>Своєчасно та в повному обсязі отримувати плату за поставлені товари;</w:t>
      </w:r>
    </w:p>
    <w:p w14:paraId="0FCECC3A" w14:textId="77777777" w:rsidR="00141E8F" w:rsidRPr="00C5231D" w:rsidRDefault="00141E8F" w:rsidP="00141E8F">
      <w:pPr>
        <w:pStyle w:val="a3"/>
        <w:numPr>
          <w:ilvl w:val="2"/>
          <w:numId w:val="20"/>
        </w:numPr>
        <w:tabs>
          <w:tab w:val="left" w:pos="709"/>
          <w:tab w:val="left" w:pos="945"/>
        </w:tabs>
        <w:spacing w:after="0" w:line="20" w:lineRule="atLeast"/>
        <w:jc w:val="both"/>
        <w:rPr>
          <w:rFonts w:ascii="Times New Roman" w:hAnsi="Times New Roman" w:cs="Times New Roman"/>
          <w:sz w:val="24"/>
          <w:szCs w:val="24"/>
        </w:rPr>
      </w:pPr>
      <w:r w:rsidRPr="00C5231D">
        <w:rPr>
          <w:rFonts w:ascii="Times New Roman" w:hAnsi="Times New Roman" w:cs="Times New Roman"/>
          <w:sz w:val="24"/>
          <w:szCs w:val="24"/>
        </w:rPr>
        <w:t>На дострокову поставку товарів за письмовим погодженням Замовника;</w:t>
      </w:r>
    </w:p>
    <w:p w14:paraId="0B7D7CCE" w14:textId="77777777" w:rsidR="00141E8F" w:rsidRPr="00C5231D" w:rsidRDefault="00141E8F" w:rsidP="00141E8F">
      <w:pPr>
        <w:pStyle w:val="a3"/>
        <w:numPr>
          <w:ilvl w:val="2"/>
          <w:numId w:val="20"/>
        </w:numPr>
        <w:tabs>
          <w:tab w:val="left" w:pos="142"/>
          <w:tab w:val="left" w:pos="945"/>
        </w:tabs>
        <w:spacing w:after="0" w:line="20" w:lineRule="atLeast"/>
        <w:ind w:left="0" w:firstLine="0"/>
        <w:jc w:val="both"/>
        <w:rPr>
          <w:rFonts w:ascii="Times New Roman" w:hAnsi="Times New Roman" w:cs="Times New Roman"/>
          <w:sz w:val="24"/>
          <w:szCs w:val="24"/>
        </w:rPr>
      </w:pPr>
      <w:r w:rsidRPr="00C5231D">
        <w:rPr>
          <w:rFonts w:ascii="Times New Roman" w:hAnsi="Times New Roman" w:cs="Times New Roman"/>
          <w:sz w:val="24"/>
          <w:szCs w:val="24"/>
        </w:rPr>
        <w:t>У разі невиконання зобов'язань Замовником Постачальник має право достроково розірвати цей Договір, повідомивши про це Замовника у строк не менше 10 робочих днів.</w:t>
      </w:r>
    </w:p>
    <w:p w14:paraId="682992FF" w14:textId="77777777" w:rsidR="00141E8F" w:rsidRPr="00C5231D" w:rsidRDefault="00141E8F" w:rsidP="00141E8F">
      <w:pPr>
        <w:pStyle w:val="a3"/>
        <w:numPr>
          <w:ilvl w:val="2"/>
          <w:numId w:val="20"/>
        </w:numPr>
        <w:tabs>
          <w:tab w:val="left" w:pos="284"/>
          <w:tab w:val="left" w:pos="945"/>
        </w:tabs>
        <w:spacing w:after="0" w:line="20" w:lineRule="atLeast"/>
        <w:ind w:left="0" w:firstLine="0"/>
        <w:jc w:val="both"/>
        <w:rPr>
          <w:rFonts w:ascii="Times New Roman" w:hAnsi="Times New Roman" w:cs="Times New Roman"/>
          <w:sz w:val="24"/>
          <w:szCs w:val="24"/>
        </w:rPr>
      </w:pPr>
      <w:r w:rsidRPr="00C5231D">
        <w:rPr>
          <w:rFonts w:ascii="Times New Roman" w:hAnsi="Times New Roman" w:cs="Times New Roman"/>
          <w:sz w:val="24"/>
          <w:szCs w:val="24"/>
        </w:rPr>
        <w:t>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1DF92844" w14:textId="77777777" w:rsidR="00141E8F" w:rsidRDefault="00141E8F" w:rsidP="00141E8F">
      <w:pPr>
        <w:tabs>
          <w:tab w:val="left" w:pos="709"/>
          <w:tab w:val="left" w:pos="958"/>
        </w:tabs>
        <w:spacing w:after="0" w:line="20" w:lineRule="atLeast"/>
        <w:jc w:val="both"/>
        <w:rPr>
          <w:rFonts w:ascii="Times New Roman" w:hAnsi="Times New Roman"/>
          <w:sz w:val="24"/>
          <w:szCs w:val="24"/>
        </w:rPr>
      </w:pPr>
    </w:p>
    <w:p w14:paraId="7A8A7431"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VII. Відповідальність сторін</w:t>
      </w:r>
    </w:p>
    <w:p w14:paraId="2C98848C"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221B55D"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Постачальника</w:t>
      </w:r>
      <w:r>
        <w:rPr>
          <w:rFonts w:ascii="Times New Roman" w:hAnsi="Times New Roman"/>
          <w:sz w:val="24"/>
          <w:szCs w:val="24"/>
        </w:rPr>
        <w:t xml:space="preserve"> стягується штраф у розмірі 20% вартості неякісного Товару.</w:t>
      </w:r>
    </w:p>
    <w:p w14:paraId="1237AE12"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У випадку несвоєчасної оплати Товару </w:t>
      </w:r>
      <w:r>
        <w:rPr>
          <w:rFonts w:ascii="Times New Roman" w:hAnsi="Times New Roman"/>
          <w:b/>
          <w:sz w:val="24"/>
          <w:szCs w:val="24"/>
        </w:rPr>
        <w:t>Замовник</w:t>
      </w:r>
      <w:r>
        <w:rPr>
          <w:rFonts w:ascii="Times New Roman" w:hAnsi="Times New Roman"/>
          <w:sz w:val="24"/>
          <w:szCs w:val="24"/>
        </w:rPr>
        <w:t xml:space="preserve"> сплачує пеню в розмірі облікової ставки НБУ  за кожний день прострочення платежу.</w:t>
      </w:r>
    </w:p>
    <w:p w14:paraId="7D1D909F"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Pr>
          <w:rFonts w:ascii="Times New Roman" w:hAnsi="Times New Roman"/>
          <w:sz w:val="24"/>
          <w:szCs w:val="24"/>
        </w:rPr>
        <w:t xml:space="preserve"> сплачує пеню в розмірі 0,1% від вартості непоставленого Товару за кожен день протермінування, а за протермінування понад 30 днів додатково стягується штраф у розмірі 7% від вказаної вартості.</w:t>
      </w:r>
    </w:p>
    <w:p w14:paraId="72422AC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Сплата пені не звільняє Сторону від виконання прийнятих на себе зобов’язань.</w:t>
      </w:r>
    </w:p>
    <w:p w14:paraId="6F7020C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Pr>
          <w:rFonts w:ascii="Times New Roman" w:hAnsi="Times New Roman"/>
          <w:sz w:val="24"/>
          <w:szCs w:val="24"/>
        </w:rPr>
        <w:t xml:space="preserve">7.6. </w:t>
      </w:r>
      <w:r>
        <w:rPr>
          <w:rFonts w:ascii="Times New Roman" w:hAnsi="Times New Roman"/>
          <w:b/>
          <w:sz w:val="24"/>
          <w:szCs w:val="24"/>
        </w:rPr>
        <w:t>Постачальник</w:t>
      </w:r>
      <w:r>
        <w:rPr>
          <w:rFonts w:ascii="Times New Roman" w:hAnsi="Times New Roman"/>
          <w:sz w:val="24"/>
          <w:szCs w:val="24"/>
        </w:rPr>
        <w:t xml:space="preserve">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дійсною вартістю товару. </w:t>
      </w:r>
    </w:p>
    <w:p w14:paraId="3BA688AD"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t>7.7. Постачальник</w:t>
      </w:r>
      <w:r>
        <w:rPr>
          <w:rFonts w:ascii="Times New Roman" w:hAnsi="Times New Roman"/>
          <w:color w:val="000000" w:themeColor="text1"/>
          <w:sz w:val="28"/>
          <w:szCs w:val="28"/>
        </w:rPr>
        <w:t xml:space="preserve"> </w:t>
      </w:r>
      <w:r>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Pr>
          <w:rFonts w:ascii="Times New Roman" w:hAnsi="Times New Roman"/>
          <w:b/>
          <w:sz w:val="24"/>
          <w:szCs w:val="24"/>
        </w:rPr>
        <w:t>Замовнику</w:t>
      </w:r>
      <w:r>
        <w:rPr>
          <w:rFonts w:ascii="Times New Roman" w:hAnsi="Times New Roman"/>
          <w:sz w:val="24"/>
          <w:szCs w:val="24"/>
        </w:rPr>
        <w:t xml:space="preserve"> нанесені збитки. </w:t>
      </w:r>
    </w:p>
    <w:p w14:paraId="7ED61D99"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VIII. Обставини непереборної сили</w:t>
      </w:r>
    </w:p>
    <w:p w14:paraId="773A8518"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B10D62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lastRenderedPageBreak/>
        <w:t>8.2.</w:t>
      </w:r>
      <w:r>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6FF3F69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7D491FE7" w14:textId="77777777" w:rsidR="00141E8F" w:rsidRDefault="00141E8F" w:rsidP="00141E8F">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r>
      <w:r>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7959E1B7" w14:textId="77777777" w:rsidR="00141E8F" w:rsidRDefault="00141E8F" w:rsidP="00141E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83532F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sz w:val="24"/>
          <w:szCs w:val="24"/>
        </w:rPr>
        <w:t>.</w:t>
      </w:r>
    </w:p>
    <w:p w14:paraId="7BF16048"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IX. Вирішення спорів</w:t>
      </w:r>
    </w:p>
    <w:p w14:paraId="7607A49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1E42073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lang w:eastAsia="ar-SA"/>
        </w:rPr>
      </w:pPr>
      <w:r>
        <w:rPr>
          <w:rFonts w:ascii="Times New Roman" w:hAnsi="Times New Roman"/>
          <w:sz w:val="24"/>
          <w:szCs w:val="24"/>
        </w:rPr>
        <w:t>9.2.</w:t>
      </w:r>
      <w:r>
        <w:rPr>
          <w:rFonts w:ascii="Times New Roman" w:hAnsi="Times New Roman"/>
          <w:sz w:val="24"/>
          <w:szCs w:val="24"/>
        </w:rPr>
        <w:tab/>
      </w:r>
      <w:r>
        <w:rPr>
          <w:rFonts w:ascii="Times New Roman" w:hAnsi="Times New Roman"/>
          <w:sz w:val="24"/>
          <w:szCs w:val="24"/>
          <w:lang w:eastAsia="ar-SA"/>
        </w:rPr>
        <w:t xml:space="preserve">У разі якщо </w:t>
      </w:r>
      <w:r>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61B2157" w14:textId="1684C40B"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 w:lineRule="atLeast"/>
        <w:jc w:val="both"/>
        <w:rPr>
          <w:rFonts w:ascii="Times New Roman" w:hAnsi="Times New Roman"/>
          <w:sz w:val="24"/>
          <w:szCs w:val="24"/>
          <w:lang w:eastAsia="ar-SA"/>
        </w:rPr>
      </w:pPr>
      <w:r>
        <w:rPr>
          <w:rFonts w:ascii="Times New Roman" w:hAnsi="Times New Roman"/>
          <w:sz w:val="24"/>
          <w:szCs w:val="24"/>
          <w:lang w:eastAsia="ar-SA"/>
        </w:rPr>
        <w:t>9.3.</w:t>
      </w:r>
      <w:r>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w:t>
      </w:r>
      <w:r w:rsidR="00E6532F">
        <w:rPr>
          <w:rFonts w:ascii="Times New Roman" w:hAnsi="Times New Roman"/>
          <w:sz w:val="24"/>
          <w:szCs w:val="24"/>
          <w:lang w:eastAsia="ar-SA"/>
        </w:rPr>
        <w:t>судовому порядку</w:t>
      </w:r>
      <w:r>
        <w:rPr>
          <w:rFonts w:ascii="Times New Roman" w:hAnsi="Times New Roman"/>
          <w:sz w:val="24"/>
          <w:szCs w:val="24"/>
          <w:lang w:eastAsia="ar-SA"/>
        </w:rPr>
        <w:t>.</w:t>
      </w:r>
    </w:p>
    <w:p w14:paraId="39DB0370"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b/>
          <w:sz w:val="24"/>
          <w:szCs w:val="24"/>
        </w:rPr>
      </w:pPr>
      <w:r>
        <w:rPr>
          <w:rFonts w:ascii="Times New Roman" w:eastAsia="Times New Roman" w:hAnsi="Times New Roman"/>
          <w:b/>
          <w:sz w:val="24"/>
          <w:szCs w:val="24"/>
        </w:rPr>
        <w:t>X. Інші умови</w:t>
      </w:r>
    </w:p>
    <w:p w14:paraId="221FAAB1"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iCs/>
          <w:sz w:val="24"/>
          <w:szCs w:val="24"/>
        </w:rPr>
        <w:t>10.1.</w:t>
      </w:r>
      <w:r>
        <w:rPr>
          <w:rFonts w:ascii="Times New Roman" w:hAnsi="Times New Roman"/>
          <w:iCs/>
          <w:sz w:val="24"/>
          <w:szCs w:val="24"/>
        </w:rPr>
        <w:tab/>
      </w:r>
      <w:r>
        <w:rPr>
          <w:rFonts w:ascii="Times New Roman" w:hAnsi="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33E41B53"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F8FC85"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7AFC4B16"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D983DA"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2A41B96"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rFonts w:ascii="Times New Roman" w:hAnsi="Times New Roman"/>
          <w:sz w:val="24"/>
          <w:szCs w:val="24"/>
          <w:shd w:val="clear" w:color="auto" w:fill="FFFFFF"/>
          <w:lang w:eastAsia="x-none"/>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C317B9"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3371B999"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E9EE90" w14:textId="77777777"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69B372" w14:textId="77777777" w:rsidR="00E6532F" w:rsidRPr="004C3FFE" w:rsidRDefault="00E6532F" w:rsidP="00E6532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C3FFE">
        <w:rPr>
          <w:rFonts w:ascii="Times New Roman" w:eastAsia="Times New Roman" w:hAnsi="Times New Roman" w:cs="Times New Roman"/>
          <w:sz w:val="24"/>
          <w:szCs w:val="24"/>
          <w:shd w:val="clear" w:color="auto" w:fill="FFFFFF"/>
          <w:lang w:eastAsia="x-none"/>
        </w:rPr>
        <w:t>10.2.</w:t>
      </w:r>
      <w:r w:rsidRPr="004C3FFE">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E498A42" w14:textId="77777777" w:rsidR="00E6532F" w:rsidRPr="00B73C9B" w:rsidRDefault="00E6532F" w:rsidP="00E6532F">
      <w:pPr>
        <w:tabs>
          <w:tab w:val="left" w:pos="336"/>
          <w:tab w:val="left" w:pos="900"/>
        </w:tabs>
        <w:spacing w:after="0" w:line="240" w:lineRule="auto"/>
        <w:jc w:val="both"/>
        <w:rPr>
          <w:rFonts w:ascii="Times New Roman" w:hAnsi="Times New Roman"/>
          <w:sz w:val="24"/>
          <w:szCs w:val="24"/>
        </w:rPr>
      </w:pPr>
      <w:r w:rsidRPr="00B73C9B">
        <w:rPr>
          <w:rFonts w:ascii="Times New Roman" w:eastAsia="Times New Roman" w:hAnsi="Times New Roman"/>
          <w:sz w:val="24"/>
          <w:szCs w:val="24"/>
          <w:shd w:val="clear" w:color="auto" w:fill="FFFFFF"/>
          <w:lang w:eastAsia="x-none"/>
        </w:rPr>
        <w:t>10.2.</w:t>
      </w:r>
      <w:r w:rsidRPr="00B73C9B">
        <w:rPr>
          <w:rFonts w:ascii="Times New Roman" w:hAnsi="Times New Roman"/>
          <w:sz w:val="24"/>
          <w:szCs w:val="24"/>
        </w:rPr>
        <w:t>1 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грн.. за долар США , або _____________ грн.. за Евро.</w:t>
      </w:r>
    </w:p>
    <w:p w14:paraId="3649CA3D" w14:textId="77777777" w:rsidR="00E6532F" w:rsidRPr="00B73C9B" w:rsidRDefault="00E6532F" w:rsidP="00E6532F">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B73C9B">
        <w:rPr>
          <w:rFonts w:ascii="Times New Roman" w:eastAsia="Times New Roman" w:hAnsi="Times New Roman"/>
          <w:sz w:val="24"/>
          <w:szCs w:val="24"/>
          <w:shd w:val="clear" w:color="auto" w:fill="FFFFFF"/>
          <w:lang w:eastAsia="x-none"/>
        </w:rPr>
        <w:t>10.2.</w:t>
      </w:r>
      <w:r w:rsidRPr="00B73C9B">
        <w:rPr>
          <w:rFonts w:ascii="Times New Roman" w:eastAsia="Times New Roman" w:hAnsi="Times New Roman"/>
          <w:sz w:val="24"/>
          <w:szCs w:val="24"/>
          <w:lang w:eastAsia="ru-RU"/>
        </w:rPr>
        <w:t xml:space="preserve">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B73C9B">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B73C9B">
        <w:rPr>
          <w:rFonts w:ascii="Times New Roman" w:eastAsia="Times New Roman" w:hAnsi="Times New Roman"/>
          <w:sz w:val="24"/>
          <w:szCs w:val="24"/>
          <w:lang w:eastAsia="ru-RU"/>
        </w:rPr>
        <w:t>Нова ціна може бути нижчою або дорівнювати задекларованої ціні,</w:t>
      </w:r>
      <w:r w:rsidRPr="00B73C9B">
        <w:rPr>
          <w:rFonts w:ascii="Times New Roman" w:eastAsia="Times New Roman" w:hAnsi="Times New Roman"/>
          <w:bCs/>
          <w:iCs/>
          <w:sz w:val="24"/>
          <w:szCs w:val="24"/>
          <w:lang w:eastAsia="ru-RU"/>
        </w:rPr>
        <w:t xml:space="preserve"> за винятком регульованої складової. </w:t>
      </w:r>
    </w:p>
    <w:p w14:paraId="47E04BD8" w14:textId="77777777" w:rsidR="00E6532F" w:rsidRPr="00B73C9B" w:rsidRDefault="00E6532F" w:rsidP="00E6532F">
      <w:pPr>
        <w:shd w:val="clear" w:color="auto" w:fill="FFFFFF"/>
        <w:spacing w:after="0" w:line="240" w:lineRule="auto"/>
        <w:textAlignment w:val="baseline"/>
        <w:rPr>
          <w:rFonts w:ascii="Times New Roman" w:eastAsia="Times New Roman" w:hAnsi="Times New Roman"/>
          <w:sz w:val="24"/>
          <w:szCs w:val="24"/>
          <w:lang w:eastAsia="ru-RU"/>
        </w:rPr>
      </w:pPr>
      <w:r w:rsidRPr="00B73C9B">
        <w:rPr>
          <w:rFonts w:ascii="Times New Roman" w:eastAsia="Times New Roman" w:hAnsi="Times New Roman"/>
          <w:sz w:val="24"/>
          <w:szCs w:val="24"/>
          <w:shd w:val="clear" w:color="auto" w:fill="FFFFFF"/>
          <w:lang w:eastAsia="x-none"/>
        </w:rPr>
        <w:t>10.2.</w:t>
      </w:r>
      <w:r w:rsidRPr="00B73C9B">
        <w:rPr>
          <w:rFonts w:ascii="Times New Roman" w:eastAsia="Times New Roman" w:hAnsi="Times New Roman"/>
          <w:bCs/>
          <w:iCs/>
          <w:sz w:val="24"/>
          <w:szCs w:val="24"/>
          <w:lang w:eastAsia="ru-RU"/>
        </w:rPr>
        <w:t xml:space="preserve">3. Зміна цін може здійснитись лише за однією з підстав, встановлених  п.10.1. Договору.  </w:t>
      </w:r>
    </w:p>
    <w:p w14:paraId="02CA7477"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2BE2A849"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та курс гривні до долара в значенні ____________ грн., які відповідають курсу НБУ на ____.____.20__ р.  В разі зміни зафіксованого в Договорі курсу в гривні до ЄВРО або долара, сторони можуть змінювати зазначені в Договорі ціни на товари, встановлюючи їх максимальне значення за формулою:</w:t>
      </w:r>
    </w:p>
    <w:p w14:paraId="315ED50F"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r w:rsidRPr="00B73C9B">
        <w:rPr>
          <w:rFonts w:ascii="Times New Roman" w:hAnsi="Times New Roman"/>
          <w:b/>
          <w:bCs/>
          <w:sz w:val="24"/>
          <w:szCs w:val="24"/>
          <w:shd w:val="clear" w:color="auto" w:fill="FFFFFF"/>
          <w:lang w:eastAsia="x-none"/>
        </w:rPr>
        <w:t>Цз - Цд (Кмб/Кфд),</w:t>
      </w:r>
    </w:p>
    <w:p w14:paraId="1E207771"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E92FF78"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де Цз - максимально припустима зміна ціни товару; Цд - ціна товару за Договором;</w:t>
      </w:r>
    </w:p>
    <w:p w14:paraId="485F7B21"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Кмб – курс НБУ гривні до ЄВРО/долара на дату реалізації товару;</w:t>
      </w:r>
    </w:p>
    <w:p w14:paraId="12038758" w14:textId="77777777" w:rsidR="00E6532F" w:rsidRPr="00B73C9B" w:rsidRDefault="00E6532F" w:rsidP="00E6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B73C9B">
        <w:rPr>
          <w:rFonts w:ascii="Times New Roman" w:hAnsi="Times New Roman"/>
          <w:sz w:val="24"/>
          <w:szCs w:val="24"/>
          <w:shd w:val="clear" w:color="auto" w:fill="FFFFFF"/>
          <w:lang w:eastAsia="x-none"/>
        </w:rPr>
        <w:t>Кфд - курс НБУ до ЄВРО/долара, що зафіксований в договорі.</w:t>
      </w:r>
    </w:p>
    <w:p w14:paraId="6CE9A412" w14:textId="54DED7B8" w:rsidR="00141E8F" w:rsidRPr="00E6532F" w:rsidRDefault="00141E8F" w:rsidP="00E653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ru-RU"/>
        </w:rPr>
      </w:pPr>
      <w:r w:rsidRPr="00E6532F">
        <w:rPr>
          <w:rFonts w:ascii="Times New Roman" w:hAnsi="Times New Roman" w:cs="Times New Roman"/>
          <w:iCs/>
          <w:sz w:val="24"/>
          <w:szCs w:val="24"/>
          <w:bdr w:val="none" w:sz="0" w:space="0" w:color="auto" w:frame="1"/>
        </w:rPr>
        <w:t>10.</w:t>
      </w:r>
      <w:r w:rsidR="00E6532F" w:rsidRPr="00E6532F">
        <w:rPr>
          <w:rFonts w:ascii="Times New Roman" w:hAnsi="Times New Roman" w:cs="Times New Roman"/>
          <w:iCs/>
          <w:sz w:val="24"/>
          <w:szCs w:val="24"/>
          <w:bdr w:val="none" w:sz="0" w:space="0" w:color="auto" w:frame="1"/>
        </w:rPr>
        <w:t>3</w:t>
      </w:r>
      <w:r w:rsidRPr="00E6532F">
        <w:rPr>
          <w:rFonts w:ascii="Times New Roman" w:hAnsi="Times New Roman" w:cs="Times New Roman"/>
          <w:iCs/>
          <w:sz w:val="24"/>
          <w:szCs w:val="24"/>
          <w:bdr w:val="none" w:sz="0" w:space="0" w:color="auto" w:frame="1"/>
        </w:rPr>
        <w:t>.</w:t>
      </w:r>
      <w:r w:rsidRPr="00E6532F">
        <w:rPr>
          <w:rFonts w:ascii="Times New Roman" w:hAnsi="Times New Roman" w:cs="Times New Roman"/>
          <w:iCs/>
          <w:sz w:val="24"/>
          <w:szCs w:val="24"/>
          <w:bdr w:val="none" w:sz="0" w:space="0" w:color="auto" w:frame="1"/>
        </w:rPr>
        <w:tab/>
      </w:r>
      <w:r w:rsidRPr="00E6532F">
        <w:rPr>
          <w:rFonts w:ascii="Times New Roman" w:hAnsi="Times New Roman" w:cs="Times New Roman"/>
          <w:sz w:val="24"/>
          <w:szCs w:val="24"/>
        </w:rPr>
        <w:t>Дія Договору припиняється :</w:t>
      </w:r>
    </w:p>
    <w:p w14:paraId="5A48459E" w14:textId="77777777" w:rsidR="00141E8F" w:rsidRDefault="00141E8F" w:rsidP="00141E8F">
      <w:pPr>
        <w:numPr>
          <w:ilvl w:val="0"/>
          <w:numId w:val="12"/>
        </w:numPr>
        <w:spacing w:after="0" w:line="20" w:lineRule="atLeast"/>
        <w:ind w:left="0" w:firstLine="0"/>
        <w:jc w:val="both"/>
        <w:rPr>
          <w:rFonts w:ascii="Times New Roman" w:hAnsi="Times New Roman"/>
          <w:sz w:val="24"/>
          <w:szCs w:val="24"/>
        </w:rPr>
      </w:pPr>
      <w:r>
        <w:rPr>
          <w:rFonts w:ascii="Times New Roman" w:hAnsi="Times New Roman"/>
          <w:sz w:val="24"/>
          <w:szCs w:val="24"/>
        </w:rPr>
        <w:t>повним виконанням Сторонами своїх зобов’язань за цим Договором;</w:t>
      </w:r>
    </w:p>
    <w:p w14:paraId="21A39AA3" w14:textId="77777777" w:rsidR="00141E8F" w:rsidRDefault="00141E8F" w:rsidP="00141E8F">
      <w:pPr>
        <w:numPr>
          <w:ilvl w:val="0"/>
          <w:numId w:val="12"/>
        </w:numPr>
        <w:spacing w:after="0" w:line="20" w:lineRule="atLeast"/>
        <w:ind w:left="0" w:firstLine="0"/>
        <w:jc w:val="both"/>
        <w:rPr>
          <w:rFonts w:ascii="Times New Roman" w:hAnsi="Times New Roman"/>
          <w:sz w:val="24"/>
          <w:szCs w:val="24"/>
        </w:rPr>
      </w:pPr>
      <w:r>
        <w:rPr>
          <w:rFonts w:ascii="Times New Roman" w:hAnsi="Times New Roman"/>
          <w:sz w:val="24"/>
          <w:szCs w:val="24"/>
        </w:rPr>
        <w:t>за згодою Сторін;</w:t>
      </w:r>
    </w:p>
    <w:p w14:paraId="1C7029B2" w14:textId="77777777" w:rsidR="00141E8F" w:rsidRDefault="00141E8F" w:rsidP="00141E8F">
      <w:pPr>
        <w:numPr>
          <w:ilvl w:val="0"/>
          <w:numId w:val="12"/>
        </w:numPr>
        <w:tabs>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15FC5A4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 інших підстав, передбачених чинним законодавством України.</w:t>
      </w:r>
    </w:p>
    <w:p w14:paraId="0D1FE349" w14:textId="0BC37CE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1B5F0F4F" w14:textId="13F901C3"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Умови договору зберігають свою силу протягом всього строку дії договору.</w:t>
      </w:r>
    </w:p>
    <w:p w14:paraId="28DB0E7C" w14:textId="79494FAD" w:rsidR="00141E8F" w:rsidRDefault="00141E8F" w:rsidP="00141E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jc w:val="both"/>
        <w:rPr>
          <w:szCs w:val="24"/>
        </w:rPr>
      </w:pPr>
      <w:r>
        <w:rPr>
          <w:szCs w:val="24"/>
        </w:rPr>
        <w:t>10.</w:t>
      </w:r>
      <w:r w:rsidR="00E6532F">
        <w:rPr>
          <w:szCs w:val="24"/>
        </w:rPr>
        <w:t>6</w:t>
      </w:r>
      <w:r>
        <w:rPr>
          <w:szCs w:val="24"/>
        </w:rPr>
        <w:t>.</w:t>
      </w:r>
      <w:r>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6C77B24" w14:textId="08D8B4C5" w:rsidR="00141E8F" w:rsidRDefault="00141E8F" w:rsidP="00141E8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DCC1AF3" w14:textId="77327431"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lastRenderedPageBreak/>
        <w:t>10.</w:t>
      </w:r>
      <w:r w:rsidR="00E6532F">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7A32B451" w14:textId="59F87624"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63C71AE" w14:textId="12051E92"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10.</w:t>
      </w:r>
      <w:r w:rsidR="00E6532F">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57E1C334" w14:textId="6AEC47EE" w:rsidR="00141E8F" w:rsidRDefault="00141E8F" w:rsidP="0014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10.1</w:t>
      </w:r>
      <w:r w:rsidR="00E6532F">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lang w:eastAsia="x-none"/>
        </w:rPr>
        <w:t xml:space="preserve">Замовником визначено, що у разі виникнення необхідності зміни платіжних реквізитів, що зазначені у </w:t>
      </w:r>
      <w:r>
        <w:rPr>
          <w:rFonts w:ascii="Times New Roman" w:hAnsi="Times New Roman"/>
          <w:sz w:val="24"/>
          <w:szCs w:val="24"/>
        </w:rPr>
        <w:t xml:space="preserve">цьому </w:t>
      </w:r>
      <w:r>
        <w:rPr>
          <w:rFonts w:ascii="Times New Roman" w:hAnsi="Times New Roman"/>
          <w:sz w:val="24"/>
          <w:szCs w:val="24"/>
          <w:lang w:eastAsia="x-none"/>
        </w:rPr>
        <w:t xml:space="preserve">Договорі, така зміна не буде вважатись зміною істотних умов договору. </w:t>
      </w:r>
      <w:r>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0B0A7511"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p>
    <w:p w14:paraId="2B39B21E"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XІ. Строк дії договору</w:t>
      </w:r>
    </w:p>
    <w:p w14:paraId="5F72F16D" w14:textId="63B8BAF2" w:rsidR="00141E8F" w:rsidRDefault="00141E8F" w:rsidP="00141E8F">
      <w:pPr>
        <w:tabs>
          <w:tab w:val="left" w:pos="709"/>
        </w:tabs>
        <w:spacing w:after="0" w:line="20" w:lineRule="atLeast"/>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Цей Договір набирає чинності з </w:t>
      </w:r>
      <w:r w:rsidR="00266C63">
        <w:rPr>
          <w:rFonts w:ascii="Times New Roman" w:hAnsi="Times New Roman"/>
          <w:sz w:val="24"/>
          <w:szCs w:val="24"/>
        </w:rPr>
        <w:t>______________</w:t>
      </w:r>
      <w:r>
        <w:rPr>
          <w:rFonts w:ascii="Times New Roman" w:hAnsi="Times New Roman"/>
          <w:sz w:val="24"/>
          <w:szCs w:val="24"/>
        </w:rPr>
        <w:t xml:space="preserve"> і діє до 31 грудня 202</w:t>
      </w:r>
      <w:r w:rsidR="00266C63">
        <w:rPr>
          <w:rFonts w:ascii="Times New Roman" w:hAnsi="Times New Roman"/>
          <w:sz w:val="24"/>
          <w:szCs w:val="24"/>
        </w:rPr>
        <w:t>4</w:t>
      </w:r>
      <w:r>
        <w:rPr>
          <w:rFonts w:ascii="Times New Roman" w:hAnsi="Times New Roman"/>
          <w:sz w:val="24"/>
          <w:szCs w:val="24"/>
        </w:rPr>
        <w:t xml:space="preserve"> р.</w:t>
      </w:r>
    </w:p>
    <w:p w14:paraId="57A4DC35" w14:textId="77777777" w:rsidR="00141E8F" w:rsidRPr="00141E8F" w:rsidRDefault="00141E8F" w:rsidP="0097230D">
      <w:pPr>
        <w:pStyle w:val="a3"/>
        <w:numPr>
          <w:ilvl w:val="1"/>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8"/>
          <w:szCs w:val="28"/>
        </w:rPr>
      </w:pPr>
      <w:r w:rsidRPr="00141E8F">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6AA0AF86" w14:textId="77777777" w:rsidR="00141E8F" w:rsidRDefault="00141E8F" w:rsidP="00141E8F">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b/>
          <w:sz w:val="24"/>
          <w:szCs w:val="24"/>
        </w:rPr>
      </w:pPr>
      <w:r>
        <w:rPr>
          <w:rFonts w:ascii="Times New Roman" w:hAnsi="Times New Roman"/>
          <w:b/>
          <w:sz w:val="24"/>
          <w:szCs w:val="24"/>
        </w:rPr>
        <w:t>XIІ. Додатки до договору</w:t>
      </w:r>
    </w:p>
    <w:p w14:paraId="317A9274"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Невід'ємною частиною цього Договору є: специфікація</w:t>
      </w:r>
    </w:p>
    <w:p w14:paraId="46513FC3" w14:textId="77777777" w:rsidR="00141E8F" w:rsidRDefault="00141E8F" w:rsidP="00141E8F">
      <w:pPr>
        <w:keepNext/>
        <w:keepLines/>
        <w:tabs>
          <w:tab w:val="left" w:pos="4825"/>
        </w:tabs>
        <w:spacing w:after="0" w:line="20" w:lineRule="atLeast"/>
        <w:jc w:val="center"/>
        <w:outlineLvl w:val="1"/>
        <w:rPr>
          <w:rFonts w:ascii="Times New Roman" w:hAnsi="Times New Roman"/>
          <w:b/>
          <w:sz w:val="24"/>
          <w:szCs w:val="24"/>
        </w:rPr>
      </w:pPr>
      <w:r>
        <w:rPr>
          <w:rFonts w:ascii="Times New Roman" w:hAnsi="Times New Roman"/>
          <w:b/>
          <w:sz w:val="24"/>
          <w:szCs w:val="24"/>
        </w:rPr>
        <w:t>XIIІ. Місцезнаходження та банківські реквізити сторін</w:t>
      </w:r>
    </w:p>
    <w:tbl>
      <w:tblPr>
        <w:tblW w:w="0" w:type="auto"/>
        <w:tblInd w:w="-284" w:type="dxa"/>
        <w:tblLook w:val="01E0" w:firstRow="1" w:lastRow="1" w:firstColumn="1" w:lastColumn="1" w:noHBand="0" w:noVBand="0"/>
      </w:tblPr>
      <w:tblGrid>
        <w:gridCol w:w="4896"/>
        <w:gridCol w:w="4896"/>
      </w:tblGrid>
      <w:tr w:rsidR="00141E8F" w14:paraId="49ED87CA" w14:textId="77777777" w:rsidTr="005E13DB">
        <w:tc>
          <w:tcPr>
            <w:tcW w:w="4819" w:type="dxa"/>
          </w:tcPr>
          <w:p w14:paraId="3607EA97" w14:textId="77777777" w:rsidR="00141E8F" w:rsidRDefault="00141E8F" w:rsidP="005E13DB">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8BF7905"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1492B0A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A9099F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7870612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A4B80F1"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D9E4F88"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0D5DCDCE" w14:textId="77777777" w:rsidR="00141E8F" w:rsidRDefault="00141E8F" w:rsidP="005E13DB">
            <w:pPr>
              <w:spacing w:after="0" w:line="20" w:lineRule="atLeast"/>
              <w:jc w:val="center"/>
              <w:rPr>
                <w:rFonts w:ascii="Times New Roman" w:hAnsi="Times New Roman"/>
                <w:b/>
                <w:sz w:val="24"/>
                <w:szCs w:val="24"/>
              </w:rPr>
            </w:pPr>
          </w:p>
        </w:tc>
        <w:tc>
          <w:tcPr>
            <w:tcW w:w="4820" w:type="dxa"/>
          </w:tcPr>
          <w:p w14:paraId="62AD108E" w14:textId="77777777" w:rsidR="00141E8F" w:rsidRDefault="00141E8F" w:rsidP="005E13DB">
            <w:pPr>
              <w:spacing w:after="0" w:line="20" w:lineRule="atLeast"/>
              <w:jc w:val="center"/>
              <w:rPr>
                <w:rFonts w:ascii="Times New Roman" w:hAnsi="Times New Roman"/>
                <w:b/>
                <w:sz w:val="24"/>
                <w:szCs w:val="24"/>
              </w:rPr>
            </w:pPr>
            <w:r>
              <w:rPr>
                <w:rFonts w:ascii="Times New Roman" w:hAnsi="Times New Roman"/>
                <w:b/>
                <w:sz w:val="24"/>
                <w:szCs w:val="24"/>
              </w:rPr>
              <w:t>Замовник</w:t>
            </w:r>
          </w:p>
          <w:p w14:paraId="246104AF"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8FD7309"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6E32E25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1229ED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18347998"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0298DBE"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452F7D7A" w14:textId="77777777" w:rsidR="00141E8F" w:rsidRDefault="00141E8F" w:rsidP="005E13DB">
            <w:pPr>
              <w:spacing w:after="0" w:line="20" w:lineRule="atLeast"/>
              <w:jc w:val="center"/>
              <w:rPr>
                <w:rFonts w:ascii="Times New Roman" w:hAnsi="Times New Roman"/>
                <w:b/>
                <w:sz w:val="24"/>
                <w:szCs w:val="24"/>
              </w:rPr>
            </w:pPr>
          </w:p>
        </w:tc>
      </w:tr>
      <w:tr w:rsidR="00141E8F" w14:paraId="055F030C" w14:textId="77777777" w:rsidTr="005E13DB">
        <w:tc>
          <w:tcPr>
            <w:tcW w:w="4819" w:type="dxa"/>
            <w:hideMark/>
          </w:tcPr>
          <w:p w14:paraId="387F1B63" w14:textId="77777777" w:rsidR="00141E8F" w:rsidRDefault="00141E8F" w:rsidP="005E13DB">
            <w:pPr>
              <w:spacing w:after="0" w:line="20" w:lineRule="atLeast"/>
              <w:jc w:val="both"/>
              <w:rPr>
                <w:rFonts w:ascii="Times New Roman" w:hAnsi="Times New Roman"/>
                <w:b/>
                <w:bCs/>
                <w:sz w:val="24"/>
                <w:szCs w:val="24"/>
              </w:rPr>
            </w:pPr>
            <w:r>
              <w:rPr>
                <w:rFonts w:ascii="Times New Roman" w:hAnsi="Times New Roman"/>
                <w:b/>
                <w:sz w:val="24"/>
                <w:szCs w:val="24"/>
              </w:rPr>
              <w:t xml:space="preserve">                    _________________</w:t>
            </w:r>
          </w:p>
          <w:p w14:paraId="7F4A77F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c>
          <w:tcPr>
            <w:tcW w:w="4820" w:type="dxa"/>
            <w:hideMark/>
          </w:tcPr>
          <w:p w14:paraId="66E9E246" w14:textId="77777777" w:rsidR="00141E8F" w:rsidRDefault="00141E8F" w:rsidP="005E13DB">
            <w:pPr>
              <w:spacing w:after="0" w:line="20" w:lineRule="atLeast"/>
              <w:jc w:val="both"/>
              <w:rPr>
                <w:rFonts w:ascii="Times New Roman" w:hAnsi="Times New Roman"/>
                <w:b/>
                <w:sz w:val="24"/>
                <w:szCs w:val="24"/>
              </w:rPr>
            </w:pPr>
            <w:r>
              <w:rPr>
                <w:rFonts w:ascii="Times New Roman" w:hAnsi="Times New Roman"/>
                <w:b/>
                <w:sz w:val="24"/>
                <w:szCs w:val="24"/>
              </w:rPr>
              <w:t xml:space="preserve">                      _________________</w:t>
            </w:r>
          </w:p>
          <w:p w14:paraId="359A8EA4"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r>
    </w:tbl>
    <w:p w14:paraId="29049231"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2F69296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706753AC"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4701F13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308F64A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08164CAB"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5A87ED59" w14:textId="77777777" w:rsidR="00141E8F" w:rsidRDefault="00141E8F" w:rsidP="00141E8F">
      <w:pPr>
        <w:rPr>
          <w:rFonts w:ascii="Times New Roman" w:hAnsi="Times New Roman"/>
          <w:sz w:val="24"/>
          <w:szCs w:val="24"/>
          <w:lang w:eastAsia="ru-RU"/>
        </w:rPr>
      </w:pPr>
      <w:r>
        <w:rPr>
          <w:rFonts w:ascii="Times New Roman" w:hAnsi="Times New Roman"/>
          <w:sz w:val="24"/>
          <w:szCs w:val="24"/>
          <w:lang w:eastAsia="ru-RU"/>
        </w:rPr>
        <w:br w:type="page"/>
      </w:r>
    </w:p>
    <w:p w14:paraId="1A5A3849"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122E0B82"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 xml:space="preserve">Додаток №1 </w:t>
      </w:r>
    </w:p>
    <w:p w14:paraId="0B7C3C8B"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382B4A75"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6FD4398D"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3BB0C844"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07FF9DDE" w14:textId="3CA8725F"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t>від ________________202</w:t>
      </w:r>
      <w:r w:rsidR="001B5F75">
        <w:rPr>
          <w:rFonts w:ascii="Times New Roman" w:hAnsi="Times New Roman"/>
          <w:b/>
          <w:sz w:val="24"/>
          <w:szCs w:val="24"/>
        </w:rPr>
        <w:t>__</w:t>
      </w:r>
      <w:r>
        <w:rPr>
          <w:rFonts w:ascii="Times New Roman" w:hAnsi="Times New Roman"/>
          <w:b/>
          <w:sz w:val="24"/>
          <w:szCs w:val="24"/>
        </w:rPr>
        <w:t xml:space="preserve"> р. </w:t>
      </w:r>
    </w:p>
    <w:tbl>
      <w:tblPr>
        <w:tblW w:w="10900" w:type="dxa"/>
        <w:tblInd w:w="-9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48"/>
        <w:gridCol w:w="2090"/>
        <w:gridCol w:w="895"/>
        <w:gridCol w:w="1188"/>
        <w:gridCol w:w="1499"/>
        <w:gridCol w:w="1492"/>
        <w:gridCol w:w="1493"/>
        <w:gridCol w:w="1795"/>
      </w:tblGrid>
      <w:tr w:rsidR="0097230D" w:rsidRPr="00CE17C8" w14:paraId="40C0A9BD" w14:textId="77777777" w:rsidTr="00E6532F">
        <w:trPr>
          <w:trHeight w:val="678"/>
        </w:trPr>
        <w:tc>
          <w:tcPr>
            <w:tcW w:w="448" w:type="dxa"/>
            <w:tcBorders>
              <w:top w:val="single" w:sz="6" w:space="0" w:color="auto"/>
              <w:left w:val="single" w:sz="4" w:space="0" w:color="auto"/>
              <w:bottom w:val="single" w:sz="6" w:space="0" w:color="auto"/>
              <w:right w:val="single" w:sz="4" w:space="0" w:color="auto"/>
            </w:tcBorders>
            <w:vAlign w:val="center"/>
            <w:hideMark/>
          </w:tcPr>
          <w:p w14:paraId="7457F3DC"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Cs/>
                <w:sz w:val="24"/>
                <w:szCs w:val="24"/>
              </w:rPr>
              <w:t>№</w:t>
            </w:r>
          </w:p>
          <w:p w14:paraId="6D33312F" w14:textId="77777777" w:rsidR="0097230D" w:rsidRPr="00CE17C8" w:rsidRDefault="0097230D" w:rsidP="005E13DB">
            <w:pPr>
              <w:jc w:val="center"/>
              <w:rPr>
                <w:rFonts w:ascii="Times New Roman" w:hAnsi="Times New Roman" w:cs="Times New Roman"/>
                <w:bCs/>
                <w:sz w:val="24"/>
                <w:szCs w:val="24"/>
              </w:rPr>
            </w:pPr>
          </w:p>
        </w:tc>
        <w:tc>
          <w:tcPr>
            <w:tcW w:w="2090" w:type="dxa"/>
            <w:tcBorders>
              <w:top w:val="single" w:sz="6" w:space="0" w:color="auto"/>
              <w:left w:val="single" w:sz="4" w:space="0" w:color="auto"/>
              <w:bottom w:val="single" w:sz="6" w:space="0" w:color="auto"/>
              <w:right w:val="single" w:sz="4" w:space="0" w:color="auto"/>
            </w:tcBorders>
            <w:vAlign w:val="center"/>
          </w:tcPr>
          <w:p w14:paraId="0265AD49"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Найменування</w:t>
            </w:r>
          </w:p>
        </w:tc>
        <w:tc>
          <w:tcPr>
            <w:tcW w:w="895" w:type="dxa"/>
            <w:tcBorders>
              <w:top w:val="single" w:sz="4" w:space="0" w:color="auto"/>
              <w:left w:val="single" w:sz="4" w:space="0" w:color="auto"/>
              <w:bottom w:val="single" w:sz="6" w:space="0" w:color="auto"/>
              <w:right w:val="single" w:sz="6" w:space="0" w:color="auto"/>
            </w:tcBorders>
            <w:vAlign w:val="center"/>
            <w:hideMark/>
          </w:tcPr>
          <w:p w14:paraId="11B57B46" w14:textId="77777777" w:rsidR="0097230D" w:rsidRPr="00CE17C8" w:rsidRDefault="0097230D" w:rsidP="005E13DB">
            <w:pPr>
              <w:jc w:val="center"/>
              <w:rPr>
                <w:rFonts w:ascii="Times New Roman" w:hAnsi="Times New Roman" w:cs="Times New Roman"/>
                <w:b/>
                <w:bCs/>
                <w:sz w:val="24"/>
                <w:szCs w:val="24"/>
              </w:rPr>
            </w:pPr>
            <w:r w:rsidRPr="00CE17C8">
              <w:rPr>
                <w:rFonts w:ascii="Times New Roman" w:hAnsi="Times New Roman" w:cs="Times New Roman"/>
                <w:b/>
                <w:bCs/>
                <w:sz w:val="24"/>
                <w:szCs w:val="24"/>
              </w:rPr>
              <w:t>Од. вим</w:t>
            </w:r>
          </w:p>
          <w:p w14:paraId="7A46F748" w14:textId="77777777" w:rsidR="0097230D" w:rsidRPr="00CE17C8" w:rsidRDefault="0097230D" w:rsidP="005E13DB">
            <w:pPr>
              <w:jc w:val="center"/>
              <w:rPr>
                <w:rFonts w:ascii="Times New Roman" w:hAnsi="Times New Roman" w:cs="Times New Roman"/>
                <w:bCs/>
                <w:sz w:val="24"/>
                <w:szCs w:val="24"/>
              </w:rPr>
            </w:pPr>
          </w:p>
        </w:tc>
        <w:tc>
          <w:tcPr>
            <w:tcW w:w="1188" w:type="dxa"/>
            <w:tcBorders>
              <w:top w:val="single" w:sz="6" w:space="0" w:color="auto"/>
              <w:left w:val="single" w:sz="6" w:space="0" w:color="auto"/>
              <w:bottom w:val="single" w:sz="6" w:space="0" w:color="auto"/>
              <w:right w:val="single" w:sz="4" w:space="0" w:color="auto"/>
            </w:tcBorders>
            <w:vAlign w:val="center"/>
            <w:hideMark/>
          </w:tcPr>
          <w:p w14:paraId="0F89879C"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Кількість</w:t>
            </w:r>
          </w:p>
        </w:tc>
        <w:tc>
          <w:tcPr>
            <w:tcW w:w="1499" w:type="dxa"/>
            <w:tcBorders>
              <w:top w:val="single" w:sz="6" w:space="0" w:color="auto"/>
              <w:left w:val="single" w:sz="4" w:space="0" w:color="auto"/>
              <w:bottom w:val="single" w:sz="6" w:space="0" w:color="auto"/>
              <w:right w:val="single" w:sz="6" w:space="0" w:color="auto"/>
            </w:tcBorders>
            <w:vAlign w:val="center"/>
            <w:hideMark/>
          </w:tcPr>
          <w:p w14:paraId="2A24284A"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без ПДВ</w:t>
            </w:r>
          </w:p>
        </w:tc>
        <w:tc>
          <w:tcPr>
            <w:tcW w:w="1492" w:type="dxa"/>
            <w:tcBorders>
              <w:top w:val="single" w:sz="6" w:space="0" w:color="auto"/>
              <w:left w:val="single" w:sz="6" w:space="0" w:color="auto"/>
              <w:bottom w:val="single" w:sz="6" w:space="0" w:color="auto"/>
              <w:right w:val="single" w:sz="4" w:space="0" w:color="auto"/>
            </w:tcBorders>
            <w:vAlign w:val="center"/>
            <w:hideMark/>
          </w:tcPr>
          <w:p w14:paraId="482A76B3"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Ціна од, грн.. з ПДВ</w:t>
            </w:r>
          </w:p>
        </w:tc>
        <w:tc>
          <w:tcPr>
            <w:tcW w:w="1493" w:type="dxa"/>
            <w:tcBorders>
              <w:top w:val="single" w:sz="6" w:space="0" w:color="auto"/>
              <w:left w:val="single" w:sz="4" w:space="0" w:color="auto"/>
              <w:bottom w:val="single" w:sz="6" w:space="0" w:color="auto"/>
              <w:right w:val="single" w:sz="4" w:space="0" w:color="auto"/>
            </w:tcBorders>
            <w:vAlign w:val="center"/>
            <w:hideMark/>
          </w:tcPr>
          <w:p w14:paraId="2018865F"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без ПДВ</w:t>
            </w:r>
          </w:p>
        </w:tc>
        <w:tc>
          <w:tcPr>
            <w:tcW w:w="1791" w:type="dxa"/>
            <w:tcBorders>
              <w:top w:val="single" w:sz="6" w:space="0" w:color="auto"/>
              <w:left w:val="single" w:sz="4" w:space="0" w:color="auto"/>
              <w:bottom w:val="single" w:sz="6" w:space="0" w:color="auto"/>
              <w:right w:val="single" w:sz="6" w:space="0" w:color="auto"/>
            </w:tcBorders>
            <w:vAlign w:val="center"/>
            <w:hideMark/>
          </w:tcPr>
          <w:p w14:paraId="67E7C014" w14:textId="77777777" w:rsidR="0097230D" w:rsidRPr="00CE17C8" w:rsidRDefault="0097230D" w:rsidP="005E13DB">
            <w:pPr>
              <w:jc w:val="center"/>
              <w:rPr>
                <w:rFonts w:ascii="Times New Roman" w:hAnsi="Times New Roman" w:cs="Times New Roman"/>
                <w:bCs/>
                <w:sz w:val="24"/>
                <w:szCs w:val="24"/>
              </w:rPr>
            </w:pPr>
            <w:r w:rsidRPr="00CE17C8">
              <w:rPr>
                <w:rFonts w:ascii="Times New Roman" w:hAnsi="Times New Roman" w:cs="Times New Roman"/>
                <w:b/>
                <w:bCs/>
                <w:sz w:val="24"/>
                <w:szCs w:val="24"/>
              </w:rPr>
              <w:t>Загальна вартість з ПДВ</w:t>
            </w:r>
          </w:p>
        </w:tc>
      </w:tr>
      <w:tr w:rsidR="0097230D" w:rsidRPr="00CE17C8" w14:paraId="73D23779" w14:textId="77777777" w:rsidTr="00E6532F">
        <w:trPr>
          <w:trHeight w:val="374"/>
        </w:trPr>
        <w:tc>
          <w:tcPr>
            <w:tcW w:w="448" w:type="dxa"/>
            <w:tcBorders>
              <w:top w:val="single" w:sz="6" w:space="0" w:color="auto"/>
              <w:left w:val="single" w:sz="4" w:space="0" w:color="auto"/>
              <w:bottom w:val="single" w:sz="4" w:space="0" w:color="auto"/>
              <w:right w:val="single" w:sz="4" w:space="0" w:color="auto"/>
            </w:tcBorders>
            <w:vAlign w:val="center"/>
          </w:tcPr>
          <w:p w14:paraId="3A3C95C5" w14:textId="77777777" w:rsidR="0097230D" w:rsidRPr="00CE17C8" w:rsidRDefault="0097230D" w:rsidP="005E13DB">
            <w:pPr>
              <w:jc w:val="center"/>
              <w:rPr>
                <w:rFonts w:ascii="Times New Roman" w:hAnsi="Times New Roman" w:cs="Times New Roman"/>
                <w:b/>
                <w:bCs/>
                <w:sz w:val="24"/>
                <w:szCs w:val="24"/>
              </w:rPr>
            </w:pPr>
            <w:r w:rsidRPr="00CE17C8">
              <w:rPr>
                <w:rFonts w:ascii="Times New Roman" w:hAnsi="Times New Roman" w:cs="Times New Roman"/>
                <w:b/>
                <w:bCs/>
                <w:sz w:val="24"/>
                <w:szCs w:val="24"/>
              </w:rPr>
              <w:t>1</w:t>
            </w:r>
          </w:p>
        </w:tc>
        <w:tc>
          <w:tcPr>
            <w:tcW w:w="2090" w:type="dxa"/>
            <w:tcBorders>
              <w:top w:val="single" w:sz="6" w:space="0" w:color="auto"/>
              <w:left w:val="single" w:sz="4" w:space="0" w:color="auto"/>
              <w:bottom w:val="single" w:sz="4" w:space="0" w:color="auto"/>
              <w:right w:val="single" w:sz="4" w:space="0" w:color="auto"/>
            </w:tcBorders>
          </w:tcPr>
          <w:p w14:paraId="62FBDE24" w14:textId="77777777" w:rsidR="0097230D" w:rsidRPr="00CE17C8" w:rsidRDefault="0097230D" w:rsidP="005E13DB">
            <w:pPr>
              <w:jc w:val="center"/>
              <w:rPr>
                <w:rFonts w:ascii="Times New Roman" w:hAnsi="Times New Roman" w:cs="Times New Roman"/>
                <w:b/>
                <w:bCs/>
                <w:sz w:val="24"/>
                <w:szCs w:val="24"/>
              </w:rPr>
            </w:pPr>
          </w:p>
        </w:tc>
        <w:tc>
          <w:tcPr>
            <w:tcW w:w="895" w:type="dxa"/>
            <w:tcBorders>
              <w:top w:val="single" w:sz="6" w:space="0" w:color="auto"/>
              <w:left w:val="single" w:sz="4" w:space="0" w:color="auto"/>
              <w:bottom w:val="single" w:sz="4" w:space="0" w:color="auto"/>
              <w:right w:val="single" w:sz="6" w:space="0" w:color="auto"/>
            </w:tcBorders>
            <w:vAlign w:val="center"/>
          </w:tcPr>
          <w:p w14:paraId="7385EEA8" w14:textId="77777777" w:rsidR="0097230D" w:rsidRPr="00CE17C8" w:rsidRDefault="0097230D" w:rsidP="005E13DB">
            <w:pPr>
              <w:jc w:val="center"/>
              <w:rPr>
                <w:rFonts w:ascii="Times New Roman" w:hAnsi="Times New Roman" w:cs="Times New Roman"/>
                <w:bCs/>
                <w:sz w:val="24"/>
                <w:szCs w:val="24"/>
              </w:rPr>
            </w:pPr>
          </w:p>
        </w:tc>
        <w:tc>
          <w:tcPr>
            <w:tcW w:w="1188" w:type="dxa"/>
            <w:tcBorders>
              <w:top w:val="single" w:sz="6" w:space="0" w:color="auto"/>
              <w:left w:val="single" w:sz="6" w:space="0" w:color="auto"/>
              <w:bottom w:val="single" w:sz="4" w:space="0" w:color="auto"/>
              <w:right w:val="single" w:sz="4" w:space="0" w:color="auto"/>
            </w:tcBorders>
          </w:tcPr>
          <w:p w14:paraId="74218C3A" w14:textId="77777777" w:rsidR="0097230D" w:rsidRPr="00CE17C8" w:rsidRDefault="0097230D" w:rsidP="005E13DB">
            <w:pPr>
              <w:jc w:val="center"/>
              <w:rPr>
                <w:rFonts w:ascii="Times New Roman" w:hAnsi="Times New Roman" w:cs="Times New Roman"/>
                <w:sz w:val="24"/>
                <w:szCs w:val="24"/>
              </w:rPr>
            </w:pPr>
          </w:p>
        </w:tc>
        <w:tc>
          <w:tcPr>
            <w:tcW w:w="1499" w:type="dxa"/>
            <w:tcBorders>
              <w:top w:val="single" w:sz="6" w:space="0" w:color="auto"/>
              <w:left w:val="single" w:sz="4" w:space="0" w:color="auto"/>
              <w:bottom w:val="single" w:sz="4" w:space="0" w:color="auto"/>
              <w:right w:val="single" w:sz="6" w:space="0" w:color="auto"/>
            </w:tcBorders>
          </w:tcPr>
          <w:p w14:paraId="460D8E2C" w14:textId="77777777" w:rsidR="0097230D" w:rsidRPr="00CE17C8" w:rsidRDefault="0097230D" w:rsidP="005E13DB">
            <w:pPr>
              <w:jc w:val="center"/>
              <w:rPr>
                <w:rFonts w:ascii="Times New Roman" w:hAnsi="Times New Roman" w:cs="Times New Roman"/>
                <w:sz w:val="24"/>
                <w:szCs w:val="24"/>
              </w:rPr>
            </w:pPr>
          </w:p>
        </w:tc>
        <w:tc>
          <w:tcPr>
            <w:tcW w:w="1492" w:type="dxa"/>
            <w:tcBorders>
              <w:top w:val="single" w:sz="6" w:space="0" w:color="auto"/>
              <w:left w:val="single" w:sz="6" w:space="0" w:color="auto"/>
              <w:bottom w:val="single" w:sz="4" w:space="0" w:color="auto"/>
              <w:right w:val="single" w:sz="4" w:space="0" w:color="auto"/>
            </w:tcBorders>
          </w:tcPr>
          <w:p w14:paraId="111406A1" w14:textId="77777777" w:rsidR="0097230D" w:rsidRPr="00CE17C8" w:rsidRDefault="0097230D" w:rsidP="005E13DB">
            <w:pPr>
              <w:jc w:val="center"/>
              <w:rPr>
                <w:rFonts w:ascii="Times New Roman" w:hAnsi="Times New Roman" w:cs="Times New Roman"/>
                <w:b/>
                <w:bCs/>
                <w:sz w:val="24"/>
                <w:szCs w:val="24"/>
              </w:rPr>
            </w:pPr>
          </w:p>
        </w:tc>
        <w:tc>
          <w:tcPr>
            <w:tcW w:w="1493" w:type="dxa"/>
            <w:tcBorders>
              <w:top w:val="single" w:sz="6" w:space="0" w:color="auto"/>
              <w:left w:val="single" w:sz="4" w:space="0" w:color="auto"/>
              <w:bottom w:val="single" w:sz="4" w:space="0" w:color="auto"/>
              <w:right w:val="single" w:sz="4" w:space="0" w:color="auto"/>
            </w:tcBorders>
          </w:tcPr>
          <w:p w14:paraId="484EFD65" w14:textId="77777777" w:rsidR="0097230D" w:rsidRPr="00CE17C8" w:rsidRDefault="0097230D" w:rsidP="005E13DB">
            <w:pPr>
              <w:jc w:val="center"/>
              <w:rPr>
                <w:rFonts w:ascii="Times New Roman" w:hAnsi="Times New Roman" w:cs="Times New Roman"/>
                <w:b/>
                <w:bCs/>
                <w:sz w:val="24"/>
                <w:szCs w:val="24"/>
              </w:rPr>
            </w:pPr>
          </w:p>
        </w:tc>
        <w:tc>
          <w:tcPr>
            <w:tcW w:w="1791" w:type="dxa"/>
            <w:tcBorders>
              <w:top w:val="single" w:sz="6" w:space="0" w:color="auto"/>
              <w:left w:val="single" w:sz="4" w:space="0" w:color="auto"/>
              <w:bottom w:val="single" w:sz="4" w:space="0" w:color="auto"/>
              <w:right w:val="single" w:sz="6" w:space="0" w:color="auto"/>
            </w:tcBorders>
          </w:tcPr>
          <w:p w14:paraId="195BDA4B" w14:textId="77777777" w:rsidR="0097230D" w:rsidRPr="00CE17C8" w:rsidRDefault="0097230D" w:rsidP="005E13DB">
            <w:pPr>
              <w:jc w:val="center"/>
              <w:rPr>
                <w:rFonts w:ascii="Times New Roman" w:hAnsi="Times New Roman" w:cs="Times New Roman"/>
                <w:b/>
                <w:bCs/>
                <w:sz w:val="24"/>
                <w:szCs w:val="24"/>
              </w:rPr>
            </w:pPr>
          </w:p>
        </w:tc>
      </w:tr>
      <w:tr w:rsidR="00141E8F" w:rsidRPr="00CE17C8" w14:paraId="60CA89D5" w14:textId="77777777" w:rsidTr="00E6532F">
        <w:trPr>
          <w:trHeight w:val="289"/>
        </w:trPr>
        <w:tc>
          <w:tcPr>
            <w:tcW w:w="10900" w:type="dxa"/>
            <w:gridSpan w:val="8"/>
            <w:tcBorders>
              <w:top w:val="single" w:sz="6" w:space="0" w:color="auto"/>
              <w:left w:val="single" w:sz="6" w:space="0" w:color="auto"/>
              <w:bottom w:val="single" w:sz="6" w:space="0" w:color="auto"/>
              <w:right w:val="single" w:sz="6" w:space="0" w:color="auto"/>
            </w:tcBorders>
            <w:vAlign w:val="center"/>
            <w:hideMark/>
          </w:tcPr>
          <w:p w14:paraId="62A7210E" w14:textId="77777777" w:rsidR="00141E8F" w:rsidRDefault="00141E8F" w:rsidP="005E13DB">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b/>
                <w:bCs/>
                <w:sz w:val="24"/>
                <w:szCs w:val="24"/>
              </w:rPr>
              <w:t>без ПДВ:_____________________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40ABF8EB" w14:textId="77777777" w:rsidR="00141E8F" w:rsidRPr="00CE17C8" w:rsidRDefault="00141E8F" w:rsidP="005E13DB">
            <w:pPr>
              <w:rPr>
                <w:rFonts w:ascii="Times New Roman" w:hAnsi="Times New Roman" w:cs="Times New Roman"/>
                <w:b/>
                <w:bCs/>
                <w:sz w:val="24"/>
                <w:szCs w:val="24"/>
              </w:rPr>
            </w:pPr>
            <w:r>
              <w:rPr>
                <w:rFonts w:ascii="Times New Roman" w:hAnsi="Times New Roman" w:cs="Times New Roman"/>
                <w:b/>
                <w:bCs/>
                <w:sz w:val="24"/>
                <w:szCs w:val="24"/>
              </w:rPr>
              <w:t xml:space="preserve">                                     ПДВ:_______________</w:t>
            </w:r>
            <w:r w:rsidRPr="00CE17C8">
              <w:rPr>
                <w:rFonts w:ascii="Times New Roman" w:hAnsi="Times New Roman" w:cs="Times New Roman"/>
                <w:b/>
                <w:bCs/>
                <w:sz w:val="24"/>
                <w:szCs w:val="24"/>
              </w:rPr>
              <w:t>______</w:t>
            </w:r>
            <w:r>
              <w:rPr>
                <w:rFonts w:ascii="Times New Roman" w:hAnsi="Times New Roman" w:cs="Times New Roman"/>
                <w:b/>
                <w:bCs/>
                <w:sz w:val="24"/>
                <w:szCs w:val="24"/>
              </w:rPr>
              <w:t xml:space="preserve"> 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p w14:paraId="20791941" w14:textId="77777777" w:rsidR="00141E8F" w:rsidRPr="00CE17C8" w:rsidRDefault="00141E8F" w:rsidP="005E13DB">
            <w:pPr>
              <w:rPr>
                <w:rFonts w:ascii="Times New Roman" w:hAnsi="Times New Roman" w:cs="Times New Roman"/>
                <w:b/>
                <w:bCs/>
                <w:sz w:val="24"/>
                <w:szCs w:val="24"/>
              </w:rPr>
            </w:pPr>
            <w:r w:rsidRPr="00D00138">
              <w:rPr>
                <w:rFonts w:ascii="Times New Roman" w:hAnsi="Times New Roman" w:cs="Times New Roman"/>
                <w:sz w:val="24"/>
                <w:szCs w:val="24"/>
              </w:rPr>
              <w:t xml:space="preserve">Загальна вартість </w:t>
            </w:r>
            <w:r>
              <w:rPr>
                <w:rFonts w:ascii="Times New Roman" w:hAnsi="Times New Roman" w:cs="Times New Roman"/>
                <w:sz w:val="24"/>
                <w:szCs w:val="24"/>
              </w:rPr>
              <w:t xml:space="preserve"> </w:t>
            </w:r>
            <w:r w:rsidRPr="00CE17C8">
              <w:rPr>
                <w:rFonts w:ascii="Times New Roman" w:hAnsi="Times New Roman" w:cs="Times New Roman"/>
                <w:b/>
                <w:bCs/>
                <w:sz w:val="24"/>
                <w:szCs w:val="24"/>
              </w:rPr>
              <w:t>з</w:t>
            </w:r>
            <w:r>
              <w:rPr>
                <w:rFonts w:ascii="Times New Roman" w:hAnsi="Times New Roman" w:cs="Times New Roman"/>
                <w:b/>
                <w:bCs/>
                <w:sz w:val="24"/>
                <w:szCs w:val="24"/>
              </w:rPr>
              <w:t xml:space="preserve">  </w:t>
            </w:r>
            <w:r w:rsidRPr="00CE17C8">
              <w:rPr>
                <w:rFonts w:ascii="Times New Roman" w:hAnsi="Times New Roman" w:cs="Times New Roman"/>
                <w:b/>
                <w:bCs/>
                <w:sz w:val="24"/>
                <w:szCs w:val="24"/>
              </w:rPr>
              <w:t xml:space="preserve"> ПДВ</w:t>
            </w:r>
            <w:r>
              <w:rPr>
                <w:rFonts w:ascii="Times New Roman" w:hAnsi="Times New Roman" w:cs="Times New Roman"/>
                <w:b/>
                <w:bCs/>
                <w:sz w:val="24"/>
                <w:szCs w:val="24"/>
              </w:rPr>
              <w:t>:</w:t>
            </w:r>
            <w:r w:rsidRPr="00CE17C8">
              <w:rPr>
                <w:rFonts w:ascii="Times New Roman" w:hAnsi="Times New Roman" w:cs="Times New Roman"/>
                <w:b/>
                <w:bCs/>
                <w:sz w:val="24"/>
                <w:szCs w:val="24"/>
              </w:rPr>
              <w:t xml:space="preserve"> ______________</w:t>
            </w:r>
            <w:r>
              <w:rPr>
                <w:rFonts w:ascii="Times New Roman" w:hAnsi="Times New Roman" w:cs="Times New Roman"/>
                <w:b/>
                <w:bCs/>
                <w:sz w:val="24"/>
                <w:szCs w:val="24"/>
              </w:rPr>
              <w:t>_______</w:t>
            </w:r>
            <w:r w:rsidRPr="00CE17C8">
              <w:rPr>
                <w:rFonts w:ascii="Times New Roman" w:hAnsi="Times New Roman" w:cs="Times New Roman"/>
                <w:b/>
                <w:bCs/>
                <w:sz w:val="24"/>
                <w:szCs w:val="24"/>
              </w:rPr>
              <w:t xml:space="preserve"> </w:t>
            </w:r>
            <w:r>
              <w:rPr>
                <w:rFonts w:ascii="Times New Roman" w:hAnsi="Times New Roman" w:cs="Times New Roman"/>
                <w:b/>
                <w:bCs/>
                <w:sz w:val="24"/>
                <w:szCs w:val="24"/>
              </w:rPr>
              <w:t>грн</w:t>
            </w:r>
            <w:r w:rsidRPr="00CE17C8">
              <w:rPr>
                <w:rFonts w:ascii="Times New Roman" w:hAnsi="Times New Roman" w:cs="Times New Roman"/>
                <w:b/>
                <w:bCs/>
                <w:sz w:val="24"/>
                <w:szCs w:val="24"/>
              </w:rPr>
              <w:t xml:space="preserve"> </w:t>
            </w:r>
            <w:r w:rsidRPr="00D00138">
              <w:rPr>
                <w:rFonts w:ascii="Times New Roman" w:hAnsi="Times New Roman" w:cs="Times New Roman"/>
                <w:i/>
                <w:iCs/>
                <w:sz w:val="24"/>
                <w:szCs w:val="24"/>
              </w:rPr>
              <w:t>(вказати суму) Σ</w:t>
            </w:r>
          </w:p>
        </w:tc>
      </w:tr>
    </w:tbl>
    <w:p w14:paraId="5516AB8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61C07E77"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0" w:type="auto"/>
        <w:tblInd w:w="-284" w:type="dxa"/>
        <w:tblLook w:val="01E0" w:firstRow="1" w:lastRow="1" w:firstColumn="1" w:lastColumn="1" w:noHBand="0" w:noVBand="0"/>
      </w:tblPr>
      <w:tblGrid>
        <w:gridCol w:w="4896"/>
        <w:gridCol w:w="4896"/>
      </w:tblGrid>
      <w:tr w:rsidR="00141E8F" w14:paraId="646E8BBC" w14:textId="77777777" w:rsidTr="005E13DB">
        <w:tc>
          <w:tcPr>
            <w:tcW w:w="4896" w:type="dxa"/>
          </w:tcPr>
          <w:p w14:paraId="30C07C30" w14:textId="77777777" w:rsidR="00141E8F" w:rsidRDefault="00141E8F" w:rsidP="005E13DB">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36918EC"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1EE0D9E"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48D583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2D7E0C7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7B062C8"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24CA65AE"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03AB8195" w14:textId="77777777" w:rsidR="00141E8F" w:rsidRDefault="00141E8F" w:rsidP="005E13DB">
            <w:pPr>
              <w:spacing w:after="0" w:line="20" w:lineRule="atLeast"/>
              <w:jc w:val="center"/>
              <w:rPr>
                <w:rFonts w:ascii="Times New Roman" w:hAnsi="Times New Roman"/>
                <w:b/>
                <w:sz w:val="24"/>
                <w:szCs w:val="24"/>
              </w:rPr>
            </w:pPr>
          </w:p>
        </w:tc>
        <w:tc>
          <w:tcPr>
            <w:tcW w:w="4896" w:type="dxa"/>
          </w:tcPr>
          <w:p w14:paraId="6596DB89" w14:textId="77777777" w:rsidR="00141E8F" w:rsidRDefault="00141E8F" w:rsidP="005E13DB">
            <w:pPr>
              <w:spacing w:after="0" w:line="20" w:lineRule="atLeast"/>
              <w:jc w:val="center"/>
              <w:rPr>
                <w:rFonts w:ascii="Times New Roman" w:hAnsi="Times New Roman"/>
                <w:b/>
                <w:sz w:val="24"/>
                <w:szCs w:val="24"/>
              </w:rPr>
            </w:pPr>
            <w:r>
              <w:rPr>
                <w:rFonts w:ascii="Times New Roman" w:hAnsi="Times New Roman"/>
                <w:b/>
                <w:sz w:val="24"/>
                <w:szCs w:val="24"/>
              </w:rPr>
              <w:t>Замовник</w:t>
            </w:r>
          </w:p>
          <w:p w14:paraId="67710FA0"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77716CCD"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5567E217"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0D5982AC"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DF6ACB1"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_______________________________________</w:t>
            </w:r>
          </w:p>
          <w:p w14:paraId="3B4BE296" w14:textId="77777777" w:rsidR="00141E8F" w:rsidRDefault="00141E8F" w:rsidP="005E13DB">
            <w:pPr>
              <w:spacing w:after="0" w:line="20" w:lineRule="atLeast"/>
              <w:rPr>
                <w:rFonts w:ascii="Times New Roman" w:hAnsi="Times New Roman"/>
                <w:b/>
                <w:sz w:val="24"/>
                <w:szCs w:val="24"/>
              </w:rPr>
            </w:pPr>
            <w:r>
              <w:rPr>
                <w:rFonts w:ascii="Times New Roman" w:hAnsi="Times New Roman"/>
                <w:b/>
                <w:sz w:val="24"/>
                <w:szCs w:val="24"/>
              </w:rPr>
              <w:t>_______________________________________</w:t>
            </w:r>
          </w:p>
          <w:p w14:paraId="694057A0" w14:textId="77777777" w:rsidR="00141E8F" w:rsidRDefault="00141E8F" w:rsidP="005E13DB">
            <w:pPr>
              <w:spacing w:after="0" w:line="20" w:lineRule="atLeast"/>
              <w:jc w:val="center"/>
              <w:rPr>
                <w:rFonts w:ascii="Times New Roman" w:hAnsi="Times New Roman"/>
                <w:b/>
                <w:sz w:val="24"/>
                <w:szCs w:val="24"/>
              </w:rPr>
            </w:pPr>
          </w:p>
        </w:tc>
      </w:tr>
      <w:tr w:rsidR="00141E8F" w14:paraId="1BA2D9A4" w14:textId="77777777" w:rsidTr="005E13DB">
        <w:tc>
          <w:tcPr>
            <w:tcW w:w="4896" w:type="dxa"/>
            <w:hideMark/>
          </w:tcPr>
          <w:p w14:paraId="7FF399BD" w14:textId="77777777" w:rsidR="00141E8F" w:rsidRDefault="00141E8F" w:rsidP="005E13DB">
            <w:pPr>
              <w:spacing w:after="0" w:line="20" w:lineRule="atLeast"/>
              <w:jc w:val="both"/>
              <w:rPr>
                <w:rFonts w:ascii="Times New Roman" w:hAnsi="Times New Roman"/>
                <w:b/>
                <w:bCs/>
                <w:sz w:val="24"/>
                <w:szCs w:val="24"/>
              </w:rPr>
            </w:pPr>
            <w:r>
              <w:rPr>
                <w:rFonts w:ascii="Times New Roman" w:hAnsi="Times New Roman"/>
                <w:b/>
                <w:sz w:val="24"/>
                <w:szCs w:val="24"/>
              </w:rPr>
              <w:t xml:space="preserve">                    _________________</w:t>
            </w:r>
          </w:p>
          <w:p w14:paraId="3F5DDDD3"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c>
          <w:tcPr>
            <w:tcW w:w="4896" w:type="dxa"/>
            <w:hideMark/>
          </w:tcPr>
          <w:p w14:paraId="0F13AC5D" w14:textId="77777777" w:rsidR="00141E8F" w:rsidRDefault="00141E8F" w:rsidP="005E13DB">
            <w:pPr>
              <w:spacing w:after="0" w:line="20" w:lineRule="atLeast"/>
              <w:jc w:val="both"/>
              <w:rPr>
                <w:rFonts w:ascii="Times New Roman" w:hAnsi="Times New Roman"/>
                <w:b/>
                <w:sz w:val="24"/>
                <w:szCs w:val="24"/>
              </w:rPr>
            </w:pPr>
            <w:r>
              <w:rPr>
                <w:rFonts w:ascii="Times New Roman" w:hAnsi="Times New Roman"/>
                <w:b/>
                <w:sz w:val="24"/>
                <w:szCs w:val="24"/>
              </w:rPr>
              <w:t xml:space="preserve">                      _________________</w:t>
            </w:r>
          </w:p>
          <w:p w14:paraId="00C834EB" w14:textId="77777777" w:rsidR="00141E8F" w:rsidRDefault="00141E8F" w:rsidP="005E13DB">
            <w:pPr>
              <w:spacing w:after="0" w:line="20" w:lineRule="atLeast"/>
              <w:rPr>
                <w:rFonts w:ascii="Times New Roman" w:hAnsi="Times New Roman"/>
                <w:sz w:val="24"/>
                <w:szCs w:val="24"/>
              </w:rPr>
            </w:pPr>
            <w:r>
              <w:rPr>
                <w:rFonts w:ascii="Times New Roman" w:hAnsi="Times New Roman"/>
                <w:b/>
                <w:sz w:val="24"/>
                <w:szCs w:val="24"/>
              </w:rPr>
              <w:t>М.П.</w:t>
            </w:r>
          </w:p>
        </w:tc>
      </w:tr>
    </w:tbl>
    <w:p w14:paraId="518419E2" w14:textId="77777777" w:rsidR="00141E8F" w:rsidRDefault="00141E8F" w:rsidP="00141E8F">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53E1C602"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1776273A"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ru-RU"/>
        </w:rPr>
      </w:pPr>
    </w:p>
    <w:p w14:paraId="2ACB9026"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8"/>
        <w:jc w:val="both"/>
        <w:rPr>
          <w:i/>
          <w:iCs/>
        </w:rPr>
      </w:pPr>
      <w:r>
        <w:rPr>
          <w:i/>
          <w:iCs/>
        </w:rPr>
        <w:t>*примітка: договір та додатки до нього заповнюються при укладенні договору</w:t>
      </w:r>
    </w:p>
    <w:p w14:paraId="5E65BE7F" w14:textId="77777777" w:rsidR="00141E8F" w:rsidRDefault="00141E8F" w:rsidP="00141E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049ECED" w14:textId="77777777" w:rsidR="00141E8F" w:rsidRPr="00C5231D" w:rsidRDefault="00141E8F" w:rsidP="00141E8F"/>
    <w:p w14:paraId="4C2D7B72" w14:textId="77777777" w:rsidR="001847E9" w:rsidRPr="00141E8F" w:rsidRDefault="001847E9" w:rsidP="00141E8F"/>
    <w:sectPr w:rsidR="001847E9" w:rsidRPr="00141E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7" w15:restartNumberingAfterBreak="0">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52484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706291936">
    <w:abstractNumId w:val="8"/>
    <w:lvlOverride w:ilvl="0">
      <w:startOverride w:val="1"/>
    </w:lvlOverride>
    <w:lvlOverride w:ilvl="1"/>
    <w:lvlOverride w:ilvl="2"/>
    <w:lvlOverride w:ilvl="3"/>
    <w:lvlOverride w:ilvl="4"/>
    <w:lvlOverride w:ilvl="5"/>
    <w:lvlOverride w:ilvl="6"/>
    <w:lvlOverride w:ilvl="7"/>
    <w:lvlOverride w:ilvl="8"/>
  </w:num>
  <w:num w:numId="3" w16cid:durableId="1149983385">
    <w:abstractNumId w:val="0"/>
    <w:lvlOverride w:ilvl="0">
      <w:startOverride w:val="2"/>
    </w:lvlOverride>
    <w:lvlOverride w:ilvl="1"/>
    <w:lvlOverride w:ilvl="2"/>
    <w:lvlOverride w:ilvl="3"/>
    <w:lvlOverride w:ilvl="4"/>
    <w:lvlOverride w:ilvl="5"/>
    <w:lvlOverride w:ilvl="6"/>
    <w:lvlOverride w:ilvl="7"/>
    <w:lvlOverride w:ilvl="8"/>
  </w:num>
  <w:num w:numId="4" w16cid:durableId="921722162">
    <w:abstractNumId w:val="11"/>
    <w:lvlOverride w:ilvl="0">
      <w:startOverride w:val="1"/>
    </w:lvlOverride>
    <w:lvlOverride w:ilvl="1"/>
    <w:lvlOverride w:ilvl="2"/>
    <w:lvlOverride w:ilvl="3"/>
    <w:lvlOverride w:ilvl="4"/>
    <w:lvlOverride w:ilvl="5"/>
    <w:lvlOverride w:ilvl="6"/>
    <w:lvlOverride w:ilvl="7"/>
    <w:lvlOverride w:ilvl="8"/>
  </w:num>
  <w:num w:numId="5" w16cid:durableId="276496781">
    <w:abstractNumId w:val="12"/>
    <w:lvlOverride w:ilvl="0">
      <w:startOverride w:val="1"/>
    </w:lvlOverride>
    <w:lvlOverride w:ilvl="1"/>
    <w:lvlOverride w:ilvl="2"/>
    <w:lvlOverride w:ilvl="3"/>
    <w:lvlOverride w:ilvl="4"/>
    <w:lvlOverride w:ilvl="5"/>
    <w:lvlOverride w:ilvl="6"/>
    <w:lvlOverride w:ilvl="7"/>
    <w:lvlOverride w:ilvl="8"/>
  </w:num>
  <w:num w:numId="6" w16cid:durableId="2118403702">
    <w:abstractNumId w:val="3"/>
    <w:lvlOverride w:ilvl="0">
      <w:startOverride w:val="1"/>
    </w:lvlOverride>
    <w:lvlOverride w:ilvl="1"/>
    <w:lvlOverride w:ilvl="2"/>
    <w:lvlOverride w:ilvl="3"/>
    <w:lvlOverride w:ilvl="4"/>
    <w:lvlOverride w:ilvl="5"/>
    <w:lvlOverride w:ilvl="6"/>
    <w:lvlOverride w:ilvl="7"/>
    <w:lvlOverride w:ilvl="8"/>
  </w:num>
  <w:num w:numId="7" w16cid:durableId="721294027">
    <w:abstractNumId w:val="18"/>
    <w:lvlOverride w:ilvl="0">
      <w:startOverride w:val="1"/>
    </w:lvlOverride>
    <w:lvlOverride w:ilvl="1"/>
    <w:lvlOverride w:ilvl="2"/>
    <w:lvlOverride w:ilvl="3"/>
    <w:lvlOverride w:ilvl="4"/>
    <w:lvlOverride w:ilvl="5"/>
    <w:lvlOverride w:ilvl="6"/>
    <w:lvlOverride w:ilvl="7"/>
    <w:lvlOverride w:ilvl="8"/>
  </w:num>
  <w:num w:numId="8" w16cid:durableId="351347913">
    <w:abstractNumId w:val="14"/>
  </w:num>
  <w:num w:numId="9" w16cid:durableId="859975362">
    <w:abstractNumId w:val="5"/>
  </w:num>
  <w:num w:numId="10" w16cid:durableId="535973200">
    <w:abstractNumId w:val="1"/>
  </w:num>
  <w:num w:numId="11" w16cid:durableId="1623150929">
    <w:abstractNumId w:val="17"/>
    <w:lvlOverride w:ilvl="0">
      <w:startOverride w:val="1"/>
    </w:lvlOverride>
    <w:lvlOverride w:ilvl="1"/>
    <w:lvlOverride w:ilvl="2"/>
    <w:lvlOverride w:ilvl="3"/>
    <w:lvlOverride w:ilvl="4"/>
    <w:lvlOverride w:ilvl="5"/>
    <w:lvlOverride w:ilvl="6"/>
    <w:lvlOverride w:ilvl="7"/>
    <w:lvlOverride w:ilvl="8"/>
  </w:num>
  <w:num w:numId="12" w16cid:durableId="2030986669">
    <w:abstractNumId w:val="10"/>
  </w:num>
  <w:num w:numId="13" w16cid:durableId="1190146410">
    <w:abstractNumId w:val="9"/>
  </w:num>
  <w:num w:numId="14" w16cid:durableId="1118183087">
    <w:abstractNumId w:val="7"/>
  </w:num>
  <w:num w:numId="15" w16cid:durableId="16903267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0458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2794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022736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19662125">
    <w:abstractNumId w:val="2"/>
  </w:num>
  <w:num w:numId="20" w16cid:durableId="891892657">
    <w:abstractNumId w:val="9"/>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2736579">
    <w:abstractNumId w:val="10"/>
  </w:num>
  <w:num w:numId="22" w16cid:durableId="1169565389">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43E12"/>
    <w:rsid w:val="0008142B"/>
    <w:rsid w:val="00093FAD"/>
    <w:rsid w:val="000A6C34"/>
    <w:rsid w:val="000C09BD"/>
    <w:rsid w:val="00141E8F"/>
    <w:rsid w:val="001662E8"/>
    <w:rsid w:val="001847E9"/>
    <w:rsid w:val="00196382"/>
    <w:rsid w:val="001B5F75"/>
    <w:rsid w:val="00200217"/>
    <w:rsid w:val="00266C63"/>
    <w:rsid w:val="002A7327"/>
    <w:rsid w:val="002C280F"/>
    <w:rsid w:val="0036225B"/>
    <w:rsid w:val="00393AC9"/>
    <w:rsid w:val="003E2882"/>
    <w:rsid w:val="00403F99"/>
    <w:rsid w:val="004134C8"/>
    <w:rsid w:val="0050122D"/>
    <w:rsid w:val="00505405"/>
    <w:rsid w:val="005476D2"/>
    <w:rsid w:val="00567E8B"/>
    <w:rsid w:val="005778E8"/>
    <w:rsid w:val="005930AE"/>
    <w:rsid w:val="005B2090"/>
    <w:rsid w:val="006203E1"/>
    <w:rsid w:val="00620C5C"/>
    <w:rsid w:val="006446BC"/>
    <w:rsid w:val="006A2BC0"/>
    <w:rsid w:val="006B043F"/>
    <w:rsid w:val="00731625"/>
    <w:rsid w:val="007854A0"/>
    <w:rsid w:val="00801BA4"/>
    <w:rsid w:val="00814C36"/>
    <w:rsid w:val="00826390"/>
    <w:rsid w:val="008312ED"/>
    <w:rsid w:val="008C1BDB"/>
    <w:rsid w:val="008D1CE7"/>
    <w:rsid w:val="008E533F"/>
    <w:rsid w:val="00961C55"/>
    <w:rsid w:val="0097230D"/>
    <w:rsid w:val="00975976"/>
    <w:rsid w:val="009E7420"/>
    <w:rsid w:val="00A03560"/>
    <w:rsid w:val="00A03F49"/>
    <w:rsid w:val="00A37926"/>
    <w:rsid w:val="00A75519"/>
    <w:rsid w:val="00AB21C0"/>
    <w:rsid w:val="00AD6D8D"/>
    <w:rsid w:val="00B207AF"/>
    <w:rsid w:val="00B23EB9"/>
    <w:rsid w:val="00B70F9C"/>
    <w:rsid w:val="00BA153B"/>
    <w:rsid w:val="00C20B98"/>
    <w:rsid w:val="00C67257"/>
    <w:rsid w:val="00CB23B8"/>
    <w:rsid w:val="00CF512A"/>
    <w:rsid w:val="00D104C1"/>
    <w:rsid w:val="00D413C9"/>
    <w:rsid w:val="00D91F3F"/>
    <w:rsid w:val="00DC062E"/>
    <w:rsid w:val="00DD4D20"/>
    <w:rsid w:val="00E1717D"/>
    <w:rsid w:val="00E41137"/>
    <w:rsid w:val="00E6532F"/>
    <w:rsid w:val="00EB5163"/>
    <w:rsid w:val="00F076A7"/>
    <w:rsid w:val="00F849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84987"/>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
    <w:basedOn w:val="a"/>
    <w:link w:val="a4"/>
    <w:uiPriority w:val="34"/>
    <w:qFormat/>
    <w:rsid w:val="00B23EB9"/>
    <w:pPr>
      <w:ind w:left="720"/>
      <w:contextualSpacing/>
    </w:pPr>
  </w:style>
  <w:style w:type="character" w:customStyle="1" w:styleId="10">
    <w:name w:val="Заголовок 1 Знак"/>
    <w:basedOn w:val="a0"/>
    <w:link w:val="1"/>
    <w:rsid w:val="00F84987"/>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F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ий HTML Знак"/>
    <w:basedOn w:val="a0"/>
    <w:link w:val="HTML"/>
    <w:rsid w:val="00F84987"/>
    <w:rPr>
      <w:rFonts w:ascii="Courier New" w:eastAsia="Calibri" w:hAnsi="Courier New" w:cs="Times New Roman"/>
      <w:sz w:val="20"/>
      <w:szCs w:val="20"/>
      <w:lang w:eastAsia="uk-UA"/>
    </w:rPr>
  </w:style>
  <w:style w:type="paragraph" w:styleId="2">
    <w:name w:val="Body Text Indent 2"/>
    <w:basedOn w:val="a"/>
    <w:link w:val="20"/>
    <w:semiHidden/>
    <w:unhideWhenUsed/>
    <w:rsid w:val="00F84987"/>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ий текст з відступом 2 Знак"/>
    <w:basedOn w:val="a0"/>
    <w:link w:val="2"/>
    <w:semiHidden/>
    <w:rsid w:val="00F84987"/>
    <w:rPr>
      <w:rFonts w:ascii="Times New Roman" w:eastAsia="Times New Roman" w:hAnsi="Times New Roman" w:cs="Times New Roman"/>
      <w:sz w:val="24"/>
      <w:szCs w:val="20"/>
      <w:lang w:eastAsia="uk-UA"/>
    </w:rPr>
  </w:style>
  <w:style w:type="paragraph" w:styleId="a5">
    <w:name w:val="No Spacing"/>
    <w:uiPriority w:val="1"/>
    <w:qFormat/>
    <w:rsid w:val="00F84987"/>
    <w:pPr>
      <w:spacing w:after="0" w:line="240" w:lineRule="auto"/>
    </w:pPr>
    <w:rPr>
      <w:rFonts w:ascii="Calibri" w:eastAsia="Calibri" w:hAnsi="Calibri" w:cs="Times New Roman"/>
    </w:rPr>
  </w:style>
  <w:style w:type="character" w:customStyle="1" w:styleId="a4">
    <w:name w:val="Абзац списку Знак"/>
    <w:aliases w:val="EBRD List Знак"/>
    <w:link w:val="a3"/>
    <w:uiPriority w:val="99"/>
    <w:locked/>
    <w:rsid w:val="00C6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4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15484</Words>
  <Characters>8827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18</cp:revision>
  <dcterms:created xsi:type="dcterms:W3CDTF">2021-12-08T10:22:00Z</dcterms:created>
  <dcterms:modified xsi:type="dcterms:W3CDTF">2024-03-14T14:33:00Z</dcterms:modified>
</cp:coreProperties>
</file>