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9F3A5" w14:textId="77777777" w:rsidR="00EE62A2" w:rsidRPr="009C35FD" w:rsidRDefault="00EE62A2" w:rsidP="00817886">
      <w:pPr>
        <w:widowControl w:val="0"/>
        <w:autoSpaceDE w:val="0"/>
        <w:autoSpaceDN w:val="0"/>
        <w:jc w:val="center"/>
        <w:rPr>
          <w:rFonts w:ascii="Times New Roman CYR" w:hAnsi="Times New Roman CYR" w:cs="Times New Roman CYR"/>
          <w:b/>
          <w:sz w:val="22"/>
          <w:szCs w:val="22"/>
          <w:lang w:val="uk-UA"/>
        </w:rPr>
      </w:pPr>
    </w:p>
    <w:p w14:paraId="69A4FDB2" w14:textId="77777777" w:rsidR="00900991" w:rsidRPr="009C35FD" w:rsidRDefault="00900991" w:rsidP="00817886">
      <w:pPr>
        <w:widowControl w:val="0"/>
        <w:autoSpaceDE w:val="0"/>
        <w:autoSpaceDN w:val="0"/>
        <w:jc w:val="center"/>
        <w:rPr>
          <w:rFonts w:ascii="Times New Roman CYR" w:hAnsi="Times New Roman CYR" w:cs="Times New Roman CYR"/>
          <w:b/>
          <w:sz w:val="22"/>
          <w:szCs w:val="22"/>
          <w:lang w:val="uk-UA"/>
        </w:rPr>
      </w:pPr>
      <w:r w:rsidRPr="009C35FD">
        <w:rPr>
          <w:rFonts w:ascii="Times New Roman CYR" w:hAnsi="Times New Roman CYR" w:cs="Times New Roman CYR"/>
          <w:b/>
          <w:sz w:val="22"/>
          <w:szCs w:val="22"/>
          <w:lang w:val="uk-UA"/>
        </w:rPr>
        <w:t xml:space="preserve">Договір про постачання харчових продуктів № </w:t>
      </w:r>
    </w:p>
    <w:p w14:paraId="79A5800F" w14:textId="402F1861" w:rsidR="00DB301C" w:rsidRPr="009C35FD" w:rsidRDefault="004730DE" w:rsidP="00817886">
      <w:pPr>
        <w:widowControl w:val="0"/>
        <w:autoSpaceDE w:val="0"/>
        <w:autoSpaceDN w:val="0"/>
        <w:jc w:val="center"/>
        <w:rPr>
          <w:rFonts w:ascii="Times New Roman CYR" w:hAnsi="Times New Roman CYR" w:cs="Times New Roman CYR"/>
          <w:b/>
          <w:sz w:val="22"/>
          <w:szCs w:val="22"/>
          <w:lang w:val="uk-UA"/>
        </w:rPr>
      </w:pPr>
      <w:r>
        <w:rPr>
          <w:rFonts w:ascii="Times New Roman CYR" w:hAnsi="Times New Roman CYR" w:cs="Times New Roman CYR"/>
          <w:b/>
          <w:sz w:val="22"/>
          <w:szCs w:val="22"/>
          <w:lang w:val="uk-UA"/>
        </w:rPr>
        <w:t xml:space="preserve">  </w:t>
      </w:r>
    </w:p>
    <w:p w14:paraId="5D2EBCF4" w14:textId="6FBC4709" w:rsidR="00900991" w:rsidRPr="009C35FD" w:rsidRDefault="00900991" w:rsidP="00817886">
      <w:pPr>
        <w:widowControl w:val="0"/>
        <w:tabs>
          <w:tab w:val="center" w:pos="4677"/>
        </w:tabs>
        <w:autoSpaceDE w:val="0"/>
        <w:autoSpaceDN w:val="0"/>
        <w:rPr>
          <w:rFonts w:ascii="Times New Roman CYR" w:hAnsi="Times New Roman CYR" w:cs="Times New Roman CYR"/>
          <w:sz w:val="22"/>
          <w:szCs w:val="22"/>
          <w:lang w:val="uk-UA"/>
        </w:rPr>
      </w:pPr>
      <w:r w:rsidRPr="009C35FD">
        <w:rPr>
          <w:rFonts w:ascii="Times New Roman CYR" w:hAnsi="Times New Roman CYR" w:cs="Times New Roman CYR"/>
          <w:sz w:val="22"/>
          <w:szCs w:val="22"/>
          <w:lang w:val="uk-UA"/>
        </w:rPr>
        <w:t>с. Лиман</w:t>
      </w:r>
      <w:r w:rsidRPr="009C35FD">
        <w:rPr>
          <w:rFonts w:ascii="Times New Roman CYR" w:hAnsi="Times New Roman CYR" w:cs="Times New Roman CYR"/>
          <w:sz w:val="22"/>
          <w:szCs w:val="22"/>
          <w:lang w:val="uk-UA"/>
        </w:rPr>
        <w:tab/>
        <w:t xml:space="preserve"> </w:t>
      </w:r>
      <w:r w:rsidRPr="009C35FD">
        <w:rPr>
          <w:rFonts w:ascii="Times New Roman CYR" w:hAnsi="Times New Roman CYR" w:cs="Times New Roman CYR"/>
          <w:sz w:val="22"/>
          <w:szCs w:val="22"/>
          <w:lang w:val="uk-UA"/>
        </w:rPr>
        <w:tab/>
        <w:t xml:space="preserve">                                 </w:t>
      </w:r>
      <w:r w:rsidR="00563874">
        <w:rPr>
          <w:rFonts w:ascii="Times New Roman CYR" w:hAnsi="Times New Roman CYR" w:cs="Times New Roman CYR"/>
          <w:sz w:val="22"/>
          <w:szCs w:val="22"/>
          <w:lang w:val="uk-UA"/>
        </w:rPr>
        <w:t xml:space="preserve">         </w:t>
      </w:r>
      <w:r w:rsidR="004730DE">
        <w:rPr>
          <w:rFonts w:ascii="Times New Roman CYR" w:hAnsi="Times New Roman CYR" w:cs="Times New Roman CYR"/>
          <w:sz w:val="22"/>
          <w:szCs w:val="22"/>
          <w:lang w:val="uk-UA"/>
        </w:rPr>
        <w:t xml:space="preserve"> </w:t>
      </w:r>
      <w:r w:rsidR="00563874">
        <w:rPr>
          <w:rFonts w:ascii="Times New Roman CYR" w:hAnsi="Times New Roman CYR" w:cs="Times New Roman CYR"/>
          <w:sz w:val="22"/>
          <w:szCs w:val="22"/>
          <w:lang w:val="uk-UA"/>
        </w:rPr>
        <w:t xml:space="preserve">     </w:t>
      </w:r>
      <w:r w:rsidR="004730DE">
        <w:rPr>
          <w:rFonts w:ascii="Times New Roman CYR" w:hAnsi="Times New Roman CYR" w:cs="Times New Roman CYR"/>
          <w:sz w:val="22"/>
          <w:szCs w:val="22"/>
          <w:lang w:val="uk-UA"/>
        </w:rPr>
        <w:t xml:space="preserve">  </w:t>
      </w:r>
      <w:r w:rsidR="00563874">
        <w:rPr>
          <w:rFonts w:ascii="Times New Roman CYR" w:hAnsi="Times New Roman CYR" w:cs="Times New Roman CYR"/>
          <w:sz w:val="22"/>
          <w:szCs w:val="22"/>
          <w:lang w:val="uk-UA"/>
        </w:rPr>
        <w:t xml:space="preserve">«______» </w:t>
      </w:r>
      <w:r w:rsidR="006301B5" w:rsidRPr="006301B5">
        <w:rPr>
          <w:rFonts w:ascii="Times New Roman CYR" w:hAnsi="Times New Roman CYR" w:cs="Times New Roman CYR"/>
          <w:sz w:val="22"/>
          <w:szCs w:val="22"/>
          <w:lang w:val="uk-UA"/>
        </w:rPr>
        <w:t>_________</w:t>
      </w:r>
      <w:r w:rsidR="00563874">
        <w:rPr>
          <w:rFonts w:ascii="Times New Roman CYR" w:hAnsi="Times New Roman CYR" w:cs="Times New Roman CYR"/>
          <w:sz w:val="22"/>
          <w:szCs w:val="22"/>
          <w:lang w:val="uk-UA"/>
        </w:rPr>
        <w:t xml:space="preserve"> </w:t>
      </w:r>
      <w:r w:rsidRPr="009C35FD">
        <w:rPr>
          <w:rFonts w:ascii="Times New Roman CYR" w:hAnsi="Times New Roman CYR" w:cs="Times New Roman CYR"/>
          <w:sz w:val="22"/>
          <w:szCs w:val="22"/>
          <w:lang w:val="uk-UA"/>
        </w:rPr>
        <w:t>202</w:t>
      </w:r>
      <w:r w:rsidR="002E60A4" w:rsidRPr="009C35FD">
        <w:rPr>
          <w:rFonts w:ascii="Times New Roman CYR" w:hAnsi="Times New Roman CYR" w:cs="Times New Roman CYR"/>
          <w:sz w:val="22"/>
          <w:szCs w:val="22"/>
          <w:lang w:val="uk-UA"/>
        </w:rPr>
        <w:t>4</w:t>
      </w:r>
      <w:r w:rsidRPr="009C35FD">
        <w:rPr>
          <w:rFonts w:ascii="Times New Roman CYR" w:hAnsi="Times New Roman CYR" w:cs="Times New Roman CYR"/>
          <w:sz w:val="22"/>
          <w:szCs w:val="22"/>
          <w:lang w:val="uk-UA"/>
        </w:rPr>
        <w:t xml:space="preserve"> року</w:t>
      </w:r>
    </w:p>
    <w:p w14:paraId="6513C012" w14:textId="77777777" w:rsidR="00900991" w:rsidRPr="009C35FD" w:rsidRDefault="00900991" w:rsidP="00817886">
      <w:pPr>
        <w:widowControl w:val="0"/>
        <w:tabs>
          <w:tab w:val="center" w:pos="4677"/>
        </w:tabs>
        <w:autoSpaceDE w:val="0"/>
        <w:autoSpaceDN w:val="0"/>
        <w:rPr>
          <w:rFonts w:ascii="Times New Roman CYR" w:hAnsi="Times New Roman CYR" w:cs="Times New Roman CYR"/>
          <w:sz w:val="22"/>
          <w:szCs w:val="22"/>
          <w:lang w:val="uk-UA"/>
        </w:rPr>
      </w:pPr>
    </w:p>
    <w:p w14:paraId="587B2F23" w14:textId="6C5B0FF1" w:rsidR="00A701EA" w:rsidRDefault="00900991" w:rsidP="00817886">
      <w:pPr>
        <w:widowControl w:val="0"/>
        <w:autoSpaceDE w:val="0"/>
        <w:autoSpaceDN w:val="0"/>
        <w:jc w:val="both"/>
        <w:rPr>
          <w:rFonts w:ascii="Times New Roman CYR" w:hAnsi="Times New Roman CYR" w:cs="Times New Roman CYR"/>
          <w:sz w:val="22"/>
          <w:szCs w:val="22"/>
          <w:lang w:val="uk-UA"/>
        </w:rPr>
      </w:pPr>
      <w:r w:rsidRPr="009C35FD">
        <w:rPr>
          <w:rFonts w:ascii="Times New Roman CYR" w:hAnsi="Times New Roman CYR" w:cs="Times New Roman CYR"/>
          <w:b/>
          <w:sz w:val="22"/>
          <w:szCs w:val="22"/>
          <w:lang w:val="uk-UA"/>
        </w:rPr>
        <w:t xml:space="preserve">ВІДДІЛ ОСВІТИ ЛИМАНСЬКОЇ СІЛЬСЬКОЇ РАДИ БІЛГОРОД-ДНІСТРОВСЬКОГО РАЙОНУ ОДЕСЬКОЇ ОБЛАСТІ  </w:t>
      </w:r>
      <w:r w:rsidR="006F67E8" w:rsidRPr="003D1E73">
        <w:rPr>
          <w:rFonts w:ascii="Times New Roman CYR" w:hAnsi="Times New Roman CYR" w:cs="Times New Roman CYR"/>
          <w:sz w:val="22"/>
          <w:szCs w:val="22"/>
          <w:lang w:val="uk-UA"/>
        </w:rPr>
        <w:t xml:space="preserve">в особі </w:t>
      </w:r>
      <w:r w:rsidR="006F67E8">
        <w:rPr>
          <w:rFonts w:ascii="Times New Roman CYR" w:hAnsi="Times New Roman CYR" w:cs="Times New Roman CYR"/>
          <w:sz w:val="22"/>
          <w:szCs w:val="22"/>
          <w:lang w:val="uk-UA"/>
        </w:rPr>
        <w:t>начальника КАРПЕНКО Тетяна Василівни,</w:t>
      </w:r>
      <w:r w:rsidR="006F67E8" w:rsidRPr="003D1E73">
        <w:rPr>
          <w:rFonts w:ascii="Times New Roman CYR" w:hAnsi="Times New Roman CYR" w:cs="Times New Roman CYR"/>
          <w:sz w:val="22"/>
          <w:szCs w:val="22"/>
          <w:lang w:val="uk-UA"/>
        </w:rPr>
        <w:t xml:space="preserve"> що діє на підставі </w:t>
      </w:r>
      <w:r w:rsidR="006F67E8">
        <w:rPr>
          <w:rFonts w:ascii="Times New Roman CYR" w:hAnsi="Times New Roman CYR" w:cs="Times New Roman CYR"/>
          <w:sz w:val="22"/>
          <w:szCs w:val="22"/>
          <w:lang w:val="uk-UA"/>
        </w:rPr>
        <w:t>Положення</w:t>
      </w:r>
      <w:r w:rsidRPr="009C35FD">
        <w:rPr>
          <w:rFonts w:ascii="Times New Roman CYR" w:hAnsi="Times New Roman CYR" w:cs="Times New Roman CYR"/>
          <w:sz w:val="22"/>
          <w:szCs w:val="22"/>
          <w:lang w:val="uk-UA"/>
        </w:rPr>
        <w:t xml:space="preserve"> (далі – Замовник) з однієї сторони, і  </w:t>
      </w:r>
      <w:r w:rsidR="006301B5" w:rsidRPr="006301B5">
        <w:rPr>
          <w:rFonts w:ascii="Times New Roman CYR" w:hAnsi="Times New Roman CYR" w:cs="Times New Roman CYR"/>
          <w:b/>
          <w:bCs/>
          <w:sz w:val="22"/>
          <w:szCs w:val="22"/>
          <w:lang w:val="uk-UA"/>
        </w:rPr>
        <w:t>___________________________________________</w:t>
      </w:r>
      <w:r w:rsidR="00A701EA" w:rsidRPr="003D1E73">
        <w:rPr>
          <w:rFonts w:ascii="Times New Roman CYR" w:hAnsi="Times New Roman CYR" w:cs="Times New Roman CYR"/>
          <w:sz w:val="22"/>
          <w:szCs w:val="22"/>
          <w:lang w:val="uk-UA"/>
        </w:rPr>
        <w:t xml:space="preserve"> в особі </w:t>
      </w:r>
      <w:r w:rsidR="006301B5" w:rsidRPr="006301B5">
        <w:rPr>
          <w:rFonts w:ascii="Times New Roman CYR" w:hAnsi="Times New Roman CYR" w:cs="Times New Roman CYR"/>
          <w:sz w:val="22"/>
          <w:szCs w:val="22"/>
          <w:lang w:val="uk-UA"/>
        </w:rPr>
        <w:t>_______________________ ____________________________</w:t>
      </w:r>
      <w:r w:rsidR="00A701EA" w:rsidRPr="003D1E73">
        <w:rPr>
          <w:rFonts w:ascii="Times New Roman CYR" w:hAnsi="Times New Roman CYR" w:cs="Times New Roman CYR"/>
          <w:sz w:val="22"/>
          <w:szCs w:val="22"/>
          <w:lang w:val="uk-UA"/>
        </w:rPr>
        <w:t xml:space="preserve">, що діє на </w:t>
      </w:r>
      <w:r w:rsidR="00A701EA" w:rsidRPr="006231A0">
        <w:rPr>
          <w:rFonts w:ascii="Times New Roman CYR" w:hAnsi="Times New Roman CYR" w:cs="Times New Roman CYR"/>
          <w:sz w:val="22"/>
          <w:szCs w:val="22"/>
          <w:lang w:val="uk-UA"/>
        </w:rPr>
        <w:t xml:space="preserve">підставі </w:t>
      </w:r>
      <w:r w:rsidR="006301B5" w:rsidRPr="006301B5">
        <w:rPr>
          <w:rFonts w:ascii="Times New Roman CYR" w:hAnsi="Times New Roman CYR" w:cs="Times New Roman CYR"/>
          <w:sz w:val="22"/>
          <w:szCs w:val="22"/>
          <w:lang w:val="uk-UA"/>
        </w:rPr>
        <w:t>__________________________________________________</w:t>
      </w:r>
      <w:r w:rsidR="00A701EA" w:rsidRPr="006231A0">
        <w:rPr>
          <w:rFonts w:ascii="Times New Roman CYR" w:hAnsi="Times New Roman CYR" w:cs="Times New Roman CYR"/>
          <w:sz w:val="22"/>
          <w:szCs w:val="22"/>
          <w:lang w:val="uk-UA"/>
        </w:rPr>
        <w:t xml:space="preserve"> (далі – Постачальник), з іншої сторони</w:t>
      </w:r>
      <w:r w:rsidR="006231A0" w:rsidRPr="006231A0">
        <w:rPr>
          <w:rFonts w:ascii="Times New Roman CYR" w:hAnsi="Times New Roman CYR" w:cs="Times New Roman CYR"/>
          <w:sz w:val="22"/>
          <w:szCs w:val="22"/>
          <w:lang w:val="uk-UA"/>
        </w:rPr>
        <w:t xml:space="preserve">, </w:t>
      </w:r>
      <w:r w:rsidR="00A701EA" w:rsidRPr="006231A0">
        <w:rPr>
          <w:rFonts w:ascii="Times New Roman CYR" w:hAnsi="Times New Roman CYR" w:cs="Times New Roman CYR"/>
          <w:sz w:val="22"/>
          <w:szCs w:val="22"/>
          <w:lang w:val="uk-UA"/>
        </w:rPr>
        <w:t>уклали цей договір про постачання харчових продуктів (далі - Договір</w:t>
      </w:r>
      <w:r w:rsidR="00A701EA" w:rsidRPr="003D1E73">
        <w:rPr>
          <w:rFonts w:ascii="Times New Roman CYR" w:hAnsi="Times New Roman CYR" w:cs="Times New Roman CYR"/>
          <w:sz w:val="22"/>
          <w:szCs w:val="22"/>
          <w:lang w:val="uk-UA"/>
        </w:rPr>
        <w:t>) про наступне:</w:t>
      </w:r>
    </w:p>
    <w:p w14:paraId="70019473" w14:textId="3F3E6A27" w:rsidR="00900991" w:rsidRPr="009C35FD" w:rsidRDefault="00900991" w:rsidP="00817886">
      <w:pPr>
        <w:widowControl w:val="0"/>
        <w:autoSpaceDE w:val="0"/>
        <w:autoSpaceDN w:val="0"/>
        <w:jc w:val="center"/>
        <w:rPr>
          <w:rFonts w:ascii="Times New Roman CYR" w:hAnsi="Times New Roman CYR" w:cs="Times New Roman CYR"/>
          <w:b/>
          <w:sz w:val="22"/>
          <w:szCs w:val="22"/>
          <w:lang w:val="uk-UA"/>
        </w:rPr>
      </w:pPr>
      <w:r w:rsidRPr="009C35FD">
        <w:rPr>
          <w:rFonts w:ascii="Times New Roman CYR" w:hAnsi="Times New Roman CYR" w:cs="Times New Roman CYR"/>
          <w:b/>
          <w:sz w:val="22"/>
          <w:szCs w:val="22"/>
          <w:lang w:val="uk-UA"/>
        </w:rPr>
        <w:t>I. Предмет договору</w:t>
      </w:r>
    </w:p>
    <w:p w14:paraId="07A8FDF6" w14:textId="65FA02E5" w:rsidR="00900991" w:rsidRPr="009C35FD" w:rsidRDefault="00900991" w:rsidP="00817886">
      <w:pPr>
        <w:widowControl w:val="0"/>
        <w:autoSpaceDE w:val="0"/>
        <w:autoSpaceDN w:val="0"/>
        <w:jc w:val="both"/>
        <w:rPr>
          <w:rFonts w:ascii="Times New Roman CYR" w:hAnsi="Times New Roman CYR" w:cs="Times New Roman CYR"/>
          <w:sz w:val="22"/>
          <w:szCs w:val="22"/>
          <w:lang w:val="uk-UA"/>
        </w:rPr>
      </w:pPr>
      <w:r w:rsidRPr="009C35FD">
        <w:rPr>
          <w:rFonts w:ascii="Times New Roman CYR" w:hAnsi="Times New Roman CYR" w:cs="Times New Roman CYR"/>
          <w:sz w:val="22"/>
          <w:szCs w:val="22"/>
          <w:lang w:val="uk-UA"/>
        </w:rPr>
        <w:t xml:space="preserve">1.1. Постачальник зобов'язується поставити Замовнику товари зазначені в Специфікації до Договору (додаток №1), а Замовник - прийняти і оплатити такі товари. </w:t>
      </w:r>
    </w:p>
    <w:p w14:paraId="79237558" w14:textId="1FCA765F" w:rsidR="00900991" w:rsidRPr="00985399" w:rsidRDefault="00900991" w:rsidP="00817886">
      <w:pPr>
        <w:autoSpaceDE w:val="0"/>
        <w:autoSpaceDN w:val="0"/>
        <w:adjustRightInd w:val="0"/>
        <w:jc w:val="both"/>
        <w:rPr>
          <w:rFonts w:ascii="Times New Roman CYR" w:hAnsi="Times New Roman CYR" w:cs="Times New Roman CYR"/>
          <w:b/>
          <w:bCs/>
          <w:lang w:val="uk-UA"/>
        </w:rPr>
      </w:pPr>
      <w:r w:rsidRPr="009C35FD">
        <w:rPr>
          <w:rFonts w:ascii="Times New Roman CYR" w:hAnsi="Times New Roman CYR" w:cs="Times New Roman CYR"/>
          <w:sz w:val="22"/>
          <w:szCs w:val="22"/>
          <w:lang w:val="uk-UA"/>
        </w:rPr>
        <w:t xml:space="preserve">1.2. Найменування товару </w:t>
      </w:r>
      <w:r w:rsidR="006B6BBE" w:rsidRPr="009C35FD">
        <w:rPr>
          <w:rFonts w:ascii="Times New Roman CYR" w:hAnsi="Times New Roman CYR" w:cs="Times New Roman CYR"/>
          <w:sz w:val="22"/>
          <w:szCs w:val="22"/>
          <w:lang w:val="uk-UA"/>
        </w:rPr>
        <w:t xml:space="preserve">- </w:t>
      </w:r>
      <w:r w:rsidR="00985399" w:rsidRPr="00985399">
        <w:rPr>
          <w:rFonts w:ascii="Times New Roman CYR" w:hAnsi="Times New Roman CYR" w:cs="Times New Roman CYR"/>
          <w:b/>
          <w:sz w:val="22"/>
          <w:szCs w:val="22"/>
          <w:lang w:val="uk-UA"/>
        </w:rPr>
        <w:t>Мандарини свіжі, Апельсини свіжі, Яблука свіжі, Огірки свіжі, Помідори (томати) свіжі, Цибуля ріпчаста свіжа, Морква свіжа, Капуста білоголова, Буряк столовий, Банани свіжі</w:t>
      </w:r>
      <w:r w:rsidR="00985399" w:rsidRPr="00985399">
        <w:rPr>
          <w:rFonts w:ascii="Times New Roman CYR" w:hAnsi="Times New Roman CYR" w:cs="Times New Roman CYR"/>
          <w:b/>
          <w:bCs/>
          <w:sz w:val="22"/>
          <w:szCs w:val="22"/>
          <w:lang w:val="uk-UA"/>
        </w:rPr>
        <w:t xml:space="preserve"> </w:t>
      </w:r>
      <w:r w:rsidR="00092232" w:rsidRPr="003D1E73">
        <w:rPr>
          <w:rFonts w:ascii="Times New Roman CYR" w:hAnsi="Times New Roman CYR" w:cs="Times New Roman CYR"/>
          <w:b/>
          <w:sz w:val="22"/>
          <w:szCs w:val="22"/>
          <w:lang w:val="uk-UA"/>
        </w:rPr>
        <w:t xml:space="preserve">(код за ДК 021:2015 «Єдиний закупівельний словник» - 03220000-9: Овочі, фрукти та горіхи) </w:t>
      </w:r>
      <w:r w:rsidRPr="009C35FD">
        <w:rPr>
          <w:rFonts w:ascii="Times New Roman CYR" w:hAnsi="Times New Roman CYR" w:cs="Times New Roman CYR"/>
          <w:sz w:val="22"/>
          <w:szCs w:val="22"/>
          <w:lang w:val="uk-UA"/>
        </w:rPr>
        <w:t xml:space="preserve">за номенклатурою та кількістю, зазначеною в Специфікації (Додаток №1 до Договору), яка є невід'ємною частиною </w:t>
      </w:r>
      <w:r w:rsidR="007536D4" w:rsidRPr="009C35FD">
        <w:rPr>
          <w:rFonts w:ascii="Times New Roman CYR" w:hAnsi="Times New Roman CYR" w:cs="Times New Roman CYR"/>
          <w:sz w:val="22"/>
          <w:szCs w:val="22"/>
          <w:lang w:val="uk-UA"/>
        </w:rPr>
        <w:t>Договору.</w:t>
      </w:r>
    </w:p>
    <w:p w14:paraId="6059ACE6" w14:textId="134A93A6" w:rsidR="007536D4" w:rsidRPr="009C35FD" w:rsidRDefault="007536D4" w:rsidP="00817886">
      <w:pPr>
        <w:autoSpaceDE w:val="0"/>
        <w:autoSpaceDN w:val="0"/>
        <w:adjustRightInd w:val="0"/>
        <w:jc w:val="both"/>
        <w:rPr>
          <w:sz w:val="22"/>
          <w:szCs w:val="20"/>
          <w:lang w:val="uk-UA"/>
        </w:rPr>
      </w:pPr>
      <w:r w:rsidRPr="009C35FD">
        <w:rPr>
          <w:sz w:val="22"/>
          <w:szCs w:val="20"/>
          <w:lang w:val="uk-UA"/>
        </w:rPr>
        <w:t xml:space="preserve">1.3. Кількість, асортимент та строки постачання </w:t>
      </w:r>
      <w:r w:rsidR="00CD7417" w:rsidRPr="009C35FD">
        <w:rPr>
          <w:sz w:val="22"/>
          <w:szCs w:val="20"/>
          <w:lang w:val="uk-UA"/>
        </w:rPr>
        <w:t>товарів</w:t>
      </w:r>
      <w:r w:rsidRPr="009C35FD">
        <w:rPr>
          <w:sz w:val="22"/>
          <w:szCs w:val="20"/>
          <w:lang w:val="uk-UA"/>
        </w:rPr>
        <w:t xml:space="preserve"> визначаються Замовником </w:t>
      </w:r>
      <w:r w:rsidR="00CD7417" w:rsidRPr="009C35FD">
        <w:rPr>
          <w:sz w:val="22"/>
          <w:szCs w:val="20"/>
          <w:lang w:val="uk-UA"/>
        </w:rPr>
        <w:t xml:space="preserve">в </w:t>
      </w:r>
      <w:r w:rsidRPr="009C35FD">
        <w:rPr>
          <w:sz w:val="22"/>
          <w:szCs w:val="20"/>
          <w:lang w:val="uk-UA"/>
        </w:rPr>
        <w:t>заявк</w:t>
      </w:r>
      <w:r w:rsidR="00CD7417" w:rsidRPr="009C35FD">
        <w:rPr>
          <w:sz w:val="22"/>
          <w:szCs w:val="20"/>
          <w:lang w:val="uk-UA"/>
        </w:rPr>
        <w:t>ах</w:t>
      </w:r>
      <w:r w:rsidRPr="009C35FD">
        <w:rPr>
          <w:sz w:val="22"/>
          <w:szCs w:val="20"/>
          <w:lang w:val="uk-UA"/>
        </w:rPr>
        <w:t xml:space="preserve"> в межах Специфікації (Додатку</w:t>
      </w:r>
      <w:r w:rsidR="00CD7417" w:rsidRPr="009C35FD">
        <w:rPr>
          <w:sz w:val="22"/>
          <w:szCs w:val="20"/>
          <w:lang w:val="uk-UA"/>
        </w:rPr>
        <w:t xml:space="preserve"> № 1</w:t>
      </w:r>
      <w:r w:rsidRPr="009C35FD">
        <w:rPr>
          <w:sz w:val="22"/>
          <w:szCs w:val="20"/>
          <w:lang w:val="uk-UA"/>
        </w:rPr>
        <w:t>).</w:t>
      </w:r>
      <w:r w:rsidR="00CD7417" w:rsidRPr="009C35FD">
        <w:rPr>
          <w:sz w:val="22"/>
          <w:szCs w:val="20"/>
          <w:lang w:val="uk-UA"/>
        </w:rPr>
        <w:t xml:space="preserve"> Заявка подається Замовником у будь-якому зручному для Сторін форматі, у тому числі електронною поштою з наступної адреси </w:t>
      </w:r>
      <w:r w:rsidR="006F67E8" w:rsidRPr="00185F7B">
        <w:rPr>
          <w:sz w:val="22"/>
          <w:szCs w:val="20"/>
        </w:rPr>
        <w:t>zenchenkotatyana@ukr.net</w:t>
      </w:r>
      <w:r w:rsidR="00CD7417" w:rsidRPr="009C35FD">
        <w:rPr>
          <w:sz w:val="22"/>
          <w:szCs w:val="20"/>
          <w:lang w:val="uk-UA"/>
        </w:rPr>
        <w:t xml:space="preserve"> на електронну адресу Постачальника – </w:t>
      </w:r>
      <w:r w:rsidR="006301B5" w:rsidRPr="006301B5">
        <w:rPr>
          <w:bCs/>
          <w:sz w:val="22"/>
          <w:szCs w:val="20"/>
        </w:rPr>
        <w:t>_____________________________________</w:t>
      </w:r>
      <w:r w:rsidR="00A701EA" w:rsidRPr="00810537">
        <w:rPr>
          <w:sz w:val="22"/>
          <w:szCs w:val="20"/>
          <w:lang w:val="uk-UA"/>
        </w:rPr>
        <w:t>.</w:t>
      </w:r>
    </w:p>
    <w:p w14:paraId="6B4ADE2D" w14:textId="77777777" w:rsidR="007536D4" w:rsidRPr="009C35FD" w:rsidRDefault="00900991" w:rsidP="00817886">
      <w:pPr>
        <w:widowControl w:val="0"/>
        <w:autoSpaceDE w:val="0"/>
        <w:autoSpaceDN w:val="0"/>
        <w:jc w:val="both"/>
        <w:rPr>
          <w:rFonts w:ascii="Times New Roman CYR" w:hAnsi="Times New Roman CYR" w:cs="Times New Roman CYR"/>
          <w:sz w:val="22"/>
          <w:szCs w:val="22"/>
          <w:lang w:val="uk-UA"/>
        </w:rPr>
      </w:pPr>
      <w:r w:rsidRPr="009C35FD">
        <w:rPr>
          <w:rFonts w:ascii="Times New Roman CYR" w:hAnsi="Times New Roman CYR" w:cs="Times New Roman CYR"/>
          <w:sz w:val="22"/>
          <w:szCs w:val="22"/>
          <w:lang w:val="uk-UA"/>
        </w:rPr>
        <w:t>1.</w:t>
      </w:r>
      <w:r w:rsidR="00CD7417" w:rsidRPr="009C35FD">
        <w:rPr>
          <w:rFonts w:ascii="Times New Roman CYR" w:hAnsi="Times New Roman CYR" w:cs="Times New Roman CYR"/>
          <w:sz w:val="22"/>
          <w:szCs w:val="22"/>
          <w:lang w:val="uk-UA"/>
        </w:rPr>
        <w:t>4</w:t>
      </w:r>
      <w:r w:rsidRPr="009C35FD">
        <w:rPr>
          <w:rFonts w:ascii="Times New Roman CYR" w:hAnsi="Times New Roman CYR" w:cs="Times New Roman CYR"/>
          <w:sz w:val="22"/>
          <w:szCs w:val="22"/>
          <w:lang w:val="uk-UA"/>
        </w:rPr>
        <w:t>. Обсяги закупівлі товарів можуть бути зменшені з урахуванням фактичного обсягу видатків.</w:t>
      </w:r>
    </w:p>
    <w:p w14:paraId="323A5065" w14:textId="77777777" w:rsidR="00900991" w:rsidRPr="009C35FD" w:rsidRDefault="00900991" w:rsidP="00817886">
      <w:pPr>
        <w:widowControl w:val="0"/>
        <w:autoSpaceDE w:val="0"/>
        <w:autoSpaceDN w:val="0"/>
        <w:ind w:firstLine="567"/>
        <w:jc w:val="center"/>
        <w:rPr>
          <w:rFonts w:ascii="Times New Roman CYR" w:hAnsi="Times New Roman CYR" w:cs="Times New Roman CYR"/>
          <w:b/>
          <w:sz w:val="22"/>
          <w:szCs w:val="22"/>
          <w:lang w:val="uk-UA"/>
        </w:rPr>
      </w:pPr>
      <w:r w:rsidRPr="009C35FD">
        <w:rPr>
          <w:rFonts w:ascii="Times New Roman CYR" w:hAnsi="Times New Roman CYR" w:cs="Times New Roman CYR"/>
          <w:b/>
          <w:sz w:val="22"/>
          <w:szCs w:val="22"/>
          <w:lang w:val="uk-UA"/>
        </w:rPr>
        <w:t>II. Якість товарів</w:t>
      </w:r>
    </w:p>
    <w:p w14:paraId="022B09D6" w14:textId="3A7813B6" w:rsidR="00900991" w:rsidRPr="009C35FD" w:rsidRDefault="00900991" w:rsidP="00817886">
      <w:pPr>
        <w:widowControl w:val="0"/>
        <w:autoSpaceDE w:val="0"/>
        <w:autoSpaceDN w:val="0"/>
        <w:jc w:val="both"/>
        <w:rPr>
          <w:rFonts w:ascii="Times New Roman CYR" w:hAnsi="Times New Roman CYR" w:cs="Times New Roman CYR"/>
          <w:sz w:val="22"/>
          <w:szCs w:val="22"/>
          <w:lang w:val="uk-UA"/>
        </w:rPr>
      </w:pPr>
      <w:r w:rsidRPr="009C35FD">
        <w:rPr>
          <w:rFonts w:ascii="Times New Roman CYR" w:hAnsi="Times New Roman CYR" w:cs="Times New Roman CYR"/>
          <w:sz w:val="22"/>
          <w:szCs w:val="22"/>
          <w:lang w:val="uk-UA"/>
        </w:rPr>
        <w:t xml:space="preserve">2.1. Постачальник повинен поставити Замовнику товари, </w:t>
      </w:r>
      <w:r w:rsidRPr="009C35FD">
        <w:rPr>
          <w:rFonts w:ascii="Times New Roman CYR" w:hAnsi="Times New Roman CYR" w:cs="Times New Roman CYR"/>
          <w:color w:val="000000"/>
          <w:sz w:val="22"/>
          <w:szCs w:val="22"/>
          <w:lang w:val="uk-UA"/>
        </w:rPr>
        <w:t xml:space="preserve">якість яких відповідає  діючим стандартам </w:t>
      </w:r>
      <w:r w:rsidRPr="009C35FD">
        <w:rPr>
          <w:rFonts w:ascii="Times New Roman CYR" w:hAnsi="Times New Roman CYR" w:cs="Times New Roman CYR"/>
          <w:sz w:val="22"/>
          <w:szCs w:val="22"/>
          <w:lang w:val="uk-UA"/>
        </w:rPr>
        <w:t>та нести повну відповідальність за санітарно - гігієнічний стан тари та іншого при доставці товарів.  Товар приймається тіл</w:t>
      </w:r>
      <w:r w:rsidR="00CD7417" w:rsidRPr="009C35FD">
        <w:rPr>
          <w:rFonts w:ascii="Times New Roman CYR" w:hAnsi="Times New Roman CYR" w:cs="Times New Roman CYR"/>
          <w:sz w:val="22"/>
          <w:szCs w:val="22"/>
          <w:lang w:val="uk-UA"/>
        </w:rPr>
        <w:t xml:space="preserve">ьки за  наявності супровідних </w:t>
      </w:r>
      <w:r w:rsidRPr="009C35FD">
        <w:rPr>
          <w:rFonts w:ascii="Times New Roman CYR" w:hAnsi="Times New Roman CYR" w:cs="Times New Roman CYR"/>
          <w:sz w:val="22"/>
          <w:szCs w:val="22"/>
          <w:lang w:val="uk-UA"/>
        </w:rPr>
        <w:t>документів.</w:t>
      </w:r>
      <w:r w:rsidR="00CD7417" w:rsidRPr="009C35FD">
        <w:rPr>
          <w:rFonts w:ascii="Times New Roman CYR" w:hAnsi="Times New Roman CYR" w:cs="Times New Roman CYR"/>
          <w:sz w:val="22"/>
          <w:szCs w:val="22"/>
          <w:lang w:val="uk-UA"/>
        </w:rPr>
        <w:t xml:space="preserve"> Товари, які будуть постачатись  за Договором, повинні відповідати вимогам </w:t>
      </w:r>
      <w:r w:rsidR="00186522">
        <w:rPr>
          <w:rFonts w:ascii="Times New Roman CYR" w:hAnsi="Times New Roman CYR" w:cs="Times New Roman CYR"/>
          <w:sz w:val="22"/>
          <w:szCs w:val="22"/>
          <w:lang w:val="uk-UA"/>
        </w:rPr>
        <w:t>відповідних</w:t>
      </w:r>
      <w:r w:rsidR="00CD7417" w:rsidRPr="009C35FD">
        <w:rPr>
          <w:rFonts w:ascii="Times New Roman CYR" w:hAnsi="Times New Roman CYR" w:cs="Times New Roman CYR"/>
          <w:sz w:val="22"/>
          <w:szCs w:val="22"/>
          <w:lang w:val="uk-UA"/>
        </w:rPr>
        <w:t xml:space="preserve"> стандартів на харчові продукти</w:t>
      </w:r>
      <w:r w:rsidR="00186522">
        <w:rPr>
          <w:rFonts w:ascii="Times New Roman CYR" w:hAnsi="Times New Roman CYR" w:cs="Times New Roman CYR"/>
          <w:sz w:val="22"/>
          <w:szCs w:val="22"/>
          <w:lang w:val="uk-UA"/>
        </w:rPr>
        <w:t xml:space="preserve"> згідно умов Специфікації.</w:t>
      </w:r>
    </w:p>
    <w:p w14:paraId="482513BC" w14:textId="47576943" w:rsidR="00CD7417" w:rsidRPr="009C35FD" w:rsidRDefault="00CD7417" w:rsidP="00817886">
      <w:pPr>
        <w:widowControl w:val="0"/>
        <w:autoSpaceDE w:val="0"/>
        <w:autoSpaceDN w:val="0"/>
        <w:jc w:val="both"/>
        <w:rPr>
          <w:rFonts w:ascii="Times New Roman CYR" w:hAnsi="Times New Roman CYR" w:cs="Times New Roman CYR"/>
          <w:sz w:val="22"/>
          <w:szCs w:val="22"/>
          <w:lang w:val="uk-UA"/>
        </w:rPr>
      </w:pPr>
      <w:r w:rsidRPr="009C35FD">
        <w:rPr>
          <w:rFonts w:ascii="Times New Roman CYR" w:hAnsi="Times New Roman CYR" w:cs="Times New Roman CYR"/>
          <w:sz w:val="22"/>
          <w:szCs w:val="22"/>
          <w:lang w:val="uk-UA"/>
        </w:rPr>
        <w:t>2.2. Кожна поставка товарів повинна супроводжуватись документами, що підтверджують безпечність та якість товарів (декларація виробника або посвідчення про якість / висновки державної санітарно-епідеміологічної експертизи / звіт за результатами санітарно-гігієнічної оцінки або іншими документами)</w:t>
      </w:r>
      <w:r w:rsidR="00683814">
        <w:rPr>
          <w:rFonts w:ascii="Times New Roman CYR" w:hAnsi="Times New Roman CYR" w:cs="Times New Roman CYR"/>
          <w:sz w:val="22"/>
          <w:szCs w:val="22"/>
          <w:lang w:val="uk-UA"/>
        </w:rPr>
        <w:t>, а також наданням разом з кожною парті</w:t>
      </w:r>
      <w:r w:rsidR="00186522">
        <w:rPr>
          <w:rFonts w:ascii="Times New Roman CYR" w:hAnsi="Times New Roman CYR" w:cs="Times New Roman CYR"/>
          <w:sz w:val="22"/>
          <w:szCs w:val="22"/>
          <w:lang w:val="uk-UA"/>
        </w:rPr>
        <w:t>єю</w:t>
      </w:r>
      <w:r w:rsidR="00683814">
        <w:rPr>
          <w:rFonts w:ascii="Times New Roman CYR" w:hAnsi="Times New Roman CYR" w:cs="Times New Roman CYR"/>
          <w:sz w:val="22"/>
          <w:szCs w:val="22"/>
          <w:lang w:val="uk-UA"/>
        </w:rPr>
        <w:t xml:space="preserve"> товарів </w:t>
      </w:r>
      <w:r w:rsidR="00683814" w:rsidRPr="00683814">
        <w:rPr>
          <w:rFonts w:ascii="Times New Roman CYR" w:hAnsi="Times New Roman CYR" w:cs="Times New Roman CYR"/>
          <w:sz w:val="22"/>
          <w:szCs w:val="22"/>
          <w:lang w:val="uk-UA"/>
        </w:rPr>
        <w:t>коп</w:t>
      </w:r>
      <w:r w:rsidR="00683814">
        <w:rPr>
          <w:rFonts w:ascii="Times New Roman CYR" w:hAnsi="Times New Roman CYR" w:cs="Times New Roman CYR"/>
          <w:sz w:val="22"/>
          <w:szCs w:val="22"/>
          <w:lang w:val="uk-UA"/>
        </w:rPr>
        <w:t>ії</w:t>
      </w:r>
      <w:r w:rsidR="00683814" w:rsidRPr="00683814">
        <w:rPr>
          <w:rFonts w:ascii="Times New Roman CYR" w:hAnsi="Times New Roman CYR" w:cs="Times New Roman CYR"/>
          <w:sz w:val="22"/>
          <w:szCs w:val="22"/>
          <w:lang w:val="uk-UA"/>
        </w:rPr>
        <w:t xml:space="preserve"> акту, що складений Державною службою України з питань безпечності харчових продуктів та захисту споживачів чи її територіальним підрозділом (управлінням) </w:t>
      </w:r>
      <w:proofErr w:type="spellStart"/>
      <w:r w:rsidR="00683814" w:rsidRPr="00683814">
        <w:rPr>
          <w:rFonts w:ascii="Times New Roman CYR" w:hAnsi="Times New Roman CYR" w:cs="Times New Roman CYR"/>
          <w:sz w:val="22"/>
          <w:szCs w:val="22"/>
        </w:rPr>
        <w:t>щодо</w:t>
      </w:r>
      <w:proofErr w:type="spellEnd"/>
      <w:r w:rsidR="00683814" w:rsidRPr="00683814">
        <w:rPr>
          <w:rFonts w:ascii="Times New Roman CYR" w:hAnsi="Times New Roman CYR" w:cs="Times New Roman CYR"/>
          <w:sz w:val="22"/>
          <w:szCs w:val="22"/>
        </w:rPr>
        <w:t xml:space="preserve"> </w:t>
      </w:r>
      <w:r w:rsidR="00683814">
        <w:rPr>
          <w:rFonts w:ascii="Times New Roman CYR" w:hAnsi="Times New Roman CYR" w:cs="Times New Roman CYR"/>
          <w:sz w:val="22"/>
          <w:szCs w:val="22"/>
          <w:lang w:val="uk-UA"/>
        </w:rPr>
        <w:t>постачальника</w:t>
      </w:r>
      <w:r w:rsidR="00683814" w:rsidRPr="00683814">
        <w:rPr>
          <w:rFonts w:ascii="Times New Roman CYR" w:hAnsi="Times New Roman CYR" w:cs="Times New Roman CYR"/>
          <w:sz w:val="22"/>
          <w:szCs w:val="22"/>
        </w:rPr>
        <w:t xml:space="preserve"> </w:t>
      </w:r>
      <w:r w:rsidR="00683814" w:rsidRPr="00683814">
        <w:rPr>
          <w:rFonts w:ascii="Times New Roman CYR" w:hAnsi="Times New Roman CYR" w:cs="Times New Roman CYR"/>
          <w:sz w:val="22"/>
          <w:szCs w:val="22"/>
          <w:lang w:val="uk-UA"/>
        </w:rPr>
        <w:t>за результатами проведення планового (позапланового) заходу державного контролю (</w:t>
      </w:r>
      <w:proofErr w:type="spellStart"/>
      <w:r w:rsidR="00683814" w:rsidRPr="00683814">
        <w:rPr>
          <w:rFonts w:ascii="Times New Roman CYR" w:hAnsi="Times New Roman CYR" w:cs="Times New Roman CYR"/>
          <w:sz w:val="22"/>
          <w:szCs w:val="22"/>
          <w:lang w:val="uk-UA"/>
        </w:rPr>
        <w:t>iнспектyвання</w:t>
      </w:r>
      <w:proofErr w:type="spellEnd"/>
      <w:r w:rsidR="00683814" w:rsidRPr="00683814">
        <w:rPr>
          <w:rFonts w:ascii="Times New Roman CYR" w:hAnsi="Times New Roman CYR" w:cs="Times New Roman CYR"/>
          <w:sz w:val="22"/>
          <w:szCs w:val="22"/>
          <w:lang w:val="uk-UA"/>
        </w:rPr>
        <w:t>) стосовно дотримання операторами ринку вимог законодавства про харчові продукти</w:t>
      </w:r>
      <w:r w:rsidR="00683814">
        <w:rPr>
          <w:rFonts w:ascii="Times New Roman CYR" w:hAnsi="Times New Roman CYR" w:cs="Times New Roman CYR"/>
          <w:sz w:val="22"/>
          <w:szCs w:val="22"/>
          <w:lang w:val="uk-UA"/>
        </w:rPr>
        <w:t xml:space="preserve"> та </w:t>
      </w:r>
      <w:r w:rsidR="00683814" w:rsidRPr="00683814">
        <w:rPr>
          <w:rFonts w:ascii="Times New Roman CYR" w:hAnsi="Times New Roman CYR" w:cs="Times New Roman CYR"/>
          <w:sz w:val="22"/>
          <w:szCs w:val="22"/>
          <w:lang w:val="uk-UA"/>
        </w:rPr>
        <w:t>копі</w:t>
      </w:r>
      <w:r w:rsidR="00683814">
        <w:rPr>
          <w:rFonts w:ascii="Times New Roman CYR" w:hAnsi="Times New Roman CYR" w:cs="Times New Roman CYR"/>
          <w:sz w:val="22"/>
          <w:szCs w:val="22"/>
          <w:lang w:val="uk-UA"/>
        </w:rPr>
        <w:t>ї</w:t>
      </w:r>
      <w:r w:rsidR="00683814" w:rsidRPr="00683814">
        <w:rPr>
          <w:rFonts w:ascii="Times New Roman CYR" w:hAnsi="Times New Roman CYR" w:cs="Times New Roman CYR"/>
          <w:sz w:val="22"/>
          <w:szCs w:val="22"/>
          <w:lang w:val="uk-UA"/>
        </w:rPr>
        <w:t xml:space="preserve"> акту, що складений Державною службою України з питань безпечності харчових продуктів та захисту споживачів чи її територіальним підрозділом (управлінням) </w:t>
      </w:r>
      <w:r w:rsidR="0081144C" w:rsidRPr="0081144C">
        <w:rPr>
          <w:rFonts w:ascii="Times New Roman CYR" w:hAnsi="Times New Roman CYR" w:cs="Times New Roman CYR"/>
          <w:sz w:val="22"/>
          <w:szCs w:val="22"/>
          <w:lang w:val="uk-UA"/>
        </w:rPr>
        <w:t>щ</w:t>
      </w:r>
      <w:r w:rsidR="00683814" w:rsidRPr="0081144C">
        <w:rPr>
          <w:rFonts w:ascii="Times New Roman CYR" w:hAnsi="Times New Roman CYR" w:cs="Times New Roman CYR"/>
          <w:sz w:val="22"/>
          <w:szCs w:val="22"/>
          <w:lang w:val="uk-UA"/>
        </w:rPr>
        <w:t>одо Постачальника</w:t>
      </w:r>
      <w:r w:rsidR="00683814">
        <w:rPr>
          <w:rFonts w:ascii="Times New Roman CYR" w:hAnsi="Times New Roman CYR" w:cs="Times New Roman CYR"/>
          <w:sz w:val="22"/>
          <w:szCs w:val="22"/>
          <w:lang w:val="uk-UA"/>
        </w:rPr>
        <w:t xml:space="preserve"> </w:t>
      </w:r>
      <w:r w:rsidR="00683814" w:rsidRPr="00683814">
        <w:rPr>
          <w:rFonts w:ascii="Times New Roman CYR" w:hAnsi="Times New Roman CYR" w:cs="Times New Roman CYR"/>
          <w:sz w:val="22"/>
          <w:szCs w:val="22"/>
          <w:lang w:val="uk-UA"/>
        </w:rPr>
        <w:t>за результатами проведення заходу державного контролю у формі аудиту постійно діючих процедур, заснованих на принципах НАССР</w:t>
      </w:r>
      <w:r w:rsidR="00683814">
        <w:rPr>
          <w:rFonts w:ascii="Times New Roman CYR" w:hAnsi="Times New Roman CYR" w:cs="Times New Roman CYR"/>
          <w:sz w:val="22"/>
          <w:szCs w:val="22"/>
          <w:lang w:val="uk-UA"/>
        </w:rPr>
        <w:t>.</w:t>
      </w:r>
    </w:p>
    <w:p w14:paraId="5172E798" w14:textId="77777777" w:rsidR="00900991" w:rsidRPr="009C35FD" w:rsidRDefault="00900991" w:rsidP="00817886">
      <w:pPr>
        <w:tabs>
          <w:tab w:val="left" w:pos="-709"/>
        </w:tabs>
        <w:suppressAutoHyphens/>
        <w:jc w:val="both"/>
        <w:rPr>
          <w:rFonts w:ascii="Times New Roman CYR" w:hAnsi="Times New Roman CYR" w:cs="Times New Roman CYR"/>
          <w:sz w:val="22"/>
          <w:szCs w:val="22"/>
          <w:lang w:val="uk-UA" w:eastAsia="ar-SA"/>
        </w:rPr>
      </w:pPr>
      <w:r w:rsidRPr="009C35FD">
        <w:rPr>
          <w:rFonts w:ascii="Times New Roman CYR" w:hAnsi="Times New Roman CYR" w:cs="Times New Roman CYR"/>
          <w:sz w:val="22"/>
          <w:szCs w:val="22"/>
          <w:lang w:val="uk-UA" w:eastAsia="ar-SA"/>
        </w:rPr>
        <w:t>2.</w:t>
      </w:r>
      <w:r w:rsidR="00EB7091" w:rsidRPr="009C35FD">
        <w:rPr>
          <w:rFonts w:ascii="Times New Roman CYR" w:hAnsi="Times New Roman CYR" w:cs="Times New Roman CYR"/>
          <w:sz w:val="22"/>
          <w:szCs w:val="22"/>
          <w:lang w:val="uk-UA" w:eastAsia="ar-SA"/>
        </w:rPr>
        <w:t>3</w:t>
      </w:r>
      <w:r w:rsidRPr="009C35FD">
        <w:rPr>
          <w:rFonts w:ascii="Times New Roman CYR" w:hAnsi="Times New Roman CYR" w:cs="Times New Roman CYR"/>
          <w:sz w:val="22"/>
          <w:szCs w:val="22"/>
          <w:lang w:val="uk-UA" w:eastAsia="ar-SA"/>
        </w:rPr>
        <w:t>. Недоброякісний  Товар   разом   із   актом,   що   підтверджує недоброякісність,   повертається  Постачальнику за його рахунок та Постачальник зобов’язується терміново (в строк не більше 12 годин) його замінити.</w:t>
      </w:r>
    </w:p>
    <w:p w14:paraId="402B89F6" w14:textId="42D73065" w:rsidR="00900991" w:rsidRPr="0081144C" w:rsidRDefault="00900991" w:rsidP="00817886">
      <w:pPr>
        <w:widowControl w:val="0"/>
        <w:autoSpaceDE w:val="0"/>
        <w:autoSpaceDN w:val="0"/>
        <w:jc w:val="both"/>
        <w:rPr>
          <w:rFonts w:ascii="Times New Roman CYR" w:hAnsi="Times New Roman CYR" w:cs="Times New Roman CYR"/>
          <w:sz w:val="22"/>
          <w:szCs w:val="22"/>
          <w:lang w:val="uk-UA"/>
        </w:rPr>
      </w:pPr>
      <w:r w:rsidRPr="009C35FD">
        <w:rPr>
          <w:rFonts w:ascii="Times New Roman CYR" w:hAnsi="Times New Roman CYR" w:cs="Times New Roman CYR"/>
          <w:sz w:val="22"/>
          <w:szCs w:val="22"/>
          <w:lang w:val="uk-UA"/>
        </w:rPr>
        <w:t>2.</w:t>
      </w:r>
      <w:r w:rsidR="00EB7091" w:rsidRPr="009C35FD">
        <w:rPr>
          <w:rFonts w:ascii="Times New Roman CYR" w:hAnsi="Times New Roman CYR" w:cs="Times New Roman CYR"/>
          <w:sz w:val="22"/>
          <w:szCs w:val="22"/>
          <w:lang w:val="uk-UA"/>
        </w:rPr>
        <w:t>4</w:t>
      </w:r>
      <w:r w:rsidRPr="009C35FD">
        <w:rPr>
          <w:rFonts w:ascii="Times New Roman CYR" w:hAnsi="Times New Roman CYR" w:cs="Times New Roman CYR"/>
          <w:sz w:val="22"/>
          <w:szCs w:val="22"/>
          <w:lang w:val="uk-UA"/>
        </w:rPr>
        <w:t xml:space="preserve">.  Термін придатності товарів, що постачаються, повинен дорівнювати або перевищувати </w:t>
      </w:r>
      <w:r w:rsidR="00F33BAF" w:rsidRPr="009C35FD">
        <w:rPr>
          <w:rFonts w:ascii="Times New Roman CYR" w:hAnsi="Times New Roman CYR" w:cs="Times New Roman CYR"/>
          <w:sz w:val="22"/>
          <w:szCs w:val="22"/>
          <w:lang w:val="uk-UA"/>
        </w:rPr>
        <w:t>80%</w:t>
      </w:r>
      <w:r w:rsidRPr="009C35FD">
        <w:rPr>
          <w:rFonts w:ascii="Times New Roman CYR" w:hAnsi="Times New Roman CYR" w:cs="Times New Roman CYR"/>
          <w:sz w:val="22"/>
          <w:szCs w:val="22"/>
          <w:lang w:val="uk-UA"/>
        </w:rPr>
        <w:t xml:space="preserve"> терміну придатності, встановленого для окремого виду товару.</w:t>
      </w:r>
      <w:r w:rsidR="00683814">
        <w:rPr>
          <w:rFonts w:ascii="Times New Roman CYR" w:hAnsi="Times New Roman CYR" w:cs="Times New Roman CYR"/>
          <w:sz w:val="22"/>
          <w:szCs w:val="22"/>
          <w:lang w:val="uk-UA"/>
        </w:rPr>
        <w:t xml:space="preserve"> </w:t>
      </w:r>
      <w:r w:rsidR="00683814" w:rsidRPr="00683814">
        <w:rPr>
          <w:rFonts w:ascii="Times New Roman CYR" w:hAnsi="Times New Roman CYR" w:cs="Times New Roman CYR"/>
          <w:sz w:val="22"/>
          <w:szCs w:val="22"/>
          <w:lang w:val="uk-UA"/>
        </w:rPr>
        <w:t>Товар повинен бути не зіпрілий, мати нормальний запах (без затхлого, солодового, пліснявого, та інших сторонніх запахів)</w:t>
      </w:r>
      <w:r w:rsidR="00683814">
        <w:rPr>
          <w:rFonts w:ascii="Times New Roman CYR" w:hAnsi="Times New Roman CYR" w:cs="Times New Roman CYR"/>
          <w:sz w:val="22"/>
          <w:szCs w:val="22"/>
          <w:lang w:val="uk-UA"/>
        </w:rPr>
        <w:t>, н</w:t>
      </w:r>
      <w:r w:rsidR="00683814" w:rsidRPr="00683814">
        <w:rPr>
          <w:rFonts w:ascii="Times New Roman CYR" w:hAnsi="Times New Roman CYR" w:cs="Times New Roman CYR"/>
          <w:sz w:val="22"/>
          <w:szCs w:val="22"/>
          <w:lang w:val="uk-UA"/>
        </w:rPr>
        <w:t>е заражений шкідниками</w:t>
      </w:r>
      <w:r w:rsidR="00683814">
        <w:rPr>
          <w:rFonts w:ascii="Times New Roman CYR" w:hAnsi="Times New Roman CYR" w:cs="Times New Roman CYR"/>
          <w:sz w:val="22"/>
          <w:szCs w:val="22"/>
          <w:lang w:val="uk-UA"/>
        </w:rPr>
        <w:t xml:space="preserve">. </w:t>
      </w:r>
      <w:r w:rsidR="00683814" w:rsidRPr="00683814">
        <w:rPr>
          <w:rFonts w:ascii="Times New Roman CYR" w:hAnsi="Times New Roman CYR" w:cs="Times New Roman CYR"/>
          <w:sz w:val="22"/>
          <w:szCs w:val="22"/>
          <w:lang w:val="uk-UA"/>
        </w:rPr>
        <w:t>Всі поставленні товари повинні відповідати вимогам Закону України «</w:t>
      </w:r>
      <w:r w:rsidR="00683814" w:rsidRPr="00683814">
        <w:rPr>
          <w:rFonts w:ascii="Times New Roman CYR" w:hAnsi="Times New Roman CYR" w:cs="Times New Roman CYR"/>
          <w:bCs/>
          <w:sz w:val="22"/>
          <w:szCs w:val="22"/>
          <w:lang w:val="uk-UA"/>
        </w:rPr>
        <w:t>Про основні принципи та вимоги до безпечності та якості харчових продуктів</w:t>
      </w:r>
      <w:r w:rsidR="00683814" w:rsidRPr="00683814">
        <w:rPr>
          <w:rFonts w:ascii="Times New Roman CYR" w:hAnsi="Times New Roman CYR" w:cs="Times New Roman CYR"/>
          <w:sz w:val="22"/>
          <w:szCs w:val="22"/>
          <w:lang w:val="uk-UA"/>
        </w:rPr>
        <w:t>» від 23.12.</w:t>
      </w:r>
      <w:r w:rsidR="00683814" w:rsidRPr="0081144C">
        <w:rPr>
          <w:rFonts w:ascii="Times New Roman CYR" w:hAnsi="Times New Roman CYR" w:cs="Times New Roman CYR"/>
          <w:sz w:val="22"/>
          <w:szCs w:val="22"/>
          <w:lang w:val="uk-UA"/>
        </w:rPr>
        <w:t>1997 № </w:t>
      </w:r>
      <w:r w:rsidR="00683814" w:rsidRPr="0081144C">
        <w:rPr>
          <w:rFonts w:ascii="Times New Roman CYR" w:hAnsi="Times New Roman CYR" w:cs="Times New Roman CYR"/>
          <w:bCs/>
          <w:sz w:val="22"/>
          <w:szCs w:val="22"/>
          <w:lang w:val="uk-UA"/>
        </w:rPr>
        <w:t xml:space="preserve">771/97-ВР, </w:t>
      </w:r>
      <w:r w:rsidR="00683814" w:rsidRPr="0081144C">
        <w:rPr>
          <w:rFonts w:ascii="Times New Roman CYR" w:hAnsi="Times New Roman CYR" w:cs="Times New Roman CYR"/>
          <w:sz w:val="22"/>
          <w:szCs w:val="22"/>
          <w:lang w:val="uk-UA"/>
        </w:rPr>
        <w:t>нормативно-технологічній документації, встановленим санітарно-гігієнічним нормам, нормам стандартизації і сертифікації.</w:t>
      </w:r>
      <w:r w:rsidR="0081144C" w:rsidRPr="0081144C">
        <w:rPr>
          <w:rFonts w:ascii="Times New Roman CYR" w:hAnsi="Times New Roman CYR" w:cs="Times New Roman CYR"/>
          <w:sz w:val="22"/>
          <w:szCs w:val="22"/>
          <w:lang w:val="uk-UA"/>
        </w:rPr>
        <w:t xml:space="preserve"> Не допускається до поставки товари, що мають країну походження російська федерації</w:t>
      </w:r>
      <w:r w:rsidR="0081144C" w:rsidRPr="0081144C">
        <w:rPr>
          <w:color w:val="333333"/>
          <w:shd w:val="clear" w:color="auto" w:fill="FFFFFF"/>
          <w:lang w:val="uk-UA"/>
        </w:rPr>
        <w:t>/</w:t>
      </w:r>
      <w:r w:rsidR="0081144C" w:rsidRPr="0081144C">
        <w:rPr>
          <w:rFonts w:ascii="Times New Roman CYR" w:hAnsi="Times New Roman CYR" w:cs="Times New Roman CYR"/>
          <w:sz w:val="22"/>
          <w:szCs w:val="22"/>
          <w:lang w:val="uk-UA"/>
        </w:rPr>
        <w:t>Республіка Білорусь/Ісламська Республіка Іран.</w:t>
      </w:r>
    </w:p>
    <w:p w14:paraId="615870BE" w14:textId="0F51383F" w:rsidR="00900991" w:rsidRDefault="00CD7417" w:rsidP="00817886">
      <w:pPr>
        <w:widowControl w:val="0"/>
        <w:autoSpaceDE w:val="0"/>
        <w:autoSpaceDN w:val="0"/>
        <w:jc w:val="both"/>
        <w:rPr>
          <w:rFonts w:ascii="Times New Roman CYR" w:hAnsi="Times New Roman CYR" w:cs="Times New Roman CYR"/>
          <w:sz w:val="22"/>
          <w:szCs w:val="22"/>
          <w:lang w:val="uk-UA"/>
        </w:rPr>
      </w:pPr>
      <w:r w:rsidRPr="009C35FD">
        <w:rPr>
          <w:rFonts w:ascii="Times New Roman CYR" w:hAnsi="Times New Roman CYR" w:cs="Times New Roman CYR"/>
          <w:sz w:val="22"/>
          <w:szCs w:val="22"/>
          <w:lang w:val="uk-UA"/>
        </w:rPr>
        <w:t>2.</w:t>
      </w:r>
      <w:r w:rsidR="00EB7091" w:rsidRPr="009C35FD">
        <w:rPr>
          <w:rFonts w:ascii="Times New Roman CYR" w:hAnsi="Times New Roman CYR" w:cs="Times New Roman CYR"/>
          <w:sz w:val="22"/>
          <w:szCs w:val="22"/>
          <w:lang w:val="uk-UA"/>
        </w:rPr>
        <w:t>5</w:t>
      </w:r>
      <w:r w:rsidRPr="009C35FD">
        <w:rPr>
          <w:rFonts w:ascii="Times New Roman CYR" w:hAnsi="Times New Roman CYR" w:cs="Times New Roman CYR"/>
          <w:sz w:val="22"/>
          <w:szCs w:val="22"/>
          <w:lang w:val="uk-UA"/>
        </w:rPr>
        <w:t xml:space="preserve">. Замовник має право проводити вибірковий контроль Товару та направляти на дослідження до лабораторій. Особи, які беруть участь у перевезенні товарів, повинні мати необхідні документи передбачені чинним законодавством. </w:t>
      </w:r>
    </w:p>
    <w:p w14:paraId="698F67B7" w14:textId="77777777" w:rsidR="0081144C" w:rsidRPr="0081144C" w:rsidRDefault="0081144C" w:rsidP="00817886">
      <w:pPr>
        <w:widowControl w:val="0"/>
        <w:autoSpaceDE w:val="0"/>
        <w:autoSpaceDN w:val="0"/>
        <w:jc w:val="both"/>
        <w:rPr>
          <w:rFonts w:ascii="Times New Roman CYR" w:hAnsi="Times New Roman CYR" w:cs="Times New Roman CYR"/>
          <w:sz w:val="22"/>
          <w:szCs w:val="22"/>
          <w:lang w:val="uk-UA"/>
        </w:rPr>
      </w:pPr>
      <w:r>
        <w:rPr>
          <w:rFonts w:ascii="Times New Roman CYR" w:hAnsi="Times New Roman CYR" w:cs="Times New Roman CYR"/>
          <w:sz w:val="22"/>
          <w:szCs w:val="22"/>
          <w:lang w:val="uk-UA"/>
        </w:rPr>
        <w:t xml:space="preserve">2.6. </w:t>
      </w:r>
      <w:r w:rsidRPr="0081144C">
        <w:rPr>
          <w:rFonts w:ascii="Times New Roman CYR" w:hAnsi="Times New Roman CYR" w:cs="Times New Roman CYR"/>
          <w:sz w:val="22"/>
          <w:szCs w:val="22"/>
          <w:lang w:val="uk-UA"/>
        </w:rPr>
        <w:t>Постачальник здійснює поставку транспортом, що спеціально облаштований для перевезення товару, визначеного у додатку № 1 до цього Договору, та пройшов дезінфекційну обробку.</w:t>
      </w:r>
    </w:p>
    <w:p w14:paraId="39E7855B" w14:textId="0F079F52" w:rsidR="0081144C" w:rsidRPr="009C35FD" w:rsidRDefault="0081144C" w:rsidP="00817886">
      <w:pPr>
        <w:widowControl w:val="0"/>
        <w:autoSpaceDE w:val="0"/>
        <w:autoSpaceDN w:val="0"/>
        <w:jc w:val="both"/>
        <w:rPr>
          <w:rFonts w:ascii="Times New Roman CYR" w:hAnsi="Times New Roman CYR" w:cs="Times New Roman CYR"/>
          <w:sz w:val="22"/>
          <w:szCs w:val="22"/>
          <w:lang w:val="uk-UA"/>
        </w:rPr>
      </w:pPr>
      <w:r>
        <w:rPr>
          <w:rFonts w:ascii="Times New Roman CYR" w:hAnsi="Times New Roman CYR" w:cs="Times New Roman CYR"/>
          <w:sz w:val="22"/>
          <w:szCs w:val="22"/>
          <w:lang w:val="uk-UA"/>
        </w:rPr>
        <w:t>2</w:t>
      </w:r>
      <w:r w:rsidRPr="0081144C">
        <w:rPr>
          <w:rFonts w:ascii="Times New Roman CYR" w:hAnsi="Times New Roman CYR" w:cs="Times New Roman CYR"/>
          <w:sz w:val="22"/>
          <w:szCs w:val="22"/>
          <w:lang w:val="uk-UA"/>
        </w:rPr>
        <w:t>.</w:t>
      </w:r>
      <w:r>
        <w:rPr>
          <w:rFonts w:ascii="Times New Roman CYR" w:hAnsi="Times New Roman CYR" w:cs="Times New Roman CYR"/>
          <w:sz w:val="22"/>
          <w:szCs w:val="22"/>
          <w:lang w:val="uk-UA"/>
        </w:rPr>
        <w:t>7</w:t>
      </w:r>
      <w:r w:rsidRPr="0081144C">
        <w:rPr>
          <w:rFonts w:ascii="Times New Roman CYR" w:hAnsi="Times New Roman CYR" w:cs="Times New Roman CYR"/>
          <w:sz w:val="22"/>
          <w:szCs w:val="22"/>
          <w:lang w:val="uk-UA"/>
        </w:rPr>
        <w:t>.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документу, що засвідчує відповідне дотримання режиму дезінфекції на транспорт та особової медичної книжки водія і інших осіб, що супроводжують товар.</w:t>
      </w:r>
    </w:p>
    <w:p w14:paraId="18EA02B7" w14:textId="77777777" w:rsidR="00900991" w:rsidRPr="009C35FD" w:rsidRDefault="00900991" w:rsidP="00817886">
      <w:pPr>
        <w:widowControl w:val="0"/>
        <w:autoSpaceDE w:val="0"/>
        <w:autoSpaceDN w:val="0"/>
        <w:ind w:firstLine="567"/>
        <w:jc w:val="center"/>
        <w:rPr>
          <w:rFonts w:ascii="Times New Roman CYR" w:hAnsi="Times New Roman CYR" w:cs="Times New Roman CYR"/>
          <w:b/>
          <w:sz w:val="22"/>
          <w:szCs w:val="22"/>
          <w:lang w:val="uk-UA"/>
        </w:rPr>
      </w:pPr>
      <w:r w:rsidRPr="009C35FD">
        <w:rPr>
          <w:rFonts w:ascii="Times New Roman CYR" w:hAnsi="Times New Roman CYR" w:cs="Times New Roman CYR"/>
          <w:b/>
          <w:sz w:val="22"/>
          <w:szCs w:val="22"/>
          <w:lang w:val="uk-UA"/>
        </w:rPr>
        <w:t>III. Ціна договору</w:t>
      </w:r>
    </w:p>
    <w:p w14:paraId="6476EA37" w14:textId="0E43CA2A" w:rsidR="00900991" w:rsidRPr="00A701EA" w:rsidRDefault="00900991" w:rsidP="00817886">
      <w:pPr>
        <w:widowControl w:val="0"/>
        <w:autoSpaceDE w:val="0"/>
        <w:autoSpaceDN w:val="0"/>
        <w:jc w:val="both"/>
        <w:rPr>
          <w:rFonts w:ascii="Times New Roman CYR" w:hAnsi="Times New Roman CYR" w:cs="Times New Roman CYR"/>
          <w:sz w:val="22"/>
          <w:szCs w:val="22"/>
        </w:rPr>
      </w:pPr>
      <w:r w:rsidRPr="009C35FD">
        <w:rPr>
          <w:rFonts w:ascii="Times New Roman CYR" w:hAnsi="Times New Roman CYR" w:cs="Times New Roman CYR"/>
          <w:sz w:val="22"/>
          <w:szCs w:val="22"/>
          <w:lang w:val="uk-UA"/>
        </w:rPr>
        <w:t xml:space="preserve">3.1. Ціна цього Договору становить </w:t>
      </w:r>
      <w:r w:rsidR="006301B5" w:rsidRPr="006301B5">
        <w:rPr>
          <w:rFonts w:ascii="Times New Roman CYR" w:hAnsi="Times New Roman CYR" w:cs="Times New Roman CYR"/>
          <w:sz w:val="22"/>
          <w:szCs w:val="22"/>
        </w:rPr>
        <w:t>_________________</w:t>
      </w:r>
      <w:r w:rsidR="00A701EA">
        <w:rPr>
          <w:rFonts w:ascii="Times New Roman CYR" w:hAnsi="Times New Roman CYR" w:cs="Times New Roman CYR"/>
          <w:sz w:val="22"/>
          <w:szCs w:val="22"/>
          <w:lang w:val="uk-UA"/>
        </w:rPr>
        <w:t xml:space="preserve"> грн. (</w:t>
      </w:r>
      <w:r w:rsidR="006301B5" w:rsidRPr="00092232">
        <w:rPr>
          <w:rFonts w:ascii="Times New Roman CYR" w:hAnsi="Times New Roman CYR" w:cs="Times New Roman CYR"/>
          <w:sz w:val="22"/>
          <w:szCs w:val="22"/>
        </w:rPr>
        <w:t>___________________________________________</w:t>
      </w:r>
      <w:r w:rsidR="00F33BAF" w:rsidRPr="009C35FD">
        <w:rPr>
          <w:rFonts w:ascii="Times New Roman CYR" w:hAnsi="Times New Roman CYR" w:cs="Times New Roman CYR"/>
          <w:sz w:val="22"/>
          <w:szCs w:val="22"/>
          <w:lang w:val="uk-UA"/>
        </w:rPr>
        <w:t>) без ПДВ</w:t>
      </w:r>
      <w:r w:rsidR="006301B5" w:rsidRPr="00092232">
        <w:rPr>
          <w:rFonts w:ascii="Times New Roman CYR" w:hAnsi="Times New Roman CYR" w:cs="Times New Roman CYR"/>
          <w:sz w:val="22"/>
          <w:szCs w:val="22"/>
        </w:rPr>
        <w:t>/</w:t>
      </w:r>
      <w:r w:rsidR="006301B5">
        <w:rPr>
          <w:rFonts w:ascii="Times New Roman CYR" w:hAnsi="Times New Roman CYR" w:cs="Times New Roman CYR"/>
          <w:sz w:val="22"/>
          <w:szCs w:val="22"/>
          <w:lang w:val="uk-UA"/>
        </w:rPr>
        <w:t>з ПДВ _____________</w:t>
      </w:r>
      <w:r w:rsidR="00A701EA">
        <w:rPr>
          <w:rFonts w:ascii="Times New Roman CYR" w:hAnsi="Times New Roman CYR" w:cs="Times New Roman CYR"/>
          <w:sz w:val="22"/>
          <w:szCs w:val="22"/>
        </w:rPr>
        <w:t>.</w:t>
      </w:r>
    </w:p>
    <w:p w14:paraId="4104219D" w14:textId="44F13912" w:rsidR="00900991" w:rsidRPr="009C35FD" w:rsidRDefault="00900991" w:rsidP="00817886">
      <w:pPr>
        <w:widowControl w:val="0"/>
        <w:tabs>
          <w:tab w:val="left" w:pos="1440"/>
        </w:tabs>
        <w:autoSpaceDE w:val="0"/>
        <w:autoSpaceDN w:val="0"/>
        <w:jc w:val="both"/>
        <w:outlineLvl w:val="2"/>
        <w:rPr>
          <w:rFonts w:ascii="Times New Roman CYR" w:hAnsi="Times New Roman CYR" w:cs="Times New Roman CYR"/>
          <w:sz w:val="22"/>
          <w:szCs w:val="22"/>
          <w:lang w:val="uk-UA"/>
        </w:rPr>
      </w:pPr>
      <w:r w:rsidRPr="009C35FD">
        <w:rPr>
          <w:rFonts w:ascii="Times New Roman CYR" w:hAnsi="Times New Roman CYR" w:cs="Times New Roman CYR"/>
          <w:sz w:val="22"/>
          <w:szCs w:val="22"/>
          <w:lang w:val="uk-UA"/>
        </w:rPr>
        <w:t>3.2. Ціни на Товар встановлюються в національній валюті України.</w:t>
      </w:r>
      <w:r w:rsidRPr="009C35FD">
        <w:rPr>
          <w:rFonts w:ascii="Times New Roman CYR" w:hAnsi="Times New Roman CYR" w:cs="Times New Roman CYR"/>
          <w:i/>
          <w:sz w:val="20"/>
          <w:szCs w:val="20"/>
          <w:lang w:val="uk-UA"/>
        </w:rPr>
        <w:t xml:space="preserve"> </w:t>
      </w:r>
      <w:r w:rsidRPr="009C35FD">
        <w:rPr>
          <w:rFonts w:ascii="Times New Roman CYR" w:hAnsi="Times New Roman CYR" w:cs="Times New Roman CYR"/>
          <w:sz w:val="22"/>
          <w:szCs w:val="22"/>
          <w:lang w:val="uk-UA"/>
        </w:rPr>
        <w:t xml:space="preserve">Ціна включає в себе всі витрати на тару, </w:t>
      </w:r>
      <w:r w:rsidRPr="009C35FD">
        <w:rPr>
          <w:rFonts w:ascii="Times New Roman CYR" w:hAnsi="Times New Roman CYR" w:cs="Times New Roman CYR"/>
          <w:sz w:val="22"/>
          <w:szCs w:val="22"/>
          <w:lang w:val="uk-UA"/>
        </w:rPr>
        <w:lastRenderedPageBreak/>
        <w:t>упаковку, транспортування до місця призначення, навантаження та розвантаження, та інші ви</w:t>
      </w:r>
      <w:r w:rsidR="001964A3" w:rsidRPr="009C35FD">
        <w:rPr>
          <w:rFonts w:ascii="Times New Roman CYR" w:hAnsi="Times New Roman CYR" w:cs="Times New Roman CYR"/>
          <w:sz w:val="22"/>
          <w:szCs w:val="22"/>
          <w:lang w:val="uk-UA"/>
        </w:rPr>
        <w:t>трати, сплату податків і зборів</w:t>
      </w:r>
      <w:r w:rsidRPr="009C35FD">
        <w:rPr>
          <w:rFonts w:ascii="Times New Roman CYR" w:hAnsi="Times New Roman CYR" w:cs="Times New Roman CYR"/>
          <w:sz w:val="22"/>
          <w:szCs w:val="22"/>
          <w:lang w:val="uk-UA"/>
        </w:rPr>
        <w:t xml:space="preserve"> </w:t>
      </w:r>
      <w:r w:rsidR="001964A3" w:rsidRPr="009C35FD">
        <w:rPr>
          <w:rFonts w:ascii="Times New Roman CYR" w:hAnsi="Times New Roman CYR" w:cs="Times New Roman CYR"/>
          <w:sz w:val="22"/>
          <w:szCs w:val="22"/>
          <w:lang w:val="uk-UA"/>
        </w:rPr>
        <w:t xml:space="preserve">та інші необхідні витрати </w:t>
      </w:r>
      <w:r w:rsidR="00683814">
        <w:rPr>
          <w:rFonts w:ascii="Times New Roman CYR" w:hAnsi="Times New Roman CYR" w:cs="Times New Roman CYR"/>
          <w:sz w:val="22"/>
          <w:szCs w:val="22"/>
          <w:lang w:val="uk-UA"/>
        </w:rPr>
        <w:t>П</w:t>
      </w:r>
      <w:r w:rsidR="001964A3" w:rsidRPr="009C35FD">
        <w:rPr>
          <w:rFonts w:ascii="Times New Roman CYR" w:hAnsi="Times New Roman CYR" w:cs="Times New Roman CYR"/>
          <w:sz w:val="22"/>
          <w:szCs w:val="22"/>
          <w:lang w:val="uk-UA"/>
        </w:rPr>
        <w:t>остачальника</w:t>
      </w:r>
      <w:r w:rsidRPr="009C35FD">
        <w:rPr>
          <w:rFonts w:ascii="Times New Roman CYR" w:hAnsi="Times New Roman CYR" w:cs="Times New Roman CYR"/>
          <w:sz w:val="22"/>
          <w:szCs w:val="22"/>
          <w:lang w:val="uk-UA"/>
        </w:rPr>
        <w:t>.</w:t>
      </w:r>
    </w:p>
    <w:p w14:paraId="568A5183" w14:textId="77777777" w:rsidR="00900991" w:rsidRPr="009C35FD" w:rsidRDefault="00900991" w:rsidP="00817886">
      <w:pPr>
        <w:widowControl w:val="0"/>
        <w:autoSpaceDE w:val="0"/>
        <w:autoSpaceDN w:val="0"/>
        <w:jc w:val="both"/>
        <w:rPr>
          <w:rFonts w:ascii="Times New Roman CYR" w:hAnsi="Times New Roman CYR" w:cs="Times New Roman CYR"/>
          <w:sz w:val="22"/>
          <w:szCs w:val="22"/>
          <w:lang w:val="uk-UA"/>
        </w:rPr>
      </w:pPr>
      <w:r w:rsidRPr="009C35FD">
        <w:rPr>
          <w:rFonts w:ascii="Times New Roman CYR" w:hAnsi="Times New Roman CYR" w:cs="Times New Roman CYR"/>
          <w:sz w:val="22"/>
          <w:szCs w:val="22"/>
          <w:lang w:val="uk-UA"/>
        </w:rPr>
        <w:t>3.3. Платежі  відповідно до взятих бюджетних зобов’язань Замовник здійснює лише за наявності відповідного бюджетного призначення.</w:t>
      </w:r>
    </w:p>
    <w:p w14:paraId="1365E163" w14:textId="77777777" w:rsidR="00900991" w:rsidRPr="009C35FD" w:rsidRDefault="00900991" w:rsidP="00817886">
      <w:pPr>
        <w:widowControl w:val="0"/>
        <w:autoSpaceDE w:val="0"/>
        <w:autoSpaceDN w:val="0"/>
        <w:ind w:firstLine="567"/>
        <w:jc w:val="center"/>
        <w:rPr>
          <w:rFonts w:ascii="Times New Roman CYR" w:hAnsi="Times New Roman CYR" w:cs="Times New Roman CYR"/>
          <w:b/>
          <w:sz w:val="22"/>
          <w:szCs w:val="22"/>
          <w:lang w:val="uk-UA"/>
        </w:rPr>
      </w:pPr>
      <w:r w:rsidRPr="009C35FD">
        <w:rPr>
          <w:rFonts w:ascii="Times New Roman CYR" w:hAnsi="Times New Roman CYR" w:cs="Times New Roman CYR"/>
          <w:b/>
          <w:sz w:val="22"/>
          <w:szCs w:val="22"/>
          <w:lang w:val="uk-UA"/>
        </w:rPr>
        <w:t xml:space="preserve">IV. Порядок здійснення оплати </w:t>
      </w:r>
    </w:p>
    <w:p w14:paraId="468461CA" w14:textId="77777777" w:rsidR="00900991" w:rsidRPr="009C35FD" w:rsidRDefault="00900991" w:rsidP="00817886">
      <w:pPr>
        <w:widowControl w:val="0"/>
        <w:shd w:val="clear" w:color="auto" w:fill="FFFFFF"/>
        <w:autoSpaceDE w:val="0"/>
        <w:autoSpaceDN w:val="0"/>
        <w:jc w:val="both"/>
        <w:rPr>
          <w:rFonts w:ascii="Times New Roman CYR" w:hAnsi="Times New Roman CYR" w:cs="Times New Roman CYR"/>
          <w:sz w:val="22"/>
          <w:szCs w:val="22"/>
          <w:lang w:val="uk-UA"/>
        </w:rPr>
      </w:pPr>
      <w:r w:rsidRPr="009C35FD">
        <w:rPr>
          <w:rFonts w:ascii="Times New Roman CYR" w:hAnsi="Times New Roman CYR" w:cs="Times New Roman CYR"/>
          <w:sz w:val="22"/>
          <w:szCs w:val="22"/>
          <w:lang w:val="uk-UA"/>
        </w:rPr>
        <w:t>4.1. Розрахунки проводяться шляхом оплати Замовником після пред'явлення Постачальником накладних (або видаткових накладних) на оплату товару. Передача товару здійснюється матеріально-відповідальній особі, згідно накладних (або видаткових накладних).</w:t>
      </w:r>
      <w:r w:rsidRPr="009C35FD">
        <w:rPr>
          <w:rFonts w:ascii="Times New Roman CYR" w:hAnsi="Times New Roman CYR" w:cs="Times New Roman CYR"/>
          <w:spacing w:val="-1"/>
          <w:sz w:val="22"/>
          <w:szCs w:val="22"/>
          <w:lang w:val="uk-UA"/>
        </w:rPr>
        <w:t xml:space="preserve"> </w:t>
      </w:r>
      <w:r w:rsidRPr="009C35FD">
        <w:rPr>
          <w:rFonts w:ascii="Times New Roman CYR" w:eastAsia="MS Mincho" w:hAnsi="Times New Roman CYR" w:cs="Times New Roman CYR"/>
          <w:sz w:val="22"/>
          <w:szCs w:val="22"/>
          <w:lang w:val="uk-UA"/>
        </w:rPr>
        <w:t>Оплата здійснюється за фактично наданий Товар.</w:t>
      </w:r>
    </w:p>
    <w:p w14:paraId="5FA85F84" w14:textId="77777777" w:rsidR="00900991" w:rsidRPr="009C35FD" w:rsidRDefault="00900991" w:rsidP="00817886">
      <w:pPr>
        <w:widowControl w:val="0"/>
        <w:shd w:val="clear" w:color="auto" w:fill="FFFFFF"/>
        <w:tabs>
          <w:tab w:val="left" w:pos="509"/>
        </w:tabs>
        <w:autoSpaceDE w:val="0"/>
        <w:autoSpaceDN w:val="0"/>
        <w:jc w:val="both"/>
        <w:rPr>
          <w:rFonts w:ascii="Times New Roman CYR" w:hAnsi="Times New Roman CYR" w:cs="Times New Roman CYR"/>
          <w:sz w:val="22"/>
          <w:szCs w:val="22"/>
          <w:lang w:val="uk-UA"/>
        </w:rPr>
      </w:pPr>
      <w:r w:rsidRPr="009C35FD">
        <w:rPr>
          <w:rFonts w:ascii="Times New Roman CYR" w:eastAsia="MS Mincho" w:hAnsi="Times New Roman CYR" w:cs="Times New Roman CYR"/>
          <w:sz w:val="22"/>
          <w:szCs w:val="22"/>
          <w:lang w:val="uk-UA"/>
        </w:rPr>
        <w:t xml:space="preserve">4.2. Оплата здійснюється за фактично поставлений товар згідно </w:t>
      </w:r>
      <w:r w:rsidRPr="009C35FD">
        <w:rPr>
          <w:rFonts w:ascii="Times New Roman CYR" w:hAnsi="Times New Roman CYR" w:cs="Times New Roman CYR"/>
          <w:sz w:val="22"/>
          <w:szCs w:val="22"/>
          <w:lang w:val="uk-UA"/>
        </w:rPr>
        <w:t>накладних</w:t>
      </w:r>
      <w:r w:rsidRPr="009C35FD">
        <w:rPr>
          <w:rFonts w:ascii="Times New Roman CYR" w:eastAsia="MS Mincho" w:hAnsi="Times New Roman CYR" w:cs="Times New Roman CYR"/>
          <w:sz w:val="22"/>
          <w:szCs w:val="22"/>
          <w:lang w:val="uk-UA"/>
        </w:rPr>
        <w:t xml:space="preserve"> (або видаткових накладних) на протязі </w:t>
      </w:r>
      <w:r w:rsidR="001B496E" w:rsidRPr="009C35FD">
        <w:rPr>
          <w:rFonts w:ascii="Times New Roman CYR" w:eastAsia="MS Mincho" w:hAnsi="Times New Roman CYR" w:cs="Times New Roman CYR"/>
          <w:sz w:val="22"/>
          <w:szCs w:val="22"/>
          <w:lang w:val="uk-UA"/>
        </w:rPr>
        <w:t>2</w:t>
      </w:r>
      <w:r w:rsidRPr="009C35FD">
        <w:rPr>
          <w:rFonts w:ascii="Times New Roman CYR" w:eastAsia="MS Mincho" w:hAnsi="Times New Roman CYR" w:cs="Times New Roman CYR"/>
          <w:sz w:val="22"/>
          <w:szCs w:val="22"/>
          <w:lang w:val="uk-UA"/>
        </w:rPr>
        <w:t xml:space="preserve">0 робочих днів </w:t>
      </w:r>
      <w:r w:rsidRPr="009C35FD">
        <w:rPr>
          <w:rFonts w:ascii="Times New Roman CYR" w:hAnsi="Times New Roman CYR" w:cs="Times New Roman CYR"/>
          <w:sz w:val="22"/>
          <w:szCs w:val="22"/>
          <w:lang w:val="uk-UA"/>
        </w:rPr>
        <w:t>після надходження відповідних бюджетних коштів на рахунки Замовника (Платника).</w:t>
      </w:r>
    </w:p>
    <w:p w14:paraId="596542B0" w14:textId="77777777" w:rsidR="00900991" w:rsidRPr="009C35FD" w:rsidRDefault="00900991" w:rsidP="00817886">
      <w:pPr>
        <w:widowControl w:val="0"/>
        <w:autoSpaceDE w:val="0"/>
        <w:autoSpaceDN w:val="0"/>
        <w:ind w:firstLine="567"/>
        <w:jc w:val="center"/>
        <w:rPr>
          <w:rFonts w:ascii="Times New Roman CYR" w:hAnsi="Times New Roman CYR" w:cs="Times New Roman CYR"/>
          <w:sz w:val="22"/>
          <w:szCs w:val="22"/>
          <w:lang w:val="uk-UA"/>
        </w:rPr>
      </w:pPr>
      <w:r w:rsidRPr="009C35FD">
        <w:rPr>
          <w:rFonts w:ascii="Times New Roman CYR" w:hAnsi="Times New Roman CYR" w:cs="Times New Roman CYR"/>
          <w:b/>
          <w:sz w:val="22"/>
          <w:szCs w:val="22"/>
          <w:lang w:val="uk-UA"/>
        </w:rPr>
        <w:t>V. Поставка товарів</w:t>
      </w:r>
      <w:r w:rsidRPr="009C35FD">
        <w:rPr>
          <w:rFonts w:ascii="Times New Roman CYR" w:hAnsi="Times New Roman CYR" w:cs="Times New Roman CYR"/>
          <w:sz w:val="22"/>
          <w:szCs w:val="22"/>
          <w:lang w:val="uk-UA"/>
        </w:rPr>
        <w:t xml:space="preserve"> </w:t>
      </w:r>
    </w:p>
    <w:p w14:paraId="1CBC3DD2" w14:textId="22A07173" w:rsidR="00900991" w:rsidRPr="009C35FD" w:rsidRDefault="00900991" w:rsidP="00817886">
      <w:pPr>
        <w:widowControl w:val="0"/>
        <w:autoSpaceDE w:val="0"/>
        <w:autoSpaceDN w:val="0"/>
        <w:jc w:val="both"/>
        <w:rPr>
          <w:rFonts w:ascii="Times New Roman CYR" w:hAnsi="Times New Roman CYR" w:cs="Times New Roman CYR"/>
          <w:sz w:val="22"/>
          <w:szCs w:val="22"/>
          <w:lang w:val="uk-UA"/>
        </w:rPr>
      </w:pPr>
      <w:r w:rsidRPr="009C35FD">
        <w:rPr>
          <w:rFonts w:ascii="Times New Roman CYR" w:hAnsi="Times New Roman CYR" w:cs="Times New Roman CYR"/>
          <w:sz w:val="22"/>
          <w:szCs w:val="22"/>
          <w:lang w:val="uk-UA"/>
        </w:rPr>
        <w:t xml:space="preserve">5.1. Строк  поставки  товарів – </w:t>
      </w:r>
      <w:r w:rsidRPr="009C35FD">
        <w:rPr>
          <w:rFonts w:ascii="Times New Roman CYR" w:hAnsi="Times New Roman CYR" w:cs="Times New Roman CYR"/>
          <w:b/>
          <w:sz w:val="22"/>
          <w:szCs w:val="22"/>
          <w:lang w:val="uk-UA"/>
        </w:rPr>
        <w:t>до 31</w:t>
      </w:r>
      <w:r w:rsidRPr="009C35FD">
        <w:rPr>
          <w:rFonts w:ascii="Times New Roman CYR" w:hAnsi="Times New Roman CYR" w:cs="Times New Roman CYR"/>
          <w:sz w:val="22"/>
          <w:szCs w:val="22"/>
          <w:lang w:val="uk-UA"/>
        </w:rPr>
        <w:t xml:space="preserve"> </w:t>
      </w:r>
      <w:r w:rsidR="006301B5">
        <w:rPr>
          <w:rFonts w:ascii="Times New Roman CYR" w:hAnsi="Times New Roman CYR" w:cs="Times New Roman CYR"/>
          <w:b/>
          <w:sz w:val="22"/>
          <w:szCs w:val="22"/>
          <w:lang w:val="uk-UA"/>
        </w:rPr>
        <w:t xml:space="preserve">травня </w:t>
      </w:r>
      <w:r w:rsidRPr="009C35FD">
        <w:rPr>
          <w:rFonts w:ascii="Times New Roman CYR" w:hAnsi="Times New Roman CYR" w:cs="Times New Roman CYR"/>
          <w:b/>
          <w:sz w:val="22"/>
          <w:szCs w:val="22"/>
          <w:lang w:val="uk-UA"/>
        </w:rPr>
        <w:t>202</w:t>
      </w:r>
      <w:r w:rsidR="002E60A4" w:rsidRPr="009C35FD">
        <w:rPr>
          <w:rFonts w:ascii="Times New Roman CYR" w:hAnsi="Times New Roman CYR" w:cs="Times New Roman CYR"/>
          <w:b/>
          <w:sz w:val="22"/>
          <w:szCs w:val="22"/>
          <w:lang w:val="uk-UA"/>
        </w:rPr>
        <w:t>4</w:t>
      </w:r>
      <w:r w:rsidRPr="009C35FD">
        <w:rPr>
          <w:rFonts w:ascii="Times New Roman CYR" w:hAnsi="Times New Roman CYR" w:cs="Times New Roman CYR"/>
          <w:b/>
          <w:sz w:val="22"/>
          <w:szCs w:val="22"/>
          <w:lang w:val="uk-UA"/>
        </w:rPr>
        <w:t xml:space="preserve"> року</w:t>
      </w:r>
      <w:r w:rsidR="00CD7417" w:rsidRPr="009C35FD">
        <w:rPr>
          <w:rFonts w:ascii="Times New Roman CYR" w:hAnsi="Times New Roman CYR" w:cs="Times New Roman CYR"/>
          <w:b/>
          <w:sz w:val="22"/>
          <w:szCs w:val="22"/>
          <w:lang w:val="uk-UA"/>
        </w:rPr>
        <w:t>.</w:t>
      </w:r>
    </w:p>
    <w:p w14:paraId="7C9C59A2" w14:textId="0AE3A920" w:rsidR="00900991" w:rsidRPr="009C35FD" w:rsidRDefault="00900991" w:rsidP="00817886">
      <w:pPr>
        <w:widowControl w:val="0"/>
        <w:autoSpaceDE w:val="0"/>
        <w:autoSpaceDN w:val="0"/>
        <w:jc w:val="both"/>
        <w:rPr>
          <w:rFonts w:ascii="Times New Roman CYR" w:hAnsi="Times New Roman CYR" w:cs="Times New Roman CYR"/>
          <w:sz w:val="22"/>
          <w:szCs w:val="22"/>
          <w:lang w:val="uk-UA"/>
        </w:rPr>
      </w:pPr>
      <w:r w:rsidRPr="009C35FD">
        <w:rPr>
          <w:rFonts w:ascii="Times New Roman CYR" w:hAnsi="Times New Roman CYR" w:cs="Times New Roman CYR"/>
          <w:sz w:val="22"/>
          <w:szCs w:val="22"/>
          <w:lang w:val="uk-UA"/>
        </w:rPr>
        <w:t>5.2. Товар постачається окремими партіями</w:t>
      </w:r>
      <w:r w:rsidR="0081144C">
        <w:rPr>
          <w:rFonts w:ascii="Times New Roman CYR" w:hAnsi="Times New Roman CYR" w:cs="Times New Roman CYR"/>
          <w:sz w:val="22"/>
          <w:szCs w:val="22"/>
          <w:lang w:val="uk-UA"/>
        </w:rPr>
        <w:t xml:space="preserve"> згідно заявок Замовника</w:t>
      </w:r>
      <w:r w:rsidRPr="009C35FD">
        <w:rPr>
          <w:rFonts w:ascii="Times New Roman CYR" w:hAnsi="Times New Roman CYR" w:cs="Times New Roman CYR"/>
          <w:sz w:val="22"/>
          <w:szCs w:val="22"/>
          <w:lang w:val="uk-UA"/>
        </w:rPr>
        <w:t>, в кожен навчальний заклад, згідно з заявками</w:t>
      </w:r>
      <w:r w:rsidRPr="009C35FD">
        <w:rPr>
          <w:sz w:val="22"/>
          <w:szCs w:val="22"/>
          <w:shd w:val="clear" w:color="auto" w:fill="FFFFFF"/>
          <w:lang w:val="uk-UA"/>
        </w:rPr>
        <w:t xml:space="preserve"> протягом </w:t>
      </w:r>
      <w:r w:rsidR="0081144C">
        <w:rPr>
          <w:sz w:val="22"/>
          <w:szCs w:val="22"/>
          <w:shd w:val="clear" w:color="auto" w:fill="FFFFFF"/>
          <w:lang w:val="uk-UA"/>
        </w:rPr>
        <w:t>1 (одного) календарного дня</w:t>
      </w:r>
      <w:r w:rsidRPr="009C35FD">
        <w:rPr>
          <w:sz w:val="22"/>
          <w:szCs w:val="22"/>
          <w:shd w:val="clear" w:color="auto" w:fill="FFFFFF"/>
          <w:lang w:val="uk-UA"/>
        </w:rPr>
        <w:t xml:space="preserve"> з моменту відправлення Постачальнику заявки від Замовника</w:t>
      </w:r>
      <w:r w:rsidRPr="009C35FD">
        <w:rPr>
          <w:rFonts w:ascii="Times New Roman CYR" w:hAnsi="Times New Roman CYR" w:cs="Times New Roman CYR"/>
          <w:sz w:val="22"/>
          <w:szCs w:val="22"/>
          <w:lang w:val="uk-UA"/>
        </w:rPr>
        <w:t>.</w:t>
      </w:r>
    </w:p>
    <w:p w14:paraId="3DF4185B" w14:textId="41063211" w:rsidR="006301B5" w:rsidRPr="006301B5" w:rsidRDefault="00900991" w:rsidP="00817886">
      <w:pPr>
        <w:widowControl w:val="0"/>
        <w:autoSpaceDE w:val="0"/>
        <w:autoSpaceDN w:val="0"/>
        <w:jc w:val="both"/>
        <w:rPr>
          <w:sz w:val="22"/>
          <w:szCs w:val="22"/>
          <w:lang w:val="uk-UA"/>
        </w:rPr>
      </w:pPr>
      <w:r w:rsidRPr="006301B5">
        <w:rPr>
          <w:sz w:val="22"/>
          <w:szCs w:val="22"/>
          <w:lang w:val="uk-UA"/>
        </w:rPr>
        <w:t>5.3. Місце поставки товарів на умовах поставки DDP згідно Інкотермс 2020</w:t>
      </w:r>
      <w:r w:rsidR="006301B5" w:rsidRPr="006301B5">
        <w:rPr>
          <w:sz w:val="22"/>
          <w:szCs w:val="22"/>
          <w:lang w:val="uk-UA"/>
        </w:rPr>
        <w:t xml:space="preserve"> за наступними адресами</w:t>
      </w:r>
      <w:r w:rsidRPr="006301B5">
        <w:rPr>
          <w:sz w:val="22"/>
          <w:szCs w:val="22"/>
          <w:lang w:val="uk-UA"/>
        </w:rPr>
        <w:t>:</w:t>
      </w:r>
    </w:p>
    <w:p w14:paraId="5659FED3" w14:textId="795FA687" w:rsidR="006301B5" w:rsidRPr="006301B5" w:rsidRDefault="006301B5" w:rsidP="00817886">
      <w:pPr>
        <w:widowControl w:val="0"/>
        <w:autoSpaceDE w:val="0"/>
        <w:autoSpaceDN w:val="0"/>
        <w:jc w:val="both"/>
        <w:rPr>
          <w:sz w:val="22"/>
          <w:szCs w:val="22"/>
          <w:lang w:val="uk-UA"/>
        </w:rPr>
      </w:pPr>
      <w:r w:rsidRPr="006301B5">
        <w:rPr>
          <w:sz w:val="22"/>
          <w:szCs w:val="22"/>
          <w:lang w:val="uk-UA"/>
        </w:rPr>
        <w:t>- Україна, 68141, Одеська область, Білгород-Дністровський район, село Лиман, вулиця Героїв України, будинок 47 А;</w:t>
      </w:r>
    </w:p>
    <w:p w14:paraId="65848A71" w14:textId="76BC4F5E" w:rsidR="006301B5" w:rsidRPr="006301B5" w:rsidRDefault="006301B5" w:rsidP="00817886">
      <w:pPr>
        <w:widowControl w:val="0"/>
        <w:autoSpaceDE w:val="0"/>
        <w:autoSpaceDN w:val="0"/>
        <w:jc w:val="both"/>
        <w:rPr>
          <w:sz w:val="22"/>
          <w:szCs w:val="22"/>
          <w:lang w:val="uk-UA"/>
        </w:rPr>
      </w:pPr>
      <w:r w:rsidRPr="006301B5">
        <w:rPr>
          <w:sz w:val="22"/>
          <w:szCs w:val="22"/>
          <w:lang w:val="uk-UA"/>
        </w:rPr>
        <w:t>- Україна, 68141, Одеська область, Білгород-Дністровський район, село Лиман, вулиця Героїв України, будинок 24;</w:t>
      </w:r>
    </w:p>
    <w:p w14:paraId="313DC7A1" w14:textId="27BEB90F" w:rsidR="006301B5" w:rsidRPr="006301B5" w:rsidRDefault="006301B5" w:rsidP="00817886">
      <w:pPr>
        <w:widowControl w:val="0"/>
        <w:autoSpaceDE w:val="0"/>
        <w:autoSpaceDN w:val="0"/>
        <w:jc w:val="both"/>
        <w:rPr>
          <w:sz w:val="22"/>
          <w:szCs w:val="22"/>
          <w:lang w:val="uk-UA"/>
        </w:rPr>
      </w:pPr>
      <w:r w:rsidRPr="006301B5">
        <w:rPr>
          <w:sz w:val="22"/>
          <w:szCs w:val="22"/>
          <w:lang w:val="uk-UA"/>
        </w:rPr>
        <w:t xml:space="preserve">- Україна, 68140, Одеська область, Білгород-Дністровський район, село </w:t>
      </w:r>
      <w:proofErr w:type="spellStart"/>
      <w:r w:rsidRPr="006301B5">
        <w:rPr>
          <w:sz w:val="22"/>
          <w:szCs w:val="22"/>
          <w:lang w:val="uk-UA"/>
        </w:rPr>
        <w:t>Трапівка</w:t>
      </w:r>
      <w:proofErr w:type="spellEnd"/>
      <w:r w:rsidRPr="006301B5">
        <w:rPr>
          <w:sz w:val="22"/>
          <w:szCs w:val="22"/>
          <w:lang w:val="uk-UA"/>
        </w:rPr>
        <w:t>, вулиця Миру, будинок 132;</w:t>
      </w:r>
    </w:p>
    <w:p w14:paraId="3DBBB0C0" w14:textId="336B2EEC" w:rsidR="006301B5" w:rsidRPr="006301B5" w:rsidRDefault="006301B5" w:rsidP="00817886">
      <w:pPr>
        <w:widowControl w:val="0"/>
        <w:autoSpaceDE w:val="0"/>
        <w:autoSpaceDN w:val="0"/>
        <w:jc w:val="both"/>
        <w:rPr>
          <w:sz w:val="22"/>
          <w:szCs w:val="22"/>
          <w:lang w:val="uk-UA"/>
        </w:rPr>
      </w:pPr>
      <w:r w:rsidRPr="006301B5">
        <w:rPr>
          <w:sz w:val="22"/>
          <w:szCs w:val="22"/>
          <w:lang w:val="uk-UA"/>
        </w:rPr>
        <w:t>- Україна, 68142, Одеська область, Білгород-Дністровський район, село Приморське, вулиця Шкільна, будинок 78;</w:t>
      </w:r>
    </w:p>
    <w:p w14:paraId="03F14EAB" w14:textId="76DF6735" w:rsidR="006301B5" w:rsidRPr="006301B5" w:rsidRDefault="006301B5" w:rsidP="00817886">
      <w:pPr>
        <w:widowControl w:val="0"/>
        <w:autoSpaceDE w:val="0"/>
        <w:autoSpaceDN w:val="0"/>
        <w:jc w:val="both"/>
        <w:rPr>
          <w:sz w:val="22"/>
          <w:szCs w:val="22"/>
          <w:lang w:val="uk-UA"/>
        </w:rPr>
      </w:pPr>
      <w:r w:rsidRPr="006301B5">
        <w:rPr>
          <w:sz w:val="22"/>
          <w:szCs w:val="22"/>
          <w:lang w:val="uk-UA"/>
        </w:rPr>
        <w:t>- Україна, 68142, Одеська область, Білгород-Дністровський район, село Приморське, вулиця Перемоги, будинок 56А;</w:t>
      </w:r>
    </w:p>
    <w:p w14:paraId="15278C79" w14:textId="2ABF0895" w:rsidR="00900991" w:rsidRPr="006301B5" w:rsidRDefault="006301B5" w:rsidP="00817886">
      <w:pPr>
        <w:widowControl w:val="0"/>
        <w:autoSpaceDE w:val="0"/>
        <w:autoSpaceDN w:val="0"/>
        <w:jc w:val="both"/>
        <w:rPr>
          <w:sz w:val="22"/>
          <w:szCs w:val="22"/>
          <w:lang w:val="uk-UA"/>
        </w:rPr>
      </w:pPr>
      <w:r w:rsidRPr="006301B5">
        <w:rPr>
          <w:sz w:val="22"/>
          <w:szCs w:val="22"/>
          <w:lang w:val="uk-UA"/>
        </w:rPr>
        <w:t>- Україна, 68140, Одеська область, Білгород-Дністровський район,  село Новоселиця, вулиця Миру, будинок 2</w:t>
      </w:r>
      <w:r w:rsidR="00900991" w:rsidRPr="006301B5">
        <w:rPr>
          <w:sz w:val="22"/>
          <w:szCs w:val="22"/>
          <w:lang w:val="uk-UA"/>
        </w:rPr>
        <w:t>.</w:t>
      </w:r>
    </w:p>
    <w:p w14:paraId="2944B1BC" w14:textId="77777777" w:rsidR="00CD7417" w:rsidRPr="009C35FD" w:rsidRDefault="00CD7417" w:rsidP="00817886">
      <w:pPr>
        <w:widowControl w:val="0"/>
        <w:autoSpaceDE w:val="0"/>
        <w:autoSpaceDN w:val="0"/>
        <w:jc w:val="both"/>
        <w:rPr>
          <w:rFonts w:ascii="Times New Roman CYR" w:hAnsi="Times New Roman CYR" w:cs="Times New Roman CYR"/>
          <w:bCs/>
          <w:sz w:val="22"/>
          <w:szCs w:val="22"/>
          <w:lang w:val="uk-UA"/>
        </w:rPr>
      </w:pPr>
      <w:r w:rsidRPr="009C35FD">
        <w:rPr>
          <w:rFonts w:ascii="Times New Roman CYR" w:hAnsi="Times New Roman CYR" w:cs="Times New Roman CYR"/>
          <w:bCs/>
          <w:sz w:val="22"/>
          <w:szCs w:val="22"/>
          <w:lang w:val="uk-UA"/>
        </w:rPr>
        <w:t>5.4. Приймання товарів за кількістю, асортиментом та якістю здійснюється Замовником відповідно до вимог чинного законодавства у присутності Постачальника. Замовник приймає товари при наявності у Постачальника, встановлених нормативно-правовими актами України, супровідних документів (або копій документів), що засвідчують якість і безпеку, дату та місце виготовлення Товару, примірник товарно-транспортної накладної.</w:t>
      </w:r>
    </w:p>
    <w:p w14:paraId="4B63407A" w14:textId="77777777" w:rsidR="00CD7417" w:rsidRPr="009C35FD" w:rsidRDefault="00CD7417" w:rsidP="00817886">
      <w:pPr>
        <w:widowControl w:val="0"/>
        <w:autoSpaceDE w:val="0"/>
        <w:autoSpaceDN w:val="0"/>
        <w:jc w:val="both"/>
        <w:rPr>
          <w:rFonts w:ascii="Times New Roman CYR" w:hAnsi="Times New Roman CYR" w:cs="Times New Roman CYR"/>
          <w:bCs/>
          <w:sz w:val="22"/>
          <w:szCs w:val="22"/>
          <w:lang w:val="uk-UA"/>
        </w:rPr>
      </w:pPr>
      <w:r w:rsidRPr="009C35FD">
        <w:rPr>
          <w:rFonts w:ascii="Times New Roman CYR" w:hAnsi="Times New Roman CYR" w:cs="Times New Roman CYR"/>
          <w:bCs/>
          <w:sz w:val="22"/>
          <w:szCs w:val="22"/>
          <w:lang w:val="uk-UA"/>
        </w:rPr>
        <w:t>5.5. Під час постачання товарів Постачальником, у разі виникнення сумніву щодо відповідності якості, маркування та етикетування, фасування, та стану упаковки, на вимогу Замовника застосовується обов’язковий контроль на сумнівну продукцію в лабораторіях, визначених Замовником. Рішення щодо подальшого використання товарів приймається за результатами проведених досліджень.</w:t>
      </w:r>
    </w:p>
    <w:p w14:paraId="4ED1AB94" w14:textId="3277B76D" w:rsidR="00900991" w:rsidRPr="00817886" w:rsidRDefault="00CD7417" w:rsidP="00817886">
      <w:pPr>
        <w:widowControl w:val="0"/>
        <w:autoSpaceDE w:val="0"/>
        <w:autoSpaceDN w:val="0"/>
        <w:jc w:val="both"/>
        <w:rPr>
          <w:rFonts w:ascii="Times New Roman CYR" w:hAnsi="Times New Roman CYR" w:cs="Times New Roman CYR"/>
          <w:bCs/>
          <w:sz w:val="22"/>
          <w:szCs w:val="22"/>
          <w:lang w:val="uk-UA"/>
        </w:rPr>
      </w:pPr>
      <w:r w:rsidRPr="009C35FD">
        <w:rPr>
          <w:rFonts w:ascii="Times New Roman CYR" w:hAnsi="Times New Roman CYR" w:cs="Times New Roman CYR"/>
          <w:bCs/>
          <w:sz w:val="22"/>
          <w:szCs w:val="22"/>
          <w:lang w:val="uk-UA"/>
        </w:rPr>
        <w:t xml:space="preserve">5.6. Товар, поставлений з порушенням вимог до маркування, тари та упаковки, а також товари, що не відповідають вимогам щодо якості, встановленим у стандартах та/або цьому Договорі, вважається поставленим з порушенням умов цього Договору та має бути замінений Постачальником протягом </w:t>
      </w:r>
      <w:r w:rsidR="001B496E" w:rsidRPr="009C35FD">
        <w:rPr>
          <w:rFonts w:ascii="Times New Roman CYR" w:hAnsi="Times New Roman CYR" w:cs="Times New Roman CYR"/>
          <w:bCs/>
          <w:sz w:val="22"/>
          <w:szCs w:val="22"/>
          <w:lang w:val="uk-UA"/>
        </w:rPr>
        <w:t>12</w:t>
      </w:r>
      <w:r w:rsidRPr="009C35FD">
        <w:rPr>
          <w:rFonts w:ascii="Times New Roman CYR" w:hAnsi="Times New Roman CYR" w:cs="Times New Roman CYR"/>
          <w:bCs/>
          <w:sz w:val="22"/>
          <w:szCs w:val="22"/>
          <w:lang w:val="uk-UA"/>
        </w:rPr>
        <w:t xml:space="preserve"> годин.</w:t>
      </w:r>
    </w:p>
    <w:p w14:paraId="5CB030CB" w14:textId="77777777" w:rsidR="00900991" w:rsidRPr="009C35FD" w:rsidRDefault="00900991" w:rsidP="00817886">
      <w:pPr>
        <w:widowControl w:val="0"/>
        <w:autoSpaceDE w:val="0"/>
        <w:autoSpaceDN w:val="0"/>
        <w:ind w:firstLine="567"/>
        <w:jc w:val="center"/>
        <w:rPr>
          <w:rFonts w:ascii="Times New Roman CYR" w:hAnsi="Times New Roman CYR" w:cs="Times New Roman CYR"/>
          <w:b/>
          <w:sz w:val="22"/>
          <w:szCs w:val="22"/>
          <w:lang w:val="uk-UA"/>
        </w:rPr>
      </w:pPr>
      <w:r w:rsidRPr="009C35FD">
        <w:rPr>
          <w:rFonts w:ascii="Times New Roman CYR" w:hAnsi="Times New Roman CYR" w:cs="Times New Roman CYR"/>
          <w:b/>
          <w:sz w:val="22"/>
          <w:szCs w:val="22"/>
          <w:lang w:val="uk-UA"/>
        </w:rPr>
        <w:t>VI. Права та обов'язки сторін</w:t>
      </w:r>
    </w:p>
    <w:p w14:paraId="6E4CC864" w14:textId="77777777" w:rsidR="00900991" w:rsidRPr="009C35FD" w:rsidRDefault="00B840E7" w:rsidP="00817886">
      <w:pPr>
        <w:widowControl w:val="0"/>
        <w:autoSpaceDE w:val="0"/>
        <w:autoSpaceDN w:val="0"/>
        <w:jc w:val="both"/>
        <w:rPr>
          <w:rFonts w:ascii="Times New Roman CYR" w:hAnsi="Times New Roman CYR" w:cs="Times New Roman CYR"/>
          <w:b/>
          <w:sz w:val="22"/>
          <w:szCs w:val="22"/>
          <w:lang w:val="uk-UA"/>
        </w:rPr>
      </w:pPr>
      <w:r w:rsidRPr="009C35FD">
        <w:rPr>
          <w:rFonts w:ascii="Times New Roman CYR" w:hAnsi="Times New Roman CYR" w:cs="Times New Roman CYR"/>
          <w:b/>
          <w:sz w:val="22"/>
          <w:szCs w:val="22"/>
          <w:lang w:val="uk-UA"/>
        </w:rPr>
        <w:t xml:space="preserve">6.1. Замовник </w:t>
      </w:r>
      <w:r w:rsidR="00900991" w:rsidRPr="009C35FD">
        <w:rPr>
          <w:rFonts w:ascii="Times New Roman CYR" w:hAnsi="Times New Roman CYR" w:cs="Times New Roman CYR"/>
          <w:b/>
          <w:sz w:val="22"/>
          <w:szCs w:val="22"/>
          <w:lang w:val="uk-UA"/>
        </w:rPr>
        <w:t xml:space="preserve">зобов’язаний:  </w:t>
      </w:r>
    </w:p>
    <w:p w14:paraId="12B08CB5" w14:textId="77777777" w:rsidR="00900991" w:rsidRPr="009C35FD" w:rsidRDefault="00900991" w:rsidP="00817886">
      <w:pPr>
        <w:widowControl w:val="0"/>
        <w:autoSpaceDE w:val="0"/>
        <w:autoSpaceDN w:val="0"/>
        <w:jc w:val="both"/>
        <w:rPr>
          <w:rFonts w:ascii="Times New Roman CYR" w:hAnsi="Times New Roman CYR" w:cs="Times New Roman CYR"/>
          <w:sz w:val="22"/>
          <w:szCs w:val="22"/>
          <w:lang w:val="uk-UA"/>
        </w:rPr>
      </w:pPr>
      <w:r w:rsidRPr="009C35FD">
        <w:rPr>
          <w:rFonts w:ascii="Times New Roman CYR" w:hAnsi="Times New Roman CYR" w:cs="Times New Roman CYR"/>
          <w:sz w:val="22"/>
          <w:szCs w:val="22"/>
          <w:lang w:val="uk-UA"/>
        </w:rPr>
        <w:t>6.1.1. Своєчасно та в повному обсязі сплачувати за поставлені товари.</w:t>
      </w:r>
    </w:p>
    <w:p w14:paraId="1A12B048" w14:textId="77777777" w:rsidR="00900991" w:rsidRPr="009C35FD" w:rsidRDefault="00900991" w:rsidP="00817886">
      <w:pPr>
        <w:widowControl w:val="0"/>
        <w:shd w:val="clear" w:color="auto" w:fill="FFFFFF"/>
        <w:tabs>
          <w:tab w:val="left" w:pos="504"/>
        </w:tabs>
        <w:autoSpaceDE w:val="0"/>
        <w:autoSpaceDN w:val="0"/>
        <w:jc w:val="both"/>
        <w:rPr>
          <w:rFonts w:ascii="Times New Roman CYR" w:hAnsi="Times New Roman CYR" w:cs="Times New Roman CYR"/>
          <w:spacing w:val="1"/>
          <w:sz w:val="22"/>
          <w:szCs w:val="22"/>
          <w:lang w:val="uk-UA"/>
        </w:rPr>
      </w:pPr>
      <w:r w:rsidRPr="009C35FD">
        <w:rPr>
          <w:rFonts w:ascii="Times New Roman CYR" w:hAnsi="Times New Roman CYR" w:cs="Times New Roman CYR"/>
          <w:sz w:val="22"/>
          <w:szCs w:val="22"/>
          <w:lang w:val="uk-UA"/>
        </w:rPr>
        <w:t>6.1.2. Приймати поставлені товари згідно з накладними (або видатковими накладними).</w:t>
      </w:r>
    </w:p>
    <w:p w14:paraId="5A017A4B" w14:textId="77777777" w:rsidR="00900991" w:rsidRPr="009C35FD" w:rsidRDefault="00B840E7" w:rsidP="00817886">
      <w:pPr>
        <w:widowControl w:val="0"/>
        <w:snapToGrid w:val="0"/>
        <w:jc w:val="both"/>
        <w:rPr>
          <w:sz w:val="22"/>
          <w:szCs w:val="22"/>
          <w:lang w:val="uk-UA"/>
        </w:rPr>
      </w:pPr>
      <w:r w:rsidRPr="009C35FD">
        <w:rPr>
          <w:b/>
          <w:sz w:val="22"/>
          <w:szCs w:val="22"/>
          <w:lang w:val="uk-UA"/>
        </w:rPr>
        <w:t xml:space="preserve">6.2. Замовник </w:t>
      </w:r>
      <w:r w:rsidR="00900991" w:rsidRPr="009C35FD">
        <w:rPr>
          <w:b/>
          <w:sz w:val="22"/>
          <w:szCs w:val="22"/>
          <w:lang w:val="uk-UA"/>
        </w:rPr>
        <w:t>має право:</w:t>
      </w:r>
    </w:p>
    <w:p w14:paraId="05BD7BAC" w14:textId="77777777" w:rsidR="00900991" w:rsidRPr="009C35FD" w:rsidRDefault="00900991" w:rsidP="00817886">
      <w:pPr>
        <w:widowControl w:val="0"/>
        <w:autoSpaceDE w:val="0"/>
        <w:autoSpaceDN w:val="0"/>
        <w:adjustRightInd w:val="0"/>
        <w:jc w:val="both"/>
        <w:rPr>
          <w:rFonts w:ascii="Times New Roman CYR" w:hAnsi="Times New Roman CYR" w:cs="Times New Roman CYR"/>
          <w:color w:val="000000"/>
          <w:sz w:val="22"/>
          <w:szCs w:val="22"/>
          <w:lang w:val="uk-UA"/>
        </w:rPr>
      </w:pPr>
      <w:r w:rsidRPr="009C35FD">
        <w:rPr>
          <w:rFonts w:ascii="Times New Roman CYR" w:hAnsi="Times New Roman CYR" w:cs="Times New Roman CYR"/>
          <w:sz w:val="22"/>
          <w:szCs w:val="22"/>
          <w:lang w:val="uk-UA"/>
        </w:rPr>
        <w:t xml:space="preserve">6.2.1. </w:t>
      </w:r>
      <w:r w:rsidRPr="009C35FD">
        <w:rPr>
          <w:rFonts w:ascii="Times New Roman CYR" w:hAnsi="Times New Roman CYR" w:cs="Times New Roman CYR"/>
          <w:spacing w:val="1"/>
          <w:sz w:val="22"/>
          <w:szCs w:val="22"/>
          <w:lang w:val="uk-UA"/>
        </w:rPr>
        <w:t>У разі невиконання</w:t>
      </w:r>
      <w:r w:rsidR="00B840E7" w:rsidRPr="009C35FD">
        <w:rPr>
          <w:rFonts w:ascii="Times New Roman CYR" w:hAnsi="Times New Roman CYR" w:cs="Times New Roman CYR"/>
          <w:spacing w:val="1"/>
          <w:sz w:val="22"/>
          <w:szCs w:val="22"/>
          <w:lang w:val="uk-UA"/>
        </w:rPr>
        <w:t xml:space="preserve"> Постачальником</w:t>
      </w:r>
      <w:r w:rsidRPr="009C35FD">
        <w:rPr>
          <w:rFonts w:ascii="Times New Roman CYR" w:hAnsi="Times New Roman CYR" w:cs="Times New Roman CYR"/>
          <w:spacing w:val="1"/>
          <w:sz w:val="22"/>
          <w:szCs w:val="22"/>
          <w:lang w:val="uk-UA"/>
        </w:rPr>
        <w:t xml:space="preserve"> св</w:t>
      </w:r>
      <w:r w:rsidR="00B840E7" w:rsidRPr="009C35FD">
        <w:rPr>
          <w:rFonts w:ascii="Times New Roman CYR" w:hAnsi="Times New Roman CYR" w:cs="Times New Roman CYR"/>
          <w:spacing w:val="1"/>
          <w:sz w:val="22"/>
          <w:szCs w:val="22"/>
          <w:lang w:val="uk-UA"/>
        </w:rPr>
        <w:t>оїх зобов’язань по договору (не</w:t>
      </w:r>
      <w:r w:rsidRPr="009C35FD">
        <w:rPr>
          <w:rFonts w:ascii="Times New Roman CYR" w:hAnsi="Times New Roman CYR" w:cs="Times New Roman CYR"/>
          <w:spacing w:val="1"/>
          <w:sz w:val="22"/>
          <w:szCs w:val="22"/>
          <w:lang w:val="uk-UA"/>
        </w:rPr>
        <w:t xml:space="preserve">постачання або несвоєчасне постачання товару, постачання товару не </w:t>
      </w:r>
      <w:r w:rsidR="00B840E7" w:rsidRPr="009C35FD">
        <w:rPr>
          <w:rFonts w:ascii="Times New Roman CYR" w:hAnsi="Times New Roman CYR" w:cs="Times New Roman CYR"/>
          <w:spacing w:val="1"/>
          <w:sz w:val="22"/>
          <w:szCs w:val="22"/>
          <w:lang w:val="uk-UA"/>
        </w:rPr>
        <w:t>в повному обсязі, постачання не</w:t>
      </w:r>
      <w:r w:rsidRPr="009C35FD">
        <w:rPr>
          <w:rFonts w:ascii="Times New Roman CYR" w:hAnsi="Times New Roman CYR" w:cs="Times New Roman CYR"/>
          <w:spacing w:val="1"/>
          <w:sz w:val="22"/>
          <w:szCs w:val="22"/>
          <w:lang w:val="uk-UA"/>
        </w:rPr>
        <w:t>якісного товару, порушення строків заміни товару та ін.), Замовник має право розірвати договір.</w:t>
      </w:r>
      <w:r w:rsidR="00DB301C" w:rsidRPr="009C35FD">
        <w:rPr>
          <w:rFonts w:ascii="Times New Roman CYR" w:hAnsi="Times New Roman CYR" w:cs="Times New Roman CYR"/>
          <w:color w:val="000000"/>
          <w:sz w:val="22"/>
          <w:szCs w:val="22"/>
          <w:lang w:val="uk-UA"/>
        </w:rPr>
        <w:t xml:space="preserve"> </w:t>
      </w:r>
      <w:r w:rsidRPr="009C35FD">
        <w:rPr>
          <w:rFonts w:ascii="Times New Roman CYR" w:hAnsi="Times New Roman CYR" w:cs="Times New Roman CYR"/>
          <w:sz w:val="22"/>
          <w:szCs w:val="22"/>
          <w:lang w:val="uk-UA"/>
        </w:rPr>
        <w:t xml:space="preserve">У разі прийняття Замовником рішення про розірвання договору, він письмово повідомляє про це </w:t>
      </w:r>
      <w:r w:rsidR="00B840E7" w:rsidRPr="009C35FD">
        <w:rPr>
          <w:rFonts w:ascii="Times New Roman CYR" w:hAnsi="Times New Roman CYR" w:cs="Times New Roman CYR"/>
          <w:sz w:val="22"/>
          <w:szCs w:val="22"/>
          <w:lang w:val="uk-UA"/>
        </w:rPr>
        <w:t>Постачальника</w:t>
      </w:r>
      <w:r w:rsidRPr="009C35FD">
        <w:rPr>
          <w:rFonts w:ascii="Times New Roman CYR" w:hAnsi="Times New Roman CYR" w:cs="Times New Roman CYR"/>
          <w:sz w:val="22"/>
          <w:szCs w:val="22"/>
          <w:lang w:val="uk-UA"/>
        </w:rPr>
        <w:t xml:space="preserve"> за 10 (десять) календарних днів до дати такого розірвання.</w:t>
      </w:r>
      <w:r w:rsidR="00DB301C" w:rsidRPr="009C35FD">
        <w:rPr>
          <w:rFonts w:ascii="Times New Roman CYR" w:hAnsi="Times New Roman CYR" w:cs="Times New Roman CYR"/>
          <w:color w:val="000000"/>
          <w:sz w:val="22"/>
          <w:szCs w:val="22"/>
          <w:lang w:val="uk-UA"/>
        </w:rPr>
        <w:t xml:space="preserve"> </w:t>
      </w:r>
      <w:r w:rsidRPr="009C35FD">
        <w:rPr>
          <w:rFonts w:ascii="Times New Roman CYR" w:hAnsi="Times New Roman CYR" w:cs="Times New Roman CYR"/>
          <w:spacing w:val="1"/>
          <w:sz w:val="22"/>
          <w:szCs w:val="22"/>
          <w:lang w:val="uk-UA"/>
        </w:rPr>
        <w:t>Також у разі постачання неякісних продуктів харчування Замовник  має право звернутися до відповідних контролюючих органів.</w:t>
      </w:r>
    </w:p>
    <w:p w14:paraId="513E2297" w14:textId="77777777" w:rsidR="00900991" w:rsidRPr="009C35FD" w:rsidRDefault="00900991" w:rsidP="00817886">
      <w:pPr>
        <w:widowControl w:val="0"/>
        <w:snapToGrid w:val="0"/>
        <w:jc w:val="both"/>
        <w:rPr>
          <w:sz w:val="22"/>
          <w:szCs w:val="22"/>
          <w:lang w:val="uk-UA"/>
        </w:rPr>
      </w:pPr>
      <w:r w:rsidRPr="009C35FD">
        <w:rPr>
          <w:sz w:val="22"/>
          <w:szCs w:val="22"/>
          <w:lang w:val="uk-UA"/>
        </w:rPr>
        <w:t>6.2.2. Контролювати поставку товарів у строки, встановлені цим Договором.</w:t>
      </w:r>
    </w:p>
    <w:p w14:paraId="57C1E208" w14:textId="77777777" w:rsidR="00900991" w:rsidRPr="009C35FD" w:rsidRDefault="00900991" w:rsidP="00817886">
      <w:pPr>
        <w:widowControl w:val="0"/>
        <w:autoSpaceDE w:val="0"/>
        <w:autoSpaceDN w:val="0"/>
        <w:jc w:val="both"/>
        <w:rPr>
          <w:rFonts w:ascii="Times New Roman CYR" w:hAnsi="Times New Roman CYR" w:cs="Times New Roman CYR"/>
          <w:sz w:val="22"/>
          <w:szCs w:val="22"/>
          <w:lang w:val="uk-UA"/>
        </w:rPr>
      </w:pPr>
      <w:r w:rsidRPr="009C35FD">
        <w:rPr>
          <w:rFonts w:ascii="Times New Roman CYR" w:hAnsi="Times New Roman CYR" w:cs="Times New Roman CYR"/>
          <w:sz w:val="22"/>
          <w:szCs w:val="22"/>
          <w:lang w:val="uk-UA"/>
        </w:rPr>
        <w:t>6.2.</w:t>
      </w:r>
      <w:r w:rsidR="00B840E7" w:rsidRPr="009C35FD">
        <w:rPr>
          <w:rFonts w:ascii="Times New Roman CYR" w:hAnsi="Times New Roman CYR" w:cs="Times New Roman CYR"/>
          <w:sz w:val="22"/>
          <w:szCs w:val="22"/>
          <w:lang w:val="uk-UA"/>
        </w:rPr>
        <w:t>3</w:t>
      </w:r>
      <w:r w:rsidRPr="009C35FD">
        <w:rPr>
          <w:rFonts w:ascii="Times New Roman CYR" w:hAnsi="Times New Roman CYR" w:cs="Times New Roman CYR"/>
          <w:sz w:val="22"/>
          <w:szCs w:val="22"/>
          <w:lang w:val="uk-UA"/>
        </w:rPr>
        <w:t>.</w:t>
      </w:r>
      <w:r w:rsidRPr="009C35FD">
        <w:rPr>
          <w:rFonts w:ascii="Times New Roman CYR" w:hAnsi="Times New Roman CYR" w:cs="Times New Roman CYR"/>
          <w:b/>
          <w:sz w:val="22"/>
          <w:szCs w:val="22"/>
          <w:lang w:val="uk-UA"/>
        </w:rPr>
        <w:t xml:space="preserve"> </w:t>
      </w:r>
      <w:r w:rsidRPr="009C35FD">
        <w:rPr>
          <w:rFonts w:ascii="Times New Roman CYR" w:hAnsi="Times New Roman CYR" w:cs="Times New Roman CYR"/>
          <w:sz w:val="22"/>
          <w:szCs w:val="22"/>
          <w:lang w:val="uk-UA"/>
        </w:rPr>
        <w:t>Повернути нак</w:t>
      </w:r>
      <w:r w:rsidR="007536D4" w:rsidRPr="009C35FD">
        <w:rPr>
          <w:rFonts w:ascii="Times New Roman CYR" w:hAnsi="Times New Roman CYR" w:cs="Times New Roman CYR"/>
          <w:sz w:val="22"/>
          <w:szCs w:val="22"/>
          <w:lang w:val="uk-UA"/>
        </w:rPr>
        <w:t>ладні (або видаткові накладні) Постачальник</w:t>
      </w:r>
      <w:r w:rsidRPr="009C35FD">
        <w:rPr>
          <w:rFonts w:ascii="Times New Roman CYR" w:hAnsi="Times New Roman CYR" w:cs="Times New Roman CYR"/>
          <w:sz w:val="22"/>
          <w:szCs w:val="22"/>
          <w:lang w:val="uk-UA"/>
        </w:rPr>
        <w:t>у без здійснення оплати в разі неналежного оформлення документів (відсутність печатки, підписів тощо);</w:t>
      </w:r>
    </w:p>
    <w:p w14:paraId="44092B51" w14:textId="77777777" w:rsidR="00B840E7" w:rsidRPr="009C35FD" w:rsidRDefault="00900991" w:rsidP="00817886">
      <w:pPr>
        <w:widowControl w:val="0"/>
        <w:shd w:val="clear" w:color="auto" w:fill="FFFFFF"/>
        <w:tabs>
          <w:tab w:val="center" w:pos="426"/>
        </w:tabs>
        <w:autoSpaceDE w:val="0"/>
        <w:autoSpaceDN w:val="0"/>
        <w:jc w:val="both"/>
        <w:rPr>
          <w:rFonts w:ascii="Times New Roman CYR" w:hAnsi="Times New Roman CYR" w:cs="Times New Roman CYR"/>
          <w:sz w:val="22"/>
          <w:szCs w:val="22"/>
        </w:rPr>
      </w:pPr>
      <w:r w:rsidRPr="009C35FD">
        <w:rPr>
          <w:rFonts w:ascii="Times New Roman CYR" w:hAnsi="Times New Roman CYR" w:cs="Times New Roman CYR"/>
          <w:sz w:val="22"/>
          <w:szCs w:val="22"/>
          <w:lang w:val="uk-UA"/>
        </w:rPr>
        <w:t>6.2.</w:t>
      </w:r>
      <w:r w:rsidR="00B840E7" w:rsidRPr="009C35FD">
        <w:rPr>
          <w:rFonts w:ascii="Times New Roman CYR" w:hAnsi="Times New Roman CYR" w:cs="Times New Roman CYR"/>
          <w:sz w:val="22"/>
          <w:szCs w:val="22"/>
          <w:lang w:val="uk-UA"/>
        </w:rPr>
        <w:t xml:space="preserve">4. </w:t>
      </w:r>
      <w:r w:rsidRPr="009C35FD">
        <w:rPr>
          <w:rFonts w:ascii="Times New Roman CYR" w:hAnsi="Times New Roman CYR" w:cs="Times New Roman CYR"/>
          <w:sz w:val="22"/>
          <w:szCs w:val="22"/>
          <w:lang w:val="uk-UA"/>
        </w:rPr>
        <w:t xml:space="preserve">Контролювати виконання Сторонами зобов’язань за цим </w:t>
      </w:r>
      <w:r w:rsidR="00B840E7" w:rsidRPr="009C35FD">
        <w:rPr>
          <w:rFonts w:ascii="Times New Roman CYR" w:hAnsi="Times New Roman CYR" w:cs="Times New Roman CYR"/>
          <w:sz w:val="22"/>
          <w:szCs w:val="22"/>
          <w:lang w:val="uk-UA"/>
        </w:rPr>
        <w:t>Договором</w:t>
      </w:r>
      <w:r w:rsidR="00B840E7" w:rsidRPr="009C35FD">
        <w:rPr>
          <w:rFonts w:ascii="Times New Roman CYR" w:hAnsi="Times New Roman CYR" w:cs="Times New Roman CYR"/>
          <w:sz w:val="22"/>
          <w:szCs w:val="22"/>
        </w:rPr>
        <w:t>;</w:t>
      </w:r>
    </w:p>
    <w:p w14:paraId="2ECF972C" w14:textId="77777777" w:rsidR="00B840E7" w:rsidRPr="009C35FD" w:rsidRDefault="00B840E7" w:rsidP="00817886">
      <w:pPr>
        <w:widowControl w:val="0"/>
        <w:shd w:val="clear" w:color="auto" w:fill="FFFFFF"/>
        <w:tabs>
          <w:tab w:val="center" w:pos="426"/>
        </w:tabs>
        <w:autoSpaceDE w:val="0"/>
        <w:autoSpaceDN w:val="0"/>
        <w:jc w:val="both"/>
        <w:rPr>
          <w:rFonts w:ascii="Times New Roman CYR" w:hAnsi="Times New Roman CYR" w:cs="Times New Roman CYR"/>
          <w:sz w:val="22"/>
          <w:szCs w:val="22"/>
          <w:lang w:val="uk-UA"/>
        </w:rPr>
      </w:pPr>
      <w:r w:rsidRPr="009C35FD">
        <w:rPr>
          <w:rFonts w:ascii="Times New Roman CYR" w:hAnsi="Times New Roman CYR" w:cs="Times New Roman CYR"/>
          <w:sz w:val="22"/>
          <w:szCs w:val="22"/>
          <w:lang w:val="uk-UA"/>
        </w:rPr>
        <w:t>6.2.5. Інші права передбачені для Замовника чинним законодавством.</w:t>
      </w:r>
    </w:p>
    <w:p w14:paraId="6CE7372B" w14:textId="77777777" w:rsidR="00900991" w:rsidRPr="009C35FD" w:rsidRDefault="00900991" w:rsidP="00817886">
      <w:pPr>
        <w:widowControl w:val="0"/>
        <w:autoSpaceDE w:val="0"/>
        <w:autoSpaceDN w:val="0"/>
        <w:jc w:val="both"/>
        <w:rPr>
          <w:rFonts w:ascii="Times New Roman CYR" w:hAnsi="Times New Roman CYR" w:cs="Times New Roman CYR"/>
          <w:sz w:val="22"/>
          <w:szCs w:val="22"/>
          <w:lang w:val="uk-UA"/>
        </w:rPr>
      </w:pPr>
      <w:r w:rsidRPr="009C35FD">
        <w:rPr>
          <w:rFonts w:ascii="Times New Roman CYR" w:hAnsi="Times New Roman CYR" w:cs="Times New Roman CYR"/>
          <w:b/>
          <w:sz w:val="22"/>
          <w:szCs w:val="22"/>
          <w:lang w:val="uk-UA"/>
        </w:rPr>
        <w:t>6.3.</w:t>
      </w:r>
      <w:r w:rsidRPr="009C35FD">
        <w:rPr>
          <w:rFonts w:ascii="Times New Roman CYR" w:hAnsi="Times New Roman CYR" w:cs="Times New Roman CYR"/>
          <w:sz w:val="22"/>
          <w:szCs w:val="22"/>
          <w:lang w:val="uk-UA"/>
        </w:rPr>
        <w:t xml:space="preserve"> </w:t>
      </w:r>
      <w:r w:rsidR="00B840E7" w:rsidRPr="009C35FD">
        <w:rPr>
          <w:rFonts w:ascii="Times New Roman CYR" w:hAnsi="Times New Roman CYR" w:cs="Times New Roman CYR"/>
          <w:b/>
          <w:sz w:val="22"/>
          <w:szCs w:val="22"/>
          <w:lang w:val="uk-UA"/>
        </w:rPr>
        <w:t>Постачальник</w:t>
      </w:r>
      <w:r w:rsidRPr="009C35FD">
        <w:rPr>
          <w:rFonts w:ascii="Times New Roman CYR" w:hAnsi="Times New Roman CYR" w:cs="Times New Roman CYR"/>
          <w:b/>
          <w:sz w:val="22"/>
          <w:szCs w:val="22"/>
          <w:lang w:val="uk-UA"/>
        </w:rPr>
        <w:t xml:space="preserve"> зобов'язаний:</w:t>
      </w:r>
    </w:p>
    <w:p w14:paraId="7D3C51B2" w14:textId="77777777" w:rsidR="00900991" w:rsidRPr="009C35FD" w:rsidRDefault="00900991" w:rsidP="00817886">
      <w:pPr>
        <w:widowControl w:val="0"/>
        <w:autoSpaceDE w:val="0"/>
        <w:autoSpaceDN w:val="0"/>
        <w:jc w:val="both"/>
        <w:rPr>
          <w:rFonts w:ascii="Times New Roman CYR" w:hAnsi="Times New Roman CYR" w:cs="Times New Roman CYR"/>
          <w:sz w:val="22"/>
          <w:szCs w:val="22"/>
          <w:lang w:val="uk-UA"/>
        </w:rPr>
      </w:pPr>
      <w:r w:rsidRPr="009C35FD">
        <w:rPr>
          <w:rFonts w:ascii="Times New Roman CYR" w:hAnsi="Times New Roman CYR" w:cs="Times New Roman CYR"/>
          <w:sz w:val="22"/>
          <w:szCs w:val="22"/>
          <w:lang w:val="uk-UA"/>
        </w:rPr>
        <w:t>6.3.1. Забезпечити поставку та розвантаження товарів у строки  встановлені цим Договором;</w:t>
      </w:r>
    </w:p>
    <w:p w14:paraId="0E171B38" w14:textId="77777777" w:rsidR="00900991" w:rsidRPr="009C35FD" w:rsidRDefault="00900991" w:rsidP="00817886">
      <w:pPr>
        <w:widowControl w:val="0"/>
        <w:autoSpaceDE w:val="0"/>
        <w:autoSpaceDN w:val="0"/>
        <w:jc w:val="both"/>
        <w:rPr>
          <w:rFonts w:ascii="Times New Roman CYR" w:hAnsi="Times New Roman CYR" w:cs="Times New Roman CYR"/>
          <w:sz w:val="22"/>
          <w:szCs w:val="22"/>
          <w:lang w:val="uk-UA"/>
        </w:rPr>
      </w:pPr>
      <w:r w:rsidRPr="009C35FD">
        <w:rPr>
          <w:rFonts w:ascii="Times New Roman CYR" w:hAnsi="Times New Roman CYR" w:cs="Times New Roman CYR"/>
          <w:sz w:val="22"/>
          <w:szCs w:val="22"/>
          <w:lang w:val="uk-UA"/>
        </w:rPr>
        <w:t>6.3.2. Забезпечити поставку товарів, якість яких відповідає умовам, установленим розділом II цього Договору;</w:t>
      </w:r>
    </w:p>
    <w:p w14:paraId="277BE912" w14:textId="77777777" w:rsidR="00900991" w:rsidRPr="009C35FD" w:rsidRDefault="00900991" w:rsidP="00817886">
      <w:pPr>
        <w:shd w:val="clear" w:color="auto" w:fill="FFFFFF"/>
        <w:jc w:val="both"/>
        <w:rPr>
          <w:sz w:val="22"/>
          <w:szCs w:val="22"/>
          <w:lang w:val="uk-UA"/>
        </w:rPr>
      </w:pPr>
      <w:r w:rsidRPr="009C35FD">
        <w:rPr>
          <w:sz w:val="22"/>
          <w:szCs w:val="22"/>
          <w:lang w:val="uk-UA"/>
        </w:rPr>
        <w:t xml:space="preserve">6.3.3. Інші обов'язки: </w:t>
      </w:r>
    </w:p>
    <w:p w14:paraId="57A91414" w14:textId="77777777" w:rsidR="00900991" w:rsidRPr="009C35FD" w:rsidRDefault="00900991" w:rsidP="00817886">
      <w:pPr>
        <w:widowControl w:val="0"/>
        <w:tabs>
          <w:tab w:val="left" w:pos="-180"/>
        </w:tabs>
        <w:autoSpaceDE w:val="0"/>
        <w:autoSpaceDN w:val="0"/>
        <w:jc w:val="both"/>
        <w:rPr>
          <w:rFonts w:ascii="Times New Roman CYR" w:hAnsi="Times New Roman CYR" w:cs="Times New Roman CYR"/>
          <w:sz w:val="22"/>
          <w:szCs w:val="22"/>
          <w:lang w:val="uk-UA"/>
        </w:rPr>
      </w:pPr>
      <w:r w:rsidRPr="009C35FD">
        <w:rPr>
          <w:rFonts w:ascii="Times New Roman CYR" w:hAnsi="Times New Roman CYR" w:cs="Times New Roman CYR"/>
          <w:sz w:val="22"/>
          <w:szCs w:val="22"/>
          <w:lang w:val="uk-UA"/>
        </w:rPr>
        <w:t>-  поставити товар транспортом, придатним для перевезення даного виду товару за свій рахунок та розвантажити його.</w:t>
      </w:r>
    </w:p>
    <w:p w14:paraId="0C743A7B" w14:textId="77777777" w:rsidR="00900991" w:rsidRPr="009C35FD" w:rsidRDefault="00900991" w:rsidP="00817886">
      <w:pPr>
        <w:widowControl w:val="0"/>
        <w:autoSpaceDE w:val="0"/>
        <w:autoSpaceDN w:val="0"/>
        <w:adjustRightInd w:val="0"/>
        <w:jc w:val="both"/>
        <w:rPr>
          <w:rFonts w:ascii="Times New Roman CYR" w:hAnsi="Times New Roman CYR" w:cs="Times New Roman CYR"/>
          <w:sz w:val="22"/>
          <w:szCs w:val="22"/>
          <w:lang w:val="uk-UA"/>
        </w:rPr>
      </w:pPr>
      <w:r w:rsidRPr="009C35FD">
        <w:rPr>
          <w:rFonts w:ascii="Times New Roman CYR" w:hAnsi="Times New Roman CYR" w:cs="Times New Roman CYR"/>
          <w:sz w:val="22"/>
          <w:szCs w:val="22"/>
          <w:lang w:val="uk-UA"/>
        </w:rPr>
        <w:t>- товар має бути поставлений окремими партіями, згідно з заявками від Замовника;</w:t>
      </w:r>
    </w:p>
    <w:p w14:paraId="61F433C8" w14:textId="77777777" w:rsidR="00900991" w:rsidRPr="009C35FD" w:rsidRDefault="00900991" w:rsidP="00817886">
      <w:pPr>
        <w:tabs>
          <w:tab w:val="left" w:pos="-709"/>
        </w:tabs>
        <w:ind w:right="-5"/>
        <w:jc w:val="both"/>
        <w:rPr>
          <w:rFonts w:ascii="Times New Roman CYR" w:hAnsi="Times New Roman CYR" w:cs="Times New Roman CYR"/>
          <w:sz w:val="22"/>
          <w:szCs w:val="22"/>
          <w:lang w:val="uk-UA"/>
        </w:rPr>
      </w:pPr>
      <w:r w:rsidRPr="009C35FD">
        <w:rPr>
          <w:rFonts w:ascii="Times New Roman CYR" w:hAnsi="Times New Roman CYR" w:cs="Times New Roman CYR"/>
          <w:sz w:val="22"/>
          <w:szCs w:val="22"/>
          <w:lang w:val="uk-UA"/>
        </w:rPr>
        <w:t xml:space="preserve">- </w:t>
      </w:r>
      <w:r w:rsidR="008A42A0" w:rsidRPr="009C35FD">
        <w:rPr>
          <w:rFonts w:ascii="Times New Roman CYR" w:hAnsi="Times New Roman CYR" w:cs="Times New Roman CYR"/>
          <w:sz w:val="22"/>
          <w:szCs w:val="22"/>
          <w:lang w:val="uk-UA"/>
        </w:rPr>
        <w:t>нести</w:t>
      </w:r>
      <w:r w:rsidRPr="009C35FD">
        <w:rPr>
          <w:rFonts w:ascii="Times New Roman CYR" w:hAnsi="Times New Roman CYR" w:cs="Times New Roman CYR"/>
          <w:sz w:val="22"/>
          <w:szCs w:val="22"/>
          <w:lang w:val="uk-UA"/>
        </w:rPr>
        <w:t xml:space="preserve"> повну відповідальність за санітарно-гігієнічний стан</w:t>
      </w:r>
      <w:r w:rsidR="008A42A0" w:rsidRPr="009C35FD">
        <w:rPr>
          <w:rFonts w:ascii="Times New Roman CYR" w:hAnsi="Times New Roman CYR" w:cs="Times New Roman CYR"/>
          <w:sz w:val="22"/>
          <w:szCs w:val="22"/>
          <w:lang w:val="uk-UA"/>
        </w:rPr>
        <w:t xml:space="preserve"> товару,</w:t>
      </w:r>
      <w:r w:rsidRPr="009C35FD">
        <w:rPr>
          <w:rFonts w:ascii="Times New Roman CYR" w:hAnsi="Times New Roman CYR" w:cs="Times New Roman CYR"/>
          <w:sz w:val="22"/>
          <w:szCs w:val="22"/>
          <w:lang w:val="uk-UA"/>
        </w:rPr>
        <w:t xml:space="preserve"> тари, автотранспорту по доставці товару;</w:t>
      </w:r>
    </w:p>
    <w:p w14:paraId="70737B36" w14:textId="77777777" w:rsidR="00900991" w:rsidRPr="009C35FD" w:rsidRDefault="00900991" w:rsidP="00817886">
      <w:pPr>
        <w:widowControl w:val="0"/>
        <w:autoSpaceDE w:val="0"/>
        <w:autoSpaceDN w:val="0"/>
        <w:jc w:val="both"/>
        <w:rPr>
          <w:rFonts w:ascii="Times New Roman CYR" w:hAnsi="Times New Roman CYR" w:cs="Times New Roman CYR"/>
          <w:sz w:val="22"/>
          <w:szCs w:val="22"/>
          <w:lang w:val="uk-UA"/>
        </w:rPr>
      </w:pPr>
      <w:r w:rsidRPr="009C35FD">
        <w:rPr>
          <w:rFonts w:ascii="Times New Roman CYR" w:hAnsi="Times New Roman CYR" w:cs="Times New Roman CYR"/>
          <w:b/>
          <w:sz w:val="22"/>
          <w:szCs w:val="22"/>
          <w:lang w:val="uk-UA"/>
        </w:rPr>
        <w:t>6.4.</w:t>
      </w:r>
      <w:r w:rsidRPr="009C35FD">
        <w:rPr>
          <w:rFonts w:ascii="Times New Roman CYR" w:hAnsi="Times New Roman CYR" w:cs="Times New Roman CYR"/>
          <w:sz w:val="22"/>
          <w:szCs w:val="22"/>
          <w:lang w:val="uk-UA"/>
        </w:rPr>
        <w:t xml:space="preserve"> </w:t>
      </w:r>
      <w:r w:rsidR="008A42A0" w:rsidRPr="009C35FD">
        <w:rPr>
          <w:rFonts w:ascii="Times New Roman CYR" w:hAnsi="Times New Roman CYR" w:cs="Times New Roman CYR"/>
          <w:b/>
          <w:sz w:val="22"/>
          <w:szCs w:val="22"/>
          <w:lang w:val="uk-UA"/>
        </w:rPr>
        <w:t>Постачальник</w:t>
      </w:r>
      <w:r w:rsidRPr="009C35FD">
        <w:rPr>
          <w:rFonts w:ascii="Times New Roman CYR" w:hAnsi="Times New Roman CYR" w:cs="Times New Roman CYR"/>
          <w:b/>
          <w:sz w:val="22"/>
          <w:szCs w:val="22"/>
          <w:lang w:val="uk-UA"/>
        </w:rPr>
        <w:t xml:space="preserve"> має право:</w:t>
      </w:r>
    </w:p>
    <w:p w14:paraId="194AB49D" w14:textId="77777777" w:rsidR="00900991" w:rsidRPr="009C35FD" w:rsidRDefault="00900991" w:rsidP="00817886">
      <w:pPr>
        <w:widowControl w:val="0"/>
        <w:autoSpaceDE w:val="0"/>
        <w:autoSpaceDN w:val="0"/>
        <w:jc w:val="both"/>
        <w:rPr>
          <w:rFonts w:ascii="Times New Roman CYR" w:hAnsi="Times New Roman CYR" w:cs="Times New Roman CYR"/>
          <w:sz w:val="22"/>
          <w:szCs w:val="22"/>
          <w:lang w:val="uk-UA"/>
        </w:rPr>
      </w:pPr>
      <w:r w:rsidRPr="009C35FD">
        <w:rPr>
          <w:rFonts w:ascii="Times New Roman CYR" w:hAnsi="Times New Roman CYR" w:cs="Times New Roman CYR"/>
          <w:sz w:val="22"/>
          <w:szCs w:val="22"/>
          <w:lang w:val="uk-UA"/>
        </w:rPr>
        <w:t>6.4.1. Своєчасно та в повному обсязі отримувати плату за поставлені товари належної якості.</w:t>
      </w:r>
    </w:p>
    <w:p w14:paraId="61FFB763" w14:textId="77777777" w:rsidR="00900991" w:rsidRPr="009C35FD" w:rsidRDefault="00900991" w:rsidP="00817886">
      <w:pPr>
        <w:widowControl w:val="0"/>
        <w:autoSpaceDE w:val="0"/>
        <w:autoSpaceDN w:val="0"/>
        <w:ind w:firstLine="567"/>
        <w:jc w:val="center"/>
        <w:rPr>
          <w:rFonts w:ascii="Times New Roman CYR" w:hAnsi="Times New Roman CYR" w:cs="Times New Roman CYR"/>
          <w:b/>
          <w:sz w:val="22"/>
          <w:szCs w:val="22"/>
          <w:lang w:val="uk-UA"/>
        </w:rPr>
      </w:pPr>
      <w:r w:rsidRPr="009C35FD">
        <w:rPr>
          <w:rFonts w:ascii="Times New Roman CYR" w:hAnsi="Times New Roman CYR" w:cs="Times New Roman CYR"/>
          <w:b/>
          <w:sz w:val="22"/>
          <w:szCs w:val="22"/>
          <w:lang w:val="uk-UA"/>
        </w:rPr>
        <w:t>VII. Відповідальність сторін</w:t>
      </w:r>
    </w:p>
    <w:p w14:paraId="2A2B2E54" w14:textId="77777777" w:rsidR="00900991" w:rsidRPr="009C35FD" w:rsidRDefault="00900991" w:rsidP="00817886">
      <w:pPr>
        <w:widowControl w:val="0"/>
        <w:autoSpaceDE w:val="0"/>
        <w:autoSpaceDN w:val="0"/>
        <w:ind w:right="-22"/>
        <w:jc w:val="both"/>
        <w:rPr>
          <w:rFonts w:ascii="Times New Roman CYR" w:hAnsi="Times New Roman CYR" w:cs="Times New Roman CYR"/>
          <w:sz w:val="22"/>
          <w:szCs w:val="22"/>
          <w:lang w:val="uk-UA"/>
        </w:rPr>
      </w:pPr>
      <w:r w:rsidRPr="009C35FD">
        <w:rPr>
          <w:rFonts w:ascii="Times New Roman CYR" w:hAnsi="Times New Roman CYR" w:cs="Times New Roman CYR"/>
          <w:sz w:val="22"/>
          <w:szCs w:val="22"/>
          <w:lang w:val="uk-UA"/>
        </w:rPr>
        <w:lastRenderedPageBreak/>
        <w:t>7.1. У разі невиконання своїх зобов’язань за Договором Сторони несуть відповідальність, передбачену законами та цим Договором.</w:t>
      </w:r>
    </w:p>
    <w:p w14:paraId="559D0C6E" w14:textId="77777777" w:rsidR="00900991" w:rsidRPr="009C35FD" w:rsidRDefault="00900991" w:rsidP="00817886">
      <w:pPr>
        <w:widowControl w:val="0"/>
        <w:autoSpaceDE w:val="0"/>
        <w:autoSpaceDN w:val="0"/>
        <w:adjustRightInd w:val="0"/>
        <w:jc w:val="both"/>
        <w:rPr>
          <w:rFonts w:ascii="Times New Roman CYR" w:hAnsi="Times New Roman CYR" w:cs="Times New Roman CYR"/>
          <w:spacing w:val="1"/>
          <w:sz w:val="22"/>
          <w:szCs w:val="22"/>
          <w:lang w:val="uk-UA"/>
        </w:rPr>
      </w:pPr>
      <w:r w:rsidRPr="009C35FD">
        <w:rPr>
          <w:rFonts w:ascii="Times New Roman CYR" w:hAnsi="Times New Roman CYR" w:cs="Times New Roman CYR"/>
          <w:sz w:val="22"/>
          <w:szCs w:val="22"/>
          <w:lang w:val="uk-UA"/>
        </w:rPr>
        <w:t xml:space="preserve">7.2. </w:t>
      </w:r>
      <w:r w:rsidRPr="009C35FD">
        <w:rPr>
          <w:rFonts w:ascii="Times New Roman CYR" w:hAnsi="Times New Roman CYR" w:cs="Times New Roman CYR"/>
          <w:spacing w:val="1"/>
          <w:sz w:val="22"/>
          <w:szCs w:val="22"/>
          <w:lang w:val="uk-UA"/>
        </w:rPr>
        <w:t xml:space="preserve"> У разі невиконання </w:t>
      </w:r>
      <w:r w:rsidR="007536D4" w:rsidRPr="009C35FD">
        <w:rPr>
          <w:rFonts w:ascii="Times New Roman CYR" w:hAnsi="Times New Roman CYR" w:cs="Times New Roman CYR"/>
          <w:spacing w:val="1"/>
          <w:sz w:val="22"/>
          <w:szCs w:val="22"/>
          <w:lang w:val="uk-UA"/>
        </w:rPr>
        <w:t>Постачальником</w:t>
      </w:r>
      <w:r w:rsidRPr="009C35FD">
        <w:rPr>
          <w:rFonts w:ascii="Times New Roman CYR" w:hAnsi="Times New Roman CYR" w:cs="Times New Roman CYR"/>
          <w:spacing w:val="1"/>
          <w:sz w:val="22"/>
          <w:szCs w:val="22"/>
          <w:lang w:val="uk-UA"/>
        </w:rPr>
        <w:t xml:space="preserve"> своїх зобов’язань по договору (не постачання або несвоєчасне постачання товару, постачання товару не в повному обсязі, постачання не якісного товару та ін.), Замовник може розірвати договір.</w:t>
      </w:r>
    </w:p>
    <w:p w14:paraId="04F2AF7B" w14:textId="77777777" w:rsidR="008A42A0" w:rsidRPr="009C35FD" w:rsidRDefault="00900991" w:rsidP="00817886">
      <w:pPr>
        <w:widowControl w:val="0"/>
        <w:autoSpaceDE w:val="0"/>
        <w:autoSpaceDN w:val="0"/>
        <w:adjustRightInd w:val="0"/>
        <w:jc w:val="both"/>
        <w:rPr>
          <w:rFonts w:ascii="Times New Roman CYR" w:hAnsi="Times New Roman CYR" w:cs="Times New Roman CYR"/>
          <w:sz w:val="22"/>
          <w:szCs w:val="22"/>
          <w:lang w:val="uk-UA"/>
        </w:rPr>
      </w:pPr>
      <w:r w:rsidRPr="009C35FD">
        <w:rPr>
          <w:rFonts w:ascii="Times New Roman CYR" w:hAnsi="Times New Roman CYR" w:cs="Times New Roman CYR"/>
          <w:sz w:val="22"/>
          <w:szCs w:val="22"/>
          <w:lang w:val="uk-UA"/>
        </w:rPr>
        <w:t xml:space="preserve">7.3. </w:t>
      </w:r>
      <w:r w:rsidR="008A42A0" w:rsidRPr="009C35FD">
        <w:rPr>
          <w:rFonts w:ascii="Times New Roman CYR" w:hAnsi="Times New Roman CYR" w:cs="Times New Roman CYR"/>
          <w:sz w:val="22"/>
          <w:szCs w:val="22"/>
          <w:lang w:val="uk-UA"/>
        </w:rPr>
        <w:t>У разі відмови від виконання вимоги Замовника щодо заміни неякісних товарів та/або транспортування товарів транспортними засобами з порушенням вимог ст. 44 Закону України «Про основні принципи та вимоги до безпечності та якості харчових продуктів» Постачальник сплачує Замовнику на його вимогу штраф за кожен встановлений випадок, у розмірі 10 % від загальної вартості товарів за відповідною заявкою.</w:t>
      </w:r>
    </w:p>
    <w:p w14:paraId="6D42BB27" w14:textId="77777777" w:rsidR="00900991" w:rsidRPr="009C35FD" w:rsidRDefault="008A42A0" w:rsidP="00817886">
      <w:pPr>
        <w:widowControl w:val="0"/>
        <w:autoSpaceDE w:val="0"/>
        <w:autoSpaceDN w:val="0"/>
        <w:adjustRightInd w:val="0"/>
        <w:jc w:val="both"/>
        <w:rPr>
          <w:rFonts w:ascii="Times New Roman CYR" w:hAnsi="Times New Roman CYR" w:cs="Times New Roman CYR"/>
          <w:sz w:val="22"/>
          <w:szCs w:val="22"/>
          <w:lang w:val="uk-UA"/>
        </w:rPr>
      </w:pPr>
      <w:r w:rsidRPr="009C35FD">
        <w:rPr>
          <w:rFonts w:ascii="Times New Roman CYR" w:hAnsi="Times New Roman CYR" w:cs="Times New Roman CYR"/>
          <w:sz w:val="22"/>
          <w:szCs w:val="22"/>
          <w:lang w:val="uk-UA"/>
        </w:rPr>
        <w:t xml:space="preserve">7.4. При порушенні умов Договору щодо кількості та/або строку поставки Товару, Постачальник сплачує </w:t>
      </w:r>
      <w:r w:rsidR="007536D4" w:rsidRPr="009C35FD">
        <w:rPr>
          <w:rFonts w:ascii="Times New Roman CYR" w:hAnsi="Times New Roman CYR" w:cs="Times New Roman CYR"/>
          <w:sz w:val="22"/>
          <w:szCs w:val="22"/>
          <w:lang w:val="uk-UA"/>
        </w:rPr>
        <w:t>Замовнику</w:t>
      </w:r>
      <w:r w:rsidRPr="009C35FD">
        <w:rPr>
          <w:rFonts w:ascii="Times New Roman CYR" w:hAnsi="Times New Roman CYR" w:cs="Times New Roman CYR"/>
          <w:sz w:val="22"/>
          <w:szCs w:val="22"/>
          <w:lang w:val="uk-UA"/>
        </w:rPr>
        <w:t xml:space="preserve"> штраф у розмірі 0,1 % від вартості недопоставленого або несвоєчасно поставленого Товару за кожен день прострочення. За прострочення понад 30 днів з Постачальника додатково стягується штраф у розмірі 7 % вартості Договору.</w:t>
      </w:r>
    </w:p>
    <w:p w14:paraId="3412AD39" w14:textId="77777777" w:rsidR="00900991" w:rsidRPr="009C35FD" w:rsidRDefault="00900991" w:rsidP="00817886">
      <w:pPr>
        <w:widowControl w:val="0"/>
        <w:autoSpaceDE w:val="0"/>
        <w:autoSpaceDN w:val="0"/>
        <w:adjustRightInd w:val="0"/>
        <w:ind w:left="-180" w:firstLine="709"/>
        <w:jc w:val="center"/>
        <w:rPr>
          <w:rFonts w:ascii="Times New Roman CYR" w:hAnsi="Times New Roman CYR" w:cs="Times New Roman CYR"/>
          <w:b/>
          <w:sz w:val="22"/>
          <w:szCs w:val="22"/>
          <w:lang w:val="uk-UA"/>
        </w:rPr>
      </w:pPr>
      <w:r w:rsidRPr="009C35FD">
        <w:rPr>
          <w:rFonts w:ascii="Times New Roman CYR" w:hAnsi="Times New Roman CYR" w:cs="Times New Roman CYR"/>
          <w:b/>
          <w:sz w:val="22"/>
          <w:szCs w:val="22"/>
          <w:lang w:val="uk-UA"/>
        </w:rPr>
        <w:t>VIII. Обставини непереборної сили</w:t>
      </w:r>
    </w:p>
    <w:p w14:paraId="4B8C2678" w14:textId="77777777" w:rsidR="00900991" w:rsidRPr="009C35FD" w:rsidRDefault="00900991" w:rsidP="00817886">
      <w:pPr>
        <w:widowControl w:val="0"/>
        <w:autoSpaceDE w:val="0"/>
        <w:autoSpaceDN w:val="0"/>
        <w:jc w:val="both"/>
        <w:rPr>
          <w:rFonts w:ascii="Times New Roman CYR" w:hAnsi="Times New Roman CYR" w:cs="Times New Roman CYR"/>
          <w:sz w:val="22"/>
          <w:szCs w:val="22"/>
          <w:lang w:val="uk-UA"/>
        </w:rPr>
      </w:pPr>
      <w:r w:rsidRPr="009C35FD">
        <w:rPr>
          <w:rFonts w:ascii="Times New Roman CYR" w:hAnsi="Times New Roman CYR" w:cs="Times New Roman CYR"/>
          <w:sz w:val="22"/>
          <w:szCs w:val="22"/>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5AAC9D5D" w14:textId="77777777" w:rsidR="00900991" w:rsidRPr="009C35FD" w:rsidRDefault="00900991" w:rsidP="00817886">
      <w:pPr>
        <w:widowControl w:val="0"/>
        <w:autoSpaceDE w:val="0"/>
        <w:autoSpaceDN w:val="0"/>
        <w:jc w:val="both"/>
        <w:rPr>
          <w:rFonts w:ascii="Times New Roman CYR" w:hAnsi="Times New Roman CYR" w:cs="Times New Roman CYR"/>
          <w:sz w:val="22"/>
          <w:szCs w:val="22"/>
          <w:lang w:val="uk-UA"/>
        </w:rPr>
      </w:pPr>
      <w:r w:rsidRPr="009C35FD">
        <w:rPr>
          <w:rFonts w:ascii="Times New Roman CYR" w:hAnsi="Times New Roman CYR" w:cs="Times New Roman CYR"/>
          <w:sz w:val="22"/>
          <w:szCs w:val="22"/>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14:paraId="2B1DD579" w14:textId="77777777" w:rsidR="00900991" w:rsidRPr="009C35FD" w:rsidRDefault="00900991" w:rsidP="00817886">
      <w:pPr>
        <w:widowControl w:val="0"/>
        <w:autoSpaceDE w:val="0"/>
        <w:autoSpaceDN w:val="0"/>
        <w:jc w:val="both"/>
        <w:rPr>
          <w:rFonts w:ascii="Times New Roman CYR" w:hAnsi="Times New Roman CYR" w:cs="Times New Roman CYR"/>
          <w:sz w:val="22"/>
          <w:szCs w:val="22"/>
          <w:lang w:val="uk-UA"/>
        </w:rPr>
      </w:pPr>
      <w:r w:rsidRPr="009C35FD">
        <w:rPr>
          <w:rFonts w:ascii="Times New Roman CYR" w:hAnsi="Times New Roman CYR" w:cs="Times New Roman CYR"/>
          <w:sz w:val="22"/>
          <w:szCs w:val="22"/>
          <w:lang w:val="uk-UA"/>
        </w:rPr>
        <w:t>8.3. Доказом виникнення обставин непереборної сили та строку їх дії є відповідні документи, які видаються уповноваженим органом (МНС</w:t>
      </w:r>
      <w:r w:rsidR="008A42A0" w:rsidRPr="009C35FD">
        <w:rPr>
          <w:rFonts w:ascii="Times New Roman CYR" w:hAnsi="Times New Roman CYR" w:cs="Times New Roman CYR"/>
          <w:sz w:val="22"/>
          <w:szCs w:val="22"/>
          <w:lang w:val="uk-UA"/>
        </w:rPr>
        <w:t>, ТПП,</w:t>
      </w:r>
      <w:r w:rsidRPr="009C35FD">
        <w:rPr>
          <w:rFonts w:ascii="Times New Roman CYR" w:hAnsi="Times New Roman CYR" w:cs="Times New Roman CYR"/>
          <w:sz w:val="22"/>
          <w:szCs w:val="22"/>
          <w:lang w:val="uk-UA"/>
        </w:rPr>
        <w:t xml:space="preserve"> тощо).</w:t>
      </w:r>
    </w:p>
    <w:p w14:paraId="329350E2" w14:textId="77777777" w:rsidR="00900991" w:rsidRPr="009C35FD" w:rsidRDefault="00900991" w:rsidP="00817886">
      <w:pPr>
        <w:widowControl w:val="0"/>
        <w:autoSpaceDE w:val="0"/>
        <w:autoSpaceDN w:val="0"/>
        <w:jc w:val="both"/>
        <w:rPr>
          <w:rFonts w:ascii="Times New Roman CYR" w:hAnsi="Times New Roman CYR" w:cs="Times New Roman CYR"/>
          <w:sz w:val="22"/>
          <w:szCs w:val="22"/>
          <w:lang w:val="uk-UA"/>
        </w:rPr>
      </w:pPr>
      <w:r w:rsidRPr="009C35FD">
        <w:rPr>
          <w:rFonts w:ascii="Times New Roman CYR" w:hAnsi="Times New Roman CYR" w:cs="Times New Roman CYR"/>
          <w:sz w:val="22"/>
          <w:szCs w:val="22"/>
          <w:lang w:val="uk-UA"/>
        </w:rPr>
        <w:t xml:space="preserve">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 </w:t>
      </w:r>
    </w:p>
    <w:p w14:paraId="5892C458" w14:textId="77777777" w:rsidR="00900991" w:rsidRPr="009C35FD" w:rsidRDefault="00900991" w:rsidP="00817886">
      <w:pPr>
        <w:widowControl w:val="0"/>
        <w:autoSpaceDE w:val="0"/>
        <w:autoSpaceDN w:val="0"/>
        <w:ind w:firstLine="567"/>
        <w:jc w:val="center"/>
        <w:rPr>
          <w:rFonts w:ascii="Times New Roman CYR" w:hAnsi="Times New Roman CYR" w:cs="Times New Roman CYR"/>
          <w:b/>
          <w:sz w:val="22"/>
          <w:szCs w:val="22"/>
          <w:lang w:val="uk-UA"/>
        </w:rPr>
      </w:pPr>
      <w:r w:rsidRPr="009C35FD">
        <w:rPr>
          <w:rFonts w:ascii="Times New Roman CYR" w:hAnsi="Times New Roman CYR" w:cs="Times New Roman CYR"/>
          <w:b/>
          <w:sz w:val="22"/>
          <w:szCs w:val="22"/>
          <w:lang w:val="uk-UA"/>
        </w:rPr>
        <w:t>IX. Вирішення спорів</w:t>
      </w:r>
    </w:p>
    <w:p w14:paraId="1183406F" w14:textId="77777777" w:rsidR="00900991" w:rsidRPr="009C35FD" w:rsidRDefault="00900991" w:rsidP="00817886">
      <w:pPr>
        <w:widowControl w:val="0"/>
        <w:autoSpaceDE w:val="0"/>
        <w:autoSpaceDN w:val="0"/>
        <w:jc w:val="both"/>
        <w:rPr>
          <w:rFonts w:ascii="Times New Roman CYR" w:hAnsi="Times New Roman CYR" w:cs="Times New Roman CYR"/>
          <w:sz w:val="22"/>
          <w:szCs w:val="22"/>
          <w:lang w:val="uk-UA"/>
        </w:rPr>
      </w:pPr>
      <w:r w:rsidRPr="009C35FD">
        <w:rPr>
          <w:rFonts w:ascii="Times New Roman CYR" w:hAnsi="Times New Roman CYR" w:cs="Times New Roman CYR"/>
          <w:sz w:val="22"/>
          <w:szCs w:val="22"/>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34B9B58" w14:textId="77777777" w:rsidR="00900991" w:rsidRPr="009C35FD" w:rsidRDefault="00900991" w:rsidP="00817886">
      <w:pPr>
        <w:widowControl w:val="0"/>
        <w:autoSpaceDE w:val="0"/>
        <w:autoSpaceDN w:val="0"/>
        <w:jc w:val="both"/>
        <w:rPr>
          <w:rFonts w:ascii="Times New Roman CYR" w:hAnsi="Times New Roman CYR" w:cs="Times New Roman CYR"/>
          <w:sz w:val="22"/>
          <w:szCs w:val="22"/>
          <w:lang w:val="uk-UA"/>
        </w:rPr>
      </w:pPr>
      <w:r w:rsidRPr="009C35FD">
        <w:rPr>
          <w:rFonts w:ascii="Times New Roman CYR" w:hAnsi="Times New Roman CYR" w:cs="Times New Roman CYR"/>
          <w:sz w:val="22"/>
          <w:szCs w:val="22"/>
          <w:lang w:val="uk-UA"/>
        </w:rPr>
        <w:t xml:space="preserve">9.2. У разі недосягнення Сторонами згоди спори (розбіжності) вирішуються у судовому порядку. </w:t>
      </w:r>
    </w:p>
    <w:p w14:paraId="36936193" w14:textId="77777777" w:rsidR="00900991" w:rsidRPr="009C35FD" w:rsidRDefault="00900991" w:rsidP="00817886">
      <w:pPr>
        <w:widowControl w:val="0"/>
        <w:autoSpaceDE w:val="0"/>
        <w:autoSpaceDN w:val="0"/>
        <w:ind w:firstLine="567"/>
        <w:jc w:val="center"/>
        <w:rPr>
          <w:rFonts w:ascii="Times New Roman CYR" w:hAnsi="Times New Roman CYR" w:cs="Times New Roman CYR"/>
          <w:b/>
          <w:sz w:val="22"/>
          <w:szCs w:val="22"/>
          <w:lang w:val="uk-UA"/>
        </w:rPr>
      </w:pPr>
      <w:r w:rsidRPr="009C35FD">
        <w:rPr>
          <w:rFonts w:ascii="Times New Roman CYR" w:hAnsi="Times New Roman CYR" w:cs="Times New Roman CYR"/>
          <w:b/>
          <w:sz w:val="22"/>
          <w:szCs w:val="22"/>
          <w:lang w:val="uk-UA"/>
        </w:rPr>
        <w:t>X. Строк дії договору</w:t>
      </w:r>
    </w:p>
    <w:p w14:paraId="4F131FBD" w14:textId="17FDB6E3" w:rsidR="00900991" w:rsidRPr="009C35FD" w:rsidRDefault="00900991" w:rsidP="00817886">
      <w:pPr>
        <w:widowControl w:val="0"/>
        <w:autoSpaceDE w:val="0"/>
        <w:autoSpaceDN w:val="0"/>
        <w:jc w:val="both"/>
        <w:rPr>
          <w:rFonts w:ascii="Times New Roman CYR" w:hAnsi="Times New Roman CYR" w:cs="Times New Roman CYR"/>
          <w:sz w:val="22"/>
          <w:szCs w:val="22"/>
          <w:lang w:val="uk-UA"/>
        </w:rPr>
      </w:pPr>
      <w:r w:rsidRPr="009C35FD">
        <w:rPr>
          <w:rFonts w:ascii="Times New Roman CYR" w:hAnsi="Times New Roman CYR" w:cs="Times New Roman CYR"/>
          <w:sz w:val="22"/>
          <w:szCs w:val="22"/>
          <w:lang w:val="uk-UA"/>
        </w:rPr>
        <w:t>10.1. Цей Договір набирає чинності з моменту підписання і діє до 31.12.</w:t>
      </w:r>
      <w:r w:rsidR="008A42A0" w:rsidRPr="009C35FD">
        <w:rPr>
          <w:rFonts w:ascii="Times New Roman CYR" w:hAnsi="Times New Roman CYR" w:cs="Times New Roman CYR"/>
          <w:sz w:val="22"/>
          <w:szCs w:val="22"/>
          <w:lang w:val="uk-UA"/>
        </w:rPr>
        <w:t>202</w:t>
      </w:r>
      <w:r w:rsidR="002E60A4" w:rsidRPr="009C35FD">
        <w:rPr>
          <w:rFonts w:ascii="Times New Roman CYR" w:hAnsi="Times New Roman CYR" w:cs="Times New Roman CYR"/>
          <w:sz w:val="22"/>
          <w:szCs w:val="22"/>
          <w:lang w:val="uk-UA"/>
        </w:rPr>
        <w:t>4</w:t>
      </w:r>
      <w:r w:rsidR="008A42A0" w:rsidRPr="009C35FD">
        <w:rPr>
          <w:rFonts w:ascii="Times New Roman CYR" w:hAnsi="Times New Roman CYR" w:cs="Times New Roman CYR"/>
          <w:sz w:val="22"/>
          <w:szCs w:val="22"/>
          <w:lang w:val="uk-UA"/>
        </w:rPr>
        <w:t xml:space="preserve"> року</w:t>
      </w:r>
      <w:r w:rsidRPr="009C35FD">
        <w:rPr>
          <w:rFonts w:ascii="Times New Roman CYR" w:hAnsi="Times New Roman CYR" w:cs="Times New Roman CYR"/>
          <w:sz w:val="22"/>
          <w:szCs w:val="22"/>
          <w:lang w:val="uk-UA"/>
        </w:rPr>
        <w:t xml:space="preserve"> та до повного виконання обов’язків сторін.</w:t>
      </w:r>
    </w:p>
    <w:p w14:paraId="2BB57F9C" w14:textId="77777777" w:rsidR="00900991" w:rsidRPr="009C35FD" w:rsidRDefault="00900991" w:rsidP="00817886">
      <w:pPr>
        <w:widowControl w:val="0"/>
        <w:autoSpaceDE w:val="0"/>
        <w:autoSpaceDN w:val="0"/>
        <w:jc w:val="both"/>
        <w:rPr>
          <w:rFonts w:ascii="Times New Roman CYR" w:hAnsi="Times New Roman CYR" w:cs="Times New Roman CYR"/>
          <w:sz w:val="22"/>
          <w:szCs w:val="22"/>
          <w:lang w:val="uk-UA"/>
        </w:rPr>
      </w:pPr>
      <w:r w:rsidRPr="009C35FD">
        <w:rPr>
          <w:rFonts w:ascii="Times New Roman CYR" w:hAnsi="Times New Roman CYR" w:cs="Times New Roman CYR"/>
          <w:sz w:val="22"/>
          <w:szCs w:val="22"/>
          <w:lang w:val="uk-UA"/>
        </w:rPr>
        <w:t>10.2. Дострокове розірвання цього Договору може мати місце тільки за згодою Сторін, або у випадках, передбачених цим Договором, або на підставах, визначених законодавством України</w:t>
      </w:r>
      <w:r w:rsidRPr="009C35FD">
        <w:rPr>
          <w:rFonts w:ascii="Times New Roman CYR" w:hAnsi="Times New Roman CYR" w:cs="Times New Roman CYR"/>
          <w:sz w:val="20"/>
          <w:szCs w:val="20"/>
          <w:lang w:val="uk-UA"/>
        </w:rPr>
        <w:t>.</w:t>
      </w:r>
    </w:p>
    <w:p w14:paraId="6CED575D" w14:textId="77777777" w:rsidR="001B496E" w:rsidRPr="009C35FD" w:rsidRDefault="00900991" w:rsidP="00817886">
      <w:pPr>
        <w:widowControl w:val="0"/>
        <w:autoSpaceDE w:val="0"/>
        <w:autoSpaceDN w:val="0"/>
        <w:jc w:val="both"/>
        <w:rPr>
          <w:rFonts w:ascii="Times New Roman CYR" w:hAnsi="Times New Roman CYR" w:cs="Times New Roman CYR"/>
          <w:sz w:val="22"/>
          <w:szCs w:val="22"/>
          <w:lang w:val="uk-UA"/>
        </w:rPr>
      </w:pPr>
      <w:r w:rsidRPr="009C35FD">
        <w:rPr>
          <w:rFonts w:ascii="Times New Roman CYR" w:hAnsi="Times New Roman CYR" w:cs="Times New Roman CYR"/>
          <w:sz w:val="22"/>
          <w:szCs w:val="22"/>
          <w:lang w:val="uk-UA"/>
        </w:rPr>
        <w:t xml:space="preserve">10.3. Цей Договір укладається і підписується у 2-х примірниках, що мають однакову юридичну силу. </w:t>
      </w:r>
    </w:p>
    <w:p w14:paraId="683D86DD" w14:textId="77777777" w:rsidR="001B496E" w:rsidRPr="009C35FD" w:rsidRDefault="001B496E" w:rsidP="00817886">
      <w:pPr>
        <w:keepLines/>
        <w:ind w:firstLine="700"/>
        <w:contextualSpacing/>
        <w:jc w:val="center"/>
        <w:rPr>
          <w:b/>
          <w:sz w:val="22"/>
          <w:szCs w:val="28"/>
          <w:lang w:val="uk-UA"/>
        </w:rPr>
      </w:pPr>
      <w:r w:rsidRPr="009C35FD">
        <w:rPr>
          <w:b/>
          <w:sz w:val="22"/>
          <w:szCs w:val="28"/>
          <w:lang w:val="en-US"/>
        </w:rPr>
        <w:t>XI</w:t>
      </w:r>
      <w:r w:rsidRPr="009C35FD">
        <w:rPr>
          <w:b/>
          <w:sz w:val="22"/>
          <w:szCs w:val="28"/>
          <w:lang w:val="uk-UA"/>
        </w:rPr>
        <w:t xml:space="preserve">. </w:t>
      </w:r>
      <w:proofErr w:type="spellStart"/>
      <w:r w:rsidRPr="009C35FD">
        <w:rPr>
          <w:b/>
          <w:sz w:val="22"/>
          <w:szCs w:val="28"/>
          <w:lang w:val="uk-UA"/>
        </w:rPr>
        <w:t>Оперативно</w:t>
      </w:r>
      <w:proofErr w:type="spellEnd"/>
      <w:r w:rsidRPr="009C35FD">
        <w:rPr>
          <w:b/>
          <w:sz w:val="22"/>
          <w:szCs w:val="28"/>
          <w:lang w:val="uk-UA"/>
        </w:rPr>
        <w:t>-господарські санкції</w:t>
      </w:r>
    </w:p>
    <w:p w14:paraId="1B6BC4B3" w14:textId="77777777" w:rsidR="001B496E" w:rsidRPr="009C35FD" w:rsidRDefault="001B496E" w:rsidP="00817886">
      <w:pPr>
        <w:keepLines/>
        <w:contextualSpacing/>
        <w:jc w:val="both"/>
        <w:rPr>
          <w:sz w:val="22"/>
          <w:szCs w:val="28"/>
          <w:lang w:val="uk-UA"/>
        </w:rPr>
      </w:pPr>
      <w:r w:rsidRPr="009C35FD">
        <w:rPr>
          <w:sz w:val="22"/>
          <w:szCs w:val="28"/>
          <w:lang w:val="uk-UA"/>
        </w:rPr>
        <w:t xml:space="preserve">11.1. Сторони прийшли до взаємної згоди щодо можливості застосування </w:t>
      </w:r>
      <w:proofErr w:type="spellStart"/>
      <w:r w:rsidRPr="009C35FD">
        <w:rPr>
          <w:sz w:val="22"/>
          <w:szCs w:val="28"/>
          <w:lang w:val="uk-UA"/>
        </w:rPr>
        <w:t>оперативно</w:t>
      </w:r>
      <w:proofErr w:type="spellEnd"/>
      <w:r w:rsidRPr="009C35FD">
        <w:rPr>
          <w:sz w:val="22"/>
          <w:szCs w:val="28"/>
          <w:lang w:val="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065B689" w14:textId="77777777" w:rsidR="001B496E" w:rsidRPr="009C35FD" w:rsidRDefault="001B496E" w:rsidP="00817886">
      <w:pPr>
        <w:keepLines/>
        <w:contextualSpacing/>
        <w:jc w:val="both"/>
        <w:rPr>
          <w:sz w:val="22"/>
          <w:szCs w:val="28"/>
          <w:lang w:val="uk-UA"/>
        </w:rPr>
      </w:pPr>
      <w:r w:rsidRPr="009C35FD">
        <w:rPr>
          <w:sz w:val="22"/>
          <w:szCs w:val="28"/>
          <w:lang w:val="uk-UA"/>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29185F64" w14:textId="77777777" w:rsidR="001B496E" w:rsidRPr="009C35FD" w:rsidRDefault="001B496E" w:rsidP="00817886">
      <w:pPr>
        <w:keepLines/>
        <w:contextualSpacing/>
        <w:jc w:val="both"/>
        <w:rPr>
          <w:sz w:val="22"/>
          <w:szCs w:val="28"/>
          <w:lang w:val="uk-UA"/>
        </w:rPr>
      </w:pPr>
      <w:r w:rsidRPr="009C35FD">
        <w:rPr>
          <w:rFonts w:eastAsia="Noto Sans"/>
          <w:sz w:val="22"/>
          <w:szCs w:val="28"/>
          <w:lang w:val="uk-UA"/>
        </w:rPr>
        <w:t>●</w:t>
      </w:r>
      <w:r w:rsidRPr="009C35FD">
        <w:rPr>
          <w:sz w:val="22"/>
          <w:szCs w:val="28"/>
          <w:lang w:val="uk-UA"/>
        </w:rPr>
        <w:t xml:space="preserve"> </w:t>
      </w:r>
      <w:r w:rsidRPr="009C35FD">
        <w:rPr>
          <w:sz w:val="22"/>
          <w:szCs w:val="28"/>
          <w:lang w:val="uk-UA"/>
        </w:rPr>
        <w:tab/>
        <w:t>якості поставленого товару;</w:t>
      </w:r>
    </w:p>
    <w:p w14:paraId="27104CF5" w14:textId="77777777" w:rsidR="001B496E" w:rsidRPr="009C35FD" w:rsidRDefault="001B496E" w:rsidP="00817886">
      <w:pPr>
        <w:keepLines/>
        <w:contextualSpacing/>
        <w:jc w:val="both"/>
        <w:rPr>
          <w:sz w:val="22"/>
          <w:szCs w:val="28"/>
          <w:lang w:val="uk-UA"/>
        </w:rPr>
      </w:pPr>
      <w:r w:rsidRPr="009C35FD">
        <w:rPr>
          <w:rFonts w:eastAsia="Noto Sans"/>
          <w:sz w:val="22"/>
          <w:szCs w:val="28"/>
          <w:lang w:val="uk-UA"/>
        </w:rPr>
        <w:t>●</w:t>
      </w:r>
      <w:r w:rsidRPr="009C35FD">
        <w:rPr>
          <w:sz w:val="22"/>
          <w:szCs w:val="28"/>
          <w:lang w:val="uk-UA"/>
        </w:rPr>
        <w:t xml:space="preserve"> </w:t>
      </w:r>
      <w:r w:rsidRPr="009C35FD">
        <w:rPr>
          <w:sz w:val="22"/>
          <w:szCs w:val="28"/>
          <w:lang w:val="uk-UA"/>
        </w:rPr>
        <w:tab/>
        <w:t>розірвання аналогіч</w:t>
      </w:r>
      <w:r w:rsidR="003F73AC" w:rsidRPr="009C35FD">
        <w:rPr>
          <w:sz w:val="22"/>
          <w:szCs w:val="28"/>
          <w:lang w:val="uk-UA"/>
        </w:rPr>
        <w:t>ного за своєю природою договору</w:t>
      </w:r>
      <w:r w:rsidRPr="009C35FD">
        <w:rPr>
          <w:sz w:val="22"/>
          <w:szCs w:val="28"/>
          <w:lang w:val="uk-UA"/>
        </w:rPr>
        <w:t xml:space="preserve"> із Замовником у разі прострочення строку поставки товару;</w:t>
      </w:r>
    </w:p>
    <w:p w14:paraId="37650D60" w14:textId="77777777" w:rsidR="001B496E" w:rsidRPr="009C35FD" w:rsidRDefault="001B496E" w:rsidP="00817886">
      <w:pPr>
        <w:keepLines/>
        <w:contextualSpacing/>
        <w:jc w:val="both"/>
        <w:rPr>
          <w:sz w:val="22"/>
          <w:szCs w:val="28"/>
          <w:lang w:val="uk-UA"/>
        </w:rPr>
      </w:pPr>
      <w:r w:rsidRPr="009C35FD">
        <w:rPr>
          <w:rFonts w:eastAsia="Noto Sans"/>
          <w:sz w:val="22"/>
          <w:szCs w:val="28"/>
          <w:lang w:val="uk-UA"/>
        </w:rPr>
        <w:t>●</w:t>
      </w:r>
      <w:r w:rsidRPr="009C35FD">
        <w:rPr>
          <w:sz w:val="22"/>
          <w:szCs w:val="28"/>
          <w:lang w:val="uk-UA"/>
        </w:rPr>
        <w:t xml:space="preserve"> </w:t>
      </w:r>
      <w:r w:rsidRPr="009C35FD">
        <w:rPr>
          <w:sz w:val="22"/>
          <w:szCs w:val="28"/>
          <w:lang w:val="uk-UA"/>
        </w:rPr>
        <w:tab/>
        <w:t>розірвання аналогічного за своєю природою договору із Замовником у разі прострочення строку усунення дефектів.</w:t>
      </w:r>
    </w:p>
    <w:p w14:paraId="3ABEE275" w14:textId="77777777" w:rsidR="001B496E" w:rsidRPr="009C35FD" w:rsidRDefault="001B496E" w:rsidP="00817886">
      <w:pPr>
        <w:keepLines/>
        <w:contextualSpacing/>
        <w:jc w:val="both"/>
        <w:rPr>
          <w:sz w:val="22"/>
          <w:szCs w:val="28"/>
          <w:lang w:val="uk-UA"/>
        </w:rPr>
      </w:pPr>
      <w:r w:rsidRPr="009C35FD">
        <w:rPr>
          <w:sz w:val="22"/>
          <w:szCs w:val="28"/>
          <w:lang w:val="uk-UA"/>
        </w:rPr>
        <w:t xml:space="preserve">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w:t>
      </w:r>
      <w:r w:rsidR="003F73AC" w:rsidRPr="009C35FD">
        <w:rPr>
          <w:sz w:val="22"/>
          <w:szCs w:val="28"/>
          <w:lang w:val="uk-UA"/>
        </w:rPr>
        <w:t>Д</w:t>
      </w:r>
      <w:r w:rsidRPr="009C35FD">
        <w:rPr>
          <w:sz w:val="22"/>
          <w:szCs w:val="28"/>
          <w:lang w:val="uk-UA"/>
        </w:rPr>
        <w:t>оговору, так і протягом одного року</w:t>
      </w:r>
      <w:r w:rsidR="003F73AC" w:rsidRPr="009C35FD">
        <w:rPr>
          <w:sz w:val="22"/>
          <w:szCs w:val="28"/>
          <w:lang w:val="uk-UA"/>
        </w:rPr>
        <w:t xml:space="preserve"> після спливу строку дії цього Д</w:t>
      </w:r>
      <w:r w:rsidRPr="009C35FD">
        <w:rPr>
          <w:sz w:val="22"/>
          <w:szCs w:val="28"/>
          <w:lang w:val="uk-UA"/>
        </w:rPr>
        <w:t xml:space="preserve">оговору, застосувати до Постачальника </w:t>
      </w:r>
      <w:proofErr w:type="spellStart"/>
      <w:r w:rsidRPr="009C35FD">
        <w:rPr>
          <w:sz w:val="22"/>
          <w:szCs w:val="28"/>
          <w:lang w:val="uk-UA"/>
        </w:rPr>
        <w:t>оперативно</w:t>
      </w:r>
      <w:proofErr w:type="spellEnd"/>
      <w:r w:rsidRPr="009C35FD">
        <w:rPr>
          <w:sz w:val="22"/>
          <w:szCs w:val="28"/>
          <w:lang w:val="uk-UA"/>
        </w:rPr>
        <w:t>-господарську санкцію у формі відмови від встановлення на майбутнє господарських зав’язків (далі – Санкція).</w:t>
      </w:r>
    </w:p>
    <w:p w14:paraId="48028064" w14:textId="77777777" w:rsidR="003F73AC" w:rsidRPr="009C35FD" w:rsidRDefault="001B496E" w:rsidP="00817886">
      <w:pPr>
        <w:keepLines/>
        <w:contextualSpacing/>
        <w:jc w:val="both"/>
        <w:rPr>
          <w:sz w:val="22"/>
          <w:szCs w:val="28"/>
          <w:lang w:val="uk-UA"/>
        </w:rPr>
      </w:pPr>
      <w:r w:rsidRPr="009C35FD">
        <w:rPr>
          <w:sz w:val="22"/>
          <w:szCs w:val="28"/>
          <w:lang w:val="uk-UA"/>
        </w:rPr>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w:t>
      </w:r>
    </w:p>
    <w:p w14:paraId="03982501" w14:textId="2539951C" w:rsidR="00817886" w:rsidRDefault="003F73AC" w:rsidP="00817886">
      <w:pPr>
        <w:keepLines/>
        <w:ind w:firstLine="700"/>
        <w:contextualSpacing/>
        <w:jc w:val="center"/>
        <w:rPr>
          <w:b/>
          <w:sz w:val="22"/>
          <w:szCs w:val="28"/>
          <w:lang w:val="uk-UA"/>
        </w:rPr>
      </w:pPr>
      <w:r w:rsidRPr="009C35FD">
        <w:rPr>
          <w:b/>
          <w:sz w:val="22"/>
          <w:szCs w:val="28"/>
          <w:lang w:val="en-US"/>
        </w:rPr>
        <w:t>XII</w:t>
      </w:r>
      <w:r w:rsidRPr="009C35FD">
        <w:rPr>
          <w:b/>
          <w:sz w:val="22"/>
          <w:szCs w:val="28"/>
          <w:lang w:val="uk-UA"/>
        </w:rPr>
        <w:t>. Антикорупційне застереження</w:t>
      </w:r>
    </w:p>
    <w:p w14:paraId="2D1A2A2A" w14:textId="5FD062AD" w:rsidR="00817886" w:rsidRDefault="00817886" w:rsidP="00817886">
      <w:pPr>
        <w:keepLines/>
        <w:contextualSpacing/>
        <w:jc w:val="both"/>
        <w:rPr>
          <w:b/>
          <w:sz w:val="22"/>
          <w:szCs w:val="28"/>
          <w:lang w:val="uk-UA"/>
        </w:rPr>
      </w:pPr>
      <w:r w:rsidRPr="009C35FD">
        <w:rPr>
          <w:sz w:val="22"/>
          <w:szCs w:val="28"/>
          <w:lang w:val="uk-UA"/>
        </w:rPr>
        <w:t>12.1. Сторони підтверджують, що під час виконання цього Договору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w:t>
      </w:r>
    </w:p>
    <w:p w14:paraId="1BFB7E91" w14:textId="11C09C51" w:rsidR="00817886" w:rsidRDefault="003F73AC" w:rsidP="00817886">
      <w:pPr>
        <w:keepLines/>
        <w:contextualSpacing/>
        <w:jc w:val="both"/>
        <w:rPr>
          <w:sz w:val="22"/>
          <w:szCs w:val="28"/>
          <w:lang w:val="uk-UA"/>
        </w:rPr>
      </w:pPr>
      <w:r w:rsidRPr="009C35FD">
        <w:rPr>
          <w:sz w:val="22"/>
          <w:szCs w:val="28"/>
          <w:lang w:val="uk-UA"/>
        </w:rPr>
        <w:lastRenderedPageBreak/>
        <w:t>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r w:rsidR="00817886">
        <w:rPr>
          <w:sz w:val="22"/>
          <w:szCs w:val="28"/>
          <w:lang w:val="uk-UA"/>
        </w:rPr>
        <w:t>.</w:t>
      </w:r>
    </w:p>
    <w:p w14:paraId="7DFF5444" w14:textId="6C4486FD" w:rsidR="001B496E" w:rsidRPr="009C35FD" w:rsidRDefault="003F73AC" w:rsidP="00817886">
      <w:pPr>
        <w:keepLines/>
        <w:contextualSpacing/>
        <w:jc w:val="both"/>
        <w:rPr>
          <w:sz w:val="22"/>
          <w:szCs w:val="28"/>
          <w:lang w:val="uk-UA"/>
        </w:rPr>
      </w:pPr>
      <w:r w:rsidRPr="009C35FD">
        <w:rPr>
          <w:sz w:val="22"/>
          <w:szCs w:val="28"/>
          <w:lang w:val="uk-UA"/>
        </w:rPr>
        <w:t>12.2. У разі отримання однією зі Сторін відомостей про вчинення особою / особами, 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4750A89E" w14:textId="77777777" w:rsidR="00900991" w:rsidRPr="009C35FD" w:rsidRDefault="00900991" w:rsidP="00817886">
      <w:pPr>
        <w:widowControl w:val="0"/>
        <w:autoSpaceDE w:val="0"/>
        <w:autoSpaceDN w:val="0"/>
        <w:ind w:firstLine="567"/>
        <w:jc w:val="center"/>
        <w:rPr>
          <w:rFonts w:ascii="Times New Roman CYR" w:hAnsi="Times New Roman CYR" w:cs="Times New Roman CYR"/>
          <w:b/>
          <w:sz w:val="22"/>
          <w:szCs w:val="22"/>
          <w:lang w:val="uk-UA"/>
        </w:rPr>
      </w:pPr>
      <w:r w:rsidRPr="009C35FD">
        <w:rPr>
          <w:rFonts w:ascii="Times New Roman CYR" w:hAnsi="Times New Roman CYR" w:cs="Times New Roman CYR"/>
          <w:b/>
          <w:sz w:val="22"/>
          <w:szCs w:val="22"/>
          <w:lang w:val="uk-UA"/>
        </w:rPr>
        <w:t>X</w:t>
      </w:r>
      <w:r w:rsidR="001B496E" w:rsidRPr="009C35FD">
        <w:rPr>
          <w:rFonts w:ascii="Times New Roman CYR" w:hAnsi="Times New Roman CYR" w:cs="Times New Roman CYR"/>
          <w:b/>
          <w:sz w:val="22"/>
          <w:szCs w:val="22"/>
          <w:lang w:val="en-US"/>
        </w:rPr>
        <w:t>II</w:t>
      </w:r>
      <w:r w:rsidRPr="009C35FD">
        <w:rPr>
          <w:rFonts w:ascii="Times New Roman CYR" w:hAnsi="Times New Roman CYR" w:cs="Times New Roman CYR"/>
          <w:b/>
          <w:sz w:val="22"/>
          <w:szCs w:val="22"/>
          <w:lang w:val="uk-UA"/>
        </w:rPr>
        <w:t>I. Інші умови</w:t>
      </w:r>
    </w:p>
    <w:p w14:paraId="7C618F3C" w14:textId="77777777" w:rsidR="00F33BAF" w:rsidRPr="0081144C" w:rsidRDefault="00900991" w:rsidP="00817886">
      <w:pPr>
        <w:jc w:val="both"/>
        <w:rPr>
          <w:sz w:val="22"/>
          <w:szCs w:val="22"/>
          <w:lang w:val="uk-UA"/>
        </w:rPr>
      </w:pPr>
      <w:r w:rsidRPr="0081144C">
        <w:rPr>
          <w:sz w:val="22"/>
          <w:szCs w:val="22"/>
          <w:lang w:val="uk-UA"/>
        </w:rPr>
        <w:t>1</w:t>
      </w:r>
      <w:r w:rsidR="003F73AC" w:rsidRPr="0081144C">
        <w:rPr>
          <w:sz w:val="22"/>
          <w:szCs w:val="22"/>
          <w:lang w:val="uk-UA"/>
        </w:rPr>
        <w:t>3</w:t>
      </w:r>
      <w:r w:rsidRPr="0081144C">
        <w:rPr>
          <w:sz w:val="22"/>
          <w:szCs w:val="22"/>
          <w:lang w:val="uk-UA"/>
        </w:rPr>
        <w:t>.1</w:t>
      </w:r>
      <w:bookmarkStart w:id="0" w:name="n1777"/>
      <w:bookmarkEnd w:id="0"/>
      <w:r w:rsidR="008A42A0" w:rsidRPr="0081144C">
        <w:rPr>
          <w:sz w:val="22"/>
          <w:szCs w:val="22"/>
          <w:lang w:val="uk-UA"/>
        </w:rPr>
        <w:t xml:space="preserve">. </w:t>
      </w:r>
      <w:r w:rsidR="00F33BAF" w:rsidRPr="0081144C">
        <w:rPr>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C0E8D5" w14:textId="2C8A928C" w:rsidR="00F33BAF" w:rsidRPr="0081144C" w:rsidRDefault="00F33BAF" w:rsidP="00817886">
      <w:pPr>
        <w:jc w:val="both"/>
        <w:rPr>
          <w:sz w:val="22"/>
          <w:szCs w:val="22"/>
          <w:lang w:val="uk-UA"/>
        </w:rPr>
      </w:pPr>
      <w:bookmarkStart w:id="1" w:name="n510"/>
      <w:bookmarkEnd w:id="1"/>
      <w:r w:rsidRPr="0081144C">
        <w:rPr>
          <w:sz w:val="22"/>
          <w:szCs w:val="22"/>
          <w:lang w:val="uk-UA"/>
        </w:rPr>
        <w:t>1) зменшення обсягів закупівлі, зокрема з урахуванням фактичного обсягу видатків замовника;</w:t>
      </w:r>
    </w:p>
    <w:p w14:paraId="5B24C200" w14:textId="4108FD79" w:rsidR="0081144C" w:rsidRPr="0081144C" w:rsidRDefault="0081144C" w:rsidP="00817886">
      <w:pPr>
        <w:jc w:val="both"/>
        <w:rPr>
          <w:sz w:val="22"/>
          <w:szCs w:val="22"/>
          <w:lang w:val="uk-UA"/>
        </w:rPr>
      </w:pPr>
      <w:r w:rsidRPr="0081144C">
        <w:rPr>
          <w:i/>
          <w:sz w:val="22"/>
          <w:szCs w:val="22"/>
          <w:lang w:val="uk-UA" w:eastAsia="ar-SA"/>
        </w:rPr>
        <w:t xml:space="preserve">Сторони можуть </w:t>
      </w:r>
      <w:proofErr w:type="spellStart"/>
      <w:r w:rsidRPr="0081144C">
        <w:rPr>
          <w:i/>
          <w:sz w:val="22"/>
          <w:szCs w:val="22"/>
          <w:lang w:val="uk-UA" w:eastAsia="ar-SA"/>
        </w:rPr>
        <w:t>внести</w:t>
      </w:r>
      <w:proofErr w:type="spellEnd"/>
      <w:r w:rsidRPr="0081144C">
        <w:rPr>
          <w:i/>
          <w:sz w:val="22"/>
          <w:szCs w:val="22"/>
          <w:lang w:val="uk-UA" w:eastAsia="ar-S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00B81391">
        <w:rPr>
          <w:sz w:val="22"/>
          <w:szCs w:val="22"/>
          <w:lang w:val="uk-UA" w:eastAsia="ar-SA"/>
        </w:rPr>
        <w:t>.</w:t>
      </w:r>
    </w:p>
    <w:p w14:paraId="2F3ABD39" w14:textId="77777777" w:rsidR="0081144C" w:rsidRPr="0081144C" w:rsidRDefault="00F33BAF" w:rsidP="00817886">
      <w:pPr>
        <w:jc w:val="both"/>
        <w:rPr>
          <w:sz w:val="22"/>
          <w:szCs w:val="22"/>
          <w:lang w:val="uk-UA"/>
        </w:rPr>
      </w:pPr>
      <w:bookmarkStart w:id="2" w:name="n511"/>
      <w:bookmarkEnd w:id="2"/>
      <w:r w:rsidRPr="0081144C">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03FE607" w14:textId="77777777" w:rsidR="0081144C" w:rsidRPr="0081144C" w:rsidRDefault="0081144C" w:rsidP="00817886">
      <w:pPr>
        <w:jc w:val="both"/>
        <w:rPr>
          <w:sz w:val="22"/>
          <w:szCs w:val="22"/>
          <w:lang w:val="uk-UA"/>
        </w:rPr>
      </w:pPr>
      <w:r w:rsidRPr="0081144C">
        <w:rPr>
          <w:i/>
          <w:color w:val="000000"/>
          <w:sz w:val="22"/>
          <w:szCs w:val="22"/>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81144C">
        <w:rPr>
          <w:i/>
          <w:color w:val="000000"/>
          <w:sz w:val="22"/>
          <w:szCs w:val="22"/>
          <w:lang w:val="uk-UA"/>
        </w:rPr>
        <w:t>середньоринкову</w:t>
      </w:r>
      <w:proofErr w:type="spellEnd"/>
      <w:r w:rsidRPr="0081144C">
        <w:rPr>
          <w:i/>
          <w:color w:val="000000"/>
          <w:sz w:val="22"/>
          <w:szCs w:val="22"/>
          <w:lang w:val="uk-UA"/>
        </w:rPr>
        <w:t>) ціну на товар станом на дату укладання договору (попередньої додаткової угоди) та ринкову (</w:t>
      </w:r>
      <w:proofErr w:type="spellStart"/>
      <w:r w:rsidRPr="0081144C">
        <w:rPr>
          <w:i/>
          <w:color w:val="000000"/>
          <w:sz w:val="22"/>
          <w:szCs w:val="22"/>
          <w:lang w:val="uk-UA"/>
        </w:rPr>
        <w:t>середньоринкову</w:t>
      </w:r>
      <w:proofErr w:type="spellEnd"/>
      <w:r w:rsidRPr="0081144C">
        <w:rPr>
          <w:i/>
          <w:color w:val="000000"/>
          <w:sz w:val="22"/>
          <w:szCs w:val="22"/>
          <w:lang w:val="uk-UA"/>
        </w:rPr>
        <w:t>) ціну на товар станом на момент укладання додаткової угоди. Також документ повинен містити відсоток коливання ціни на ринку.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(коливання)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(висновок). Тобто кожна зміна ціни повинна бути підтверджена окремим документом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У разі повторного перегляду ціни на товар Сторона надає документальне підтвердження коливання такої ціни від моменту останнього підвищення ціни до моменту ініціювання повторних змін з вказанням відсотку коливання ціни за вказаний період.</w:t>
      </w:r>
    </w:p>
    <w:p w14:paraId="0699C0F6" w14:textId="77777777" w:rsidR="0081144C" w:rsidRPr="0081144C" w:rsidRDefault="0081144C" w:rsidP="00817886">
      <w:pPr>
        <w:jc w:val="both"/>
        <w:rPr>
          <w:i/>
          <w:iCs/>
          <w:sz w:val="22"/>
          <w:szCs w:val="22"/>
          <w:lang w:val="uk-UA"/>
        </w:rPr>
      </w:pPr>
      <w:r w:rsidRPr="0081144C">
        <w:rPr>
          <w:i/>
          <w:iCs/>
          <w:sz w:val="22"/>
          <w:szCs w:val="22"/>
          <w:lang w:val="uk-UA"/>
        </w:rPr>
        <w:t xml:space="preserve">Факт зміни ціни на товар оформлюється відповідною додатковою угодою. </w:t>
      </w:r>
    </w:p>
    <w:p w14:paraId="538C55B6" w14:textId="77777777" w:rsidR="0081144C" w:rsidRPr="0081144C" w:rsidRDefault="0081144C" w:rsidP="00817886">
      <w:pPr>
        <w:jc w:val="both"/>
        <w:rPr>
          <w:i/>
          <w:iCs/>
          <w:sz w:val="22"/>
          <w:szCs w:val="22"/>
          <w:lang w:val="uk-UA"/>
        </w:rPr>
      </w:pPr>
      <w:r w:rsidRPr="0081144C">
        <w:rPr>
          <w:i/>
          <w:iCs/>
          <w:sz w:val="22"/>
          <w:szCs w:val="22"/>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14:paraId="6CBED969" w14:textId="49C117BC" w:rsidR="0081144C" w:rsidRPr="0081144C" w:rsidRDefault="0081144C" w:rsidP="00817886">
      <w:pPr>
        <w:jc w:val="both"/>
        <w:rPr>
          <w:i/>
          <w:iCs/>
          <w:sz w:val="22"/>
          <w:szCs w:val="22"/>
          <w:lang w:val="uk-UA"/>
        </w:rPr>
      </w:pPr>
      <w:r w:rsidRPr="0081144C">
        <w:rPr>
          <w:i/>
          <w:iCs/>
          <w:sz w:val="22"/>
          <w:szCs w:val="22"/>
          <w:lang w:val="uk-UA"/>
        </w:rPr>
        <w:t xml:space="preserve">В такому випадку Сторони мають право розірвати Договір за взаємною згодою укладанням відповідної додаткової угоди.  </w:t>
      </w:r>
    </w:p>
    <w:p w14:paraId="31DADFD1" w14:textId="77777777" w:rsidR="0081144C" w:rsidRPr="0081144C" w:rsidRDefault="00F33BAF" w:rsidP="00817886">
      <w:pPr>
        <w:jc w:val="both"/>
        <w:rPr>
          <w:sz w:val="22"/>
          <w:szCs w:val="22"/>
          <w:lang w:val="uk-UA"/>
        </w:rPr>
      </w:pPr>
      <w:bookmarkStart w:id="3" w:name="n512"/>
      <w:bookmarkEnd w:id="3"/>
      <w:r w:rsidRPr="0081144C">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033F4DE" w14:textId="10F0DFA1" w:rsidR="0081144C" w:rsidRPr="0081144C" w:rsidRDefault="0081144C" w:rsidP="00817886">
      <w:pPr>
        <w:jc w:val="both"/>
        <w:rPr>
          <w:sz w:val="22"/>
          <w:szCs w:val="22"/>
          <w:lang w:val="uk-UA"/>
        </w:rPr>
      </w:pPr>
      <w:r w:rsidRPr="0081144C">
        <w:rPr>
          <w:i/>
          <w:sz w:val="22"/>
          <w:szCs w:val="22"/>
          <w:lang w:val="uk-UA" w:eastAsia="ar-SA"/>
        </w:rPr>
        <w:t xml:space="preserve">Сторони можуть </w:t>
      </w:r>
      <w:proofErr w:type="spellStart"/>
      <w:r w:rsidRPr="0081144C">
        <w:rPr>
          <w:i/>
          <w:sz w:val="22"/>
          <w:szCs w:val="22"/>
          <w:lang w:val="uk-UA" w:eastAsia="ar-SA"/>
        </w:rPr>
        <w:t>внести</w:t>
      </w:r>
      <w:proofErr w:type="spellEnd"/>
      <w:r w:rsidRPr="0081144C">
        <w:rPr>
          <w:i/>
          <w:sz w:val="22"/>
          <w:szCs w:val="22"/>
          <w:lang w:val="uk-UA" w:eastAsia="ar-S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w:t>
      </w:r>
    </w:p>
    <w:p w14:paraId="3AE59CFB" w14:textId="77777777" w:rsidR="0081144C" w:rsidRPr="0081144C" w:rsidRDefault="00F33BAF" w:rsidP="00817886">
      <w:pPr>
        <w:jc w:val="both"/>
        <w:rPr>
          <w:sz w:val="22"/>
          <w:szCs w:val="22"/>
          <w:lang w:val="uk-UA"/>
        </w:rPr>
      </w:pPr>
      <w:bookmarkStart w:id="4" w:name="n513"/>
      <w:bookmarkEnd w:id="4"/>
      <w:r w:rsidRPr="0081144C">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8C6D23" w14:textId="731C4296" w:rsidR="0081144C" w:rsidRPr="0081144C" w:rsidRDefault="0081144C" w:rsidP="00817886">
      <w:pPr>
        <w:jc w:val="both"/>
        <w:rPr>
          <w:sz w:val="22"/>
          <w:szCs w:val="22"/>
          <w:lang w:val="uk-UA"/>
        </w:rPr>
      </w:pPr>
      <w:r w:rsidRPr="0081144C">
        <w:rPr>
          <w:i/>
          <w:sz w:val="22"/>
          <w:szCs w:val="22"/>
          <w:lang w:val="uk-UA"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00B81391">
        <w:rPr>
          <w:i/>
          <w:sz w:val="22"/>
          <w:szCs w:val="22"/>
          <w:lang w:val="uk-UA" w:eastAsia="ar-SA"/>
        </w:rPr>
        <w:t>.</w:t>
      </w:r>
    </w:p>
    <w:p w14:paraId="7BC72326" w14:textId="77777777" w:rsidR="0081144C" w:rsidRPr="0081144C" w:rsidRDefault="00F33BAF" w:rsidP="00817886">
      <w:pPr>
        <w:jc w:val="both"/>
        <w:rPr>
          <w:sz w:val="22"/>
          <w:szCs w:val="22"/>
          <w:lang w:val="uk-UA"/>
        </w:rPr>
      </w:pPr>
      <w:bookmarkStart w:id="5" w:name="n514"/>
      <w:bookmarkEnd w:id="5"/>
      <w:r w:rsidRPr="0081144C">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29AE43F1" w14:textId="255DEE41" w:rsidR="00F33BAF" w:rsidRPr="0081144C" w:rsidRDefault="00F33BAF" w:rsidP="00817886">
      <w:pPr>
        <w:jc w:val="both"/>
        <w:rPr>
          <w:sz w:val="22"/>
          <w:szCs w:val="22"/>
          <w:lang w:val="uk-UA"/>
        </w:rPr>
      </w:pPr>
      <w:bookmarkStart w:id="6" w:name="n515"/>
      <w:bookmarkEnd w:id="6"/>
      <w:r w:rsidRPr="0081144C">
        <w:rPr>
          <w:sz w:val="22"/>
          <w:szCs w:val="22"/>
          <w:lang w:val="uk-U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F8A0836" w14:textId="3F806D31" w:rsidR="0081144C" w:rsidRPr="0081144C" w:rsidRDefault="0081144C" w:rsidP="00817886">
      <w:pPr>
        <w:jc w:val="both"/>
        <w:rPr>
          <w:sz w:val="22"/>
          <w:szCs w:val="22"/>
          <w:lang w:val="uk-UA"/>
        </w:rPr>
      </w:pPr>
      <w:r w:rsidRPr="0081144C">
        <w:rPr>
          <w:i/>
          <w:sz w:val="22"/>
          <w:szCs w:val="22"/>
          <w:lang w:val="uk-UA" w:eastAsia="ar-SA"/>
        </w:rPr>
        <w:t>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w:t>
      </w:r>
      <w:r w:rsidR="00B81391">
        <w:rPr>
          <w:sz w:val="22"/>
          <w:szCs w:val="22"/>
          <w:lang w:val="uk-UA" w:eastAsia="ar-SA"/>
        </w:rPr>
        <w:t>.</w:t>
      </w:r>
    </w:p>
    <w:p w14:paraId="1709009E" w14:textId="77777777" w:rsidR="0081144C" w:rsidRPr="0081144C" w:rsidRDefault="00F33BAF" w:rsidP="00817886">
      <w:pPr>
        <w:jc w:val="both"/>
        <w:rPr>
          <w:sz w:val="22"/>
          <w:szCs w:val="22"/>
          <w:lang w:val="uk-UA"/>
        </w:rPr>
      </w:pPr>
      <w:bookmarkStart w:id="7" w:name="n516"/>
      <w:bookmarkEnd w:id="7"/>
      <w:r w:rsidRPr="0081144C">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144C">
        <w:rPr>
          <w:sz w:val="22"/>
          <w:szCs w:val="22"/>
          <w:lang w:val="uk-UA"/>
        </w:rPr>
        <w:t>Platts</w:t>
      </w:r>
      <w:proofErr w:type="spellEnd"/>
      <w:r w:rsidRPr="0081144C">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0D6EDA2" w14:textId="3CE9BF67" w:rsidR="0081144C" w:rsidRPr="0081144C" w:rsidRDefault="0081144C" w:rsidP="00817886">
      <w:pPr>
        <w:jc w:val="both"/>
        <w:rPr>
          <w:sz w:val="22"/>
          <w:szCs w:val="22"/>
          <w:lang w:val="uk-UA"/>
        </w:rPr>
      </w:pPr>
      <w:r w:rsidRPr="0081144C">
        <w:rPr>
          <w:i/>
          <w:sz w:val="22"/>
          <w:szCs w:val="22"/>
          <w:lang w:val="uk-UA" w:eastAsia="ar-SA"/>
        </w:rPr>
        <w:t xml:space="preserve">Ціна закупівлі може бути змінена та перерахована шляхом множення суми непоставленого товару на індекс споживчих цін, і </w:t>
      </w:r>
      <w:proofErr w:type="spellStart"/>
      <w:r w:rsidRPr="0081144C">
        <w:rPr>
          <w:i/>
          <w:sz w:val="22"/>
          <w:szCs w:val="22"/>
          <w:lang w:val="uk-UA" w:eastAsia="ar-SA"/>
        </w:rPr>
        <w:t>т.п</w:t>
      </w:r>
      <w:proofErr w:type="spellEnd"/>
      <w:r w:rsidRPr="0081144C">
        <w:rPr>
          <w:i/>
          <w:sz w:val="22"/>
          <w:szCs w:val="22"/>
          <w:lang w:val="uk-UA" w:eastAsia="ar-SA"/>
        </w:rPr>
        <w:t>.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w:t>
      </w:r>
      <w:r w:rsidRPr="0081144C">
        <w:rPr>
          <w:sz w:val="22"/>
          <w:szCs w:val="22"/>
          <w:lang w:val="uk-UA" w:eastAsia="ar-SA"/>
        </w:rPr>
        <w:t>;</w:t>
      </w:r>
    </w:p>
    <w:p w14:paraId="1D9FD219" w14:textId="7BB3F077" w:rsidR="00F33BAF" w:rsidRPr="0081144C" w:rsidRDefault="00F33BAF" w:rsidP="00817886">
      <w:pPr>
        <w:jc w:val="both"/>
        <w:rPr>
          <w:sz w:val="22"/>
          <w:szCs w:val="22"/>
        </w:rPr>
      </w:pPr>
      <w:bookmarkStart w:id="8" w:name="n517"/>
      <w:bookmarkEnd w:id="8"/>
      <w:r w:rsidRPr="0081144C">
        <w:rPr>
          <w:sz w:val="22"/>
          <w:szCs w:val="22"/>
          <w:lang w:val="uk-UA"/>
        </w:rPr>
        <w:t>8) зміни умов у зв’язку із застосуванням положень частини шостої статті 41 Закону України «Про публічні закупівлі»</w:t>
      </w:r>
      <w:r w:rsidR="001E1438" w:rsidRPr="0081144C">
        <w:rPr>
          <w:sz w:val="22"/>
          <w:szCs w:val="22"/>
        </w:rPr>
        <w:t>;</w:t>
      </w:r>
    </w:p>
    <w:p w14:paraId="411D07D5" w14:textId="0DBC07F0" w:rsidR="001E1438" w:rsidRPr="009C35FD" w:rsidRDefault="001E1438" w:rsidP="00817886">
      <w:pPr>
        <w:jc w:val="both"/>
        <w:rPr>
          <w:rFonts w:ascii="Times New Roman CYR" w:hAnsi="Times New Roman CYR" w:cs="Times New Roman CYR"/>
          <w:sz w:val="22"/>
          <w:szCs w:val="22"/>
          <w:lang w:val="uk-UA"/>
        </w:rPr>
      </w:pPr>
      <w:r w:rsidRPr="009C35FD">
        <w:rPr>
          <w:rFonts w:ascii="Times New Roman CYR" w:hAnsi="Times New Roman CYR" w:cs="Times New Roman CYR"/>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74BD74F" w14:textId="77777777" w:rsidR="00900991" w:rsidRPr="009C35FD" w:rsidRDefault="00900991" w:rsidP="00817886">
      <w:pPr>
        <w:pStyle w:val="rvps2"/>
        <w:shd w:val="clear" w:color="auto" w:fill="FFFFFF"/>
        <w:spacing w:before="0" w:beforeAutospacing="0" w:after="0" w:afterAutospacing="0"/>
        <w:jc w:val="both"/>
        <w:rPr>
          <w:sz w:val="22"/>
          <w:szCs w:val="22"/>
        </w:rPr>
      </w:pPr>
      <w:r w:rsidRPr="009C35FD">
        <w:rPr>
          <w:rStyle w:val="FontStyle22"/>
          <w:sz w:val="22"/>
          <w:szCs w:val="22"/>
        </w:rPr>
        <w:t>Всі зміни і доповнення до Договору дійсні лише при умові, якщо вони здійснені в письмовій формі і підписані двома сторонами у вигляді додаткових угод.</w:t>
      </w:r>
    </w:p>
    <w:p w14:paraId="538FBD73" w14:textId="77777777" w:rsidR="00900991" w:rsidRPr="009C35FD" w:rsidRDefault="00900991" w:rsidP="00817886">
      <w:pPr>
        <w:widowControl w:val="0"/>
        <w:autoSpaceDE w:val="0"/>
        <w:autoSpaceDN w:val="0"/>
        <w:jc w:val="both"/>
        <w:rPr>
          <w:rFonts w:ascii="Times New Roman CYR" w:hAnsi="Times New Roman CYR" w:cs="Times New Roman CYR"/>
          <w:sz w:val="22"/>
          <w:szCs w:val="22"/>
          <w:lang w:val="uk-UA"/>
        </w:rPr>
      </w:pPr>
      <w:r w:rsidRPr="009C35FD">
        <w:rPr>
          <w:rFonts w:ascii="Times New Roman CYR" w:hAnsi="Times New Roman CYR" w:cs="Times New Roman CYR"/>
          <w:sz w:val="22"/>
          <w:szCs w:val="22"/>
          <w:lang w:val="uk-UA"/>
        </w:rPr>
        <w:t>1</w:t>
      </w:r>
      <w:r w:rsidR="003F73AC" w:rsidRPr="009C35FD">
        <w:rPr>
          <w:rFonts w:ascii="Times New Roman CYR" w:hAnsi="Times New Roman CYR" w:cs="Times New Roman CYR"/>
          <w:sz w:val="22"/>
          <w:szCs w:val="22"/>
          <w:lang w:val="uk-UA"/>
        </w:rPr>
        <w:t>3</w:t>
      </w:r>
      <w:r w:rsidRPr="009C35FD">
        <w:rPr>
          <w:rFonts w:ascii="Times New Roman CYR" w:hAnsi="Times New Roman CYR" w:cs="Times New Roman CYR"/>
          <w:sz w:val="22"/>
          <w:szCs w:val="22"/>
          <w:lang w:val="uk-UA"/>
        </w:rPr>
        <w:t>.2.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4C63D71E" w14:textId="77777777" w:rsidR="00900991" w:rsidRPr="009C35FD" w:rsidRDefault="00900991" w:rsidP="00817886">
      <w:pPr>
        <w:widowControl w:val="0"/>
        <w:autoSpaceDE w:val="0"/>
        <w:autoSpaceDN w:val="0"/>
        <w:jc w:val="both"/>
        <w:rPr>
          <w:rFonts w:ascii="Times New Roman CYR" w:hAnsi="Times New Roman CYR" w:cs="Times New Roman CYR"/>
          <w:sz w:val="22"/>
          <w:szCs w:val="22"/>
          <w:lang w:val="uk-UA"/>
        </w:rPr>
      </w:pPr>
      <w:r w:rsidRPr="009C35FD">
        <w:rPr>
          <w:rFonts w:ascii="Times New Roman CYR" w:hAnsi="Times New Roman CYR" w:cs="Times New Roman CYR"/>
          <w:sz w:val="22"/>
          <w:szCs w:val="22"/>
          <w:lang w:val="uk-UA"/>
        </w:rPr>
        <w:t>1</w:t>
      </w:r>
      <w:r w:rsidR="003F73AC" w:rsidRPr="009C35FD">
        <w:rPr>
          <w:rFonts w:ascii="Times New Roman CYR" w:hAnsi="Times New Roman CYR" w:cs="Times New Roman CYR"/>
          <w:sz w:val="22"/>
          <w:szCs w:val="22"/>
          <w:lang w:val="uk-UA"/>
        </w:rPr>
        <w:t>3</w:t>
      </w:r>
      <w:r w:rsidRPr="009C35FD">
        <w:rPr>
          <w:rFonts w:ascii="Times New Roman CYR" w:hAnsi="Times New Roman CYR" w:cs="Times New Roman CYR"/>
          <w:sz w:val="22"/>
          <w:szCs w:val="22"/>
          <w:lang w:val="uk-UA"/>
        </w:rPr>
        <w:t>.3. Договір складений при повному розумінні Сторонами його умов та термінології українською мовою, у двох аутентичних примірниках, які мають однакову юридичну силу, по одному примірнику для кожної зі Сторін.</w:t>
      </w:r>
    </w:p>
    <w:p w14:paraId="2D407AC8" w14:textId="77777777" w:rsidR="00900991" w:rsidRPr="009C35FD" w:rsidRDefault="00900991" w:rsidP="00817886">
      <w:pPr>
        <w:widowControl w:val="0"/>
        <w:autoSpaceDE w:val="0"/>
        <w:autoSpaceDN w:val="0"/>
        <w:jc w:val="both"/>
        <w:rPr>
          <w:rFonts w:ascii="Times New Roman CYR" w:hAnsi="Times New Roman CYR" w:cs="Times New Roman CYR"/>
          <w:sz w:val="22"/>
          <w:szCs w:val="22"/>
          <w:lang w:val="uk-UA"/>
        </w:rPr>
      </w:pPr>
      <w:r w:rsidRPr="009C35FD">
        <w:rPr>
          <w:rFonts w:ascii="Times New Roman CYR" w:hAnsi="Times New Roman CYR" w:cs="Times New Roman CYR"/>
          <w:sz w:val="22"/>
          <w:szCs w:val="22"/>
          <w:lang w:val="uk-UA"/>
        </w:rPr>
        <w:t>1</w:t>
      </w:r>
      <w:r w:rsidR="003F73AC" w:rsidRPr="009C35FD">
        <w:rPr>
          <w:rFonts w:ascii="Times New Roman CYR" w:hAnsi="Times New Roman CYR" w:cs="Times New Roman CYR"/>
          <w:sz w:val="22"/>
          <w:szCs w:val="22"/>
          <w:lang w:val="uk-UA"/>
        </w:rPr>
        <w:t>3</w:t>
      </w:r>
      <w:r w:rsidRPr="009C35FD">
        <w:rPr>
          <w:rFonts w:ascii="Times New Roman CYR" w:hAnsi="Times New Roman CYR" w:cs="Times New Roman CYR"/>
          <w:sz w:val="22"/>
          <w:szCs w:val="22"/>
          <w:lang w:val="uk-UA"/>
        </w:rPr>
        <w:t>.4. Сторони зобов’язані негайно повідомляти одна одну по телефону, а потім письмово (протягом 2 (двох) робочих днів з дати змін) про зміну своїх реквізитів (адреса, банківські реквізити та ін.). В разі невиконання цієї вимоги однією із Сторін, всі несприятливі наслідки покладаються на винну Сторону.</w:t>
      </w:r>
    </w:p>
    <w:p w14:paraId="1DB31F2E" w14:textId="77777777" w:rsidR="00900991" w:rsidRPr="009C35FD" w:rsidRDefault="00900991" w:rsidP="00817886">
      <w:pPr>
        <w:widowControl w:val="0"/>
        <w:autoSpaceDE w:val="0"/>
        <w:autoSpaceDN w:val="0"/>
        <w:jc w:val="both"/>
        <w:rPr>
          <w:rFonts w:ascii="Times New Roman CYR" w:hAnsi="Times New Roman CYR" w:cs="Times New Roman CYR"/>
          <w:b/>
          <w:sz w:val="22"/>
          <w:szCs w:val="22"/>
          <w:lang w:val="uk-UA"/>
        </w:rPr>
      </w:pPr>
      <w:r w:rsidRPr="009C35FD">
        <w:rPr>
          <w:rFonts w:ascii="Times New Roman CYR" w:hAnsi="Times New Roman CYR" w:cs="Times New Roman CYR"/>
          <w:sz w:val="22"/>
          <w:szCs w:val="22"/>
          <w:lang w:val="uk-UA"/>
        </w:rPr>
        <w:t>1</w:t>
      </w:r>
      <w:r w:rsidR="003F73AC" w:rsidRPr="009C35FD">
        <w:rPr>
          <w:rFonts w:ascii="Times New Roman CYR" w:hAnsi="Times New Roman CYR" w:cs="Times New Roman CYR"/>
          <w:sz w:val="22"/>
          <w:szCs w:val="22"/>
          <w:lang w:val="uk-UA"/>
        </w:rPr>
        <w:t>3</w:t>
      </w:r>
      <w:r w:rsidRPr="009C35FD">
        <w:rPr>
          <w:rFonts w:ascii="Times New Roman CYR" w:hAnsi="Times New Roman CYR" w:cs="Times New Roman CYR"/>
          <w:sz w:val="22"/>
          <w:szCs w:val="22"/>
          <w:lang w:val="uk-UA"/>
        </w:rPr>
        <w:t xml:space="preserve">.5. Всі термінові повідомлення між Сторонами здійснюються телефоном, факсом або електронною поштою, після чого Сторони протягом двох днів надсилають відповідне письмове повідомлення.      </w:t>
      </w:r>
    </w:p>
    <w:p w14:paraId="7BBFD6FD" w14:textId="77777777" w:rsidR="00900991" w:rsidRPr="009C35FD" w:rsidRDefault="00900991" w:rsidP="00817886">
      <w:pPr>
        <w:widowControl w:val="0"/>
        <w:autoSpaceDE w:val="0"/>
        <w:autoSpaceDN w:val="0"/>
        <w:jc w:val="center"/>
        <w:rPr>
          <w:rFonts w:ascii="Times New Roman CYR" w:hAnsi="Times New Roman CYR" w:cs="Times New Roman CYR"/>
          <w:b/>
          <w:sz w:val="22"/>
          <w:szCs w:val="22"/>
          <w:lang w:val="uk-UA"/>
        </w:rPr>
      </w:pPr>
      <w:r w:rsidRPr="009C35FD">
        <w:rPr>
          <w:rFonts w:ascii="Times New Roman CYR" w:hAnsi="Times New Roman CYR" w:cs="Times New Roman CYR"/>
          <w:b/>
          <w:sz w:val="22"/>
          <w:szCs w:val="22"/>
          <w:lang w:val="uk-UA"/>
        </w:rPr>
        <w:t>XI</w:t>
      </w:r>
      <w:r w:rsidR="001B496E" w:rsidRPr="009C35FD">
        <w:rPr>
          <w:rFonts w:ascii="Times New Roman CYR" w:hAnsi="Times New Roman CYR" w:cs="Times New Roman CYR"/>
          <w:b/>
          <w:sz w:val="22"/>
          <w:szCs w:val="22"/>
          <w:lang w:val="en-US"/>
        </w:rPr>
        <w:t>V</w:t>
      </w:r>
      <w:r w:rsidRPr="009C35FD">
        <w:rPr>
          <w:rFonts w:ascii="Times New Roman CYR" w:hAnsi="Times New Roman CYR" w:cs="Times New Roman CYR"/>
          <w:b/>
          <w:sz w:val="22"/>
          <w:szCs w:val="22"/>
          <w:lang w:val="uk-UA"/>
        </w:rPr>
        <w:t>. Додатки до договору</w:t>
      </w:r>
    </w:p>
    <w:p w14:paraId="09A7995B" w14:textId="77777777" w:rsidR="00900991" w:rsidRPr="009C35FD" w:rsidRDefault="00900991" w:rsidP="00817886">
      <w:pPr>
        <w:widowControl w:val="0"/>
        <w:autoSpaceDE w:val="0"/>
        <w:autoSpaceDN w:val="0"/>
        <w:jc w:val="both"/>
        <w:rPr>
          <w:rFonts w:ascii="Times New Roman CYR" w:hAnsi="Times New Roman CYR" w:cs="Times New Roman CYR"/>
          <w:sz w:val="22"/>
          <w:szCs w:val="22"/>
          <w:lang w:val="uk-UA"/>
        </w:rPr>
      </w:pPr>
      <w:r w:rsidRPr="009C35FD">
        <w:rPr>
          <w:rFonts w:ascii="Times New Roman CYR" w:hAnsi="Times New Roman CYR" w:cs="Times New Roman CYR"/>
          <w:sz w:val="22"/>
          <w:szCs w:val="22"/>
          <w:lang w:val="uk-UA"/>
        </w:rPr>
        <w:t>1</w:t>
      </w:r>
      <w:r w:rsidR="003F73AC" w:rsidRPr="009C35FD">
        <w:rPr>
          <w:rFonts w:ascii="Times New Roman CYR" w:hAnsi="Times New Roman CYR" w:cs="Times New Roman CYR"/>
          <w:sz w:val="22"/>
          <w:szCs w:val="22"/>
          <w:lang w:val="uk-UA"/>
        </w:rPr>
        <w:t>4</w:t>
      </w:r>
      <w:r w:rsidRPr="009C35FD">
        <w:rPr>
          <w:rFonts w:ascii="Times New Roman CYR" w:hAnsi="Times New Roman CYR" w:cs="Times New Roman CYR"/>
          <w:sz w:val="22"/>
          <w:szCs w:val="22"/>
          <w:lang w:val="uk-UA"/>
        </w:rPr>
        <w:t>.1. Невід'ємною частиною цього Договору є: Специфікація (додаток №1).</w:t>
      </w:r>
    </w:p>
    <w:p w14:paraId="7DB2EBD5" w14:textId="602A1D75" w:rsidR="00900991" w:rsidRDefault="00900991" w:rsidP="00817886">
      <w:pPr>
        <w:widowControl w:val="0"/>
        <w:autoSpaceDE w:val="0"/>
        <w:autoSpaceDN w:val="0"/>
        <w:jc w:val="center"/>
        <w:rPr>
          <w:rFonts w:ascii="Times New Roman CYR" w:hAnsi="Times New Roman CYR" w:cs="Times New Roman CYR"/>
          <w:b/>
          <w:sz w:val="22"/>
          <w:szCs w:val="22"/>
          <w:lang w:val="uk-UA"/>
        </w:rPr>
      </w:pPr>
      <w:r w:rsidRPr="009C35FD">
        <w:rPr>
          <w:rFonts w:ascii="Times New Roman CYR" w:hAnsi="Times New Roman CYR" w:cs="Times New Roman CYR"/>
          <w:b/>
          <w:sz w:val="22"/>
          <w:szCs w:val="22"/>
          <w:lang w:val="uk-UA"/>
        </w:rPr>
        <w:t>X</w:t>
      </w:r>
      <w:r w:rsidR="001B496E" w:rsidRPr="009C35FD">
        <w:rPr>
          <w:rFonts w:ascii="Times New Roman CYR" w:hAnsi="Times New Roman CYR" w:cs="Times New Roman CYR"/>
          <w:b/>
          <w:sz w:val="22"/>
          <w:szCs w:val="22"/>
          <w:lang w:val="en-US"/>
        </w:rPr>
        <w:t>V</w:t>
      </w:r>
      <w:r w:rsidRPr="009C35FD">
        <w:rPr>
          <w:rFonts w:ascii="Times New Roman CYR" w:hAnsi="Times New Roman CYR" w:cs="Times New Roman CYR"/>
          <w:b/>
          <w:sz w:val="22"/>
          <w:szCs w:val="22"/>
          <w:lang w:val="uk-UA"/>
        </w:rPr>
        <w:t>. Місцезнаходження та банківські реквізити сторін</w:t>
      </w:r>
    </w:p>
    <w:p w14:paraId="1273D9C5" w14:textId="0176068E" w:rsidR="006F67E8" w:rsidRPr="009C35FD" w:rsidRDefault="006F67E8" w:rsidP="00817886">
      <w:pPr>
        <w:widowControl w:val="0"/>
        <w:autoSpaceDE w:val="0"/>
        <w:autoSpaceDN w:val="0"/>
        <w:rPr>
          <w:rFonts w:ascii="Times New Roman CYR" w:hAnsi="Times New Roman CYR" w:cs="Times New Roman CYR"/>
          <w:b/>
          <w:sz w:val="22"/>
          <w:szCs w:val="22"/>
          <w:lang w:val="uk-UA"/>
        </w:rPr>
      </w:pPr>
    </w:p>
    <w:tbl>
      <w:tblPr>
        <w:tblW w:w="10870" w:type="dxa"/>
        <w:tblInd w:w="-5" w:type="dxa"/>
        <w:tblLayout w:type="fixed"/>
        <w:tblCellMar>
          <w:left w:w="40" w:type="dxa"/>
          <w:right w:w="40" w:type="dxa"/>
        </w:tblCellMar>
        <w:tblLook w:val="04A0" w:firstRow="1" w:lastRow="0" w:firstColumn="1" w:lastColumn="0" w:noHBand="0" w:noVBand="1"/>
      </w:tblPr>
      <w:tblGrid>
        <w:gridCol w:w="5626"/>
        <w:gridCol w:w="5244"/>
      </w:tblGrid>
      <w:tr w:rsidR="006F67E8" w:rsidRPr="003D1E73" w14:paraId="5A23D87C" w14:textId="77777777" w:rsidTr="006F67E8">
        <w:trPr>
          <w:trHeight w:val="294"/>
        </w:trPr>
        <w:tc>
          <w:tcPr>
            <w:tcW w:w="5626" w:type="dxa"/>
            <w:tcBorders>
              <w:top w:val="single" w:sz="4" w:space="0" w:color="000000"/>
              <w:left w:val="single" w:sz="4" w:space="0" w:color="000000"/>
              <w:bottom w:val="single" w:sz="4" w:space="0" w:color="000000"/>
              <w:right w:val="single" w:sz="4" w:space="0" w:color="auto"/>
            </w:tcBorders>
            <w:shd w:val="clear" w:color="auto" w:fill="FFFFFF"/>
            <w:hideMark/>
          </w:tcPr>
          <w:p w14:paraId="36F70791" w14:textId="77777777" w:rsidR="006F67E8" w:rsidRPr="003D1E73" w:rsidRDefault="006F67E8" w:rsidP="00817886">
            <w:pPr>
              <w:widowControl w:val="0"/>
              <w:autoSpaceDE w:val="0"/>
              <w:autoSpaceDN w:val="0"/>
              <w:jc w:val="center"/>
              <w:rPr>
                <w:rFonts w:ascii="Times New Roman CYR" w:hAnsi="Times New Roman CYR" w:cs="Times New Roman CYR"/>
                <w:b/>
                <w:sz w:val="22"/>
                <w:szCs w:val="22"/>
                <w:lang w:val="uk-UA"/>
              </w:rPr>
            </w:pPr>
            <w:r w:rsidRPr="003D1E73">
              <w:rPr>
                <w:rFonts w:ascii="Times New Roman CYR" w:hAnsi="Times New Roman CYR" w:cs="Times New Roman CYR"/>
                <w:b/>
                <w:sz w:val="22"/>
                <w:szCs w:val="22"/>
                <w:lang w:val="uk-UA"/>
              </w:rPr>
              <w:t>Постачальник</w:t>
            </w:r>
          </w:p>
        </w:tc>
        <w:tc>
          <w:tcPr>
            <w:tcW w:w="5244" w:type="dxa"/>
            <w:tcBorders>
              <w:top w:val="single" w:sz="4" w:space="0" w:color="auto"/>
              <w:left w:val="single" w:sz="4" w:space="0" w:color="auto"/>
              <w:bottom w:val="single" w:sz="4" w:space="0" w:color="000000"/>
              <w:right w:val="single" w:sz="4" w:space="0" w:color="auto"/>
            </w:tcBorders>
            <w:shd w:val="clear" w:color="auto" w:fill="FFFFFF"/>
            <w:hideMark/>
          </w:tcPr>
          <w:p w14:paraId="3DEA21EA" w14:textId="77777777" w:rsidR="006F67E8" w:rsidRPr="003D1E73" w:rsidRDefault="006F67E8" w:rsidP="00817886">
            <w:pPr>
              <w:widowControl w:val="0"/>
              <w:autoSpaceDE w:val="0"/>
              <w:autoSpaceDN w:val="0"/>
              <w:jc w:val="center"/>
              <w:rPr>
                <w:rFonts w:ascii="Times New Roman CYR" w:hAnsi="Times New Roman CYR" w:cs="Times New Roman CYR"/>
                <w:b/>
                <w:sz w:val="22"/>
                <w:szCs w:val="22"/>
                <w:lang w:val="uk-UA"/>
              </w:rPr>
            </w:pPr>
            <w:r w:rsidRPr="003D1E73">
              <w:rPr>
                <w:rFonts w:ascii="Times New Roman CYR" w:hAnsi="Times New Roman CYR" w:cs="Times New Roman CYR"/>
                <w:b/>
                <w:spacing w:val="-4"/>
                <w:sz w:val="22"/>
                <w:szCs w:val="22"/>
                <w:lang w:val="uk-UA"/>
              </w:rPr>
              <w:t>Замовник</w:t>
            </w:r>
          </w:p>
        </w:tc>
      </w:tr>
      <w:tr w:rsidR="006F67E8" w:rsidRPr="003D1E73" w14:paraId="0BE80C3C" w14:textId="77777777" w:rsidTr="006F67E8">
        <w:trPr>
          <w:trHeight w:val="561"/>
        </w:trPr>
        <w:tc>
          <w:tcPr>
            <w:tcW w:w="5626" w:type="dxa"/>
            <w:tcBorders>
              <w:top w:val="single" w:sz="4" w:space="0" w:color="000000"/>
              <w:left w:val="single" w:sz="4" w:space="0" w:color="000000"/>
              <w:bottom w:val="single" w:sz="4" w:space="0" w:color="000000"/>
              <w:right w:val="single" w:sz="4" w:space="0" w:color="auto"/>
            </w:tcBorders>
            <w:shd w:val="clear" w:color="auto" w:fill="FFFFFF"/>
          </w:tcPr>
          <w:p w14:paraId="3C708179" w14:textId="5D9B01F9" w:rsidR="006F67E8" w:rsidRPr="003D1E73" w:rsidRDefault="006F67E8" w:rsidP="00817886">
            <w:pPr>
              <w:widowControl w:val="0"/>
              <w:autoSpaceDE w:val="0"/>
              <w:autoSpaceDN w:val="0"/>
              <w:rPr>
                <w:rFonts w:ascii="Times New Roman CYR" w:hAnsi="Times New Roman CYR" w:cs="Times New Roman CYR"/>
                <w:sz w:val="22"/>
                <w:szCs w:val="22"/>
                <w:lang w:val="uk-UA"/>
              </w:rPr>
            </w:pPr>
          </w:p>
        </w:tc>
        <w:tc>
          <w:tcPr>
            <w:tcW w:w="5244" w:type="dxa"/>
            <w:tcBorders>
              <w:top w:val="single" w:sz="4" w:space="0" w:color="000000"/>
              <w:left w:val="single" w:sz="4" w:space="0" w:color="auto"/>
              <w:bottom w:val="single" w:sz="4" w:space="0" w:color="auto"/>
              <w:right w:val="single" w:sz="4" w:space="0" w:color="auto"/>
            </w:tcBorders>
            <w:shd w:val="clear" w:color="auto" w:fill="FFFFFF"/>
            <w:hideMark/>
          </w:tcPr>
          <w:p w14:paraId="4323D2F4" w14:textId="77777777" w:rsidR="006F67E8" w:rsidRPr="003D1E73" w:rsidRDefault="006F67E8" w:rsidP="00817886">
            <w:pPr>
              <w:autoSpaceDE w:val="0"/>
              <w:autoSpaceDN w:val="0"/>
              <w:adjustRightInd w:val="0"/>
              <w:jc w:val="center"/>
              <w:rPr>
                <w:b/>
                <w:bCs/>
                <w:color w:val="000000"/>
                <w:sz w:val="22"/>
                <w:szCs w:val="22"/>
                <w:lang w:val="uk-UA"/>
              </w:rPr>
            </w:pPr>
            <w:r w:rsidRPr="003D1E73">
              <w:rPr>
                <w:b/>
                <w:bCs/>
                <w:color w:val="000000"/>
                <w:sz w:val="22"/>
                <w:szCs w:val="22"/>
                <w:lang w:val="uk-UA"/>
              </w:rPr>
              <w:t xml:space="preserve">Відділ освіти </w:t>
            </w:r>
            <w:proofErr w:type="spellStart"/>
            <w:r w:rsidRPr="003D1E73">
              <w:rPr>
                <w:b/>
                <w:bCs/>
                <w:color w:val="000000"/>
                <w:sz w:val="22"/>
                <w:szCs w:val="22"/>
                <w:lang w:val="uk-UA"/>
              </w:rPr>
              <w:t>Лиманської</w:t>
            </w:r>
            <w:proofErr w:type="spellEnd"/>
            <w:r w:rsidRPr="003D1E73">
              <w:rPr>
                <w:b/>
                <w:bCs/>
                <w:color w:val="000000"/>
                <w:sz w:val="22"/>
                <w:szCs w:val="22"/>
                <w:lang w:val="uk-UA"/>
              </w:rPr>
              <w:t xml:space="preserve"> сільської ради  Білгород-Дністровського району Одеської області</w:t>
            </w:r>
          </w:p>
          <w:p w14:paraId="5060A5DE" w14:textId="77777777" w:rsidR="006F67E8" w:rsidRPr="003D1E73" w:rsidRDefault="006F67E8" w:rsidP="00817886">
            <w:pPr>
              <w:autoSpaceDE w:val="0"/>
              <w:autoSpaceDN w:val="0"/>
              <w:adjustRightInd w:val="0"/>
              <w:jc w:val="both"/>
              <w:rPr>
                <w:color w:val="000000"/>
                <w:sz w:val="22"/>
                <w:szCs w:val="22"/>
                <w:lang w:val="uk-UA"/>
              </w:rPr>
            </w:pPr>
            <w:r w:rsidRPr="003D1E73">
              <w:rPr>
                <w:color w:val="000000"/>
                <w:sz w:val="22"/>
                <w:szCs w:val="22"/>
                <w:lang w:val="uk-UA"/>
              </w:rPr>
              <w:t>68141, Одеська область, Білгород-Дністровський район,   село Лиман, вулиця Героїв України, 47/А</w:t>
            </w:r>
          </w:p>
          <w:p w14:paraId="26C81D93" w14:textId="77777777" w:rsidR="006F67E8" w:rsidRPr="003D1E73" w:rsidRDefault="006F67E8" w:rsidP="00817886">
            <w:pPr>
              <w:autoSpaceDE w:val="0"/>
              <w:autoSpaceDN w:val="0"/>
              <w:adjustRightInd w:val="0"/>
              <w:jc w:val="both"/>
              <w:rPr>
                <w:color w:val="000000"/>
                <w:sz w:val="22"/>
                <w:szCs w:val="22"/>
                <w:lang w:val="uk-UA"/>
              </w:rPr>
            </w:pPr>
            <w:r w:rsidRPr="003D1E73">
              <w:rPr>
                <w:color w:val="000000"/>
                <w:sz w:val="22"/>
                <w:szCs w:val="22"/>
                <w:lang w:val="uk-UA"/>
              </w:rPr>
              <w:t>код ЄДРПОУ 44014080</w:t>
            </w:r>
          </w:p>
          <w:p w14:paraId="662367C4" w14:textId="77777777" w:rsidR="006F67E8" w:rsidRPr="003D1E73" w:rsidRDefault="006F67E8" w:rsidP="00817886">
            <w:pPr>
              <w:autoSpaceDE w:val="0"/>
              <w:autoSpaceDN w:val="0"/>
              <w:adjustRightInd w:val="0"/>
              <w:rPr>
                <w:color w:val="000000"/>
                <w:sz w:val="22"/>
                <w:szCs w:val="22"/>
                <w:lang w:val="uk-UA"/>
              </w:rPr>
            </w:pPr>
            <w:r w:rsidRPr="003D1E73">
              <w:rPr>
                <w:color w:val="000000"/>
                <w:sz w:val="22"/>
                <w:szCs w:val="22"/>
                <w:lang w:val="uk-UA"/>
              </w:rPr>
              <w:t xml:space="preserve">р/р  </w:t>
            </w:r>
          </w:p>
          <w:p w14:paraId="7750C276" w14:textId="77777777" w:rsidR="006F67E8" w:rsidRPr="003D1E73" w:rsidRDefault="006F67E8" w:rsidP="00817886">
            <w:pPr>
              <w:autoSpaceDE w:val="0"/>
              <w:autoSpaceDN w:val="0"/>
              <w:adjustRightInd w:val="0"/>
              <w:rPr>
                <w:color w:val="000000"/>
                <w:sz w:val="22"/>
                <w:szCs w:val="22"/>
                <w:lang w:val="uk-UA"/>
              </w:rPr>
            </w:pPr>
            <w:r w:rsidRPr="003D1E73">
              <w:rPr>
                <w:color w:val="000000"/>
                <w:sz w:val="22"/>
                <w:szCs w:val="22"/>
                <w:lang w:val="uk-UA"/>
              </w:rPr>
              <w:t>МФО 820172</w:t>
            </w:r>
            <w:r>
              <w:rPr>
                <w:color w:val="000000"/>
                <w:sz w:val="22"/>
                <w:szCs w:val="22"/>
                <w:lang w:val="uk-UA"/>
              </w:rPr>
              <w:t xml:space="preserve">  </w:t>
            </w:r>
            <w:r w:rsidRPr="003D1E73">
              <w:rPr>
                <w:color w:val="000000"/>
                <w:sz w:val="22"/>
                <w:szCs w:val="22"/>
                <w:lang w:val="uk-UA"/>
              </w:rPr>
              <w:t xml:space="preserve">  ДКС України м. Київ</w:t>
            </w:r>
          </w:p>
          <w:p w14:paraId="70411729" w14:textId="77777777" w:rsidR="006F67E8" w:rsidRPr="003D1E73" w:rsidRDefault="006F67E8" w:rsidP="00817886">
            <w:pPr>
              <w:widowControl w:val="0"/>
              <w:autoSpaceDE w:val="0"/>
              <w:autoSpaceDN w:val="0"/>
              <w:rPr>
                <w:rFonts w:ascii="Times New Roman CYR" w:hAnsi="Times New Roman CYR" w:cs="Times New Roman CYR"/>
                <w:sz w:val="22"/>
                <w:szCs w:val="22"/>
                <w:lang w:val="uk-UA"/>
              </w:rPr>
            </w:pPr>
            <w:r w:rsidRPr="003D1E73">
              <w:rPr>
                <w:rFonts w:ascii="Times New Roman CYR" w:hAnsi="Times New Roman CYR" w:cs="Times New Roman CYR"/>
                <w:sz w:val="22"/>
                <w:szCs w:val="22"/>
                <w:lang w:val="uk-UA"/>
              </w:rPr>
              <w:t xml:space="preserve">Контактний телефон: </w:t>
            </w:r>
            <w:r w:rsidRPr="00121912">
              <w:rPr>
                <w:rFonts w:ascii="Times New Roman CYR" w:hAnsi="Times New Roman CYR" w:cs="Times New Roman CYR"/>
                <w:sz w:val="22"/>
                <w:szCs w:val="22"/>
              </w:rPr>
              <w:t>+380974311770</w:t>
            </w:r>
          </w:p>
          <w:p w14:paraId="0C226820" w14:textId="77777777" w:rsidR="006F67E8" w:rsidRPr="00121912" w:rsidRDefault="006F67E8" w:rsidP="00817886">
            <w:pPr>
              <w:widowControl w:val="0"/>
              <w:autoSpaceDE w:val="0"/>
              <w:autoSpaceDN w:val="0"/>
              <w:rPr>
                <w:rFonts w:ascii="Times New Roman CYR" w:hAnsi="Times New Roman CYR" w:cs="Times New Roman CYR"/>
                <w:sz w:val="22"/>
                <w:szCs w:val="22"/>
                <w:lang w:val="uk-UA"/>
              </w:rPr>
            </w:pPr>
            <w:r w:rsidRPr="003D1E73">
              <w:rPr>
                <w:rFonts w:ascii="Times New Roman CYR" w:hAnsi="Times New Roman CYR" w:cs="Times New Roman CYR"/>
                <w:sz w:val="22"/>
                <w:szCs w:val="22"/>
                <w:lang w:val="uk-UA"/>
              </w:rPr>
              <w:t>E</w:t>
            </w:r>
            <w:r>
              <w:rPr>
                <w:rFonts w:ascii="Times New Roman CYR" w:hAnsi="Times New Roman CYR" w:cs="Times New Roman CYR"/>
                <w:sz w:val="22"/>
                <w:szCs w:val="22"/>
                <w:lang w:val="uk-UA"/>
              </w:rPr>
              <w:t>-</w:t>
            </w:r>
            <w:proofErr w:type="spellStart"/>
            <w:r w:rsidRPr="003D1E73">
              <w:rPr>
                <w:rFonts w:ascii="Times New Roman CYR" w:hAnsi="Times New Roman CYR" w:cs="Times New Roman CYR"/>
                <w:sz w:val="22"/>
                <w:szCs w:val="22"/>
                <w:lang w:val="uk-UA"/>
              </w:rPr>
              <w:t>mail</w:t>
            </w:r>
            <w:proofErr w:type="spellEnd"/>
            <w:r w:rsidRPr="003D1E73">
              <w:rPr>
                <w:rFonts w:ascii="Times New Roman CYR" w:hAnsi="Times New Roman CYR" w:cs="Times New Roman CYR"/>
                <w:sz w:val="22"/>
                <w:szCs w:val="22"/>
                <w:lang w:val="uk-UA"/>
              </w:rPr>
              <w:t>:</w:t>
            </w:r>
            <w:r w:rsidRPr="003D1E73">
              <w:rPr>
                <w:sz w:val="28"/>
                <w:szCs w:val="28"/>
                <w:lang w:val="uk-UA"/>
              </w:rPr>
              <w:t xml:space="preserve"> </w:t>
            </w:r>
            <w:r w:rsidRPr="00121912">
              <w:rPr>
                <w:rFonts w:ascii="Times New Roman CYR" w:hAnsi="Times New Roman CYR" w:cs="Times New Roman CYR"/>
                <w:sz w:val="22"/>
                <w:szCs w:val="22"/>
              </w:rPr>
              <w:t>zenchenkotatyana@ukr.net</w:t>
            </w:r>
          </w:p>
          <w:p w14:paraId="1F013A37" w14:textId="4CCFDE96" w:rsidR="006F67E8" w:rsidRDefault="006301B5" w:rsidP="00817886">
            <w:pPr>
              <w:autoSpaceDE w:val="0"/>
              <w:autoSpaceDN w:val="0"/>
              <w:adjustRightInd w:val="0"/>
              <w:rPr>
                <w:color w:val="000000"/>
                <w:sz w:val="22"/>
                <w:szCs w:val="22"/>
                <w:lang w:val="uk-UA"/>
              </w:rPr>
            </w:pPr>
            <w:r>
              <w:rPr>
                <w:color w:val="000000"/>
                <w:sz w:val="22"/>
                <w:szCs w:val="22"/>
                <w:lang w:val="uk-UA"/>
              </w:rPr>
              <w:t>_____________________</w:t>
            </w:r>
          </w:p>
          <w:p w14:paraId="0D23185D" w14:textId="77777777" w:rsidR="006F67E8" w:rsidRDefault="006F67E8" w:rsidP="00817886">
            <w:pPr>
              <w:autoSpaceDE w:val="0"/>
              <w:autoSpaceDN w:val="0"/>
              <w:adjustRightInd w:val="0"/>
              <w:rPr>
                <w:color w:val="000000"/>
                <w:sz w:val="22"/>
                <w:szCs w:val="22"/>
                <w:lang w:val="uk-UA"/>
              </w:rPr>
            </w:pPr>
          </w:p>
          <w:p w14:paraId="166A6D19" w14:textId="47607E3B" w:rsidR="006F67E8" w:rsidRPr="003D1E73" w:rsidRDefault="006F67E8" w:rsidP="00817886">
            <w:pPr>
              <w:autoSpaceDE w:val="0"/>
              <w:autoSpaceDN w:val="0"/>
              <w:adjustRightInd w:val="0"/>
              <w:rPr>
                <w:color w:val="000000"/>
                <w:sz w:val="22"/>
                <w:szCs w:val="22"/>
                <w:lang w:val="uk-UA"/>
              </w:rPr>
            </w:pPr>
            <w:r>
              <w:rPr>
                <w:color w:val="000000"/>
                <w:sz w:val="22"/>
                <w:szCs w:val="22"/>
                <w:lang w:val="uk-UA"/>
              </w:rPr>
              <w:t xml:space="preserve">________________________ </w:t>
            </w:r>
            <w:r>
              <w:rPr>
                <w:color w:val="000000"/>
                <w:sz w:val="22"/>
                <w:szCs w:val="22"/>
                <w:lang w:val="en-US"/>
              </w:rPr>
              <w:t>/</w:t>
            </w:r>
            <w:r>
              <w:rPr>
                <w:color w:val="000000"/>
                <w:sz w:val="22"/>
                <w:szCs w:val="22"/>
                <w:lang w:val="uk-UA"/>
              </w:rPr>
              <w:t xml:space="preserve"> </w:t>
            </w:r>
            <w:r w:rsidR="006301B5">
              <w:rPr>
                <w:color w:val="000000"/>
                <w:sz w:val="22"/>
                <w:szCs w:val="22"/>
                <w:lang w:val="uk-UA"/>
              </w:rPr>
              <w:t>___________________</w:t>
            </w:r>
            <w:r w:rsidRPr="003D1E73">
              <w:rPr>
                <w:color w:val="000000"/>
                <w:sz w:val="22"/>
                <w:szCs w:val="22"/>
                <w:lang w:val="uk-UA"/>
              </w:rPr>
              <w:t xml:space="preserve">            </w:t>
            </w:r>
          </w:p>
        </w:tc>
      </w:tr>
    </w:tbl>
    <w:p w14:paraId="0AB9DFE4" w14:textId="77777777" w:rsidR="00900991" w:rsidRPr="009C35FD" w:rsidRDefault="00900991" w:rsidP="00817886">
      <w:pPr>
        <w:pStyle w:val="a3"/>
        <w:jc w:val="both"/>
        <w:rPr>
          <w:rFonts w:ascii="Times New Roman" w:hAnsi="Times New Roman"/>
          <w:noProof/>
          <w:sz w:val="18"/>
          <w:szCs w:val="18"/>
        </w:rPr>
        <w:sectPr w:rsidR="00900991" w:rsidRPr="009C35FD" w:rsidSect="00DB301C">
          <w:headerReference w:type="default" r:id="rId7"/>
          <w:footerReference w:type="default" r:id="rId8"/>
          <w:pgSz w:w="11906" w:h="16838" w:code="9"/>
          <w:pgMar w:top="567" w:right="567" w:bottom="567" w:left="567" w:header="0" w:footer="0" w:gutter="0"/>
          <w:cols w:space="708"/>
          <w:docGrid w:linePitch="360"/>
        </w:sectPr>
      </w:pPr>
    </w:p>
    <w:p w14:paraId="17CED312" w14:textId="77777777" w:rsidR="00900991" w:rsidRPr="009C35FD" w:rsidRDefault="00900991" w:rsidP="00817886">
      <w:pPr>
        <w:pStyle w:val="a3"/>
        <w:jc w:val="right"/>
        <w:rPr>
          <w:rFonts w:ascii="Times New Roman" w:hAnsi="Times New Roman"/>
          <w:noProof/>
          <w:lang w:val="uk-UA"/>
        </w:rPr>
      </w:pPr>
      <w:r w:rsidRPr="009C35FD">
        <w:rPr>
          <w:rFonts w:ascii="Times New Roman" w:hAnsi="Times New Roman"/>
          <w:noProof/>
          <w:lang w:val="uk-UA"/>
        </w:rPr>
        <w:lastRenderedPageBreak/>
        <w:t xml:space="preserve">Додаток № 1 </w:t>
      </w:r>
    </w:p>
    <w:p w14:paraId="74841794" w14:textId="77777777" w:rsidR="00900991" w:rsidRPr="009C35FD" w:rsidRDefault="003F73AC" w:rsidP="00817886">
      <w:pPr>
        <w:pStyle w:val="a3"/>
        <w:jc w:val="right"/>
        <w:rPr>
          <w:rFonts w:ascii="Times New Roman" w:hAnsi="Times New Roman"/>
          <w:noProof/>
          <w:lang w:val="uk-UA"/>
        </w:rPr>
      </w:pPr>
      <w:r w:rsidRPr="009C35FD">
        <w:rPr>
          <w:rFonts w:ascii="Times New Roman" w:hAnsi="Times New Roman"/>
          <w:noProof/>
          <w:lang w:val="uk-UA"/>
        </w:rPr>
        <w:t>д</w:t>
      </w:r>
      <w:r w:rsidR="00900991" w:rsidRPr="009C35FD">
        <w:rPr>
          <w:rFonts w:ascii="Times New Roman" w:hAnsi="Times New Roman"/>
          <w:noProof/>
          <w:lang w:val="uk-UA"/>
        </w:rPr>
        <w:t xml:space="preserve">о договору </w:t>
      </w:r>
      <w:r w:rsidRPr="009C35FD">
        <w:rPr>
          <w:rFonts w:ascii="Times New Roman" w:hAnsi="Times New Roman"/>
          <w:noProof/>
          <w:lang w:val="uk-UA"/>
        </w:rPr>
        <w:t>про постачання харчових продуктів</w:t>
      </w:r>
      <w:r w:rsidR="00900991" w:rsidRPr="009C35FD">
        <w:rPr>
          <w:rFonts w:ascii="Times New Roman" w:hAnsi="Times New Roman"/>
          <w:noProof/>
          <w:lang w:val="uk-UA"/>
        </w:rPr>
        <w:t xml:space="preserve"> № ______</w:t>
      </w:r>
    </w:p>
    <w:p w14:paraId="0A8971E5" w14:textId="0FC81A4E" w:rsidR="00900991" w:rsidRPr="009C35FD" w:rsidRDefault="003F73AC" w:rsidP="00817886">
      <w:pPr>
        <w:pStyle w:val="a3"/>
        <w:jc w:val="right"/>
        <w:rPr>
          <w:rFonts w:ascii="Times New Roman" w:hAnsi="Times New Roman"/>
          <w:noProof/>
          <w:lang w:val="uk-UA"/>
        </w:rPr>
      </w:pPr>
      <w:r w:rsidRPr="009C35FD">
        <w:rPr>
          <w:rFonts w:ascii="Times New Roman" w:hAnsi="Times New Roman"/>
          <w:noProof/>
          <w:lang w:val="uk-UA"/>
        </w:rPr>
        <w:t>від ____.</w:t>
      </w:r>
      <w:r w:rsidR="006301B5">
        <w:rPr>
          <w:rFonts w:ascii="Times New Roman" w:hAnsi="Times New Roman"/>
          <w:noProof/>
          <w:lang w:val="uk-UA"/>
        </w:rPr>
        <w:t>____</w:t>
      </w:r>
      <w:r w:rsidR="006F67E8">
        <w:rPr>
          <w:rFonts w:ascii="Times New Roman" w:hAnsi="Times New Roman"/>
          <w:noProof/>
          <w:lang w:val="uk-UA"/>
        </w:rPr>
        <w:t>.</w:t>
      </w:r>
      <w:r w:rsidRPr="009C35FD">
        <w:rPr>
          <w:rFonts w:ascii="Times New Roman" w:hAnsi="Times New Roman"/>
          <w:noProof/>
          <w:lang w:val="uk-UA"/>
        </w:rPr>
        <w:t>202</w:t>
      </w:r>
      <w:r w:rsidR="001E1438" w:rsidRPr="009C35FD">
        <w:rPr>
          <w:rFonts w:ascii="Times New Roman" w:hAnsi="Times New Roman"/>
          <w:noProof/>
          <w:lang w:val="en-US"/>
        </w:rPr>
        <w:t>4</w:t>
      </w:r>
      <w:r w:rsidRPr="009C35FD">
        <w:rPr>
          <w:rFonts w:ascii="Times New Roman" w:hAnsi="Times New Roman"/>
          <w:noProof/>
          <w:lang w:val="uk-UA"/>
        </w:rPr>
        <w:t xml:space="preserve"> року</w:t>
      </w:r>
    </w:p>
    <w:p w14:paraId="0243A925" w14:textId="77777777" w:rsidR="00900991" w:rsidRPr="009C35FD" w:rsidRDefault="00900991" w:rsidP="000A5AF6">
      <w:pPr>
        <w:pStyle w:val="a3"/>
        <w:rPr>
          <w:rFonts w:ascii="Times New Roman" w:hAnsi="Times New Roman"/>
          <w:noProof/>
          <w:lang w:val="uk-UA"/>
        </w:rPr>
      </w:pPr>
    </w:p>
    <w:p w14:paraId="78BC93E1" w14:textId="58EC5225" w:rsidR="00900991" w:rsidRDefault="00900991" w:rsidP="00817886">
      <w:pPr>
        <w:pStyle w:val="a3"/>
        <w:jc w:val="center"/>
        <w:rPr>
          <w:rFonts w:ascii="Times New Roman" w:hAnsi="Times New Roman"/>
          <w:b/>
          <w:bCs/>
          <w:noProof/>
          <w:sz w:val="32"/>
          <w:szCs w:val="32"/>
          <w:lang w:val="uk-UA"/>
        </w:rPr>
      </w:pPr>
      <w:r w:rsidRPr="009C35FD">
        <w:rPr>
          <w:rFonts w:ascii="Times New Roman" w:hAnsi="Times New Roman"/>
          <w:b/>
          <w:bCs/>
          <w:noProof/>
          <w:sz w:val="32"/>
          <w:szCs w:val="32"/>
          <w:lang w:val="uk-UA"/>
        </w:rPr>
        <w:t>Специфікація</w:t>
      </w:r>
    </w:p>
    <w:p w14:paraId="7D183B1E" w14:textId="77777777" w:rsidR="00985399" w:rsidRDefault="00985399" w:rsidP="00817886">
      <w:pPr>
        <w:pStyle w:val="a3"/>
        <w:jc w:val="center"/>
        <w:rPr>
          <w:rFonts w:ascii="Times New Roman" w:hAnsi="Times New Roman"/>
          <w:b/>
          <w:bCs/>
          <w:noProof/>
          <w:sz w:val="32"/>
          <w:szCs w:val="32"/>
          <w:lang w:val="uk-UA"/>
        </w:rPr>
      </w:pPr>
    </w:p>
    <w:tbl>
      <w:tblPr>
        <w:tblW w:w="1050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353"/>
        <w:gridCol w:w="1839"/>
        <w:gridCol w:w="2556"/>
        <w:gridCol w:w="1187"/>
        <w:gridCol w:w="1067"/>
        <w:gridCol w:w="1113"/>
        <w:gridCol w:w="895"/>
      </w:tblGrid>
      <w:tr w:rsidR="00092232" w:rsidRPr="009C35FD" w14:paraId="4F5C73E4" w14:textId="77777777" w:rsidTr="00A06128">
        <w:trPr>
          <w:trHeight w:val="379"/>
        </w:trPr>
        <w:tc>
          <w:tcPr>
            <w:tcW w:w="491" w:type="dxa"/>
            <w:shd w:val="clear" w:color="auto" w:fill="auto"/>
          </w:tcPr>
          <w:p w14:paraId="1B6E51DD" w14:textId="77777777" w:rsidR="006301B5" w:rsidRPr="009C35FD" w:rsidRDefault="006301B5" w:rsidP="00817886">
            <w:pPr>
              <w:pStyle w:val="a3"/>
              <w:rPr>
                <w:rFonts w:ascii="Times New Roman" w:hAnsi="Times New Roman"/>
                <w:b/>
                <w:bCs/>
                <w:noProof/>
                <w:lang w:val="uk-UA"/>
              </w:rPr>
            </w:pPr>
            <w:r w:rsidRPr="009C35FD">
              <w:rPr>
                <w:rFonts w:ascii="Times New Roman" w:hAnsi="Times New Roman"/>
                <w:b/>
                <w:bCs/>
                <w:noProof/>
                <w:lang w:val="uk-UA"/>
              </w:rPr>
              <w:t>№</w:t>
            </w:r>
          </w:p>
        </w:tc>
        <w:tc>
          <w:tcPr>
            <w:tcW w:w="1353" w:type="dxa"/>
          </w:tcPr>
          <w:p w14:paraId="7247540A" w14:textId="76B0780E" w:rsidR="006301B5" w:rsidRPr="009C35FD" w:rsidRDefault="006301B5" w:rsidP="004E5797">
            <w:pPr>
              <w:pStyle w:val="a3"/>
              <w:jc w:val="center"/>
              <w:rPr>
                <w:rFonts w:ascii="Times New Roman" w:hAnsi="Times New Roman"/>
                <w:b/>
                <w:bCs/>
                <w:noProof/>
                <w:lang w:val="en-US"/>
              </w:rPr>
            </w:pPr>
            <w:r w:rsidRPr="009C35FD">
              <w:rPr>
                <w:rFonts w:ascii="Times New Roman" w:hAnsi="Times New Roman"/>
                <w:b/>
                <w:bCs/>
                <w:noProof/>
                <w:lang w:val="uk-UA"/>
              </w:rPr>
              <w:t>Код за ДК 021</w:t>
            </w:r>
            <w:r w:rsidRPr="009C35FD">
              <w:rPr>
                <w:rFonts w:ascii="Times New Roman" w:hAnsi="Times New Roman"/>
                <w:b/>
                <w:bCs/>
                <w:noProof/>
                <w:lang w:val="en-US"/>
              </w:rPr>
              <w:t>:2015</w:t>
            </w:r>
          </w:p>
        </w:tc>
        <w:tc>
          <w:tcPr>
            <w:tcW w:w="1839" w:type="dxa"/>
            <w:shd w:val="clear" w:color="auto" w:fill="auto"/>
          </w:tcPr>
          <w:p w14:paraId="356FEBC9" w14:textId="77777777" w:rsidR="006301B5" w:rsidRPr="009C35FD" w:rsidRDefault="006301B5" w:rsidP="00817886">
            <w:pPr>
              <w:pStyle w:val="a3"/>
              <w:jc w:val="center"/>
              <w:rPr>
                <w:rFonts w:ascii="Times New Roman" w:hAnsi="Times New Roman"/>
                <w:b/>
                <w:bCs/>
                <w:noProof/>
                <w:lang w:val="uk-UA"/>
              </w:rPr>
            </w:pPr>
            <w:r w:rsidRPr="009C35FD">
              <w:rPr>
                <w:rFonts w:ascii="Times New Roman" w:hAnsi="Times New Roman"/>
                <w:b/>
                <w:bCs/>
                <w:noProof/>
                <w:lang w:val="uk-UA"/>
              </w:rPr>
              <w:t>Найменування товару</w:t>
            </w:r>
          </w:p>
        </w:tc>
        <w:tc>
          <w:tcPr>
            <w:tcW w:w="2556" w:type="dxa"/>
          </w:tcPr>
          <w:p w14:paraId="64EEB533" w14:textId="565B7121" w:rsidR="006301B5" w:rsidRPr="009C35FD" w:rsidRDefault="006301B5" w:rsidP="00817886">
            <w:pPr>
              <w:pStyle w:val="a3"/>
              <w:jc w:val="center"/>
              <w:rPr>
                <w:rFonts w:ascii="Times New Roman" w:hAnsi="Times New Roman"/>
                <w:b/>
                <w:bCs/>
                <w:noProof/>
                <w:lang w:val="uk-UA"/>
              </w:rPr>
            </w:pPr>
            <w:r>
              <w:rPr>
                <w:rFonts w:ascii="Times New Roman" w:hAnsi="Times New Roman"/>
                <w:b/>
                <w:bCs/>
                <w:noProof/>
                <w:lang w:val="uk-UA"/>
              </w:rPr>
              <w:t>Характеристики</w:t>
            </w:r>
          </w:p>
        </w:tc>
        <w:tc>
          <w:tcPr>
            <w:tcW w:w="1187" w:type="dxa"/>
            <w:shd w:val="clear" w:color="auto" w:fill="auto"/>
          </w:tcPr>
          <w:p w14:paraId="21B54414" w14:textId="6F8F3B9C" w:rsidR="006301B5" w:rsidRPr="009C35FD" w:rsidRDefault="006301B5" w:rsidP="00817886">
            <w:pPr>
              <w:pStyle w:val="a3"/>
              <w:jc w:val="center"/>
              <w:rPr>
                <w:rFonts w:ascii="Times New Roman" w:hAnsi="Times New Roman"/>
                <w:b/>
                <w:bCs/>
                <w:noProof/>
                <w:lang w:val="uk-UA"/>
              </w:rPr>
            </w:pPr>
            <w:r w:rsidRPr="009C35FD">
              <w:rPr>
                <w:rFonts w:ascii="Times New Roman" w:hAnsi="Times New Roman"/>
                <w:b/>
                <w:bCs/>
                <w:noProof/>
                <w:lang w:val="uk-UA"/>
              </w:rPr>
              <w:t>Кількість</w:t>
            </w:r>
          </w:p>
        </w:tc>
        <w:tc>
          <w:tcPr>
            <w:tcW w:w="1067" w:type="dxa"/>
            <w:shd w:val="clear" w:color="auto" w:fill="auto"/>
          </w:tcPr>
          <w:p w14:paraId="420186BC" w14:textId="77777777" w:rsidR="006301B5" w:rsidRPr="009C35FD" w:rsidRDefault="006301B5" w:rsidP="00817886">
            <w:pPr>
              <w:pStyle w:val="a3"/>
              <w:jc w:val="center"/>
              <w:rPr>
                <w:rFonts w:ascii="Times New Roman" w:hAnsi="Times New Roman"/>
                <w:b/>
                <w:bCs/>
                <w:noProof/>
                <w:lang w:val="uk-UA"/>
              </w:rPr>
            </w:pPr>
            <w:r w:rsidRPr="009C35FD">
              <w:rPr>
                <w:rFonts w:ascii="Times New Roman" w:hAnsi="Times New Roman"/>
                <w:b/>
                <w:bCs/>
                <w:noProof/>
                <w:lang w:val="uk-UA"/>
              </w:rPr>
              <w:t>Одиниці виміру</w:t>
            </w:r>
          </w:p>
        </w:tc>
        <w:tc>
          <w:tcPr>
            <w:tcW w:w="1113" w:type="dxa"/>
            <w:shd w:val="clear" w:color="auto" w:fill="auto"/>
          </w:tcPr>
          <w:p w14:paraId="4F9AC179" w14:textId="77777777" w:rsidR="006301B5" w:rsidRPr="009C35FD" w:rsidRDefault="006301B5" w:rsidP="00817886">
            <w:pPr>
              <w:pStyle w:val="a3"/>
              <w:jc w:val="center"/>
              <w:rPr>
                <w:rFonts w:ascii="Times New Roman" w:hAnsi="Times New Roman"/>
                <w:b/>
                <w:bCs/>
                <w:noProof/>
                <w:lang w:val="uk-UA"/>
              </w:rPr>
            </w:pPr>
            <w:r w:rsidRPr="009C35FD">
              <w:rPr>
                <w:rFonts w:ascii="Times New Roman" w:hAnsi="Times New Roman"/>
                <w:b/>
                <w:bCs/>
                <w:noProof/>
                <w:lang w:val="uk-UA"/>
              </w:rPr>
              <w:t>Ціна за одиницю без ПДВ, грн.</w:t>
            </w:r>
          </w:p>
        </w:tc>
        <w:tc>
          <w:tcPr>
            <w:tcW w:w="895" w:type="dxa"/>
            <w:shd w:val="clear" w:color="auto" w:fill="auto"/>
          </w:tcPr>
          <w:p w14:paraId="7EFD1D5D" w14:textId="77777777" w:rsidR="006301B5" w:rsidRPr="009C35FD" w:rsidRDefault="006301B5" w:rsidP="00817886">
            <w:pPr>
              <w:pStyle w:val="a3"/>
              <w:jc w:val="center"/>
              <w:rPr>
                <w:rFonts w:ascii="Times New Roman" w:hAnsi="Times New Roman"/>
                <w:b/>
                <w:bCs/>
                <w:noProof/>
                <w:lang w:val="uk-UA"/>
              </w:rPr>
            </w:pPr>
            <w:r w:rsidRPr="009C35FD">
              <w:rPr>
                <w:rFonts w:ascii="Times New Roman" w:hAnsi="Times New Roman"/>
                <w:b/>
                <w:bCs/>
                <w:noProof/>
                <w:lang w:val="uk-UA"/>
              </w:rPr>
              <w:t>Сумма без ПДВ, грн.</w:t>
            </w:r>
          </w:p>
        </w:tc>
      </w:tr>
      <w:tr w:rsidR="00057885" w:rsidRPr="009C35FD" w14:paraId="70C9B0E9" w14:textId="77777777" w:rsidTr="00A06128">
        <w:trPr>
          <w:trHeight w:val="379"/>
        </w:trPr>
        <w:tc>
          <w:tcPr>
            <w:tcW w:w="491" w:type="dxa"/>
            <w:shd w:val="clear" w:color="auto" w:fill="auto"/>
          </w:tcPr>
          <w:p w14:paraId="19299F37" w14:textId="112A3F63" w:rsidR="00057885" w:rsidRPr="009C35FD" w:rsidRDefault="00057885" w:rsidP="00CF01C4">
            <w:pPr>
              <w:pStyle w:val="a3"/>
              <w:jc w:val="center"/>
              <w:rPr>
                <w:rFonts w:ascii="Times New Roman" w:hAnsi="Times New Roman"/>
                <w:b/>
                <w:bCs/>
                <w:noProof/>
                <w:lang w:val="uk-UA"/>
              </w:rPr>
            </w:pPr>
            <w:r w:rsidRPr="009C35FD">
              <w:rPr>
                <w:rFonts w:ascii="Times New Roman" w:hAnsi="Times New Roman"/>
                <w:noProof/>
                <w:lang w:val="en-US"/>
              </w:rPr>
              <w:t>1.</w:t>
            </w:r>
          </w:p>
        </w:tc>
        <w:tc>
          <w:tcPr>
            <w:tcW w:w="1353" w:type="dxa"/>
          </w:tcPr>
          <w:p w14:paraId="6CCDB760" w14:textId="4FAE3482" w:rsidR="00057885" w:rsidRPr="009C35FD" w:rsidRDefault="00057885" w:rsidP="004E5797">
            <w:pPr>
              <w:pStyle w:val="a3"/>
              <w:jc w:val="center"/>
              <w:rPr>
                <w:rFonts w:ascii="Times New Roman" w:hAnsi="Times New Roman"/>
                <w:b/>
                <w:bCs/>
                <w:noProof/>
                <w:lang w:val="uk-UA"/>
              </w:rPr>
            </w:pPr>
            <w:r w:rsidRPr="003D1E73">
              <w:rPr>
                <w:rFonts w:ascii="Times New Roman" w:hAnsi="Times New Roman"/>
                <w:noProof/>
                <w:sz w:val="20"/>
                <w:lang w:val="uk-UA"/>
              </w:rPr>
              <w:t xml:space="preserve">03222240-7 </w:t>
            </w:r>
            <w:r w:rsidR="00B50B22">
              <w:rPr>
                <w:rFonts w:ascii="Times New Roman" w:hAnsi="Times New Roman"/>
                <w:noProof/>
                <w:sz w:val="20"/>
                <w:lang w:val="uk-UA"/>
              </w:rPr>
              <w:t>-</w:t>
            </w:r>
            <w:r w:rsidRPr="003D1E73">
              <w:rPr>
                <w:rFonts w:ascii="Times New Roman" w:hAnsi="Times New Roman"/>
                <w:noProof/>
                <w:sz w:val="20"/>
                <w:lang w:val="uk-UA"/>
              </w:rPr>
              <w:t>Мандарини</w:t>
            </w:r>
          </w:p>
        </w:tc>
        <w:tc>
          <w:tcPr>
            <w:tcW w:w="1839" w:type="dxa"/>
            <w:shd w:val="clear" w:color="auto" w:fill="auto"/>
          </w:tcPr>
          <w:p w14:paraId="2B00D922" w14:textId="1A846B07" w:rsidR="00057885" w:rsidRPr="003D448B" w:rsidRDefault="00057885" w:rsidP="00057885">
            <w:pPr>
              <w:pStyle w:val="a3"/>
              <w:jc w:val="center"/>
              <w:rPr>
                <w:rFonts w:ascii="Times New Roman" w:hAnsi="Times New Roman"/>
                <w:noProof/>
                <w:sz w:val="20"/>
                <w:szCs w:val="20"/>
                <w:lang w:val="uk-UA"/>
              </w:rPr>
            </w:pPr>
            <w:r w:rsidRPr="003D448B">
              <w:rPr>
                <w:rFonts w:ascii="Times New Roman" w:hAnsi="Times New Roman"/>
                <w:noProof/>
                <w:sz w:val="20"/>
                <w:szCs w:val="20"/>
                <w:lang w:val="uk-UA"/>
              </w:rPr>
              <w:t>Мандарини свіжі</w:t>
            </w:r>
          </w:p>
        </w:tc>
        <w:tc>
          <w:tcPr>
            <w:tcW w:w="2556" w:type="dxa"/>
          </w:tcPr>
          <w:p w14:paraId="5A96BF8C" w14:textId="51861C31" w:rsidR="00057885" w:rsidRPr="003D448B" w:rsidRDefault="00057885" w:rsidP="00057885">
            <w:pPr>
              <w:pStyle w:val="a3"/>
              <w:jc w:val="center"/>
              <w:rPr>
                <w:rFonts w:ascii="Times New Roman" w:hAnsi="Times New Roman"/>
                <w:noProof/>
                <w:sz w:val="20"/>
                <w:szCs w:val="20"/>
                <w:lang w:val="uk-UA"/>
              </w:rPr>
            </w:pPr>
            <w:r w:rsidRPr="003D448B">
              <w:rPr>
                <w:rFonts w:ascii="Times New Roman" w:hAnsi="Times New Roman"/>
                <w:noProof/>
                <w:sz w:val="20"/>
                <w:szCs w:val="20"/>
                <w:lang w:val="uk-UA"/>
              </w:rPr>
              <w:t>Діаметр плоду не менше 3,8 см</w:t>
            </w:r>
          </w:p>
        </w:tc>
        <w:tc>
          <w:tcPr>
            <w:tcW w:w="1187" w:type="dxa"/>
            <w:shd w:val="clear" w:color="auto" w:fill="auto"/>
          </w:tcPr>
          <w:p w14:paraId="643F41A9" w14:textId="57A17B76" w:rsidR="00057885" w:rsidRPr="003D448B" w:rsidRDefault="0072476A" w:rsidP="00057885">
            <w:pPr>
              <w:pStyle w:val="a3"/>
              <w:jc w:val="center"/>
              <w:rPr>
                <w:rFonts w:ascii="Times New Roman" w:hAnsi="Times New Roman"/>
                <w:noProof/>
                <w:sz w:val="20"/>
                <w:szCs w:val="20"/>
                <w:lang w:val="uk-UA"/>
              </w:rPr>
            </w:pPr>
            <w:r w:rsidRPr="003D448B">
              <w:rPr>
                <w:rFonts w:ascii="Times New Roman" w:hAnsi="Times New Roman"/>
                <w:noProof/>
                <w:sz w:val="20"/>
                <w:szCs w:val="20"/>
                <w:lang w:val="uk-UA"/>
              </w:rPr>
              <w:t>190,00</w:t>
            </w:r>
          </w:p>
        </w:tc>
        <w:tc>
          <w:tcPr>
            <w:tcW w:w="1067" w:type="dxa"/>
            <w:shd w:val="clear" w:color="auto" w:fill="auto"/>
          </w:tcPr>
          <w:p w14:paraId="69C6EE7F" w14:textId="6B991C78" w:rsidR="00057885" w:rsidRPr="003D448B" w:rsidRDefault="00057885" w:rsidP="00057885">
            <w:pPr>
              <w:pStyle w:val="a3"/>
              <w:jc w:val="center"/>
              <w:rPr>
                <w:rFonts w:ascii="Times New Roman" w:hAnsi="Times New Roman"/>
                <w:b/>
                <w:bCs/>
                <w:noProof/>
                <w:sz w:val="20"/>
                <w:szCs w:val="20"/>
                <w:lang w:val="uk-UA"/>
              </w:rPr>
            </w:pPr>
            <w:r w:rsidRPr="003D448B">
              <w:rPr>
                <w:rFonts w:ascii="Times New Roman" w:hAnsi="Times New Roman"/>
                <w:noProof/>
                <w:sz w:val="20"/>
                <w:szCs w:val="20"/>
                <w:lang w:val="uk-UA"/>
              </w:rPr>
              <w:t>кг.</w:t>
            </w:r>
          </w:p>
        </w:tc>
        <w:tc>
          <w:tcPr>
            <w:tcW w:w="1113" w:type="dxa"/>
            <w:shd w:val="clear" w:color="auto" w:fill="auto"/>
          </w:tcPr>
          <w:p w14:paraId="0FB872E1" w14:textId="77777777" w:rsidR="00057885" w:rsidRPr="009C35FD" w:rsidRDefault="00057885" w:rsidP="00057885">
            <w:pPr>
              <w:pStyle w:val="a3"/>
              <w:jc w:val="center"/>
              <w:rPr>
                <w:rFonts w:ascii="Times New Roman" w:hAnsi="Times New Roman"/>
                <w:b/>
                <w:bCs/>
                <w:noProof/>
                <w:lang w:val="uk-UA"/>
              </w:rPr>
            </w:pPr>
          </w:p>
        </w:tc>
        <w:tc>
          <w:tcPr>
            <w:tcW w:w="895" w:type="dxa"/>
            <w:shd w:val="clear" w:color="auto" w:fill="auto"/>
          </w:tcPr>
          <w:p w14:paraId="321BD511" w14:textId="77777777" w:rsidR="00057885" w:rsidRPr="009C35FD" w:rsidRDefault="00057885" w:rsidP="00057885">
            <w:pPr>
              <w:pStyle w:val="a3"/>
              <w:jc w:val="center"/>
              <w:rPr>
                <w:rFonts w:ascii="Times New Roman" w:hAnsi="Times New Roman"/>
                <w:b/>
                <w:bCs/>
                <w:noProof/>
                <w:lang w:val="uk-UA"/>
              </w:rPr>
            </w:pPr>
          </w:p>
        </w:tc>
      </w:tr>
      <w:tr w:rsidR="00057885" w:rsidRPr="009C35FD" w14:paraId="7AEE9B39" w14:textId="77777777" w:rsidTr="00A06128">
        <w:trPr>
          <w:trHeight w:val="379"/>
        </w:trPr>
        <w:tc>
          <w:tcPr>
            <w:tcW w:w="491" w:type="dxa"/>
            <w:shd w:val="clear" w:color="auto" w:fill="auto"/>
          </w:tcPr>
          <w:p w14:paraId="3BC1EE4E" w14:textId="37CF4974" w:rsidR="00057885" w:rsidRPr="009C35FD" w:rsidRDefault="00057885" w:rsidP="00CF01C4">
            <w:pPr>
              <w:pStyle w:val="a3"/>
              <w:jc w:val="center"/>
              <w:rPr>
                <w:rFonts w:ascii="Times New Roman" w:hAnsi="Times New Roman"/>
                <w:b/>
                <w:bCs/>
                <w:noProof/>
                <w:lang w:val="uk-UA"/>
              </w:rPr>
            </w:pPr>
            <w:r w:rsidRPr="009C35FD">
              <w:rPr>
                <w:rFonts w:ascii="Times New Roman" w:hAnsi="Times New Roman"/>
                <w:noProof/>
                <w:lang w:val="en-US"/>
              </w:rPr>
              <w:t>2.</w:t>
            </w:r>
          </w:p>
        </w:tc>
        <w:tc>
          <w:tcPr>
            <w:tcW w:w="1353" w:type="dxa"/>
          </w:tcPr>
          <w:p w14:paraId="19E00C77" w14:textId="72C00875" w:rsidR="00057885" w:rsidRPr="009C35FD" w:rsidRDefault="00057885" w:rsidP="004E5797">
            <w:pPr>
              <w:pStyle w:val="a3"/>
              <w:jc w:val="center"/>
              <w:rPr>
                <w:rFonts w:ascii="Times New Roman" w:hAnsi="Times New Roman"/>
                <w:b/>
                <w:bCs/>
                <w:noProof/>
                <w:lang w:val="uk-UA"/>
              </w:rPr>
            </w:pPr>
            <w:r w:rsidRPr="003D1E73">
              <w:rPr>
                <w:rFonts w:ascii="Times New Roman" w:hAnsi="Times New Roman"/>
                <w:noProof/>
                <w:sz w:val="20"/>
                <w:lang w:val="uk-UA"/>
              </w:rPr>
              <w:t xml:space="preserve">03222220-1 </w:t>
            </w:r>
            <w:r w:rsidR="00B50B22">
              <w:rPr>
                <w:rFonts w:ascii="Times New Roman" w:hAnsi="Times New Roman"/>
                <w:noProof/>
                <w:sz w:val="20"/>
                <w:lang w:val="uk-UA"/>
              </w:rPr>
              <w:t>-</w:t>
            </w:r>
            <w:r w:rsidRPr="003D1E73">
              <w:rPr>
                <w:rFonts w:ascii="Times New Roman" w:hAnsi="Times New Roman"/>
                <w:noProof/>
                <w:sz w:val="20"/>
                <w:lang w:val="uk-UA"/>
              </w:rPr>
              <w:t xml:space="preserve"> Апельсини</w:t>
            </w:r>
          </w:p>
        </w:tc>
        <w:tc>
          <w:tcPr>
            <w:tcW w:w="1839" w:type="dxa"/>
            <w:shd w:val="clear" w:color="auto" w:fill="auto"/>
          </w:tcPr>
          <w:p w14:paraId="434AFACF" w14:textId="6224168C" w:rsidR="00057885" w:rsidRPr="003D448B" w:rsidRDefault="00057885" w:rsidP="00057885">
            <w:pPr>
              <w:pStyle w:val="a3"/>
              <w:jc w:val="center"/>
              <w:rPr>
                <w:rFonts w:ascii="Times New Roman" w:hAnsi="Times New Roman"/>
                <w:noProof/>
                <w:sz w:val="20"/>
                <w:szCs w:val="20"/>
                <w:lang w:val="uk-UA"/>
              </w:rPr>
            </w:pPr>
            <w:r w:rsidRPr="003D448B">
              <w:rPr>
                <w:rFonts w:ascii="Times New Roman" w:hAnsi="Times New Roman"/>
                <w:noProof/>
                <w:sz w:val="20"/>
                <w:szCs w:val="20"/>
                <w:lang w:val="uk-UA"/>
              </w:rPr>
              <w:t>Апельсини свіжі</w:t>
            </w:r>
          </w:p>
        </w:tc>
        <w:tc>
          <w:tcPr>
            <w:tcW w:w="2556" w:type="dxa"/>
          </w:tcPr>
          <w:p w14:paraId="2E84BF47" w14:textId="19166951" w:rsidR="00057885" w:rsidRPr="003D448B" w:rsidRDefault="00057885" w:rsidP="00057885">
            <w:pPr>
              <w:pStyle w:val="a3"/>
              <w:jc w:val="center"/>
              <w:rPr>
                <w:rFonts w:ascii="Times New Roman" w:hAnsi="Times New Roman"/>
                <w:noProof/>
                <w:sz w:val="20"/>
                <w:szCs w:val="20"/>
                <w:lang w:val="uk-UA"/>
              </w:rPr>
            </w:pPr>
            <w:r w:rsidRPr="003D448B">
              <w:rPr>
                <w:rFonts w:ascii="Times New Roman" w:hAnsi="Times New Roman"/>
                <w:noProof/>
                <w:sz w:val="20"/>
                <w:szCs w:val="20"/>
                <w:lang w:val="uk-UA"/>
              </w:rPr>
              <w:t>Діаметр плоду не менше 5 см</w:t>
            </w:r>
          </w:p>
        </w:tc>
        <w:tc>
          <w:tcPr>
            <w:tcW w:w="1187" w:type="dxa"/>
            <w:shd w:val="clear" w:color="auto" w:fill="auto"/>
          </w:tcPr>
          <w:p w14:paraId="35AAC5BC" w14:textId="4E1957F9" w:rsidR="00057885" w:rsidRPr="003D448B" w:rsidRDefault="0072476A" w:rsidP="00057885">
            <w:pPr>
              <w:pStyle w:val="a3"/>
              <w:jc w:val="center"/>
              <w:rPr>
                <w:rFonts w:ascii="Times New Roman" w:hAnsi="Times New Roman"/>
                <w:noProof/>
                <w:sz w:val="20"/>
                <w:szCs w:val="20"/>
                <w:lang w:val="uk-UA"/>
              </w:rPr>
            </w:pPr>
            <w:r w:rsidRPr="003D448B">
              <w:rPr>
                <w:rFonts w:ascii="Times New Roman" w:hAnsi="Times New Roman"/>
                <w:noProof/>
                <w:sz w:val="20"/>
                <w:szCs w:val="20"/>
                <w:lang w:val="uk-UA"/>
              </w:rPr>
              <w:t>390,00</w:t>
            </w:r>
          </w:p>
        </w:tc>
        <w:tc>
          <w:tcPr>
            <w:tcW w:w="1067" w:type="dxa"/>
            <w:shd w:val="clear" w:color="auto" w:fill="auto"/>
          </w:tcPr>
          <w:p w14:paraId="737086F3" w14:textId="6BE62B51" w:rsidR="00057885" w:rsidRPr="003D448B" w:rsidRDefault="00057885" w:rsidP="00057885">
            <w:pPr>
              <w:pStyle w:val="a3"/>
              <w:jc w:val="center"/>
              <w:rPr>
                <w:rFonts w:ascii="Times New Roman" w:hAnsi="Times New Roman"/>
                <w:b/>
                <w:bCs/>
                <w:noProof/>
                <w:sz w:val="20"/>
                <w:szCs w:val="20"/>
                <w:lang w:val="uk-UA"/>
              </w:rPr>
            </w:pPr>
            <w:r w:rsidRPr="003D448B">
              <w:rPr>
                <w:rFonts w:ascii="Times New Roman" w:hAnsi="Times New Roman"/>
                <w:noProof/>
                <w:sz w:val="20"/>
                <w:szCs w:val="20"/>
                <w:lang w:val="uk-UA"/>
              </w:rPr>
              <w:t>кг.</w:t>
            </w:r>
          </w:p>
        </w:tc>
        <w:tc>
          <w:tcPr>
            <w:tcW w:w="1113" w:type="dxa"/>
            <w:shd w:val="clear" w:color="auto" w:fill="auto"/>
          </w:tcPr>
          <w:p w14:paraId="3EF60752" w14:textId="77777777" w:rsidR="00057885" w:rsidRPr="009C35FD" w:rsidRDefault="00057885" w:rsidP="00057885">
            <w:pPr>
              <w:pStyle w:val="a3"/>
              <w:jc w:val="center"/>
              <w:rPr>
                <w:rFonts w:ascii="Times New Roman" w:hAnsi="Times New Roman"/>
                <w:b/>
                <w:bCs/>
                <w:noProof/>
                <w:lang w:val="uk-UA"/>
              </w:rPr>
            </w:pPr>
          </w:p>
        </w:tc>
        <w:tc>
          <w:tcPr>
            <w:tcW w:w="895" w:type="dxa"/>
            <w:shd w:val="clear" w:color="auto" w:fill="auto"/>
          </w:tcPr>
          <w:p w14:paraId="7F83B61E" w14:textId="77777777" w:rsidR="00057885" w:rsidRPr="009C35FD" w:rsidRDefault="00057885" w:rsidP="00057885">
            <w:pPr>
              <w:pStyle w:val="a3"/>
              <w:jc w:val="center"/>
              <w:rPr>
                <w:rFonts w:ascii="Times New Roman" w:hAnsi="Times New Roman"/>
                <w:b/>
                <w:bCs/>
                <w:noProof/>
                <w:lang w:val="uk-UA"/>
              </w:rPr>
            </w:pPr>
          </w:p>
        </w:tc>
      </w:tr>
      <w:tr w:rsidR="00057885" w:rsidRPr="009C35FD" w14:paraId="0F93CE34" w14:textId="77777777" w:rsidTr="00A06128">
        <w:trPr>
          <w:trHeight w:val="379"/>
        </w:trPr>
        <w:tc>
          <w:tcPr>
            <w:tcW w:w="491" w:type="dxa"/>
            <w:shd w:val="clear" w:color="auto" w:fill="auto"/>
          </w:tcPr>
          <w:p w14:paraId="523E2139" w14:textId="437B5005" w:rsidR="00057885" w:rsidRPr="009C35FD" w:rsidRDefault="00057885" w:rsidP="00CF01C4">
            <w:pPr>
              <w:pStyle w:val="a3"/>
              <w:jc w:val="center"/>
              <w:rPr>
                <w:rFonts w:ascii="Times New Roman" w:hAnsi="Times New Roman"/>
                <w:b/>
                <w:bCs/>
                <w:noProof/>
                <w:lang w:val="uk-UA"/>
              </w:rPr>
            </w:pPr>
            <w:r>
              <w:rPr>
                <w:rFonts w:ascii="Times New Roman" w:hAnsi="Times New Roman"/>
                <w:noProof/>
                <w:lang w:val="uk-UA"/>
              </w:rPr>
              <w:t>3.</w:t>
            </w:r>
          </w:p>
        </w:tc>
        <w:tc>
          <w:tcPr>
            <w:tcW w:w="1353" w:type="dxa"/>
          </w:tcPr>
          <w:p w14:paraId="348D6525" w14:textId="3D01170B" w:rsidR="00057885" w:rsidRPr="009C35FD" w:rsidRDefault="00057885" w:rsidP="004E5797">
            <w:pPr>
              <w:pStyle w:val="a3"/>
              <w:jc w:val="center"/>
              <w:rPr>
                <w:rFonts w:ascii="Times New Roman" w:hAnsi="Times New Roman"/>
                <w:b/>
                <w:bCs/>
                <w:noProof/>
                <w:lang w:val="uk-UA"/>
              </w:rPr>
            </w:pPr>
            <w:r w:rsidRPr="003D1E73">
              <w:rPr>
                <w:rFonts w:ascii="Times New Roman" w:hAnsi="Times New Roman"/>
                <w:noProof/>
                <w:sz w:val="20"/>
                <w:lang w:val="uk-UA"/>
              </w:rPr>
              <w:t xml:space="preserve">03222321-9 </w:t>
            </w:r>
            <w:r w:rsidR="00B50B22">
              <w:rPr>
                <w:rFonts w:ascii="Times New Roman" w:hAnsi="Times New Roman"/>
                <w:noProof/>
                <w:sz w:val="20"/>
                <w:lang w:val="uk-UA"/>
              </w:rPr>
              <w:t>-</w:t>
            </w:r>
            <w:r w:rsidRPr="003D1E73">
              <w:rPr>
                <w:rFonts w:ascii="Times New Roman" w:hAnsi="Times New Roman"/>
                <w:noProof/>
                <w:sz w:val="20"/>
                <w:lang w:val="uk-UA"/>
              </w:rPr>
              <w:t xml:space="preserve"> Яблука</w:t>
            </w:r>
          </w:p>
        </w:tc>
        <w:tc>
          <w:tcPr>
            <w:tcW w:w="1839" w:type="dxa"/>
            <w:shd w:val="clear" w:color="auto" w:fill="auto"/>
          </w:tcPr>
          <w:p w14:paraId="2F6E0353" w14:textId="1428DAA6" w:rsidR="00057885" w:rsidRPr="003D448B" w:rsidRDefault="00057885" w:rsidP="00057885">
            <w:pPr>
              <w:pStyle w:val="a3"/>
              <w:jc w:val="center"/>
              <w:rPr>
                <w:rFonts w:ascii="Times New Roman" w:hAnsi="Times New Roman"/>
                <w:noProof/>
                <w:sz w:val="20"/>
                <w:szCs w:val="20"/>
                <w:lang w:val="uk-UA"/>
              </w:rPr>
            </w:pPr>
            <w:r w:rsidRPr="003D448B">
              <w:rPr>
                <w:rFonts w:ascii="Times New Roman" w:hAnsi="Times New Roman"/>
                <w:noProof/>
                <w:sz w:val="20"/>
                <w:szCs w:val="20"/>
                <w:lang w:val="uk-UA"/>
              </w:rPr>
              <w:t>Яблука свіжі</w:t>
            </w:r>
          </w:p>
        </w:tc>
        <w:tc>
          <w:tcPr>
            <w:tcW w:w="2556" w:type="dxa"/>
          </w:tcPr>
          <w:p w14:paraId="2A825A8D" w14:textId="5C99EA7E" w:rsidR="00057885" w:rsidRPr="003D448B" w:rsidRDefault="00057885" w:rsidP="00057885">
            <w:pPr>
              <w:pStyle w:val="a3"/>
              <w:jc w:val="center"/>
              <w:rPr>
                <w:rFonts w:ascii="Times New Roman" w:hAnsi="Times New Roman"/>
                <w:noProof/>
                <w:sz w:val="20"/>
                <w:szCs w:val="20"/>
                <w:lang w:val="uk-UA"/>
              </w:rPr>
            </w:pPr>
            <w:r w:rsidRPr="003D448B">
              <w:rPr>
                <w:rFonts w:ascii="Times New Roman" w:hAnsi="Times New Roman"/>
                <w:noProof/>
                <w:sz w:val="20"/>
                <w:szCs w:val="20"/>
                <w:lang w:val="uk-UA"/>
              </w:rPr>
              <w:t>Пізньостиглі, першого товарного сорту, ДСТУ 8133</w:t>
            </w:r>
          </w:p>
        </w:tc>
        <w:tc>
          <w:tcPr>
            <w:tcW w:w="1187" w:type="dxa"/>
            <w:shd w:val="clear" w:color="auto" w:fill="auto"/>
          </w:tcPr>
          <w:p w14:paraId="65D88D11" w14:textId="012F715F" w:rsidR="00057885" w:rsidRPr="003D448B" w:rsidRDefault="0072476A" w:rsidP="00057885">
            <w:pPr>
              <w:pStyle w:val="a3"/>
              <w:jc w:val="center"/>
              <w:rPr>
                <w:rFonts w:ascii="Times New Roman" w:hAnsi="Times New Roman"/>
                <w:noProof/>
                <w:sz w:val="20"/>
                <w:szCs w:val="20"/>
                <w:lang w:val="uk-UA"/>
              </w:rPr>
            </w:pPr>
            <w:r w:rsidRPr="003D448B">
              <w:rPr>
                <w:rFonts w:ascii="Times New Roman" w:hAnsi="Times New Roman"/>
                <w:noProof/>
                <w:sz w:val="20"/>
                <w:szCs w:val="20"/>
                <w:lang w:val="uk-UA"/>
              </w:rPr>
              <w:t>520,00</w:t>
            </w:r>
          </w:p>
        </w:tc>
        <w:tc>
          <w:tcPr>
            <w:tcW w:w="1067" w:type="dxa"/>
            <w:shd w:val="clear" w:color="auto" w:fill="auto"/>
          </w:tcPr>
          <w:p w14:paraId="3FA8A7B5" w14:textId="7818A8DA" w:rsidR="00057885" w:rsidRPr="003D448B" w:rsidRDefault="00057885" w:rsidP="00057885">
            <w:pPr>
              <w:pStyle w:val="a3"/>
              <w:jc w:val="center"/>
              <w:rPr>
                <w:rFonts w:ascii="Times New Roman" w:hAnsi="Times New Roman"/>
                <w:b/>
                <w:bCs/>
                <w:noProof/>
                <w:sz w:val="20"/>
                <w:szCs w:val="20"/>
                <w:lang w:val="uk-UA"/>
              </w:rPr>
            </w:pPr>
            <w:r w:rsidRPr="003D448B">
              <w:rPr>
                <w:rFonts w:ascii="Times New Roman" w:hAnsi="Times New Roman"/>
                <w:noProof/>
                <w:sz w:val="20"/>
                <w:szCs w:val="20"/>
                <w:lang w:val="uk-UA"/>
              </w:rPr>
              <w:t>кг.</w:t>
            </w:r>
          </w:p>
        </w:tc>
        <w:tc>
          <w:tcPr>
            <w:tcW w:w="1113" w:type="dxa"/>
            <w:shd w:val="clear" w:color="auto" w:fill="auto"/>
          </w:tcPr>
          <w:p w14:paraId="44369F20" w14:textId="77777777" w:rsidR="00057885" w:rsidRPr="009C35FD" w:rsidRDefault="00057885" w:rsidP="00057885">
            <w:pPr>
              <w:pStyle w:val="a3"/>
              <w:jc w:val="center"/>
              <w:rPr>
                <w:rFonts w:ascii="Times New Roman" w:hAnsi="Times New Roman"/>
                <w:b/>
                <w:bCs/>
                <w:noProof/>
                <w:lang w:val="uk-UA"/>
              </w:rPr>
            </w:pPr>
          </w:p>
        </w:tc>
        <w:tc>
          <w:tcPr>
            <w:tcW w:w="895" w:type="dxa"/>
            <w:shd w:val="clear" w:color="auto" w:fill="auto"/>
          </w:tcPr>
          <w:p w14:paraId="7E835654" w14:textId="77777777" w:rsidR="00057885" w:rsidRPr="009C35FD" w:rsidRDefault="00057885" w:rsidP="00057885">
            <w:pPr>
              <w:pStyle w:val="a3"/>
              <w:jc w:val="center"/>
              <w:rPr>
                <w:rFonts w:ascii="Times New Roman" w:hAnsi="Times New Roman"/>
                <w:b/>
                <w:bCs/>
                <w:noProof/>
                <w:lang w:val="uk-UA"/>
              </w:rPr>
            </w:pPr>
          </w:p>
        </w:tc>
      </w:tr>
      <w:tr w:rsidR="00057885" w:rsidRPr="009C35FD" w14:paraId="7B045021" w14:textId="77777777" w:rsidTr="00A06128">
        <w:trPr>
          <w:trHeight w:val="379"/>
        </w:trPr>
        <w:tc>
          <w:tcPr>
            <w:tcW w:w="491" w:type="dxa"/>
            <w:shd w:val="clear" w:color="auto" w:fill="auto"/>
          </w:tcPr>
          <w:p w14:paraId="05CFF52A" w14:textId="296C46AE" w:rsidR="00057885" w:rsidRPr="009C35FD" w:rsidRDefault="00057885" w:rsidP="00CF01C4">
            <w:pPr>
              <w:pStyle w:val="a3"/>
              <w:jc w:val="center"/>
              <w:rPr>
                <w:rFonts w:ascii="Times New Roman" w:hAnsi="Times New Roman"/>
                <w:b/>
                <w:bCs/>
                <w:noProof/>
                <w:lang w:val="uk-UA"/>
              </w:rPr>
            </w:pPr>
            <w:r>
              <w:rPr>
                <w:rFonts w:ascii="Times New Roman" w:hAnsi="Times New Roman"/>
                <w:noProof/>
                <w:lang w:val="uk-UA"/>
              </w:rPr>
              <w:t>4.</w:t>
            </w:r>
          </w:p>
        </w:tc>
        <w:tc>
          <w:tcPr>
            <w:tcW w:w="1353" w:type="dxa"/>
          </w:tcPr>
          <w:p w14:paraId="15FCF2C6" w14:textId="7282FC86" w:rsidR="00057885" w:rsidRPr="00A06128" w:rsidRDefault="00A06128" w:rsidP="004E5797">
            <w:pPr>
              <w:pStyle w:val="a3"/>
              <w:jc w:val="center"/>
              <w:rPr>
                <w:rFonts w:ascii="Times New Roman" w:hAnsi="Times New Roman"/>
                <w:noProof/>
                <w:lang w:val="uk-UA"/>
              </w:rPr>
            </w:pPr>
            <w:r w:rsidRPr="00A06128">
              <w:rPr>
                <w:rFonts w:ascii="Times New Roman" w:hAnsi="Times New Roman"/>
                <w:noProof/>
                <w:sz w:val="20"/>
                <w:szCs w:val="20"/>
              </w:rPr>
              <w:t>03221270-9 </w:t>
            </w:r>
            <w:r w:rsidR="00B50B22">
              <w:rPr>
                <w:rFonts w:ascii="Times New Roman" w:hAnsi="Times New Roman"/>
                <w:noProof/>
                <w:sz w:val="20"/>
                <w:szCs w:val="20"/>
                <w:lang w:val="uk-UA"/>
              </w:rPr>
              <w:t>-</w:t>
            </w:r>
            <w:r w:rsidRPr="00A06128">
              <w:rPr>
                <w:rFonts w:ascii="Times New Roman" w:hAnsi="Times New Roman"/>
                <w:noProof/>
                <w:sz w:val="20"/>
                <w:szCs w:val="20"/>
              </w:rPr>
              <w:t xml:space="preserve"> Огірки</w:t>
            </w:r>
          </w:p>
        </w:tc>
        <w:tc>
          <w:tcPr>
            <w:tcW w:w="1839" w:type="dxa"/>
            <w:shd w:val="clear" w:color="auto" w:fill="auto"/>
          </w:tcPr>
          <w:p w14:paraId="23FA5758" w14:textId="04A4DC98" w:rsidR="00057885" w:rsidRPr="003D448B" w:rsidRDefault="00057885" w:rsidP="00057885">
            <w:pPr>
              <w:pStyle w:val="a3"/>
              <w:jc w:val="center"/>
              <w:rPr>
                <w:rFonts w:ascii="Times New Roman" w:hAnsi="Times New Roman"/>
                <w:noProof/>
                <w:sz w:val="20"/>
                <w:szCs w:val="20"/>
                <w:lang w:val="uk-UA"/>
              </w:rPr>
            </w:pPr>
            <w:r w:rsidRPr="003D448B">
              <w:rPr>
                <w:rFonts w:ascii="Times New Roman" w:hAnsi="Times New Roman"/>
                <w:noProof/>
                <w:sz w:val="20"/>
                <w:szCs w:val="20"/>
                <w:lang w:val="uk-UA"/>
              </w:rPr>
              <w:t>Огірки свіжі</w:t>
            </w:r>
          </w:p>
        </w:tc>
        <w:tc>
          <w:tcPr>
            <w:tcW w:w="2556" w:type="dxa"/>
          </w:tcPr>
          <w:p w14:paraId="55F59466" w14:textId="42837F95" w:rsidR="00057885" w:rsidRPr="003D448B" w:rsidRDefault="00057885" w:rsidP="00057885">
            <w:pPr>
              <w:pStyle w:val="a3"/>
              <w:jc w:val="center"/>
              <w:rPr>
                <w:rFonts w:ascii="Times New Roman" w:hAnsi="Times New Roman"/>
                <w:noProof/>
                <w:sz w:val="20"/>
                <w:szCs w:val="20"/>
                <w:lang w:val="uk-UA"/>
              </w:rPr>
            </w:pPr>
            <w:r w:rsidRPr="003D448B">
              <w:rPr>
                <w:rFonts w:ascii="Times New Roman" w:hAnsi="Times New Roman"/>
                <w:noProof/>
                <w:sz w:val="20"/>
                <w:szCs w:val="20"/>
                <w:lang w:val="uk-UA"/>
              </w:rPr>
              <w:t>Тепличні, короткоплідні (до 14 см), ДСТУ 3247</w:t>
            </w:r>
          </w:p>
        </w:tc>
        <w:tc>
          <w:tcPr>
            <w:tcW w:w="1187" w:type="dxa"/>
            <w:shd w:val="clear" w:color="auto" w:fill="auto"/>
          </w:tcPr>
          <w:p w14:paraId="494AE731" w14:textId="102D2156" w:rsidR="00057885" w:rsidRPr="003D448B" w:rsidRDefault="0072476A" w:rsidP="00057885">
            <w:pPr>
              <w:pStyle w:val="a3"/>
              <w:jc w:val="center"/>
              <w:rPr>
                <w:rFonts w:ascii="Times New Roman" w:hAnsi="Times New Roman"/>
                <w:noProof/>
                <w:sz w:val="20"/>
                <w:szCs w:val="20"/>
                <w:lang w:val="uk-UA"/>
              </w:rPr>
            </w:pPr>
            <w:r w:rsidRPr="003D448B">
              <w:rPr>
                <w:rFonts w:ascii="Times New Roman" w:hAnsi="Times New Roman"/>
                <w:noProof/>
                <w:sz w:val="20"/>
                <w:szCs w:val="20"/>
                <w:lang w:val="uk-UA"/>
              </w:rPr>
              <w:t>100,00</w:t>
            </w:r>
          </w:p>
        </w:tc>
        <w:tc>
          <w:tcPr>
            <w:tcW w:w="1067" w:type="dxa"/>
            <w:shd w:val="clear" w:color="auto" w:fill="auto"/>
          </w:tcPr>
          <w:p w14:paraId="59943058" w14:textId="651298B9" w:rsidR="00057885" w:rsidRPr="003D448B" w:rsidRDefault="00057885" w:rsidP="00057885">
            <w:pPr>
              <w:pStyle w:val="a3"/>
              <w:jc w:val="center"/>
              <w:rPr>
                <w:rFonts w:ascii="Times New Roman" w:hAnsi="Times New Roman"/>
                <w:b/>
                <w:bCs/>
                <w:noProof/>
                <w:sz w:val="20"/>
                <w:szCs w:val="20"/>
                <w:lang w:val="uk-UA"/>
              </w:rPr>
            </w:pPr>
            <w:r w:rsidRPr="003D448B">
              <w:rPr>
                <w:rFonts w:ascii="Times New Roman" w:hAnsi="Times New Roman"/>
                <w:noProof/>
                <w:sz w:val="20"/>
                <w:szCs w:val="20"/>
                <w:lang w:val="uk-UA"/>
              </w:rPr>
              <w:t>кг.</w:t>
            </w:r>
          </w:p>
        </w:tc>
        <w:tc>
          <w:tcPr>
            <w:tcW w:w="1113" w:type="dxa"/>
            <w:shd w:val="clear" w:color="auto" w:fill="auto"/>
          </w:tcPr>
          <w:p w14:paraId="250F8F3D" w14:textId="77777777" w:rsidR="00057885" w:rsidRPr="009C35FD" w:rsidRDefault="00057885" w:rsidP="00057885">
            <w:pPr>
              <w:pStyle w:val="a3"/>
              <w:jc w:val="center"/>
              <w:rPr>
                <w:rFonts w:ascii="Times New Roman" w:hAnsi="Times New Roman"/>
                <w:b/>
                <w:bCs/>
                <w:noProof/>
                <w:lang w:val="uk-UA"/>
              </w:rPr>
            </w:pPr>
          </w:p>
        </w:tc>
        <w:tc>
          <w:tcPr>
            <w:tcW w:w="895" w:type="dxa"/>
            <w:shd w:val="clear" w:color="auto" w:fill="auto"/>
          </w:tcPr>
          <w:p w14:paraId="60F6E6E2" w14:textId="77777777" w:rsidR="00057885" w:rsidRPr="009C35FD" w:rsidRDefault="00057885" w:rsidP="00057885">
            <w:pPr>
              <w:pStyle w:val="a3"/>
              <w:jc w:val="center"/>
              <w:rPr>
                <w:rFonts w:ascii="Times New Roman" w:hAnsi="Times New Roman"/>
                <w:b/>
                <w:bCs/>
                <w:noProof/>
                <w:lang w:val="uk-UA"/>
              </w:rPr>
            </w:pPr>
          </w:p>
        </w:tc>
      </w:tr>
      <w:tr w:rsidR="00057885" w:rsidRPr="009C35FD" w14:paraId="656B27A6" w14:textId="77777777" w:rsidTr="00A06128">
        <w:trPr>
          <w:trHeight w:val="379"/>
        </w:trPr>
        <w:tc>
          <w:tcPr>
            <w:tcW w:w="491" w:type="dxa"/>
            <w:shd w:val="clear" w:color="auto" w:fill="auto"/>
          </w:tcPr>
          <w:p w14:paraId="091B9E37" w14:textId="39E0465F" w:rsidR="00057885" w:rsidRPr="009C35FD" w:rsidRDefault="00057885" w:rsidP="00CF01C4">
            <w:pPr>
              <w:pStyle w:val="a3"/>
              <w:jc w:val="center"/>
              <w:rPr>
                <w:rFonts w:ascii="Times New Roman" w:hAnsi="Times New Roman"/>
                <w:b/>
                <w:bCs/>
                <w:noProof/>
                <w:lang w:val="uk-UA"/>
              </w:rPr>
            </w:pPr>
            <w:r>
              <w:rPr>
                <w:rFonts w:ascii="Times New Roman" w:hAnsi="Times New Roman"/>
                <w:noProof/>
                <w:lang w:val="uk-UA"/>
              </w:rPr>
              <w:t>5.</w:t>
            </w:r>
          </w:p>
        </w:tc>
        <w:tc>
          <w:tcPr>
            <w:tcW w:w="1353" w:type="dxa"/>
          </w:tcPr>
          <w:p w14:paraId="03915669" w14:textId="7F795692" w:rsidR="00057885" w:rsidRPr="00A06128" w:rsidRDefault="00A06128" w:rsidP="004E5797">
            <w:pPr>
              <w:pStyle w:val="a3"/>
              <w:jc w:val="center"/>
              <w:rPr>
                <w:rFonts w:ascii="Times New Roman" w:hAnsi="Times New Roman"/>
                <w:noProof/>
                <w:lang w:val="uk-UA"/>
              </w:rPr>
            </w:pPr>
            <w:r w:rsidRPr="00A06128">
              <w:rPr>
                <w:rFonts w:ascii="Times New Roman" w:hAnsi="Times New Roman"/>
                <w:noProof/>
                <w:sz w:val="20"/>
                <w:szCs w:val="20"/>
              </w:rPr>
              <w:t>03221240-0 </w:t>
            </w:r>
            <w:r w:rsidR="00B50B22">
              <w:rPr>
                <w:rFonts w:ascii="Times New Roman" w:hAnsi="Times New Roman"/>
                <w:noProof/>
                <w:sz w:val="20"/>
                <w:szCs w:val="20"/>
                <w:lang w:val="uk-UA"/>
              </w:rPr>
              <w:t>-</w:t>
            </w:r>
            <w:r w:rsidRPr="00A06128">
              <w:rPr>
                <w:rFonts w:ascii="Times New Roman" w:hAnsi="Times New Roman"/>
                <w:noProof/>
                <w:sz w:val="20"/>
                <w:szCs w:val="20"/>
              </w:rPr>
              <w:t xml:space="preserve"> Помідори</w:t>
            </w:r>
          </w:p>
        </w:tc>
        <w:tc>
          <w:tcPr>
            <w:tcW w:w="1839" w:type="dxa"/>
            <w:shd w:val="clear" w:color="auto" w:fill="auto"/>
          </w:tcPr>
          <w:p w14:paraId="79ACB6FC" w14:textId="710F4A1B" w:rsidR="00057885" w:rsidRPr="003D448B" w:rsidRDefault="00057885" w:rsidP="00057885">
            <w:pPr>
              <w:pStyle w:val="a3"/>
              <w:jc w:val="center"/>
              <w:rPr>
                <w:rFonts w:ascii="Times New Roman" w:hAnsi="Times New Roman"/>
                <w:noProof/>
                <w:sz w:val="20"/>
                <w:szCs w:val="20"/>
                <w:lang w:val="uk-UA"/>
              </w:rPr>
            </w:pPr>
            <w:r w:rsidRPr="003D448B">
              <w:rPr>
                <w:rFonts w:ascii="Times New Roman" w:hAnsi="Times New Roman"/>
                <w:noProof/>
                <w:sz w:val="20"/>
                <w:szCs w:val="20"/>
                <w:lang w:val="uk-UA"/>
              </w:rPr>
              <w:t>Помідори (томати) свіжі</w:t>
            </w:r>
          </w:p>
        </w:tc>
        <w:tc>
          <w:tcPr>
            <w:tcW w:w="2556" w:type="dxa"/>
          </w:tcPr>
          <w:p w14:paraId="71F4CE44" w14:textId="4628AB5E" w:rsidR="00057885" w:rsidRPr="003D448B" w:rsidRDefault="00057885" w:rsidP="00057885">
            <w:pPr>
              <w:pStyle w:val="a3"/>
              <w:jc w:val="center"/>
              <w:rPr>
                <w:rFonts w:ascii="Times New Roman" w:hAnsi="Times New Roman"/>
                <w:noProof/>
                <w:sz w:val="20"/>
                <w:szCs w:val="20"/>
                <w:lang w:val="uk-UA"/>
              </w:rPr>
            </w:pPr>
            <w:r w:rsidRPr="003D448B">
              <w:rPr>
                <w:rFonts w:ascii="Times New Roman" w:hAnsi="Times New Roman"/>
                <w:noProof/>
                <w:sz w:val="20"/>
                <w:szCs w:val="20"/>
                <w:lang w:val="uk-UA"/>
              </w:rPr>
              <w:t>Тепличні, округлі, ДСТУ 3246</w:t>
            </w:r>
          </w:p>
        </w:tc>
        <w:tc>
          <w:tcPr>
            <w:tcW w:w="1187" w:type="dxa"/>
            <w:shd w:val="clear" w:color="auto" w:fill="auto"/>
          </w:tcPr>
          <w:p w14:paraId="5799F61F" w14:textId="008FDBFA" w:rsidR="00057885" w:rsidRPr="003D448B" w:rsidRDefault="0072476A" w:rsidP="00057885">
            <w:pPr>
              <w:pStyle w:val="a3"/>
              <w:jc w:val="center"/>
              <w:rPr>
                <w:rFonts w:ascii="Times New Roman" w:hAnsi="Times New Roman"/>
                <w:noProof/>
                <w:sz w:val="20"/>
                <w:szCs w:val="20"/>
                <w:lang w:val="uk-UA"/>
              </w:rPr>
            </w:pPr>
            <w:r w:rsidRPr="003D448B">
              <w:rPr>
                <w:rFonts w:ascii="Times New Roman" w:hAnsi="Times New Roman"/>
                <w:noProof/>
                <w:sz w:val="20"/>
                <w:szCs w:val="20"/>
                <w:lang w:val="uk-UA"/>
              </w:rPr>
              <w:t>70,00</w:t>
            </w:r>
          </w:p>
        </w:tc>
        <w:tc>
          <w:tcPr>
            <w:tcW w:w="1067" w:type="dxa"/>
            <w:shd w:val="clear" w:color="auto" w:fill="auto"/>
          </w:tcPr>
          <w:p w14:paraId="4883E0FF" w14:textId="1579CFD8" w:rsidR="00057885" w:rsidRPr="003D448B" w:rsidRDefault="00057885" w:rsidP="00057885">
            <w:pPr>
              <w:pStyle w:val="a3"/>
              <w:jc w:val="center"/>
              <w:rPr>
                <w:rFonts w:ascii="Times New Roman" w:hAnsi="Times New Roman"/>
                <w:b/>
                <w:bCs/>
                <w:noProof/>
                <w:sz w:val="20"/>
                <w:szCs w:val="20"/>
                <w:lang w:val="uk-UA"/>
              </w:rPr>
            </w:pPr>
            <w:r w:rsidRPr="003D448B">
              <w:rPr>
                <w:rFonts w:ascii="Times New Roman" w:hAnsi="Times New Roman"/>
                <w:noProof/>
                <w:sz w:val="20"/>
                <w:szCs w:val="20"/>
                <w:lang w:val="uk-UA"/>
              </w:rPr>
              <w:t>кг.</w:t>
            </w:r>
          </w:p>
        </w:tc>
        <w:tc>
          <w:tcPr>
            <w:tcW w:w="1113" w:type="dxa"/>
            <w:shd w:val="clear" w:color="auto" w:fill="auto"/>
          </w:tcPr>
          <w:p w14:paraId="065B7965" w14:textId="77777777" w:rsidR="00057885" w:rsidRPr="009C35FD" w:rsidRDefault="00057885" w:rsidP="00057885">
            <w:pPr>
              <w:pStyle w:val="a3"/>
              <w:jc w:val="center"/>
              <w:rPr>
                <w:rFonts w:ascii="Times New Roman" w:hAnsi="Times New Roman"/>
                <w:b/>
                <w:bCs/>
                <w:noProof/>
                <w:lang w:val="uk-UA"/>
              </w:rPr>
            </w:pPr>
          </w:p>
        </w:tc>
        <w:tc>
          <w:tcPr>
            <w:tcW w:w="895" w:type="dxa"/>
            <w:shd w:val="clear" w:color="auto" w:fill="auto"/>
          </w:tcPr>
          <w:p w14:paraId="7E4CDA99" w14:textId="77777777" w:rsidR="00057885" w:rsidRPr="009C35FD" w:rsidRDefault="00057885" w:rsidP="00057885">
            <w:pPr>
              <w:pStyle w:val="a3"/>
              <w:jc w:val="center"/>
              <w:rPr>
                <w:rFonts w:ascii="Times New Roman" w:hAnsi="Times New Roman"/>
                <w:b/>
                <w:bCs/>
                <w:noProof/>
                <w:lang w:val="uk-UA"/>
              </w:rPr>
            </w:pPr>
          </w:p>
        </w:tc>
      </w:tr>
      <w:tr w:rsidR="00057885" w:rsidRPr="009C35FD" w14:paraId="007E137D" w14:textId="77777777" w:rsidTr="00A06128">
        <w:trPr>
          <w:trHeight w:val="379"/>
        </w:trPr>
        <w:tc>
          <w:tcPr>
            <w:tcW w:w="491" w:type="dxa"/>
            <w:shd w:val="clear" w:color="auto" w:fill="auto"/>
          </w:tcPr>
          <w:p w14:paraId="4B297A37" w14:textId="6BF87716" w:rsidR="00057885" w:rsidRPr="009C35FD" w:rsidRDefault="00057885" w:rsidP="00CF01C4">
            <w:pPr>
              <w:pStyle w:val="a3"/>
              <w:jc w:val="center"/>
              <w:rPr>
                <w:rFonts w:ascii="Times New Roman" w:hAnsi="Times New Roman"/>
                <w:b/>
                <w:bCs/>
                <w:noProof/>
                <w:lang w:val="uk-UA"/>
              </w:rPr>
            </w:pPr>
            <w:r>
              <w:rPr>
                <w:rFonts w:ascii="Times New Roman" w:hAnsi="Times New Roman"/>
                <w:noProof/>
                <w:lang w:val="uk-UA"/>
              </w:rPr>
              <w:t>6.</w:t>
            </w:r>
          </w:p>
        </w:tc>
        <w:tc>
          <w:tcPr>
            <w:tcW w:w="1353" w:type="dxa"/>
          </w:tcPr>
          <w:p w14:paraId="11427B81" w14:textId="77830F82" w:rsidR="00057885" w:rsidRPr="009C35FD" w:rsidRDefault="00057885" w:rsidP="004E5797">
            <w:pPr>
              <w:pStyle w:val="a3"/>
              <w:jc w:val="center"/>
              <w:rPr>
                <w:rFonts w:ascii="Times New Roman" w:hAnsi="Times New Roman"/>
                <w:b/>
                <w:bCs/>
                <w:noProof/>
                <w:lang w:val="uk-UA"/>
              </w:rPr>
            </w:pPr>
            <w:r w:rsidRPr="003D1E73">
              <w:rPr>
                <w:rFonts w:ascii="Times New Roman" w:hAnsi="Times New Roman"/>
                <w:noProof/>
                <w:sz w:val="20"/>
                <w:lang w:val="uk-UA"/>
              </w:rPr>
              <w:t xml:space="preserve">03221113-1 </w:t>
            </w:r>
            <w:r w:rsidR="00B50B22">
              <w:rPr>
                <w:rFonts w:ascii="Times New Roman" w:hAnsi="Times New Roman"/>
                <w:noProof/>
                <w:sz w:val="20"/>
                <w:lang w:val="uk-UA"/>
              </w:rPr>
              <w:t>-</w:t>
            </w:r>
            <w:r w:rsidRPr="003D1E73">
              <w:rPr>
                <w:rFonts w:ascii="Times New Roman" w:hAnsi="Times New Roman"/>
                <w:noProof/>
                <w:sz w:val="20"/>
                <w:lang w:val="uk-UA"/>
              </w:rPr>
              <w:t xml:space="preserve"> Цибуля</w:t>
            </w:r>
          </w:p>
        </w:tc>
        <w:tc>
          <w:tcPr>
            <w:tcW w:w="1839" w:type="dxa"/>
            <w:shd w:val="clear" w:color="auto" w:fill="auto"/>
          </w:tcPr>
          <w:p w14:paraId="3E88D071" w14:textId="0809CBB9" w:rsidR="00057885" w:rsidRPr="003D448B" w:rsidRDefault="00057885" w:rsidP="00057885">
            <w:pPr>
              <w:pStyle w:val="a3"/>
              <w:jc w:val="center"/>
              <w:rPr>
                <w:rFonts w:ascii="Times New Roman" w:hAnsi="Times New Roman"/>
                <w:noProof/>
                <w:sz w:val="20"/>
                <w:szCs w:val="20"/>
                <w:lang w:val="uk-UA"/>
              </w:rPr>
            </w:pPr>
            <w:r w:rsidRPr="003D448B">
              <w:rPr>
                <w:rFonts w:ascii="Times New Roman" w:hAnsi="Times New Roman"/>
                <w:noProof/>
                <w:sz w:val="20"/>
                <w:szCs w:val="20"/>
                <w:lang w:val="uk-UA"/>
              </w:rPr>
              <w:t>Цибуля ріпчаста свіжа</w:t>
            </w:r>
          </w:p>
        </w:tc>
        <w:tc>
          <w:tcPr>
            <w:tcW w:w="2556" w:type="dxa"/>
          </w:tcPr>
          <w:p w14:paraId="21B14AF5" w14:textId="5784BED7" w:rsidR="00057885" w:rsidRPr="003D448B" w:rsidRDefault="00057885" w:rsidP="00057885">
            <w:pPr>
              <w:pStyle w:val="a3"/>
              <w:jc w:val="center"/>
              <w:rPr>
                <w:rFonts w:ascii="Times New Roman" w:hAnsi="Times New Roman"/>
                <w:noProof/>
                <w:sz w:val="20"/>
                <w:szCs w:val="20"/>
                <w:lang w:val="uk-UA"/>
              </w:rPr>
            </w:pPr>
            <w:r w:rsidRPr="003D448B">
              <w:rPr>
                <w:rFonts w:ascii="Times New Roman" w:hAnsi="Times New Roman"/>
                <w:noProof/>
                <w:sz w:val="20"/>
                <w:szCs w:val="20"/>
                <w:lang w:val="uk-UA"/>
              </w:rPr>
              <w:t>Вищого товарного сорту, від 5 см, ДСТУ 3234</w:t>
            </w:r>
          </w:p>
        </w:tc>
        <w:tc>
          <w:tcPr>
            <w:tcW w:w="1187" w:type="dxa"/>
            <w:shd w:val="clear" w:color="auto" w:fill="auto"/>
          </w:tcPr>
          <w:p w14:paraId="29954C8E" w14:textId="15E1CCAA" w:rsidR="00057885" w:rsidRPr="003D448B" w:rsidRDefault="0072476A" w:rsidP="00057885">
            <w:pPr>
              <w:pStyle w:val="a3"/>
              <w:jc w:val="center"/>
              <w:rPr>
                <w:rFonts w:ascii="Times New Roman" w:hAnsi="Times New Roman"/>
                <w:noProof/>
                <w:sz w:val="20"/>
                <w:szCs w:val="20"/>
                <w:lang w:val="uk-UA"/>
              </w:rPr>
            </w:pPr>
            <w:r w:rsidRPr="003D448B">
              <w:rPr>
                <w:rFonts w:ascii="Times New Roman" w:hAnsi="Times New Roman"/>
                <w:noProof/>
                <w:sz w:val="20"/>
                <w:szCs w:val="20"/>
                <w:lang w:val="uk-UA"/>
              </w:rPr>
              <w:t>330,00</w:t>
            </w:r>
          </w:p>
        </w:tc>
        <w:tc>
          <w:tcPr>
            <w:tcW w:w="1067" w:type="dxa"/>
            <w:shd w:val="clear" w:color="auto" w:fill="auto"/>
          </w:tcPr>
          <w:p w14:paraId="5FA6BC39" w14:textId="7D2754C0" w:rsidR="00057885" w:rsidRPr="003D448B" w:rsidRDefault="00057885" w:rsidP="00057885">
            <w:pPr>
              <w:pStyle w:val="a3"/>
              <w:jc w:val="center"/>
              <w:rPr>
                <w:rFonts w:ascii="Times New Roman" w:hAnsi="Times New Roman"/>
                <w:b/>
                <w:bCs/>
                <w:noProof/>
                <w:sz w:val="20"/>
                <w:szCs w:val="20"/>
                <w:lang w:val="uk-UA"/>
              </w:rPr>
            </w:pPr>
            <w:r w:rsidRPr="003D448B">
              <w:rPr>
                <w:rFonts w:ascii="Times New Roman" w:hAnsi="Times New Roman"/>
                <w:noProof/>
                <w:sz w:val="20"/>
                <w:szCs w:val="20"/>
                <w:lang w:val="uk-UA"/>
              </w:rPr>
              <w:t>кг.</w:t>
            </w:r>
          </w:p>
        </w:tc>
        <w:tc>
          <w:tcPr>
            <w:tcW w:w="1113" w:type="dxa"/>
            <w:shd w:val="clear" w:color="auto" w:fill="auto"/>
          </w:tcPr>
          <w:p w14:paraId="1A8FD257" w14:textId="77777777" w:rsidR="00057885" w:rsidRPr="009C35FD" w:rsidRDefault="00057885" w:rsidP="00057885">
            <w:pPr>
              <w:pStyle w:val="a3"/>
              <w:jc w:val="center"/>
              <w:rPr>
                <w:rFonts w:ascii="Times New Roman" w:hAnsi="Times New Roman"/>
                <w:b/>
                <w:bCs/>
                <w:noProof/>
                <w:lang w:val="uk-UA"/>
              </w:rPr>
            </w:pPr>
          </w:p>
        </w:tc>
        <w:tc>
          <w:tcPr>
            <w:tcW w:w="895" w:type="dxa"/>
            <w:shd w:val="clear" w:color="auto" w:fill="auto"/>
          </w:tcPr>
          <w:p w14:paraId="1A852235" w14:textId="77777777" w:rsidR="00057885" w:rsidRPr="009C35FD" w:rsidRDefault="00057885" w:rsidP="00057885">
            <w:pPr>
              <w:pStyle w:val="a3"/>
              <w:jc w:val="center"/>
              <w:rPr>
                <w:rFonts w:ascii="Times New Roman" w:hAnsi="Times New Roman"/>
                <w:b/>
                <w:bCs/>
                <w:noProof/>
                <w:lang w:val="uk-UA"/>
              </w:rPr>
            </w:pPr>
          </w:p>
        </w:tc>
      </w:tr>
      <w:tr w:rsidR="00057885" w:rsidRPr="009C35FD" w14:paraId="49DFEFF1" w14:textId="77777777" w:rsidTr="00A06128">
        <w:trPr>
          <w:trHeight w:val="379"/>
        </w:trPr>
        <w:tc>
          <w:tcPr>
            <w:tcW w:w="491" w:type="dxa"/>
            <w:shd w:val="clear" w:color="auto" w:fill="auto"/>
          </w:tcPr>
          <w:p w14:paraId="337B9576" w14:textId="5821B2F7" w:rsidR="00057885" w:rsidRPr="009C35FD" w:rsidRDefault="00057885" w:rsidP="00CF01C4">
            <w:pPr>
              <w:pStyle w:val="a3"/>
              <w:jc w:val="center"/>
              <w:rPr>
                <w:rFonts w:ascii="Times New Roman" w:hAnsi="Times New Roman"/>
                <w:b/>
                <w:bCs/>
                <w:noProof/>
                <w:lang w:val="uk-UA"/>
              </w:rPr>
            </w:pPr>
            <w:r>
              <w:rPr>
                <w:rFonts w:ascii="Times New Roman" w:hAnsi="Times New Roman"/>
                <w:noProof/>
                <w:lang w:val="uk-UA"/>
              </w:rPr>
              <w:t>7.</w:t>
            </w:r>
          </w:p>
        </w:tc>
        <w:tc>
          <w:tcPr>
            <w:tcW w:w="1353" w:type="dxa"/>
          </w:tcPr>
          <w:p w14:paraId="27219B66" w14:textId="0FE3D232" w:rsidR="00057885" w:rsidRPr="009C35FD" w:rsidRDefault="00057885" w:rsidP="004E5797">
            <w:pPr>
              <w:pStyle w:val="a3"/>
              <w:jc w:val="center"/>
              <w:rPr>
                <w:rFonts w:ascii="Times New Roman" w:hAnsi="Times New Roman"/>
                <w:b/>
                <w:bCs/>
                <w:noProof/>
                <w:lang w:val="uk-UA"/>
              </w:rPr>
            </w:pPr>
            <w:r w:rsidRPr="003D1E73">
              <w:rPr>
                <w:rFonts w:ascii="Times New Roman" w:hAnsi="Times New Roman"/>
                <w:noProof/>
                <w:sz w:val="20"/>
                <w:lang w:val="uk-UA"/>
              </w:rPr>
              <w:t xml:space="preserve">03221112-4 </w:t>
            </w:r>
            <w:r w:rsidR="00B50B22">
              <w:rPr>
                <w:rFonts w:ascii="Times New Roman" w:hAnsi="Times New Roman"/>
                <w:noProof/>
                <w:sz w:val="20"/>
                <w:lang w:val="uk-UA"/>
              </w:rPr>
              <w:t>-</w:t>
            </w:r>
            <w:r w:rsidRPr="003D1E73">
              <w:rPr>
                <w:rFonts w:ascii="Times New Roman" w:hAnsi="Times New Roman"/>
                <w:noProof/>
                <w:sz w:val="20"/>
                <w:lang w:val="uk-UA"/>
              </w:rPr>
              <w:t xml:space="preserve"> Морква</w:t>
            </w:r>
          </w:p>
        </w:tc>
        <w:tc>
          <w:tcPr>
            <w:tcW w:w="1839" w:type="dxa"/>
            <w:shd w:val="clear" w:color="auto" w:fill="auto"/>
          </w:tcPr>
          <w:p w14:paraId="4F534F20" w14:textId="79DC9FC0" w:rsidR="00057885" w:rsidRPr="003D448B" w:rsidRDefault="00057885" w:rsidP="00057885">
            <w:pPr>
              <w:pStyle w:val="a3"/>
              <w:jc w:val="center"/>
              <w:rPr>
                <w:rFonts w:ascii="Times New Roman" w:hAnsi="Times New Roman"/>
                <w:noProof/>
                <w:sz w:val="20"/>
                <w:szCs w:val="20"/>
                <w:lang w:val="uk-UA"/>
              </w:rPr>
            </w:pPr>
            <w:r w:rsidRPr="003D448B">
              <w:rPr>
                <w:rFonts w:ascii="Times New Roman" w:hAnsi="Times New Roman"/>
                <w:noProof/>
                <w:sz w:val="20"/>
                <w:szCs w:val="20"/>
                <w:lang w:val="uk-UA"/>
              </w:rPr>
              <w:t>Морква свіжа</w:t>
            </w:r>
          </w:p>
        </w:tc>
        <w:tc>
          <w:tcPr>
            <w:tcW w:w="2556" w:type="dxa"/>
          </w:tcPr>
          <w:p w14:paraId="4A0F6BDF" w14:textId="1F36D94D" w:rsidR="00057885" w:rsidRPr="003D448B" w:rsidRDefault="00057885" w:rsidP="00057885">
            <w:pPr>
              <w:pStyle w:val="a3"/>
              <w:jc w:val="center"/>
              <w:rPr>
                <w:rFonts w:ascii="Times New Roman" w:hAnsi="Times New Roman"/>
                <w:noProof/>
                <w:sz w:val="20"/>
                <w:szCs w:val="20"/>
                <w:lang w:val="uk-UA"/>
              </w:rPr>
            </w:pPr>
            <w:r w:rsidRPr="003D448B">
              <w:rPr>
                <w:rFonts w:ascii="Times New Roman" w:hAnsi="Times New Roman"/>
                <w:noProof/>
                <w:sz w:val="20"/>
                <w:szCs w:val="20"/>
                <w:lang w:val="uk-UA"/>
              </w:rPr>
              <w:t>Першого товарного сорту, ДСТУ 7035</w:t>
            </w:r>
          </w:p>
        </w:tc>
        <w:tc>
          <w:tcPr>
            <w:tcW w:w="1187" w:type="dxa"/>
            <w:shd w:val="clear" w:color="auto" w:fill="auto"/>
          </w:tcPr>
          <w:p w14:paraId="4CAA1D68" w14:textId="5E5AB0D2" w:rsidR="00057885" w:rsidRPr="003D448B" w:rsidRDefault="0072476A" w:rsidP="00057885">
            <w:pPr>
              <w:pStyle w:val="a3"/>
              <w:jc w:val="center"/>
              <w:rPr>
                <w:rFonts w:ascii="Times New Roman" w:hAnsi="Times New Roman"/>
                <w:noProof/>
                <w:sz w:val="20"/>
                <w:szCs w:val="20"/>
                <w:lang w:val="uk-UA"/>
              </w:rPr>
            </w:pPr>
            <w:r w:rsidRPr="003D448B">
              <w:rPr>
                <w:rFonts w:ascii="Times New Roman" w:hAnsi="Times New Roman"/>
                <w:noProof/>
                <w:sz w:val="20"/>
                <w:szCs w:val="20"/>
                <w:lang w:val="uk-UA"/>
              </w:rPr>
              <w:t>560,00</w:t>
            </w:r>
          </w:p>
        </w:tc>
        <w:tc>
          <w:tcPr>
            <w:tcW w:w="1067" w:type="dxa"/>
            <w:shd w:val="clear" w:color="auto" w:fill="auto"/>
          </w:tcPr>
          <w:p w14:paraId="3536FEFD" w14:textId="68EB4E4C" w:rsidR="00057885" w:rsidRPr="003D448B" w:rsidRDefault="00057885" w:rsidP="00057885">
            <w:pPr>
              <w:pStyle w:val="a3"/>
              <w:jc w:val="center"/>
              <w:rPr>
                <w:rFonts w:ascii="Times New Roman" w:hAnsi="Times New Roman"/>
                <w:b/>
                <w:bCs/>
                <w:noProof/>
                <w:sz w:val="20"/>
                <w:szCs w:val="20"/>
                <w:lang w:val="uk-UA"/>
              </w:rPr>
            </w:pPr>
            <w:r w:rsidRPr="003D448B">
              <w:rPr>
                <w:rFonts w:ascii="Times New Roman" w:hAnsi="Times New Roman"/>
                <w:noProof/>
                <w:sz w:val="20"/>
                <w:szCs w:val="20"/>
                <w:lang w:val="uk-UA"/>
              </w:rPr>
              <w:t>кг.</w:t>
            </w:r>
          </w:p>
        </w:tc>
        <w:tc>
          <w:tcPr>
            <w:tcW w:w="1113" w:type="dxa"/>
            <w:shd w:val="clear" w:color="auto" w:fill="auto"/>
          </w:tcPr>
          <w:p w14:paraId="19E11272" w14:textId="77777777" w:rsidR="00057885" w:rsidRPr="009C35FD" w:rsidRDefault="00057885" w:rsidP="00057885">
            <w:pPr>
              <w:pStyle w:val="a3"/>
              <w:jc w:val="center"/>
              <w:rPr>
                <w:rFonts w:ascii="Times New Roman" w:hAnsi="Times New Roman"/>
                <w:b/>
                <w:bCs/>
                <w:noProof/>
                <w:lang w:val="uk-UA"/>
              </w:rPr>
            </w:pPr>
          </w:p>
        </w:tc>
        <w:tc>
          <w:tcPr>
            <w:tcW w:w="895" w:type="dxa"/>
            <w:shd w:val="clear" w:color="auto" w:fill="auto"/>
          </w:tcPr>
          <w:p w14:paraId="6A8D4D6B" w14:textId="77777777" w:rsidR="00057885" w:rsidRPr="009C35FD" w:rsidRDefault="00057885" w:rsidP="00057885">
            <w:pPr>
              <w:pStyle w:val="a3"/>
              <w:jc w:val="center"/>
              <w:rPr>
                <w:rFonts w:ascii="Times New Roman" w:hAnsi="Times New Roman"/>
                <w:b/>
                <w:bCs/>
                <w:noProof/>
                <w:lang w:val="uk-UA"/>
              </w:rPr>
            </w:pPr>
          </w:p>
        </w:tc>
      </w:tr>
      <w:tr w:rsidR="00057885" w:rsidRPr="009C35FD" w14:paraId="016ACD73" w14:textId="77777777" w:rsidTr="00A06128">
        <w:trPr>
          <w:trHeight w:val="379"/>
        </w:trPr>
        <w:tc>
          <w:tcPr>
            <w:tcW w:w="491" w:type="dxa"/>
            <w:shd w:val="clear" w:color="auto" w:fill="auto"/>
          </w:tcPr>
          <w:p w14:paraId="3C0454E8" w14:textId="44CA13C1" w:rsidR="00057885" w:rsidRPr="009C35FD" w:rsidRDefault="00057885" w:rsidP="00CF01C4">
            <w:pPr>
              <w:pStyle w:val="a3"/>
              <w:jc w:val="center"/>
              <w:rPr>
                <w:rFonts w:ascii="Times New Roman" w:hAnsi="Times New Roman"/>
                <w:b/>
                <w:bCs/>
                <w:noProof/>
                <w:lang w:val="uk-UA"/>
              </w:rPr>
            </w:pPr>
            <w:r>
              <w:rPr>
                <w:rFonts w:ascii="Times New Roman" w:hAnsi="Times New Roman"/>
                <w:noProof/>
                <w:lang w:val="uk-UA"/>
              </w:rPr>
              <w:t>8.</w:t>
            </w:r>
          </w:p>
        </w:tc>
        <w:tc>
          <w:tcPr>
            <w:tcW w:w="1353" w:type="dxa"/>
          </w:tcPr>
          <w:p w14:paraId="0D3A0A26" w14:textId="4BD606CD" w:rsidR="00057885" w:rsidRPr="009C35FD" w:rsidRDefault="00057885" w:rsidP="004E5797">
            <w:pPr>
              <w:pStyle w:val="a3"/>
              <w:jc w:val="center"/>
              <w:rPr>
                <w:rFonts w:ascii="Times New Roman" w:hAnsi="Times New Roman"/>
                <w:b/>
                <w:bCs/>
                <w:noProof/>
                <w:lang w:val="uk-UA"/>
              </w:rPr>
            </w:pPr>
            <w:r w:rsidRPr="003D1E73">
              <w:rPr>
                <w:rFonts w:ascii="Times New Roman" w:hAnsi="Times New Roman"/>
                <w:noProof/>
                <w:sz w:val="20"/>
                <w:lang w:val="uk-UA"/>
              </w:rPr>
              <w:t xml:space="preserve">03221410-3 </w:t>
            </w:r>
            <w:r w:rsidR="00B50B22">
              <w:rPr>
                <w:rFonts w:ascii="Times New Roman" w:hAnsi="Times New Roman"/>
                <w:noProof/>
                <w:sz w:val="20"/>
                <w:lang w:val="uk-UA"/>
              </w:rPr>
              <w:t>-</w:t>
            </w:r>
            <w:r w:rsidRPr="003D1E73">
              <w:rPr>
                <w:rFonts w:ascii="Times New Roman" w:hAnsi="Times New Roman"/>
                <w:noProof/>
                <w:sz w:val="20"/>
                <w:lang w:val="uk-UA"/>
              </w:rPr>
              <w:t xml:space="preserve"> Капуста качанна</w:t>
            </w:r>
          </w:p>
        </w:tc>
        <w:tc>
          <w:tcPr>
            <w:tcW w:w="1839" w:type="dxa"/>
            <w:shd w:val="clear" w:color="auto" w:fill="auto"/>
          </w:tcPr>
          <w:p w14:paraId="06A3FA52" w14:textId="1D2FC42C" w:rsidR="00057885" w:rsidRPr="003D448B" w:rsidRDefault="00057885" w:rsidP="00057885">
            <w:pPr>
              <w:pStyle w:val="a3"/>
              <w:jc w:val="center"/>
              <w:rPr>
                <w:rFonts w:ascii="Times New Roman" w:hAnsi="Times New Roman"/>
                <w:noProof/>
                <w:sz w:val="20"/>
                <w:szCs w:val="20"/>
                <w:lang w:val="uk-UA"/>
              </w:rPr>
            </w:pPr>
            <w:r w:rsidRPr="003D448B">
              <w:rPr>
                <w:rFonts w:ascii="Times New Roman" w:hAnsi="Times New Roman"/>
                <w:noProof/>
                <w:sz w:val="20"/>
                <w:szCs w:val="20"/>
                <w:lang w:val="uk-UA"/>
              </w:rPr>
              <w:t>Капуста білоголова</w:t>
            </w:r>
          </w:p>
        </w:tc>
        <w:tc>
          <w:tcPr>
            <w:tcW w:w="2556" w:type="dxa"/>
          </w:tcPr>
          <w:p w14:paraId="5BC6DD33" w14:textId="72BAAAF0" w:rsidR="00057885" w:rsidRPr="003D448B" w:rsidRDefault="00057885" w:rsidP="00057885">
            <w:pPr>
              <w:pStyle w:val="a3"/>
              <w:jc w:val="center"/>
              <w:rPr>
                <w:rFonts w:ascii="Times New Roman" w:hAnsi="Times New Roman"/>
                <w:noProof/>
                <w:sz w:val="20"/>
                <w:szCs w:val="20"/>
                <w:lang w:val="uk-UA"/>
              </w:rPr>
            </w:pPr>
            <w:r w:rsidRPr="003D448B">
              <w:rPr>
                <w:rFonts w:ascii="Times New Roman" w:hAnsi="Times New Roman"/>
                <w:noProof/>
                <w:sz w:val="20"/>
                <w:szCs w:val="20"/>
                <w:lang w:val="uk-UA"/>
              </w:rPr>
              <w:t>Свіжа, пізньостигла, першого товарного сорту, ДСТУ 7037</w:t>
            </w:r>
          </w:p>
        </w:tc>
        <w:tc>
          <w:tcPr>
            <w:tcW w:w="1187" w:type="dxa"/>
            <w:shd w:val="clear" w:color="auto" w:fill="auto"/>
          </w:tcPr>
          <w:p w14:paraId="7720DD51" w14:textId="7C920B0D" w:rsidR="00057885" w:rsidRPr="003D448B" w:rsidRDefault="0072476A" w:rsidP="00057885">
            <w:pPr>
              <w:pStyle w:val="a3"/>
              <w:jc w:val="center"/>
              <w:rPr>
                <w:rFonts w:ascii="Times New Roman" w:hAnsi="Times New Roman"/>
                <w:noProof/>
                <w:sz w:val="20"/>
                <w:szCs w:val="20"/>
                <w:lang w:val="uk-UA"/>
              </w:rPr>
            </w:pPr>
            <w:r w:rsidRPr="003D448B">
              <w:rPr>
                <w:rFonts w:ascii="Times New Roman" w:hAnsi="Times New Roman"/>
                <w:noProof/>
                <w:sz w:val="20"/>
                <w:szCs w:val="20"/>
                <w:lang w:val="uk-UA"/>
              </w:rPr>
              <w:t>490,00</w:t>
            </w:r>
          </w:p>
        </w:tc>
        <w:tc>
          <w:tcPr>
            <w:tcW w:w="1067" w:type="dxa"/>
            <w:shd w:val="clear" w:color="auto" w:fill="auto"/>
          </w:tcPr>
          <w:p w14:paraId="42D76CEE" w14:textId="26279FE3" w:rsidR="00057885" w:rsidRPr="003D448B" w:rsidRDefault="00057885" w:rsidP="00057885">
            <w:pPr>
              <w:pStyle w:val="a3"/>
              <w:jc w:val="center"/>
              <w:rPr>
                <w:rFonts w:ascii="Times New Roman" w:hAnsi="Times New Roman"/>
                <w:b/>
                <w:bCs/>
                <w:noProof/>
                <w:sz w:val="20"/>
                <w:szCs w:val="20"/>
                <w:lang w:val="uk-UA"/>
              </w:rPr>
            </w:pPr>
            <w:r w:rsidRPr="003D448B">
              <w:rPr>
                <w:rFonts w:ascii="Times New Roman" w:hAnsi="Times New Roman"/>
                <w:noProof/>
                <w:sz w:val="20"/>
                <w:szCs w:val="20"/>
                <w:lang w:val="uk-UA"/>
              </w:rPr>
              <w:t>кг.</w:t>
            </w:r>
          </w:p>
        </w:tc>
        <w:tc>
          <w:tcPr>
            <w:tcW w:w="1113" w:type="dxa"/>
            <w:shd w:val="clear" w:color="auto" w:fill="auto"/>
          </w:tcPr>
          <w:p w14:paraId="5D7AADB7" w14:textId="77777777" w:rsidR="00057885" w:rsidRPr="009C35FD" w:rsidRDefault="00057885" w:rsidP="00057885">
            <w:pPr>
              <w:pStyle w:val="a3"/>
              <w:jc w:val="center"/>
              <w:rPr>
                <w:rFonts w:ascii="Times New Roman" w:hAnsi="Times New Roman"/>
                <w:b/>
                <w:bCs/>
                <w:noProof/>
                <w:lang w:val="uk-UA"/>
              </w:rPr>
            </w:pPr>
          </w:p>
        </w:tc>
        <w:tc>
          <w:tcPr>
            <w:tcW w:w="895" w:type="dxa"/>
            <w:shd w:val="clear" w:color="auto" w:fill="auto"/>
          </w:tcPr>
          <w:p w14:paraId="46673BB8" w14:textId="77777777" w:rsidR="00057885" w:rsidRPr="009C35FD" w:rsidRDefault="00057885" w:rsidP="00057885">
            <w:pPr>
              <w:pStyle w:val="a3"/>
              <w:jc w:val="center"/>
              <w:rPr>
                <w:rFonts w:ascii="Times New Roman" w:hAnsi="Times New Roman"/>
                <w:b/>
                <w:bCs/>
                <w:noProof/>
                <w:lang w:val="uk-UA"/>
              </w:rPr>
            </w:pPr>
          </w:p>
        </w:tc>
      </w:tr>
      <w:tr w:rsidR="00057885" w:rsidRPr="009C35FD" w14:paraId="28210EFF" w14:textId="77777777" w:rsidTr="00A06128">
        <w:trPr>
          <w:trHeight w:val="379"/>
        </w:trPr>
        <w:tc>
          <w:tcPr>
            <w:tcW w:w="491" w:type="dxa"/>
            <w:shd w:val="clear" w:color="auto" w:fill="auto"/>
          </w:tcPr>
          <w:p w14:paraId="417BEA85" w14:textId="0AAB1111" w:rsidR="00057885" w:rsidRPr="009C35FD" w:rsidRDefault="00057885" w:rsidP="00CF01C4">
            <w:pPr>
              <w:pStyle w:val="a3"/>
              <w:jc w:val="center"/>
              <w:rPr>
                <w:rFonts w:ascii="Times New Roman" w:hAnsi="Times New Roman"/>
                <w:b/>
                <w:bCs/>
                <w:noProof/>
                <w:lang w:val="uk-UA"/>
              </w:rPr>
            </w:pPr>
            <w:r>
              <w:rPr>
                <w:rFonts w:ascii="Times New Roman" w:hAnsi="Times New Roman"/>
                <w:noProof/>
                <w:lang w:val="uk-UA"/>
              </w:rPr>
              <w:t>9.</w:t>
            </w:r>
          </w:p>
        </w:tc>
        <w:tc>
          <w:tcPr>
            <w:tcW w:w="1353" w:type="dxa"/>
          </w:tcPr>
          <w:p w14:paraId="49E0C6EF" w14:textId="78035AE3" w:rsidR="00057885" w:rsidRPr="009C35FD" w:rsidRDefault="00057885" w:rsidP="004E5797">
            <w:pPr>
              <w:pStyle w:val="a3"/>
              <w:jc w:val="center"/>
              <w:rPr>
                <w:rFonts w:ascii="Times New Roman" w:hAnsi="Times New Roman"/>
                <w:b/>
                <w:bCs/>
                <w:noProof/>
                <w:lang w:val="uk-UA"/>
              </w:rPr>
            </w:pPr>
            <w:r w:rsidRPr="003D1E73">
              <w:rPr>
                <w:rFonts w:ascii="Times New Roman" w:hAnsi="Times New Roman"/>
                <w:noProof/>
                <w:sz w:val="20"/>
                <w:lang w:val="uk-UA"/>
              </w:rPr>
              <w:t xml:space="preserve">03221111-7 </w:t>
            </w:r>
            <w:r w:rsidR="00B50B22">
              <w:rPr>
                <w:rFonts w:ascii="Times New Roman" w:hAnsi="Times New Roman"/>
                <w:noProof/>
                <w:sz w:val="20"/>
                <w:lang w:val="uk-UA"/>
              </w:rPr>
              <w:t>-</w:t>
            </w:r>
            <w:r w:rsidRPr="003D1E73">
              <w:rPr>
                <w:rFonts w:ascii="Times New Roman" w:hAnsi="Times New Roman"/>
                <w:noProof/>
                <w:sz w:val="20"/>
                <w:lang w:val="uk-UA"/>
              </w:rPr>
              <w:t xml:space="preserve"> Буряк</w:t>
            </w:r>
          </w:p>
        </w:tc>
        <w:tc>
          <w:tcPr>
            <w:tcW w:w="1839" w:type="dxa"/>
            <w:shd w:val="clear" w:color="auto" w:fill="auto"/>
          </w:tcPr>
          <w:p w14:paraId="4F3C97C3" w14:textId="6F256AC8" w:rsidR="00057885" w:rsidRPr="003D448B" w:rsidRDefault="00057885" w:rsidP="00057885">
            <w:pPr>
              <w:pStyle w:val="a3"/>
              <w:jc w:val="center"/>
              <w:rPr>
                <w:rFonts w:ascii="Times New Roman" w:hAnsi="Times New Roman"/>
                <w:noProof/>
                <w:sz w:val="20"/>
                <w:szCs w:val="20"/>
                <w:lang w:val="uk-UA"/>
              </w:rPr>
            </w:pPr>
            <w:r w:rsidRPr="003D448B">
              <w:rPr>
                <w:rFonts w:ascii="Times New Roman" w:hAnsi="Times New Roman"/>
                <w:noProof/>
                <w:sz w:val="20"/>
                <w:szCs w:val="20"/>
                <w:lang w:val="uk-UA"/>
              </w:rPr>
              <w:t>Буряк столовий</w:t>
            </w:r>
          </w:p>
        </w:tc>
        <w:tc>
          <w:tcPr>
            <w:tcW w:w="2556" w:type="dxa"/>
          </w:tcPr>
          <w:p w14:paraId="629704FB" w14:textId="1513F7C3" w:rsidR="00057885" w:rsidRPr="003D448B" w:rsidRDefault="00057885" w:rsidP="00057885">
            <w:pPr>
              <w:pStyle w:val="a3"/>
              <w:jc w:val="center"/>
              <w:rPr>
                <w:rFonts w:ascii="Times New Roman" w:hAnsi="Times New Roman"/>
                <w:noProof/>
                <w:sz w:val="20"/>
                <w:szCs w:val="20"/>
                <w:lang w:val="uk-UA"/>
              </w:rPr>
            </w:pPr>
            <w:r w:rsidRPr="003D448B">
              <w:rPr>
                <w:rFonts w:ascii="Times New Roman" w:hAnsi="Times New Roman"/>
                <w:noProof/>
                <w:sz w:val="20"/>
                <w:szCs w:val="20"/>
                <w:lang w:val="uk-UA"/>
              </w:rPr>
              <w:t>Другого товарного сорту, 5-14 см, ДСТУ 7033</w:t>
            </w:r>
          </w:p>
        </w:tc>
        <w:tc>
          <w:tcPr>
            <w:tcW w:w="1187" w:type="dxa"/>
            <w:shd w:val="clear" w:color="auto" w:fill="auto"/>
          </w:tcPr>
          <w:p w14:paraId="56A6F5A9" w14:textId="346010CE" w:rsidR="00057885" w:rsidRPr="003D448B" w:rsidRDefault="0072476A" w:rsidP="00057885">
            <w:pPr>
              <w:pStyle w:val="a3"/>
              <w:jc w:val="center"/>
              <w:rPr>
                <w:rFonts w:ascii="Times New Roman" w:hAnsi="Times New Roman"/>
                <w:noProof/>
                <w:sz w:val="20"/>
                <w:szCs w:val="20"/>
                <w:lang w:val="uk-UA"/>
              </w:rPr>
            </w:pPr>
            <w:r w:rsidRPr="003D448B">
              <w:rPr>
                <w:rFonts w:ascii="Times New Roman" w:hAnsi="Times New Roman"/>
                <w:noProof/>
                <w:sz w:val="20"/>
                <w:szCs w:val="20"/>
                <w:lang w:val="uk-UA"/>
              </w:rPr>
              <w:t>700,00</w:t>
            </w:r>
          </w:p>
        </w:tc>
        <w:tc>
          <w:tcPr>
            <w:tcW w:w="1067" w:type="dxa"/>
            <w:shd w:val="clear" w:color="auto" w:fill="auto"/>
          </w:tcPr>
          <w:p w14:paraId="5E2B447C" w14:textId="592D9EFB" w:rsidR="00057885" w:rsidRPr="003D448B" w:rsidRDefault="00057885" w:rsidP="00057885">
            <w:pPr>
              <w:pStyle w:val="a3"/>
              <w:jc w:val="center"/>
              <w:rPr>
                <w:rFonts w:ascii="Times New Roman" w:hAnsi="Times New Roman"/>
                <w:b/>
                <w:bCs/>
                <w:noProof/>
                <w:sz w:val="20"/>
                <w:szCs w:val="20"/>
                <w:lang w:val="uk-UA"/>
              </w:rPr>
            </w:pPr>
            <w:r w:rsidRPr="003D448B">
              <w:rPr>
                <w:rFonts w:ascii="Times New Roman" w:hAnsi="Times New Roman"/>
                <w:noProof/>
                <w:sz w:val="20"/>
                <w:szCs w:val="20"/>
                <w:lang w:val="uk-UA"/>
              </w:rPr>
              <w:t>кг.</w:t>
            </w:r>
          </w:p>
        </w:tc>
        <w:tc>
          <w:tcPr>
            <w:tcW w:w="1113" w:type="dxa"/>
            <w:shd w:val="clear" w:color="auto" w:fill="auto"/>
          </w:tcPr>
          <w:p w14:paraId="3CEF3F0F" w14:textId="77777777" w:rsidR="00057885" w:rsidRPr="009C35FD" w:rsidRDefault="00057885" w:rsidP="00057885">
            <w:pPr>
              <w:pStyle w:val="a3"/>
              <w:jc w:val="center"/>
              <w:rPr>
                <w:rFonts w:ascii="Times New Roman" w:hAnsi="Times New Roman"/>
                <w:b/>
                <w:bCs/>
                <w:noProof/>
                <w:lang w:val="uk-UA"/>
              </w:rPr>
            </w:pPr>
          </w:p>
        </w:tc>
        <w:tc>
          <w:tcPr>
            <w:tcW w:w="895" w:type="dxa"/>
            <w:shd w:val="clear" w:color="auto" w:fill="auto"/>
          </w:tcPr>
          <w:p w14:paraId="4152FF83" w14:textId="77777777" w:rsidR="00057885" w:rsidRPr="009C35FD" w:rsidRDefault="00057885" w:rsidP="00057885">
            <w:pPr>
              <w:pStyle w:val="a3"/>
              <w:jc w:val="center"/>
              <w:rPr>
                <w:rFonts w:ascii="Times New Roman" w:hAnsi="Times New Roman"/>
                <w:b/>
                <w:bCs/>
                <w:noProof/>
                <w:lang w:val="uk-UA"/>
              </w:rPr>
            </w:pPr>
          </w:p>
        </w:tc>
      </w:tr>
      <w:tr w:rsidR="00057885" w:rsidRPr="00057885" w14:paraId="1B1B420E" w14:textId="77777777" w:rsidTr="00A06128">
        <w:trPr>
          <w:trHeight w:val="379"/>
        </w:trPr>
        <w:tc>
          <w:tcPr>
            <w:tcW w:w="491" w:type="dxa"/>
            <w:shd w:val="clear" w:color="auto" w:fill="auto"/>
          </w:tcPr>
          <w:p w14:paraId="34BCB632" w14:textId="1125CEF8" w:rsidR="00057885" w:rsidRPr="009C35FD" w:rsidRDefault="00057885" w:rsidP="00CF01C4">
            <w:pPr>
              <w:pStyle w:val="a3"/>
              <w:jc w:val="center"/>
              <w:rPr>
                <w:rFonts w:ascii="Times New Roman" w:hAnsi="Times New Roman"/>
                <w:b/>
                <w:bCs/>
                <w:noProof/>
                <w:lang w:val="uk-UA"/>
              </w:rPr>
            </w:pPr>
            <w:r>
              <w:rPr>
                <w:rFonts w:ascii="Times New Roman" w:hAnsi="Times New Roman"/>
                <w:noProof/>
                <w:lang w:val="uk-UA"/>
              </w:rPr>
              <w:t>10.</w:t>
            </w:r>
          </w:p>
        </w:tc>
        <w:tc>
          <w:tcPr>
            <w:tcW w:w="1353" w:type="dxa"/>
          </w:tcPr>
          <w:p w14:paraId="46A66478" w14:textId="50650A2D" w:rsidR="00057885" w:rsidRPr="009C35FD" w:rsidRDefault="00057885" w:rsidP="004E5797">
            <w:pPr>
              <w:pStyle w:val="a3"/>
              <w:jc w:val="center"/>
              <w:rPr>
                <w:rFonts w:ascii="Times New Roman" w:hAnsi="Times New Roman"/>
                <w:b/>
                <w:bCs/>
                <w:noProof/>
                <w:lang w:val="uk-UA"/>
              </w:rPr>
            </w:pPr>
            <w:r w:rsidRPr="003D1E73">
              <w:rPr>
                <w:rFonts w:ascii="Times New Roman" w:hAnsi="Times New Roman"/>
                <w:noProof/>
                <w:sz w:val="20"/>
                <w:lang w:val="uk-UA"/>
              </w:rPr>
              <w:t xml:space="preserve">03222111-4 </w:t>
            </w:r>
            <w:r w:rsidR="00B50B22">
              <w:rPr>
                <w:rFonts w:ascii="Times New Roman" w:hAnsi="Times New Roman"/>
                <w:noProof/>
                <w:sz w:val="20"/>
                <w:lang w:val="uk-UA"/>
              </w:rPr>
              <w:t>-</w:t>
            </w:r>
            <w:r w:rsidRPr="003D1E73">
              <w:rPr>
                <w:rFonts w:ascii="Times New Roman" w:hAnsi="Times New Roman"/>
                <w:noProof/>
                <w:sz w:val="20"/>
                <w:lang w:val="uk-UA"/>
              </w:rPr>
              <w:t xml:space="preserve"> Банани</w:t>
            </w:r>
          </w:p>
        </w:tc>
        <w:tc>
          <w:tcPr>
            <w:tcW w:w="1839" w:type="dxa"/>
            <w:shd w:val="clear" w:color="auto" w:fill="auto"/>
          </w:tcPr>
          <w:p w14:paraId="7869344B" w14:textId="63710AD4" w:rsidR="00057885" w:rsidRPr="003D448B" w:rsidRDefault="00057885" w:rsidP="00057885">
            <w:pPr>
              <w:pStyle w:val="a3"/>
              <w:jc w:val="center"/>
              <w:rPr>
                <w:rFonts w:ascii="Times New Roman" w:hAnsi="Times New Roman"/>
                <w:noProof/>
                <w:sz w:val="20"/>
                <w:szCs w:val="20"/>
                <w:lang w:val="uk-UA"/>
              </w:rPr>
            </w:pPr>
            <w:r w:rsidRPr="003D448B">
              <w:rPr>
                <w:rFonts w:ascii="Times New Roman" w:hAnsi="Times New Roman"/>
                <w:noProof/>
                <w:sz w:val="20"/>
                <w:szCs w:val="20"/>
                <w:lang w:val="uk-UA"/>
              </w:rPr>
              <w:t>Банани свіжі</w:t>
            </w:r>
          </w:p>
        </w:tc>
        <w:tc>
          <w:tcPr>
            <w:tcW w:w="2556" w:type="dxa"/>
          </w:tcPr>
          <w:p w14:paraId="7708263E" w14:textId="7633B8B4" w:rsidR="00057885" w:rsidRPr="003D448B" w:rsidRDefault="00057885" w:rsidP="00057885">
            <w:pPr>
              <w:pStyle w:val="a3"/>
              <w:jc w:val="center"/>
              <w:rPr>
                <w:rFonts w:ascii="Times New Roman" w:hAnsi="Times New Roman"/>
                <w:noProof/>
                <w:sz w:val="20"/>
                <w:szCs w:val="20"/>
                <w:lang w:val="uk-UA"/>
              </w:rPr>
            </w:pPr>
            <w:r w:rsidRPr="003D448B">
              <w:rPr>
                <w:rFonts w:ascii="Times New Roman" w:hAnsi="Times New Roman"/>
                <w:noProof/>
                <w:sz w:val="20"/>
                <w:szCs w:val="20"/>
                <w:lang w:val="uk-UA"/>
              </w:rPr>
              <w:t>Гатунок другий, світло-зелені, від 14 см, діаметр плоду не більше 4 см</w:t>
            </w:r>
          </w:p>
        </w:tc>
        <w:tc>
          <w:tcPr>
            <w:tcW w:w="1187" w:type="dxa"/>
            <w:shd w:val="clear" w:color="auto" w:fill="auto"/>
          </w:tcPr>
          <w:p w14:paraId="0EB00240" w14:textId="6F59FD88" w:rsidR="00057885" w:rsidRPr="003D448B" w:rsidRDefault="0072476A" w:rsidP="00057885">
            <w:pPr>
              <w:pStyle w:val="a3"/>
              <w:jc w:val="center"/>
              <w:rPr>
                <w:rFonts w:ascii="Times New Roman" w:hAnsi="Times New Roman"/>
                <w:noProof/>
                <w:sz w:val="20"/>
                <w:szCs w:val="20"/>
                <w:lang w:val="uk-UA"/>
              </w:rPr>
            </w:pPr>
            <w:r w:rsidRPr="003D448B">
              <w:rPr>
                <w:rFonts w:ascii="Times New Roman" w:hAnsi="Times New Roman"/>
                <w:noProof/>
                <w:sz w:val="20"/>
                <w:szCs w:val="20"/>
                <w:lang w:val="uk-UA"/>
              </w:rPr>
              <w:t>800,00</w:t>
            </w:r>
          </w:p>
        </w:tc>
        <w:tc>
          <w:tcPr>
            <w:tcW w:w="1067" w:type="dxa"/>
            <w:shd w:val="clear" w:color="auto" w:fill="auto"/>
          </w:tcPr>
          <w:p w14:paraId="1153101E" w14:textId="4638E304" w:rsidR="00057885" w:rsidRPr="003D448B" w:rsidRDefault="00057885" w:rsidP="00057885">
            <w:pPr>
              <w:pStyle w:val="a3"/>
              <w:jc w:val="center"/>
              <w:rPr>
                <w:rFonts w:ascii="Times New Roman" w:hAnsi="Times New Roman"/>
                <w:b/>
                <w:bCs/>
                <w:noProof/>
                <w:sz w:val="20"/>
                <w:szCs w:val="20"/>
                <w:lang w:val="uk-UA"/>
              </w:rPr>
            </w:pPr>
            <w:r w:rsidRPr="003D448B">
              <w:rPr>
                <w:rFonts w:ascii="Times New Roman" w:hAnsi="Times New Roman"/>
                <w:noProof/>
                <w:sz w:val="20"/>
                <w:szCs w:val="20"/>
                <w:lang w:val="uk-UA"/>
              </w:rPr>
              <w:t>кг.</w:t>
            </w:r>
          </w:p>
        </w:tc>
        <w:tc>
          <w:tcPr>
            <w:tcW w:w="1113" w:type="dxa"/>
            <w:shd w:val="clear" w:color="auto" w:fill="auto"/>
          </w:tcPr>
          <w:p w14:paraId="3A9E1196" w14:textId="77777777" w:rsidR="00057885" w:rsidRPr="009C35FD" w:rsidRDefault="00057885" w:rsidP="00057885">
            <w:pPr>
              <w:pStyle w:val="a3"/>
              <w:jc w:val="center"/>
              <w:rPr>
                <w:rFonts w:ascii="Times New Roman" w:hAnsi="Times New Roman"/>
                <w:b/>
                <w:bCs/>
                <w:noProof/>
                <w:lang w:val="uk-UA"/>
              </w:rPr>
            </w:pPr>
          </w:p>
        </w:tc>
        <w:tc>
          <w:tcPr>
            <w:tcW w:w="895" w:type="dxa"/>
            <w:shd w:val="clear" w:color="auto" w:fill="auto"/>
          </w:tcPr>
          <w:p w14:paraId="5D15744B" w14:textId="77777777" w:rsidR="00057885" w:rsidRPr="009C35FD" w:rsidRDefault="00057885" w:rsidP="00057885">
            <w:pPr>
              <w:pStyle w:val="a3"/>
              <w:jc w:val="center"/>
              <w:rPr>
                <w:rFonts w:ascii="Times New Roman" w:hAnsi="Times New Roman"/>
                <w:b/>
                <w:bCs/>
                <w:noProof/>
                <w:lang w:val="uk-UA"/>
              </w:rPr>
            </w:pPr>
          </w:p>
        </w:tc>
      </w:tr>
      <w:tr w:rsidR="00092232" w:rsidRPr="009C35FD" w14:paraId="72578EA0" w14:textId="77777777" w:rsidTr="00092232">
        <w:trPr>
          <w:trHeight w:val="189"/>
        </w:trPr>
        <w:tc>
          <w:tcPr>
            <w:tcW w:w="9606" w:type="dxa"/>
            <w:gridSpan w:val="7"/>
          </w:tcPr>
          <w:p w14:paraId="55B1F611" w14:textId="689BBA0D" w:rsidR="00092232" w:rsidRPr="009C35FD" w:rsidRDefault="00092232" w:rsidP="00092232">
            <w:pPr>
              <w:pStyle w:val="a3"/>
              <w:jc w:val="right"/>
              <w:rPr>
                <w:rFonts w:ascii="Times New Roman" w:hAnsi="Times New Roman"/>
                <w:b/>
                <w:bCs/>
                <w:noProof/>
                <w:lang w:val="uk-UA"/>
              </w:rPr>
            </w:pPr>
            <w:r w:rsidRPr="009C35FD">
              <w:rPr>
                <w:rFonts w:ascii="Times New Roman" w:hAnsi="Times New Roman"/>
                <w:b/>
                <w:bCs/>
                <w:noProof/>
                <w:lang w:val="uk-UA"/>
              </w:rPr>
              <w:t>Разом</w:t>
            </w:r>
            <w:r w:rsidRPr="009C35FD">
              <w:rPr>
                <w:rFonts w:ascii="Times New Roman" w:hAnsi="Times New Roman"/>
                <w:b/>
                <w:bCs/>
                <w:noProof/>
                <w:lang w:val="en-US"/>
              </w:rPr>
              <w:t xml:space="preserve"> </w:t>
            </w:r>
            <w:r w:rsidRPr="009C35FD">
              <w:rPr>
                <w:rFonts w:ascii="Times New Roman" w:hAnsi="Times New Roman"/>
                <w:b/>
                <w:bCs/>
                <w:noProof/>
                <w:lang w:val="uk-UA"/>
              </w:rPr>
              <w:t>без ПДВ</w:t>
            </w:r>
            <w:r w:rsidRPr="009C35FD">
              <w:rPr>
                <w:rFonts w:ascii="Times New Roman" w:hAnsi="Times New Roman"/>
                <w:b/>
                <w:bCs/>
                <w:noProof/>
                <w:lang w:val="en-US"/>
              </w:rPr>
              <w:t>:</w:t>
            </w:r>
          </w:p>
        </w:tc>
        <w:tc>
          <w:tcPr>
            <w:tcW w:w="895" w:type="dxa"/>
            <w:shd w:val="clear" w:color="auto" w:fill="auto"/>
          </w:tcPr>
          <w:p w14:paraId="2739E01D" w14:textId="45B5D9F8" w:rsidR="00092232" w:rsidRPr="009C35FD" w:rsidRDefault="00092232" w:rsidP="00092232">
            <w:pPr>
              <w:pStyle w:val="a3"/>
              <w:jc w:val="center"/>
              <w:rPr>
                <w:rFonts w:ascii="Times New Roman" w:hAnsi="Times New Roman"/>
                <w:b/>
                <w:noProof/>
                <w:lang w:val="uk-UA"/>
              </w:rPr>
            </w:pPr>
          </w:p>
        </w:tc>
      </w:tr>
      <w:tr w:rsidR="00092232" w:rsidRPr="009C35FD" w14:paraId="7C766D55" w14:textId="77777777" w:rsidTr="00092232">
        <w:trPr>
          <w:trHeight w:val="189"/>
        </w:trPr>
        <w:tc>
          <w:tcPr>
            <w:tcW w:w="9606" w:type="dxa"/>
            <w:gridSpan w:val="7"/>
          </w:tcPr>
          <w:p w14:paraId="24078504" w14:textId="7B669EBE" w:rsidR="00092232" w:rsidRPr="009C35FD" w:rsidRDefault="00092232" w:rsidP="00092232">
            <w:pPr>
              <w:pStyle w:val="a3"/>
              <w:jc w:val="right"/>
              <w:rPr>
                <w:rFonts w:ascii="Times New Roman" w:hAnsi="Times New Roman"/>
                <w:b/>
                <w:bCs/>
                <w:noProof/>
                <w:lang w:val="uk-UA"/>
              </w:rPr>
            </w:pPr>
            <w:r w:rsidRPr="009C35FD">
              <w:rPr>
                <w:rFonts w:ascii="Times New Roman" w:hAnsi="Times New Roman"/>
                <w:b/>
                <w:bCs/>
                <w:noProof/>
                <w:lang w:val="uk-UA"/>
              </w:rPr>
              <w:t>ПДВ</w:t>
            </w:r>
            <w:r w:rsidRPr="009C35FD">
              <w:rPr>
                <w:rFonts w:ascii="Times New Roman" w:hAnsi="Times New Roman"/>
                <w:b/>
                <w:bCs/>
                <w:noProof/>
                <w:lang w:val="en-US"/>
              </w:rPr>
              <w:t>:</w:t>
            </w:r>
          </w:p>
        </w:tc>
        <w:tc>
          <w:tcPr>
            <w:tcW w:w="895" w:type="dxa"/>
            <w:shd w:val="clear" w:color="auto" w:fill="auto"/>
          </w:tcPr>
          <w:p w14:paraId="4F86ABB7" w14:textId="6C77DF86" w:rsidR="00092232" w:rsidRPr="009C35FD" w:rsidRDefault="00092232" w:rsidP="00092232">
            <w:pPr>
              <w:pStyle w:val="a3"/>
              <w:jc w:val="center"/>
              <w:rPr>
                <w:rFonts w:ascii="Times New Roman" w:hAnsi="Times New Roman"/>
                <w:b/>
                <w:noProof/>
                <w:lang w:val="uk-UA"/>
              </w:rPr>
            </w:pPr>
          </w:p>
        </w:tc>
      </w:tr>
      <w:tr w:rsidR="00092232" w:rsidRPr="009C35FD" w14:paraId="73A3CD0E" w14:textId="77777777" w:rsidTr="00092232">
        <w:trPr>
          <w:trHeight w:val="189"/>
        </w:trPr>
        <w:tc>
          <w:tcPr>
            <w:tcW w:w="9606" w:type="dxa"/>
            <w:gridSpan w:val="7"/>
          </w:tcPr>
          <w:p w14:paraId="5866B10E" w14:textId="416964A3" w:rsidR="00092232" w:rsidRPr="006301B5" w:rsidRDefault="00092232" w:rsidP="00092232">
            <w:pPr>
              <w:pStyle w:val="a3"/>
              <w:jc w:val="right"/>
              <w:rPr>
                <w:rFonts w:ascii="Times New Roman" w:hAnsi="Times New Roman"/>
                <w:b/>
                <w:bCs/>
                <w:noProof/>
                <w:lang w:val="uk-UA"/>
              </w:rPr>
            </w:pPr>
            <w:r>
              <w:rPr>
                <w:rFonts w:ascii="Times New Roman" w:hAnsi="Times New Roman"/>
                <w:b/>
                <w:bCs/>
                <w:noProof/>
                <w:lang w:val="uk-UA"/>
              </w:rPr>
              <w:t>Разом з ПДВ</w:t>
            </w:r>
            <w:r w:rsidRPr="006301B5">
              <w:rPr>
                <w:rFonts w:ascii="Times New Roman" w:hAnsi="Times New Roman"/>
                <w:b/>
                <w:bCs/>
                <w:noProof/>
              </w:rPr>
              <w:t>/</w:t>
            </w:r>
            <w:r>
              <w:rPr>
                <w:rFonts w:ascii="Times New Roman" w:hAnsi="Times New Roman"/>
                <w:b/>
                <w:bCs/>
                <w:noProof/>
                <w:lang w:val="uk-UA"/>
              </w:rPr>
              <w:t>без ПДВ</w:t>
            </w:r>
            <w:r w:rsidRPr="006301B5">
              <w:rPr>
                <w:rFonts w:ascii="Times New Roman" w:hAnsi="Times New Roman"/>
                <w:b/>
                <w:bCs/>
                <w:noProof/>
              </w:rPr>
              <w:t>:</w:t>
            </w:r>
          </w:p>
        </w:tc>
        <w:tc>
          <w:tcPr>
            <w:tcW w:w="895" w:type="dxa"/>
            <w:shd w:val="clear" w:color="auto" w:fill="auto"/>
          </w:tcPr>
          <w:p w14:paraId="76A3593F" w14:textId="77777777" w:rsidR="00092232" w:rsidRPr="009C35FD" w:rsidRDefault="00092232" w:rsidP="00092232">
            <w:pPr>
              <w:pStyle w:val="a3"/>
              <w:jc w:val="center"/>
              <w:rPr>
                <w:rFonts w:ascii="Times New Roman" w:hAnsi="Times New Roman"/>
                <w:b/>
                <w:noProof/>
                <w:lang w:val="uk-UA"/>
              </w:rPr>
            </w:pPr>
          </w:p>
        </w:tc>
      </w:tr>
    </w:tbl>
    <w:p w14:paraId="7F26412F" w14:textId="77777777" w:rsidR="00900991" w:rsidRPr="009C35FD" w:rsidRDefault="00900991" w:rsidP="00817886">
      <w:pPr>
        <w:pStyle w:val="a3"/>
        <w:jc w:val="both"/>
        <w:rPr>
          <w:rFonts w:ascii="Times New Roman" w:hAnsi="Times New Roman"/>
          <w:noProof/>
        </w:rPr>
      </w:pPr>
    </w:p>
    <w:tbl>
      <w:tblPr>
        <w:tblW w:w="10870" w:type="dxa"/>
        <w:tblInd w:w="-1046" w:type="dxa"/>
        <w:tblLayout w:type="fixed"/>
        <w:tblCellMar>
          <w:left w:w="40" w:type="dxa"/>
          <w:right w:w="40" w:type="dxa"/>
        </w:tblCellMar>
        <w:tblLook w:val="04A0" w:firstRow="1" w:lastRow="0" w:firstColumn="1" w:lastColumn="0" w:noHBand="0" w:noVBand="1"/>
      </w:tblPr>
      <w:tblGrid>
        <w:gridCol w:w="5626"/>
        <w:gridCol w:w="5244"/>
      </w:tblGrid>
      <w:tr w:rsidR="006F67E8" w:rsidRPr="003D1E73" w14:paraId="65B5D10A" w14:textId="77777777" w:rsidTr="002D3D6A">
        <w:trPr>
          <w:trHeight w:val="294"/>
        </w:trPr>
        <w:tc>
          <w:tcPr>
            <w:tcW w:w="5626" w:type="dxa"/>
            <w:tcBorders>
              <w:top w:val="single" w:sz="4" w:space="0" w:color="000000"/>
              <w:left w:val="single" w:sz="4" w:space="0" w:color="000000"/>
              <w:bottom w:val="single" w:sz="4" w:space="0" w:color="000000"/>
              <w:right w:val="single" w:sz="4" w:space="0" w:color="auto"/>
            </w:tcBorders>
            <w:shd w:val="clear" w:color="auto" w:fill="FFFFFF"/>
            <w:hideMark/>
          </w:tcPr>
          <w:p w14:paraId="27E61A9A" w14:textId="77777777" w:rsidR="006F67E8" w:rsidRPr="003D1E73" w:rsidRDefault="006F67E8" w:rsidP="00817886">
            <w:pPr>
              <w:widowControl w:val="0"/>
              <w:autoSpaceDE w:val="0"/>
              <w:autoSpaceDN w:val="0"/>
              <w:jc w:val="center"/>
              <w:rPr>
                <w:rFonts w:ascii="Times New Roman CYR" w:hAnsi="Times New Roman CYR" w:cs="Times New Roman CYR"/>
                <w:b/>
                <w:sz w:val="22"/>
                <w:szCs w:val="22"/>
                <w:lang w:val="uk-UA"/>
              </w:rPr>
            </w:pPr>
            <w:r w:rsidRPr="003D1E73">
              <w:rPr>
                <w:rFonts w:ascii="Times New Roman CYR" w:hAnsi="Times New Roman CYR" w:cs="Times New Roman CYR"/>
                <w:b/>
                <w:sz w:val="22"/>
                <w:szCs w:val="22"/>
                <w:lang w:val="uk-UA"/>
              </w:rPr>
              <w:t>Постачальник</w:t>
            </w:r>
          </w:p>
        </w:tc>
        <w:tc>
          <w:tcPr>
            <w:tcW w:w="5244" w:type="dxa"/>
            <w:tcBorders>
              <w:top w:val="single" w:sz="4" w:space="0" w:color="auto"/>
              <w:left w:val="single" w:sz="4" w:space="0" w:color="auto"/>
              <w:bottom w:val="single" w:sz="4" w:space="0" w:color="000000"/>
              <w:right w:val="single" w:sz="4" w:space="0" w:color="auto"/>
            </w:tcBorders>
            <w:shd w:val="clear" w:color="auto" w:fill="FFFFFF"/>
            <w:hideMark/>
          </w:tcPr>
          <w:p w14:paraId="41975572" w14:textId="77777777" w:rsidR="006F67E8" w:rsidRPr="003D1E73" w:rsidRDefault="006F67E8" w:rsidP="00817886">
            <w:pPr>
              <w:widowControl w:val="0"/>
              <w:autoSpaceDE w:val="0"/>
              <w:autoSpaceDN w:val="0"/>
              <w:jc w:val="center"/>
              <w:rPr>
                <w:rFonts w:ascii="Times New Roman CYR" w:hAnsi="Times New Roman CYR" w:cs="Times New Roman CYR"/>
                <w:b/>
                <w:sz w:val="22"/>
                <w:szCs w:val="22"/>
                <w:lang w:val="uk-UA"/>
              </w:rPr>
            </w:pPr>
            <w:r w:rsidRPr="003D1E73">
              <w:rPr>
                <w:rFonts w:ascii="Times New Roman CYR" w:hAnsi="Times New Roman CYR" w:cs="Times New Roman CYR"/>
                <w:b/>
                <w:spacing w:val="-4"/>
                <w:sz w:val="22"/>
                <w:szCs w:val="22"/>
                <w:lang w:val="uk-UA"/>
              </w:rPr>
              <w:t>Замовник</w:t>
            </w:r>
          </w:p>
        </w:tc>
      </w:tr>
      <w:tr w:rsidR="006F67E8" w:rsidRPr="003D1E73" w14:paraId="6C1D05CC" w14:textId="77777777" w:rsidTr="002D3D6A">
        <w:trPr>
          <w:trHeight w:val="561"/>
        </w:trPr>
        <w:tc>
          <w:tcPr>
            <w:tcW w:w="5626" w:type="dxa"/>
            <w:tcBorders>
              <w:top w:val="single" w:sz="4" w:space="0" w:color="000000"/>
              <w:left w:val="single" w:sz="4" w:space="0" w:color="000000"/>
              <w:bottom w:val="single" w:sz="4" w:space="0" w:color="000000"/>
              <w:right w:val="single" w:sz="4" w:space="0" w:color="auto"/>
            </w:tcBorders>
            <w:shd w:val="clear" w:color="auto" w:fill="FFFFFF"/>
          </w:tcPr>
          <w:p w14:paraId="102B88B3" w14:textId="10AC766C" w:rsidR="006F67E8" w:rsidRPr="003D1E73" w:rsidRDefault="006F67E8" w:rsidP="00817886">
            <w:pPr>
              <w:widowControl w:val="0"/>
              <w:autoSpaceDE w:val="0"/>
              <w:autoSpaceDN w:val="0"/>
              <w:rPr>
                <w:rFonts w:ascii="Times New Roman CYR" w:hAnsi="Times New Roman CYR" w:cs="Times New Roman CYR"/>
                <w:sz w:val="22"/>
                <w:szCs w:val="22"/>
                <w:lang w:val="uk-UA"/>
              </w:rPr>
            </w:pPr>
          </w:p>
        </w:tc>
        <w:tc>
          <w:tcPr>
            <w:tcW w:w="5244" w:type="dxa"/>
            <w:tcBorders>
              <w:top w:val="single" w:sz="4" w:space="0" w:color="000000"/>
              <w:left w:val="single" w:sz="4" w:space="0" w:color="auto"/>
              <w:bottom w:val="single" w:sz="4" w:space="0" w:color="auto"/>
              <w:right w:val="single" w:sz="4" w:space="0" w:color="auto"/>
            </w:tcBorders>
            <w:shd w:val="clear" w:color="auto" w:fill="FFFFFF"/>
            <w:hideMark/>
          </w:tcPr>
          <w:p w14:paraId="7127E2F6" w14:textId="77777777" w:rsidR="006F67E8" w:rsidRPr="003D1E73" w:rsidRDefault="006F67E8" w:rsidP="00817886">
            <w:pPr>
              <w:autoSpaceDE w:val="0"/>
              <w:autoSpaceDN w:val="0"/>
              <w:adjustRightInd w:val="0"/>
              <w:jc w:val="center"/>
              <w:rPr>
                <w:b/>
                <w:bCs/>
                <w:color w:val="000000"/>
                <w:sz w:val="22"/>
                <w:szCs w:val="22"/>
                <w:lang w:val="uk-UA"/>
              </w:rPr>
            </w:pPr>
            <w:r w:rsidRPr="003D1E73">
              <w:rPr>
                <w:b/>
                <w:bCs/>
                <w:color w:val="000000"/>
                <w:sz w:val="22"/>
                <w:szCs w:val="22"/>
                <w:lang w:val="uk-UA"/>
              </w:rPr>
              <w:t xml:space="preserve">Відділ освіти </w:t>
            </w:r>
            <w:proofErr w:type="spellStart"/>
            <w:r w:rsidRPr="003D1E73">
              <w:rPr>
                <w:b/>
                <w:bCs/>
                <w:color w:val="000000"/>
                <w:sz w:val="22"/>
                <w:szCs w:val="22"/>
                <w:lang w:val="uk-UA"/>
              </w:rPr>
              <w:t>Лиманської</w:t>
            </w:r>
            <w:proofErr w:type="spellEnd"/>
            <w:r w:rsidRPr="003D1E73">
              <w:rPr>
                <w:b/>
                <w:bCs/>
                <w:color w:val="000000"/>
                <w:sz w:val="22"/>
                <w:szCs w:val="22"/>
                <w:lang w:val="uk-UA"/>
              </w:rPr>
              <w:t xml:space="preserve"> сільської ради  Білгород-Дністровського району Одеської області</w:t>
            </w:r>
          </w:p>
          <w:p w14:paraId="223AF074" w14:textId="77777777" w:rsidR="006F67E8" w:rsidRPr="003D1E73" w:rsidRDefault="006F67E8" w:rsidP="00817886">
            <w:pPr>
              <w:autoSpaceDE w:val="0"/>
              <w:autoSpaceDN w:val="0"/>
              <w:adjustRightInd w:val="0"/>
              <w:jc w:val="both"/>
              <w:rPr>
                <w:color w:val="000000"/>
                <w:sz w:val="22"/>
                <w:szCs w:val="22"/>
                <w:lang w:val="uk-UA"/>
              </w:rPr>
            </w:pPr>
            <w:r w:rsidRPr="003D1E73">
              <w:rPr>
                <w:color w:val="000000"/>
                <w:sz w:val="22"/>
                <w:szCs w:val="22"/>
                <w:lang w:val="uk-UA"/>
              </w:rPr>
              <w:t>68141, Одеська область, Білгород-Дністровський район,   село Лиман, вулиця Героїв України, 47/А</w:t>
            </w:r>
          </w:p>
          <w:p w14:paraId="4A2759FF" w14:textId="77777777" w:rsidR="006F67E8" w:rsidRPr="003D1E73" w:rsidRDefault="006F67E8" w:rsidP="00817886">
            <w:pPr>
              <w:autoSpaceDE w:val="0"/>
              <w:autoSpaceDN w:val="0"/>
              <w:adjustRightInd w:val="0"/>
              <w:jc w:val="both"/>
              <w:rPr>
                <w:color w:val="000000"/>
                <w:sz w:val="22"/>
                <w:szCs w:val="22"/>
                <w:lang w:val="uk-UA"/>
              </w:rPr>
            </w:pPr>
            <w:r w:rsidRPr="003D1E73">
              <w:rPr>
                <w:color w:val="000000"/>
                <w:sz w:val="22"/>
                <w:szCs w:val="22"/>
                <w:lang w:val="uk-UA"/>
              </w:rPr>
              <w:t>код ЄДРПОУ 44014080</w:t>
            </w:r>
          </w:p>
          <w:p w14:paraId="62B46CE4" w14:textId="77777777" w:rsidR="006F67E8" w:rsidRPr="003D1E73" w:rsidRDefault="006F67E8" w:rsidP="00817886">
            <w:pPr>
              <w:autoSpaceDE w:val="0"/>
              <w:autoSpaceDN w:val="0"/>
              <w:adjustRightInd w:val="0"/>
              <w:rPr>
                <w:color w:val="000000"/>
                <w:sz w:val="22"/>
                <w:szCs w:val="22"/>
                <w:lang w:val="uk-UA"/>
              </w:rPr>
            </w:pPr>
            <w:r w:rsidRPr="003D1E73">
              <w:rPr>
                <w:color w:val="000000"/>
                <w:sz w:val="22"/>
                <w:szCs w:val="22"/>
                <w:lang w:val="uk-UA"/>
              </w:rPr>
              <w:t xml:space="preserve">р/р  </w:t>
            </w:r>
          </w:p>
          <w:p w14:paraId="3EC25E30" w14:textId="77777777" w:rsidR="006F67E8" w:rsidRPr="003D1E73" w:rsidRDefault="006F67E8" w:rsidP="00817886">
            <w:pPr>
              <w:autoSpaceDE w:val="0"/>
              <w:autoSpaceDN w:val="0"/>
              <w:adjustRightInd w:val="0"/>
              <w:rPr>
                <w:color w:val="000000"/>
                <w:sz w:val="22"/>
                <w:szCs w:val="22"/>
                <w:lang w:val="uk-UA"/>
              </w:rPr>
            </w:pPr>
            <w:r w:rsidRPr="003D1E73">
              <w:rPr>
                <w:color w:val="000000"/>
                <w:sz w:val="22"/>
                <w:szCs w:val="22"/>
                <w:lang w:val="uk-UA"/>
              </w:rPr>
              <w:t>МФО 820172</w:t>
            </w:r>
            <w:r>
              <w:rPr>
                <w:color w:val="000000"/>
                <w:sz w:val="22"/>
                <w:szCs w:val="22"/>
                <w:lang w:val="uk-UA"/>
              </w:rPr>
              <w:t xml:space="preserve">  </w:t>
            </w:r>
            <w:r w:rsidRPr="003D1E73">
              <w:rPr>
                <w:color w:val="000000"/>
                <w:sz w:val="22"/>
                <w:szCs w:val="22"/>
                <w:lang w:val="uk-UA"/>
              </w:rPr>
              <w:t xml:space="preserve">  ДКС України м. Київ</w:t>
            </w:r>
          </w:p>
          <w:p w14:paraId="41A43ED7" w14:textId="77777777" w:rsidR="006F67E8" w:rsidRPr="003D1E73" w:rsidRDefault="006F67E8" w:rsidP="00817886">
            <w:pPr>
              <w:widowControl w:val="0"/>
              <w:autoSpaceDE w:val="0"/>
              <w:autoSpaceDN w:val="0"/>
              <w:rPr>
                <w:rFonts w:ascii="Times New Roman CYR" w:hAnsi="Times New Roman CYR" w:cs="Times New Roman CYR"/>
                <w:sz w:val="22"/>
                <w:szCs w:val="22"/>
                <w:lang w:val="uk-UA"/>
              </w:rPr>
            </w:pPr>
            <w:r w:rsidRPr="003D1E73">
              <w:rPr>
                <w:rFonts w:ascii="Times New Roman CYR" w:hAnsi="Times New Roman CYR" w:cs="Times New Roman CYR"/>
                <w:sz w:val="22"/>
                <w:szCs w:val="22"/>
                <w:lang w:val="uk-UA"/>
              </w:rPr>
              <w:t xml:space="preserve">Контактний телефон: </w:t>
            </w:r>
            <w:r w:rsidRPr="00121912">
              <w:rPr>
                <w:rFonts w:ascii="Times New Roman CYR" w:hAnsi="Times New Roman CYR" w:cs="Times New Roman CYR"/>
                <w:sz w:val="22"/>
                <w:szCs w:val="22"/>
              </w:rPr>
              <w:t>+380974311770</w:t>
            </w:r>
          </w:p>
          <w:p w14:paraId="550B8B0E" w14:textId="77777777" w:rsidR="006F67E8" w:rsidRPr="00121912" w:rsidRDefault="006F67E8" w:rsidP="00817886">
            <w:pPr>
              <w:widowControl w:val="0"/>
              <w:autoSpaceDE w:val="0"/>
              <w:autoSpaceDN w:val="0"/>
              <w:rPr>
                <w:rFonts w:ascii="Times New Roman CYR" w:hAnsi="Times New Roman CYR" w:cs="Times New Roman CYR"/>
                <w:sz w:val="22"/>
                <w:szCs w:val="22"/>
                <w:lang w:val="uk-UA"/>
              </w:rPr>
            </w:pPr>
            <w:r w:rsidRPr="003D1E73">
              <w:rPr>
                <w:rFonts w:ascii="Times New Roman CYR" w:hAnsi="Times New Roman CYR" w:cs="Times New Roman CYR"/>
                <w:sz w:val="22"/>
                <w:szCs w:val="22"/>
                <w:lang w:val="uk-UA"/>
              </w:rPr>
              <w:t>E</w:t>
            </w:r>
            <w:r>
              <w:rPr>
                <w:rFonts w:ascii="Times New Roman CYR" w:hAnsi="Times New Roman CYR" w:cs="Times New Roman CYR"/>
                <w:sz w:val="22"/>
                <w:szCs w:val="22"/>
                <w:lang w:val="uk-UA"/>
              </w:rPr>
              <w:t>-</w:t>
            </w:r>
            <w:proofErr w:type="spellStart"/>
            <w:r w:rsidRPr="003D1E73">
              <w:rPr>
                <w:rFonts w:ascii="Times New Roman CYR" w:hAnsi="Times New Roman CYR" w:cs="Times New Roman CYR"/>
                <w:sz w:val="22"/>
                <w:szCs w:val="22"/>
                <w:lang w:val="uk-UA"/>
              </w:rPr>
              <w:t>mail</w:t>
            </w:r>
            <w:proofErr w:type="spellEnd"/>
            <w:r w:rsidRPr="003D1E73">
              <w:rPr>
                <w:rFonts w:ascii="Times New Roman CYR" w:hAnsi="Times New Roman CYR" w:cs="Times New Roman CYR"/>
                <w:sz w:val="22"/>
                <w:szCs w:val="22"/>
                <w:lang w:val="uk-UA"/>
              </w:rPr>
              <w:t>:</w:t>
            </w:r>
            <w:r w:rsidRPr="003D1E73">
              <w:rPr>
                <w:sz w:val="28"/>
                <w:szCs w:val="28"/>
                <w:lang w:val="uk-UA"/>
              </w:rPr>
              <w:t xml:space="preserve"> </w:t>
            </w:r>
            <w:r w:rsidRPr="00121912">
              <w:rPr>
                <w:rFonts w:ascii="Times New Roman CYR" w:hAnsi="Times New Roman CYR" w:cs="Times New Roman CYR"/>
                <w:sz w:val="22"/>
                <w:szCs w:val="22"/>
              </w:rPr>
              <w:t>zenchenkotatyana@ukr.net</w:t>
            </w:r>
          </w:p>
          <w:p w14:paraId="36E286D5" w14:textId="5D78D93D" w:rsidR="006F67E8" w:rsidRDefault="00FD3273" w:rsidP="00817886">
            <w:pPr>
              <w:autoSpaceDE w:val="0"/>
              <w:autoSpaceDN w:val="0"/>
              <w:adjustRightInd w:val="0"/>
              <w:rPr>
                <w:color w:val="000000"/>
                <w:sz w:val="22"/>
                <w:szCs w:val="22"/>
                <w:lang w:val="uk-UA"/>
              </w:rPr>
            </w:pPr>
            <w:r>
              <w:rPr>
                <w:color w:val="000000"/>
                <w:sz w:val="22"/>
                <w:szCs w:val="22"/>
                <w:lang w:val="uk-UA"/>
              </w:rPr>
              <w:t>_______________________</w:t>
            </w:r>
            <w:r w:rsidR="006F67E8">
              <w:rPr>
                <w:color w:val="000000"/>
                <w:sz w:val="22"/>
                <w:szCs w:val="22"/>
                <w:lang w:val="uk-UA"/>
              </w:rPr>
              <w:t xml:space="preserve"> </w:t>
            </w:r>
          </w:p>
          <w:p w14:paraId="2B5B5EB0" w14:textId="77777777" w:rsidR="006F67E8" w:rsidRDefault="006F67E8" w:rsidP="00817886">
            <w:pPr>
              <w:autoSpaceDE w:val="0"/>
              <w:autoSpaceDN w:val="0"/>
              <w:adjustRightInd w:val="0"/>
              <w:rPr>
                <w:color w:val="000000"/>
                <w:sz w:val="22"/>
                <w:szCs w:val="22"/>
                <w:lang w:val="uk-UA"/>
              </w:rPr>
            </w:pPr>
          </w:p>
          <w:p w14:paraId="6B4C6073" w14:textId="06DF75CD" w:rsidR="006F67E8" w:rsidRPr="003D1E73" w:rsidRDefault="006F67E8" w:rsidP="00817886">
            <w:pPr>
              <w:autoSpaceDE w:val="0"/>
              <w:autoSpaceDN w:val="0"/>
              <w:adjustRightInd w:val="0"/>
              <w:rPr>
                <w:color w:val="000000"/>
                <w:sz w:val="22"/>
                <w:szCs w:val="22"/>
                <w:lang w:val="uk-UA"/>
              </w:rPr>
            </w:pPr>
            <w:r>
              <w:rPr>
                <w:color w:val="000000"/>
                <w:sz w:val="22"/>
                <w:szCs w:val="22"/>
                <w:lang w:val="uk-UA"/>
              </w:rPr>
              <w:t xml:space="preserve">________________________ </w:t>
            </w:r>
            <w:r>
              <w:rPr>
                <w:color w:val="000000"/>
                <w:sz w:val="22"/>
                <w:szCs w:val="22"/>
                <w:lang w:val="en-US"/>
              </w:rPr>
              <w:t>/</w:t>
            </w:r>
            <w:r>
              <w:rPr>
                <w:color w:val="000000"/>
                <w:sz w:val="22"/>
                <w:szCs w:val="22"/>
                <w:lang w:val="uk-UA"/>
              </w:rPr>
              <w:t xml:space="preserve"> </w:t>
            </w:r>
            <w:r w:rsidR="00FD3273">
              <w:rPr>
                <w:color w:val="000000"/>
                <w:sz w:val="22"/>
                <w:szCs w:val="22"/>
                <w:lang w:val="uk-UA"/>
              </w:rPr>
              <w:t>___________________</w:t>
            </w:r>
            <w:r w:rsidRPr="003D1E73">
              <w:rPr>
                <w:color w:val="000000"/>
                <w:sz w:val="22"/>
                <w:szCs w:val="22"/>
                <w:lang w:val="uk-UA"/>
              </w:rPr>
              <w:t xml:space="preserve">            </w:t>
            </w:r>
          </w:p>
        </w:tc>
      </w:tr>
    </w:tbl>
    <w:p w14:paraId="0FE85CE5" w14:textId="24CE63CB" w:rsidR="00DA70E3" w:rsidRPr="00A72633" w:rsidRDefault="00DA70E3" w:rsidP="00817886">
      <w:pPr>
        <w:jc w:val="both"/>
        <w:rPr>
          <w:sz w:val="20"/>
          <w:szCs w:val="20"/>
          <w:lang w:val="uk-UA" w:eastAsia="uk-UA"/>
        </w:rPr>
      </w:pPr>
    </w:p>
    <w:sectPr w:rsidR="00DA70E3" w:rsidRPr="00A72633" w:rsidSect="00DB301C">
      <w:pgSz w:w="11906" w:h="16838" w:code="9"/>
      <w:pgMar w:top="1134" w:right="567" w:bottom="1134" w:left="15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55A4C" w14:textId="77777777" w:rsidR="00B14F21" w:rsidRDefault="00B14F21">
      <w:r>
        <w:separator/>
      </w:r>
    </w:p>
  </w:endnote>
  <w:endnote w:type="continuationSeparator" w:id="0">
    <w:p w14:paraId="5C7DF956" w14:textId="77777777" w:rsidR="00B14F21" w:rsidRDefault="00B1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98915" w14:textId="111162D2" w:rsidR="00647470" w:rsidRDefault="00647470" w:rsidP="00647470">
    <w:pPr>
      <w:pStyle w:val="a7"/>
    </w:pPr>
  </w:p>
  <w:p w14:paraId="6922CC39" w14:textId="77777777" w:rsidR="00647470" w:rsidRDefault="0064747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50E75" w14:textId="77777777" w:rsidR="00B14F21" w:rsidRDefault="00B14F21">
      <w:r>
        <w:separator/>
      </w:r>
    </w:p>
  </w:footnote>
  <w:footnote w:type="continuationSeparator" w:id="0">
    <w:p w14:paraId="7C28C21A" w14:textId="77777777" w:rsidR="00B14F21" w:rsidRDefault="00B14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8E0EA" w14:textId="77777777" w:rsidR="00B93A69" w:rsidRPr="002106F9" w:rsidRDefault="00B14F21">
    <w:pPr>
      <w:tabs>
        <w:tab w:val="center" w:pos="4565"/>
        <w:tab w:val="right" w:pos="8536"/>
      </w:tabs>
      <w:autoSpaceDE w:val="0"/>
      <w:autoSpaceDN w:val="0"/>
      <w:rPr>
        <w:sz w:val="16"/>
        <w:szCs w:val="16"/>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E0D"/>
    <w:rsid w:val="00033D86"/>
    <w:rsid w:val="00042419"/>
    <w:rsid w:val="00057885"/>
    <w:rsid w:val="00092232"/>
    <w:rsid w:val="0009252E"/>
    <w:rsid w:val="00095A1D"/>
    <w:rsid w:val="000A3ABD"/>
    <w:rsid w:val="000A5AF6"/>
    <w:rsid w:val="00186522"/>
    <w:rsid w:val="001964A3"/>
    <w:rsid w:val="001B496E"/>
    <w:rsid w:val="001E1438"/>
    <w:rsid w:val="00243E2F"/>
    <w:rsid w:val="00280688"/>
    <w:rsid w:val="002B2D9A"/>
    <w:rsid w:val="002E60A4"/>
    <w:rsid w:val="0032797C"/>
    <w:rsid w:val="003D448B"/>
    <w:rsid w:val="003F73AC"/>
    <w:rsid w:val="004139F4"/>
    <w:rsid w:val="004730DE"/>
    <w:rsid w:val="004E5797"/>
    <w:rsid w:val="00563874"/>
    <w:rsid w:val="00614169"/>
    <w:rsid w:val="006231A0"/>
    <w:rsid w:val="006301B5"/>
    <w:rsid w:val="00647470"/>
    <w:rsid w:val="00683814"/>
    <w:rsid w:val="006B6BBE"/>
    <w:rsid w:val="006E267E"/>
    <w:rsid w:val="006F67E8"/>
    <w:rsid w:val="0072476A"/>
    <w:rsid w:val="007536D4"/>
    <w:rsid w:val="00797075"/>
    <w:rsid w:val="007E3BFD"/>
    <w:rsid w:val="0081144C"/>
    <w:rsid w:val="00817886"/>
    <w:rsid w:val="00822E17"/>
    <w:rsid w:val="00824B4C"/>
    <w:rsid w:val="00893E0D"/>
    <w:rsid w:val="008A2983"/>
    <w:rsid w:val="008A42A0"/>
    <w:rsid w:val="008E315D"/>
    <w:rsid w:val="00900991"/>
    <w:rsid w:val="00985399"/>
    <w:rsid w:val="009C266A"/>
    <w:rsid w:val="009C35FD"/>
    <w:rsid w:val="009F0CEE"/>
    <w:rsid w:val="00A03E28"/>
    <w:rsid w:val="00A06128"/>
    <w:rsid w:val="00A3062F"/>
    <w:rsid w:val="00A6063D"/>
    <w:rsid w:val="00A701EA"/>
    <w:rsid w:val="00A72633"/>
    <w:rsid w:val="00AC4AA1"/>
    <w:rsid w:val="00B14F21"/>
    <w:rsid w:val="00B50B22"/>
    <w:rsid w:val="00B60800"/>
    <w:rsid w:val="00B62A55"/>
    <w:rsid w:val="00B81391"/>
    <w:rsid w:val="00B840E7"/>
    <w:rsid w:val="00B90D58"/>
    <w:rsid w:val="00BB6C4B"/>
    <w:rsid w:val="00BD48DF"/>
    <w:rsid w:val="00CD7417"/>
    <w:rsid w:val="00CF01C4"/>
    <w:rsid w:val="00D00286"/>
    <w:rsid w:val="00DA70E3"/>
    <w:rsid w:val="00DB301C"/>
    <w:rsid w:val="00DC4B43"/>
    <w:rsid w:val="00DD5B71"/>
    <w:rsid w:val="00EB7091"/>
    <w:rsid w:val="00EE62A2"/>
    <w:rsid w:val="00F33BAF"/>
    <w:rsid w:val="00F42D7F"/>
    <w:rsid w:val="00F42E1A"/>
    <w:rsid w:val="00F7298C"/>
    <w:rsid w:val="00FD203D"/>
    <w:rsid w:val="00FD3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7782A"/>
  <w15:chartTrackingRefBased/>
  <w15:docId w15:val="{9A0F57BB-AF5A-4BE0-8E5A-4C8C0748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09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301B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900991"/>
    <w:pPr>
      <w:spacing w:after="0" w:line="240" w:lineRule="auto"/>
    </w:pPr>
    <w:rPr>
      <w:rFonts w:ascii="Calibri" w:eastAsia="Calibri" w:hAnsi="Calibri" w:cs="Times New Roman"/>
    </w:rPr>
  </w:style>
  <w:style w:type="paragraph" w:customStyle="1" w:styleId="rvps2">
    <w:name w:val="rvps2"/>
    <w:basedOn w:val="a"/>
    <w:rsid w:val="00900991"/>
    <w:pPr>
      <w:spacing w:before="100" w:beforeAutospacing="1" w:after="100" w:afterAutospacing="1"/>
    </w:pPr>
    <w:rPr>
      <w:lang w:val="uk-UA" w:eastAsia="uk-UA"/>
    </w:rPr>
  </w:style>
  <w:style w:type="character" w:customStyle="1" w:styleId="a4">
    <w:name w:val="Без интервала Знак"/>
    <w:link w:val="a3"/>
    <w:uiPriority w:val="99"/>
    <w:locked/>
    <w:rsid w:val="00900991"/>
    <w:rPr>
      <w:rFonts w:ascii="Calibri" w:eastAsia="Calibri" w:hAnsi="Calibri" w:cs="Times New Roman"/>
    </w:rPr>
  </w:style>
  <w:style w:type="character" w:customStyle="1" w:styleId="FontStyle22">
    <w:name w:val="Font Style22"/>
    <w:rsid w:val="00900991"/>
    <w:rPr>
      <w:rFonts w:ascii="Times New Roman" w:hAnsi="Times New Roman" w:cs="Times New Roman" w:hint="default"/>
      <w:sz w:val="24"/>
      <w:szCs w:val="24"/>
    </w:rPr>
  </w:style>
  <w:style w:type="paragraph" w:styleId="a5">
    <w:name w:val="header"/>
    <w:basedOn w:val="a"/>
    <w:link w:val="a6"/>
    <w:uiPriority w:val="99"/>
    <w:unhideWhenUsed/>
    <w:rsid w:val="00B60800"/>
    <w:pPr>
      <w:tabs>
        <w:tab w:val="center" w:pos="4677"/>
        <w:tab w:val="right" w:pos="9355"/>
      </w:tabs>
    </w:pPr>
  </w:style>
  <w:style w:type="character" w:customStyle="1" w:styleId="a6">
    <w:name w:val="Верхний колонтитул Знак"/>
    <w:basedOn w:val="a0"/>
    <w:link w:val="a5"/>
    <w:uiPriority w:val="99"/>
    <w:rsid w:val="00B6080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60800"/>
    <w:pPr>
      <w:tabs>
        <w:tab w:val="center" w:pos="4677"/>
        <w:tab w:val="right" w:pos="9355"/>
      </w:tabs>
    </w:pPr>
  </w:style>
  <w:style w:type="character" w:customStyle="1" w:styleId="a8">
    <w:name w:val="Нижний колонтитул Знак"/>
    <w:basedOn w:val="a0"/>
    <w:link w:val="a7"/>
    <w:uiPriority w:val="99"/>
    <w:rsid w:val="00B60800"/>
    <w:rPr>
      <w:rFonts w:ascii="Times New Roman" w:eastAsia="Times New Roman" w:hAnsi="Times New Roman" w:cs="Times New Roman"/>
      <w:sz w:val="24"/>
      <w:szCs w:val="24"/>
      <w:lang w:eastAsia="ru-RU"/>
    </w:rPr>
  </w:style>
  <w:style w:type="character" w:styleId="a9">
    <w:name w:val="Hyperlink"/>
    <w:basedOn w:val="a0"/>
    <w:uiPriority w:val="99"/>
    <w:unhideWhenUsed/>
    <w:rsid w:val="00F33BAF"/>
    <w:rPr>
      <w:color w:val="0563C1" w:themeColor="hyperlink"/>
      <w:u w:val="single"/>
    </w:rPr>
  </w:style>
  <w:style w:type="character" w:customStyle="1" w:styleId="10">
    <w:name w:val="Заголовок 1 Знак"/>
    <w:basedOn w:val="a0"/>
    <w:link w:val="1"/>
    <w:uiPriority w:val="9"/>
    <w:rsid w:val="006301B5"/>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01724">
      <w:bodyDiv w:val="1"/>
      <w:marLeft w:val="0"/>
      <w:marRight w:val="0"/>
      <w:marTop w:val="0"/>
      <w:marBottom w:val="0"/>
      <w:divBdr>
        <w:top w:val="none" w:sz="0" w:space="0" w:color="auto"/>
        <w:left w:val="none" w:sz="0" w:space="0" w:color="auto"/>
        <w:bottom w:val="none" w:sz="0" w:space="0" w:color="auto"/>
        <w:right w:val="none" w:sz="0" w:space="0" w:color="auto"/>
      </w:divBdr>
    </w:div>
    <w:div w:id="31730232">
      <w:bodyDiv w:val="1"/>
      <w:marLeft w:val="0"/>
      <w:marRight w:val="0"/>
      <w:marTop w:val="0"/>
      <w:marBottom w:val="0"/>
      <w:divBdr>
        <w:top w:val="none" w:sz="0" w:space="0" w:color="auto"/>
        <w:left w:val="none" w:sz="0" w:space="0" w:color="auto"/>
        <w:bottom w:val="none" w:sz="0" w:space="0" w:color="auto"/>
        <w:right w:val="none" w:sz="0" w:space="0" w:color="auto"/>
      </w:divBdr>
    </w:div>
    <w:div w:id="91440480">
      <w:bodyDiv w:val="1"/>
      <w:marLeft w:val="0"/>
      <w:marRight w:val="0"/>
      <w:marTop w:val="0"/>
      <w:marBottom w:val="0"/>
      <w:divBdr>
        <w:top w:val="none" w:sz="0" w:space="0" w:color="auto"/>
        <w:left w:val="none" w:sz="0" w:space="0" w:color="auto"/>
        <w:bottom w:val="none" w:sz="0" w:space="0" w:color="auto"/>
        <w:right w:val="none" w:sz="0" w:space="0" w:color="auto"/>
      </w:divBdr>
    </w:div>
    <w:div w:id="124084988">
      <w:bodyDiv w:val="1"/>
      <w:marLeft w:val="0"/>
      <w:marRight w:val="0"/>
      <w:marTop w:val="0"/>
      <w:marBottom w:val="0"/>
      <w:divBdr>
        <w:top w:val="none" w:sz="0" w:space="0" w:color="auto"/>
        <w:left w:val="none" w:sz="0" w:space="0" w:color="auto"/>
        <w:bottom w:val="none" w:sz="0" w:space="0" w:color="auto"/>
        <w:right w:val="none" w:sz="0" w:space="0" w:color="auto"/>
      </w:divBdr>
    </w:div>
    <w:div w:id="214776955">
      <w:bodyDiv w:val="1"/>
      <w:marLeft w:val="0"/>
      <w:marRight w:val="0"/>
      <w:marTop w:val="0"/>
      <w:marBottom w:val="0"/>
      <w:divBdr>
        <w:top w:val="none" w:sz="0" w:space="0" w:color="auto"/>
        <w:left w:val="none" w:sz="0" w:space="0" w:color="auto"/>
        <w:bottom w:val="none" w:sz="0" w:space="0" w:color="auto"/>
        <w:right w:val="none" w:sz="0" w:space="0" w:color="auto"/>
      </w:divBdr>
    </w:div>
    <w:div w:id="272515259">
      <w:bodyDiv w:val="1"/>
      <w:marLeft w:val="0"/>
      <w:marRight w:val="0"/>
      <w:marTop w:val="0"/>
      <w:marBottom w:val="0"/>
      <w:divBdr>
        <w:top w:val="none" w:sz="0" w:space="0" w:color="auto"/>
        <w:left w:val="none" w:sz="0" w:space="0" w:color="auto"/>
        <w:bottom w:val="none" w:sz="0" w:space="0" w:color="auto"/>
        <w:right w:val="none" w:sz="0" w:space="0" w:color="auto"/>
      </w:divBdr>
    </w:div>
    <w:div w:id="484854470">
      <w:bodyDiv w:val="1"/>
      <w:marLeft w:val="0"/>
      <w:marRight w:val="0"/>
      <w:marTop w:val="0"/>
      <w:marBottom w:val="0"/>
      <w:divBdr>
        <w:top w:val="none" w:sz="0" w:space="0" w:color="auto"/>
        <w:left w:val="none" w:sz="0" w:space="0" w:color="auto"/>
        <w:bottom w:val="none" w:sz="0" w:space="0" w:color="auto"/>
        <w:right w:val="none" w:sz="0" w:space="0" w:color="auto"/>
      </w:divBdr>
    </w:div>
    <w:div w:id="668993216">
      <w:bodyDiv w:val="1"/>
      <w:marLeft w:val="0"/>
      <w:marRight w:val="0"/>
      <w:marTop w:val="0"/>
      <w:marBottom w:val="0"/>
      <w:divBdr>
        <w:top w:val="none" w:sz="0" w:space="0" w:color="auto"/>
        <w:left w:val="none" w:sz="0" w:space="0" w:color="auto"/>
        <w:bottom w:val="none" w:sz="0" w:space="0" w:color="auto"/>
        <w:right w:val="none" w:sz="0" w:space="0" w:color="auto"/>
      </w:divBdr>
    </w:div>
    <w:div w:id="754590190">
      <w:bodyDiv w:val="1"/>
      <w:marLeft w:val="0"/>
      <w:marRight w:val="0"/>
      <w:marTop w:val="0"/>
      <w:marBottom w:val="0"/>
      <w:divBdr>
        <w:top w:val="none" w:sz="0" w:space="0" w:color="auto"/>
        <w:left w:val="none" w:sz="0" w:space="0" w:color="auto"/>
        <w:bottom w:val="none" w:sz="0" w:space="0" w:color="auto"/>
        <w:right w:val="none" w:sz="0" w:space="0" w:color="auto"/>
      </w:divBdr>
    </w:div>
    <w:div w:id="810291880">
      <w:bodyDiv w:val="1"/>
      <w:marLeft w:val="0"/>
      <w:marRight w:val="0"/>
      <w:marTop w:val="0"/>
      <w:marBottom w:val="0"/>
      <w:divBdr>
        <w:top w:val="none" w:sz="0" w:space="0" w:color="auto"/>
        <w:left w:val="none" w:sz="0" w:space="0" w:color="auto"/>
        <w:bottom w:val="none" w:sz="0" w:space="0" w:color="auto"/>
        <w:right w:val="none" w:sz="0" w:space="0" w:color="auto"/>
      </w:divBdr>
    </w:div>
    <w:div w:id="876552485">
      <w:bodyDiv w:val="1"/>
      <w:marLeft w:val="0"/>
      <w:marRight w:val="0"/>
      <w:marTop w:val="0"/>
      <w:marBottom w:val="0"/>
      <w:divBdr>
        <w:top w:val="none" w:sz="0" w:space="0" w:color="auto"/>
        <w:left w:val="none" w:sz="0" w:space="0" w:color="auto"/>
        <w:bottom w:val="none" w:sz="0" w:space="0" w:color="auto"/>
        <w:right w:val="none" w:sz="0" w:space="0" w:color="auto"/>
      </w:divBdr>
    </w:div>
    <w:div w:id="977034117">
      <w:bodyDiv w:val="1"/>
      <w:marLeft w:val="0"/>
      <w:marRight w:val="0"/>
      <w:marTop w:val="0"/>
      <w:marBottom w:val="0"/>
      <w:divBdr>
        <w:top w:val="none" w:sz="0" w:space="0" w:color="auto"/>
        <w:left w:val="none" w:sz="0" w:space="0" w:color="auto"/>
        <w:bottom w:val="none" w:sz="0" w:space="0" w:color="auto"/>
        <w:right w:val="none" w:sz="0" w:space="0" w:color="auto"/>
      </w:divBdr>
    </w:div>
    <w:div w:id="1110049894">
      <w:bodyDiv w:val="1"/>
      <w:marLeft w:val="0"/>
      <w:marRight w:val="0"/>
      <w:marTop w:val="0"/>
      <w:marBottom w:val="0"/>
      <w:divBdr>
        <w:top w:val="none" w:sz="0" w:space="0" w:color="auto"/>
        <w:left w:val="none" w:sz="0" w:space="0" w:color="auto"/>
        <w:bottom w:val="none" w:sz="0" w:space="0" w:color="auto"/>
        <w:right w:val="none" w:sz="0" w:space="0" w:color="auto"/>
      </w:divBdr>
    </w:div>
    <w:div w:id="1188836130">
      <w:bodyDiv w:val="1"/>
      <w:marLeft w:val="0"/>
      <w:marRight w:val="0"/>
      <w:marTop w:val="0"/>
      <w:marBottom w:val="0"/>
      <w:divBdr>
        <w:top w:val="none" w:sz="0" w:space="0" w:color="auto"/>
        <w:left w:val="none" w:sz="0" w:space="0" w:color="auto"/>
        <w:bottom w:val="none" w:sz="0" w:space="0" w:color="auto"/>
        <w:right w:val="none" w:sz="0" w:space="0" w:color="auto"/>
      </w:divBdr>
    </w:div>
    <w:div w:id="1202596675">
      <w:bodyDiv w:val="1"/>
      <w:marLeft w:val="0"/>
      <w:marRight w:val="0"/>
      <w:marTop w:val="0"/>
      <w:marBottom w:val="0"/>
      <w:divBdr>
        <w:top w:val="none" w:sz="0" w:space="0" w:color="auto"/>
        <w:left w:val="none" w:sz="0" w:space="0" w:color="auto"/>
        <w:bottom w:val="none" w:sz="0" w:space="0" w:color="auto"/>
        <w:right w:val="none" w:sz="0" w:space="0" w:color="auto"/>
      </w:divBdr>
    </w:div>
    <w:div w:id="1237129385">
      <w:bodyDiv w:val="1"/>
      <w:marLeft w:val="0"/>
      <w:marRight w:val="0"/>
      <w:marTop w:val="0"/>
      <w:marBottom w:val="0"/>
      <w:divBdr>
        <w:top w:val="none" w:sz="0" w:space="0" w:color="auto"/>
        <w:left w:val="none" w:sz="0" w:space="0" w:color="auto"/>
        <w:bottom w:val="none" w:sz="0" w:space="0" w:color="auto"/>
        <w:right w:val="none" w:sz="0" w:space="0" w:color="auto"/>
      </w:divBdr>
    </w:div>
    <w:div w:id="1245532996">
      <w:bodyDiv w:val="1"/>
      <w:marLeft w:val="0"/>
      <w:marRight w:val="0"/>
      <w:marTop w:val="0"/>
      <w:marBottom w:val="0"/>
      <w:divBdr>
        <w:top w:val="none" w:sz="0" w:space="0" w:color="auto"/>
        <w:left w:val="none" w:sz="0" w:space="0" w:color="auto"/>
        <w:bottom w:val="none" w:sz="0" w:space="0" w:color="auto"/>
        <w:right w:val="none" w:sz="0" w:space="0" w:color="auto"/>
      </w:divBdr>
    </w:div>
    <w:div w:id="1504004677">
      <w:bodyDiv w:val="1"/>
      <w:marLeft w:val="0"/>
      <w:marRight w:val="0"/>
      <w:marTop w:val="0"/>
      <w:marBottom w:val="0"/>
      <w:divBdr>
        <w:top w:val="none" w:sz="0" w:space="0" w:color="auto"/>
        <w:left w:val="none" w:sz="0" w:space="0" w:color="auto"/>
        <w:bottom w:val="none" w:sz="0" w:space="0" w:color="auto"/>
        <w:right w:val="none" w:sz="0" w:space="0" w:color="auto"/>
      </w:divBdr>
    </w:div>
    <w:div w:id="1540044308">
      <w:bodyDiv w:val="1"/>
      <w:marLeft w:val="0"/>
      <w:marRight w:val="0"/>
      <w:marTop w:val="0"/>
      <w:marBottom w:val="0"/>
      <w:divBdr>
        <w:top w:val="none" w:sz="0" w:space="0" w:color="auto"/>
        <w:left w:val="none" w:sz="0" w:space="0" w:color="auto"/>
        <w:bottom w:val="none" w:sz="0" w:space="0" w:color="auto"/>
        <w:right w:val="none" w:sz="0" w:space="0" w:color="auto"/>
      </w:divBdr>
    </w:div>
    <w:div w:id="1956984157">
      <w:bodyDiv w:val="1"/>
      <w:marLeft w:val="0"/>
      <w:marRight w:val="0"/>
      <w:marTop w:val="0"/>
      <w:marBottom w:val="0"/>
      <w:divBdr>
        <w:top w:val="none" w:sz="0" w:space="0" w:color="auto"/>
        <w:left w:val="none" w:sz="0" w:space="0" w:color="auto"/>
        <w:bottom w:val="none" w:sz="0" w:space="0" w:color="auto"/>
        <w:right w:val="none" w:sz="0" w:space="0" w:color="auto"/>
      </w:divBdr>
    </w:div>
    <w:div w:id="2038774616">
      <w:bodyDiv w:val="1"/>
      <w:marLeft w:val="0"/>
      <w:marRight w:val="0"/>
      <w:marTop w:val="0"/>
      <w:marBottom w:val="0"/>
      <w:divBdr>
        <w:top w:val="none" w:sz="0" w:space="0" w:color="auto"/>
        <w:left w:val="none" w:sz="0" w:space="0" w:color="auto"/>
        <w:bottom w:val="none" w:sz="0" w:space="0" w:color="auto"/>
        <w:right w:val="none" w:sz="0" w:space="0" w:color="auto"/>
      </w:divBdr>
    </w:div>
    <w:div w:id="211354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B46DF-686D-4058-90DC-2A90822E0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3877</Words>
  <Characters>22105</Characters>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2023-08-01T06:46:00Z</dcterms:created>
  <dcterms:modified xsi:type="dcterms:W3CDTF">2024-04-01T21:53:00Z</dcterms:modified>
</cp:coreProperties>
</file>