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УПРАВЛІННЯ  ПОЛІЦІЇ  ОХОРОНИ</w:t>
      </w:r>
    </w:p>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 xml:space="preserve">В ПОЛТАВСЬКІЙ ОБЛАСТІ </w:t>
      </w:r>
    </w:p>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noProof/>
          <w:sz w:val="36"/>
          <w:szCs w:val="36"/>
          <w:lang w:val="ru-RU" w:eastAsia="ru-RU"/>
        </w:rPr>
        <w:drawing>
          <wp:inline distT="0" distB="0" distL="0" distR="0" wp14:anchorId="79E58C14" wp14:editId="763BC8CF">
            <wp:extent cx="771525" cy="922655"/>
            <wp:effectExtent l="0" t="0" r="9525" b="0"/>
            <wp:docPr id="2" name="Рисунок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922655"/>
                    </a:xfrm>
                    <a:prstGeom prst="rect">
                      <a:avLst/>
                    </a:prstGeom>
                    <a:noFill/>
                    <a:ln>
                      <a:noFill/>
                    </a:ln>
                  </pic:spPr>
                </pic:pic>
              </a:graphicData>
            </a:graphic>
          </wp:inline>
        </w:drawing>
      </w:r>
    </w:p>
    <w:p w:rsidR="007E1F72" w:rsidRPr="007E1F72" w:rsidRDefault="007E1F72" w:rsidP="007E1F72">
      <w:pPr>
        <w:spacing w:after="0" w:line="240" w:lineRule="auto"/>
        <w:ind w:left="5760"/>
        <w:jc w:val="both"/>
        <w:rPr>
          <w:rFonts w:ascii="Times New Roman" w:hAnsi="Times New Roman" w:cs="Times New Roman"/>
          <w:b/>
          <w:sz w:val="28"/>
          <w:szCs w:val="28"/>
        </w:rPr>
      </w:pPr>
    </w:p>
    <w:p w:rsidR="007E1F72" w:rsidRPr="007E1F72" w:rsidRDefault="007E1F72" w:rsidP="007E1F72">
      <w:pPr>
        <w:spacing w:after="0" w:line="240" w:lineRule="auto"/>
        <w:ind w:left="5760"/>
        <w:jc w:val="both"/>
        <w:rPr>
          <w:rFonts w:ascii="Times New Roman" w:hAnsi="Times New Roman" w:cs="Times New Roman"/>
          <w:b/>
          <w:sz w:val="28"/>
          <w:szCs w:val="28"/>
        </w:rPr>
      </w:pPr>
      <w:r w:rsidRPr="007E1F72">
        <w:rPr>
          <w:rFonts w:ascii="Times New Roman" w:hAnsi="Times New Roman" w:cs="Times New Roman"/>
          <w:b/>
          <w:sz w:val="28"/>
          <w:szCs w:val="28"/>
        </w:rPr>
        <w:t>ЗАТВЕРДЖЕНО</w:t>
      </w:r>
    </w:p>
    <w:p w:rsidR="007E1F72" w:rsidRPr="007E1F72" w:rsidRDefault="007E1F72" w:rsidP="007E1F72">
      <w:pPr>
        <w:spacing w:after="0" w:line="240" w:lineRule="auto"/>
        <w:ind w:left="5760"/>
        <w:jc w:val="both"/>
        <w:rPr>
          <w:rFonts w:ascii="Times New Roman" w:hAnsi="Times New Roman" w:cs="Times New Roman"/>
          <w:sz w:val="28"/>
          <w:szCs w:val="28"/>
        </w:rPr>
      </w:pPr>
      <w:r w:rsidRPr="007E1F72">
        <w:rPr>
          <w:rFonts w:ascii="Times New Roman" w:hAnsi="Times New Roman" w:cs="Times New Roman"/>
          <w:sz w:val="28"/>
          <w:szCs w:val="28"/>
        </w:rPr>
        <w:t xml:space="preserve">рішенням </w:t>
      </w:r>
      <w:r>
        <w:rPr>
          <w:rFonts w:ascii="Times New Roman" w:hAnsi="Times New Roman" w:cs="Times New Roman"/>
          <w:sz w:val="28"/>
          <w:szCs w:val="28"/>
        </w:rPr>
        <w:t>Уповноваженої особи</w:t>
      </w:r>
    </w:p>
    <w:p w:rsidR="007E1F72" w:rsidRPr="007E1F72" w:rsidRDefault="007E1F72" w:rsidP="007E1F72">
      <w:pPr>
        <w:spacing w:after="0" w:line="240" w:lineRule="auto"/>
        <w:ind w:left="5760"/>
        <w:jc w:val="both"/>
        <w:rPr>
          <w:rFonts w:ascii="Times New Roman" w:hAnsi="Times New Roman" w:cs="Times New Roman"/>
          <w:sz w:val="28"/>
          <w:szCs w:val="28"/>
        </w:rPr>
      </w:pPr>
      <w:r>
        <w:rPr>
          <w:rFonts w:ascii="Times New Roman" w:hAnsi="Times New Roman" w:cs="Times New Roman"/>
          <w:sz w:val="28"/>
          <w:szCs w:val="28"/>
        </w:rPr>
        <w:t>Протокол</w:t>
      </w:r>
      <w:r w:rsidRPr="007E1F72">
        <w:rPr>
          <w:rFonts w:ascii="Times New Roman" w:hAnsi="Times New Roman" w:cs="Times New Roman"/>
          <w:sz w:val="28"/>
          <w:szCs w:val="28"/>
        </w:rPr>
        <w:t xml:space="preserve"> № </w:t>
      </w:r>
      <w:r w:rsidR="003F40B9">
        <w:rPr>
          <w:rFonts w:ascii="Times New Roman" w:hAnsi="Times New Roman" w:cs="Times New Roman"/>
          <w:sz w:val="28"/>
          <w:szCs w:val="28"/>
          <w:lang w:val="ru-RU"/>
        </w:rPr>
        <w:t>1</w:t>
      </w:r>
      <w:r w:rsidR="007B1C31">
        <w:rPr>
          <w:rFonts w:ascii="Times New Roman" w:hAnsi="Times New Roman" w:cs="Times New Roman"/>
          <w:sz w:val="28"/>
          <w:szCs w:val="28"/>
          <w:lang w:val="ru-RU"/>
        </w:rPr>
        <w:t>1</w:t>
      </w:r>
      <w:r w:rsidR="00AC247B">
        <w:rPr>
          <w:rFonts w:ascii="Times New Roman" w:hAnsi="Times New Roman" w:cs="Times New Roman"/>
          <w:sz w:val="28"/>
          <w:szCs w:val="28"/>
          <w:lang w:val="ru-RU"/>
        </w:rPr>
        <w:t>0</w:t>
      </w:r>
      <w:r w:rsidRPr="007E1F72">
        <w:rPr>
          <w:rFonts w:ascii="Times New Roman" w:hAnsi="Times New Roman" w:cs="Times New Roman"/>
          <w:sz w:val="28"/>
          <w:szCs w:val="28"/>
        </w:rPr>
        <w:t xml:space="preserve"> від </w:t>
      </w:r>
      <w:r w:rsidR="00271E5E" w:rsidRPr="00271E5E">
        <w:rPr>
          <w:rFonts w:ascii="Times New Roman" w:hAnsi="Times New Roman" w:cs="Times New Roman"/>
          <w:sz w:val="28"/>
          <w:szCs w:val="28"/>
          <w:lang w:val="ru-RU"/>
        </w:rPr>
        <w:t>0</w:t>
      </w:r>
      <w:r w:rsidR="007B1C31">
        <w:rPr>
          <w:rFonts w:ascii="Times New Roman" w:hAnsi="Times New Roman" w:cs="Times New Roman"/>
          <w:sz w:val="28"/>
          <w:szCs w:val="28"/>
          <w:lang w:val="ru-RU"/>
        </w:rPr>
        <w:t>3</w:t>
      </w:r>
      <w:r w:rsidRPr="007E1F72">
        <w:rPr>
          <w:rFonts w:ascii="Times New Roman" w:hAnsi="Times New Roman" w:cs="Times New Roman"/>
          <w:sz w:val="28"/>
          <w:szCs w:val="28"/>
        </w:rPr>
        <w:t>.</w:t>
      </w:r>
      <w:r w:rsidR="00AC247B">
        <w:rPr>
          <w:rFonts w:ascii="Times New Roman" w:hAnsi="Times New Roman" w:cs="Times New Roman"/>
          <w:sz w:val="28"/>
          <w:szCs w:val="28"/>
        </w:rPr>
        <w:t>04</w:t>
      </w:r>
      <w:r w:rsidRPr="007E1F72">
        <w:rPr>
          <w:rFonts w:ascii="Times New Roman" w:hAnsi="Times New Roman" w:cs="Times New Roman"/>
          <w:sz w:val="28"/>
          <w:szCs w:val="28"/>
        </w:rPr>
        <w:t>.202</w:t>
      </w:r>
      <w:r w:rsidR="00426F6C">
        <w:rPr>
          <w:rFonts w:ascii="Times New Roman" w:hAnsi="Times New Roman" w:cs="Times New Roman"/>
          <w:sz w:val="28"/>
          <w:szCs w:val="28"/>
        </w:rPr>
        <w:t>4</w:t>
      </w:r>
      <w:r w:rsidR="00AC247B">
        <w:rPr>
          <w:rFonts w:ascii="Times New Roman" w:hAnsi="Times New Roman" w:cs="Times New Roman"/>
          <w:sz w:val="28"/>
          <w:szCs w:val="28"/>
        </w:rPr>
        <w:t xml:space="preserve"> р.</w:t>
      </w:r>
      <w:r w:rsidRPr="007E1F72">
        <w:rPr>
          <w:rFonts w:ascii="Times New Roman" w:hAnsi="Times New Roman" w:cs="Times New Roman"/>
          <w:sz w:val="28"/>
          <w:szCs w:val="28"/>
        </w:rPr>
        <w:t xml:space="preserve"> </w:t>
      </w:r>
    </w:p>
    <w:p w:rsidR="007E1F72" w:rsidRPr="007E1F72" w:rsidRDefault="007E1F72" w:rsidP="007E1F72">
      <w:pPr>
        <w:spacing w:after="0" w:line="240" w:lineRule="auto"/>
        <w:ind w:left="5760"/>
        <w:jc w:val="both"/>
        <w:rPr>
          <w:rFonts w:ascii="Times New Roman" w:hAnsi="Times New Roman" w:cs="Times New Roman"/>
          <w:sz w:val="28"/>
          <w:szCs w:val="28"/>
        </w:rPr>
      </w:pPr>
      <w:r>
        <w:rPr>
          <w:rFonts w:ascii="Times New Roman" w:hAnsi="Times New Roman" w:cs="Times New Roman"/>
          <w:sz w:val="28"/>
          <w:szCs w:val="28"/>
        </w:rPr>
        <w:t>Уповноважена особа</w:t>
      </w:r>
    </w:p>
    <w:p w:rsidR="007E1F72" w:rsidRPr="007E1F72" w:rsidRDefault="007E1F72" w:rsidP="007E1F72">
      <w:pPr>
        <w:spacing w:after="0" w:line="240" w:lineRule="auto"/>
        <w:ind w:left="5760"/>
        <w:jc w:val="both"/>
        <w:rPr>
          <w:rFonts w:ascii="Times New Roman" w:hAnsi="Times New Roman" w:cs="Times New Roman"/>
          <w:sz w:val="28"/>
          <w:szCs w:val="28"/>
        </w:rPr>
      </w:pPr>
    </w:p>
    <w:p w:rsidR="007E1F72" w:rsidRPr="007E1F72" w:rsidRDefault="007E1F72" w:rsidP="007E1F72">
      <w:pPr>
        <w:spacing w:after="0" w:line="240" w:lineRule="auto"/>
        <w:ind w:left="5760"/>
        <w:jc w:val="both"/>
        <w:rPr>
          <w:rFonts w:ascii="Times New Roman" w:hAnsi="Times New Roman" w:cs="Times New Roman"/>
        </w:rPr>
      </w:pPr>
      <w:r>
        <w:rPr>
          <w:rFonts w:ascii="Times New Roman" w:hAnsi="Times New Roman" w:cs="Times New Roman"/>
          <w:sz w:val="28"/>
          <w:szCs w:val="28"/>
        </w:rPr>
        <w:t>________</w:t>
      </w:r>
      <w:r w:rsidRPr="007E1F72">
        <w:rPr>
          <w:rFonts w:ascii="Times New Roman" w:hAnsi="Times New Roman" w:cs="Times New Roman"/>
          <w:sz w:val="28"/>
          <w:szCs w:val="28"/>
        </w:rPr>
        <w:t>___</w:t>
      </w:r>
      <w:r>
        <w:rPr>
          <w:rFonts w:ascii="Times New Roman" w:hAnsi="Times New Roman" w:cs="Times New Roman"/>
          <w:sz w:val="28"/>
          <w:szCs w:val="28"/>
        </w:rPr>
        <w:t xml:space="preserve"> </w:t>
      </w:r>
      <w:r>
        <w:rPr>
          <w:rFonts w:ascii="Times New Roman" w:hAnsi="Times New Roman" w:cs="Times New Roman"/>
          <w:b/>
          <w:sz w:val="28"/>
          <w:szCs w:val="28"/>
        </w:rPr>
        <w:t xml:space="preserve">М.М. </w:t>
      </w:r>
      <w:proofErr w:type="spellStart"/>
      <w:r>
        <w:rPr>
          <w:rFonts w:ascii="Times New Roman" w:hAnsi="Times New Roman" w:cs="Times New Roman"/>
          <w:b/>
          <w:sz w:val="28"/>
          <w:szCs w:val="28"/>
        </w:rPr>
        <w:t>Опанасько</w:t>
      </w:r>
      <w:proofErr w:type="spellEnd"/>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tbl>
      <w:tblPr>
        <w:tblW w:w="0" w:type="auto"/>
        <w:tblLayout w:type="fixed"/>
        <w:tblLook w:val="0000" w:firstRow="0" w:lastRow="0" w:firstColumn="0" w:lastColumn="0" w:noHBand="0" w:noVBand="0"/>
      </w:tblPr>
      <w:tblGrid>
        <w:gridCol w:w="9847"/>
      </w:tblGrid>
      <w:tr w:rsidR="007E1F72" w:rsidRPr="007E1F72" w:rsidTr="007E1F72">
        <w:tc>
          <w:tcPr>
            <w:tcW w:w="9847" w:type="dxa"/>
            <w:tcBorders>
              <w:top w:val="nil"/>
              <w:left w:val="nil"/>
              <w:bottom w:val="nil"/>
              <w:right w:val="nil"/>
            </w:tcBorders>
            <w:shd w:val="clear" w:color="auto" w:fill="auto"/>
          </w:tcPr>
          <w:p w:rsidR="007E1F72" w:rsidRPr="007E1F72" w:rsidRDefault="007E1F72" w:rsidP="007E1F72">
            <w:pPr>
              <w:spacing w:after="0" w:line="240" w:lineRule="auto"/>
              <w:jc w:val="center"/>
              <w:rPr>
                <w:rFonts w:ascii="Times New Roman" w:hAnsi="Times New Roman" w:cs="Times New Roman"/>
                <w:b/>
                <w:bCs/>
                <w:sz w:val="40"/>
                <w:szCs w:val="40"/>
              </w:rPr>
            </w:pPr>
            <w:r w:rsidRPr="007E1F72">
              <w:rPr>
                <w:rFonts w:ascii="Times New Roman" w:hAnsi="Times New Roman" w:cs="Times New Roman"/>
                <w:b/>
                <w:bCs/>
                <w:sz w:val="40"/>
                <w:szCs w:val="40"/>
              </w:rPr>
              <w:t xml:space="preserve">ТЕНДЕРНА  ДОКУМЕНТАЦІЯ </w:t>
            </w:r>
          </w:p>
        </w:tc>
      </w:tr>
    </w:tbl>
    <w:p w:rsidR="007E1F72" w:rsidRPr="009A1291" w:rsidRDefault="007E1F72" w:rsidP="007E1F72">
      <w:pPr>
        <w:spacing w:after="0" w:line="240" w:lineRule="auto"/>
        <w:jc w:val="center"/>
        <w:rPr>
          <w:rFonts w:ascii="Times New Roman" w:hAnsi="Times New Roman" w:cs="Times New Roman"/>
          <w:b/>
          <w:bCs/>
          <w:sz w:val="28"/>
          <w:szCs w:val="28"/>
        </w:rPr>
      </w:pPr>
    </w:p>
    <w:p w:rsidR="007E1F72" w:rsidRPr="00AC247B" w:rsidRDefault="007E1F72" w:rsidP="00271E5E">
      <w:pPr>
        <w:spacing w:after="0" w:line="240" w:lineRule="auto"/>
        <w:jc w:val="center"/>
        <w:rPr>
          <w:rFonts w:ascii="Times New Roman" w:hAnsi="Times New Roman" w:cs="Times New Roman"/>
          <w:b/>
          <w:bCs/>
          <w:sz w:val="32"/>
          <w:szCs w:val="32"/>
          <w:lang w:val="ru-RU"/>
        </w:rPr>
      </w:pPr>
      <w:r w:rsidRPr="007E1F72">
        <w:rPr>
          <w:rFonts w:ascii="Times New Roman" w:hAnsi="Times New Roman" w:cs="Times New Roman"/>
          <w:b/>
          <w:bCs/>
          <w:sz w:val="32"/>
          <w:szCs w:val="32"/>
        </w:rPr>
        <w:t>на закупівлю товару –</w:t>
      </w:r>
    </w:p>
    <w:p w:rsidR="007E1F72" w:rsidRPr="007E1F72" w:rsidRDefault="007E1F72" w:rsidP="007E1F72">
      <w:pPr>
        <w:spacing w:after="0" w:line="240" w:lineRule="auto"/>
        <w:jc w:val="center"/>
        <w:rPr>
          <w:rFonts w:ascii="Times New Roman" w:hAnsi="Times New Roman" w:cs="Times New Roman"/>
          <w:b/>
          <w:bCs/>
          <w:sz w:val="32"/>
          <w:szCs w:val="32"/>
        </w:rPr>
      </w:pPr>
    </w:p>
    <w:p w:rsidR="00EE0815" w:rsidRPr="00EE0815" w:rsidRDefault="00AC247B" w:rsidP="00EE0815">
      <w:pPr>
        <w:spacing w:after="0" w:line="240" w:lineRule="auto"/>
        <w:jc w:val="center"/>
        <w:rPr>
          <w:rStyle w:val="afff5"/>
          <w:rFonts w:ascii="Times New Roman" w:hAnsi="Times New Roman" w:cs="Times New Roman"/>
          <w:b/>
          <w:sz w:val="36"/>
          <w:szCs w:val="36"/>
        </w:rPr>
      </w:pPr>
      <w:r>
        <w:rPr>
          <w:rStyle w:val="afff5"/>
          <w:rFonts w:ascii="Times New Roman" w:eastAsiaTheme="majorEastAsia" w:hAnsi="Times New Roman"/>
          <w:b/>
          <w:sz w:val="36"/>
          <w:szCs w:val="36"/>
        </w:rPr>
        <w:t>«</w:t>
      </w:r>
      <w:r w:rsidRPr="00AC247B">
        <w:rPr>
          <w:rStyle w:val="afff5"/>
          <w:rFonts w:ascii="Times New Roman" w:eastAsiaTheme="majorEastAsia" w:hAnsi="Times New Roman"/>
          <w:b/>
          <w:sz w:val="36"/>
          <w:szCs w:val="36"/>
        </w:rPr>
        <w:t>Обладнання для систем відеоспостереження та контролю</w:t>
      </w:r>
      <w:r w:rsidR="00EE0815" w:rsidRPr="00EE0815">
        <w:rPr>
          <w:rStyle w:val="afff5"/>
          <w:rFonts w:ascii="Times New Roman" w:hAnsi="Times New Roman" w:cs="Times New Roman"/>
          <w:b/>
          <w:sz w:val="36"/>
          <w:szCs w:val="36"/>
        </w:rPr>
        <w:t xml:space="preserve">» </w:t>
      </w:r>
    </w:p>
    <w:p w:rsidR="00AC247B" w:rsidRDefault="00EE0815" w:rsidP="00AC247B">
      <w:pPr>
        <w:spacing w:after="0" w:line="240" w:lineRule="auto"/>
        <w:jc w:val="center"/>
        <w:rPr>
          <w:rFonts w:ascii="Times New Roman" w:hAnsi="Times New Roman"/>
          <w:sz w:val="32"/>
          <w:szCs w:val="32"/>
        </w:rPr>
      </w:pPr>
      <w:r w:rsidRPr="00EE0815">
        <w:rPr>
          <w:rStyle w:val="afff5"/>
          <w:rFonts w:ascii="Times New Roman" w:hAnsi="Times New Roman" w:cs="Times New Roman"/>
          <w:sz w:val="32"/>
          <w:szCs w:val="32"/>
        </w:rPr>
        <w:t xml:space="preserve">(код за ДК 021:2015 </w:t>
      </w:r>
      <w:r w:rsidR="00AC247B" w:rsidRPr="00AC247B">
        <w:rPr>
          <w:rFonts w:ascii="Times New Roman" w:hAnsi="Times New Roman"/>
          <w:sz w:val="32"/>
          <w:szCs w:val="32"/>
        </w:rPr>
        <w:t>35120000-1</w:t>
      </w:r>
      <w:r w:rsidR="00AC247B" w:rsidRPr="00AC247B">
        <w:rPr>
          <w:rStyle w:val="afff5"/>
          <w:rFonts w:ascii="Times New Roman" w:eastAsiaTheme="majorEastAsia" w:hAnsi="Times New Roman"/>
          <w:sz w:val="32"/>
          <w:szCs w:val="32"/>
        </w:rPr>
        <w:t xml:space="preserve"> (</w:t>
      </w:r>
      <w:r w:rsidR="00AC247B" w:rsidRPr="00AC247B">
        <w:rPr>
          <w:rFonts w:ascii="Times New Roman" w:hAnsi="Times New Roman"/>
          <w:sz w:val="32"/>
          <w:szCs w:val="32"/>
        </w:rPr>
        <w:t xml:space="preserve">Системи та пристрої </w:t>
      </w:r>
    </w:p>
    <w:p w:rsidR="007E1F72" w:rsidRPr="00EE0815" w:rsidRDefault="00AC247B" w:rsidP="00AC247B">
      <w:pPr>
        <w:spacing w:after="0" w:line="240" w:lineRule="auto"/>
        <w:jc w:val="center"/>
        <w:rPr>
          <w:rFonts w:ascii="Times New Roman" w:hAnsi="Times New Roman" w:cs="Times New Roman"/>
          <w:b/>
          <w:sz w:val="36"/>
          <w:szCs w:val="36"/>
        </w:rPr>
      </w:pPr>
      <w:r w:rsidRPr="00AC247B">
        <w:rPr>
          <w:rFonts w:ascii="Times New Roman" w:hAnsi="Times New Roman"/>
          <w:sz w:val="32"/>
          <w:szCs w:val="32"/>
        </w:rPr>
        <w:t>нагляду та охорони</w:t>
      </w:r>
      <w:r w:rsidR="00EE0815" w:rsidRPr="00EE0815">
        <w:rPr>
          <w:rStyle w:val="afff5"/>
          <w:rFonts w:ascii="Times New Roman" w:hAnsi="Times New Roman" w:cs="Times New Roman"/>
          <w:sz w:val="32"/>
          <w:szCs w:val="32"/>
        </w:rPr>
        <w:t>)</w:t>
      </w:r>
    </w:p>
    <w:p w:rsidR="007E1F72" w:rsidRPr="007E1F72" w:rsidRDefault="007E1F72" w:rsidP="007E1F72">
      <w:pPr>
        <w:spacing w:after="0" w:line="240" w:lineRule="auto"/>
        <w:jc w:val="center"/>
        <w:rPr>
          <w:rFonts w:ascii="Times New Roman" w:hAnsi="Times New Roman" w:cs="Times New Roman"/>
          <w:b/>
          <w:sz w:val="32"/>
          <w:szCs w:val="32"/>
        </w:rPr>
      </w:pPr>
    </w:p>
    <w:p w:rsidR="007E1F72" w:rsidRPr="007E1F72" w:rsidRDefault="007E1F72" w:rsidP="007E1F72">
      <w:pPr>
        <w:spacing w:after="0" w:line="240" w:lineRule="auto"/>
        <w:jc w:val="center"/>
        <w:rPr>
          <w:rFonts w:ascii="Times New Roman" w:hAnsi="Times New Roman" w:cs="Times New Roman"/>
          <w:b/>
          <w:sz w:val="32"/>
          <w:szCs w:val="32"/>
        </w:rPr>
      </w:pPr>
    </w:p>
    <w:p w:rsidR="007E1F72" w:rsidRPr="007E1F72" w:rsidRDefault="007E1F72" w:rsidP="007E1F72">
      <w:pPr>
        <w:spacing w:after="0" w:line="240" w:lineRule="auto"/>
        <w:jc w:val="center"/>
        <w:rPr>
          <w:rFonts w:ascii="Times New Roman" w:hAnsi="Times New Roman" w:cs="Times New Roman"/>
          <w:b/>
          <w:sz w:val="32"/>
          <w:szCs w:val="32"/>
        </w:rPr>
      </w:pPr>
      <w:r w:rsidRPr="007E1F72">
        <w:rPr>
          <w:rFonts w:ascii="Times New Roman" w:hAnsi="Times New Roman" w:cs="Times New Roman"/>
          <w:b/>
          <w:sz w:val="32"/>
          <w:szCs w:val="32"/>
        </w:rPr>
        <w:t>за процедурою</w:t>
      </w:r>
    </w:p>
    <w:p w:rsidR="007E1F72" w:rsidRPr="007E1F72" w:rsidRDefault="007E1F72" w:rsidP="007E1F72">
      <w:pPr>
        <w:spacing w:after="0" w:line="240" w:lineRule="auto"/>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7E1F72" w:rsidRPr="007E1F72" w:rsidTr="007E1F72">
        <w:tc>
          <w:tcPr>
            <w:tcW w:w="9847" w:type="dxa"/>
            <w:tcBorders>
              <w:top w:val="nil"/>
              <w:left w:val="nil"/>
              <w:bottom w:val="nil"/>
              <w:right w:val="nil"/>
            </w:tcBorders>
            <w:shd w:val="clear" w:color="auto" w:fill="auto"/>
          </w:tcPr>
          <w:p w:rsidR="007E1F72" w:rsidRPr="007E1F72" w:rsidRDefault="007E1F72" w:rsidP="007E1F72">
            <w:pPr>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 xml:space="preserve">       ВІДКРИТИХ ТОРГІВ</w:t>
            </w:r>
            <w:r w:rsidR="00C221AE">
              <w:rPr>
                <w:rFonts w:ascii="Times New Roman" w:hAnsi="Times New Roman" w:cs="Times New Roman"/>
                <w:b/>
                <w:bCs/>
                <w:sz w:val="36"/>
                <w:szCs w:val="36"/>
              </w:rPr>
              <w:t xml:space="preserve"> </w:t>
            </w:r>
            <w:r w:rsidR="00C221AE" w:rsidRPr="00C221AE">
              <w:rPr>
                <w:rFonts w:ascii="Times New Roman" w:hAnsi="Times New Roman" w:cs="Times New Roman"/>
                <w:bCs/>
                <w:sz w:val="36"/>
                <w:szCs w:val="36"/>
              </w:rPr>
              <w:t>(з особливостями)</w:t>
            </w:r>
          </w:p>
        </w:tc>
      </w:tr>
    </w:tbl>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EE0815" w:rsidRDefault="00EE0815" w:rsidP="007E1F72">
      <w:pPr>
        <w:spacing w:after="0" w:line="240" w:lineRule="auto"/>
        <w:rPr>
          <w:rFonts w:ascii="Times New Roman" w:hAnsi="Times New Roman" w:cs="Times New Roman"/>
          <w:b/>
          <w:bCs/>
          <w:sz w:val="32"/>
          <w:szCs w:val="32"/>
          <w:lang w:val="en-US"/>
        </w:rPr>
      </w:pPr>
    </w:p>
    <w:p w:rsidR="00271E5E" w:rsidRPr="00271E5E" w:rsidRDefault="00271E5E" w:rsidP="007E1F72">
      <w:pPr>
        <w:spacing w:after="0" w:line="240" w:lineRule="auto"/>
        <w:rPr>
          <w:rFonts w:ascii="Times New Roman" w:hAnsi="Times New Roman" w:cs="Times New Roman"/>
          <w:b/>
          <w:bCs/>
          <w:sz w:val="32"/>
          <w:szCs w:val="32"/>
          <w:lang w:val="en-US"/>
        </w:rPr>
      </w:pPr>
    </w:p>
    <w:p w:rsidR="007E1F72" w:rsidRDefault="007E1F72" w:rsidP="007E1F72">
      <w:pPr>
        <w:spacing w:after="0" w:line="240" w:lineRule="auto"/>
        <w:rPr>
          <w:rFonts w:ascii="Times New Roman" w:hAnsi="Times New Roman" w:cs="Times New Roman"/>
          <w:b/>
          <w:bCs/>
          <w:sz w:val="32"/>
          <w:szCs w:val="32"/>
        </w:rPr>
      </w:pPr>
    </w:p>
    <w:p w:rsidR="00AC247B" w:rsidRDefault="00AC247B" w:rsidP="007E1F72">
      <w:pPr>
        <w:spacing w:after="0" w:line="240" w:lineRule="auto"/>
        <w:rPr>
          <w:rFonts w:ascii="Times New Roman" w:hAnsi="Times New Roman" w:cs="Times New Roman"/>
          <w:b/>
          <w:bCs/>
          <w:sz w:val="32"/>
          <w:szCs w:val="32"/>
        </w:rPr>
      </w:pPr>
    </w:p>
    <w:p w:rsidR="007B1C31" w:rsidRPr="007E1F72" w:rsidRDefault="007B1C31"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jc w:val="center"/>
        <w:rPr>
          <w:rFonts w:ascii="Times New Roman" w:hAnsi="Times New Roman" w:cs="Times New Roman"/>
          <w:b/>
          <w:bCs/>
          <w:sz w:val="32"/>
          <w:szCs w:val="32"/>
        </w:rPr>
      </w:pPr>
      <w:r w:rsidRPr="007E1F72">
        <w:rPr>
          <w:rFonts w:ascii="Times New Roman" w:hAnsi="Times New Roman" w:cs="Times New Roman"/>
          <w:b/>
          <w:bCs/>
          <w:sz w:val="32"/>
          <w:szCs w:val="32"/>
        </w:rPr>
        <w:t>м. Полтава – 202</w:t>
      </w:r>
      <w:r w:rsidR="00426F6C">
        <w:rPr>
          <w:rFonts w:ascii="Times New Roman" w:hAnsi="Times New Roman" w:cs="Times New Roman"/>
          <w:b/>
          <w:bCs/>
          <w:sz w:val="32"/>
          <w:szCs w:val="32"/>
        </w:rPr>
        <w:t>4</w:t>
      </w:r>
      <w:r w:rsidRPr="007E1F72">
        <w:rPr>
          <w:rFonts w:ascii="Times New Roman" w:hAnsi="Times New Roman" w:cs="Times New Roman"/>
          <w:b/>
          <w:bCs/>
          <w:sz w:val="32"/>
          <w:szCs w:val="32"/>
        </w:rPr>
        <w:t xml:space="preserve"> рік</w:t>
      </w:r>
    </w:p>
    <w:p w:rsidR="00A0530D" w:rsidRDefault="00A0530D" w:rsidP="007E1F72">
      <w:pPr>
        <w:tabs>
          <w:tab w:val="left" w:pos="388"/>
          <w:tab w:val="left" w:pos="616"/>
          <w:tab w:val="left" w:pos="3600"/>
        </w:tabs>
        <w:suppressAutoHyphens/>
        <w:snapToGrid w:val="0"/>
        <w:spacing w:after="0" w:line="240" w:lineRule="auto"/>
        <w:jc w:val="both"/>
        <w:rPr>
          <w:rFonts w:ascii="Times New Roman" w:hAnsi="Times New Roman" w:cs="Times New Roman"/>
          <w:b/>
          <w:bCs/>
          <w:sz w:val="32"/>
          <w:szCs w:val="32"/>
        </w:rPr>
      </w:pPr>
    </w:p>
    <w:p w:rsidR="00A0530D" w:rsidRDefault="00A0530D" w:rsidP="00426F6C">
      <w:pPr>
        <w:tabs>
          <w:tab w:val="left" w:pos="388"/>
          <w:tab w:val="left" w:pos="616"/>
          <w:tab w:val="left" w:pos="3600"/>
        </w:tabs>
        <w:suppressAutoHyphens/>
        <w:snapToGrid w:val="0"/>
        <w:spacing w:after="0" w:line="240" w:lineRule="auto"/>
        <w:jc w:val="both"/>
        <w:rPr>
          <w:rFonts w:ascii="Times New Roman" w:eastAsia="Times New Roman" w:hAnsi="Times New Roman" w:cs="Times New Roman"/>
          <w:b/>
          <w:bCs/>
          <w:sz w:val="24"/>
          <w:szCs w:val="24"/>
          <w:lang w:eastAsia="ar-SA"/>
        </w:rPr>
      </w:pPr>
    </w:p>
    <w:p w:rsidR="00426F6C" w:rsidRPr="00A0530D" w:rsidRDefault="00426F6C" w:rsidP="00426F6C">
      <w:pPr>
        <w:tabs>
          <w:tab w:val="left" w:pos="388"/>
          <w:tab w:val="left" w:pos="616"/>
          <w:tab w:val="left" w:pos="3600"/>
        </w:tabs>
        <w:suppressAutoHyphens/>
        <w:snapToGrid w:val="0"/>
        <w:spacing w:after="0" w:line="240" w:lineRule="auto"/>
        <w:jc w:val="both"/>
        <w:rPr>
          <w:rFonts w:ascii="Times New Roman" w:eastAsia="Times New Roman" w:hAnsi="Times New Roman" w:cs="Times New Roman"/>
          <w:b/>
          <w:bCs/>
          <w:sz w:val="24"/>
          <w:szCs w:val="24"/>
          <w:lang w:eastAsia="ar-S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7229"/>
      </w:tblGrid>
      <w:tr w:rsidR="00A0530D" w:rsidRPr="00A0530D" w:rsidTr="00691605">
        <w:trPr>
          <w:trHeight w:val="20"/>
        </w:trPr>
        <w:tc>
          <w:tcPr>
            <w:tcW w:w="10773" w:type="dxa"/>
            <w:gridSpan w:val="3"/>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br w:type="page"/>
            </w:r>
            <w:r w:rsidRPr="00A0530D">
              <w:rPr>
                <w:rFonts w:ascii="Times New Roman" w:eastAsia="Times New Roman" w:hAnsi="Times New Roman" w:cs="Times New Roman"/>
                <w:b/>
                <w:sz w:val="24"/>
                <w:szCs w:val="24"/>
                <w:lang w:eastAsia="ar-SA"/>
              </w:rPr>
              <w:br w:type="page"/>
            </w:r>
            <w:r w:rsidRPr="00A0530D">
              <w:rPr>
                <w:rFonts w:ascii="Times New Roman" w:eastAsia="Times New Roman" w:hAnsi="Times New Roman" w:cs="Times New Roman"/>
                <w:b/>
                <w:bCs/>
                <w:sz w:val="24"/>
                <w:szCs w:val="24"/>
                <w:lang w:eastAsia="ar-SA"/>
              </w:rPr>
              <w:t>I. Загальні положення</w:t>
            </w:r>
          </w:p>
        </w:tc>
      </w:tr>
      <w:tr w:rsidR="00A0530D" w:rsidRPr="00A0530D" w:rsidTr="00691605">
        <w:trPr>
          <w:trHeight w:val="20"/>
        </w:trPr>
        <w:tc>
          <w:tcPr>
            <w:tcW w:w="567"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1</w:t>
            </w:r>
          </w:p>
        </w:tc>
        <w:tc>
          <w:tcPr>
            <w:tcW w:w="2977"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w:t>
            </w:r>
          </w:p>
        </w:tc>
        <w:tc>
          <w:tcPr>
            <w:tcW w:w="7229"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3</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Терміни, які вживаються в тендерній документації</w:t>
            </w:r>
          </w:p>
        </w:tc>
        <w:tc>
          <w:tcPr>
            <w:tcW w:w="7229" w:type="dxa"/>
            <w:shd w:val="clear" w:color="auto" w:fill="auto"/>
          </w:tcPr>
          <w:p w:rsidR="00CB2487" w:rsidRDefault="00CB2487" w:rsidP="00CB2487">
            <w:pPr>
              <w:pStyle w:val="1c"/>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Тендерну документацію розроблено відповідно до вимог </w:t>
            </w:r>
            <w:hyperlink r:id="rId8" w:history="1">
              <w:r>
                <w:rPr>
                  <w:rStyle w:val="a6"/>
                  <w:color w:val="auto"/>
                  <w:sz w:val="24"/>
                  <w:szCs w:val="24"/>
                  <w:lang w:val="uk-UA"/>
                </w:rPr>
                <w:t>Закону</w:t>
              </w:r>
            </w:hyperlink>
            <w:r>
              <w:rPr>
                <w:rFonts w:ascii="Times New Roman" w:hAnsi="Times New Roman" w:cs="Times New Roman"/>
                <w:color w:val="auto"/>
                <w:sz w:val="24"/>
                <w:szCs w:val="24"/>
                <w:lang w:val="uk-UA"/>
              </w:rPr>
              <w:t xml:space="preserve"> України «Про публічні закупівлі» від 25.12.2015 року № 922-VIII  зі змінами та доповненнями (далі – Закон), </w:t>
            </w:r>
            <w:bookmarkStart w:id="0" w:name="_Hlk117266252"/>
            <w:r>
              <w:rPr>
                <w:rFonts w:ascii="Times New Roman" w:hAnsi="Times New Roman" w:cs="Times New Roman"/>
                <w:noProof/>
                <w:color w:val="auto"/>
                <w:spacing w:val="-6"/>
                <w:sz w:val="24"/>
                <w:szCs w:val="24"/>
                <w:lang w:val="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(надалі – Особливості)</w:t>
            </w:r>
            <w:bookmarkEnd w:id="0"/>
            <w:r>
              <w:rPr>
                <w:rFonts w:ascii="Times New Roman" w:hAnsi="Times New Roman" w:cs="Times New Roman"/>
                <w:noProof/>
                <w:color w:val="auto"/>
                <w:spacing w:val="-6"/>
                <w:sz w:val="24"/>
                <w:szCs w:val="24"/>
                <w:lang w:val="uk-UA"/>
              </w:rPr>
              <w:t>.</w:t>
            </w:r>
          </w:p>
          <w:p w:rsidR="00A0530D" w:rsidRPr="00A0530D" w:rsidRDefault="00CB2487" w:rsidP="00CB2487">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Терміни,</w:t>
            </w:r>
            <w:r>
              <w:rPr>
                <w:rFonts w:ascii="Times New Roman" w:hAnsi="Times New Roman" w:cs="Times New Roman"/>
                <w:sz w:val="24"/>
                <w:szCs w:val="24"/>
              </w:rPr>
              <w:t xml:space="preserve"> які використовуються в цій тендерній документації,</w:t>
            </w:r>
            <w:r>
              <w:rPr>
                <w:rFonts w:ascii="Times New Roman" w:eastAsia="Times New Roman" w:hAnsi="Times New Roman" w:cs="Times New Roman"/>
                <w:sz w:val="24"/>
                <w:szCs w:val="24"/>
              </w:rPr>
              <w:t xml:space="preserve"> вживаються у значенні, наведеному в </w:t>
            </w:r>
            <w:r>
              <w:rPr>
                <w:rFonts w:ascii="Times New Roman" w:eastAsia="Times New Roman" w:hAnsi="Times New Roman" w:cs="Times New Roman"/>
                <w:bCs/>
                <w:iCs/>
                <w:sz w:val="24"/>
                <w:szCs w:val="24"/>
              </w:rPr>
              <w:t>Законі,</w:t>
            </w:r>
            <w:r>
              <w:rPr>
                <w:rFonts w:ascii="Times New Roman" w:eastAsia="Times New Roman" w:hAnsi="Times New Roman" w:cs="Times New Roman"/>
                <w:sz w:val="24"/>
                <w:szCs w:val="24"/>
              </w:rPr>
              <w:t xml:space="preserve"> Особливостях із врахуванням вимог інших нормативно-правових актів чинного законодавства  України</w:t>
            </w:r>
            <w:r>
              <w:rPr>
                <w:rFonts w:ascii="Times New Roman" w:eastAsia="Times New Roman" w:hAnsi="Times New Roman"/>
                <w:sz w:val="24"/>
                <w:szCs w:val="24"/>
              </w:rPr>
              <w:t>.</w:t>
            </w:r>
            <w:r w:rsidR="006A0460" w:rsidRPr="006A0460">
              <w:rPr>
                <w:rFonts w:ascii="Times New Roman" w:eastAsia="Times New Roman" w:hAnsi="Times New Roman" w:cs="Times New Roman"/>
                <w:sz w:val="24"/>
                <w:szCs w:val="24"/>
                <w:lang w:eastAsia="ar-SA"/>
              </w:rPr>
              <w:t xml:space="preserve"> </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sz w:val="24"/>
                <w:szCs w:val="24"/>
                <w:lang w:eastAsia="ar-SA"/>
              </w:rPr>
            </w:pPr>
            <w:r w:rsidRPr="00A0530D">
              <w:rPr>
                <w:rFonts w:ascii="Times New Roman" w:eastAsia="Times New Roman" w:hAnsi="Times New Roman" w:cs="Times New Roman"/>
                <w:b/>
                <w:sz w:val="24"/>
                <w:szCs w:val="24"/>
                <w:lang w:eastAsia="ar-SA"/>
              </w:rPr>
              <w:t>2.</w:t>
            </w:r>
          </w:p>
        </w:tc>
        <w:tc>
          <w:tcPr>
            <w:tcW w:w="2977" w:type="dxa"/>
            <w:shd w:val="clear" w:color="auto" w:fill="auto"/>
          </w:tcPr>
          <w:p w:rsidR="00A0530D" w:rsidRPr="00A0530D" w:rsidRDefault="00A0530D" w:rsidP="00A0530D">
            <w:pPr>
              <w:tabs>
                <w:tab w:val="left" w:pos="2160"/>
                <w:tab w:val="left" w:pos="3600"/>
              </w:tabs>
              <w:suppressAutoHyphens/>
              <w:snapToGrid w:val="0"/>
              <w:spacing w:after="0" w:line="240" w:lineRule="auto"/>
              <w:rPr>
                <w:rFonts w:ascii="Times New Roman" w:eastAsia="Times New Roman" w:hAnsi="Times New Roman" w:cs="Times New Roman"/>
                <w:b/>
                <w:sz w:val="24"/>
                <w:szCs w:val="24"/>
                <w:lang w:eastAsia="ar-SA"/>
              </w:rPr>
            </w:pPr>
            <w:r w:rsidRPr="00A0530D">
              <w:rPr>
                <w:rFonts w:ascii="Times New Roman" w:eastAsia="Times New Roman" w:hAnsi="Times New Roman" w:cs="Times New Roman"/>
                <w:b/>
                <w:sz w:val="24"/>
                <w:szCs w:val="24"/>
                <w:lang w:eastAsia="ar-SA"/>
              </w:rPr>
              <w:t>Інформація про замовника торгів</w:t>
            </w:r>
          </w:p>
        </w:tc>
        <w:tc>
          <w:tcPr>
            <w:tcW w:w="7229"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повне найменування </w:t>
            </w:r>
          </w:p>
        </w:tc>
        <w:tc>
          <w:tcPr>
            <w:tcW w:w="7229" w:type="dxa"/>
            <w:shd w:val="clear" w:color="auto" w:fill="auto"/>
          </w:tcPr>
          <w:p w:rsidR="007E1F72" w:rsidRDefault="007E1F72" w:rsidP="00A0530D">
            <w:pPr>
              <w:widowControl w:val="0"/>
              <w:pBdr>
                <w:top w:val="nil"/>
                <w:left w:val="nil"/>
                <w:bottom w:val="nil"/>
                <w:right w:val="nil"/>
                <w:between w:val="nil"/>
              </w:pBdr>
              <w:spacing w:after="0" w:line="240" w:lineRule="auto"/>
              <w:jc w:val="both"/>
              <w:rPr>
                <w:rFonts w:ascii="Times New Roman" w:hAnsi="Times New Roman"/>
                <w:b/>
                <w:sz w:val="24"/>
                <w:szCs w:val="24"/>
              </w:rPr>
            </w:pPr>
            <w:r w:rsidRPr="00F46710">
              <w:rPr>
                <w:rFonts w:ascii="Times New Roman" w:hAnsi="Times New Roman"/>
                <w:b/>
                <w:sz w:val="24"/>
                <w:szCs w:val="24"/>
              </w:rPr>
              <w:t>Управління поліції охорони в Полтавській області,</w:t>
            </w:r>
          </w:p>
          <w:p w:rsidR="00A0530D" w:rsidRPr="00A0530D" w:rsidRDefault="007E1F72" w:rsidP="00A0530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eastAsia="ru-RU"/>
              </w:rPr>
            </w:pPr>
            <w:r w:rsidRPr="00C1136F">
              <w:rPr>
                <w:rFonts w:ascii="Times New Roman" w:hAnsi="Times New Roman"/>
                <w:sz w:val="24"/>
                <w:szCs w:val="24"/>
              </w:rPr>
              <w:t>код за ЄДРПОУ- 40109042</w:t>
            </w:r>
            <w:r w:rsidRPr="00F46710">
              <w:rPr>
                <w:rFonts w:ascii="Times New Roman" w:hAnsi="Times New Roman"/>
                <w:b/>
                <w:sz w:val="24"/>
                <w:szCs w:val="24"/>
              </w:rPr>
              <w:t xml:space="preserve"> </w:t>
            </w:r>
            <w:r w:rsidRPr="00F46710">
              <w:rPr>
                <w:rFonts w:ascii="Times New Roman" w:hAnsi="Times New Roman"/>
                <w:sz w:val="24"/>
                <w:szCs w:val="24"/>
              </w:rPr>
              <w:t>(надалі – замовник)</w:t>
            </w:r>
            <w:r w:rsidR="00C6164A">
              <w:rPr>
                <w:rFonts w:ascii="Times New Roman" w:hAnsi="Times New Roman"/>
                <w:sz w:val="24"/>
                <w:szCs w:val="24"/>
              </w:rPr>
              <w:t>,</w:t>
            </w:r>
            <w:r w:rsidR="00C6164A">
              <w:rPr>
                <w:rFonts w:ascii="Times New Roman" w:hAnsi="Times New Roman" w:cs="Times New Roman"/>
                <w:b/>
                <w:sz w:val="24"/>
                <w:szCs w:val="24"/>
              </w:rPr>
              <w:t xml:space="preserve"> </w:t>
            </w:r>
            <w:r w:rsidR="00C6164A">
              <w:rPr>
                <w:rFonts w:ascii="Times New Roman" w:hAnsi="Times New Roman" w:cs="Times New Roman"/>
                <w:sz w:val="24"/>
                <w:szCs w:val="24"/>
              </w:rPr>
              <w:t>о</w:t>
            </w:r>
            <w:r w:rsidR="00C6164A" w:rsidRPr="00C6164A">
              <w:rPr>
                <w:rFonts w:ascii="Times New Roman" w:hAnsi="Times New Roman" w:cs="Times New Roman"/>
                <w:sz w:val="24"/>
                <w:szCs w:val="24"/>
              </w:rPr>
              <w:t>ргани державної влади та органи місцевого самоврядування (п.</w:t>
            </w:r>
            <w:r w:rsidR="00C6164A" w:rsidRPr="00C6164A">
              <w:rPr>
                <w:rFonts w:ascii="Times New Roman" w:hAnsi="Times New Roman" w:cs="Times New Roman"/>
                <w:sz w:val="24"/>
                <w:szCs w:val="24"/>
                <w:lang w:val="ru-RU"/>
              </w:rPr>
              <w:t xml:space="preserve"> </w:t>
            </w:r>
            <w:r w:rsidR="00C6164A" w:rsidRPr="00C6164A">
              <w:rPr>
                <w:rFonts w:ascii="Times New Roman" w:hAnsi="Times New Roman" w:cs="Times New Roman"/>
                <w:sz w:val="24"/>
                <w:szCs w:val="24"/>
              </w:rPr>
              <w:t>1 ч. 1 ст. 2 Закону)</w:t>
            </w:r>
            <w:r w:rsidRPr="00C6164A">
              <w:rPr>
                <w:rFonts w:ascii="Times New Roman" w:hAnsi="Times New Roman"/>
                <w:sz w:val="24"/>
                <w:szCs w:val="24"/>
              </w:rPr>
              <w:t>.</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місцезнаходження </w:t>
            </w:r>
          </w:p>
        </w:tc>
        <w:tc>
          <w:tcPr>
            <w:tcW w:w="7229" w:type="dxa"/>
            <w:shd w:val="clear" w:color="auto" w:fill="auto"/>
          </w:tcPr>
          <w:p w:rsidR="00A0530D" w:rsidRPr="00A0530D" w:rsidRDefault="00271E5E" w:rsidP="00A0530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u-RU" w:eastAsia="ru-RU"/>
              </w:rPr>
            </w:pPr>
            <w:r>
              <w:rPr>
                <w:rFonts w:ascii="Times New Roman" w:hAnsi="Times New Roman"/>
                <w:sz w:val="24"/>
                <w:szCs w:val="24"/>
              </w:rPr>
              <w:t xml:space="preserve">36014, м. Полтава, вул. Капітана Володимира </w:t>
            </w:r>
            <w:proofErr w:type="spellStart"/>
            <w:r>
              <w:rPr>
                <w:rFonts w:ascii="Times New Roman" w:hAnsi="Times New Roman"/>
                <w:sz w:val="24"/>
                <w:szCs w:val="24"/>
              </w:rPr>
              <w:t>Кісельова</w:t>
            </w:r>
            <w:proofErr w:type="spellEnd"/>
            <w:r w:rsidR="007E1F72" w:rsidRPr="00F46710">
              <w:rPr>
                <w:rFonts w:ascii="Times New Roman" w:hAnsi="Times New Roman"/>
                <w:sz w:val="24"/>
                <w:szCs w:val="24"/>
              </w:rPr>
              <w:t>, 32А.</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2.3</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посадова особа замовника, уповноважена здійснювати зв’язок з учасниками </w:t>
            </w:r>
          </w:p>
        </w:tc>
        <w:tc>
          <w:tcPr>
            <w:tcW w:w="7229" w:type="dxa"/>
            <w:shd w:val="clear" w:color="auto" w:fill="auto"/>
          </w:tcPr>
          <w:p w:rsidR="00A0530D" w:rsidRDefault="007E1F72" w:rsidP="00A0530D">
            <w:pPr>
              <w:pBdr>
                <w:top w:val="nil"/>
                <w:left w:val="nil"/>
                <w:bottom w:val="nil"/>
                <w:right w:val="nil"/>
                <w:between w:val="nil"/>
              </w:pBdr>
              <w:spacing w:after="0" w:line="240" w:lineRule="auto"/>
              <w:ind w:left="23"/>
              <w:jc w:val="both"/>
              <w:rPr>
                <w:rFonts w:ascii="Times New Roman" w:hAnsi="Times New Roman"/>
                <w:sz w:val="24"/>
                <w:szCs w:val="24"/>
                <w:u w:val="single"/>
              </w:rPr>
            </w:pPr>
            <w:r w:rsidRPr="00F46710">
              <w:rPr>
                <w:rFonts w:ascii="Times New Roman" w:hAnsi="Times New Roman"/>
                <w:sz w:val="24"/>
                <w:szCs w:val="24"/>
              </w:rPr>
              <w:t xml:space="preserve">З підготовки та подання документів </w:t>
            </w:r>
            <w:r>
              <w:rPr>
                <w:rFonts w:ascii="Times New Roman" w:hAnsi="Times New Roman"/>
                <w:sz w:val="24"/>
                <w:szCs w:val="24"/>
              </w:rPr>
              <w:t>–</w:t>
            </w:r>
            <w:r w:rsidRPr="00F46710">
              <w:rPr>
                <w:rFonts w:ascii="Times New Roman" w:hAnsi="Times New Roman"/>
                <w:sz w:val="24"/>
                <w:szCs w:val="24"/>
              </w:rPr>
              <w:t xml:space="preserve"> </w:t>
            </w:r>
            <w:r>
              <w:rPr>
                <w:rFonts w:ascii="Times New Roman" w:hAnsi="Times New Roman"/>
                <w:sz w:val="24"/>
                <w:szCs w:val="24"/>
              </w:rPr>
              <w:t>уповноважена особа</w:t>
            </w:r>
            <w:r w:rsidRPr="00F46710">
              <w:rPr>
                <w:rFonts w:ascii="Times New Roman" w:hAnsi="Times New Roman"/>
                <w:sz w:val="24"/>
                <w:szCs w:val="24"/>
              </w:rPr>
              <w:t xml:space="preserve"> </w:t>
            </w:r>
            <w:proofErr w:type="spellStart"/>
            <w:r w:rsidRPr="00F46710">
              <w:rPr>
                <w:rFonts w:ascii="Times New Roman" w:hAnsi="Times New Roman"/>
                <w:sz w:val="24"/>
                <w:szCs w:val="24"/>
              </w:rPr>
              <w:t>Опанасько</w:t>
            </w:r>
            <w:proofErr w:type="spellEnd"/>
            <w:r w:rsidRPr="00F46710">
              <w:rPr>
                <w:rFonts w:ascii="Times New Roman" w:hAnsi="Times New Roman"/>
                <w:sz w:val="24"/>
                <w:szCs w:val="24"/>
              </w:rPr>
              <w:t xml:space="preserve"> Михайло</w:t>
            </w:r>
            <w:r>
              <w:rPr>
                <w:rFonts w:ascii="Times New Roman" w:hAnsi="Times New Roman"/>
                <w:sz w:val="24"/>
                <w:szCs w:val="24"/>
              </w:rPr>
              <w:t xml:space="preserve"> Михайлович – заступник начальника відділу ТО та Л</w:t>
            </w:r>
            <w:r w:rsidRPr="00F46710">
              <w:rPr>
                <w:rFonts w:ascii="Times New Roman" w:hAnsi="Times New Roman"/>
                <w:sz w:val="24"/>
                <w:szCs w:val="24"/>
              </w:rPr>
              <w:t xml:space="preserve"> Управління;</w:t>
            </w:r>
            <w:r w:rsidR="00CB2487">
              <w:rPr>
                <w:rFonts w:ascii="Times New Roman" w:hAnsi="Times New Roman"/>
                <w:sz w:val="24"/>
                <w:szCs w:val="24"/>
              </w:rPr>
              <w:t xml:space="preserve"> 36014, м. Полтава, вул.</w:t>
            </w:r>
            <w:r w:rsidR="00271E5E">
              <w:rPr>
                <w:rFonts w:ascii="Times New Roman" w:hAnsi="Times New Roman"/>
                <w:sz w:val="24"/>
                <w:szCs w:val="24"/>
              </w:rPr>
              <w:t xml:space="preserve"> Капітана Володимира </w:t>
            </w:r>
            <w:proofErr w:type="spellStart"/>
            <w:r w:rsidR="00271E5E">
              <w:rPr>
                <w:rFonts w:ascii="Times New Roman" w:hAnsi="Times New Roman"/>
                <w:sz w:val="24"/>
                <w:szCs w:val="24"/>
              </w:rPr>
              <w:t>Кісельова</w:t>
            </w:r>
            <w:proofErr w:type="spellEnd"/>
            <w:r w:rsidRPr="00F46710">
              <w:rPr>
                <w:rFonts w:ascii="Times New Roman" w:hAnsi="Times New Roman"/>
                <w:sz w:val="24"/>
                <w:szCs w:val="24"/>
              </w:rPr>
              <w:t xml:space="preserve"> 32А</w:t>
            </w:r>
            <w:r>
              <w:rPr>
                <w:rFonts w:ascii="Times New Roman" w:hAnsi="Times New Roman"/>
                <w:sz w:val="24"/>
                <w:szCs w:val="24"/>
              </w:rPr>
              <w:t xml:space="preserve">, </w:t>
            </w:r>
            <w:proofErr w:type="spellStart"/>
            <w:r>
              <w:rPr>
                <w:rFonts w:ascii="Times New Roman" w:hAnsi="Times New Roman"/>
                <w:sz w:val="24"/>
                <w:szCs w:val="24"/>
              </w:rPr>
              <w:t>каб</w:t>
            </w:r>
            <w:proofErr w:type="spellEnd"/>
            <w:r>
              <w:rPr>
                <w:rFonts w:ascii="Times New Roman" w:hAnsi="Times New Roman"/>
                <w:sz w:val="24"/>
                <w:szCs w:val="24"/>
              </w:rPr>
              <w:t>. 310</w:t>
            </w:r>
            <w:r w:rsidRPr="00F46710">
              <w:rPr>
                <w:rFonts w:ascii="Times New Roman" w:hAnsi="Times New Roman"/>
                <w:sz w:val="24"/>
                <w:szCs w:val="24"/>
              </w:rPr>
              <w:t xml:space="preserve">, тел.: (0532) 60-91-61, </w:t>
            </w:r>
            <w:r w:rsidRPr="00F46710">
              <w:rPr>
                <w:rFonts w:ascii="Times New Roman" w:hAnsi="Times New Roman"/>
                <w:sz w:val="24"/>
                <w:szCs w:val="24"/>
                <w:u w:val="single"/>
              </w:rPr>
              <w:t>e-</w:t>
            </w:r>
            <w:proofErr w:type="spellStart"/>
            <w:r w:rsidRPr="00F46710">
              <w:rPr>
                <w:rFonts w:ascii="Times New Roman" w:hAnsi="Times New Roman"/>
                <w:sz w:val="24"/>
                <w:szCs w:val="24"/>
                <w:u w:val="single"/>
              </w:rPr>
              <w:t>mail</w:t>
            </w:r>
            <w:proofErr w:type="spellEnd"/>
            <w:r w:rsidRPr="00F46710">
              <w:rPr>
                <w:rFonts w:ascii="Times New Roman" w:hAnsi="Times New Roman"/>
                <w:sz w:val="24"/>
                <w:szCs w:val="24"/>
                <w:u w:val="single"/>
              </w:rPr>
              <w:t xml:space="preserve">: </w:t>
            </w:r>
            <w:hyperlink r:id="rId9" w:history="1">
              <w:r w:rsidR="00DF5315" w:rsidRPr="00CE1F31">
                <w:rPr>
                  <w:rStyle w:val="a6"/>
                  <w:rFonts w:ascii="Times New Roman" w:hAnsi="Times New Roman" w:cstheme="minorBidi"/>
                  <w:sz w:val="24"/>
                  <w:szCs w:val="24"/>
                  <w:lang w:val="en-US"/>
                </w:rPr>
                <w:t>poltavaupo</w:t>
              </w:r>
              <w:r w:rsidR="00DF5315" w:rsidRPr="00CE1F31">
                <w:rPr>
                  <w:rStyle w:val="a6"/>
                  <w:rFonts w:ascii="Times New Roman" w:hAnsi="Times New Roman" w:cstheme="minorBidi"/>
                  <w:sz w:val="24"/>
                  <w:szCs w:val="24"/>
                </w:rPr>
                <w:t>@ukr.net</w:t>
              </w:r>
            </w:hyperlink>
          </w:p>
          <w:p w:rsidR="00DF5315" w:rsidRPr="00EE0815" w:rsidRDefault="00EE0815" w:rsidP="00A0530D">
            <w:pPr>
              <w:pBdr>
                <w:top w:val="nil"/>
                <w:left w:val="nil"/>
                <w:bottom w:val="nil"/>
                <w:right w:val="nil"/>
                <w:between w:val="nil"/>
              </w:pBdr>
              <w:spacing w:after="0" w:line="240" w:lineRule="auto"/>
              <w:ind w:left="23"/>
              <w:jc w:val="both"/>
              <w:rPr>
                <w:rFonts w:ascii="Times New Roman" w:eastAsia="Times New Roman" w:hAnsi="Times New Roman" w:cs="Times New Roman"/>
                <w:sz w:val="24"/>
                <w:szCs w:val="24"/>
                <w:lang w:val="ru-RU" w:eastAsia="ru-RU"/>
              </w:rPr>
            </w:pPr>
            <w:r w:rsidRPr="00EE0815">
              <w:rPr>
                <w:rFonts w:ascii="Times New Roman" w:hAnsi="Times New Roman" w:cs="Times New Roman"/>
                <w:sz w:val="24"/>
                <w:szCs w:val="24"/>
              </w:rPr>
              <w:t>Питання з приводу технічного завдання до предмету закупівлі від потенційного учасника приймаються у вигляді публічного письмового електронного запиту в системі «</w:t>
            </w:r>
            <w:proofErr w:type="spellStart"/>
            <w:r w:rsidRPr="00EE0815">
              <w:rPr>
                <w:rFonts w:ascii="Times New Roman" w:hAnsi="Times New Roman" w:cs="Times New Roman"/>
                <w:sz w:val="24"/>
                <w:szCs w:val="24"/>
              </w:rPr>
              <w:t>Рrozorro</w:t>
            </w:r>
            <w:proofErr w:type="spellEnd"/>
            <w:r w:rsidRPr="00EE0815">
              <w:rPr>
                <w:rFonts w:ascii="Times New Roman" w:hAnsi="Times New Roman" w:cs="Times New Roman"/>
                <w:sz w:val="24"/>
                <w:szCs w:val="24"/>
              </w:rPr>
              <w:t>». Питання приймаються до розгляду замовником виключно протягом періоду уточнень процедури відкритих торгів зазначеного в оголошенні.</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Процедура закупівлі</w:t>
            </w:r>
          </w:p>
        </w:tc>
        <w:tc>
          <w:tcPr>
            <w:tcW w:w="7229" w:type="dxa"/>
            <w:shd w:val="clear" w:color="auto" w:fill="auto"/>
          </w:tcPr>
          <w:p w:rsidR="00A0530D" w:rsidRPr="00A0530D" w:rsidRDefault="00CB2487" w:rsidP="00A0530D">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sz w:val="24"/>
                <w:szCs w:val="24"/>
              </w:rPr>
              <w:t>Відкриті торги у порядку визначеному Особливостями.</w:t>
            </w:r>
          </w:p>
        </w:tc>
      </w:tr>
      <w:tr w:rsidR="00CB2487" w:rsidRPr="00A0530D" w:rsidTr="00691605">
        <w:trPr>
          <w:trHeight w:val="20"/>
        </w:trPr>
        <w:tc>
          <w:tcPr>
            <w:tcW w:w="567" w:type="dxa"/>
            <w:shd w:val="clear" w:color="auto" w:fill="auto"/>
          </w:tcPr>
          <w:p w:rsidR="00CB2487" w:rsidRDefault="00CB2487">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3.1</w:t>
            </w:r>
          </w:p>
        </w:tc>
        <w:tc>
          <w:tcPr>
            <w:tcW w:w="2977" w:type="dxa"/>
            <w:shd w:val="clear" w:color="auto" w:fill="auto"/>
          </w:tcPr>
          <w:p w:rsidR="00CB2487" w:rsidRDefault="00CB2487">
            <w:pPr>
              <w:pStyle w:val="2"/>
              <w:spacing w:before="0" w:line="276" w:lineRule="auto"/>
              <w:rPr>
                <w:rFonts w:cs="Times New Roman"/>
                <w:b w:val="0"/>
                <w:i/>
                <w:lang w:val="uk-UA" w:eastAsia="uk-UA"/>
              </w:rPr>
            </w:pPr>
            <w:r>
              <w:rPr>
                <w:rFonts w:cs="Times New Roman"/>
                <w:b w:val="0"/>
                <w:lang w:val="uk-UA" w:eastAsia="uk-UA"/>
              </w:rPr>
              <w:t>Джерело фінансування</w:t>
            </w:r>
          </w:p>
        </w:tc>
        <w:tc>
          <w:tcPr>
            <w:tcW w:w="7229" w:type="dxa"/>
            <w:shd w:val="clear" w:color="auto" w:fill="auto"/>
          </w:tcPr>
          <w:p w:rsidR="00CB2487" w:rsidRDefault="00CB2487">
            <w:pPr>
              <w:pStyle w:val="af5"/>
              <w:spacing w:line="254" w:lineRule="auto"/>
              <w:jc w:val="both"/>
              <w:rPr>
                <w:lang w:eastAsia="en-US"/>
              </w:rPr>
            </w:pPr>
            <w:r>
              <w:t>Власний бюджет(кошти від господарської діяльності підприємства)</w:t>
            </w:r>
          </w:p>
        </w:tc>
      </w:tr>
      <w:tr w:rsidR="00CB2487" w:rsidRPr="00A0530D" w:rsidTr="00691605">
        <w:trPr>
          <w:trHeight w:val="20"/>
        </w:trPr>
        <w:tc>
          <w:tcPr>
            <w:tcW w:w="567" w:type="dxa"/>
            <w:shd w:val="clear" w:color="auto" w:fill="auto"/>
          </w:tcPr>
          <w:p w:rsidR="00CB2487" w:rsidRDefault="00CB2487">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3.2</w:t>
            </w:r>
          </w:p>
        </w:tc>
        <w:tc>
          <w:tcPr>
            <w:tcW w:w="2977" w:type="dxa"/>
            <w:shd w:val="clear" w:color="auto" w:fill="auto"/>
          </w:tcPr>
          <w:p w:rsidR="00CB2487" w:rsidRDefault="00CB2487">
            <w:pPr>
              <w:pStyle w:val="2"/>
              <w:spacing w:before="0" w:line="276" w:lineRule="auto"/>
              <w:jc w:val="left"/>
              <w:rPr>
                <w:rFonts w:cs="Times New Roman"/>
                <w:b w:val="0"/>
                <w:i/>
                <w:lang w:val="uk-UA" w:eastAsia="uk-UA"/>
              </w:rPr>
            </w:pPr>
            <w:r>
              <w:rPr>
                <w:rFonts w:cs="Times New Roman"/>
                <w:b w:val="0"/>
                <w:lang w:val="uk-UA"/>
              </w:rPr>
              <w:t>Очікувана вартість предмету закупівлі</w:t>
            </w:r>
          </w:p>
        </w:tc>
        <w:tc>
          <w:tcPr>
            <w:tcW w:w="7229" w:type="dxa"/>
            <w:shd w:val="clear" w:color="auto" w:fill="auto"/>
          </w:tcPr>
          <w:p w:rsidR="00CB2487" w:rsidRDefault="00CB2487">
            <w:pPr>
              <w:spacing w:after="0" w:line="240" w:lineRule="auto"/>
              <w:rPr>
                <w:rFonts w:ascii="Times New Roman" w:hAnsi="Times New Roman" w:cs="Times New Roman"/>
                <w:sz w:val="24"/>
                <w:szCs w:val="24"/>
              </w:rPr>
            </w:pPr>
            <w:r>
              <w:rPr>
                <w:rFonts w:ascii="Times New Roman" w:hAnsi="Times New Roman" w:cs="Times New Roman"/>
                <w:sz w:val="24"/>
                <w:szCs w:val="24"/>
              </w:rPr>
              <w:t>Загальна очікувана вартість предмета закупівлі:</w:t>
            </w:r>
          </w:p>
          <w:p w:rsidR="00CB2487" w:rsidRPr="00AC247B" w:rsidRDefault="00AC247B">
            <w:pPr>
              <w:spacing w:after="0" w:line="240" w:lineRule="auto"/>
              <w:jc w:val="both"/>
              <w:rPr>
                <w:rFonts w:ascii="Times New Roman" w:hAnsi="Times New Roman" w:cs="Times New Roman"/>
                <w:b/>
                <w:sz w:val="24"/>
                <w:szCs w:val="24"/>
              </w:rPr>
            </w:pPr>
            <w:r>
              <w:rPr>
                <w:rFonts w:ascii="Times New Roman" w:hAnsi="Times New Roman"/>
                <w:b/>
                <w:bCs/>
                <w:sz w:val="24"/>
                <w:szCs w:val="24"/>
              </w:rPr>
              <w:t>2</w:t>
            </w:r>
            <w:r w:rsidR="00CB2487">
              <w:rPr>
                <w:rFonts w:ascii="Times New Roman" w:hAnsi="Times New Roman"/>
                <w:b/>
                <w:bCs/>
                <w:sz w:val="24"/>
                <w:szCs w:val="24"/>
              </w:rPr>
              <w:t xml:space="preserve"> </w:t>
            </w:r>
            <w:r>
              <w:rPr>
                <w:rFonts w:ascii="Times New Roman" w:hAnsi="Times New Roman"/>
                <w:b/>
                <w:bCs/>
                <w:sz w:val="24"/>
                <w:szCs w:val="24"/>
              </w:rPr>
              <w:t>93</w:t>
            </w:r>
            <w:r w:rsidR="00CB2487">
              <w:rPr>
                <w:rFonts w:ascii="Times New Roman" w:hAnsi="Times New Roman"/>
                <w:b/>
                <w:bCs/>
                <w:sz w:val="24"/>
                <w:szCs w:val="24"/>
              </w:rPr>
              <w:t xml:space="preserve">0 000,00 грн. </w:t>
            </w:r>
            <w:r>
              <w:rPr>
                <w:rFonts w:ascii="Times New Roman" w:hAnsi="Times New Roman"/>
                <w:bCs/>
                <w:sz w:val="24"/>
                <w:szCs w:val="24"/>
              </w:rPr>
              <w:t>(два мільйони дев’ятсот тридцять тисяч</w:t>
            </w:r>
            <w:r w:rsidR="00CB2487" w:rsidRPr="00CB2487">
              <w:rPr>
                <w:rFonts w:ascii="Times New Roman" w:hAnsi="Times New Roman"/>
                <w:bCs/>
                <w:sz w:val="24"/>
                <w:szCs w:val="24"/>
              </w:rPr>
              <w:t xml:space="preserve"> грн. 00 коп.) </w:t>
            </w:r>
            <w:r w:rsidR="00CB2487" w:rsidRPr="00FA1BBB">
              <w:rPr>
                <w:rFonts w:ascii="Times New Roman" w:hAnsi="Times New Roman"/>
                <w:b/>
                <w:bCs/>
                <w:sz w:val="24"/>
                <w:szCs w:val="24"/>
              </w:rPr>
              <w:t>з ПДВ</w:t>
            </w:r>
            <w:r w:rsidR="00CB2487">
              <w:rPr>
                <w:rFonts w:ascii="Times New Roman" w:hAnsi="Times New Roman" w:cs="Times New Roman"/>
                <w:b/>
                <w:sz w:val="24"/>
                <w:szCs w:val="24"/>
              </w:rPr>
              <w:t>.</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Інформація про предмет закупівлі</w:t>
            </w:r>
            <w:r w:rsidRPr="00A0530D">
              <w:rPr>
                <w:rFonts w:ascii="Times New Roman" w:eastAsia="Times New Roman" w:hAnsi="Times New Roman" w:cs="Times New Roman"/>
                <w:sz w:val="24"/>
                <w:szCs w:val="24"/>
                <w:lang w:eastAsia="ar-SA"/>
              </w:rPr>
              <w:t> </w:t>
            </w:r>
          </w:p>
        </w:tc>
        <w:tc>
          <w:tcPr>
            <w:tcW w:w="7229" w:type="dxa"/>
            <w:shd w:val="clear" w:color="auto" w:fill="auto"/>
          </w:tcPr>
          <w:p w:rsidR="00A0530D" w:rsidRPr="00363669" w:rsidRDefault="00A0530D" w:rsidP="00363669">
            <w:pPr>
              <w:suppressAutoHyphens/>
              <w:spacing w:before="60" w:after="60" w:line="240" w:lineRule="auto"/>
              <w:outlineLvl w:val="2"/>
              <w:rPr>
                <w:rFonts w:ascii="Times New Roman" w:eastAsia="Times New Roman" w:hAnsi="Times New Roman" w:cs="Times New Roman"/>
                <w:b/>
                <w:sz w:val="24"/>
                <w:szCs w:val="24"/>
                <w:lang w:eastAsia="ar-SA"/>
              </w:rPr>
            </w:pPr>
          </w:p>
        </w:tc>
      </w:tr>
      <w:tr w:rsidR="00A0530D" w:rsidRPr="00A0530D" w:rsidTr="00691605">
        <w:trPr>
          <w:trHeight w:val="1017"/>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назва предмета закупівлі</w:t>
            </w:r>
          </w:p>
        </w:tc>
        <w:tc>
          <w:tcPr>
            <w:tcW w:w="7229" w:type="dxa"/>
            <w:shd w:val="clear" w:color="auto" w:fill="auto"/>
          </w:tcPr>
          <w:p w:rsidR="00A0530D" w:rsidRPr="00F74262" w:rsidRDefault="00C6164A" w:rsidP="00F74262">
            <w:pPr>
              <w:numPr>
                <w:ilvl w:val="2"/>
                <w:numId w:val="1"/>
              </w:numPr>
              <w:tabs>
                <w:tab w:val="num" w:pos="0"/>
              </w:tabs>
              <w:suppressAutoHyphens/>
              <w:spacing w:after="0" w:line="240" w:lineRule="auto"/>
              <w:ind w:left="0" w:firstLine="0"/>
              <w:jc w:val="both"/>
              <w:outlineLvl w:val="2"/>
              <w:rPr>
                <w:rFonts w:ascii="Times New Roman" w:eastAsia="Times New Roman" w:hAnsi="Times New Roman" w:cs="Times New Roman"/>
                <w:b/>
                <w:sz w:val="24"/>
                <w:szCs w:val="24"/>
                <w:lang w:eastAsia="ar-SA"/>
              </w:rPr>
            </w:pPr>
            <w:r w:rsidRPr="00C6164A">
              <w:rPr>
                <w:rFonts w:ascii="Times New Roman" w:hAnsi="Times New Roman" w:cs="Times New Roman"/>
                <w:bCs/>
                <w:sz w:val="24"/>
                <w:szCs w:val="24"/>
              </w:rPr>
              <w:t xml:space="preserve">Товар </w:t>
            </w:r>
            <w:r w:rsidRPr="00C6164A">
              <w:rPr>
                <w:rFonts w:ascii="Times New Roman" w:hAnsi="Times New Roman" w:cs="Times New Roman"/>
                <w:b/>
                <w:bCs/>
                <w:sz w:val="24"/>
                <w:szCs w:val="24"/>
              </w:rPr>
              <w:t>«</w:t>
            </w:r>
            <w:r w:rsidR="00AC247B" w:rsidRPr="00FD2E05">
              <w:rPr>
                <w:rStyle w:val="afff5"/>
                <w:rFonts w:ascii="Times New Roman" w:eastAsiaTheme="majorEastAsia" w:hAnsi="Times New Roman"/>
                <w:b/>
                <w:sz w:val="24"/>
                <w:szCs w:val="24"/>
              </w:rPr>
              <w:t>Обладнання для систем відеоспостереження та контролю</w:t>
            </w:r>
            <w:r w:rsidRPr="00C6164A">
              <w:rPr>
                <w:rStyle w:val="afff5"/>
                <w:rFonts w:ascii="Times New Roman" w:hAnsi="Times New Roman" w:cs="Times New Roman"/>
                <w:b/>
                <w:sz w:val="24"/>
                <w:szCs w:val="24"/>
              </w:rPr>
              <w:t>»</w:t>
            </w:r>
            <w:r w:rsidRPr="00C6164A">
              <w:rPr>
                <w:rStyle w:val="afff5"/>
                <w:rFonts w:ascii="Times New Roman" w:hAnsi="Times New Roman" w:cs="Times New Roman"/>
                <w:sz w:val="24"/>
                <w:szCs w:val="24"/>
              </w:rPr>
              <w:t xml:space="preserve"> (код за ДК 021:2015 </w:t>
            </w:r>
            <w:r w:rsidR="00AC247B" w:rsidRPr="00AC247B">
              <w:rPr>
                <w:rFonts w:ascii="Times New Roman" w:hAnsi="Times New Roman"/>
                <w:sz w:val="24"/>
                <w:szCs w:val="24"/>
              </w:rPr>
              <w:t>35120000-1</w:t>
            </w:r>
            <w:r w:rsidR="00AC247B">
              <w:rPr>
                <w:rStyle w:val="afff5"/>
                <w:rFonts w:ascii="Times New Roman" w:eastAsiaTheme="majorEastAsia" w:hAnsi="Times New Roman"/>
                <w:sz w:val="24"/>
                <w:szCs w:val="24"/>
              </w:rPr>
              <w:t xml:space="preserve"> </w:t>
            </w:r>
            <w:r w:rsidR="00AC247B" w:rsidRPr="00AC247B">
              <w:rPr>
                <w:rFonts w:ascii="Times New Roman" w:hAnsi="Times New Roman"/>
                <w:sz w:val="24"/>
                <w:szCs w:val="24"/>
              </w:rPr>
              <w:t>Системи та пристрої нагляду та охорони</w:t>
            </w:r>
            <w:r w:rsidRPr="00C6164A">
              <w:rPr>
                <w:rStyle w:val="afff5"/>
                <w:rFonts w:ascii="Times New Roman" w:hAnsi="Times New Roman" w:cs="Times New Roman"/>
                <w:sz w:val="24"/>
                <w:szCs w:val="24"/>
              </w:rPr>
              <w:t>)</w:t>
            </w:r>
            <w:r w:rsidRPr="00C6164A">
              <w:rPr>
                <w:rFonts w:ascii="Times New Roman" w:hAnsi="Times New Roman" w:cs="Times New Roman"/>
                <w:sz w:val="24"/>
                <w:szCs w:val="24"/>
              </w:rPr>
              <w:t xml:space="preserve"> (далі скорочено – Товар).</w:t>
            </w:r>
          </w:p>
          <w:p w:rsidR="00F74262" w:rsidRPr="00C6164A" w:rsidRDefault="00F74262" w:rsidP="00F74262">
            <w:pPr>
              <w:numPr>
                <w:ilvl w:val="2"/>
                <w:numId w:val="1"/>
              </w:numPr>
              <w:tabs>
                <w:tab w:val="num" w:pos="0"/>
              </w:tabs>
              <w:suppressAutoHyphens/>
              <w:spacing w:after="0" w:line="240" w:lineRule="auto"/>
              <w:ind w:left="0" w:firstLine="0"/>
              <w:jc w:val="both"/>
              <w:outlineLvl w:val="2"/>
              <w:rPr>
                <w:rFonts w:ascii="Times New Roman" w:eastAsia="Times New Roman" w:hAnsi="Times New Roman" w:cs="Times New Roman"/>
                <w:b/>
                <w:sz w:val="24"/>
                <w:szCs w:val="24"/>
                <w:lang w:eastAsia="ar-SA"/>
              </w:rPr>
            </w:pPr>
            <w:r>
              <w:rPr>
                <w:rFonts w:ascii="Times New Roman" w:hAnsi="Times New Roman" w:cs="Times New Roman"/>
                <w:sz w:val="24"/>
                <w:szCs w:val="24"/>
                <w:shd w:val="clear" w:color="auto" w:fill="FFFFFF"/>
              </w:rPr>
              <w:t xml:space="preserve">Код товару, визначений згідно з Єдиним закупівельним словником, що найбільше відповідає назві номенклатурної позиції предмета закупівлі - </w:t>
            </w:r>
            <w:r>
              <w:rPr>
                <w:rFonts w:ascii="Times New Roman" w:eastAsia="Times New Roman" w:hAnsi="Times New Roman" w:cs="Times New Roman"/>
                <w:sz w:val="24"/>
                <w:szCs w:val="24"/>
                <w:lang w:eastAsia="ru-RU"/>
              </w:rPr>
              <w:t xml:space="preserve">ДК 021:2015 </w:t>
            </w:r>
            <w:r w:rsidR="00AC247B" w:rsidRPr="00AC247B">
              <w:rPr>
                <w:rFonts w:ascii="Times New Roman" w:hAnsi="Times New Roman"/>
                <w:sz w:val="24"/>
                <w:szCs w:val="24"/>
              </w:rPr>
              <w:t>35125300-2</w:t>
            </w:r>
            <w:r w:rsidR="00AC247B" w:rsidRPr="00AC247B">
              <w:rPr>
                <w:rStyle w:val="afff5"/>
                <w:rFonts w:ascii="Times New Roman" w:eastAsiaTheme="majorEastAsia" w:hAnsi="Times New Roman"/>
                <w:sz w:val="24"/>
                <w:szCs w:val="24"/>
              </w:rPr>
              <w:t xml:space="preserve"> </w:t>
            </w:r>
            <w:r w:rsidR="00AC247B">
              <w:rPr>
                <w:rStyle w:val="afff5"/>
                <w:rFonts w:ascii="Times New Roman" w:eastAsiaTheme="majorEastAsia" w:hAnsi="Times New Roman"/>
                <w:sz w:val="24"/>
                <w:szCs w:val="24"/>
              </w:rPr>
              <w:t>«</w:t>
            </w:r>
            <w:r w:rsidR="00AC247B" w:rsidRPr="00AC247B">
              <w:rPr>
                <w:rFonts w:ascii="Times New Roman" w:hAnsi="Times New Roman"/>
                <w:sz w:val="24"/>
                <w:szCs w:val="24"/>
              </w:rPr>
              <w:t>Камери відеоспостереження для охоронних систем</w:t>
            </w:r>
            <w:r>
              <w:rPr>
                <w:rStyle w:val="afff5"/>
                <w:rFonts w:ascii="Times New Roman" w:eastAsiaTheme="majorEastAsia" w:hAnsi="Times New Roman"/>
                <w:sz w:val="24"/>
                <w:szCs w:val="24"/>
              </w:rPr>
              <w:t>».</w:t>
            </w:r>
          </w:p>
        </w:tc>
      </w:tr>
      <w:tr w:rsidR="00A0530D" w:rsidRPr="00A0530D" w:rsidTr="00F74262">
        <w:trPr>
          <w:trHeight w:val="145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4.2</w:t>
            </w:r>
          </w:p>
        </w:tc>
        <w:tc>
          <w:tcPr>
            <w:tcW w:w="2977" w:type="dxa"/>
            <w:shd w:val="clear" w:color="auto" w:fill="auto"/>
          </w:tcPr>
          <w:p w:rsidR="00772E0F"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опис окремої частини (частин) предмета закупівлі (лота), щодо якої можуть бути подані тендерні пропозиції</w:t>
            </w:r>
          </w:p>
        </w:tc>
        <w:tc>
          <w:tcPr>
            <w:tcW w:w="7229" w:type="dxa"/>
            <w:shd w:val="clear" w:color="auto" w:fill="auto"/>
          </w:tcPr>
          <w:p w:rsidR="00A0530D" w:rsidRPr="00FA2A0C" w:rsidRDefault="00AC247B" w:rsidP="00772E0F">
            <w:pPr>
              <w:spacing w:after="0" w:line="240" w:lineRule="auto"/>
              <w:ind w:right="142"/>
              <w:jc w:val="both"/>
              <w:outlineLvl w:val="0"/>
              <w:rPr>
                <w:rFonts w:ascii="Times New Roman" w:hAnsi="Times New Roman" w:cs="Times New Roman"/>
                <w:sz w:val="24"/>
                <w:szCs w:val="24"/>
              </w:rPr>
            </w:pPr>
            <w:r>
              <w:rPr>
                <w:rFonts w:ascii="Times New Roman" w:hAnsi="Times New Roman" w:cs="Times New Roman"/>
                <w:sz w:val="24"/>
                <w:szCs w:val="24"/>
                <w:lang w:eastAsia="ru-RU"/>
              </w:rPr>
              <w:t>Предмет закупівлі на окремі частини (лоти) не поділяється.</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4.3</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7229" w:type="dxa"/>
            <w:shd w:val="clear" w:color="auto" w:fill="auto"/>
          </w:tcPr>
          <w:p w:rsidR="000C16CD" w:rsidRPr="003257BD" w:rsidRDefault="00E92BAF" w:rsidP="002F1CF1">
            <w:pPr>
              <w:spacing w:after="0" w:line="240" w:lineRule="auto"/>
              <w:ind w:right="113"/>
              <w:jc w:val="both"/>
              <w:rPr>
                <w:rFonts w:ascii="Times New Roman" w:hAnsi="Times New Roman"/>
                <w:sz w:val="24"/>
                <w:szCs w:val="24"/>
                <w:lang w:val="ru-RU"/>
              </w:rPr>
            </w:pPr>
            <w:r>
              <w:rPr>
                <w:rFonts w:ascii="Times New Roman" w:hAnsi="Times New Roman"/>
                <w:color w:val="000000"/>
                <w:sz w:val="24"/>
                <w:szCs w:val="24"/>
              </w:rPr>
              <w:t>*</w:t>
            </w:r>
            <w:r w:rsidR="00055D2A">
              <w:rPr>
                <w:rFonts w:ascii="Times New Roman" w:hAnsi="Times New Roman"/>
                <w:color w:val="000000"/>
                <w:sz w:val="24"/>
                <w:szCs w:val="24"/>
              </w:rPr>
              <w:t xml:space="preserve">Місце поставки: </w:t>
            </w:r>
            <w:r w:rsidR="00557FE3" w:rsidRPr="00FA2A0C">
              <w:rPr>
                <w:rFonts w:ascii="Times New Roman" w:hAnsi="Times New Roman" w:cs="Times New Roman"/>
                <w:b/>
                <w:sz w:val="24"/>
                <w:szCs w:val="24"/>
              </w:rPr>
              <w:t>Конкретне місце поставки надається Переможцю закупівлі безпосередньо перед поставкою товару, за адресою, визначеною Замовником, в межах  Полтавської області</w:t>
            </w:r>
            <w:r w:rsidR="00363669" w:rsidRPr="00FA2A0C">
              <w:rPr>
                <w:rFonts w:ascii="Times New Roman" w:hAnsi="Times New Roman"/>
                <w:sz w:val="24"/>
                <w:szCs w:val="24"/>
              </w:rPr>
              <w:t>.</w:t>
            </w:r>
          </w:p>
          <w:p w:rsidR="00E92BAF" w:rsidRPr="00E92BAF" w:rsidRDefault="00E92BAF" w:rsidP="00F74262">
            <w:pPr>
              <w:widowControl w:val="0"/>
              <w:spacing w:after="0" w:line="240" w:lineRule="auto"/>
              <w:ind w:right="120"/>
              <w:jc w:val="both"/>
              <w:rPr>
                <w:rFonts w:ascii="Times New Roman" w:eastAsia="Times New Roman" w:hAnsi="Times New Roman" w:cs="Times New Roman"/>
                <w:i/>
                <w:sz w:val="20"/>
                <w:szCs w:val="20"/>
                <w:highlight w:val="white"/>
              </w:rPr>
            </w:pPr>
            <w:r w:rsidRPr="00E92BAF">
              <w:rPr>
                <w:rFonts w:ascii="Times New Roman" w:eastAsia="Times New Roman" w:hAnsi="Times New Roman" w:cs="Times New Roman"/>
                <w:i/>
                <w:sz w:val="20"/>
                <w:szCs w:val="20"/>
                <w:highlight w:val="white"/>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w:t>
            </w:r>
            <w:r w:rsidRPr="00E92BAF">
              <w:rPr>
                <w:rFonts w:ascii="Times New Roman" w:eastAsia="Times New Roman" w:hAnsi="Times New Roman" w:cs="Times New Roman"/>
                <w:i/>
                <w:sz w:val="20"/>
                <w:szCs w:val="20"/>
                <w:highlight w:val="white"/>
              </w:rPr>
              <w:lastRenderedPageBreak/>
              <w:t>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3E525C" w:rsidRDefault="003E525C" w:rsidP="003E525C">
            <w:pPr>
              <w:suppressAutoHyphens/>
              <w:snapToGrid w:val="0"/>
              <w:spacing w:after="0" w:line="240" w:lineRule="auto"/>
              <w:jc w:val="both"/>
              <w:rPr>
                <w:rFonts w:ascii="Times New Roman" w:hAnsi="Times New Roman"/>
                <w:spacing w:val="-3"/>
                <w:sz w:val="24"/>
                <w:szCs w:val="24"/>
              </w:rPr>
            </w:pPr>
            <w:r>
              <w:rPr>
                <w:rFonts w:ascii="Times New Roman" w:hAnsi="Times New Roman"/>
                <w:sz w:val="24"/>
                <w:szCs w:val="24"/>
              </w:rPr>
              <w:t xml:space="preserve">Кількість: </w:t>
            </w:r>
            <w:r w:rsidR="00AC247B">
              <w:rPr>
                <w:rFonts w:ascii="Times New Roman" w:hAnsi="Times New Roman"/>
                <w:spacing w:val="-3"/>
                <w:sz w:val="24"/>
                <w:szCs w:val="24"/>
              </w:rPr>
              <w:t>8 490 одиниць.</w:t>
            </w:r>
            <w:r w:rsidRPr="003E525C">
              <w:rPr>
                <w:rFonts w:ascii="Times New Roman" w:hAnsi="Times New Roman"/>
                <w:spacing w:val="-3"/>
                <w:sz w:val="24"/>
                <w:szCs w:val="24"/>
              </w:rPr>
              <w:t xml:space="preserve"> </w:t>
            </w:r>
            <w:r>
              <w:rPr>
                <w:rFonts w:ascii="Times New Roman" w:hAnsi="Times New Roman"/>
                <w:spacing w:val="-3"/>
                <w:sz w:val="24"/>
                <w:szCs w:val="24"/>
              </w:rPr>
              <w:t xml:space="preserve"> </w:t>
            </w:r>
          </w:p>
          <w:p w:rsidR="00A0530D" w:rsidRPr="002361C0" w:rsidRDefault="003E525C" w:rsidP="003E525C">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 xml:space="preserve">Детальна інформація про необхідні технічні, якісні та кількісні характеристики предмета закупівлі  викладені в </w:t>
            </w:r>
            <w:r>
              <w:rPr>
                <w:rFonts w:ascii="Times New Roman" w:eastAsia="Calibri" w:hAnsi="Times New Roman" w:cs="Times New Roman"/>
                <w:b/>
                <w:sz w:val="24"/>
                <w:szCs w:val="24"/>
              </w:rPr>
              <w:t xml:space="preserve">Додатку № 3 </w:t>
            </w:r>
            <w:r>
              <w:rPr>
                <w:rFonts w:ascii="Times New Roman" w:eastAsia="Calibri" w:hAnsi="Times New Roman" w:cs="Times New Roman"/>
                <w:sz w:val="24"/>
                <w:szCs w:val="24"/>
              </w:rPr>
              <w:t>до тендерної документації.</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lastRenderedPageBreak/>
              <w:t>4.4</w:t>
            </w:r>
          </w:p>
        </w:tc>
        <w:tc>
          <w:tcPr>
            <w:tcW w:w="2977" w:type="dxa"/>
            <w:shd w:val="clear" w:color="auto" w:fill="auto"/>
          </w:tcPr>
          <w:p w:rsidR="00A0530D" w:rsidRPr="00A0530D" w:rsidRDefault="00622BDE" w:rsidP="00A0530D">
            <w:pPr>
              <w:suppressAutoHyphens/>
              <w:snapToGrid w:val="0"/>
              <w:spacing w:after="0" w:line="240" w:lineRule="auto"/>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 xml:space="preserve">строк поставки товарів </w:t>
            </w:r>
          </w:p>
        </w:tc>
        <w:tc>
          <w:tcPr>
            <w:tcW w:w="7229" w:type="dxa"/>
            <w:shd w:val="clear" w:color="auto" w:fill="auto"/>
          </w:tcPr>
          <w:p w:rsidR="00F74262" w:rsidRPr="002F1CF1" w:rsidRDefault="00363669" w:rsidP="00A0530D">
            <w:pPr>
              <w:suppressAutoHyphens/>
              <w:snapToGrid w:val="0"/>
              <w:spacing w:after="0" w:line="240" w:lineRule="auto"/>
              <w:rPr>
                <w:rFonts w:ascii="Times New Roman" w:hAnsi="Times New Roman"/>
                <w:spacing w:val="1"/>
                <w:sz w:val="24"/>
                <w:szCs w:val="24"/>
              </w:rPr>
            </w:pPr>
            <w:r w:rsidRPr="00F46710">
              <w:rPr>
                <w:rFonts w:ascii="Times New Roman" w:hAnsi="Times New Roman"/>
                <w:spacing w:val="1"/>
                <w:sz w:val="24"/>
                <w:szCs w:val="24"/>
              </w:rPr>
              <w:t>З д</w:t>
            </w:r>
            <w:r w:rsidR="00650C66">
              <w:rPr>
                <w:rFonts w:ascii="Times New Roman" w:hAnsi="Times New Roman"/>
                <w:spacing w:val="1"/>
                <w:sz w:val="24"/>
                <w:szCs w:val="24"/>
              </w:rPr>
              <w:t xml:space="preserve">ати </w:t>
            </w:r>
            <w:r w:rsidR="00C6164A">
              <w:rPr>
                <w:rFonts w:ascii="Times New Roman" w:hAnsi="Times New Roman"/>
                <w:spacing w:val="1"/>
                <w:sz w:val="24"/>
                <w:szCs w:val="24"/>
              </w:rPr>
              <w:t>підписання договору до 31.</w:t>
            </w:r>
            <w:r w:rsidR="00650C66">
              <w:rPr>
                <w:rFonts w:ascii="Times New Roman" w:hAnsi="Times New Roman"/>
                <w:spacing w:val="1"/>
                <w:sz w:val="24"/>
                <w:szCs w:val="24"/>
              </w:rPr>
              <w:t>1</w:t>
            </w:r>
            <w:r w:rsidR="00C6164A">
              <w:rPr>
                <w:rFonts w:ascii="Times New Roman" w:hAnsi="Times New Roman"/>
                <w:spacing w:val="1"/>
                <w:sz w:val="24"/>
                <w:szCs w:val="24"/>
              </w:rPr>
              <w:t>2</w:t>
            </w:r>
            <w:r w:rsidRPr="00F46710">
              <w:rPr>
                <w:rFonts w:ascii="Times New Roman" w:hAnsi="Times New Roman"/>
                <w:spacing w:val="1"/>
                <w:sz w:val="24"/>
                <w:szCs w:val="24"/>
              </w:rPr>
              <w:t>.20</w:t>
            </w:r>
            <w:r w:rsidR="006B66FB">
              <w:rPr>
                <w:rFonts w:ascii="Times New Roman" w:hAnsi="Times New Roman"/>
                <w:spacing w:val="1"/>
                <w:sz w:val="24"/>
                <w:szCs w:val="24"/>
              </w:rPr>
              <w:t>24</w:t>
            </w:r>
            <w:r w:rsidRPr="00F46710">
              <w:rPr>
                <w:rFonts w:ascii="Times New Roman" w:hAnsi="Times New Roman"/>
                <w:spacing w:val="1"/>
                <w:sz w:val="24"/>
                <w:szCs w:val="24"/>
              </w:rPr>
              <w:t xml:space="preserve"> року.</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5.</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Недискримінація учасників</w:t>
            </w:r>
          </w:p>
        </w:tc>
        <w:tc>
          <w:tcPr>
            <w:tcW w:w="7229" w:type="dxa"/>
            <w:shd w:val="clear" w:color="auto" w:fill="auto"/>
          </w:tcPr>
          <w:p w:rsidR="00A0530D" w:rsidRPr="00A0530D" w:rsidRDefault="00094281" w:rsidP="00A0530D">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bCs/>
                <w:sz w:val="24"/>
                <w:szCs w:val="24"/>
                <w:lang w:eastAsia="uk-UA"/>
              </w:rPr>
              <w:t>.</w:t>
            </w:r>
            <w:r w:rsidR="00A0530D" w:rsidRPr="00A0530D">
              <w:rPr>
                <w:rFonts w:ascii="Times New Roman" w:eastAsia="Times New Roman" w:hAnsi="Times New Roman" w:cs="Times New Roman"/>
                <w:bCs/>
                <w:sz w:val="24"/>
                <w:szCs w:val="24"/>
                <w:lang w:eastAsia="uk-UA"/>
              </w:rPr>
              <w:t xml:space="preserve"> </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6.</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Інформація про валюту, у якій повинно бути розраховано та зазначено ціну тендерної пропозиції </w:t>
            </w:r>
          </w:p>
        </w:tc>
        <w:tc>
          <w:tcPr>
            <w:tcW w:w="7229" w:type="dxa"/>
            <w:shd w:val="clear" w:color="auto" w:fill="auto"/>
          </w:tcPr>
          <w:p w:rsidR="00A0530D" w:rsidRPr="00A0530D" w:rsidRDefault="00E92BAF" w:rsidP="008A68F9">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7.</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Інформація про мову (мови), якою (якими) повинно бути складено тендерні пропозиції</w:t>
            </w:r>
            <w:r w:rsidRPr="00A0530D">
              <w:rPr>
                <w:rFonts w:ascii="Times New Roman" w:eastAsia="Times New Roman" w:hAnsi="Times New Roman" w:cs="Times New Roman"/>
                <w:sz w:val="24"/>
                <w:szCs w:val="24"/>
                <w:lang w:eastAsia="ar-SA"/>
              </w:rPr>
              <w:t> </w:t>
            </w:r>
          </w:p>
        </w:tc>
        <w:tc>
          <w:tcPr>
            <w:tcW w:w="7229" w:type="dxa"/>
            <w:shd w:val="clear" w:color="auto" w:fill="auto"/>
          </w:tcPr>
          <w:p w:rsidR="00094281" w:rsidRDefault="00094281" w:rsidP="00F7426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94281" w:rsidRDefault="00094281" w:rsidP="00F7426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94281" w:rsidRDefault="00094281" w:rsidP="00F7426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4281" w:rsidRDefault="00094281" w:rsidP="00F7426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94281" w:rsidRDefault="00094281" w:rsidP="00F74262">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94281" w:rsidRDefault="00094281" w:rsidP="00F7426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0530D" w:rsidRPr="00E92BAF" w:rsidRDefault="00094281" w:rsidP="00F7426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4281" w:rsidRPr="00A0530D" w:rsidTr="00691605">
        <w:trPr>
          <w:trHeight w:val="20"/>
        </w:trPr>
        <w:tc>
          <w:tcPr>
            <w:tcW w:w="567" w:type="dxa"/>
            <w:shd w:val="clear" w:color="auto" w:fill="auto"/>
          </w:tcPr>
          <w:p w:rsidR="00094281" w:rsidRPr="00A0530D" w:rsidRDefault="00094281"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8.</w:t>
            </w:r>
          </w:p>
        </w:tc>
        <w:tc>
          <w:tcPr>
            <w:tcW w:w="2977" w:type="dxa"/>
            <w:shd w:val="clear" w:color="auto" w:fill="auto"/>
          </w:tcPr>
          <w:p w:rsidR="00F74262" w:rsidRPr="00F74262" w:rsidRDefault="00976CE5" w:rsidP="00A0530D">
            <w:pPr>
              <w:suppressAutoHyphens/>
              <w:snapToGri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Інформація про прийняття чи неприйняття до розгляду тендерної пропозиції, ціна якої є вищою, ніж очікувана вартість </w:t>
            </w:r>
            <w:r>
              <w:rPr>
                <w:rFonts w:ascii="Times New Roman" w:eastAsia="Times New Roman" w:hAnsi="Times New Roman"/>
                <w:b/>
                <w:sz w:val="24"/>
                <w:szCs w:val="24"/>
                <w:lang w:eastAsia="ru-RU"/>
              </w:rPr>
              <w:lastRenderedPageBreak/>
              <w:t>предмета закупівлі, визначена замовником в оголошенні про проведення відкритих торгів</w:t>
            </w:r>
          </w:p>
        </w:tc>
        <w:tc>
          <w:tcPr>
            <w:tcW w:w="7229" w:type="dxa"/>
            <w:shd w:val="clear" w:color="auto" w:fill="auto"/>
          </w:tcPr>
          <w:p w:rsidR="006B66FB" w:rsidRDefault="006B66FB" w:rsidP="006B66F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094281" w:rsidRDefault="006B66FB" w:rsidP="006B66F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w:t>
            </w:r>
            <w:r>
              <w:rPr>
                <w:rFonts w:ascii="Times New Roman" w:eastAsia="Times New Roman" w:hAnsi="Times New Roman" w:cs="Times New Roman"/>
                <w:color w:val="000000"/>
                <w:sz w:val="24"/>
                <w:szCs w:val="24"/>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відповідно до абзацу четвертого підпункту 2 пункту 44 Особливостей.</w:t>
            </w:r>
          </w:p>
        </w:tc>
      </w:tr>
      <w:tr w:rsidR="00A0530D" w:rsidRPr="00A0530D" w:rsidTr="00691605">
        <w:trPr>
          <w:trHeight w:val="20"/>
        </w:trPr>
        <w:tc>
          <w:tcPr>
            <w:tcW w:w="10773" w:type="dxa"/>
            <w:gridSpan w:val="3"/>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II. Порядок унесення змін та надання роз'яснень до тендерної документації</w:t>
            </w:r>
          </w:p>
        </w:tc>
      </w:tr>
      <w:tr w:rsidR="00A0530D" w:rsidRPr="00A0530D" w:rsidTr="00F74262">
        <w:trPr>
          <w:trHeight w:val="5099"/>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Процедура надання роз'яснень щодо тендерної документації</w:t>
            </w:r>
          </w:p>
        </w:tc>
        <w:tc>
          <w:tcPr>
            <w:tcW w:w="7229" w:type="dxa"/>
            <w:shd w:val="clear" w:color="auto" w:fill="auto"/>
          </w:tcPr>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Фізична/юридична особа має право </w:t>
            </w:r>
            <w:r>
              <w:rPr>
                <w:rFonts w:ascii="Times New Roman" w:eastAsia="Times New Roman" w:hAnsi="Times New Roman"/>
                <w:b/>
                <w:sz w:val="24"/>
                <w:szCs w:val="24"/>
                <w:lang w:eastAsia="ru-RU"/>
              </w:rPr>
              <w:t>не пізніше ніж за три дні</w:t>
            </w:r>
            <w:r>
              <w:rPr>
                <w:rFonts w:ascii="Times New Roman" w:eastAsia="Times New Roman" w:hAnsi="Times New Roman"/>
                <w:sz w:val="24"/>
                <w:szCs w:val="24"/>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eastAsia="Times New Roman" w:hAnsi="Times New Roman"/>
                <w:b/>
                <w:sz w:val="24"/>
                <w:szCs w:val="24"/>
                <w:lang w:eastAsia="ru-RU"/>
              </w:rPr>
              <w:t>протягом трьох днів</w:t>
            </w:r>
            <w:r>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його в електронній системі закупівель.</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0530D" w:rsidRPr="00D85409" w:rsidRDefault="004F1004" w:rsidP="00F742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sz w:val="24"/>
                <w:szCs w:val="24"/>
                <w:lang w:eastAsia="ru-RU"/>
              </w:rPr>
              <w:t>не менш як на чотири дні.</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Унесення змін до тендерної документації</w:t>
            </w:r>
          </w:p>
        </w:tc>
        <w:tc>
          <w:tcPr>
            <w:tcW w:w="7229" w:type="dxa"/>
            <w:shd w:val="clear" w:color="auto" w:fill="auto"/>
          </w:tcPr>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b/>
                <w:sz w:val="24"/>
                <w:szCs w:val="24"/>
                <w:lang w:eastAsia="ru-RU"/>
              </w:rPr>
              <w:t>не менше чотирьох днів.</w:t>
            </w:r>
          </w:p>
          <w:p w:rsidR="008E09AE" w:rsidRPr="00AC247B" w:rsidRDefault="004F1004" w:rsidP="00F74262">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sz w:val="24"/>
                <w:szCs w:val="24"/>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eastAsia="Times New Roman" w:hAnsi="Times New Roman"/>
                <w:sz w:val="24"/>
                <w:szCs w:val="24"/>
                <w:lang w:eastAsia="ru-RU"/>
              </w:rPr>
              <w:t xml:space="preserve"> Зміни до тендерної документації у </w:t>
            </w:r>
            <w:proofErr w:type="spellStart"/>
            <w:r>
              <w:rPr>
                <w:rFonts w:ascii="Times New Roman" w:eastAsia="Times New Roman" w:hAnsi="Times New Roman"/>
                <w:sz w:val="24"/>
                <w:szCs w:val="24"/>
                <w:lang w:eastAsia="ru-RU"/>
              </w:rPr>
              <w:t>машинозчитувальному</w:t>
            </w:r>
            <w:proofErr w:type="spellEnd"/>
            <w:r>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206"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III. Інструкція з підготовки тендерної пропозиції </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350166"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350166">
              <w:rPr>
                <w:rFonts w:ascii="Times New Roman" w:eastAsia="Times New Roman" w:hAnsi="Times New Roman" w:cs="Times New Roman"/>
                <w:b/>
                <w:bCs/>
                <w:sz w:val="24"/>
                <w:szCs w:val="24"/>
                <w:lang w:eastAsia="ar-SA"/>
              </w:rPr>
              <w:t>Зміст пропозиції і спосіб подання тендерної пропозиції</w:t>
            </w:r>
          </w:p>
        </w:tc>
        <w:tc>
          <w:tcPr>
            <w:tcW w:w="7229" w:type="dxa"/>
            <w:shd w:val="clear" w:color="auto" w:fill="auto"/>
          </w:tcPr>
          <w:p w:rsidR="004F1004" w:rsidRPr="002F1CF1" w:rsidRDefault="004F1004" w:rsidP="00F74262">
            <w:pPr>
              <w:spacing w:after="0" w:line="240" w:lineRule="auto"/>
              <w:jc w:val="both"/>
              <w:rPr>
                <w:rFonts w:ascii="Times New Roman" w:eastAsia="Times New Roman" w:hAnsi="Times New Roman"/>
                <w:sz w:val="24"/>
                <w:szCs w:val="24"/>
                <w:lang w:eastAsia="ru-RU"/>
              </w:rPr>
            </w:pPr>
            <w:bookmarkStart w:id="1" w:name="n452"/>
            <w:bookmarkEnd w:id="1"/>
            <w:r>
              <w:rPr>
                <w:rFonts w:ascii="Times New Roman" w:eastAsia="Times New Roman" w:hAnsi="Times New Roman"/>
                <w:sz w:val="24"/>
                <w:szCs w:val="24"/>
                <w:lang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w:t>
            </w:r>
            <w:r w:rsidRPr="002F1CF1">
              <w:rPr>
                <w:rFonts w:ascii="Times New Roman" w:eastAsia="Times New Roman" w:hAnsi="Times New Roman"/>
                <w:sz w:val="24"/>
                <w:szCs w:val="24"/>
                <w:lang w:eastAsia="ru-RU"/>
              </w:rPr>
              <w:t xml:space="preserve">їх (його) встановлення, наявність/відсутність підстав, установлених у пункті 47 цих особливостей і в тендерній документації, та шляхом </w:t>
            </w:r>
            <w:r w:rsidRPr="002F1CF1">
              <w:rPr>
                <w:rFonts w:ascii="Times New Roman" w:eastAsia="Times New Roman" w:hAnsi="Times New Roman"/>
                <w:sz w:val="24"/>
                <w:szCs w:val="24"/>
                <w:lang w:eastAsia="ru-RU"/>
              </w:rPr>
              <w:lastRenderedPageBreak/>
              <w:t>завантаження необхідних документів, що вимагаються замовником у тендерній документації, а саме:</w:t>
            </w:r>
          </w:p>
          <w:p w:rsidR="004F1004" w:rsidRPr="002F1CF1" w:rsidRDefault="004F1004" w:rsidP="00F74262">
            <w:pPr>
              <w:pStyle w:val="afd"/>
              <w:numPr>
                <w:ilvl w:val="0"/>
                <w:numId w:val="5"/>
              </w:numPr>
              <w:ind w:hanging="403"/>
              <w:contextualSpacing/>
              <w:jc w:val="both"/>
              <w:rPr>
                <w:i/>
                <w:iCs/>
                <w:szCs w:val="24"/>
                <w:lang w:eastAsia="ru-RU"/>
              </w:rPr>
            </w:pPr>
            <w:r w:rsidRPr="002F1CF1">
              <w:rPr>
                <w:szCs w:val="24"/>
                <w:lang w:eastAsia="ru-RU"/>
              </w:rPr>
              <w:t xml:space="preserve">інформації та документи, які підтверджують відповідність учасника кваліфікаційним вимогам встановленим у </w:t>
            </w:r>
            <w:r w:rsidRPr="002F1CF1">
              <w:rPr>
                <w:b/>
                <w:szCs w:val="24"/>
                <w:lang w:eastAsia="ru-RU"/>
              </w:rPr>
              <w:t>Додатку № 1</w:t>
            </w:r>
            <w:r w:rsidRPr="002F1CF1">
              <w:rPr>
                <w:szCs w:val="24"/>
                <w:lang w:eastAsia="ru-RU"/>
              </w:rPr>
              <w:t xml:space="preserve"> до тендерної документації </w:t>
            </w:r>
          </w:p>
          <w:p w:rsidR="004F1004" w:rsidRDefault="004F1004" w:rsidP="00F74262">
            <w:pPr>
              <w:pStyle w:val="afd"/>
              <w:numPr>
                <w:ilvl w:val="0"/>
                <w:numId w:val="5"/>
              </w:numPr>
              <w:contextualSpacing/>
              <w:jc w:val="both"/>
              <w:rPr>
                <w:szCs w:val="24"/>
                <w:lang w:eastAsia="ru-RU"/>
              </w:rPr>
            </w:pPr>
            <w:r w:rsidRPr="002F1CF1">
              <w:rPr>
                <w:szCs w:val="24"/>
                <w:lang w:eastAsia="ru-RU"/>
              </w:rPr>
              <w:t>інформації про підтвердження відсутності підстав для відмови в участі у відкритих торгах</w:t>
            </w:r>
            <w:r>
              <w:rPr>
                <w:szCs w:val="24"/>
                <w:lang w:eastAsia="ru-RU"/>
              </w:rPr>
              <w:t>, встановлені пунктом 47 Особливостей</w:t>
            </w:r>
            <w:r>
              <w:t xml:space="preserve"> </w:t>
            </w:r>
            <w:r>
              <w:rPr>
                <w:szCs w:val="24"/>
                <w:lang w:eastAsia="ru-RU"/>
              </w:rPr>
              <w:t xml:space="preserve">у відповідності до вимог визначених у </w:t>
            </w:r>
            <w:r>
              <w:rPr>
                <w:b/>
                <w:szCs w:val="24"/>
                <w:lang w:eastAsia="ru-RU"/>
              </w:rPr>
              <w:t>Додатку № 2</w:t>
            </w:r>
            <w:r>
              <w:rPr>
                <w:szCs w:val="24"/>
                <w:lang w:eastAsia="ru-RU"/>
              </w:rPr>
              <w:t xml:space="preserve"> до тендерної документації;</w:t>
            </w:r>
          </w:p>
          <w:p w:rsidR="004F1004" w:rsidRDefault="004F1004" w:rsidP="00F74262">
            <w:pPr>
              <w:pStyle w:val="afd"/>
              <w:numPr>
                <w:ilvl w:val="0"/>
                <w:numId w:val="5"/>
              </w:numPr>
              <w:contextualSpacing/>
              <w:jc w:val="both"/>
              <w:rPr>
                <w:szCs w:val="24"/>
                <w:lang w:eastAsia="ru-RU"/>
              </w:rPr>
            </w:pPr>
            <w:r>
              <w:rPr>
                <w:szCs w:val="24"/>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Pr>
                <w:b/>
                <w:szCs w:val="24"/>
                <w:lang w:eastAsia="ru-RU"/>
              </w:rPr>
              <w:t>Додатку № 3</w:t>
            </w:r>
            <w:r>
              <w:rPr>
                <w:szCs w:val="24"/>
                <w:lang w:eastAsia="ru-RU"/>
              </w:rPr>
              <w:t xml:space="preserve"> до тендерної документації;</w:t>
            </w:r>
          </w:p>
          <w:p w:rsidR="00A56ADA" w:rsidRDefault="00A56ADA" w:rsidP="00F74262">
            <w:pPr>
              <w:pStyle w:val="afd"/>
              <w:numPr>
                <w:ilvl w:val="0"/>
                <w:numId w:val="5"/>
              </w:numPr>
              <w:contextualSpacing/>
              <w:jc w:val="both"/>
              <w:rPr>
                <w:szCs w:val="24"/>
                <w:lang w:eastAsia="ru-RU"/>
              </w:rPr>
            </w:pPr>
            <w:r>
              <w:rPr>
                <w:szCs w:val="24"/>
                <w:lang w:eastAsia="ru-RU"/>
              </w:rPr>
              <w:t xml:space="preserve">тендерну пропозицію відповідно до вимог встановлених у </w:t>
            </w:r>
            <w:r>
              <w:rPr>
                <w:b/>
                <w:szCs w:val="24"/>
                <w:lang w:eastAsia="ru-RU"/>
              </w:rPr>
              <w:t>Додатку № 5</w:t>
            </w:r>
            <w:r>
              <w:rPr>
                <w:szCs w:val="24"/>
                <w:lang w:eastAsia="ru-RU"/>
              </w:rPr>
              <w:t xml:space="preserve"> до тендерної документації;</w:t>
            </w:r>
          </w:p>
          <w:p w:rsidR="004F1004" w:rsidRDefault="004F1004" w:rsidP="00F74262">
            <w:pPr>
              <w:pStyle w:val="afd"/>
              <w:numPr>
                <w:ilvl w:val="0"/>
                <w:numId w:val="5"/>
              </w:numPr>
              <w:contextualSpacing/>
              <w:jc w:val="both"/>
              <w:rPr>
                <w:szCs w:val="24"/>
                <w:lang w:eastAsia="ru-RU"/>
              </w:rPr>
            </w:pPr>
            <w:r>
              <w:rPr>
                <w:szCs w:val="24"/>
                <w:lang w:eastAsia="ru-RU"/>
              </w:rPr>
              <w:t>документ про створення такого об’єднання (у разі якщо тендерна пропозиція подається об’єднанням учасників);</w:t>
            </w:r>
          </w:p>
          <w:p w:rsidR="004F1004" w:rsidRDefault="004F1004" w:rsidP="00F74262">
            <w:pPr>
              <w:pStyle w:val="afd"/>
              <w:numPr>
                <w:ilvl w:val="0"/>
                <w:numId w:val="5"/>
              </w:numPr>
              <w:contextualSpacing/>
              <w:jc w:val="both"/>
              <w:rPr>
                <w:szCs w:val="24"/>
                <w:lang w:eastAsia="ru-RU"/>
              </w:rPr>
            </w:pPr>
            <w:r>
              <w:rPr>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4F1004" w:rsidRDefault="004F1004" w:rsidP="00F74262">
            <w:pPr>
              <w:pStyle w:val="afd"/>
              <w:numPr>
                <w:ilvl w:val="0"/>
                <w:numId w:val="5"/>
              </w:numPr>
              <w:contextualSpacing/>
              <w:jc w:val="both"/>
              <w:rPr>
                <w:szCs w:val="24"/>
                <w:lang w:eastAsia="ru-RU"/>
              </w:rPr>
            </w:pPr>
            <w:r>
              <w:rPr>
                <w:szCs w:val="24"/>
                <w:lang w:eastAsia="ru-RU"/>
              </w:rPr>
              <w:t>інших документів та / або інформації визначені тендерною документацією та додатками.</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4F1004" w:rsidRDefault="004F1004" w:rsidP="00F74262">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F1004" w:rsidRDefault="004F1004" w:rsidP="00F74262">
            <w:pPr>
              <w:widowControl w:val="0"/>
              <w:spacing w:after="0" w:line="240" w:lineRule="auto"/>
              <w:jc w:val="both"/>
              <w:rPr>
                <w:rFonts w:ascii="Times New Roman" w:eastAsia="Times New Roman" w:hAnsi="Times New Roman" w:cs="Times New Roman"/>
                <w:b/>
                <w:color w:val="000000"/>
                <w:sz w:val="24"/>
                <w:szCs w:val="24"/>
              </w:rPr>
            </w:pPr>
            <w:bookmarkStart w:id="2" w:name="_heading=h.3znysh7"/>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F1004" w:rsidRDefault="004F1004" w:rsidP="00F7426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Pr>
                <w:rFonts w:ascii="Times New Roman" w:eastAsia="Times New Roman" w:hAnsi="Times New Roman" w:cs="Times New Roman"/>
                <w:b/>
                <w:color w:val="000000"/>
                <w:sz w:val="24"/>
                <w:szCs w:val="24"/>
              </w:rPr>
              <w:lastRenderedPageBreak/>
              <w:t>читання;</w:t>
            </w:r>
          </w:p>
          <w:p w:rsidR="004F1004" w:rsidRDefault="004F1004" w:rsidP="00F7426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p>
          <w:p w:rsidR="004F1004" w:rsidRDefault="004F1004" w:rsidP="00F7426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4F1004" w:rsidRDefault="004F1004" w:rsidP="00F7426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F1004" w:rsidRDefault="004F1004" w:rsidP="00F7426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4F1004" w:rsidRDefault="004F1004" w:rsidP="00F74262">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F1004" w:rsidRDefault="004F1004" w:rsidP="00F74262">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b/>
                <w:color w:val="000000"/>
                <w:sz w:val="24"/>
                <w:szCs w:val="24"/>
              </w:rPr>
              <w:t xml:space="preserve">Замовник перевіряє КЕП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Перелік</w:t>
            </w:r>
            <w:r>
              <w:t xml:space="preserve"> </w:t>
            </w:r>
            <w:r>
              <w:rPr>
                <w:rFonts w:ascii="Times New Roman" w:eastAsia="Times New Roman" w:hAnsi="Times New Roman"/>
                <w:sz w:val="24"/>
                <w:szCs w:val="24"/>
                <w:lang w:eastAsia="ru-RU"/>
              </w:rPr>
              <w:t>формальних помилок, затверджений наказом Мінекономіки від 15.04.2020 № 710:</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4F1004" w:rsidRDefault="004F1004" w:rsidP="00F74262">
            <w:pPr>
              <w:pStyle w:val="afd"/>
              <w:numPr>
                <w:ilvl w:val="0"/>
                <w:numId w:val="6"/>
              </w:numPr>
              <w:contextualSpacing/>
              <w:jc w:val="both"/>
              <w:rPr>
                <w:szCs w:val="24"/>
                <w:lang w:eastAsia="ru-RU"/>
              </w:rPr>
            </w:pPr>
            <w:r>
              <w:rPr>
                <w:szCs w:val="24"/>
                <w:lang w:eastAsia="ru-RU"/>
              </w:rPr>
              <w:t xml:space="preserve">уживання великої літери; </w:t>
            </w:r>
          </w:p>
          <w:p w:rsidR="004F1004" w:rsidRDefault="004F1004" w:rsidP="00F74262">
            <w:pPr>
              <w:pStyle w:val="afd"/>
              <w:numPr>
                <w:ilvl w:val="0"/>
                <w:numId w:val="6"/>
              </w:numPr>
              <w:contextualSpacing/>
              <w:jc w:val="both"/>
              <w:rPr>
                <w:szCs w:val="24"/>
                <w:lang w:eastAsia="ru-RU"/>
              </w:rPr>
            </w:pPr>
            <w:r>
              <w:rPr>
                <w:szCs w:val="24"/>
                <w:lang w:eastAsia="ru-RU"/>
              </w:rPr>
              <w:t xml:space="preserve">уживання розділових знаків та відмінювання слів у реченні; </w:t>
            </w:r>
          </w:p>
          <w:p w:rsidR="004F1004" w:rsidRDefault="004F1004" w:rsidP="00F74262">
            <w:pPr>
              <w:pStyle w:val="afd"/>
              <w:numPr>
                <w:ilvl w:val="0"/>
                <w:numId w:val="6"/>
              </w:numPr>
              <w:contextualSpacing/>
              <w:jc w:val="both"/>
              <w:rPr>
                <w:szCs w:val="24"/>
                <w:lang w:eastAsia="ru-RU"/>
              </w:rPr>
            </w:pPr>
            <w:r>
              <w:rPr>
                <w:szCs w:val="24"/>
                <w:lang w:eastAsia="ru-RU"/>
              </w:rPr>
              <w:t xml:space="preserve">використання слова або мовного звороту, запозичених з іншої мови; </w:t>
            </w:r>
          </w:p>
          <w:p w:rsidR="004F1004" w:rsidRDefault="004F1004" w:rsidP="00F74262">
            <w:pPr>
              <w:pStyle w:val="afd"/>
              <w:numPr>
                <w:ilvl w:val="0"/>
                <w:numId w:val="6"/>
              </w:numPr>
              <w:contextualSpacing/>
              <w:jc w:val="both"/>
              <w:rPr>
                <w:szCs w:val="24"/>
                <w:lang w:eastAsia="ru-RU"/>
              </w:rPr>
            </w:pPr>
            <w:r>
              <w:rPr>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4F1004" w:rsidRDefault="004F1004" w:rsidP="00F74262">
            <w:pPr>
              <w:pStyle w:val="afd"/>
              <w:numPr>
                <w:ilvl w:val="0"/>
                <w:numId w:val="6"/>
              </w:numPr>
              <w:contextualSpacing/>
              <w:jc w:val="both"/>
              <w:rPr>
                <w:szCs w:val="24"/>
                <w:lang w:eastAsia="ru-RU"/>
              </w:rPr>
            </w:pPr>
            <w:r>
              <w:rPr>
                <w:szCs w:val="24"/>
                <w:lang w:eastAsia="ru-RU"/>
              </w:rPr>
              <w:t xml:space="preserve">застосування правил переносу частини слова з рядка в рядок; </w:t>
            </w:r>
          </w:p>
          <w:p w:rsidR="004F1004" w:rsidRDefault="004F1004" w:rsidP="00F74262">
            <w:pPr>
              <w:pStyle w:val="afd"/>
              <w:numPr>
                <w:ilvl w:val="0"/>
                <w:numId w:val="6"/>
              </w:numPr>
              <w:contextualSpacing/>
              <w:jc w:val="both"/>
              <w:rPr>
                <w:szCs w:val="24"/>
                <w:lang w:eastAsia="ru-RU"/>
              </w:rPr>
            </w:pPr>
            <w:r>
              <w:rPr>
                <w:szCs w:val="24"/>
                <w:lang w:eastAsia="ru-RU"/>
              </w:rPr>
              <w:t xml:space="preserve">написання слів разом та/або окремо, та/або через дефіс; </w:t>
            </w:r>
          </w:p>
          <w:p w:rsidR="004F1004" w:rsidRDefault="004F1004" w:rsidP="00F74262">
            <w:pPr>
              <w:pStyle w:val="afd"/>
              <w:numPr>
                <w:ilvl w:val="0"/>
                <w:numId w:val="6"/>
              </w:numPr>
              <w:contextualSpacing/>
              <w:jc w:val="both"/>
              <w:rPr>
                <w:szCs w:val="24"/>
                <w:lang w:eastAsia="ru-RU"/>
              </w:rPr>
            </w:pPr>
            <w:r>
              <w:rPr>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Помилка, зроблена учасником процедури закупівлі під час </w:t>
            </w:r>
            <w:r>
              <w:rPr>
                <w:rFonts w:ascii="Times New Roman" w:eastAsia="Times New Roman" w:hAnsi="Times New Roman"/>
                <w:sz w:val="24"/>
                <w:szCs w:val="24"/>
                <w:lang w:eastAsia="ru-RU"/>
              </w:rPr>
              <w:lastRenderedPageBreak/>
              <w:t xml:space="preserve">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Приклади формальних помилок:</w:t>
            </w:r>
          </w:p>
          <w:p w:rsidR="004F1004" w:rsidRDefault="004F1004" w:rsidP="00F74262">
            <w:pPr>
              <w:pStyle w:val="afd"/>
              <w:numPr>
                <w:ilvl w:val="0"/>
                <w:numId w:val="7"/>
              </w:numPr>
              <w:contextualSpacing/>
              <w:jc w:val="both"/>
              <w:rPr>
                <w:szCs w:val="24"/>
                <w:lang w:eastAsia="ru-RU"/>
              </w:rPr>
            </w:pPr>
            <w:r>
              <w:rPr>
                <w:szCs w:val="24"/>
                <w:lang w:eastAsia="ru-RU"/>
              </w:rPr>
              <w:t xml:space="preserve">«вінницька область» замість «Вінницька область» або «місто </w:t>
            </w:r>
            <w:proofErr w:type="spellStart"/>
            <w:r>
              <w:rPr>
                <w:szCs w:val="24"/>
                <w:lang w:eastAsia="ru-RU"/>
              </w:rPr>
              <w:t>львів</w:t>
            </w:r>
            <w:proofErr w:type="spellEnd"/>
            <w:r>
              <w:rPr>
                <w:szCs w:val="24"/>
                <w:lang w:eastAsia="ru-RU"/>
              </w:rPr>
              <w:t xml:space="preserve">» замість «місто Львів»; </w:t>
            </w:r>
          </w:p>
          <w:p w:rsidR="004F1004" w:rsidRDefault="004F1004" w:rsidP="00F74262">
            <w:pPr>
              <w:pStyle w:val="afd"/>
              <w:numPr>
                <w:ilvl w:val="0"/>
                <w:numId w:val="7"/>
              </w:numPr>
              <w:contextualSpacing/>
              <w:jc w:val="both"/>
              <w:rPr>
                <w:szCs w:val="24"/>
                <w:lang w:eastAsia="ru-RU"/>
              </w:rPr>
            </w:pPr>
            <w:r>
              <w:rPr>
                <w:szCs w:val="24"/>
                <w:lang w:eastAsia="ru-RU"/>
              </w:rPr>
              <w:t xml:space="preserve">«у складі тендерна пропозиція» замість «у складі тендерної </w:t>
            </w:r>
            <w:r>
              <w:rPr>
                <w:szCs w:val="24"/>
                <w:lang w:eastAsia="ru-RU"/>
              </w:rPr>
              <w:lastRenderedPageBreak/>
              <w:t>пропозиції»;</w:t>
            </w:r>
          </w:p>
          <w:p w:rsidR="004F1004" w:rsidRDefault="004F1004" w:rsidP="00F74262">
            <w:pPr>
              <w:pStyle w:val="afd"/>
              <w:numPr>
                <w:ilvl w:val="0"/>
                <w:numId w:val="7"/>
              </w:numPr>
              <w:contextualSpacing/>
              <w:jc w:val="both"/>
              <w:rPr>
                <w:szCs w:val="24"/>
                <w:lang w:eastAsia="ru-RU"/>
              </w:rPr>
            </w:pPr>
            <w:r>
              <w:rPr>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4F1004" w:rsidRDefault="004F1004" w:rsidP="00F74262">
            <w:pPr>
              <w:pStyle w:val="afd"/>
              <w:numPr>
                <w:ilvl w:val="0"/>
                <w:numId w:val="7"/>
              </w:numPr>
              <w:contextualSpacing/>
              <w:jc w:val="both"/>
              <w:rPr>
                <w:szCs w:val="24"/>
                <w:lang w:eastAsia="ru-RU"/>
              </w:rPr>
            </w:pPr>
            <w:r>
              <w:rPr>
                <w:szCs w:val="24"/>
                <w:lang w:eastAsia="ru-RU"/>
              </w:rPr>
              <w:t>«</w:t>
            </w:r>
            <w:proofErr w:type="spellStart"/>
            <w:r>
              <w:rPr>
                <w:szCs w:val="24"/>
                <w:lang w:eastAsia="ru-RU"/>
              </w:rPr>
              <w:t>тендернапропозиція</w:t>
            </w:r>
            <w:proofErr w:type="spellEnd"/>
            <w:r>
              <w:rPr>
                <w:szCs w:val="24"/>
                <w:lang w:eastAsia="ru-RU"/>
              </w:rPr>
              <w:t>» замість «тендерна пропозиція»;</w:t>
            </w:r>
          </w:p>
          <w:p w:rsidR="004F1004" w:rsidRDefault="004F1004" w:rsidP="00F74262">
            <w:pPr>
              <w:pStyle w:val="afd"/>
              <w:numPr>
                <w:ilvl w:val="0"/>
                <w:numId w:val="7"/>
              </w:numPr>
              <w:contextualSpacing/>
              <w:jc w:val="both"/>
              <w:rPr>
                <w:szCs w:val="24"/>
                <w:lang w:eastAsia="ru-RU"/>
              </w:rPr>
            </w:pPr>
            <w:r>
              <w:rPr>
                <w:szCs w:val="24"/>
                <w:lang w:eastAsia="ru-RU"/>
              </w:rPr>
              <w:t>«</w:t>
            </w:r>
            <w:proofErr w:type="spellStart"/>
            <w:r>
              <w:rPr>
                <w:szCs w:val="24"/>
                <w:lang w:eastAsia="ru-RU"/>
              </w:rPr>
              <w:t>срток</w:t>
            </w:r>
            <w:proofErr w:type="spellEnd"/>
            <w:r>
              <w:rPr>
                <w:szCs w:val="24"/>
                <w:lang w:eastAsia="ru-RU"/>
              </w:rPr>
              <w:t xml:space="preserve"> поставки» замість «строк поставки»;</w:t>
            </w:r>
          </w:p>
          <w:p w:rsidR="004F1004" w:rsidRDefault="004F1004" w:rsidP="00F74262">
            <w:pPr>
              <w:pStyle w:val="afd"/>
              <w:numPr>
                <w:ilvl w:val="0"/>
                <w:numId w:val="7"/>
              </w:numPr>
              <w:contextualSpacing/>
              <w:jc w:val="both"/>
              <w:rPr>
                <w:szCs w:val="24"/>
                <w:lang w:eastAsia="ru-RU"/>
              </w:rPr>
            </w:pPr>
            <w:r>
              <w:rPr>
                <w:szCs w:val="24"/>
                <w:lang w:eastAsia="ru-RU"/>
              </w:rPr>
              <w:t>«Довідка» замість «Лист», «Гарантійний лист» замість «Довідка», «Лист» замість «Гарантійний лист» тощо;</w:t>
            </w:r>
          </w:p>
          <w:p w:rsidR="00A0530D" w:rsidRPr="008E09AE" w:rsidRDefault="004F1004" w:rsidP="008E09AE">
            <w:pPr>
              <w:pStyle w:val="afd"/>
              <w:numPr>
                <w:ilvl w:val="0"/>
                <w:numId w:val="7"/>
              </w:numPr>
              <w:contextualSpacing/>
              <w:jc w:val="both"/>
              <w:rPr>
                <w:szCs w:val="24"/>
                <w:lang w:eastAsia="ru-RU"/>
              </w:rPr>
            </w:pPr>
            <w:r w:rsidRPr="008E09AE">
              <w:rPr>
                <w:szCs w:val="24"/>
                <w:lang w:eastAsia="ru-RU"/>
              </w:rPr>
              <w:t>подання документа у форматі  «</w:t>
            </w:r>
            <w:r w:rsidRPr="008E09AE">
              <w:rPr>
                <w:szCs w:val="24"/>
                <w:lang w:val="en-US" w:eastAsia="ru-RU"/>
              </w:rPr>
              <w:t>PDF</w:t>
            </w:r>
            <w:r w:rsidRPr="008E09AE">
              <w:rPr>
                <w:szCs w:val="24"/>
                <w:lang w:eastAsia="ru-RU"/>
              </w:rPr>
              <w:t>» замість «JPEG», «</w:t>
            </w:r>
            <w:proofErr w:type="spellStart"/>
            <w:r w:rsidRPr="008E09AE">
              <w:rPr>
                <w:szCs w:val="24"/>
                <w:lang w:eastAsia="ru-RU"/>
              </w:rPr>
              <w:t>JPEG</w:t>
            </w:r>
            <w:proofErr w:type="spellEnd"/>
            <w:r w:rsidRPr="008E09AE">
              <w:rPr>
                <w:szCs w:val="24"/>
                <w:lang w:eastAsia="ru-RU"/>
              </w:rPr>
              <w:t>» замість «</w:t>
            </w:r>
            <w:r w:rsidRPr="008E09AE">
              <w:rPr>
                <w:szCs w:val="24"/>
                <w:lang w:val="en-US" w:eastAsia="ru-RU"/>
              </w:rPr>
              <w:t>PDF</w:t>
            </w:r>
            <w:r w:rsidRPr="008E09AE">
              <w:rPr>
                <w:szCs w:val="24"/>
                <w:lang w:eastAsia="ru-RU"/>
              </w:rPr>
              <w:t>», «RAR» замість «</w:t>
            </w:r>
            <w:r w:rsidRPr="008E09AE">
              <w:rPr>
                <w:szCs w:val="24"/>
                <w:lang w:val="en-US" w:eastAsia="ru-RU"/>
              </w:rPr>
              <w:t>PDF</w:t>
            </w:r>
            <w:r w:rsidRPr="008E09AE">
              <w:rPr>
                <w:szCs w:val="24"/>
                <w:lang w:eastAsia="ru-RU"/>
              </w:rPr>
              <w:t>», «7z» замість «</w:t>
            </w:r>
            <w:r w:rsidRPr="008E09AE">
              <w:rPr>
                <w:szCs w:val="24"/>
                <w:lang w:val="en-US" w:eastAsia="ru-RU"/>
              </w:rPr>
              <w:t>PDF</w:t>
            </w:r>
            <w:r w:rsidRPr="008E09AE">
              <w:rPr>
                <w:szCs w:val="24"/>
                <w:lang w:eastAsia="ru-RU"/>
              </w:rPr>
              <w:t>» тощо.</w:t>
            </w:r>
          </w:p>
        </w:tc>
      </w:tr>
      <w:tr w:rsidR="00A0530D" w:rsidRPr="00A0530D" w:rsidTr="00691605">
        <w:trPr>
          <w:trHeight w:val="3667"/>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Забезпечення тендерної пропозиції</w:t>
            </w:r>
          </w:p>
        </w:tc>
        <w:tc>
          <w:tcPr>
            <w:tcW w:w="7229" w:type="dxa"/>
            <w:shd w:val="clear" w:color="auto" w:fill="auto"/>
          </w:tcPr>
          <w:p w:rsidR="0061701D" w:rsidRPr="00A56ADA" w:rsidRDefault="0061701D" w:rsidP="00A56ADA">
            <w:pPr>
              <w:spacing w:after="0" w:line="240" w:lineRule="auto"/>
              <w:jc w:val="both"/>
              <w:rPr>
                <w:rFonts w:ascii="Times New Roman" w:eastAsia="Times New Roman" w:hAnsi="Times New Roman" w:cs="Times New Roman"/>
                <w:i/>
                <w:iCs/>
                <w:sz w:val="24"/>
                <w:szCs w:val="24"/>
                <w:lang w:eastAsia="ru-RU"/>
              </w:rPr>
            </w:pPr>
            <w:r w:rsidRPr="00A56ADA">
              <w:rPr>
                <w:rFonts w:ascii="Times New Roman" w:eastAsia="Times New Roman" w:hAnsi="Times New Roman" w:cs="Times New Roman"/>
                <w:b/>
                <w:sz w:val="24"/>
                <w:szCs w:val="24"/>
                <w:lang w:eastAsia="ru-RU"/>
              </w:rPr>
              <w:t>Розмір забезпечення тендерної пропозиції:</w:t>
            </w:r>
            <w:r w:rsidRPr="00A56ADA">
              <w:rPr>
                <w:rFonts w:ascii="Times New Roman" w:eastAsia="Times New Roman" w:hAnsi="Times New Roman" w:cs="Times New Roman"/>
                <w:sz w:val="24"/>
                <w:szCs w:val="24"/>
                <w:lang w:eastAsia="ru-RU"/>
              </w:rPr>
              <w:t xml:space="preserve"> </w:t>
            </w:r>
            <w:r w:rsidR="00AC247B">
              <w:rPr>
                <w:rFonts w:ascii="Times New Roman" w:hAnsi="Times New Roman" w:cs="Times New Roman"/>
                <w:b/>
                <w:sz w:val="24"/>
                <w:szCs w:val="24"/>
              </w:rPr>
              <w:t>80 000,00 (вісімдесят тисяч) грн</w:t>
            </w:r>
            <w:r w:rsidR="00A56ADA" w:rsidRPr="00A56ADA">
              <w:rPr>
                <w:rFonts w:ascii="Times New Roman" w:hAnsi="Times New Roman" w:cs="Times New Roman"/>
                <w:b/>
                <w:sz w:val="24"/>
                <w:szCs w:val="24"/>
              </w:rPr>
              <w:t>.</w:t>
            </w:r>
            <w:r w:rsidRPr="00A56ADA">
              <w:rPr>
                <w:rFonts w:ascii="Times New Roman" w:eastAsia="Times New Roman" w:hAnsi="Times New Roman" w:cs="Times New Roman"/>
                <w:i/>
                <w:iCs/>
                <w:sz w:val="24"/>
                <w:szCs w:val="24"/>
                <w:lang w:eastAsia="ru-RU"/>
              </w:rPr>
              <w:t xml:space="preserve"> </w:t>
            </w:r>
          </w:p>
          <w:p w:rsidR="0061701D" w:rsidRPr="00A56ADA" w:rsidRDefault="0061701D" w:rsidP="00A56ADA">
            <w:pPr>
              <w:spacing w:after="0" w:line="240" w:lineRule="auto"/>
              <w:jc w:val="both"/>
              <w:rPr>
                <w:rFonts w:ascii="Times New Roman" w:eastAsia="Times New Roman" w:hAnsi="Times New Roman" w:cs="Times New Roman"/>
                <w:i/>
                <w:iCs/>
                <w:sz w:val="24"/>
                <w:szCs w:val="24"/>
                <w:lang w:eastAsia="ru-RU"/>
              </w:rPr>
            </w:pPr>
            <w:r w:rsidRPr="00A56ADA">
              <w:rPr>
                <w:rFonts w:ascii="Times New Roman" w:eastAsia="Times New Roman" w:hAnsi="Times New Roman" w:cs="Times New Roman"/>
                <w:b/>
                <w:sz w:val="24"/>
                <w:szCs w:val="24"/>
                <w:lang w:eastAsia="ru-RU"/>
              </w:rPr>
              <w:t>Вид забезпечення тендерної пропозиції:</w:t>
            </w:r>
            <w:r w:rsidRPr="00A56ADA">
              <w:rPr>
                <w:rFonts w:ascii="Times New Roman" w:eastAsia="Times New Roman" w:hAnsi="Times New Roman" w:cs="Times New Roman"/>
                <w:sz w:val="24"/>
                <w:szCs w:val="24"/>
                <w:lang w:eastAsia="ru-RU"/>
              </w:rPr>
              <w:t xml:space="preserve"> </w:t>
            </w:r>
            <w:r w:rsidRPr="00A56ADA">
              <w:rPr>
                <w:rFonts w:ascii="Times New Roman" w:hAnsi="Times New Roman" w:cs="Times New Roman"/>
                <w:b/>
                <w:sz w:val="24"/>
                <w:szCs w:val="24"/>
              </w:rPr>
              <w:t>електронна</w:t>
            </w:r>
            <w:r w:rsidRPr="00A56ADA">
              <w:rPr>
                <w:rFonts w:ascii="Times New Roman" w:hAnsi="Times New Roman" w:cs="Times New Roman"/>
                <w:b/>
                <w:color w:val="454545"/>
                <w:sz w:val="24"/>
                <w:szCs w:val="24"/>
              </w:rPr>
              <w:t xml:space="preserve"> </w:t>
            </w:r>
            <w:r w:rsidRPr="00A56ADA">
              <w:rPr>
                <w:rFonts w:ascii="Times New Roman" w:hAnsi="Times New Roman" w:cs="Times New Roman"/>
                <w:b/>
                <w:sz w:val="24"/>
                <w:szCs w:val="24"/>
              </w:rPr>
              <w:t>банківська гарантія.</w:t>
            </w:r>
            <w:r w:rsidRPr="00A56ADA">
              <w:rPr>
                <w:rFonts w:ascii="Times New Roman" w:eastAsia="Times New Roman" w:hAnsi="Times New Roman" w:cs="Times New Roman"/>
                <w:b/>
                <w:iCs/>
                <w:sz w:val="24"/>
                <w:szCs w:val="24"/>
                <w:lang w:eastAsia="ru-RU"/>
              </w:rPr>
              <w:t xml:space="preserve">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Строк дії забезпечення тендерної пропозиції: </w:t>
            </w:r>
            <w:r w:rsidRPr="00A56ADA">
              <w:rPr>
                <w:rFonts w:ascii="Times New Roman" w:eastAsia="Times New Roman" w:hAnsi="Times New Roman" w:cs="Times New Roman"/>
                <w:iCs/>
                <w:sz w:val="24"/>
                <w:szCs w:val="24"/>
                <w:lang w:eastAsia="ru-RU"/>
              </w:rPr>
              <w:t>дорівнює або перевищує 90 (дев’яносто) днів із дати кінцевого строку подання пропозицій включно.</w:t>
            </w:r>
            <w:r w:rsidRPr="00A56ADA">
              <w:rPr>
                <w:rFonts w:ascii="Times New Roman" w:eastAsia="Times New Roman" w:hAnsi="Times New Roman" w:cs="Times New Roman"/>
                <w:sz w:val="24"/>
                <w:szCs w:val="24"/>
                <w:lang w:eastAsia="ru-RU"/>
              </w:rPr>
              <w:t xml:space="preserve">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Умови надання забезпечення тендерної пропозиції: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Вимоги), з урахуванням Особливостей, а саме: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w:t>
            </w:r>
            <w:r w:rsidR="00083539" w:rsidRPr="00A56ADA">
              <w:rPr>
                <w:rFonts w:ascii="Times New Roman" w:eastAsia="Times New Roman" w:hAnsi="Times New Roman" w:cs="Times New Roman"/>
                <w:sz w:val="24"/>
                <w:szCs w:val="24"/>
                <w:lang w:eastAsia="ru-RU"/>
              </w:rPr>
              <w:t xml:space="preserve"> (далі — гарантія), банками</w:t>
            </w:r>
            <w:r w:rsidRPr="00A56ADA">
              <w:rPr>
                <w:rFonts w:ascii="Times New Roman" w:eastAsia="Times New Roman" w:hAnsi="Times New Roman" w:cs="Times New Roman"/>
                <w:sz w:val="24"/>
                <w:szCs w:val="24"/>
                <w:lang w:eastAsia="ru-RU"/>
              </w:rPr>
              <w:t xml:space="preserve"> (далі — гарант).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2. Терміни, зазначені у вимогах і формі забезпечення тендерної пропозиції (далі — форма), вживаються у значеннях, визначених Цивільним кодексом України, Законом, Особливостями, постановою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25.01.2018 № 5).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3. Реквізити гарантії, визн</w:t>
            </w:r>
            <w:r w:rsidR="00083539" w:rsidRPr="00A56ADA">
              <w:rPr>
                <w:rFonts w:ascii="Times New Roman" w:eastAsia="Times New Roman" w:hAnsi="Times New Roman" w:cs="Times New Roman"/>
                <w:sz w:val="24"/>
                <w:szCs w:val="24"/>
                <w:lang w:eastAsia="ru-RU"/>
              </w:rPr>
              <w:t>ачені у формі, яка</w:t>
            </w:r>
            <w:r w:rsidRPr="00A56ADA">
              <w:rPr>
                <w:rFonts w:ascii="Times New Roman" w:eastAsia="Times New Roman" w:hAnsi="Times New Roman" w:cs="Times New Roman"/>
                <w:i/>
                <w:iCs/>
                <w:sz w:val="24"/>
                <w:szCs w:val="24"/>
                <w:lang w:eastAsia="ru-RU"/>
              </w:rPr>
              <w:t xml:space="preserve"> </w:t>
            </w:r>
            <w:r w:rsidR="00083539" w:rsidRPr="00A56ADA">
              <w:rPr>
                <w:rFonts w:ascii="Times New Roman" w:eastAsia="Times New Roman" w:hAnsi="Times New Roman" w:cs="Times New Roman"/>
                <w:b/>
                <w:iCs/>
                <w:sz w:val="24"/>
                <w:szCs w:val="24"/>
                <w:lang w:eastAsia="ru-RU"/>
              </w:rPr>
              <w:t>Д</w:t>
            </w:r>
            <w:r w:rsidRPr="00A56ADA">
              <w:rPr>
                <w:rFonts w:ascii="Times New Roman" w:eastAsia="Times New Roman" w:hAnsi="Times New Roman" w:cs="Times New Roman"/>
                <w:b/>
                <w:iCs/>
                <w:sz w:val="24"/>
                <w:szCs w:val="24"/>
                <w:lang w:eastAsia="ru-RU"/>
              </w:rPr>
              <w:t>одат</w:t>
            </w:r>
            <w:r w:rsidR="00083539" w:rsidRPr="00A56ADA">
              <w:rPr>
                <w:rFonts w:ascii="Times New Roman" w:eastAsia="Times New Roman" w:hAnsi="Times New Roman" w:cs="Times New Roman"/>
                <w:b/>
                <w:iCs/>
                <w:sz w:val="24"/>
                <w:szCs w:val="24"/>
                <w:lang w:eastAsia="ru-RU"/>
              </w:rPr>
              <w:t>ком</w:t>
            </w:r>
            <w:r w:rsidR="00020368" w:rsidRPr="00A56ADA">
              <w:rPr>
                <w:rFonts w:ascii="Times New Roman" w:eastAsia="Times New Roman" w:hAnsi="Times New Roman" w:cs="Times New Roman"/>
                <w:b/>
                <w:iCs/>
                <w:sz w:val="24"/>
                <w:szCs w:val="24"/>
                <w:lang w:eastAsia="ru-RU"/>
              </w:rPr>
              <w:t xml:space="preserve"> № 1</w:t>
            </w:r>
            <w:r w:rsidR="00083539" w:rsidRPr="00A56ADA">
              <w:rPr>
                <w:rFonts w:ascii="Times New Roman" w:eastAsia="Times New Roman" w:hAnsi="Times New Roman" w:cs="Times New Roman"/>
                <w:b/>
                <w:iCs/>
                <w:sz w:val="24"/>
                <w:szCs w:val="24"/>
                <w:lang w:eastAsia="ru-RU"/>
              </w:rPr>
              <w:t xml:space="preserve"> </w:t>
            </w:r>
            <w:r w:rsidR="00083539" w:rsidRPr="00A56ADA">
              <w:rPr>
                <w:rFonts w:ascii="Times New Roman" w:eastAsia="Times New Roman" w:hAnsi="Times New Roman" w:cs="Times New Roman"/>
                <w:iCs/>
                <w:sz w:val="24"/>
                <w:szCs w:val="24"/>
                <w:lang w:eastAsia="ru-RU"/>
              </w:rPr>
              <w:t>до тендерної документації</w:t>
            </w:r>
            <w:r w:rsidRPr="00A56ADA">
              <w:rPr>
                <w:rFonts w:ascii="Times New Roman" w:eastAsia="Times New Roman" w:hAnsi="Times New Roman" w:cs="Times New Roman"/>
                <w:iCs/>
                <w:sz w:val="24"/>
                <w:szCs w:val="24"/>
                <w:lang w:eastAsia="ru-RU"/>
              </w:rPr>
              <w:t>,</w:t>
            </w:r>
            <w:r w:rsidRPr="00A56ADA">
              <w:rPr>
                <w:rFonts w:ascii="Times New Roman" w:eastAsia="Times New Roman" w:hAnsi="Times New Roman" w:cs="Times New Roman"/>
                <w:sz w:val="24"/>
                <w:szCs w:val="24"/>
                <w:lang w:eastAsia="ru-RU"/>
              </w:rPr>
              <w:t xml:space="preserve"> є обов’язковими для складання гарантії.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4. У реквізитах гарантії: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1) щодо повного найменування гаранта зазначається інформація: </w:t>
            </w:r>
          </w:p>
          <w:p w:rsidR="0061701D" w:rsidRPr="00A56ADA" w:rsidRDefault="0061701D" w:rsidP="00A56ADA">
            <w:pPr>
              <w:pStyle w:val="afd"/>
              <w:numPr>
                <w:ilvl w:val="0"/>
                <w:numId w:val="9"/>
              </w:numPr>
              <w:contextualSpacing/>
              <w:jc w:val="both"/>
              <w:rPr>
                <w:szCs w:val="24"/>
                <w:lang w:eastAsia="ru-RU"/>
              </w:rPr>
            </w:pPr>
            <w:r w:rsidRPr="00A56ADA">
              <w:rPr>
                <w:szCs w:val="24"/>
                <w:lang w:eastAsia="ru-RU"/>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61701D" w:rsidRPr="00A56ADA" w:rsidRDefault="0061701D" w:rsidP="00A56ADA">
            <w:pPr>
              <w:pStyle w:val="afd"/>
              <w:numPr>
                <w:ilvl w:val="0"/>
                <w:numId w:val="9"/>
              </w:numPr>
              <w:contextualSpacing/>
              <w:jc w:val="both"/>
              <w:rPr>
                <w:szCs w:val="24"/>
                <w:lang w:eastAsia="ru-RU"/>
              </w:rPr>
            </w:pPr>
            <w:r w:rsidRPr="00A56ADA">
              <w:rPr>
                <w:szCs w:val="24"/>
                <w:lang w:eastAsia="ru-RU"/>
              </w:rPr>
              <w:t xml:space="preserve">код банку (у разі наявності); </w:t>
            </w:r>
          </w:p>
          <w:p w:rsidR="0061701D" w:rsidRPr="00A56ADA" w:rsidRDefault="0061701D" w:rsidP="00A56ADA">
            <w:pPr>
              <w:pStyle w:val="afd"/>
              <w:numPr>
                <w:ilvl w:val="0"/>
                <w:numId w:val="9"/>
              </w:numPr>
              <w:contextualSpacing/>
              <w:jc w:val="both"/>
              <w:rPr>
                <w:szCs w:val="24"/>
                <w:lang w:eastAsia="ru-RU"/>
              </w:rPr>
            </w:pPr>
            <w:r w:rsidRPr="00A56ADA">
              <w:rPr>
                <w:szCs w:val="24"/>
                <w:lang w:eastAsia="ru-RU"/>
              </w:rPr>
              <w:t xml:space="preserve">адреса місцезнаходження; </w:t>
            </w:r>
          </w:p>
          <w:p w:rsidR="0061701D" w:rsidRPr="00A56ADA" w:rsidRDefault="0061701D" w:rsidP="00A56ADA">
            <w:pPr>
              <w:pStyle w:val="afd"/>
              <w:numPr>
                <w:ilvl w:val="0"/>
                <w:numId w:val="9"/>
              </w:numPr>
              <w:contextualSpacing/>
              <w:jc w:val="both"/>
              <w:rPr>
                <w:szCs w:val="24"/>
                <w:lang w:eastAsia="ru-RU"/>
              </w:rPr>
            </w:pPr>
            <w:r w:rsidRPr="00A56ADA">
              <w:rPr>
                <w:szCs w:val="24"/>
                <w:lang w:eastAsia="ru-RU"/>
              </w:rPr>
              <w:t xml:space="preserve">поштова адреса для листування; </w:t>
            </w:r>
          </w:p>
          <w:p w:rsidR="0061701D" w:rsidRPr="00A56ADA" w:rsidRDefault="0061701D" w:rsidP="00A56ADA">
            <w:pPr>
              <w:pStyle w:val="afd"/>
              <w:numPr>
                <w:ilvl w:val="0"/>
                <w:numId w:val="9"/>
              </w:numPr>
              <w:contextualSpacing/>
              <w:jc w:val="both"/>
              <w:rPr>
                <w:szCs w:val="24"/>
                <w:lang w:eastAsia="ru-RU"/>
              </w:rPr>
            </w:pPr>
            <w:r w:rsidRPr="00A56ADA">
              <w:rPr>
                <w:szCs w:val="24"/>
                <w:lang w:eastAsia="ru-RU"/>
              </w:rPr>
              <w:t xml:space="preserve">адреса електронної пошти гаранта, на яку отримуються документи; — SWIFT-адреса гаранта (у разі, якщо гарантом є банк);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2) щодо повного найменування принципала, яким є учасник процедури закупівлі, зазначається інформація: </w:t>
            </w:r>
          </w:p>
          <w:p w:rsidR="0061701D" w:rsidRPr="00A56ADA" w:rsidRDefault="0061701D" w:rsidP="00A56ADA">
            <w:pPr>
              <w:pStyle w:val="afd"/>
              <w:numPr>
                <w:ilvl w:val="0"/>
                <w:numId w:val="10"/>
              </w:numPr>
              <w:contextualSpacing/>
              <w:jc w:val="both"/>
              <w:rPr>
                <w:szCs w:val="24"/>
                <w:lang w:eastAsia="ru-RU"/>
              </w:rPr>
            </w:pPr>
            <w:r w:rsidRPr="00A56ADA">
              <w:rPr>
                <w:szCs w:val="24"/>
                <w:lang w:eastAsia="ru-RU"/>
              </w:rPr>
              <w:t xml:space="preserve">повне найменування — для юридичної особи; </w:t>
            </w:r>
          </w:p>
          <w:p w:rsidR="0061701D" w:rsidRPr="00A56ADA" w:rsidRDefault="0061701D" w:rsidP="00A56ADA">
            <w:pPr>
              <w:pStyle w:val="afd"/>
              <w:numPr>
                <w:ilvl w:val="0"/>
                <w:numId w:val="10"/>
              </w:numPr>
              <w:contextualSpacing/>
              <w:jc w:val="both"/>
              <w:rPr>
                <w:szCs w:val="24"/>
                <w:lang w:eastAsia="ru-RU"/>
              </w:rPr>
            </w:pPr>
            <w:r w:rsidRPr="00A56ADA">
              <w:rPr>
                <w:szCs w:val="24"/>
                <w:lang w:eastAsia="ru-RU"/>
              </w:rPr>
              <w:t xml:space="preserve">прізвище, ім’я та по батькові (у разі наявності) — для фізичної особи; </w:t>
            </w:r>
          </w:p>
          <w:p w:rsidR="0061701D" w:rsidRPr="00A56ADA" w:rsidRDefault="0061701D" w:rsidP="00A56ADA">
            <w:pPr>
              <w:pStyle w:val="afd"/>
              <w:numPr>
                <w:ilvl w:val="0"/>
                <w:numId w:val="10"/>
              </w:numPr>
              <w:contextualSpacing/>
              <w:jc w:val="both"/>
              <w:rPr>
                <w:szCs w:val="24"/>
                <w:lang w:eastAsia="ru-RU"/>
              </w:rPr>
            </w:pPr>
            <w:r w:rsidRPr="00A56ADA">
              <w:rPr>
                <w:szCs w:val="24"/>
                <w:lang w:eastAsia="ru-RU"/>
              </w:rPr>
              <w:t xml:space="preserve">ідентифікаційний код у Єдиному державному реєстрі </w:t>
            </w:r>
            <w:r w:rsidRPr="00A56ADA">
              <w:rPr>
                <w:szCs w:val="24"/>
                <w:lang w:eastAsia="ru-RU"/>
              </w:rPr>
              <w:lastRenderedPageBreak/>
              <w:t xml:space="preserve">юридичних осіб, фізичних осіб — підприємців та громадських формувань — для принципала юридичної особи — резидента; </w:t>
            </w:r>
          </w:p>
          <w:p w:rsidR="0061701D" w:rsidRPr="00A56ADA" w:rsidRDefault="0061701D" w:rsidP="00A56ADA">
            <w:pPr>
              <w:pStyle w:val="afd"/>
              <w:numPr>
                <w:ilvl w:val="0"/>
                <w:numId w:val="10"/>
              </w:numPr>
              <w:contextualSpacing/>
              <w:jc w:val="both"/>
              <w:rPr>
                <w:szCs w:val="24"/>
                <w:lang w:eastAsia="ru-RU"/>
              </w:rPr>
            </w:pPr>
            <w:r w:rsidRPr="00A56ADA">
              <w:rPr>
                <w:szCs w:val="24"/>
                <w:lang w:eastAsia="ru-RU"/>
              </w:rPr>
              <w:t xml:space="preserve">реєстраційний номер облікової картки платника податків — для принципала фізичної особи — резидента (у разі наявності); </w:t>
            </w:r>
          </w:p>
          <w:p w:rsidR="0061701D" w:rsidRPr="00A56ADA" w:rsidRDefault="0061701D" w:rsidP="00A56ADA">
            <w:pPr>
              <w:pStyle w:val="afd"/>
              <w:numPr>
                <w:ilvl w:val="0"/>
                <w:numId w:val="10"/>
              </w:numPr>
              <w:contextualSpacing/>
              <w:jc w:val="both"/>
              <w:rPr>
                <w:szCs w:val="24"/>
                <w:lang w:eastAsia="ru-RU"/>
              </w:rPr>
            </w:pPr>
            <w:r w:rsidRPr="00A56ADA">
              <w:rPr>
                <w:szCs w:val="24"/>
                <w:lang w:eastAsia="ru-RU"/>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61701D" w:rsidRPr="00A56ADA" w:rsidRDefault="0061701D" w:rsidP="00A56ADA">
            <w:pPr>
              <w:pStyle w:val="afd"/>
              <w:numPr>
                <w:ilvl w:val="0"/>
                <w:numId w:val="10"/>
              </w:numPr>
              <w:contextualSpacing/>
              <w:jc w:val="both"/>
              <w:rPr>
                <w:szCs w:val="24"/>
                <w:lang w:eastAsia="ru-RU"/>
              </w:rPr>
            </w:pPr>
            <w:r w:rsidRPr="00A56ADA">
              <w:rPr>
                <w:szCs w:val="24"/>
                <w:lang w:eastAsia="ru-RU"/>
              </w:rPr>
              <w:t xml:space="preserve">адреса місцезнаходження;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3) щодо повного найменування </w:t>
            </w:r>
            <w:proofErr w:type="spellStart"/>
            <w:r w:rsidRPr="00A56ADA">
              <w:rPr>
                <w:rFonts w:ascii="Times New Roman" w:eastAsia="Times New Roman" w:hAnsi="Times New Roman" w:cs="Times New Roman"/>
                <w:sz w:val="24"/>
                <w:szCs w:val="24"/>
                <w:lang w:eastAsia="ru-RU"/>
              </w:rPr>
              <w:t>бенефіціара</w:t>
            </w:r>
            <w:proofErr w:type="spellEnd"/>
            <w:r w:rsidRPr="00A56ADA">
              <w:rPr>
                <w:rFonts w:ascii="Times New Roman" w:eastAsia="Times New Roman" w:hAnsi="Times New Roman" w:cs="Times New Roman"/>
                <w:sz w:val="24"/>
                <w:szCs w:val="24"/>
                <w:lang w:eastAsia="ru-RU"/>
              </w:rPr>
              <w:t xml:space="preserve">, яким є замовник, зазначається інформація: </w:t>
            </w:r>
          </w:p>
          <w:p w:rsidR="0061701D" w:rsidRPr="00A56ADA" w:rsidRDefault="0061701D" w:rsidP="00A56ADA">
            <w:pPr>
              <w:pStyle w:val="afd"/>
              <w:numPr>
                <w:ilvl w:val="0"/>
                <w:numId w:val="11"/>
              </w:numPr>
              <w:contextualSpacing/>
              <w:jc w:val="both"/>
              <w:rPr>
                <w:szCs w:val="24"/>
                <w:lang w:eastAsia="ru-RU"/>
              </w:rPr>
            </w:pPr>
            <w:r w:rsidRPr="00A56ADA">
              <w:rPr>
                <w:szCs w:val="24"/>
                <w:lang w:eastAsia="ru-RU"/>
              </w:rPr>
              <w:t xml:space="preserve">повне найменування юридичної особи; </w:t>
            </w:r>
          </w:p>
          <w:p w:rsidR="0061701D" w:rsidRPr="00A56ADA" w:rsidRDefault="0061701D" w:rsidP="00A56ADA">
            <w:pPr>
              <w:pStyle w:val="afd"/>
              <w:numPr>
                <w:ilvl w:val="0"/>
                <w:numId w:val="11"/>
              </w:numPr>
              <w:contextualSpacing/>
              <w:jc w:val="both"/>
              <w:rPr>
                <w:szCs w:val="24"/>
                <w:lang w:eastAsia="ru-RU"/>
              </w:rPr>
            </w:pPr>
            <w:r w:rsidRPr="00A56ADA">
              <w:rPr>
                <w:szCs w:val="24"/>
                <w:lang w:eastAsia="ru-RU"/>
              </w:rPr>
              <w:t xml:space="preserve">ідентифікаційний код у Єдиному державному реєстрі юридичних осіб, фізичних осіб — підприємців та громадських формувань, його категорія; </w:t>
            </w:r>
          </w:p>
          <w:p w:rsidR="0061701D" w:rsidRPr="00A56ADA" w:rsidRDefault="0061701D" w:rsidP="00A56ADA">
            <w:pPr>
              <w:pStyle w:val="afd"/>
              <w:numPr>
                <w:ilvl w:val="0"/>
                <w:numId w:val="11"/>
              </w:numPr>
              <w:contextualSpacing/>
              <w:jc w:val="both"/>
              <w:rPr>
                <w:szCs w:val="24"/>
                <w:lang w:eastAsia="ru-RU"/>
              </w:rPr>
            </w:pPr>
            <w:r w:rsidRPr="00A56ADA">
              <w:rPr>
                <w:szCs w:val="24"/>
                <w:lang w:eastAsia="ru-RU"/>
              </w:rPr>
              <w:t xml:space="preserve">адреса місцезнаходження;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4) сума гарантії зазначається цифрами і словами, назва валюти — словами;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6) датою початку строку дії гарантії зазначається дата видачі гарантії або дата набрання нею чинності;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7) зазначається дата закінчення строку дії гарантії, якщо жодна з подій, передбачених у пункті 4 форми, не настане;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A56ADA">
              <w:rPr>
                <w:rFonts w:ascii="Times New Roman" w:eastAsia="Times New Roman" w:hAnsi="Times New Roman" w:cs="Times New Roman"/>
                <w:sz w:val="24"/>
                <w:szCs w:val="24"/>
                <w:lang w:eastAsia="ru-RU"/>
              </w:rPr>
              <w:t>вебсайт</w:t>
            </w:r>
            <w:proofErr w:type="spellEnd"/>
            <w:r w:rsidRPr="00A56ADA">
              <w:rPr>
                <w:rFonts w:ascii="Times New Roman" w:eastAsia="Times New Roman" w:hAnsi="Times New Roman" w:cs="Times New Roman"/>
                <w:sz w:val="24"/>
                <w:szCs w:val="24"/>
                <w:lang w:eastAsia="ru-RU"/>
              </w:rPr>
              <w:t xml:space="preserve"> інформаційно-телекомунікаційної системи «PROZORRO»;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9) в інформації щодо тендерної документації зазначаються: </w:t>
            </w:r>
          </w:p>
          <w:p w:rsidR="0061701D" w:rsidRPr="00A56ADA" w:rsidRDefault="0061701D" w:rsidP="00A56ADA">
            <w:pPr>
              <w:pStyle w:val="afd"/>
              <w:numPr>
                <w:ilvl w:val="0"/>
                <w:numId w:val="12"/>
              </w:numPr>
              <w:contextualSpacing/>
              <w:jc w:val="both"/>
              <w:rPr>
                <w:szCs w:val="24"/>
                <w:lang w:eastAsia="ru-RU"/>
              </w:rPr>
            </w:pPr>
            <w:r w:rsidRPr="00A56ADA">
              <w:rPr>
                <w:szCs w:val="24"/>
                <w:lang w:eastAsia="ru-RU"/>
              </w:rPr>
              <w:t xml:space="preserve">дата рішення замовника, яким затверджена тендерна документація; </w:t>
            </w:r>
          </w:p>
          <w:p w:rsidR="0061701D" w:rsidRPr="00A56ADA" w:rsidRDefault="0061701D" w:rsidP="00A56ADA">
            <w:pPr>
              <w:pStyle w:val="afd"/>
              <w:numPr>
                <w:ilvl w:val="0"/>
                <w:numId w:val="12"/>
              </w:numPr>
              <w:contextualSpacing/>
              <w:jc w:val="both"/>
              <w:rPr>
                <w:szCs w:val="24"/>
                <w:lang w:eastAsia="ru-RU"/>
              </w:rPr>
            </w:pPr>
            <w:r w:rsidRPr="00A56ADA">
              <w:rPr>
                <w:szCs w:val="24"/>
                <w:lang w:eastAsia="ru-RU"/>
              </w:rPr>
              <w:t xml:space="preserve">назва предмета закупівлі / частини предмета закупівлі (лота) згідно з оголошенням про проведення конкурентної процедури закупівлі;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10) строк сплати коштів за гарантією зазначається в робочих або банківських днях;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5. Гарантія та договір, який укладається між гарантом та принципалом, не може містити додаткових умов щодо: </w:t>
            </w:r>
          </w:p>
          <w:p w:rsidR="0061701D" w:rsidRPr="00A56ADA" w:rsidRDefault="0061701D" w:rsidP="00A56ADA">
            <w:pPr>
              <w:pStyle w:val="afd"/>
              <w:numPr>
                <w:ilvl w:val="0"/>
                <w:numId w:val="13"/>
              </w:numPr>
              <w:contextualSpacing/>
              <w:jc w:val="both"/>
              <w:rPr>
                <w:szCs w:val="24"/>
                <w:lang w:eastAsia="ru-RU"/>
              </w:rPr>
            </w:pPr>
            <w:r w:rsidRPr="00A56ADA">
              <w:rPr>
                <w:szCs w:val="24"/>
                <w:lang w:eastAsia="ru-RU"/>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4 пункту 4 форми, яка є </w:t>
            </w:r>
            <w:r w:rsidR="00083539" w:rsidRPr="00A56ADA">
              <w:rPr>
                <w:b/>
                <w:iCs/>
                <w:szCs w:val="24"/>
                <w:lang w:eastAsia="ru-RU"/>
              </w:rPr>
              <w:t>Додатком</w:t>
            </w:r>
            <w:r w:rsidR="00020368" w:rsidRPr="00A56ADA">
              <w:rPr>
                <w:b/>
                <w:iCs/>
                <w:szCs w:val="24"/>
                <w:lang w:eastAsia="ru-RU"/>
              </w:rPr>
              <w:t xml:space="preserve"> № 1</w:t>
            </w:r>
            <w:r w:rsidR="00083539" w:rsidRPr="00A56ADA">
              <w:rPr>
                <w:b/>
                <w:iCs/>
                <w:szCs w:val="24"/>
                <w:lang w:eastAsia="ru-RU"/>
              </w:rPr>
              <w:t xml:space="preserve"> </w:t>
            </w:r>
            <w:r w:rsidR="00083539" w:rsidRPr="00A56ADA">
              <w:rPr>
                <w:iCs/>
                <w:szCs w:val="24"/>
                <w:lang w:eastAsia="ru-RU"/>
              </w:rPr>
              <w:t>до тендерної документації</w:t>
            </w:r>
            <w:r w:rsidRPr="00A56ADA">
              <w:rPr>
                <w:i/>
                <w:iCs/>
                <w:szCs w:val="24"/>
                <w:lang w:eastAsia="ru-RU"/>
              </w:rPr>
              <w:t>;</w:t>
            </w:r>
            <w:r w:rsidRPr="00A56ADA">
              <w:rPr>
                <w:szCs w:val="24"/>
                <w:lang w:eastAsia="ru-RU"/>
              </w:rPr>
              <w:t xml:space="preserve"> </w:t>
            </w:r>
          </w:p>
          <w:p w:rsidR="0061701D" w:rsidRPr="00A56ADA" w:rsidRDefault="0061701D" w:rsidP="00A56ADA">
            <w:pPr>
              <w:pStyle w:val="afd"/>
              <w:numPr>
                <w:ilvl w:val="0"/>
                <w:numId w:val="13"/>
              </w:numPr>
              <w:contextualSpacing/>
              <w:jc w:val="both"/>
              <w:rPr>
                <w:szCs w:val="24"/>
                <w:lang w:eastAsia="ru-RU"/>
              </w:rPr>
            </w:pPr>
            <w:r w:rsidRPr="00A56ADA">
              <w:rPr>
                <w:szCs w:val="24"/>
                <w:lang w:eastAsia="ru-RU"/>
              </w:rPr>
              <w:t xml:space="preserve">вимог надання третіми особами листів або документів, що підтверджують факт настання гарантійного випадку; </w:t>
            </w:r>
          </w:p>
          <w:p w:rsidR="0061701D" w:rsidRPr="00A56ADA" w:rsidRDefault="0061701D" w:rsidP="00A56ADA">
            <w:pPr>
              <w:pStyle w:val="afd"/>
              <w:numPr>
                <w:ilvl w:val="0"/>
                <w:numId w:val="13"/>
              </w:numPr>
              <w:contextualSpacing/>
              <w:jc w:val="both"/>
              <w:rPr>
                <w:szCs w:val="24"/>
                <w:lang w:eastAsia="ru-RU"/>
              </w:rPr>
            </w:pPr>
            <w:r w:rsidRPr="00A56ADA">
              <w:rPr>
                <w:szCs w:val="24"/>
                <w:lang w:eastAsia="ru-RU"/>
              </w:rPr>
              <w:t xml:space="preserve">можливості часткової сплати суми гарантії.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6. Гарантія, яка складається на паперовому носії, підписується уповноваженою(</w:t>
            </w:r>
            <w:proofErr w:type="spellStart"/>
            <w:r w:rsidRPr="00A56ADA">
              <w:rPr>
                <w:rFonts w:ascii="Times New Roman" w:eastAsia="Times New Roman" w:hAnsi="Times New Roman" w:cs="Times New Roman"/>
                <w:sz w:val="24"/>
                <w:szCs w:val="24"/>
                <w:lang w:eastAsia="ru-RU"/>
              </w:rPr>
              <w:t>ими</w:t>
            </w:r>
            <w:proofErr w:type="spellEnd"/>
            <w:r w:rsidRPr="00A56ADA">
              <w:rPr>
                <w:rFonts w:ascii="Times New Roman" w:eastAsia="Times New Roman" w:hAnsi="Times New Roman" w:cs="Times New Roman"/>
                <w:sz w:val="24"/>
                <w:szCs w:val="24"/>
                <w:lang w:eastAsia="ru-RU"/>
              </w:rPr>
              <w:t>) особою(</w:t>
            </w:r>
            <w:proofErr w:type="spellStart"/>
            <w:r w:rsidRPr="00A56ADA">
              <w:rPr>
                <w:rFonts w:ascii="Times New Roman" w:eastAsia="Times New Roman" w:hAnsi="Times New Roman" w:cs="Times New Roman"/>
                <w:sz w:val="24"/>
                <w:szCs w:val="24"/>
                <w:lang w:eastAsia="ru-RU"/>
              </w:rPr>
              <w:t>ами</w:t>
            </w:r>
            <w:proofErr w:type="spellEnd"/>
            <w:r w:rsidRPr="00A56ADA">
              <w:rPr>
                <w:rFonts w:ascii="Times New Roman" w:eastAsia="Times New Roman" w:hAnsi="Times New Roman" w:cs="Times New Roman"/>
                <w:sz w:val="24"/>
                <w:szCs w:val="24"/>
                <w:lang w:eastAsia="ru-RU"/>
              </w:rPr>
              <w:t xml:space="preserve">) гаранта та скріплюється печатками (у разі наявності).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lastRenderedPageBreak/>
              <w:t>7. Гарантія, яка надається в електронній формі, підписується шляхом накладання кваліфікованого(</w:t>
            </w:r>
            <w:proofErr w:type="spellStart"/>
            <w:r w:rsidRPr="00A56ADA">
              <w:rPr>
                <w:rFonts w:ascii="Times New Roman" w:eastAsia="Times New Roman" w:hAnsi="Times New Roman" w:cs="Times New Roman"/>
                <w:sz w:val="24"/>
                <w:szCs w:val="24"/>
                <w:lang w:eastAsia="ru-RU"/>
              </w:rPr>
              <w:t>их</w:t>
            </w:r>
            <w:proofErr w:type="spellEnd"/>
            <w:r w:rsidRPr="00A56ADA">
              <w:rPr>
                <w:rFonts w:ascii="Times New Roman" w:eastAsia="Times New Roman" w:hAnsi="Times New Roman" w:cs="Times New Roman"/>
                <w:sz w:val="24"/>
                <w:szCs w:val="24"/>
                <w:lang w:eastAsia="ru-RU"/>
              </w:rPr>
              <w:t>) електронного(</w:t>
            </w:r>
            <w:proofErr w:type="spellStart"/>
            <w:r w:rsidRPr="00A56ADA">
              <w:rPr>
                <w:rFonts w:ascii="Times New Roman" w:eastAsia="Times New Roman" w:hAnsi="Times New Roman" w:cs="Times New Roman"/>
                <w:sz w:val="24"/>
                <w:szCs w:val="24"/>
                <w:lang w:eastAsia="ru-RU"/>
              </w:rPr>
              <w:t>их</w:t>
            </w:r>
            <w:proofErr w:type="spellEnd"/>
            <w:r w:rsidRPr="00A56ADA">
              <w:rPr>
                <w:rFonts w:ascii="Times New Roman" w:eastAsia="Times New Roman" w:hAnsi="Times New Roman" w:cs="Times New Roman"/>
                <w:sz w:val="24"/>
                <w:szCs w:val="24"/>
                <w:lang w:eastAsia="ru-RU"/>
              </w:rPr>
              <w:t>) підпису(</w:t>
            </w:r>
            <w:proofErr w:type="spellStart"/>
            <w:r w:rsidRPr="00A56ADA">
              <w:rPr>
                <w:rFonts w:ascii="Times New Roman" w:eastAsia="Times New Roman" w:hAnsi="Times New Roman" w:cs="Times New Roman"/>
                <w:sz w:val="24"/>
                <w:szCs w:val="24"/>
                <w:lang w:eastAsia="ru-RU"/>
              </w:rPr>
              <w:t>ів</w:t>
            </w:r>
            <w:proofErr w:type="spellEnd"/>
            <w:r w:rsidRPr="00A56ADA">
              <w:rPr>
                <w:rFonts w:ascii="Times New Roman" w:eastAsia="Times New Roman" w:hAnsi="Times New Roman" w:cs="Times New Roman"/>
                <w:sz w:val="24"/>
                <w:szCs w:val="24"/>
                <w:lang w:eastAsia="ru-RU"/>
              </w:rPr>
              <w:t>) та кваліфікованої електронної печатки (у разі наявності), що прирівняні до власноручного підпису(</w:t>
            </w:r>
            <w:proofErr w:type="spellStart"/>
            <w:r w:rsidRPr="00A56ADA">
              <w:rPr>
                <w:rFonts w:ascii="Times New Roman" w:eastAsia="Times New Roman" w:hAnsi="Times New Roman" w:cs="Times New Roman"/>
                <w:sz w:val="24"/>
                <w:szCs w:val="24"/>
                <w:lang w:eastAsia="ru-RU"/>
              </w:rPr>
              <w:t>ів</w:t>
            </w:r>
            <w:proofErr w:type="spellEnd"/>
            <w:r w:rsidRPr="00A56ADA">
              <w:rPr>
                <w:rFonts w:ascii="Times New Roman" w:eastAsia="Times New Roman" w:hAnsi="Times New Roman" w:cs="Times New Roman"/>
                <w:sz w:val="24"/>
                <w:szCs w:val="24"/>
                <w:lang w:eastAsia="ru-RU"/>
              </w:rPr>
              <w:t>) уповноваженої(</w:t>
            </w:r>
            <w:proofErr w:type="spellStart"/>
            <w:r w:rsidRPr="00A56ADA">
              <w:rPr>
                <w:rFonts w:ascii="Times New Roman" w:eastAsia="Times New Roman" w:hAnsi="Times New Roman" w:cs="Times New Roman"/>
                <w:sz w:val="24"/>
                <w:szCs w:val="24"/>
                <w:lang w:eastAsia="ru-RU"/>
              </w:rPr>
              <w:t>их</w:t>
            </w:r>
            <w:proofErr w:type="spellEnd"/>
            <w:r w:rsidRPr="00A56ADA">
              <w:rPr>
                <w:rFonts w:ascii="Times New Roman" w:eastAsia="Times New Roman" w:hAnsi="Times New Roman" w:cs="Times New Roman"/>
                <w:sz w:val="24"/>
                <w:szCs w:val="24"/>
                <w:lang w:eastAsia="ru-RU"/>
              </w:rPr>
              <w:t>) особи(</w:t>
            </w:r>
            <w:proofErr w:type="spellStart"/>
            <w:r w:rsidRPr="00A56ADA">
              <w:rPr>
                <w:rFonts w:ascii="Times New Roman" w:eastAsia="Times New Roman" w:hAnsi="Times New Roman" w:cs="Times New Roman"/>
                <w:sz w:val="24"/>
                <w:szCs w:val="24"/>
                <w:lang w:eastAsia="ru-RU"/>
              </w:rPr>
              <w:t>іб</w:t>
            </w:r>
            <w:proofErr w:type="spellEnd"/>
            <w:r w:rsidRPr="00A56ADA">
              <w:rPr>
                <w:rFonts w:ascii="Times New Roman" w:eastAsia="Times New Roman" w:hAnsi="Times New Roman" w:cs="Times New Roman"/>
                <w:sz w:val="24"/>
                <w:szCs w:val="24"/>
                <w:lang w:eastAsia="ru-RU"/>
              </w:rPr>
              <w:t xml:space="preserve">) гаранта та його печатки відповідно.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8. Зміни до гарантії можуть бути внесені в порядку, передбаченому законодавством України, після чого вони стають невід’ємною частиною цієї гарантії.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1) закінчення строку дії тендерної пропозиції та забезпечення т</w:t>
            </w:r>
            <w:r w:rsidR="00083539" w:rsidRPr="00A56ADA">
              <w:rPr>
                <w:rFonts w:ascii="Times New Roman" w:eastAsia="Times New Roman" w:hAnsi="Times New Roman" w:cs="Times New Roman"/>
                <w:sz w:val="24"/>
                <w:szCs w:val="24"/>
                <w:lang w:eastAsia="ru-RU"/>
              </w:rPr>
              <w:t>ендерної пропозиції</w:t>
            </w:r>
            <w:r w:rsidRPr="00A56ADA">
              <w:rPr>
                <w:rFonts w:ascii="Times New Roman" w:eastAsia="Times New Roman" w:hAnsi="Times New Roman" w:cs="Times New Roman"/>
                <w:sz w:val="24"/>
                <w:szCs w:val="24"/>
                <w:lang w:eastAsia="ru-RU"/>
              </w:rPr>
              <w:t>, зазначеного в тендерній до</w:t>
            </w:r>
            <w:r w:rsidR="00083539" w:rsidRPr="00A56ADA">
              <w:rPr>
                <w:rFonts w:ascii="Times New Roman" w:eastAsia="Times New Roman" w:hAnsi="Times New Roman" w:cs="Times New Roman"/>
                <w:sz w:val="24"/>
                <w:szCs w:val="24"/>
                <w:lang w:eastAsia="ru-RU"/>
              </w:rPr>
              <w:t>кументації</w:t>
            </w:r>
            <w:r w:rsidRPr="00A56ADA">
              <w:rPr>
                <w:rFonts w:ascii="Times New Roman" w:eastAsia="Times New Roman" w:hAnsi="Times New Roman" w:cs="Times New Roman"/>
                <w:sz w:val="24"/>
                <w:szCs w:val="24"/>
                <w:lang w:eastAsia="ru-RU"/>
              </w:rPr>
              <w:t xml:space="preserve">;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2) укладення договору про закупівлю з учасником, який став переможцем процедури закупівлі (крім переговорної процедури </w:t>
            </w:r>
            <w:r w:rsidR="00083539" w:rsidRPr="00A56ADA">
              <w:rPr>
                <w:rFonts w:ascii="Times New Roman" w:eastAsia="Times New Roman" w:hAnsi="Times New Roman" w:cs="Times New Roman"/>
                <w:sz w:val="24"/>
                <w:szCs w:val="24"/>
                <w:lang w:eastAsia="ru-RU"/>
              </w:rPr>
              <w:t>закупівлі)</w:t>
            </w:r>
            <w:r w:rsidRPr="00A56ADA">
              <w:rPr>
                <w:rFonts w:ascii="Times New Roman" w:eastAsia="Times New Roman" w:hAnsi="Times New Roman" w:cs="Times New Roman"/>
                <w:sz w:val="24"/>
                <w:szCs w:val="24"/>
                <w:lang w:eastAsia="ru-RU"/>
              </w:rPr>
              <w:t xml:space="preserve">;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3) відкликання т</w:t>
            </w:r>
            <w:r w:rsidR="00083539" w:rsidRPr="00A56ADA">
              <w:rPr>
                <w:rFonts w:ascii="Times New Roman" w:eastAsia="Times New Roman" w:hAnsi="Times New Roman" w:cs="Times New Roman"/>
                <w:sz w:val="24"/>
                <w:szCs w:val="24"/>
                <w:lang w:eastAsia="ru-RU"/>
              </w:rPr>
              <w:t>ендерної пропозиції</w:t>
            </w:r>
            <w:r w:rsidRPr="00A56ADA">
              <w:rPr>
                <w:rFonts w:ascii="Times New Roman" w:eastAsia="Times New Roman" w:hAnsi="Times New Roman" w:cs="Times New Roman"/>
                <w:sz w:val="24"/>
                <w:szCs w:val="24"/>
                <w:lang w:eastAsia="ru-RU"/>
              </w:rPr>
              <w:t xml:space="preserve"> до закінчення строку її подання;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4) закінчен</w:t>
            </w:r>
            <w:r w:rsidR="00083539" w:rsidRPr="00A56ADA">
              <w:rPr>
                <w:rFonts w:ascii="Times New Roman" w:eastAsia="Times New Roman" w:hAnsi="Times New Roman" w:cs="Times New Roman"/>
                <w:sz w:val="24"/>
                <w:szCs w:val="24"/>
                <w:lang w:eastAsia="ru-RU"/>
              </w:rPr>
              <w:t>ня тендеру</w:t>
            </w:r>
            <w:r w:rsidRPr="00A56ADA">
              <w:rPr>
                <w:rFonts w:ascii="Times New Roman" w:eastAsia="Times New Roman" w:hAnsi="Times New Roman" w:cs="Times New Roman"/>
                <w:sz w:val="24"/>
                <w:szCs w:val="24"/>
                <w:lang w:eastAsia="ru-RU"/>
              </w:rPr>
              <w:t xml:space="preserve"> в разі </w:t>
            </w:r>
            <w:proofErr w:type="spellStart"/>
            <w:r w:rsidRPr="00A56ADA">
              <w:rPr>
                <w:rFonts w:ascii="Times New Roman" w:eastAsia="Times New Roman" w:hAnsi="Times New Roman" w:cs="Times New Roman"/>
                <w:sz w:val="24"/>
                <w:szCs w:val="24"/>
                <w:lang w:eastAsia="ru-RU"/>
              </w:rPr>
              <w:t>неукладення</w:t>
            </w:r>
            <w:proofErr w:type="spellEnd"/>
            <w:r w:rsidRPr="00A56ADA">
              <w:rPr>
                <w:rFonts w:ascii="Times New Roman" w:eastAsia="Times New Roman" w:hAnsi="Times New Roman" w:cs="Times New Roman"/>
                <w:sz w:val="24"/>
                <w:szCs w:val="24"/>
                <w:lang w:eastAsia="ru-RU"/>
              </w:rPr>
              <w:t xml:space="preserve"> договору про закупівлю з жодним з учасників, які подали </w:t>
            </w:r>
            <w:r w:rsidR="00083539" w:rsidRPr="00A56ADA">
              <w:rPr>
                <w:rFonts w:ascii="Times New Roman" w:eastAsia="Times New Roman" w:hAnsi="Times New Roman" w:cs="Times New Roman"/>
                <w:sz w:val="24"/>
                <w:szCs w:val="24"/>
                <w:lang w:eastAsia="ru-RU"/>
              </w:rPr>
              <w:t>тендерні пропозиції</w:t>
            </w:r>
            <w:r w:rsidRPr="00A56ADA">
              <w:rPr>
                <w:rFonts w:ascii="Times New Roman" w:eastAsia="Times New Roman" w:hAnsi="Times New Roman" w:cs="Times New Roman"/>
                <w:sz w:val="24"/>
                <w:szCs w:val="24"/>
                <w:lang w:eastAsia="ru-RU"/>
              </w:rPr>
              <w:t xml:space="preserve">.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Умови неповернення забезпечення тендерної пропозиції відповідно до частини 3 статті 25 Закону з урахуванням Особливостей: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1) відкликання т</w:t>
            </w:r>
            <w:r w:rsidR="00083539" w:rsidRPr="00A56ADA">
              <w:rPr>
                <w:rFonts w:ascii="Times New Roman" w:eastAsia="Times New Roman" w:hAnsi="Times New Roman" w:cs="Times New Roman"/>
                <w:sz w:val="24"/>
                <w:szCs w:val="24"/>
                <w:lang w:eastAsia="ru-RU"/>
              </w:rPr>
              <w:t>ендерної пропозиції</w:t>
            </w:r>
            <w:r w:rsidRPr="00A56ADA">
              <w:rPr>
                <w:rFonts w:ascii="Times New Roman" w:eastAsia="Times New Roman" w:hAnsi="Times New Roman" w:cs="Times New Roman"/>
                <w:sz w:val="24"/>
                <w:szCs w:val="24"/>
                <w:lang w:eastAsia="ru-RU"/>
              </w:rPr>
              <w:t xml:space="preserve"> учасником після закінчення строку її подання, але до того, як сплив строк, протягом якого тендерні пропозиції вважаються дійсними;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2) </w:t>
            </w:r>
            <w:proofErr w:type="spellStart"/>
            <w:r w:rsidRPr="00A56ADA">
              <w:rPr>
                <w:rFonts w:ascii="Times New Roman" w:eastAsia="Times New Roman" w:hAnsi="Times New Roman" w:cs="Times New Roman"/>
                <w:sz w:val="24"/>
                <w:szCs w:val="24"/>
                <w:lang w:eastAsia="ru-RU"/>
              </w:rPr>
              <w:t>непідписання</w:t>
            </w:r>
            <w:proofErr w:type="spellEnd"/>
            <w:r w:rsidRPr="00A56ADA">
              <w:rPr>
                <w:rFonts w:ascii="Times New Roman" w:eastAsia="Times New Roman" w:hAnsi="Times New Roman" w:cs="Times New Roman"/>
                <w:sz w:val="24"/>
                <w:szCs w:val="24"/>
                <w:lang w:eastAsia="ru-RU"/>
              </w:rPr>
              <w:t xml:space="preserve"> договору про закупівлю учасником, який став переможц</w:t>
            </w:r>
            <w:r w:rsidR="00083539" w:rsidRPr="00A56ADA">
              <w:rPr>
                <w:rFonts w:ascii="Times New Roman" w:eastAsia="Times New Roman" w:hAnsi="Times New Roman" w:cs="Times New Roman"/>
                <w:sz w:val="24"/>
                <w:szCs w:val="24"/>
                <w:lang w:eastAsia="ru-RU"/>
              </w:rPr>
              <w:t>ем тендеру</w:t>
            </w:r>
            <w:r w:rsidRPr="00A56ADA">
              <w:rPr>
                <w:rFonts w:ascii="Times New Roman" w:eastAsia="Times New Roman" w:hAnsi="Times New Roman" w:cs="Times New Roman"/>
                <w:sz w:val="24"/>
                <w:szCs w:val="24"/>
                <w:lang w:eastAsia="ru-RU"/>
              </w:rPr>
              <w:t xml:space="preserve">;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3) 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 </w:t>
            </w:r>
          </w:p>
          <w:p w:rsidR="005043F4" w:rsidRPr="00A56ADA" w:rsidRDefault="0061701D" w:rsidP="00A56ADA">
            <w:pPr>
              <w:widowControl w:val="0"/>
              <w:spacing w:after="0" w:line="240" w:lineRule="auto"/>
              <w:jc w:val="both"/>
              <w:rPr>
                <w:rFonts w:ascii="Times New Roman" w:eastAsia="Times New Roman" w:hAnsi="Times New Roman" w:cs="Times New Roman"/>
                <w:sz w:val="24"/>
                <w:szCs w:val="24"/>
              </w:rPr>
            </w:pPr>
            <w:r w:rsidRPr="00A56ADA">
              <w:rPr>
                <w:rFonts w:ascii="Times New Roman" w:eastAsia="Times New Roman" w:hAnsi="Times New Roman" w:cs="Times New Roman"/>
                <w:sz w:val="24"/>
                <w:szCs w:val="24"/>
                <w:lang w:eastAsia="ru-RU"/>
              </w:rPr>
              <w:t xml:space="preserve">4) ненадання переможцем процедури закупівлі (крім переговорної процедури </w:t>
            </w:r>
            <w:r w:rsidR="00083539" w:rsidRPr="00A56ADA">
              <w:rPr>
                <w:rFonts w:ascii="Times New Roman" w:eastAsia="Times New Roman" w:hAnsi="Times New Roman" w:cs="Times New Roman"/>
                <w:sz w:val="24"/>
                <w:szCs w:val="24"/>
                <w:lang w:eastAsia="ru-RU"/>
              </w:rPr>
              <w:t>закупівлі)</w:t>
            </w:r>
            <w:r w:rsidRPr="00A56ADA">
              <w:rPr>
                <w:rFonts w:ascii="Times New Roman" w:eastAsia="Times New Roman" w:hAnsi="Times New Roman" w:cs="Times New Roman"/>
                <w:sz w:val="24"/>
                <w:szCs w:val="24"/>
                <w:lang w:eastAsia="ru-RU"/>
              </w:rPr>
              <w:t xml:space="preserve">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w:t>
            </w:r>
            <w:r w:rsidR="00083539" w:rsidRPr="00A56ADA">
              <w:rPr>
                <w:rFonts w:ascii="Times New Roman" w:eastAsia="Times New Roman" w:hAnsi="Times New Roman" w:cs="Times New Roman"/>
                <w:sz w:val="24"/>
                <w:szCs w:val="24"/>
                <w:lang w:eastAsia="ru-RU"/>
              </w:rPr>
              <w:t>ю документацією</w:t>
            </w:r>
            <w:r w:rsidRPr="00A56ADA">
              <w:rPr>
                <w:rFonts w:ascii="Times New Roman" w:eastAsia="Times New Roman" w:hAnsi="Times New Roman" w:cs="Times New Roman"/>
                <w:sz w:val="24"/>
                <w:szCs w:val="24"/>
                <w:lang w:eastAsia="ru-RU"/>
              </w:rPr>
              <w:t>.</w:t>
            </w:r>
          </w:p>
          <w:p w:rsidR="002F1CF1" w:rsidRPr="00A56ADA" w:rsidRDefault="005043F4" w:rsidP="00A56ADA">
            <w:pPr>
              <w:widowControl w:val="0"/>
              <w:spacing w:after="0" w:line="240" w:lineRule="auto"/>
              <w:ind w:right="120"/>
              <w:rPr>
                <w:rFonts w:ascii="Times New Roman" w:hAnsi="Times New Roman" w:cs="Times New Roman"/>
                <w:b/>
                <w:sz w:val="24"/>
                <w:szCs w:val="24"/>
              </w:rPr>
            </w:pPr>
            <w:r w:rsidRPr="007B1C31">
              <w:rPr>
                <w:rFonts w:ascii="Times New Roman" w:eastAsia="Times New Roman" w:hAnsi="Times New Roman" w:cs="Times New Roman"/>
                <w:b/>
                <w:color w:val="000000"/>
                <w:sz w:val="24"/>
                <w:szCs w:val="24"/>
              </w:rPr>
              <w:t>До уваги учасників інформація для оф</w:t>
            </w:r>
            <w:r w:rsidR="00F274B4" w:rsidRPr="007B1C31">
              <w:rPr>
                <w:rFonts w:ascii="Times New Roman" w:eastAsia="Times New Roman" w:hAnsi="Times New Roman" w:cs="Times New Roman"/>
                <w:b/>
                <w:color w:val="000000"/>
                <w:sz w:val="24"/>
                <w:szCs w:val="24"/>
              </w:rPr>
              <w:t xml:space="preserve">ормлення банківської гарантії:                                                                                         </w:t>
            </w:r>
            <w:r w:rsidRPr="00A56ADA">
              <w:rPr>
                <w:rFonts w:ascii="Times New Roman" w:hAnsi="Times New Roman" w:cs="Times New Roman"/>
                <w:sz w:val="24"/>
                <w:szCs w:val="24"/>
              </w:rPr>
              <w:t xml:space="preserve">Повне найменування: </w:t>
            </w:r>
            <w:r w:rsidRPr="00A56ADA">
              <w:rPr>
                <w:rFonts w:ascii="Times New Roman" w:hAnsi="Times New Roman" w:cs="Times New Roman"/>
                <w:b/>
                <w:sz w:val="24"/>
                <w:szCs w:val="24"/>
              </w:rPr>
              <w:t>Управлі</w:t>
            </w:r>
            <w:r w:rsidR="002F1CF1" w:rsidRPr="00A56ADA">
              <w:rPr>
                <w:rFonts w:ascii="Times New Roman" w:hAnsi="Times New Roman" w:cs="Times New Roman"/>
                <w:b/>
                <w:sz w:val="24"/>
                <w:szCs w:val="24"/>
              </w:rPr>
              <w:t>ння поліції охорони в</w:t>
            </w:r>
            <w:r w:rsidR="00356E1C" w:rsidRPr="00A56ADA">
              <w:rPr>
                <w:rFonts w:ascii="Times New Roman" w:hAnsi="Times New Roman" w:cs="Times New Roman"/>
                <w:b/>
                <w:sz w:val="24"/>
                <w:szCs w:val="24"/>
              </w:rPr>
              <w:t xml:space="preserve"> Полтавській</w:t>
            </w:r>
            <w:r w:rsidRPr="00A56ADA">
              <w:rPr>
                <w:rFonts w:ascii="Times New Roman" w:hAnsi="Times New Roman" w:cs="Times New Roman"/>
                <w:b/>
                <w:sz w:val="24"/>
                <w:szCs w:val="24"/>
              </w:rPr>
              <w:t xml:space="preserve">  області;</w:t>
            </w:r>
          </w:p>
          <w:p w:rsidR="00A56ADA" w:rsidRDefault="00356E1C" w:rsidP="00A56ADA">
            <w:pPr>
              <w:pStyle w:val="aff1"/>
              <w:rPr>
                <w:rFonts w:ascii="Times New Roman" w:hAnsi="Times New Roman"/>
                <w:b/>
                <w:sz w:val="24"/>
                <w:szCs w:val="24"/>
              </w:rPr>
            </w:pPr>
            <w:r w:rsidRPr="00A56ADA">
              <w:rPr>
                <w:rFonts w:ascii="Times New Roman" w:hAnsi="Times New Roman"/>
                <w:sz w:val="24"/>
                <w:szCs w:val="24"/>
              </w:rPr>
              <w:t xml:space="preserve">Місцезнаходження: </w:t>
            </w:r>
            <w:r w:rsidRPr="00A56ADA">
              <w:rPr>
                <w:rFonts w:ascii="Times New Roman" w:hAnsi="Times New Roman"/>
                <w:b/>
                <w:sz w:val="24"/>
                <w:szCs w:val="24"/>
              </w:rPr>
              <w:t>36014</w:t>
            </w:r>
            <w:r w:rsidR="005043F4" w:rsidRPr="00A56ADA">
              <w:rPr>
                <w:rFonts w:ascii="Times New Roman" w:hAnsi="Times New Roman"/>
                <w:b/>
                <w:sz w:val="24"/>
                <w:szCs w:val="24"/>
              </w:rPr>
              <w:t>,</w:t>
            </w:r>
            <w:r w:rsidR="00D3101D" w:rsidRPr="00A56ADA">
              <w:rPr>
                <w:rFonts w:ascii="Times New Roman" w:hAnsi="Times New Roman"/>
                <w:b/>
                <w:sz w:val="24"/>
                <w:szCs w:val="24"/>
              </w:rPr>
              <w:t xml:space="preserve"> м. Полтава, </w:t>
            </w:r>
          </w:p>
          <w:p w:rsidR="005043F4" w:rsidRPr="00A56ADA" w:rsidRDefault="00D3101D" w:rsidP="00A56ADA">
            <w:pPr>
              <w:pStyle w:val="aff1"/>
              <w:rPr>
                <w:rFonts w:ascii="Times New Roman" w:hAnsi="Times New Roman"/>
                <w:sz w:val="24"/>
                <w:szCs w:val="24"/>
              </w:rPr>
            </w:pPr>
            <w:r w:rsidRPr="00A56ADA">
              <w:rPr>
                <w:rFonts w:ascii="Times New Roman" w:hAnsi="Times New Roman"/>
                <w:b/>
                <w:sz w:val="24"/>
                <w:szCs w:val="24"/>
              </w:rPr>
              <w:t xml:space="preserve">вул. Капітана Володимира </w:t>
            </w:r>
            <w:proofErr w:type="spellStart"/>
            <w:r w:rsidRPr="00A56ADA">
              <w:rPr>
                <w:rFonts w:ascii="Times New Roman" w:hAnsi="Times New Roman"/>
                <w:b/>
                <w:sz w:val="24"/>
                <w:szCs w:val="24"/>
              </w:rPr>
              <w:t>Кісельова</w:t>
            </w:r>
            <w:proofErr w:type="spellEnd"/>
            <w:r w:rsidR="00356E1C" w:rsidRPr="00A56ADA">
              <w:rPr>
                <w:rFonts w:ascii="Times New Roman" w:hAnsi="Times New Roman"/>
                <w:b/>
                <w:sz w:val="24"/>
                <w:szCs w:val="24"/>
              </w:rPr>
              <w:t>, буд. 32А</w:t>
            </w:r>
          </w:p>
          <w:p w:rsidR="005043F4" w:rsidRPr="00A56ADA" w:rsidRDefault="00356E1C" w:rsidP="00A56ADA">
            <w:pPr>
              <w:pStyle w:val="aff1"/>
              <w:rPr>
                <w:rFonts w:ascii="Times New Roman" w:hAnsi="Times New Roman"/>
                <w:sz w:val="24"/>
                <w:szCs w:val="24"/>
              </w:rPr>
            </w:pPr>
            <w:r w:rsidRPr="00A56ADA">
              <w:rPr>
                <w:rFonts w:ascii="Times New Roman" w:hAnsi="Times New Roman"/>
                <w:sz w:val="24"/>
                <w:szCs w:val="24"/>
              </w:rPr>
              <w:t xml:space="preserve">Код за ЄДРПОУ: </w:t>
            </w:r>
            <w:r w:rsidRPr="00A56ADA">
              <w:rPr>
                <w:rFonts w:ascii="Times New Roman" w:hAnsi="Times New Roman"/>
                <w:b/>
                <w:sz w:val="24"/>
                <w:szCs w:val="24"/>
              </w:rPr>
              <w:t>40109042</w:t>
            </w:r>
          </w:p>
          <w:p w:rsidR="00D3101D" w:rsidRPr="00A56ADA" w:rsidRDefault="005043F4" w:rsidP="00A56ADA">
            <w:pPr>
              <w:tabs>
                <w:tab w:val="left" w:pos="388"/>
                <w:tab w:val="left" w:pos="616"/>
                <w:tab w:val="left" w:pos="3600"/>
              </w:tabs>
              <w:suppressAutoHyphens/>
              <w:snapToGrid w:val="0"/>
              <w:spacing w:after="0" w:line="240" w:lineRule="auto"/>
              <w:jc w:val="both"/>
              <w:rPr>
                <w:rFonts w:ascii="Times New Roman" w:hAnsi="Times New Roman" w:cs="Times New Roman"/>
                <w:b/>
                <w:sz w:val="24"/>
                <w:szCs w:val="24"/>
              </w:rPr>
            </w:pPr>
            <w:r w:rsidRPr="00A56ADA">
              <w:rPr>
                <w:rFonts w:ascii="Times New Roman" w:hAnsi="Times New Roman" w:cs="Times New Roman"/>
                <w:sz w:val="24"/>
                <w:szCs w:val="24"/>
              </w:rPr>
              <w:t xml:space="preserve">IBAN:  </w:t>
            </w:r>
            <w:r w:rsidRPr="00A56ADA">
              <w:rPr>
                <w:rFonts w:ascii="Times New Roman" w:hAnsi="Times New Roman" w:cs="Times New Roman"/>
                <w:b/>
                <w:sz w:val="24"/>
                <w:szCs w:val="24"/>
                <w:lang w:val="en-US"/>
              </w:rPr>
              <w:t>UA</w:t>
            </w:r>
            <w:r w:rsidR="00343E92" w:rsidRPr="00A56ADA">
              <w:rPr>
                <w:rFonts w:ascii="Times New Roman" w:hAnsi="Times New Roman" w:cs="Times New Roman"/>
                <w:b/>
                <w:sz w:val="24"/>
                <w:szCs w:val="24"/>
              </w:rPr>
              <w:t>43</w:t>
            </w:r>
            <w:r w:rsidRPr="00A56ADA">
              <w:rPr>
                <w:rFonts w:ascii="Times New Roman" w:hAnsi="Times New Roman" w:cs="Times New Roman"/>
                <w:b/>
                <w:sz w:val="24"/>
                <w:szCs w:val="24"/>
              </w:rPr>
              <w:t>320478000002600</w:t>
            </w:r>
            <w:r w:rsidR="00343E92" w:rsidRPr="00A56ADA">
              <w:rPr>
                <w:rFonts w:ascii="Times New Roman" w:hAnsi="Times New Roman" w:cs="Times New Roman"/>
                <w:b/>
                <w:sz w:val="24"/>
                <w:szCs w:val="24"/>
              </w:rPr>
              <w:t>8</w:t>
            </w:r>
            <w:r w:rsidRPr="00A56ADA">
              <w:rPr>
                <w:rFonts w:ascii="Times New Roman" w:hAnsi="Times New Roman" w:cs="Times New Roman"/>
                <w:b/>
                <w:sz w:val="24"/>
                <w:szCs w:val="24"/>
              </w:rPr>
              <w:t>2</w:t>
            </w:r>
            <w:r w:rsidR="00343E92" w:rsidRPr="00A56ADA">
              <w:rPr>
                <w:rFonts w:ascii="Times New Roman" w:hAnsi="Times New Roman" w:cs="Times New Roman"/>
                <w:b/>
                <w:sz w:val="24"/>
                <w:szCs w:val="24"/>
              </w:rPr>
              <w:t>1</w:t>
            </w:r>
            <w:r w:rsidRPr="00A56ADA">
              <w:rPr>
                <w:rFonts w:ascii="Times New Roman" w:hAnsi="Times New Roman" w:cs="Times New Roman"/>
                <w:b/>
                <w:sz w:val="24"/>
                <w:szCs w:val="24"/>
              </w:rPr>
              <w:t>2</w:t>
            </w:r>
            <w:r w:rsidR="00343E92" w:rsidRPr="00A56ADA">
              <w:rPr>
                <w:rFonts w:ascii="Times New Roman" w:hAnsi="Times New Roman" w:cs="Times New Roman"/>
                <w:b/>
                <w:sz w:val="24"/>
                <w:szCs w:val="24"/>
              </w:rPr>
              <w:t>000007</w:t>
            </w:r>
            <w:r w:rsidR="00795E29" w:rsidRPr="00A56ADA">
              <w:rPr>
                <w:rFonts w:ascii="Times New Roman" w:hAnsi="Times New Roman" w:cs="Times New Roman"/>
                <w:b/>
                <w:sz w:val="24"/>
                <w:szCs w:val="24"/>
              </w:rPr>
              <w:t xml:space="preserve"> </w:t>
            </w:r>
          </w:p>
          <w:p w:rsidR="00A0530D" w:rsidRPr="00A56ADA" w:rsidRDefault="00795E29" w:rsidP="00A56ADA">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r w:rsidRPr="00A56ADA">
              <w:rPr>
                <w:rFonts w:ascii="Times New Roman" w:hAnsi="Times New Roman" w:cs="Times New Roman"/>
                <w:b/>
                <w:color w:val="000000"/>
                <w:sz w:val="24"/>
                <w:szCs w:val="24"/>
              </w:rPr>
              <w:t>в АБ «УКРГАЗБАНК» в м. Київ.</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3.</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Умови повернення чи неповернення забезпечення тендерної пропозиції</w:t>
            </w:r>
          </w:p>
        </w:tc>
        <w:tc>
          <w:tcPr>
            <w:tcW w:w="7229" w:type="dxa"/>
            <w:shd w:val="clear" w:color="auto" w:fill="auto"/>
          </w:tcPr>
          <w:p w:rsidR="00CD2C9D" w:rsidRDefault="00CD2C9D" w:rsidP="00F74262">
            <w:pPr>
              <w:spacing w:after="0" w:line="240" w:lineRule="auto"/>
              <w:jc w:val="both"/>
              <w:rPr>
                <w:rFonts w:ascii="Times New Roman" w:eastAsia="Times New Roman" w:hAnsi="Times New Roman"/>
                <w:sz w:val="24"/>
                <w:szCs w:val="24"/>
                <w:lang w:eastAsia="ru-RU"/>
              </w:rPr>
            </w:pPr>
            <w:bookmarkStart w:id="3" w:name="o277"/>
            <w:bookmarkStart w:id="4" w:name="o276"/>
            <w:bookmarkStart w:id="5" w:name="o275"/>
            <w:bookmarkStart w:id="6" w:name="o274"/>
            <w:bookmarkStart w:id="7" w:name="o273"/>
            <w:bookmarkStart w:id="8" w:name="o272"/>
            <w:bookmarkStart w:id="9" w:name="o271"/>
            <w:bookmarkStart w:id="10" w:name="o270"/>
            <w:bookmarkStart w:id="11" w:name="o269"/>
            <w:bookmarkStart w:id="12" w:name="o268"/>
            <w:bookmarkStart w:id="13" w:name="o267"/>
            <w:bookmarkStart w:id="14" w:name="o266"/>
            <w:bookmarkStart w:id="15" w:name="n446"/>
            <w:bookmarkStart w:id="16" w:name="n447"/>
            <w:bookmarkStart w:id="17" w:name="n448"/>
            <w:bookmarkStart w:id="18" w:name="n449"/>
            <w:bookmarkStart w:id="19" w:name="n441"/>
            <w:bookmarkStart w:id="20" w:name="n442"/>
            <w:bookmarkStart w:id="21" w:name="n443"/>
            <w:bookmarkStart w:id="22" w:name="n444"/>
            <w:bookmarkStart w:id="23" w:name="n44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897BF9">
              <w:rPr>
                <w:rFonts w:ascii="Times New Roman" w:eastAsia="Times New Roman" w:hAnsi="Times New Roman"/>
                <w:sz w:val="24"/>
                <w:szCs w:val="24"/>
                <w:lang w:eastAsia="ru-RU"/>
              </w:rPr>
              <w:t xml:space="preserve">Умови повернення забезпечення тендерної пропозиції: </w:t>
            </w:r>
            <w:r>
              <w:rPr>
                <w:rFonts w:ascii="Times New Roman" w:eastAsia="Times New Roman" w:hAnsi="Times New Roman"/>
                <w:sz w:val="24"/>
                <w:szCs w:val="24"/>
                <w:lang w:eastAsia="ru-RU"/>
              </w:rPr>
              <w:t>відповідно до</w:t>
            </w:r>
            <w:r w:rsidRPr="00897BF9">
              <w:rPr>
                <w:rFonts w:ascii="Times New Roman" w:eastAsia="Times New Roman" w:hAnsi="Times New Roman"/>
                <w:sz w:val="24"/>
                <w:szCs w:val="24"/>
                <w:lang w:eastAsia="ru-RU"/>
              </w:rPr>
              <w:t xml:space="preserve"> частин</w:t>
            </w:r>
            <w:r>
              <w:rPr>
                <w:rFonts w:ascii="Times New Roman" w:eastAsia="Times New Roman" w:hAnsi="Times New Roman"/>
                <w:sz w:val="24"/>
                <w:szCs w:val="24"/>
                <w:lang w:eastAsia="ru-RU"/>
              </w:rPr>
              <w:t>и</w:t>
            </w:r>
            <w:r w:rsidRPr="00897BF9">
              <w:rPr>
                <w:rFonts w:ascii="Times New Roman" w:eastAsia="Times New Roman" w:hAnsi="Times New Roman"/>
                <w:sz w:val="24"/>
                <w:szCs w:val="24"/>
                <w:lang w:eastAsia="ru-RU"/>
              </w:rPr>
              <w:t xml:space="preserve"> 4 статті 25 Закону забезпечення тендерної пропозиції повертається учаснику в разі: </w:t>
            </w:r>
          </w:p>
          <w:p w:rsidR="00CD2C9D" w:rsidRDefault="00CD2C9D" w:rsidP="00F74262">
            <w:pPr>
              <w:spacing w:after="0" w:line="240" w:lineRule="auto"/>
              <w:jc w:val="both"/>
              <w:rPr>
                <w:rFonts w:ascii="Times New Roman" w:eastAsia="Times New Roman" w:hAnsi="Times New Roman"/>
                <w:sz w:val="24"/>
                <w:szCs w:val="24"/>
                <w:lang w:eastAsia="ru-RU"/>
              </w:rPr>
            </w:pPr>
            <w:r w:rsidRPr="00897BF9">
              <w:rPr>
                <w:rFonts w:ascii="Times New Roman" w:eastAsia="Times New Roman" w:hAnsi="Times New Roman"/>
                <w:sz w:val="24"/>
                <w:szCs w:val="24"/>
                <w:lang w:eastAsia="ru-RU"/>
              </w:rPr>
              <w:t>1) закінчення строку дії тендерної пропозиції та забезпечення т</w:t>
            </w:r>
            <w:r>
              <w:rPr>
                <w:rFonts w:ascii="Times New Roman" w:eastAsia="Times New Roman" w:hAnsi="Times New Roman"/>
                <w:sz w:val="24"/>
                <w:szCs w:val="24"/>
                <w:lang w:eastAsia="ru-RU"/>
              </w:rPr>
              <w:t>ендерної пропозиції</w:t>
            </w:r>
            <w:r w:rsidRPr="00897BF9">
              <w:rPr>
                <w:rFonts w:ascii="Times New Roman" w:eastAsia="Times New Roman" w:hAnsi="Times New Roman"/>
                <w:sz w:val="24"/>
                <w:szCs w:val="24"/>
                <w:lang w:eastAsia="ru-RU"/>
              </w:rPr>
              <w:t>, зазначеног</w:t>
            </w:r>
            <w:r>
              <w:rPr>
                <w:rFonts w:ascii="Times New Roman" w:eastAsia="Times New Roman" w:hAnsi="Times New Roman"/>
                <w:sz w:val="24"/>
                <w:szCs w:val="24"/>
                <w:lang w:eastAsia="ru-RU"/>
              </w:rPr>
              <w:t>о в тендерній документації</w:t>
            </w:r>
            <w:r w:rsidRPr="00897BF9">
              <w:rPr>
                <w:rFonts w:ascii="Times New Roman" w:eastAsia="Times New Roman" w:hAnsi="Times New Roman"/>
                <w:sz w:val="24"/>
                <w:szCs w:val="24"/>
                <w:lang w:eastAsia="ru-RU"/>
              </w:rPr>
              <w:t xml:space="preserve">; </w:t>
            </w:r>
          </w:p>
          <w:p w:rsidR="00CD2C9D" w:rsidRDefault="00CD2C9D" w:rsidP="00F74262">
            <w:pPr>
              <w:spacing w:after="0" w:line="240" w:lineRule="auto"/>
              <w:jc w:val="both"/>
              <w:rPr>
                <w:rFonts w:ascii="Times New Roman" w:eastAsia="Times New Roman" w:hAnsi="Times New Roman"/>
                <w:sz w:val="24"/>
                <w:szCs w:val="24"/>
                <w:lang w:eastAsia="ru-RU"/>
              </w:rPr>
            </w:pPr>
            <w:r w:rsidRPr="00897BF9">
              <w:rPr>
                <w:rFonts w:ascii="Times New Roman" w:eastAsia="Times New Roman" w:hAnsi="Times New Roman"/>
                <w:sz w:val="24"/>
                <w:szCs w:val="24"/>
                <w:lang w:eastAsia="ru-RU"/>
              </w:rPr>
              <w:t xml:space="preserve">2) укладення договору про закупівлю з учасником, який став переможцем процедури закупівлі (крім переговорної процедури </w:t>
            </w:r>
            <w:r>
              <w:rPr>
                <w:rFonts w:ascii="Times New Roman" w:eastAsia="Times New Roman" w:hAnsi="Times New Roman"/>
                <w:sz w:val="24"/>
                <w:szCs w:val="24"/>
                <w:lang w:eastAsia="ru-RU"/>
              </w:rPr>
              <w:t>закупівлі)</w:t>
            </w:r>
            <w:r w:rsidRPr="00897BF9">
              <w:rPr>
                <w:rFonts w:ascii="Times New Roman" w:eastAsia="Times New Roman" w:hAnsi="Times New Roman"/>
                <w:sz w:val="24"/>
                <w:szCs w:val="24"/>
                <w:lang w:eastAsia="ru-RU"/>
              </w:rPr>
              <w:t xml:space="preserve">; </w:t>
            </w:r>
          </w:p>
          <w:p w:rsidR="00CD2C9D" w:rsidRDefault="00CD2C9D" w:rsidP="00F74262">
            <w:pPr>
              <w:spacing w:after="0" w:line="240" w:lineRule="auto"/>
              <w:jc w:val="both"/>
              <w:rPr>
                <w:rFonts w:ascii="Times New Roman" w:eastAsia="Times New Roman" w:hAnsi="Times New Roman"/>
                <w:sz w:val="24"/>
                <w:szCs w:val="24"/>
                <w:lang w:eastAsia="ru-RU"/>
              </w:rPr>
            </w:pPr>
            <w:r w:rsidRPr="00897BF9">
              <w:rPr>
                <w:rFonts w:ascii="Times New Roman" w:eastAsia="Times New Roman" w:hAnsi="Times New Roman"/>
                <w:sz w:val="24"/>
                <w:szCs w:val="24"/>
                <w:lang w:eastAsia="ru-RU"/>
              </w:rPr>
              <w:t>3) відкликання т</w:t>
            </w:r>
            <w:r>
              <w:rPr>
                <w:rFonts w:ascii="Times New Roman" w:eastAsia="Times New Roman" w:hAnsi="Times New Roman"/>
                <w:sz w:val="24"/>
                <w:szCs w:val="24"/>
                <w:lang w:eastAsia="ru-RU"/>
              </w:rPr>
              <w:t>ендерної пропозиції</w:t>
            </w:r>
            <w:r w:rsidRPr="00897BF9">
              <w:rPr>
                <w:rFonts w:ascii="Times New Roman" w:eastAsia="Times New Roman" w:hAnsi="Times New Roman"/>
                <w:sz w:val="24"/>
                <w:szCs w:val="24"/>
                <w:lang w:eastAsia="ru-RU"/>
              </w:rPr>
              <w:t xml:space="preserve"> до закінчення строку її подання; </w:t>
            </w:r>
          </w:p>
          <w:p w:rsidR="00CD2C9D" w:rsidRDefault="00CD2C9D" w:rsidP="00F74262">
            <w:pPr>
              <w:spacing w:after="0" w:line="240" w:lineRule="auto"/>
              <w:jc w:val="both"/>
              <w:rPr>
                <w:rFonts w:ascii="Times New Roman" w:eastAsia="Times New Roman" w:hAnsi="Times New Roman"/>
                <w:sz w:val="24"/>
                <w:szCs w:val="24"/>
                <w:lang w:eastAsia="ru-RU"/>
              </w:rPr>
            </w:pPr>
            <w:r w:rsidRPr="00897BF9">
              <w:rPr>
                <w:rFonts w:ascii="Times New Roman" w:eastAsia="Times New Roman" w:hAnsi="Times New Roman"/>
                <w:sz w:val="24"/>
                <w:szCs w:val="24"/>
                <w:lang w:eastAsia="ru-RU"/>
              </w:rPr>
              <w:t>4) закінчен</w:t>
            </w:r>
            <w:r>
              <w:rPr>
                <w:rFonts w:ascii="Times New Roman" w:eastAsia="Times New Roman" w:hAnsi="Times New Roman"/>
                <w:sz w:val="24"/>
                <w:szCs w:val="24"/>
                <w:lang w:eastAsia="ru-RU"/>
              </w:rPr>
              <w:t>ня тендеру</w:t>
            </w:r>
            <w:r w:rsidRPr="00897BF9">
              <w:rPr>
                <w:rFonts w:ascii="Times New Roman" w:eastAsia="Times New Roman" w:hAnsi="Times New Roman"/>
                <w:sz w:val="24"/>
                <w:szCs w:val="24"/>
                <w:lang w:eastAsia="ru-RU"/>
              </w:rPr>
              <w:t xml:space="preserve"> в разі </w:t>
            </w:r>
            <w:proofErr w:type="spellStart"/>
            <w:r w:rsidRPr="00897BF9">
              <w:rPr>
                <w:rFonts w:ascii="Times New Roman" w:eastAsia="Times New Roman" w:hAnsi="Times New Roman"/>
                <w:sz w:val="24"/>
                <w:szCs w:val="24"/>
                <w:lang w:eastAsia="ru-RU"/>
              </w:rPr>
              <w:t>неукладення</w:t>
            </w:r>
            <w:proofErr w:type="spellEnd"/>
            <w:r w:rsidRPr="00897BF9">
              <w:rPr>
                <w:rFonts w:ascii="Times New Roman" w:eastAsia="Times New Roman" w:hAnsi="Times New Roman"/>
                <w:sz w:val="24"/>
                <w:szCs w:val="24"/>
                <w:lang w:eastAsia="ru-RU"/>
              </w:rPr>
              <w:t xml:space="preserve"> договору про закупівлю з </w:t>
            </w:r>
            <w:r w:rsidRPr="00897BF9">
              <w:rPr>
                <w:rFonts w:ascii="Times New Roman" w:eastAsia="Times New Roman" w:hAnsi="Times New Roman"/>
                <w:sz w:val="24"/>
                <w:szCs w:val="24"/>
                <w:lang w:eastAsia="ru-RU"/>
              </w:rPr>
              <w:lastRenderedPageBreak/>
              <w:t xml:space="preserve">жодним з учасників, які подали </w:t>
            </w:r>
            <w:r>
              <w:rPr>
                <w:rFonts w:ascii="Times New Roman" w:eastAsia="Times New Roman" w:hAnsi="Times New Roman"/>
                <w:sz w:val="24"/>
                <w:szCs w:val="24"/>
                <w:lang w:eastAsia="ru-RU"/>
              </w:rPr>
              <w:t>тендерні пропозиції</w:t>
            </w:r>
            <w:r w:rsidRPr="00897BF9">
              <w:rPr>
                <w:rFonts w:ascii="Times New Roman" w:eastAsia="Times New Roman" w:hAnsi="Times New Roman"/>
                <w:sz w:val="24"/>
                <w:szCs w:val="24"/>
                <w:lang w:eastAsia="ru-RU"/>
              </w:rPr>
              <w:t xml:space="preserve">. </w:t>
            </w:r>
          </w:p>
          <w:p w:rsidR="00CD2C9D" w:rsidRDefault="00CD2C9D" w:rsidP="00F74262">
            <w:pPr>
              <w:spacing w:after="0" w:line="240" w:lineRule="auto"/>
              <w:jc w:val="both"/>
              <w:rPr>
                <w:rFonts w:ascii="Times New Roman" w:eastAsia="Times New Roman" w:hAnsi="Times New Roman"/>
                <w:sz w:val="24"/>
                <w:szCs w:val="24"/>
                <w:lang w:eastAsia="ru-RU"/>
              </w:rPr>
            </w:pPr>
            <w:r w:rsidRPr="00897BF9">
              <w:rPr>
                <w:rFonts w:ascii="Times New Roman" w:eastAsia="Times New Roman" w:hAnsi="Times New Roman"/>
                <w:sz w:val="24"/>
                <w:szCs w:val="24"/>
                <w:lang w:eastAsia="ru-RU"/>
              </w:rPr>
              <w:t>Умови неповернення забезпечення тендерної пропозиції</w:t>
            </w:r>
            <w:r>
              <w:rPr>
                <w:rFonts w:ascii="Times New Roman" w:eastAsia="Times New Roman" w:hAnsi="Times New Roman"/>
                <w:sz w:val="24"/>
                <w:szCs w:val="24"/>
                <w:lang w:eastAsia="ru-RU"/>
              </w:rPr>
              <w:t xml:space="preserve"> відповідно до частини</w:t>
            </w:r>
            <w:r w:rsidRPr="00897BF9">
              <w:rPr>
                <w:rFonts w:ascii="Times New Roman" w:eastAsia="Times New Roman" w:hAnsi="Times New Roman"/>
                <w:sz w:val="24"/>
                <w:szCs w:val="24"/>
                <w:lang w:eastAsia="ru-RU"/>
              </w:rPr>
              <w:t xml:space="preserve"> 3 статті 25 Закону</w:t>
            </w:r>
            <w:r>
              <w:rPr>
                <w:rFonts w:ascii="Times New Roman" w:eastAsia="Times New Roman" w:hAnsi="Times New Roman"/>
                <w:sz w:val="24"/>
                <w:szCs w:val="24"/>
                <w:lang w:eastAsia="ru-RU"/>
              </w:rPr>
              <w:t xml:space="preserve"> з урахуванням Особливостей</w:t>
            </w:r>
            <w:r w:rsidRPr="00897BF9">
              <w:rPr>
                <w:rFonts w:ascii="Times New Roman" w:eastAsia="Times New Roman" w:hAnsi="Times New Roman"/>
                <w:sz w:val="24"/>
                <w:szCs w:val="24"/>
                <w:lang w:eastAsia="ru-RU"/>
              </w:rPr>
              <w:t xml:space="preserve">: </w:t>
            </w:r>
          </w:p>
          <w:p w:rsidR="00CD2C9D" w:rsidRDefault="00CD2C9D" w:rsidP="00F74262">
            <w:pPr>
              <w:spacing w:after="0" w:line="240" w:lineRule="auto"/>
              <w:jc w:val="both"/>
              <w:rPr>
                <w:rFonts w:ascii="Times New Roman" w:eastAsia="Times New Roman" w:hAnsi="Times New Roman"/>
                <w:sz w:val="24"/>
                <w:szCs w:val="24"/>
                <w:lang w:eastAsia="ru-RU"/>
              </w:rPr>
            </w:pPr>
            <w:r w:rsidRPr="00897BF9">
              <w:rPr>
                <w:rFonts w:ascii="Times New Roman" w:eastAsia="Times New Roman" w:hAnsi="Times New Roman"/>
                <w:sz w:val="24"/>
                <w:szCs w:val="24"/>
                <w:lang w:eastAsia="ru-RU"/>
              </w:rPr>
              <w:t>1) відкликання т</w:t>
            </w:r>
            <w:r>
              <w:rPr>
                <w:rFonts w:ascii="Times New Roman" w:eastAsia="Times New Roman" w:hAnsi="Times New Roman"/>
                <w:sz w:val="24"/>
                <w:szCs w:val="24"/>
                <w:lang w:eastAsia="ru-RU"/>
              </w:rPr>
              <w:t>ендерної пропозиції</w:t>
            </w:r>
            <w:r w:rsidRPr="00897BF9">
              <w:rPr>
                <w:rFonts w:ascii="Times New Roman" w:eastAsia="Times New Roman" w:hAnsi="Times New Roman"/>
                <w:sz w:val="24"/>
                <w:szCs w:val="24"/>
                <w:lang w:eastAsia="ru-RU"/>
              </w:rPr>
              <w:t xml:space="preserve"> учасником після закінчення строку її подання, але до того, як сплив строк, протягом якого тендерні пропозиції вважаються дійсними; </w:t>
            </w:r>
          </w:p>
          <w:p w:rsidR="00CD2C9D" w:rsidRDefault="00CD2C9D" w:rsidP="00F74262">
            <w:pPr>
              <w:spacing w:after="0" w:line="240" w:lineRule="auto"/>
              <w:jc w:val="both"/>
              <w:rPr>
                <w:rFonts w:ascii="Times New Roman" w:eastAsia="Times New Roman" w:hAnsi="Times New Roman"/>
                <w:sz w:val="24"/>
                <w:szCs w:val="24"/>
                <w:lang w:eastAsia="ru-RU"/>
              </w:rPr>
            </w:pPr>
            <w:r w:rsidRPr="00897BF9">
              <w:rPr>
                <w:rFonts w:ascii="Times New Roman" w:eastAsia="Times New Roman" w:hAnsi="Times New Roman"/>
                <w:sz w:val="24"/>
                <w:szCs w:val="24"/>
                <w:lang w:eastAsia="ru-RU"/>
              </w:rPr>
              <w:t xml:space="preserve">2) </w:t>
            </w:r>
            <w:proofErr w:type="spellStart"/>
            <w:r w:rsidRPr="00897BF9">
              <w:rPr>
                <w:rFonts w:ascii="Times New Roman" w:eastAsia="Times New Roman" w:hAnsi="Times New Roman"/>
                <w:sz w:val="24"/>
                <w:szCs w:val="24"/>
                <w:lang w:eastAsia="ru-RU"/>
              </w:rPr>
              <w:t>непідписання</w:t>
            </w:r>
            <w:proofErr w:type="spellEnd"/>
            <w:r w:rsidRPr="00897BF9">
              <w:rPr>
                <w:rFonts w:ascii="Times New Roman" w:eastAsia="Times New Roman" w:hAnsi="Times New Roman"/>
                <w:sz w:val="24"/>
                <w:szCs w:val="24"/>
                <w:lang w:eastAsia="ru-RU"/>
              </w:rPr>
              <w:t xml:space="preserve"> договору про закупівлю учасником, який став переможц</w:t>
            </w:r>
            <w:r w:rsidR="00B50EEB">
              <w:rPr>
                <w:rFonts w:ascii="Times New Roman" w:eastAsia="Times New Roman" w:hAnsi="Times New Roman"/>
                <w:sz w:val="24"/>
                <w:szCs w:val="24"/>
                <w:lang w:eastAsia="ru-RU"/>
              </w:rPr>
              <w:t>ем тендеру</w:t>
            </w:r>
            <w:r w:rsidRPr="00897BF9">
              <w:rPr>
                <w:rFonts w:ascii="Times New Roman" w:eastAsia="Times New Roman" w:hAnsi="Times New Roman"/>
                <w:sz w:val="24"/>
                <w:szCs w:val="24"/>
                <w:lang w:eastAsia="ru-RU"/>
              </w:rPr>
              <w:t xml:space="preserve">; </w:t>
            </w:r>
          </w:p>
          <w:p w:rsidR="00CD2C9D" w:rsidRDefault="00CD2C9D" w:rsidP="00F74262">
            <w:pPr>
              <w:spacing w:after="0" w:line="240" w:lineRule="auto"/>
              <w:jc w:val="both"/>
              <w:rPr>
                <w:rFonts w:ascii="Times New Roman" w:eastAsia="Times New Roman" w:hAnsi="Times New Roman"/>
                <w:sz w:val="24"/>
                <w:szCs w:val="24"/>
                <w:lang w:eastAsia="ru-RU"/>
              </w:rPr>
            </w:pPr>
            <w:r w:rsidRPr="00897BF9">
              <w:rPr>
                <w:rFonts w:ascii="Times New Roman" w:eastAsia="Times New Roman" w:hAnsi="Times New Roman"/>
                <w:sz w:val="24"/>
                <w:szCs w:val="24"/>
                <w:lang w:eastAsia="ru-RU"/>
              </w:rPr>
              <w:t xml:space="preserve">3) </w:t>
            </w:r>
            <w:r w:rsidRPr="007A75D9">
              <w:rPr>
                <w:rFonts w:ascii="Times New Roman" w:eastAsia="Times New Roman" w:hAnsi="Times New Roman"/>
                <w:sz w:val="24"/>
                <w:szCs w:val="24"/>
                <w:lang w:eastAsia="ru-RU"/>
              </w:rPr>
              <w:t>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eastAsia="ru-RU"/>
              </w:rPr>
              <w:t xml:space="preserve"> </w:t>
            </w:r>
          </w:p>
          <w:p w:rsidR="00A0530D" w:rsidRPr="00A0530D" w:rsidRDefault="00CD2C9D" w:rsidP="00F74262">
            <w:pPr>
              <w:snapToGrid w:val="0"/>
              <w:spacing w:after="0" w:line="240" w:lineRule="auto"/>
              <w:jc w:val="both"/>
              <w:rPr>
                <w:rFonts w:ascii="Times New Roman" w:eastAsia="Times New Roman" w:hAnsi="Times New Roman" w:cs="Times New Roman"/>
                <w:sz w:val="24"/>
                <w:szCs w:val="24"/>
                <w:lang w:eastAsia="ar-SA"/>
              </w:rPr>
            </w:pPr>
            <w:r w:rsidRPr="00897BF9">
              <w:rPr>
                <w:rFonts w:ascii="Times New Roman" w:eastAsia="Times New Roman" w:hAnsi="Times New Roman"/>
                <w:sz w:val="24"/>
                <w:szCs w:val="24"/>
                <w:lang w:eastAsia="ru-RU"/>
              </w:rPr>
              <w:t xml:space="preserve">4) ненадання переможцем процедури закупівлі (крім переговорної процедури </w:t>
            </w:r>
            <w:r w:rsidR="00B50EEB">
              <w:rPr>
                <w:rFonts w:ascii="Times New Roman" w:eastAsia="Times New Roman" w:hAnsi="Times New Roman"/>
                <w:sz w:val="24"/>
                <w:szCs w:val="24"/>
                <w:lang w:eastAsia="ru-RU"/>
              </w:rPr>
              <w:t>закупівлі)</w:t>
            </w:r>
            <w:r w:rsidRPr="00897BF9">
              <w:rPr>
                <w:rFonts w:ascii="Times New Roman" w:eastAsia="Times New Roman" w:hAnsi="Times New Roman"/>
                <w:sz w:val="24"/>
                <w:szCs w:val="24"/>
                <w:lang w:eastAsia="ru-RU"/>
              </w:rPr>
              <w:t xml:space="preserve">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w:t>
            </w:r>
            <w:r w:rsidR="00B50EEB">
              <w:rPr>
                <w:rFonts w:ascii="Times New Roman" w:eastAsia="Times New Roman" w:hAnsi="Times New Roman"/>
                <w:sz w:val="24"/>
                <w:szCs w:val="24"/>
                <w:lang w:eastAsia="ru-RU"/>
              </w:rPr>
              <w:t>ю документацією</w:t>
            </w:r>
            <w:r w:rsidRPr="00897BF9">
              <w:rPr>
                <w:rFonts w:ascii="Times New Roman" w:eastAsia="Times New Roman" w:hAnsi="Times New Roman"/>
                <w:sz w:val="24"/>
                <w:szCs w:val="24"/>
                <w:lang w:eastAsia="ru-RU"/>
              </w:rPr>
              <w:t>.</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4.</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Строк, протягом якого тендерні пропозиції є дійсними</w:t>
            </w:r>
          </w:p>
        </w:tc>
        <w:tc>
          <w:tcPr>
            <w:tcW w:w="7229" w:type="dxa"/>
            <w:shd w:val="clear" w:color="auto" w:fill="auto"/>
          </w:tcPr>
          <w:p w:rsidR="00B50EEB" w:rsidRDefault="00B50EEB"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Тендерні пропозиції вважаються </w:t>
            </w:r>
            <w:r>
              <w:rPr>
                <w:rFonts w:ascii="Times New Roman" w:eastAsia="Times New Roman" w:hAnsi="Times New Roman"/>
                <w:b/>
                <w:sz w:val="24"/>
                <w:szCs w:val="24"/>
                <w:lang w:eastAsia="ru-RU"/>
              </w:rPr>
              <w:t>дійсними протягом 90 днів</w:t>
            </w:r>
            <w:r>
              <w:rPr>
                <w:rFonts w:ascii="Times New Roman" w:eastAsia="Times New Roman" w:hAnsi="Times New Roman"/>
                <w:sz w:val="24"/>
                <w:szCs w:val="24"/>
                <w:lang w:eastAsia="ru-RU"/>
              </w:rPr>
              <w:t xml:space="preserve"> із дати кінцевого строку подання тендерних пропозицій. </w:t>
            </w:r>
          </w:p>
          <w:p w:rsidR="00B50EEB" w:rsidRDefault="00B50EEB"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50EEB" w:rsidRDefault="00B50EEB"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50EEB" w:rsidRDefault="00B50EEB" w:rsidP="00F74262">
            <w:pPr>
              <w:pStyle w:val="afd"/>
              <w:numPr>
                <w:ilvl w:val="0"/>
                <w:numId w:val="14"/>
              </w:numPr>
              <w:contextualSpacing/>
              <w:jc w:val="both"/>
              <w:rPr>
                <w:szCs w:val="24"/>
                <w:lang w:eastAsia="ru-RU"/>
              </w:rPr>
            </w:pPr>
            <w:r>
              <w:rPr>
                <w:szCs w:val="24"/>
                <w:lang w:eastAsia="ru-RU"/>
              </w:rPr>
              <w:t>відхилити таку вимогу, не втрачаючи при цьому наданого ним забезпечення тендерної пропозиції;</w:t>
            </w:r>
          </w:p>
          <w:p w:rsidR="00B50EEB" w:rsidRDefault="00B50EEB" w:rsidP="00F74262">
            <w:pPr>
              <w:pStyle w:val="afd"/>
              <w:numPr>
                <w:ilvl w:val="0"/>
                <w:numId w:val="14"/>
              </w:numPr>
              <w:contextualSpacing/>
              <w:jc w:val="both"/>
              <w:rPr>
                <w:szCs w:val="24"/>
                <w:lang w:eastAsia="ru-RU"/>
              </w:rPr>
            </w:pPr>
            <w:r>
              <w:rPr>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A0530D" w:rsidRPr="00A0530D" w:rsidRDefault="00B50EEB" w:rsidP="00F742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5.</w:t>
            </w:r>
          </w:p>
        </w:tc>
        <w:tc>
          <w:tcPr>
            <w:tcW w:w="2977" w:type="dxa"/>
            <w:shd w:val="clear" w:color="auto" w:fill="auto"/>
          </w:tcPr>
          <w:p w:rsidR="00B50EEB" w:rsidRDefault="00B50EEB" w:rsidP="00B50EEB">
            <w:pPr>
              <w:suppressAutoHyphens/>
              <w:snapToGri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Кваліфікаційні критерії до учасників та вимоги, встановлені </w:t>
            </w:r>
          </w:p>
          <w:p w:rsidR="00A0530D" w:rsidRPr="00A0530D" w:rsidRDefault="00B50EEB" w:rsidP="00B50EEB">
            <w:pPr>
              <w:suppressAutoHyphens/>
              <w:snapToGrid w:val="0"/>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b/>
                <w:sz w:val="24"/>
                <w:szCs w:val="24"/>
                <w:lang w:eastAsia="ru-RU"/>
              </w:rPr>
              <w:t>пунктом 47 Особливостей</w:t>
            </w:r>
          </w:p>
        </w:tc>
        <w:tc>
          <w:tcPr>
            <w:tcW w:w="7229" w:type="dxa"/>
            <w:shd w:val="clear" w:color="auto" w:fill="auto"/>
          </w:tcPr>
          <w:p w:rsidR="00B50EEB" w:rsidRDefault="00B50EEB"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Кваліфікаційні критерії та інформація про спосіб їх підтвердження викладені у </w:t>
            </w:r>
            <w:r>
              <w:rPr>
                <w:rFonts w:ascii="Times New Roman" w:eastAsia="Times New Roman" w:hAnsi="Times New Roman"/>
                <w:b/>
                <w:sz w:val="24"/>
                <w:szCs w:val="24"/>
                <w:lang w:eastAsia="ru-RU"/>
              </w:rPr>
              <w:t>Додатку № 1</w:t>
            </w:r>
            <w:r>
              <w:rPr>
                <w:rFonts w:ascii="Times New Roman" w:eastAsia="Times New Roman" w:hAnsi="Times New Roman"/>
                <w:sz w:val="24"/>
                <w:szCs w:val="24"/>
                <w:lang w:eastAsia="ru-RU"/>
              </w:rPr>
              <w:t xml:space="preserve"> до тендерної документації.</w:t>
            </w:r>
          </w:p>
          <w:p w:rsidR="00B50EEB" w:rsidRDefault="00B50EEB"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A0530D" w:rsidRPr="00D152C0" w:rsidRDefault="00B50EEB" w:rsidP="00F7426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Підстави для відмови в участі у процедурі закупівлі встановлені пунктом 47 Особливостей та спосіб пі</w:t>
            </w:r>
            <w:r w:rsidR="00D3101D">
              <w:rPr>
                <w:rFonts w:ascii="Times New Roman" w:eastAsia="Times New Roman" w:hAnsi="Times New Roman"/>
                <w:sz w:val="24"/>
                <w:szCs w:val="24"/>
                <w:lang w:eastAsia="ru-RU"/>
              </w:rPr>
              <w:t>дтвердження</w:t>
            </w:r>
            <w:r>
              <w:rPr>
                <w:rFonts w:ascii="Times New Roman" w:eastAsia="Times New Roman" w:hAnsi="Times New Roman"/>
                <w:sz w:val="24"/>
                <w:szCs w:val="24"/>
                <w:lang w:eastAsia="ru-RU"/>
              </w:rPr>
              <w:t xml:space="preserve"> відповідності учасників викладений у </w:t>
            </w:r>
            <w:r>
              <w:rPr>
                <w:rFonts w:ascii="Times New Roman" w:eastAsia="Times New Roman" w:hAnsi="Times New Roman"/>
                <w:b/>
                <w:sz w:val="24"/>
                <w:szCs w:val="24"/>
                <w:lang w:eastAsia="ru-RU"/>
              </w:rPr>
              <w:t>Додатку № 2.</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6.</w:t>
            </w:r>
          </w:p>
        </w:tc>
        <w:tc>
          <w:tcPr>
            <w:tcW w:w="2977" w:type="dxa"/>
            <w:shd w:val="clear" w:color="auto" w:fill="auto"/>
          </w:tcPr>
          <w:p w:rsid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Інформація про технічні, якісні та кількісні характеристики предмета закупівлі</w:t>
            </w:r>
          </w:p>
          <w:p w:rsidR="007B3785" w:rsidRDefault="007B3785" w:rsidP="00A0530D">
            <w:pPr>
              <w:suppressAutoHyphens/>
              <w:snapToGrid w:val="0"/>
              <w:spacing w:after="0" w:line="240" w:lineRule="auto"/>
              <w:rPr>
                <w:rFonts w:ascii="Times New Roman" w:eastAsia="Times New Roman" w:hAnsi="Times New Roman" w:cs="Times New Roman"/>
                <w:b/>
                <w:bCs/>
                <w:sz w:val="24"/>
                <w:szCs w:val="24"/>
                <w:lang w:eastAsia="ar-SA"/>
              </w:rPr>
            </w:pPr>
          </w:p>
          <w:p w:rsidR="007B3785" w:rsidRPr="007B3785" w:rsidRDefault="007B3785" w:rsidP="00A0530D">
            <w:pPr>
              <w:suppressAutoHyphens/>
              <w:snapToGrid w:val="0"/>
              <w:spacing w:after="0" w:line="240" w:lineRule="auto"/>
              <w:rPr>
                <w:rFonts w:ascii="Times New Roman" w:eastAsia="Times New Roman" w:hAnsi="Times New Roman" w:cs="Times New Roman"/>
                <w:bCs/>
                <w:sz w:val="24"/>
                <w:szCs w:val="24"/>
                <w:lang w:eastAsia="ar-SA"/>
              </w:rPr>
            </w:pPr>
            <w:r>
              <w:rPr>
                <w:rFonts w:ascii="Times New Roman" w:hAnsi="Times New Roman" w:cs="Times New Roman"/>
                <w:i/>
                <w:sz w:val="20"/>
                <w:szCs w:val="20"/>
              </w:rPr>
              <w:t>*Назви (марки, моделі) запропонованих предметів закупівлі учасник вказує ті, які будуть у видатковій накладній при можливій поставці товару.</w:t>
            </w:r>
          </w:p>
        </w:tc>
        <w:tc>
          <w:tcPr>
            <w:tcW w:w="7229" w:type="dxa"/>
            <w:shd w:val="clear" w:color="auto" w:fill="auto"/>
          </w:tcPr>
          <w:p w:rsidR="007B3785" w:rsidRDefault="007B3785" w:rsidP="007B3785">
            <w:pPr>
              <w:pStyle w:val="2f1"/>
              <w:rPr>
                <w:rFonts w:ascii="Times New Roman" w:hAnsi="Times New Roman"/>
                <w:szCs w:val="24"/>
                <w:shd w:val="clear" w:color="auto" w:fill="FFFFFF"/>
              </w:rPr>
            </w:pPr>
            <w:r>
              <w:rPr>
                <w:rFonts w:ascii="Times New Roman" w:hAnsi="Times New Roman"/>
                <w:szCs w:val="24"/>
              </w:rPr>
              <w:t xml:space="preserve">Вимоги до предмета закупівлі (технічні, якісні та кількісні характеристики) зазначено в </w:t>
            </w:r>
            <w:r>
              <w:rPr>
                <w:rFonts w:ascii="Times New Roman" w:hAnsi="Times New Roman"/>
                <w:b/>
                <w:szCs w:val="24"/>
              </w:rPr>
              <w:t xml:space="preserve">Додатку № 3 </w:t>
            </w:r>
            <w:r>
              <w:rPr>
                <w:rFonts w:ascii="Times New Roman" w:hAnsi="Times New Roman"/>
                <w:szCs w:val="24"/>
              </w:rPr>
              <w:t xml:space="preserve">до цієї тендерної документації.                                                                                    </w:t>
            </w:r>
            <w:r>
              <w:rPr>
                <w:rFonts w:ascii="Times New Roman" w:hAnsi="Times New Roman"/>
                <w:szCs w:val="24"/>
                <w:lang w:eastAsia="ar-SA"/>
              </w:rPr>
              <w:t xml:space="preserve">Вимоги цієї тендерної документації </w:t>
            </w:r>
            <w:r>
              <w:rPr>
                <w:rFonts w:ascii="Times New Roman" w:hAnsi="Times New Roman"/>
                <w:szCs w:val="24"/>
                <w:shd w:val="clear" w:color="auto" w:fill="FFFFFF"/>
              </w:rPr>
              <w:t xml:space="preserve">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В зв’язку з чим Замовник зазначає, що 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w:t>
            </w:r>
            <w:r>
              <w:rPr>
                <w:rFonts w:ascii="Times New Roman" w:hAnsi="Times New Roman"/>
                <w:szCs w:val="24"/>
                <w:shd w:val="clear" w:color="auto" w:fill="FFFFFF"/>
              </w:rPr>
              <w:lastRenderedPageBreak/>
              <w:t xml:space="preserve">господарювання, чи на торгові марки, патенти, типи або конкретне місце походження чи спосіб виробництва, необхідно читати "або еквівалент"*. </w:t>
            </w:r>
          </w:p>
          <w:p w:rsidR="00A0530D" w:rsidRPr="007A768A" w:rsidRDefault="007B3785" w:rsidP="007B3785">
            <w:pPr>
              <w:widowControl w:val="0"/>
              <w:spacing w:after="0" w:line="240"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що не відповідає технічним вимогам, викладеним у </w:t>
            </w:r>
            <w:r>
              <w:rPr>
                <w:rFonts w:ascii="Times New Roman" w:eastAsia="Times New Roman" w:hAnsi="Times New Roman" w:cs="Times New Roman"/>
                <w:b/>
                <w:sz w:val="24"/>
                <w:szCs w:val="24"/>
              </w:rPr>
              <w:t>Додатку № 3</w:t>
            </w:r>
            <w:r>
              <w:rPr>
                <w:rFonts w:ascii="Times New Roman" w:eastAsia="Times New Roman" w:hAnsi="Times New Roman" w:cs="Times New Roman"/>
                <w:sz w:val="24"/>
                <w:szCs w:val="24"/>
              </w:rPr>
              <w:t>, буде відхилена як така, що не відповідає умовам технічної специфікації та іншим вимогам щодо предмета закупівлі тендерної документації відповідно до пункту 44 Особливостей,</w:t>
            </w:r>
            <w:r>
              <w:rPr>
                <w:color w:val="333333"/>
                <w:shd w:val="clear" w:color="auto" w:fill="FFFFFF"/>
              </w:rPr>
              <w:t xml:space="preserve"> </w:t>
            </w:r>
            <w:r>
              <w:rPr>
                <w:rFonts w:ascii="Times New Roman" w:eastAsia="Times New Roman" w:hAnsi="Times New Roman" w:cs="Times New Roman"/>
                <w:sz w:val="24"/>
                <w:szCs w:val="24"/>
              </w:rPr>
              <w:t xml:space="preserve">крім невідповідності в інформації та/або документах, що може бути усунена учасником процедури закупівлі відповідно </w:t>
            </w:r>
            <w:r w:rsidRPr="003F40B9">
              <w:rPr>
                <w:rFonts w:ascii="Times New Roman" w:eastAsia="Times New Roman" w:hAnsi="Times New Roman" w:cs="Times New Roman"/>
                <w:sz w:val="24"/>
                <w:szCs w:val="24"/>
              </w:rPr>
              <w:t>до </w:t>
            </w:r>
            <w:hyperlink r:id="rId10" w:anchor="n588" w:history="1">
              <w:r w:rsidRPr="003F40B9">
                <w:rPr>
                  <w:rStyle w:val="a6"/>
                  <w:rFonts w:ascii="Times New Roman" w:hAnsi="Times New Roman"/>
                  <w:sz w:val="24"/>
                  <w:szCs w:val="24"/>
                </w:rPr>
                <w:t>пункту 43</w:t>
              </w:r>
            </w:hyperlink>
            <w:r>
              <w:rPr>
                <w:rFonts w:ascii="Times New Roman" w:eastAsia="Times New Roman" w:hAnsi="Times New Roman" w:cs="Times New Roman"/>
                <w:sz w:val="24"/>
                <w:szCs w:val="24"/>
              </w:rPr>
              <w:t> Особливостей.</w:t>
            </w:r>
            <w:r w:rsidR="00A0530D" w:rsidRPr="000F0125">
              <w:rPr>
                <w:rFonts w:ascii="Times New Roman" w:eastAsia="Times New Roman" w:hAnsi="Times New Roman" w:cs="Times New Roman"/>
                <w:sz w:val="24"/>
                <w:szCs w:val="24"/>
                <w:shd w:val="clear" w:color="auto" w:fill="FFFFFF"/>
                <w:lang w:eastAsia="ru-RU"/>
              </w:rPr>
              <w:t xml:space="preserve"> </w:t>
            </w:r>
          </w:p>
        </w:tc>
      </w:tr>
      <w:tr w:rsidR="0065369E" w:rsidRPr="00A0530D" w:rsidTr="00691605">
        <w:trPr>
          <w:trHeight w:val="20"/>
        </w:trPr>
        <w:tc>
          <w:tcPr>
            <w:tcW w:w="567" w:type="dxa"/>
            <w:shd w:val="clear" w:color="auto" w:fill="auto"/>
          </w:tcPr>
          <w:p w:rsidR="0065369E" w:rsidRPr="00A0530D" w:rsidRDefault="0065369E"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7.</w:t>
            </w:r>
          </w:p>
        </w:tc>
        <w:tc>
          <w:tcPr>
            <w:tcW w:w="2977" w:type="dxa"/>
            <w:shd w:val="clear" w:color="auto" w:fill="auto"/>
          </w:tcPr>
          <w:p w:rsidR="0065369E" w:rsidRPr="00A0530D" w:rsidRDefault="0065369E" w:rsidP="00A0530D">
            <w:pPr>
              <w:suppressAutoHyphens/>
              <w:snapToGrid w:val="0"/>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9" w:type="dxa"/>
            <w:shd w:val="clear" w:color="auto" w:fill="auto"/>
          </w:tcPr>
          <w:p w:rsidR="0065369E" w:rsidRPr="00072F97" w:rsidRDefault="00072F97" w:rsidP="00621D55">
            <w:pPr>
              <w:widowControl w:val="0"/>
              <w:spacing w:after="0" w:line="240" w:lineRule="auto"/>
              <w:ind w:right="119"/>
              <w:jc w:val="both"/>
              <w:rPr>
                <w:rFonts w:ascii="Times New Roman" w:eastAsia="Times New Roman" w:hAnsi="Times New Roman" w:cs="Times New Roman"/>
                <w:sz w:val="24"/>
                <w:szCs w:val="24"/>
              </w:rPr>
            </w:pPr>
            <w:r w:rsidRPr="00072F97">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072F97">
              <w:rPr>
                <w:rFonts w:ascii="Times New Roman" w:hAnsi="Times New Roman" w:cs="Times New Roman"/>
                <w:b/>
                <w:sz w:val="24"/>
                <w:szCs w:val="24"/>
              </w:rPr>
              <w:t xml:space="preserve">Додатку № </w:t>
            </w:r>
            <w:r w:rsidR="00B50EEB">
              <w:rPr>
                <w:rFonts w:ascii="Times New Roman" w:hAnsi="Times New Roman" w:cs="Times New Roman"/>
                <w:b/>
                <w:sz w:val="24"/>
                <w:szCs w:val="24"/>
                <w:lang w:val="ru-RU"/>
              </w:rPr>
              <w:t>3</w:t>
            </w:r>
            <w:r w:rsidRPr="00072F97">
              <w:rPr>
                <w:rFonts w:ascii="Times New Roman" w:hAnsi="Times New Roman" w:cs="Times New Roman"/>
                <w:b/>
                <w:sz w:val="24"/>
                <w:szCs w:val="24"/>
              </w:rPr>
              <w:t>.</w:t>
            </w:r>
          </w:p>
        </w:tc>
      </w:tr>
      <w:tr w:rsidR="00A0530D" w:rsidRPr="00A0530D" w:rsidTr="00691605">
        <w:trPr>
          <w:trHeight w:val="20"/>
        </w:trPr>
        <w:tc>
          <w:tcPr>
            <w:tcW w:w="567" w:type="dxa"/>
            <w:shd w:val="clear" w:color="auto" w:fill="auto"/>
          </w:tcPr>
          <w:p w:rsidR="00A0530D" w:rsidRPr="00A0530D" w:rsidRDefault="0065369E"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8</w:t>
            </w:r>
            <w:r w:rsidR="00A0530D" w:rsidRPr="00A0530D">
              <w:rPr>
                <w:rFonts w:ascii="Times New Roman" w:eastAsia="Times New Roman" w:hAnsi="Times New Roman" w:cs="Times New Roman"/>
                <w:b/>
                <w:bCs/>
                <w:sz w:val="24"/>
                <w:szCs w:val="24"/>
                <w:lang w:eastAsia="ar-SA"/>
              </w:rPr>
              <w:t>.</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Унесення змін або відкликання тендерної пропозиції учасником</w:t>
            </w:r>
            <w:r w:rsidRPr="00A0530D">
              <w:rPr>
                <w:rFonts w:ascii="Times New Roman" w:eastAsia="Times New Roman" w:hAnsi="Times New Roman" w:cs="Times New Roman"/>
                <w:sz w:val="24"/>
                <w:szCs w:val="24"/>
                <w:lang w:eastAsia="ar-SA"/>
              </w:rPr>
              <w:t> </w:t>
            </w:r>
          </w:p>
        </w:tc>
        <w:tc>
          <w:tcPr>
            <w:tcW w:w="7229" w:type="dxa"/>
            <w:shd w:val="clear" w:color="auto" w:fill="auto"/>
          </w:tcPr>
          <w:p w:rsidR="00A0530D" w:rsidRPr="000F0125" w:rsidRDefault="00B50EEB" w:rsidP="00B50EEB">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0530D" w:rsidRPr="00A0530D" w:rsidTr="00691605">
        <w:trPr>
          <w:trHeight w:val="20"/>
        </w:trPr>
        <w:tc>
          <w:tcPr>
            <w:tcW w:w="567" w:type="dxa"/>
            <w:shd w:val="clear" w:color="auto" w:fill="auto"/>
          </w:tcPr>
          <w:p w:rsidR="00A0530D" w:rsidRPr="00A0530D" w:rsidRDefault="0065369E"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9</w:t>
            </w:r>
            <w:r w:rsidR="00A0530D" w:rsidRPr="00A0530D">
              <w:rPr>
                <w:rFonts w:ascii="Times New Roman" w:eastAsia="Times New Roman" w:hAnsi="Times New Roman" w:cs="Times New Roman"/>
                <w:b/>
                <w:bCs/>
                <w:sz w:val="24"/>
                <w:szCs w:val="24"/>
                <w:lang w:eastAsia="ar-SA"/>
              </w:rPr>
              <w:t>.</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ru-RU"/>
              </w:rPr>
              <w:t>Інформація про</w:t>
            </w:r>
            <w:r w:rsidRPr="00A0530D">
              <w:rPr>
                <w:rFonts w:ascii="Times New Roman" w:eastAsia="Times New Roman" w:hAnsi="Times New Roman" w:cs="Times New Roman"/>
                <w:b/>
                <w:bCs/>
                <w:spacing w:val="-58"/>
                <w:sz w:val="24"/>
                <w:szCs w:val="24"/>
                <w:lang w:eastAsia="ru-RU"/>
              </w:rPr>
              <w:t xml:space="preserve"> </w:t>
            </w:r>
            <w:r w:rsidRPr="00A0530D">
              <w:rPr>
                <w:rFonts w:ascii="Times New Roman" w:eastAsia="Times New Roman" w:hAnsi="Times New Roman" w:cs="Times New Roman"/>
                <w:b/>
                <w:bCs/>
                <w:sz w:val="24"/>
                <w:szCs w:val="24"/>
                <w:lang w:eastAsia="ru-RU"/>
              </w:rPr>
              <w:t>субпідрядника/</w:t>
            </w:r>
            <w:r w:rsidRPr="00A0530D">
              <w:rPr>
                <w:rFonts w:ascii="Times New Roman" w:eastAsia="Times New Roman" w:hAnsi="Times New Roman" w:cs="Times New Roman"/>
                <w:b/>
                <w:bCs/>
                <w:spacing w:val="-58"/>
                <w:sz w:val="24"/>
                <w:szCs w:val="24"/>
                <w:lang w:eastAsia="ru-RU"/>
              </w:rPr>
              <w:t xml:space="preserve"> </w:t>
            </w:r>
            <w:r w:rsidRPr="00A0530D">
              <w:rPr>
                <w:rFonts w:ascii="Times New Roman" w:eastAsia="Times New Roman" w:hAnsi="Times New Roman" w:cs="Times New Roman"/>
                <w:b/>
                <w:bCs/>
                <w:sz w:val="24"/>
                <w:szCs w:val="24"/>
                <w:lang w:eastAsia="ru-RU"/>
              </w:rPr>
              <w:t>співвиконавця</w:t>
            </w:r>
          </w:p>
        </w:tc>
        <w:tc>
          <w:tcPr>
            <w:tcW w:w="7229" w:type="dxa"/>
            <w:shd w:val="clear" w:color="auto" w:fill="auto"/>
          </w:tcPr>
          <w:p w:rsidR="00A0530D" w:rsidRPr="007A768A" w:rsidRDefault="007A768A" w:rsidP="00C663A6">
            <w:pPr>
              <w:widowControl w:val="0"/>
              <w:autoSpaceDE w:val="0"/>
              <w:autoSpaceDN w:val="0"/>
              <w:spacing w:after="0" w:line="240" w:lineRule="auto"/>
              <w:ind w:right="96"/>
              <w:jc w:val="both"/>
              <w:rPr>
                <w:rFonts w:ascii="Times New Roman" w:eastAsia="Times New Roman" w:hAnsi="Times New Roman" w:cs="Times New Roman"/>
                <w:sz w:val="24"/>
              </w:rPr>
            </w:pPr>
            <w:r>
              <w:rPr>
                <w:rFonts w:ascii="Times New Roman" w:eastAsia="Times New Roman" w:hAnsi="Times New Roman" w:cs="Times New Roman"/>
                <w:sz w:val="24"/>
              </w:rPr>
              <w:t>Не передбачено.</w:t>
            </w:r>
          </w:p>
        </w:tc>
      </w:tr>
      <w:tr w:rsidR="00B50EEB" w:rsidRPr="00A0530D" w:rsidTr="00691605">
        <w:trPr>
          <w:trHeight w:val="20"/>
        </w:trPr>
        <w:tc>
          <w:tcPr>
            <w:tcW w:w="567" w:type="dxa"/>
            <w:shd w:val="clear" w:color="auto" w:fill="auto"/>
          </w:tcPr>
          <w:p w:rsidR="00B50EEB" w:rsidRDefault="00B50EEB"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10.</w:t>
            </w:r>
          </w:p>
        </w:tc>
        <w:tc>
          <w:tcPr>
            <w:tcW w:w="2977" w:type="dxa"/>
            <w:shd w:val="clear" w:color="auto" w:fill="auto"/>
          </w:tcPr>
          <w:p w:rsidR="00B50EEB" w:rsidRPr="00A0530D" w:rsidRDefault="00B50EEB" w:rsidP="00A0530D">
            <w:pPr>
              <w:suppressAutoHyphens/>
              <w:snapToGri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sz w:val="24"/>
                <w:szCs w:val="24"/>
                <w:lang w:eastAsia="ru-RU"/>
              </w:rPr>
              <w:t>Ступінь локалізації виробництва</w:t>
            </w:r>
          </w:p>
        </w:tc>
        <w:tc>
          <w:tcPr>
            <w:tcW w:w="7229" w:type="dxa"/>
            <w:shd w:val="clear" w:color="auto" w:fill="auto"/>
          </w:tcPr>
          <w:p w:rsidR="00B50EEB" w:rsidRDefault="00B50EEB" w:rsidP="00C663A6">
            <w:pPr>
              <w:widowControl w:val="0"/>
              <w:autoSpaceDE w:val="0"/>
              <w:autoSpaceDN w:val="0"/>
              <w:spacing w:after="0" w:line="240" w:lineRule="auto"/>
              <w:ind w:right="96"/>
              <w:jc w:val="both"/>
              <w:rPr>
                <w:rFonts w:ascii="Times New Roman" w:eastAsia="Times New Roman" w:hAnsi="Times New Roman" w:cs="Times New Roman"/>
                <w:sz w:val="24"/>
              </w:rPr>
            </w:pPr>
            <w:r>
              <w:rPr>
                <w:rFonts w:ascii="Times New Roman" w:eastAsia="Times New Roman" w:hAnsi="Times New Roman"/>
                <w:sz w:val="24"/>
                <w:szCs w:val="24"/>
                <w:lang w:eastAsia="ru-RU"/>
              </w:rPr>
              <w:t>Не застосовується.</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206"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IV. Подання та розкриття тендерної пропозиції</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Кінцевий строк подання тендерної пропозиції</w:t>
            </w:r>
          </w:p>
        </w:tc>
        <w:tc>
          <w:tcPr>
            <w:tcW w:w="7229" w:type="dxa"/>
            <w:shd w:val="clear" w:color="auto" w:fill="auto"/>
          </w:tcPr>
          <w:p w:rsidR="00B50EEB" w:rsidRDefault="00B50EEB" w:rsidP="00621D55">
            <w:pPr>
              <w:widowControl w:val="0"/>
              <w:spacing w:after="0" w:line="240" w:lineRule="auto"/>
              <w:ind w:left="40" w:right="11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B1C31">
              <w:rPr>
                <w:rFonts w:ascii="Times New Roman" w:eastAsia="Times New Roman" w:hAnsi="Times New Roman" w:cs="Times New Roman"/>
                <w:b/>
                <w:color w:val="000000"/>
                <w:sz w:val="24"/>
                <w:szCs w:val="24"/>
                <w:lang w:val="ru-RU"/>
              </w:rPr>
              <w:t>11</w:t>
            </w:r>
            <w:r w:rsidR="00AC247B">
              <w:rPr>
                <w:rFonts w:ascii="Times New Roman" w:eastAsia="Times New Roman" w:hAnsi="Times New Roman" w:cs="Times New Roman"/>
                <w:b/>
                <w:sz w:val="24"/>
                <w:szCs w:val="24"/>
              </w:rPr>
              <w:t xml:space="preserve"> квіт</w:t>
            </w:r>
            <w:r w:rsidR="007B3785">
              <w:rPr>
                <w:rFonts w:ascii="Times New Roman" w:eastAsia="Times New Roman" w:hAnsi="Times New Roman" w:cs="Times New Roman"/>
                <w:b/>
                <w:sz w:val="24"/>
                <w:szCs w:val="24"/>
              </w:rPr>
              <w:t>ня 2024</w:t>
            </w:r>
            <w:r>
              <w:rPr>
                <w:rFonts w:ascii="Times New Roman" w:eastAsia="Times New Roman" w:hAnsi="Times New Roman" w:cs="Times New Roman"/>
                <w:b/>
                <w:sz w:val="24"/>
                <w:szCs w:val="24"/>
              </w:rPr>
              <w:t xml:space="preserve"> року до 10.00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sz w:val="24"/>
                <w:szCs w:val="24"/>
              </w:rPr>
              <w:t xml:space="preserve">                             </w:t>
            </w:r>
          </w:p>
          <w:p w:rsidR="00A0530D" w:rsidRPr="002D19B6" w:rsidRDefault="00B50EEB" w:rsidP="00621D55">
            <w:pPr>
              <w:widowControl w:val="0"/>
              <w:spacing w:after="0" w:line="240" w:lineRule="auto"/>
              <w:ind w:left="40" w:right="119"/>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Дата та час розкриття тендерної пропозиції</w:t>
            </w:r>
          </w:p>
        </w:tc>
        <w:tc>
          <w:tcPr>
            <w:tcW w:w="7229" w:type="dxa"/>
            <w:shd w:val="clear" w:color="auto" w:fill="auto"/>
          </w:tcPr>
          <w:p w:rsidR="00B50EEB" w:rsidRDefault="00B50EEB"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50EEB" w:rsidRDefault="00B50EEB"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B50EEB" w:rsidRDefault="00B50EEB"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B50EEB" w:rsidRDefault="00B50EEB"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A0530D" w:rsidRPr="00A0530D"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s="Times New Roman"/>
                <w:sz w:val="24"/>
                <w:szCs w:val="24"/>
              </w:rPr>
              <w:t>.</w:t>
            </w:r>
            <w:r w:rsidR="007A768A">
              <w:rPr>
                <w:rFonts w:ascii="Times New Roman" w:eastAsia="Times New Roman" w:hAnsi="Times New Roman" w:cs="Times New Roman"/>
                <w:sz w:val="24"/>
                <w:szCs w:val="24"/>
              </w:rPr>
              <w:t xml:space="preserve">                                            </w:t>
            </w:r>
            <w:r w:rsidR="00D831C9">
              <w:rPr>
                <w:rFonts w:ascii="Times New Roman" w:eastAsia="Times New Roman" w:hAnsi="Times New Roman" w:cs="Times New Roman"/>
                <w:sz w:val="24"/>
                <w:szCs w:val="24"/>
              </w:rPr>
              <w:t xml:space="preserve">            </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206"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V. Оцінка тендерної пропозиції</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 Перелік критеріїв та методика оцінки тендерної пропозиції із зазначенням питомої ваги критерію</w:t>
            </w:r>
          </w:p>
        </w:tc>
        <w:tc>
          <w:tcPr>
            <w:tcW w:w="7229" w:type="dxa"/>
            <w:shd w:val="clear" w:color="auto" w:fill="auto"/>
          </w:tcPr>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щодо її відповідності вимогам тендерної документації.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50EEB" w:rsidRDefault="00B50EEB" w:rsidP="00621D55">
            <w:pPr>
              <w:widowControl w:val="0"/>
              <w:spacing w:after="0" w:line="240" w:lineRule="auto"/>
              <w:jc w:val="both"/>
              <w:rPr>
                <w:rFonts w:ascii="Times New Roman" w:eastAsia="Calibri" w:hAnsi="Times New Roman" w:cs="Times New Roman"/>
                <w:sz w:val="24"/>
                <w:szCs w:val="24"/>
                <w:shd w:val="clear" w:color="auto" w:fill="FFFFFF"/>
              </w:rPr>
            </w:pPr>
            <w:r>
              <w:rPr>
                <w:rFonts w:ascii="Times New Roman" w:hAnsi="Times New Roman" w:cs="Times New Roman"/>
                <w:sz w:val="24"/>
                <w:szCs w:val="24"/>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закупівлі, шляхом застосування електронного аукціону.</w:t>
            </w:r>
          </w:p>
          <w:p w:rsidR="00B50EEB" w:rsidRDefault="00B50EEB" w:rsidP="00621D55">
            <w:pPr>
              <w:widowControl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Розмір мінімального кроку пониження ціни під час електронного аукціону – 0,5%.</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50EEB" w:rsidRPr="007B3785" w:rsidRDefault="00B50EEB" w:rsidP="00621D55">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7B3785">
              <w:rPr>
                <w:rFonts w:ascii="Times New Roman" w:eastAsia="Times New Roman" w:hAnsi="Times New Roman" w:cs="Times New Roman"/>
                <w:b/>
                <w:sz w:val="24"/>
                <w:szCs w:val="24"/>
              </w:rPr>
              <w:t>„Ціна</w:t>
            </w:r>
            <w:proofErr w:type="spellEnd"/>
            <w:r w:rsidRPr="007B3785">
              <w:rPr>
                <w:rFonts w:ascii="Times New Roman" w:eastAsia="Times New Roman" w:hAnsi="Times New Roman" w:cs="Times New Roman"/>
                <w:b/>
                <w:sz w:val="24"/>
                <w:szCs w:val="24"/>
              </w:rPr>
              <w:t>”. Питома вага – 100 %.</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w:t>
            </w:r>
            <w:r>
              <w:rPr>
                <w:rFonts w:ascii="Times New Roman" w:eastAsia="Times New Roman" w:hAnsi="Times New Roman" w:cs="Times New Roman"/>
                <w:sz w:val="24"/>
                <w:szCs w:val="24"/>
              </w:rPr>
              <w:lastRenderedPageBreak/>
              <w:t>учасник є платником ПДВ або без ПДВ — у разі, якщо учасник  не є платником ПДВ, а також без ПДВ - якщо предмет закупівлі не оподатковується.</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0530D" w:rsidRPr="00D221FA"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sz w:val="24"/>
                <w:szCs w:val="24"/>
                <w:lang w:eastAsia="ar-SA"/>
              </w:rPr>
              <w:t>Інша інформація</w:t>
            </w:r>
          </w:p>
        </w:tc>
        <w:tc>
          <w:tcPr>
            <w:tcW w:w="7229" w:type="dxa"/>
            <w:shd w:val="clear" w:color="auto" w:fill="auto"/>
          </w:tcPr>
          <w:p w:rsidR="007B3785" w:rsidRDefault="007B3785" w:rsidP="007B378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rPr>
              <w:t>бенефіціарним</w:t>
            </w:r>
            <w:proofErr w:type="spellEnd"/>
            <w:r>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7B3785" w:rsidRDefault="007B3785" w:rsidP="007B378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учасник або його кінцевий </w:t>
            </w:r>
            <w:proofErr w:type="spellStart"/>
            <w:r>
              <w:rPr>
                <w:rFonts w:ascii="Times New Roman" w:eastAsia="Times New Roman" w:hAnsi="Times New Roman"/>
                <w:sz w:val="24"/>
                <w:szCs w:val="24"/>
              </w:rPr>
              <w:t>бенефіціарний</w:t>
            </w:r>
            <w:proofErr w:type="spellEnd"/>
            <w:r>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7B3785" w:rsidRDefault="007B3785" w:rsidP="007B3785">
            <w:pPr>
              <w:pStyle w:val="afd"/>
              <w:numPr>
                <w:ilvl w:val="0"/>
                <w:numId w:val="45"/>
              </w:numPr>
              <w:contextualSpacing/>
              <w:jc w:val="both"/>
              <w:rPr>
                <w:szCs w:val="24"/>
              </w:rPr>
            </w:pPr>
            <w:r>
              <w:rPr>
                <w:szCs w:val="24"/>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7B3785" w:rsidRDefault="007B3785" w:rsidP="007B378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або </w:t>
            </w:r>
          </w:p>
          <w:p w:rsidR="007B3785" w:rsidRDefault="007B3785" w:rsidP="007B3785">
            <w:pPr>
              <w:pStyle w:val="afd"/>
              <w:numPr>
                <w:ilvl w:val="0"/>
                <w:numId w:val="45"/>
              </w:numPr>
              <w:contextualSpacing/>
              <w:jc w:val="both"/>
              <w:rPr>
                <w:szCs w:val="24"/>
              </w:rPr>
            </w:pPr>
            <w:r>
              <w:rPr>
                <w:szCs w:val="24"/>
              </w:rPr>
              <w:t>посвідку на постійне чи тимчасове проживання на території України</w:t>
            </w:r>
          </w:p>
          <w:p w:rsidR="007B3785" w:rsidRDefault="007B3785" w:rsidP="007B378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або </w:t>
            </w:r>
          </w:p>
          <w:p w:rsidR="007B3785" w:rsidRDefault="007B3785" w:rsidP="007B3785">
            <w:pPr>
              <w:pStyle w:val="afd"/>
              <w:numPr>
                <w:ilvl w:val="0"/>
                <w:numId w:val="45"/>
              </w:numPr>
              <w:contextualSpacing/>
              <w:jc w:val="both"/>
              <w:rPr>
                <w:szCs w:val="24"/>
              </w:rPr>
            </w:pPr>
            <w:r>
              <w:rPr>
                <w:szCs w:val="24"/>
              </w:rPr>
              <w:t xml:space="preserve">військовий квиток, виданий іноземцю чи особі без громадянства, яка в установленому порядку уклала контракт </w:t>
            </w:r>
            <w:r>
              <w:rPr>
                <w:szCs w:val="24"/>
              </w:rPr>
              <w:lastRenderedPageBreak/>
              <w:t>про проходження військової служби у Збройних Силах України, Державній спеціальній службі транспорту або Національній гвардії України</w:t>
            </w:r>
          </w:p>
          <w:p w:rsidR="007B3785" w:rsidRDefault="007B3785" w:rsidP="007B378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або </w:t>
            </w:r>
          </w:p>
          <w:p w:rsidR="007B3785" w:rsidRDefault="007B3785" w:rsidP="007B3785">
            <w:pPr>
              <w:pStyle w:val="afd"/>
              <w:numPr>
                <w:ilvl w:val="0"/>
                <w:numId w:val="45"/>
              </w:numPr>
              <w:contextualSpacing/>
              <w:jc w:val="both"/>
              <w:rPr>
                <w:szCs w:val="24"/>
              </w:rPr>
            </w:pPr>
            <w:r>
              <w:rPr>
                <w:szCs w:val="24"/>
              </w:rPr>
              <w:t>посвідчення біженця чи документ, що підтверджує надання притулку в Україні.</w:t>
            </w:r>
          </w:p>
          <w:p w:rsidR="007B3785" w:rsidRDefault="007B3785" w:rsidP="007B3785">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eastAsia="Times New Roman" w:hAnsi="Times New Roman"/>
                <w:color w:val="000000" w:themeColor="text1"/>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7B3785" w:rsidRDefault="007B3785" w:rsidP="007B3785">
            <w:pPr>
              <w:pStyle w:val="afd"/>
              <w:numPr>
                <w:ilvl w:val="0"/>
                <w:numId w:val="45"/>
              </w:numPr>
              <w:contextualSpacing/>
              <w:jc w:val="both"/>
              <w:rPr>
                <w:color w:val="000000" w:themeColor="text1"/>
                <w:szCs w:val="24"/>
              </w:rPr>
            </w:pPr>
            <w:r>
              <w:rPr>
                <w:color w:val="000000" w:themeColor="text1"/>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7B3785" w:rsidRDefault="007B3785" w:rsidP="007B3785">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або </w:t>
            </w:r>
          </w:p>
          <w:p w:rsidR="007B3785" w:rsidRDefault="007B3785" w:rsidP="007B3785">
            <w:pPr>
              <w:pStyle w:val="afd"/>
              <w:numPr>
                <w:ilvl w:val="0"/>
                <w:numId w:val="45"/>
              </w:numPr>
              <w:contextualSpacing/>
              <w:jc w:val="both"/>
              <w:rPr>
                <w:color w:val="000000" w:themeColor="text1"/>
                <w:szCs w:val="24"/>
              </w:rPr>
            </w:pPr>
            <w:r>
              <w:rPr>
                <w:color w:val="000000" w:themeColor="text1"/>
                <w:szCs w:val="24"/>
              </w:rPr>
              <w:t>згоду самого власника активів про передачу активів, підпис якої нотаріально завірений в установленому законодавством порядку.</w:t>
            </w:r>
          </w:p>
          <w:p w:rsidR="007B3785" w:rsidRDefault="007B3785" w:rsidP="007B3785">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7B3785" w:rsidRDefault="007B3785" w:rsidP="007B3785">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У разі якщо учасник або його кінцевий </w:t>
            </w:r>
            <w:proofErr w:type="spellStart"/>
            <w:r>
              <w:rPr>
                <w:rFonts w:ascii="Times New Roman" w:eastAsia="Times New Roman" w:hAnsi="Times New Roman"/>
                <w:color w:val="000000" w:themeColor="text1"/>
                <w:sz w:val="24"/>
                <w:szCs w:val="24"/>
              </w:rPr>
              <w:t>бенефіціарний</w:t>
            </w:r>
            <w:proofErr w:type="spellEnd"/>
            <w:r>
              <w:rPr>
                <w:rFonts w:ascii="Times New Roman" w:eastAsia="Times New Roman" w:hAnsi="Times New Roman"/>
                <w:color w:val="000000" w:themeColor="text1"/>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eastAsia="Times New Roman" w:hAnsi="Times New Roman"/>
                <w:color w:val="000000" w:themeColor="text1"/>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eastAsia="Times New Roman" w:hAnsi="Times New Roman"/>
                <w:color w:val="000000" w:themeColor="text1"/>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eastAsia="Times New Roman" w:hAnsi="Times New Roman"/>
                <w:color w:val="000000" w:themeColor="text1"/>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eastAsia="Times New Roman" w:hAnsi="Times New Roman"/>
                <w:color w:val="000000" w:themeColor="text1"/>
                <w:sz w:val="24"/>
                <w:szCs w:val="24"/>
              </w:rPr>
              <w:t xml:space="preserve">;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olor w:val="000000" w:themeColor="text1"/>
                <w:sz w:val="24"/>
                <w:szCs w:val="24"/>
              </w:rPr>
              <w:t>бенефіціарним</w:t>
            </w:r>
            <w:proofErr w:type="spellEnd"/>
            <w:r>
              <w:rPr>
                <w:rFonts w:ascii="Times New Roman" w:eastAsia="Times New Roman" w:hAnsi="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Pr>
                <w:rFonts w:ascii="Times New Roman" w:eastAsia="Times New Roman" w:hAnsi="Times New Roman"/>
                <w:sz w:val="24"/>
                <w:szCs w:val="24"/>
              </w:rPr>
              <w:t>/ Ісламська Республіка Іран</w:t>
            </w:r>
            <w:r>
              <w:rPr>
                <w:rFonts w:ascii="Times New Roman" w:eastAsia="Times New Roman" w:hAnsi="Times New Roman"/>
                <w:color w:val="000000" w:themeColor="text1"/>
                <w:sz w:val="24"/>
                <w:szCs w:val="24"/>
              </w:rPr>
              <w:t xml:space="preserve">, громадянин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eastAsia="Times New Roman" w:hAnsi="Times New Roman"/>
                <w:color w:val="000000" w:themeColor="text1"/>
                <w:sz w:val="24"/>
                <w:szCs w:val="24"/>
              </w:rPr>
              <w:t xml:space="preserve"> (крім тих, що проживають на території України на законних підставах), або юридичною особою, утвореною та зареєстрованою </w:t>
            </w:r>
            <w:r>
              <w:rPr>
                <w:rFonts w:ascii="Times New Roman" w:eastAsia="Times New Roman" w:hAnsi="Times New Roman"/>
                <w:color w:val="000000" w:themeColor="text1"/>
                <w:sz w:val="24"/>
                <w:szCs w:val="24"/>
              </w:rPr>
              <w:lastRenderedPageBreak/>
              <w:t xml:space="preserve">відповідно до законодавства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eastAsia="Times New Roman" w:hAnsi="Times New Roman"/>
                <w:color w:val="000000" w:themeColor="text1"/>
                <w:sz w:val="24"/>
                <w:szCs w:val="24"/>
              </w:rPr>
              <w:t>, замовник відхиляє такого учасника на підставі абзацу 8 підпункту 1 пункту 44 Особливостей.</w:t>
            </w:r>
          </w:p>
          <w:p w:rsidR="007B3785" w:rsidRDefault="007B3785" w:rsidP="007B3785">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eastAsia="Times New Roman" w:hAnsi="Times New Roman"/>
                <w:color w:val="000000" w:themeColor="text1"/>
                <w:sz w:val="24"/>
                <w:szCs w:val="24"/>
              </w:rPr>
              <w:t xml:space="preserve">. </w:t>
            </w:r>
          </w:p>
          <w:p w:rsidR="007B3785" w:rsidRDefault="007B3785" w:rsidP="007B378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7B3785" w:rsidRDefault="007B3785" w:rsidP="007B378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B3785" w:rsidRDefault="007B3785" w:rsidP="007B378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B3785" w:rsidRDefault="007B3785" w:rsidP="007B378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B3785" w:rsidRDefault="007B3785" w:rsidP="007B378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7B3785" w:rsidRDefault="007B3785" w:rsidP="007B378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7B3785" w:rsidRDefault="007B3785" w:rsidP="007B3785">
            <w:pPr>
              <w:pStyle w:val="afd"/>
              <w:numPr>
                <w:ilvl w:val="0"/>
                <w:numId w:val="46"/>
              </w:numPr>
              <w:contextualSpacing/>
              <w:jc w:val="both"/>
              <w:rPr>
                <w:szCs w:val="24"/>
              </w:rPr>
            </w:pPr>
            <w:r>
              <w:rPr>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B3785" w:rsidRDefault="007B3785" w:rsidP="007B3785">
            <w:pPr>
              <w:pStyle w:val="afd"/>
              <w:numPr>
                <w:ilvl w:val="0"/>
                <w:numId w:val="46"/>
              </w:numPr>
              <w:contextualSpacing/>
              <w:jc w:val="both"/>
              <w:rPr>
                <w:szCs w:val="24"/>
              </w:rPr>
            </w:pPr>
            <w:r>
              <w:rPr>
                <w:szCs w:val="24"/>
              </w:rPr>
              <w:t xml:space="preserve">сприятливі умови, за яких учасник процедури закупівлі </w:t>
            </w:r>
            <w:r>
              <w:rPr>
                <w:szCs w:val="24"/>
              </w:rPr>
              <w:lastRenderedPageBreak/>
              <w:t>може поставити товари, надати послуги чи виконати роботи, зокрема спеціальну цінову пропозицію (знижку) учасника процедури закупівлі;</w:t>
            </w:r>
          </w:p>
          <w:p w:rsidR="007B3785" w:rsidRDefault="007B3785" w:rsidP="007B3785">
            <w:pPr>
              <w:pStyle w:val="afd"/>
              <w:numPr>
                <w:ilvl w:val="0"/>
                <w:numId w:val="46"/>
              </w:numPr>
              <w:contextualSpacing/>
              <w:jc w:val="both"/>
              <w:rPr>
                <w:szCs w:val="24"/>
              </w:rPr>
            </w:pPr>
            <w:r>
              <w:rPr>
                <w:szCs w:val="24"/>
              </w:rPr>
              <w:t>отримання учасником процедури закупівлі державної допомоги згідно із законодавством.</w:t>
            </w:r>
          </w:p>
          <w:p w:rsidR="007B3785" w:rsidRDefault="007B3785" w:rsidP="007B37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3785" w:rsidRDefault="007B3785" w:rsidP="007B37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3785" w:rsidRDefault="007B3785" w:rsidP="007B37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3785" w:rsidRDefault="007B3785" w:rsidP="007B37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A0530D" w:rsidRPr="00B50EEB" w:rsidRDefault="007B3785" w:rsidP="007B378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3.</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Відхилення тендерних пропозицій</w:t>
            </w:r>
          </w:p>
        </w:tc>
        <w:tc>
          <w:tcPr>
            <w:tcW w:w="7229" w:type="dxa"/>
            <w:shd w:val="clear" w:color="auto" w:fill="auto"/>
          </w:tcPr>
          <w:p w:rsidR="00B50EEB" w:rsidRDefault="00B50EEB" w:rsidP="00621D55">
            <w:pPr>
              <w:spacing w:after="0" w:line="240" w:lineRule="auto"/>
              <w:jc w:val="both"/>
              <w:rPr>
                <w:rFonts w:ascii="Times New Roman" w:hAnsi="Times New Roman"/>
                <w:sz w:val="24"/>
                <w:szCs w:val="24"/>
              </w:rPr>
            </w:pPr>
            <w:r>
              <w:rPr>
                <w:rFonts w:ascii="Times New Roman" w:hAnsi="Times New Roman"/>
                <w:b/>
                <w:sz w:val="24"/>
                <w:szCs w:val="24"/>
              </w:rPr>
              <w:t>Замовник відхиляє тендерну пропозицію</w:t>
            </w:r>
            <w:r>
              <w:rPr>
                <w:rFonts w:ascii="Times New Roman" w:hAnsi="Times New Roman"/>
                <w:sz w:val="24"/>
                <w:szCs w:val="24"/>
              </w:rPr>
              <w:t xml:space="preserve"> із зазначенням аргументації в електронній системі закупівель у разі, коли:</w:t>
            </w:r>
          </w:p>
          <w:p w:rsidR="00B50EEB" w:rsidRDefault="00B50EEB" w:rsidP="00621D55">
            <w:pPr>
              <w:spacing w:after="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b/>
                <w:sz w:val="24"/>
                <w:szCs w:val="24"/>
              </w:rPr>
              <w:t>учасник процедури закупівлі:</w:t>
            </w:r>
          </w:p>
          <w:p w:rsidR="00B50EEB" w:rsidRDefault="00B50EEB" w:rsidP="00621D55">
            <w:pPr>
              <w:pStyle w:val="afd"/>
              <w:numPr>
                <w:ilvl w:val="0"/>
                <w:numId w:val="17"/>
              </w:numPr>
              <w:contextualSpacing/>
              <w:jc w:val="both"/>
              <w:rPr>
                <w:szCs w:val="24"/>
              </w:rPr>
            </w:pPr>
            <w:r>
              <w:rPr>
                <w:szCs w:val="24"/>
              </w:rPr>
              <w:t>підпадає під підстави, встановлені пунктом 47 цих особливостей;</w:t>
            </w:r>
          </w:p>
          <w:p w:rsidR="00B50EEB" w:rsidRDefault="00B50EEB" w:rsidP="00621D55">
            <w:pPr>
              <w:pStyle w:val="afd"/>
              <w:numPr>
                <w:ilvl w:val="0"/>
                <w:numId w:val="17"/>
              </w:numPr>
              <w:contextualSpacing/>
              <w:jc w:val="both"/>
              <w:rPr>
                <w:szCs w:val="24"/>
              </w:rPr>
            </w:pPr>
            <w:r>
              <w:rPr>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50EEB" w:rsidRDefault="00B50EEB" w:rsidP="00621D55">
            <w:pPr>
              <w:pStyle w:val="afd"/>
              <w:numPr>
                <w:ilvl w:val="0"/>
                <w:numId w:val="17"/>
              </w:numPr>
              <w:contextualSpacing/>
              <w:jc w:val="both"/>
              <w:rPr>
                <w:szCs w:val="24"/>
              </w:rPr>
            </w:pPr>
            <w:r>
              <w:rPr>
                <w:szCs w:val="24"/>
              </w:rPr>
              <w:t xml:space="preserve">не надав забезпечення тендерної пропозиції, якщо таке </w:t>
            </w:r>
            <w:r>
              <w:rPr>
                <w:szCs w:val="24"/>
              </w:rPr>
              <w:lastRenderedPageBreak/>
              <w:t>забезпечення вимагалося замовником;</w:t>
            </w:r>
          </w:p>
          <w:p w:rsidR="00B50EEB" w:rsidRDefault="00B50EEB" w:rsidP="00621D55">
            <w:pPr>
              <w:pStyle w:val="afd"/>
              <w:numPr>
                <w:ilvl w:val="0"/>
                <w:numId w:val="17"/>
              </w:numPr>
              <w:contextualSpacing/>
              <w:jc w:val="both"/>
              <w:rPr>
                <w:szCs w:val="24"/>
              </w:rPr>
            </w:pPr>
            <w:r>
              <w:rPr>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50EEB" w:rsidRDefault="00B50EEB" w:rsidP="00621D55">
            <w:pPr>
              <w:pStyle w:val="afd"/>
              <w:numPr>
                <w:ilvl w:val="0"/>
                <w:numId w:val="17"/>
              </w:numPr>
              <w:contextualSpacing/>
              <w:jc w:val="both"/>
              <w:rPr>
                <w:szCs w:val="24"/>
              </w:rPr>
            </w:pPr>
            <w:r>
              <w:rPr>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50EEB" w:rsidRDefault="00B50EEB" w:rsidP="00621D55">
            <w:pPr>
              <w:pStyle w:val="afd"/>
              <w:numPr>
                <w:ilvl w:val="0"/>
                <w:numId w:val="17"/>
              </w:numPr>
              <w:contextualSpacing/>
              <w:jc w:val="both"/>
              <w:rPr>
                <w:szCs w:val="24"/>
              </w:rPr>
            </w:pPr>
            <w:r>
              <w:rPr>
                <w:szCs w:val="24"/>
              </w:rPr>
              <w:t>визначив конфіденційною інформацію, що не може бути визначена як конфіденційна відповідно до вимог пункту 40 цих особливостей;</w:t>
            </w:r>
          </w:p>
          <w:p w:rsidR="00B50EEB" w:rsidRDefault="00B50EEB" w:rsidP="00621D55">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є громадянином Російської Федерації</w:t>
            </w:r>
            <w:r w:rsidR="00EA488F">
              <w:rPr>
                <w:rFonts w:ascii="Times New Roman" w:hAnsi="Times New Roman"/>
                <w:sz w:val="24"/>
                <w:szCs w:val="24"/>
              </w:rPr>
              <w:t xml:space="preserve"> </w:t>
            </w:r>
            <w:r>
              <w:rPr>
                <w:rFonts w:ascii="Times New Roman" w:hAnsi="Times New Roman"/>
                <w:sz w:val="24"/>
                <w:szCs w:val="24"/>
              </w:rPr>
              <w:t>/</w:t>
            </w:r>
            <w:r w:rsidR="00EA488F">
              <w:rPr>
                <w:rFonts w:ascii="Times New Roman" w:hAnsi="Times New Roman"/>
                <w:sz w:val="24"/>
                <w:szCs w:val="24"/>
              </w:rPr>
              <w:t xml:space="preserve"> </w:t>
            </w:r>
            <w:r>
              <w:rPr>
                <w:rFonts w:ascii="Times New Roman" w:hAnsi="Times New Roman"/>
                <w:sz w:val="24"/>
                <w:szCs w:val="24"/>
              </w:rPr>
              <w:t>Республіки Білорусь</w:t>
            </w:r>
            <w:r w:rsidR="00EA488F">
              <w:rPr>
                <w:rFonts w:ascii="Times New Roman" w:hAnsi="Times New Roman"/>
                <w:sz w:val="24"/>
                <w:szCs w:val="24"/>
              </w:rPr>
              <w:t xml:space="preserve">  </w:t>
            </w:r>
            <w:r w:rsidR="00EA488F">
              <w:rPr>
                <w:rFonts w:ascii="Times New Roman" w:eastAsia="Times New Roman" w:hAnsi="Times New Roman"/>
                <w:sz w:val="24"/>
                <w:szCs w:val="24"/>
              </w:rPr>
              <w:t xml:space="preserve">/ </w:t>
            </w:r>
            <w:r w:rsidR="007B3785">
              <w:rPr>
                <w:rFonts w:ascii="Times New Roman" w:eastAsia="Times New Roman" w:hAnsi="Times New Roman"/>
                <w:sz w:val="24"/>
                <w:szCs w:val="24"/>
              </w:rPr>
              <w:t>Ісламської Республіки Іран</w:t>
            </w:r>
            <w:r>
              <w:rPr>
                <w:rFonts w:ascii="Times New Roman" w:hAnsi="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EA488F">
              <w:rPr>
                <w:rFonts w:ascii="Times New Roman" w:hAnsi="Times New Roman"/>
                <w:sz w:val="24"/>
                <w:szCs w:val="24"/>
              </w:rPr>
              <w:t xml:space="preserve"> </w:t>
            </w:r>
            <w:r>
              <w:rPr>
                <w:rFonts w:ascii="Times New Roman" w:hAnsi="Times New Roman"/>
                <w:sz w:val="24"/>
                <w:szCs w:val="24"/>
              </w:rPr>
              <w:t>/</w:t>
            </w:r>
            <w:r w:rsidR="00EA488F">
              <w:rPr>
                <w:rFonts w:ascii="Times New Roman" w:hAnsi="Times New Roman"/>
                <w:sz w:val="24"/>
                <w:szCs w:val="24"/>
              </w:rPr>
              <w:t xml:space="preserve"> </w:t>
            </w:r>
            <w:r>
              <w:rPr>
                <w:rFonts w:ascii="Times New Roman" w:hAnsi="Times New Roman"/>
                <w:sz w:val="24"/>
                <w:szCs w:val="24"/>
              </w:rPr>
              <w:t>Республіки Білорусь</w:t>
            </w:r>
            <w:r w:rsidR="00EA488F">
              <w:rPr>
                <w:rFonts w:ascii="Times New Roman" w:hAnsi="Times New Roman"/>
                <w:sz w:val="24"/>
                <w:szCs w:val="24"/>
              </w:rPr>
              <w:t xml:space="preserve"> </w:t>
            </w:r>
            <w:r w:rsidR="00EA488F">
              <w:rPr>
                <w:rFonts w:ascii="Times New Roman" w:eastAsia="Times New Roman" w:hAnsi="Times New Roman"/>
                <w:sz w:val="24"/>
                <w:szCs w:val="24"/>
              </w:rPr>
              <w:t xml:space="preserve">/ </w:t>
            </w:r>
            <w:r w:rsidR="007B3785">
              <w:rPr>
                <w:rFonts w:ascii="Times New Roman" w:eastAsia="Times New Roman" w:hAnsi="Times New Roman"/>
                <w:sz w:val="24"/>
                <w:szCs w:val="24"/>
              </w:rPr>
              <w:t>Ісламської Республіки Іран</w:t>
            </w:r>
            <w:r>
              <w:rPr>
                <w:rFonts w:ascii="Times New Roman" w:hAnsi="Times New Roman"/>
                <w:sz w:val="24"/>
                <w:szCs w:val="24"/>
              </w:rPr>
              <w:t xml:space="preserve">;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rPr>
              <w:t>бенефіціарним</w:t>
            </w:r>
            <w:proofErr w:type="spellEnd"/>
            <w:r>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EA488F">
              <w:rPr>
                <w:rFonts w:ascii="Times New Roman" w:hAnsi="Times New Roman"/>
                <w:sz w:val="24"/>
                <w:szCs w:val="24"/>
              </w:rPr>
              <w:t xml:space="preserve"> </w:t>
            </w:r>
            <w:r>
              <w:rPr>
                <w:rFonts w:ascii="Times New Roman" w:hAnsi="Times New Roman"/>
                <w:sz w:val="24"/>
                <w:szCs w:val="24"/>
              </w:rPr>
              <w:t>/</w:t>
            </w:r>
            <w:r w:rsidR="00EA488F">
              <w:rPr>
                <w:rFonts w:ascii="Times New Roman" w:hAnsi="Times New Roman"/>
                <w:sz w:val="24"/>
                <w:szCs w:val="24"/>
              </w:rPr>
              <w:t xml:space="preserve"> </w:t>
            </w:r>
            <w:r>
              <w:rPr>
                <w:rFonts w:ascii="Times New Roman" w:hAnsi="Times New Roman"/>
                <w:sz w:val="24"/>
                <w:szCs w:val="24"/>
              </w:rPr>
              <w:t>Республіка Білорусь</w:t>
            </w:r>
            <w:r w:rsidR="00EA488F">
              <w:rPr>
                <w:rFonts w:ascii="Times New Roman" w:hAnsi="Times New Roman"/>
                <w:sz w:val="24"/>
                <w:szCs w:val="24"/>
              </w:rPr>
              <w:t xml:space="preserve"> </w:t>
            </w:r>
            <w:r w:rsidR="00EA488F">
              <w:rPr>
                <w:rFonts w:ascii="Times New Roman" w:eastAsia="Times New Roman" w:hAnsi="Times New Roman"/>
                <w:sz w:val="24"/>
                <w:szCs w:val="24"/>
              </w:rPr>
              <w:t xml:space="preserve">/ </w:t>
            </w:r>
            <w:r w:rsidR="007B3785">
              <w:rPr>
                <w:rFonts w:ascii="Times New Roman" w:eastAsia="Times New Roman" w:hAnsi="Times New Roman"/>
                <w:sz w:val="24"/>
                <w:szCs w:val="24"/>
              </w:rPr>
              <w:t>Ісламська Республіка Іран</w:t>
            </w:r>
            <w:r>
              <w:rPr>
                <w:rFonts w:ascii="Times New Roman" w:hAnsi="Times New Roman"/>
                <w:sz w:val="24"/>
                <w:szCs w:val="24"/>
              </w:rPr>
              <w:t>, громадянин Російської Федерації</w:t>
            </w:r>
            <w:r w:rsidR="00EA488F">
              <w:rPr>
                <w:rFonts w:ascii="Times New Roman" w:hAnsi="Times New Roman"/>
                <w:sz w:val="24"/>
                <w:szCs w:val="24"/>
              </w:rPr>
              <w:t xml:space="preserve"> </w:t>
            </w:r>
            <w:r>
              <w:rPr>
                <w:rFonts w:ascii="Times New Roman" w:hAnsi="Times New Roman"/>
                <w:sz w:val="24"/>
                <w:szCs w:val="24"/>
              </w:rPr>
              <w:t>/</w:t>
            </w:r>
            <w:r w:rsidR="00EA488F">
              <w:rPr>
                <w:rFonts w:ascii="Times New Roman" w:hAnsi="Times New Roman"/>
                <w:sz w:val="24"/>
                <w:szCs w:val="24"/>
              </w:rPr>
              <w:t xml:space="preserve"> </w:t>
            </w:r>
            <w:r>
              <w:rPr>
                <w:rFonts w:ascii="Times New Roman" w:hAnsi="Times New Roman"/>
                <w:sz w:val="24"/>
                <w:szCs w:val="24"/>
              </w:rPr>
              <w:t>Республіки Білорусь</w:t>
            </w:r>
            <w:r w:rsidR="00EA488F">
              <w:rPr>
                <w:rFonts w:ascii="Times New Roman" w:hAnsi="Times New Roman"/>
                <w:sz w:val="24"/>
                <w:szCs w:val="24"/>
              </w:rPr>
              <w:t xml:space="preserve"> </w:t>
            </w:r>
            <w:r w:rsidR="00EA488F">
              <w:rPr>
                <w:rFonts w:ascii="Times New Roman" w:eastAsia="Times New Roman" w:hAnsi="Times New Roman"/>
                <w:sz w:val="24"/>
                <w:szCs w:val="24"/>
              </w:rPr>
              <w:t xml:space="preserve">/ </w:t>
            </w:r>
            <w:r w:rsidR="007B3785">
              <w:rPr>
                <w:rFonts w:ascii="Times New Roman" w:eastAsia="Times New Roman" w:hAnsi="Times New Roman"/>
                <w:sz w:val="24"/>
                <w:szCs w:val="24"/>
              </w:rPr>
              <w:t>Ісламської Республіки Іран</w:t>
            </w:r>
            <w:r>
              <w:rPr>
                <w:rFonts w:ascii="Times New Roman" w:hAnsi="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7B3785">
              <w:rPr>
                <w:rFonts w:ascii="Times New Roman" w:hAnsi="Times New Roman"/>
                <w:sz w:val="24"/>
                <w:szCs w:val="24"/>
              </w:rPr>
              <w:t xml:space="preserve"> </w:t>
            </w:r>
            <w:r>
              <w:rPr>
                <w:rFonts w:ascii="Times New Roman" w:hAnsi="Times New Roman"/>
                <w:sz w:val="24"/>
                <w:szCs w:val="24"/>
              </w:rPr>
              <w:t>/</w:t>
            </w:r>
            <w:r w:rsidR="007B3785">
              <w:rPr>
                <w:rFonts w:ascii="Times New Roman" w:hAnsi="Times New Roman"/>
                <w:sz w:val="24"/>
                <w:szCs w:val="24"/>
              </w:rPr>
              <w:t xml:space="preserve"> </w:t>
            </w:r>
            <w:r>
              <w:rPr>
                <w:rFonts w:ascii="Times New Roman" w:hAnsi="Times New Roman"/>
                <w:sz w:val="24"/>
                <w:szCs w:val="24"/>
              </w:rPr>
              <w:t>Республіки Білорусь</w:t>
            </w:r>
            <w:r w:rsidR="007B3785">
              <w:rPr>
                <w:rFonts w:ascii="Times New Roman" w:hAnsi="Times New Roman"/>
                <w:sz w:val="24"/>
                <w:szCs w:val="24"/>
              </w:rPr>
              <w:t xml:space="preserve"> </w:t>
            </w:r>
            <w:r w:rsidR="007B3785">
              <w:rPr>
                <w:rFonts w:ascii="Times New Roman" w:eastAsia="Times New Roman" w:hAnsi="Times New Roman"/>
                <w:sz w:val="24"/>
                <w:szCs w:val="24"/>
              </w:rPr>
              <w:t>/ Ісламської Республіки Іран</w:t>
            </w:r>
            <w:r>
              <w:rPr>
                <w:rFonts w:ascii="Times New Roman" w:hAnsi="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sidR="00EA488F">
              <w:rPr>
                <w:rFonts w:ascii="Times New Roman" w:hAnsi="Times New Roman"/>
                <w:sz w:val="24"/>
                <w:szCs w:val="24"/>
              </w:rPr>
              <w:t xml:space="preserve"> </w:t>
            </w:r>
            <w:r>
              <w:rPr>
                <w:rFonts w:ascii="Times New Roman" w:hAnsi="Times New Roman"/>
                <w:sz w:val="24"/>
                <w:szCs w:val="24"/>
              </w:rPr>
              <w:t>/</w:t>
            </w:r>
            <w:r w:rsidR="00EA488F">
              <w:rPr>
                <w:rFonts w:ascii="Times New Roman" w:hAnsi="Times New Roman"/>
                <w:sz w:val="24"/>
                <w:szCs w:val="24"/>
              </w:rPr>
              <w:t xml:space="preserve"> </w:t>
            </w:r>
            <w:r>
              <w:rPr>
                <w:rFonts w:ascii="Times New Roman" w:hAnsi="Times New Roman"/>
                <w:sz w:val="24"/>
                <w:szCs w:val="24"/>
              </w:rPr>
              <w:t>Республіки Білорусь</w:t>
            </w:r>
            <w:r w:rsidR="00EA488F">
              <w:rPr>
                <w:rFonts w:ascii="Times New Roman" w:hAnsi="Times New Roman"/>
                <w:sz w:val="24"/>
                <w:szCs w:val="24"/>
              </w:rPr>
              <w:t xml:space="preserve"> </w:t>
            </w:r>
            <w:r w:rsidR="00EA488F">
              <w:rPr>
                <w:rFonts w:ascii="Times New Roman" w:eastAsia="Times New Roman" w:hAnsi="Times New Roman"/>
                <w:sz w:val="24"/>
                <w:szCs w:val="24"/>
              </w:rPr>
              <w:t>/ Ісламської Республіки Іран</w:t>
            </w:r>
            <w:r>
              <w:rPr>
                <w:rFonts w:ascii="Times New Roman" w:hAnsi="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50EEB" w:rsidRDefault="00B50EEB" w:rsidP="00621D55">
            <w:pPr>
              <w:spacing w:after="0" w:line="240" w:lineRule="auto"/>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
                <w:sz w:val="24"/>
                <w:szCs w:val="24"/>
              </w:rPr>
              <w:t>тендерна пропозиція:</w:t>
            </w:r>
          </w:p>
          <w:p w:rsidR="00B50EEB" w:rsidRDefault="00B50EEB" w:rsidP="00621D55">
            <w:pPr>
              <w:pStyle w:val="afd"/>
              <w:numPr>
                <w:ilvl w:val="0"/>
                <w:numId w:val="18"/>
              </w:numPr>
              <w:contextualSpacing/>
              <w:jc w:val="both"/>
              <w:rPr>
                <w:szCs w:val="24"/>
              </w:rPr>
            </w:pPr>
            <w:r>
              <w:rPr>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50EEB" w:rsidRDefault="00B50EEB" w:rsidP="00621D55">
            <w:pPr>
              <w:pStyle w:val="afd"/>
              <w:numPr>
                <w:ilvl w:val="0"/>
                <w:numId w:val="18"/>
              </w:numPr>
              <w:contextualSpacing/>
              <w:jc w:val="both"/>
              <w:rPr>
                <w:szCs w:val="24"/>
              </w:rPr>
            </w:pPr>
            <w:r>
              <w:rPr>
                <w:szCs w:val="24"/>
              </w:rPr>
              <w:t>є такою, строк дії якої закінчився;</w:t>
            </w:r>
          </w:p>
          <w:p w:rsidR="00B50EEB" w:rsidRDefault="00B50EEB" w:rsidP="00621D55">
            <w:pPr>
              <w:pStyle w:val="afd"/>
              <w:numPr>
                <w:ilvl w:val="0"/>
                <w:numId w:val="18"/>
              </w:numPr>
              <w:contextualSpacing/>
              <w:jc w:val="both"/>
              <w:rPr>
                <w:szCs w:val="24"/>
              </w:rPr>
            </w:pPr>
            <w:r>
              <w:rPr>
                <w:szCs w:val="24"/>
              </w:rPr>
              <w:t xml:space="preserve">є такою, ціна якої перевищує очікувану вартість предмета </w:t>
            </w:r>
            <w:r>
              <w:rPr>
                <w:szCs w:val="24"/>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50EEB" w:rsidRDefault="00B50EEB" w:rsidP="00621D55">
            <w:pPr>
              <w:pStyle w:val="afd"/>
              <w:numPr>
                <w:ilvl w:val="0"/>
                <w:numId w:val="18"/>
              </w:numPr>
              <w:contextualSpacing/>
              <w:jc w:val="both"/>
              <w:rPr>
                <w:szCs w:val="24"/>
              </w:rPr>
            </w:pPr>
            <w:r>
              <w:rPr>
                <w:szCs w:val="24"/>
              </w:rPr>
              <w:t>не відповідає вимогам, установленим у тендерній документації відповідно до абзацу першого частини третьої статті 22 Закону;</w:t>
            </w:r>
          </w:p>
          <w:p w:rsidR="00B50EEB" w:rsidRDefault="00B50EEB" w:rsidP="00621D55">
            <w:pPr>
              <w:spacing w:after="0" w:line="240" w:lineRule="auto"/>
              <w:jc w:val="both"/>
              <w:rPr>
                <w:rFonts w:ascii="Times New Roman" w:hAnsi="Times New Roman"/>
                <w:b/>
                <w:sz w:val="24"/>
                <w:szCs w:val="24"/>
              </w:rPr>
            </w:pPr>
            <w:r>
              <w:rPr>
                <w:rFonts w:ascii="Times New Roman" w:hAnsi="Times New Roman"/>
                <w:sz w:val="24"/>
                <w:szCs w:val="24"/>
              </w:rPr>
              <w:t xml:space="preserve">3) </w:t>
            </w:r>
            <w:r>
              <w:rPr>
                <w:rFonts w:ascii="Times New Roman" w:hAnsi="Times New Roman"/>
                <w:b/>
                <w:sz w:val="24"/>
                <w:szCs w:val="24"/>
              </w:rPr>
              <w:t>переможець процедури закупівлі:</w:t>
            </w:r>
          </w:p>
          <w:p w:rsidR="00B50EEB" w:rsidRDefault="00B50EEB" w:rsidP="00621D55">
            <w:pPr>
              <w:pStyle w:val="afd"/>
              <w:numPr>
                <w:ilvl w:val="0"/>
                <w:numId w:val="19"/>
              </w:numPr>
              <w:contextualSpacing/>
              <w:jc w:val="both"/>
              <w:rPr>
                <w:szCs w:val="24"/>
              </w:rPr>
            </w:pPr>
            <w:r>
              <w:rPr>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50EEB" w:rsidRDefault="00B50EEB" w:rsidP="00621D55">
            <w:pPr>
              <w:pStyle w:val="afd"/>
              <w:numPr>
                <w:ilvl w:val="0"/>
                <w:numId w:val="19"/>
              </w:numPr>
              <w:contextualSpacing/>
              <w:jc w:val="both"/>
              <w:rPr>
                <w:szCs w:val="24"/>
              </w:rPr>
            </w:pPr>
            <w:r>
              <w:rPr>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50EEB" w:rsidRDefault="00B50EEB" w:rsidP="00621D55">
            <w:pPr>
              <w:pStyle w:val="afd"/>
              <w:numPr>
                <w:ilvl w:val="0"/>
                <w:numId w:val="19"/>
              </w:numPr>
              <w:contextualSpacing/>
              <w:jc w:val="both"/>
              <w:rPr>
                <w:szCs w:val="24"/>
              </w:rPr>
            </w:pPr>
            <w:r>
              <w:rPr>
                <w:szCs w:val="24"/>
              </w:rPr>
              <w:t>не надав забезпечення виконання договору про закупівлю, якщо таке забезпечення вимагалося замовником;</w:t>
            </w:r>
          </w:p>
          <w:p w:rsidR="00B50EEB" w:rsidRDefault="00B50EEB" w:rsidP="00621D55">
            <w:pPr>
              <w:pStyle w:val="afd"/>
              <w:numPr>
                <w:ilvl w:val="0"/>
                <w:numId w:val="19"/>
              </w:numPr>
              <w:contextualSpacing/>
              <w:rPr>
                <w:szCs w:val="24"/>
              </w:rPr>
            </w:pPr>
            <w:r>
              <w:rPr>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50EEB" w:rsidRDefault="00B50EEB" w:rsidP="00621D55">
            <w:pPr>
              <w:spacing w:after="0" w:line="240" w:lineRule="auto"/>
              <w:jc w:val="both"/>
              <w:rPr>
                <w:rFonts w:ascii="Times New Roman" w:hAnsi="Times New Roman"/>
                <w:sz w:val="24"/>
                <w:szCs w:val="24"/>
              </w:rPr>
            </w:pPr>
            <w:r>
              <w:rPr>
                <w:rFonts w:ascii="Times New Roman" w:hAnsi="Times New Roman"/>
                <w:b/>
                <w:sz w:val="24"/>
                <w:szCs w:val="24"/>
              </w:rPr>
              <w:t>Замовник може відхилити тендерну пропозицію</w:t>
            </w:r>
            <w:r>
              <w:rPr>
                <w:rFonts w:ascii="Times New Roman" w:hAnsi="Times New Roman"/>
                <w:sz w:val="24"/>
                <w:szCs w:val="24"/>
              </w:rPr>
              <w:t xml:space="preserve"> із зазначенням аргументації в електронній системі закупівель у разі, коли:</w:t>
            </w:r>
          </w:p>
          <w:p w:rsidR="00B50EEB" w:rsidRDefault="00B50EEB" w:rsidP="00621D55">
            <w:pPr>
              <w:pStyle w:val="afd"/>
              <w:numPr>
                <w:ilvl w:val="0"/>
                <w:numId w:val="20"/>
              </w:numPr>
              <w:contextualSpacing/>
              <w:jc w:val="both"/>
              <w:rPr>
                <w:szCs w:val="24"/>
              </w:rPr>
            </w:pPr>
            <w:r>
              <w:rPr>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50EEB" w:rsidRDefault="00B50EEB" w:rsidP="00621D55">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50EEB" w:rsidRDefault="00B50EEB" w:rsidP="00621D55">
            <w:pPr>
              <w:spacing w:after="0" w:line="240" w:lineRule="auto"/>
              <w:jc w:val="both"/>
              <w:rPr>
                <w:rFonts w:ascii="Times New Roman" w:hAnsi="Times New Roman"/>
                <w:sz w:val="24"/>
                <w:szCs w:val="24"/>
              </w:rPr>
            </w:pPr>
            <w:r>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530D" w:rsidRPr="00D51BCD" w:rsidRDefault="00B50EEB" w:rsidP="00621D55">
            <w:pPr>
              <w:widowControl w:val="0"/>
              <w:spacing w:after="0" w:line="240" w:lineRule="auto"/>
              <w:jc w:val="both"/>
              <w:rPr>
                <w:rFonts w:ascii="Times New Roman" w:eastAsia="Times New Roman" w:hAnsi="Times New Roman" w:cs="Times New Roman"/>
                <w:sz w:val="24"/>
                <w:szCs w:val="24"/>
                <w:highlight w:val="white"/>
              </w:rPr>
            </w:pPr>
            <w:r>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206"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VI. Результати торгів та укладання договору про закупівлю</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Відміна замовником торгів чи визнання їх такими, що не відбулися </w:t>
            </w:r>
          </w:p>
        </w:tc>
        <w:tc>
          <w:tcPr>
            <w:tcW w:w="7229" w:type="dxa"/>
            <w:shd w:val="clear" w:color="auto" w:fill="auto"/>
          </w:tcPr>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Замовник відміняє відкриті торги</w:t>
            </w:r>
            <w:r>
              <w:rPr>
                <w:rFonts w:ascii="Times New Roman" w:eastAsia="Times New Roman" w:hAnsi="Times New Roman"/>
                <w:sz w:val="24"/>
                <w:szCs w:val="24"/>
                <w:lang w:eastAsia="ru-RU"/>
              </w:rPr>
              <w:t xml:space="preserve"> у разі:</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відсутності подальшої потреби в закупівлі товарів, робіт чи послуг;</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Відкриті торги автоматично відміняються електронною системою закупівель</w:t>
            </w:r>
            <w:r>
              <w:rPr>
                <w:rFonts w:ascii="Times New Roman" w:eastAsia="Times New Roman" w:hAnsi="Times New Roman"/>
                <w:sz w:val="24"/>
                <w:szCs w:val="24"/>
                <w:lang w:eastAsia="ru-RU"/>
              </w:rPr>
              <w:t xml:space="preserve"> у разі:</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Відкриті торги можуть бути відмінені частково (за лотом).</w:t>
            </w:r>
          </w:p>
          <w:p w:rsidR="00A0530D" w:rsidRPr="00A0530D" w:rsidRDefault="005F6DB5"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Строк укладання договору</w:t>
            </w:r>
          </w:p>
        </w:tc>
        <w:tc>
          <w:tcPr>
            <w:tcW w:w="7229" w:type="dxa"/>
            <w:shd w:val="clear" w:color="auto" w:fill="auto"/>
            <w:vAlign w:val="center"/>
          </w:tcPr>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sz w:val="24"/>
                <w:szCs w:val="24"/>
                <w:lang w:eastAsia="ru-RU"/>
              </w:rPr>
              <w:t>не може бути укладено раніше ніж через п’ять днів з дати оприлюднення</w:t>
            </w:r>
            <w:r>
              <w:rPr>
                <w:rFonts w:ascii="Times New Roman" w:eastAsia="Times New Roman" w:hAnsi="Times New Roman"/>
                <w:sz w:val="24"/>
                <w:szCs w:val="24"/>
                <w:lang w:eastAsia="ru-RU"/>
              </w:rPr>
              <w:t xml:space="preserve"> в електронній системі закупівель повідомлення про намір укласти договір про закупівлю.</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sz w:val="24"/>
                <w:szCs w:val="24"/>
                <w:lang w:eastAsia="ru-RU"/>
              </w:rPr>
              <w:t>не пізніше ніж через 15 днів</w:t>
            </w:r>
            <w:r>
              <w:rPr>
                <w:rFonts w:ascii="Times New Roman" w:eastAsia="Times New Roman" w:hAnsi="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sz w:val="24"/>
                <w:szCs w:val="24"/>
                <w:lang w:eastAsia="ru-RU"/>
              </w:rPr>
              <w:t>може бути продовжений до 60 днів.</w:t>
            </w:r>
            <w:r>
              <w:rPr>
                <w:rFonts w:ascii="Times New Roman" w:eastAsia="Times New Roman" w:hAnsi="Times New Roman"/>
                <w:sz w:val="24"/>
                <w:szCs w:val="24"/>
                <w:lang w:eastAsia="ru-RU"/>
              </w:rPr>
              <w:t xml:space="preserve"> </w:t>
            </w:r>
          </w:p>
          <w:p w:rsidR="00A0530D" w:rsidRPr="00D51BCD" w:rsidRDefault="005F6DB5" w:rsidP="00621D5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Проект договору про закупівлю</w:t>
            </w:r>
          </w:p>
        </w:tc>
        <w:tc>
          <w:tcPr>
            <w:tcW w:w="7229" w:type="dxa"/>
            <w:shd w:val="clear" w:color="auto" w:fill="auto"/>
          </w:tcPr>
          <w:p w:rsidR="009B57F0" w:rsidRPr="00E94B45" w:rsidRDefault="005F6DB5" w:rsidP="00D51BCD">
            <w:pPr>
              <w:tabs>
                <w:tab w:val="left" w:pos="590"/>
                <w:tab w:val="left" w:pos="10381"/>
              </w:tabs>
              <w:suppressAutoHyphens/>
              <w:snapToGri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sz w:val="24"/>
                <w:szCs w:val="24"/>
                <w:lang w:eastAsia="ru-RU"/>
              </w:rPr>
              <w:t xml:space="preserve">Проект договору про закупівлю викладений у </w:t>
            </w:r>
            <w:r>
              <w:rPr>
                <w:rFonts w:ascii="Times New Roman" w:eastAsia="Times New Roman" w:hAnsi="Times New Roman"/>
                <w:b/>
                <w:sz w:val="24"/>
                <w:szCs w:val="24"/>
                <w:lang w:eastAsia="ru-RU"/>
              </w:rPr>
              <w:t>Додатку № 4</w:t>
            </w:r>
            <w:r>
              <w:rPr>
                <w:rFonts w:ascii="Times New Roman" w:eastAsia="Times New Roman" w:hAnsi="Times New Roman"/>
                <w:sz w:val="24"/>
                <w:szCs w:val="24"/>
                <w:lang w:eastAsia="ru-RU"/>
              </w:rPr>
              <w:t xml:space="preserve"> до тендерної документації. </w:t>
            </w: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 </w:t>
            </w:r>
            <w:r w:rsidR="005F6DB5">
              <w:rPr>
                <w:rFonts w:ascii="Times New Roman" w:eastAsia="Times New Roman" w:hAnsi="Times New Roman"/>
                <w:b/>
                <w:sz w:val="24"/>
                <w:szCs w:val="24"/>
                <w:lang w:eastAsia="ru-RU"/>
              </w:rPr>
              <w:t>Умови укладання договору про закупівлю</w:t>
            </w:r>
          </w:p>
        </w:tc>
        <w:tc>
          <w:tcPr>
            <w:tcW w:w="7229" w:type="dxa"/>
            <w:shd w:val="clear" w:color="auto" w:fill="auto"/>
          </w:tcPr>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F6DB5" w:rsidRDefault="005F6DB5" w:rsidP="00621D55">
            <w:pPr>
              <w:pStyle w:val="afd"/>
              <w:numPr>
                <w:ilvl w:val="0"/>
                <w:numId w:val="21"/>
              </w:numPr>
              <w:contextualSpacing/>
              <w:jc w:val="both"/>
              <w:rPr>
                <w:szCs w:val="24"/>
                <w:lang w:eastAsia="ru-RU"/>
              </w:rPr>
            </w:pPr>
            <w:r>
              <w:rPr>
                <w:szCs w:val="24"/>
                <w:lang w:eastAsia="ru-RU"/>
              </w:rPr>
              <w:t>визначення грошового еквівалента зобов’язання в іноземній валюті;</w:t>
            </w:r>
          </w:p>
          <w:p w:rsidR="005F6DB5" w:rsidRDefault="005F6DB5" w:rsidP="00621D55">
            <w:pPr>
              <w:pStyle w:val="afd"/>
              <w:numPr>
                <w:ilvl w:val="0"/>
                <w:numId w:val="21"/>
              </w:numPr>
              <w:contextualSpacing/>
              <w:jc w:val="both"/>
              <w:rPr>
                <w:szCs w:val="24"/>
                <w:lang w:eastAsia="ru-RU"/>
              </w:rPr>
            </w:pPr>
            <w:r>
              <w:rPr>
                <w:szCs w:val="24"/>
                <w:lang w:eastAsia="ru-RU"/>
              </w:rPr>
              <w:t>перерахунку ціни в бік зменшення ціни тендерної пропозиції переможця без зменшення обсягів закупівлі;</w:t>
            </w:r>
          </w:p>
          <w:p w:rsidR="005F6DB5" w:rsidRDefault="005F6DB5" w:rsidP="00621D55">
            <w:pPr>
              <w:pStyle w:val="afd"/>
              <w:numPr>
                <w:ilvl w:val="0"/>
                <w:numId w:val="21"/>
              </w:numPr>
              <w:contextualSpacing/>
              <w:jc w:val="both"/>
              <w:rPr>
                <w:szCs w:val="24"/>
                <w:lang w:eastAsia="ru-RU"/>
              </w:rPr>
            </w:pPr>
            <w:r>
              <w:rPr>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4F1177" w:rsidRDefault="005F6DB5" w:rsidP="004F117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w:t>
            </w:r>
            <w:r w:rsidR="00EA488F">
              <w:rPr>
                <w:rFonts w:ascii="Times New Roman" w:eastAsia="Times New Roman" w:hAnsi="Times New Roman"/>
                <w:sz w:val="24"/>
                <w:szCs w:val="24"/>
                <w:lang w:eastAsia="ru-RU"/>
              </w:rPr>
              <w:t>влю.</w:t>
            </w:r>
          </w:p>
          <w:p w:rsidR="00C9517D" w:rsidRPr="00EA488F" w:rsidRDefault="005F6DB5" w:rsidP="004F117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5.</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Дії замовника при відмові переможця торгів підписати договір про закупівлю</w:t>
            </w:r>
          </w:p>
        </w:tc>
        <w:tc>
          <w:tcPr>
            <w:tcW w:w="7229" w:type="dxa"/>
            <w:shd w:val="clear" w:color="auto" w:fill="auto"/>
          </w:tcPr>
          <w:p w:rsidR="00A0530D" w:rsidRPr="00A0530D" w:rsidRDefault="00772C8D"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6.</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Забезпечення виконання договору про закупівлю</w:t>
            </w:r>
            <w:r w:rsidRPr="00A0530D">
              <w:rPr>
                <w:rFonts w:ascii="Times New Roman" w:eastAsia="Times New Roman" w:hAnsi="Times New Roman" w:cs="Times New Roman"/>
                <w:sz w:val="24"/>
                <w:szCs w:val="24"/>
                <w:lang w:eastAsia="ar-SA"/>
              </w:rPr>
              <w:t> </w:t>
            </w:r>
          </w:p>
        </w:tc>
        <w:tc>
          <w:tcPr>
            <w:tcW w:w="7229" w:type="dxa"/>
            <w:shd w:val="clear" w:color="auto" w:fill="auto"/>
          </w:tcPr>
          <w:p w:rsidR="00A0530D" w:rsidRPr="00A0530D" w:rsidRDefault="00A0530D" w:rsidP="00A0530D">
            <w:pPr>
              <w:tabs>
                <w:tab w:val="left" w:pos="10381"/>
              </w:tabs>
              <w:suppressAutoHyphens/>
              <w:snapToGrid w:val="0"/>
              <w:spacing w:after="0" w:line="240" w:lineRule="auto"/>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Не вимагається</w:t>
            </w:r>
            <w:r w:rsidR="00EA488F">
              <w:rPr>
                <w:rFonts w:ascii="Times New Roman" w:eastAsia="Times New Roman" w:hAnsi="Times New Roman" w:cs="Times New Roman"/>
                <w:sz w:val="24"/>
                <w:szCs w:val="24"/>
                <w:lang w:eastAsia="ar-SA"/>
              </w:rPr>
              <w:t>.</w:t>
            </w:r>
          </w:p>
        </w:tc>
      </w:tr>
    </w:tbl>
    <w:p w:rsidR="00175849" w:rsidRDefault="00175849">
      <w:pPr>
        <w:rPr>
          <w:rFonts w:ascii="Times New Roman" w:eastAsia="Times New Roman" w:hAnsi="Times New Roman" w:cs="Times New Roman"/>
          <w:sz w:val="24"/>
          <w:szCs w:val="24"/>
          <w:lang w:eastAsia="ru-RU"/>
        </w:rPr>
      </w:pPr>
    </w:p>
    <w:p w:rsidR="006756DF" w:rsidRPr="00621D55" w:rsidRDefault="006756DF"/>
    <w:p w:rsidR="006756DF" w:rsidRDefault="006756DF"/>
    <w:p w:rsidR="00EA488F" w:rsidRDefault="00EA488F"/>
    <w:p w:rsidR="00EA488F" w:rsidRDefault="00EA488F"/>
    <w:p w:rsidR="00EA488F" w:rsidRDefault="00EA488F"/>
    <w:p w:rsidR="00AC247B" w:rsidRDefault="00AC247B"/>
    <w:p w:rsidR="00AC247B" w:rsidRDefault="00AC247B"/>
    <w:p w:rsidR="00AC247B" w:rsidRDefault="00AC247B"/>
    <w:p w:rsidR="00AC247B" w:rsidRDefault="00AC247B"/>
    <w:p w:rsidR="00AC247B" w:rsidRDefault="00AC247B"/>
    <w:p w:rsidR="00AC247B" w:rsidRDefault="00AC247B"/>
    <w:p w:rsidR="00AC247B" w:rsidRDefault="00AC247B"/>
    <w:p w:rsidR="00AC247B" w:rsidRDefault="00AC247B"/>
    <w:p w:rsidR="00AC247B" w:rsidRDefault="00AC247B"/>
    <w:p w:rsidR="00EA488F" w:rsidRPr="00EA488F" w:rsidRDefault="00EA488F"/>
    <w:p w:rsidR="001C5B60" w:rsidRDefault="001C5B60" w:rsidP="001C5B6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 1</w:t>
      </w:r>
    </w:p>
    <w:p w:rsidR="001C5B60" w:rsidRPr="00202DE2" w:rsidRDefault="001C5B60" w:rsidP="00202DE2">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i/>
          <w:color w:val="000000"/>
          <w:sz w:val="24"/>
          <w:szCs w:val="24"/>
        </w:rPr>
        <w:t>до тендерної документації</w:t>
      </w:r>
    </w:p>
    <w:p w:rsidR="00772C8D" w:rsidRDefault="00772C8D" w:rsidP="00772C8D">
      <w:pPr>
        <w:shd w:val="clear" w:color="auto" w:fill="FFFFFF"/>
        <w:spacing w:after="0" w:line="240" w:lineRule="auto"/>
        <w:ind w:left="502"/>
        <w:jc w:val="center"/>
        <w:rPr>
          <w:rFonts w:ascii="Times New Roman" w:hAnsi="Times New Roman"/>
          <w:b/>
          <w:bCs/>
          <w:sz w:val="24"/>
          <w:szCs w:val="24"/>
        </w:rPr>
      </w:pPr>
      <w:r>
        <w:rPr>
          <w:rFonts w:ascii="Times New Roman" w:hAnsi="Times New Roman"/>
          <w:b/>
          <w:bCs/>
          <w:sz w:val="24"/>
          <w:szCs w:val="24"/>
        </w:rPr>
        <w:t>1. Кваліфікаційні критерії</w:t>
      </w:r>
    </w:p>
    <w:p w:rsidR="001C5B60" w:rsidRDefault="001C5B60" w:rsidP="001C5B60">
      <w:pPr>
        <w:shd w:val="clear" w:color="auto" w:fill="FFFFFF"/>
        <w:spacing w:after="0" w:line="240" w:lineRule="auto"/>
        <w:ind w:left="142"/>
        <w:jc w:val="both"/>
        <w:rPr>
          <w:rFonts w:ascii="Times New Roman" w:eastAsia="Times New Roman" w:hAnsi="Times New Roman" w:cs="Times New Roman"/>
          <w:b/>
          <w:color w:val="000000"/>
          <w:sz w:val="24"/>
          <w:szCs w:val="24"/>
        </w:rPr>
      </w:pPr>
    </w:p>
    <w:tbl>
      <w:tblPr>
        <w:tblW w:w="10290" w:type="dxa"/>
        <w:jc w:val="center"/>
        <w:tblLayout w:type="fixed"/>
        <w:tblLook w:val="0400" w:firstRow="0" w:lastRow="0" w:firstColumn="0" w:lastColumn="0" w:noHBand="0" w:noVBand="1"/>
      </w:tblPr>
      <w:tblGrid>
        <w:gridCol w:w="699"/>
        <w:gridCol w:w="2267"/>
        <w:gridCol w:w="7324"/>
      </w:tblGrid>
      <w:tr w:rsidR="001C5B60" w:rsidRPr="001C5B60" w:rsidTr="001C5B60">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C5B60" w:rsidRDefault="001C5B6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C5B60" w:rsidRDefault="001C5B6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w:t>
            </w:r>
          </w:p>
        </w:tc>
        <w:tc>
          <w:tcPr>
            <w:tcW w:w="7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C5B60" w:rsidRDefault="001C5B6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Документи та </w:t>
            </w:r>
            <w:r w:rsidRPr="001C5B60">
              <w:rPr>
                <w:rFonts w:ascii="Times New Roman" w:eastAsia="Times New Roman" w:hAnsi="Times New Roman" w:cs="Times New Roman"/>
                <w:b/>
                <w:sz w:val="24"/>
                <w:szCs w:val="24"/>
              </w:rPr>
              <w:t>інформація</w:t>
            </w:r>
            <w:r>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1C5B60" w:rsidTr="001C5B60">
        <w:trPr>
          <w:trHeight w:val="2051"/>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1C5B60" w:rsidRDefault="001C5B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1C5B60" w:rsidRDefault="001C5B60">
            <w:pPr>
              <w:shd w:val="clear" w:color="auto" w:fill="FFFFFF"/>
              <w:spacing w:after="0" w:line="240" w:lineRule="auto"/>
              <w:jc w:val="both"/>
              <w:rPr>
                <w:rFonts w:ascii="Times New Roman" w:hAnsi="Times New Roman" w:cs="Times New Roman"/>
                <w:sz w:val="24"/>
                <w:szCs w:val="24"/>
              </w:rPr>
            </w:pPr>
            <w:r w:rsidRPr="001C5B60">
              <w:rPr>
                <w:rFonts w:ascii="Times New Roman" w:eastAsia="Times New Roman" w:hAnsi="Times New Roman" w:cs="Times New Roman"/>
                <w:color w:val="000000"/>
                <w:sz w:val="24"/>
                <w:szCs w:val="24"/>
              </w:rPr>
              <w:t xml:space="preserve">1.1. </w:t>
            </w:r>
            <w:r w:rsidRPr="001C5B60">
              <w:rPr>
                <w:rFonts w:ascii="Times New Roman" w:hAnsi="Times New Roman" w:cs="Times New Roman"/>
                <w:sz w:val="24"/>
                <w:szCs w:val="24"/>
              </w:rPr>
              <w:t>Інформаційна довідка, складена у довільній формі, про наявність у Учасника обладнання та матеріально-технічної бази необхідних для виконання Договору про закупівлю.</w:t>
            </w:r>
          </w:p>
          <w:p w:rsidR="001C5B60" w:rsidRDefault="001C5B60">
            <w:pPr>
              <w:pStyle w:val="28"/>
              <w:spacing w:after="0" w:line="240" w:lineRule="auto"/>
              <w:ind w:left="0"/>
              <w:jc w:val="both"/>
              <w:rPr>
                <w:lang w:val="uk-UA"/>
              </w:rPr>
            </w:pPr>
            <w:r w:rsidRPr="001C5B60">
              <w:rPr>
                <w:sz w:val="24"/>
                <w:szCs w:val="24"/>
                <w:lang w:val="uk-UA"/>
              </w:rPr>
              <w:t>1.2 Документи, що підтверджують наявність в учасника власного або орендованого автотранспортного засобу необхідного для виконання умов договору про закупівлю підтверджена відповідними документами (копії документів, що підтверджують право власності чи користування, або копія договору на вантажоперевезення).</w:t>
            </w:r>
          </w:p>
        </w:tc>
      </w:tr>
      <w:tr w:rsidR="001C5B60" w:rsidTr="001C5B60">
        <w:trPr>
          <w:trHeight w:val="225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B60" w:rsidRDefault="001C5B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1C5B60" w:rsidRDefault="001C5B60">
            <w:pPr>
              <w:spacing w:before="120" w:after="240" w:line="240" w:lineRule="auto"/>
              <w:jc w:val="both"/>
              <w:rPr>
                <w:rFonts w:ascii="Times New Roman" w:eastAsia="Times New Roman" w:hAnsi="Times New Roman" w:cs="Times New Roman"/>
                <w:sz w:val="24"/>
                <w:szCs w:val="24"/>
              </w:rPr>
            </w:pPr>
          </w:p>
        </w:tc>
        <w:tc>
          <w:tcPr>
            <w:tcW w:w="7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Довідка у довільній формі, що містить інформацію про наявність у учасника (в штаті/за трудовим договором/тощо) не менше 6 (шести) працівників з досвідом роботи за фахом. Обов’язкова наявність в учасника комірника та/або завідуючого складом, головного бухгалтера та/або</w:t>
            </w:r>
            <w:r w:rsidR="00A0698D">
              <w:rPr>
                <w:rFonts w:ascii="Times New Roman" w:eastAsia="Times New Roman" w:hAnsi="Times New Roman" w:cs="Times New Roman"/>
                <w:color w:val="000000"/>
                <w:sz w:val="24"/>
                <w:szCs w:val="24"/>
              </w:rPr>
              <w:t xml:space="preserve"> бухгалтера</w:t>
            </w:r>
            <w:r>
              <w:rPr>
                <w:rFonts w:ascii="Times New Roman" w:eastAsia="Times New Roman" w:hAnsi="Times New Roman" w:cs="Times New Roman"/>
                <w:color w:val="000000"/>
                <w:sz w:val="24"/>
                <w:szCs w:val="24"/>
              </w:rPr>
              <w:t xml:space="preserve">. Учасник має документально підтвердити наявність трудових відносин з працівниками, шляхом надання копій наказів про прийняття на роботу працівників разом з копією трудових книжок, або копій цивільно-правових договорів (контрактів, угод) тощо. У разі розкриття персональних даних вищезазначених працівників, учасник надає в складі тендерної пропозиції листи-згоди від кожного працівника на обробку, використання, поширення та доступ до персональних даних.  </w:t>
            </w:r>
          </w:p>
        </w:tc>
      </w:tr>
      <w:tr w:rsidR="001C5B60" w:rsidTr="00202DE2">
        <w:trPr>
          <w:trHeight w:val="311"/>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698D" w:rsidRPr="00A0698D" w:rsidRDefault="00A0698D" w:rsidP="00EA488F">
            <w:pPr>
              <w:spacing w:after="0" w:line="240" w:lineRule="auto"/>
              <w:jc w:val="both"/>
              <w:rPr>
                <w:rFonts w:ascii="Times New Roman" w:eastAsia="Times New Roman" w:hAnsi="Times New Roman" w:cs="Times New Roman"/>
                <w:sz w:val="24"/>
                <w:szCs w:val="24"/>
              </w:rPr>
            </w:pPr>
            <w:r w:rsidRPr="00A0698D">
              <w:rPr>
                <w:rFonts w:ascii="Times New Roman" w:eastAsia="Times New Roman" w:hAnsi="Times New Roman" w:cs="Times New Roman"/>
                <w:sz w:val="24"/>
                <w:szCs w:val="24"/>
              </w:rPr>
              <w:t>Наявність документально підтвердженого досвіду виконання (виконаних) аналогічного (аналогічних) за предметом закупівлі договору (договорів) та лист-відгук від замовника (замовників) таких договорів (договору) щодо належного виконання (виконаного) з боку Учасника зобов’язань за цим(и) договором (</w:t>
            </w:r>
            <w:proofErr w:type="spellStart"/>
            <w:r w:rsidRPr="00A0698D">
              <w:rPr>
                <w:rFonts w:ascii="Times New Roman" w:eastAsia="Times New Roman" w:hAnsi="Times New Roman" w:cs="Times New Roman"/>
                <w:sz w:val="24"/>
                <w:szCs w:val="24"/>
              </w:rPr>
              <w:t>ами</w:t>
            </w:r>
            <w:proofErr w:type="spellEnd"/>
            <w:r w:rsidRPr="00A0698D">
              <w:rPr>
                <w:rFonts w:ascii="Times New Roman" w:eastAsia="Times New Roman" w:hAnsi="Times New Roman" w:cs="Times New Roman"/>
                <w:sz w:val="24"/>
                <w:szCs w:val="24"/>
              </w:rPr>
              <w:t>).</w:t>
            </w:r>
          </w:p>
          <w:p w:rsidR="00A0698D" w:rsidRDefault="00A0698D" w:rsidP="00EA488F">
            <w:pPr>
              <w:spacing w:after="0" w:line="240" w:lineRule="auto"/>
              <w:jc w:val="both"/>
              <w:rPr>
                <w:rFonts w:ascii="Times New Roman" w:eastAsia="Times New Roman" w:hAnsi="Times New Roman" w:cs="Times New Roman"/>
                <w:sz w:val="24"/>
                <w:szCs w:val="24"/>
              </w:rPr>
            </w:pPr>
            <w:r w:rsidRPr="00A0698D">
              <w:rPr>
                <w:rFonts w:ascii="Times New Roman" w:eastAsia="Times New Roman" w:hAnsi="Times New Roman" w:cs="Times New Roman"/>
                <w:sz w:val="24"/>
                <w:szCs w:val="24"/>
              </w:rPr>
              <w:t>Предмет закупівлі визначається за кодом ДК 021:2015 (Єдиний закупівельний словник).</w:t>
            </w:r>
          </w:p>
          <w:p w:rsidR="00A0698D" w:rsidRPr="00A0698D" w:rsidRDefault="00A0698D" w:rsidP="00EA488F">
            <w:pPr>
              <w:spacing w:after="0" w:line="240" w:lineRule="auto"/>
              <w:jc w:val="both"/>
              <w:rPr>
                <w:rFonts w:ascii="Times New Roman" w:eastAsia="Times New Roman" w:hAnsi="Times New Roman" w:cs="Times New Roman"/>
                <w:sz w:val="24"/>
                <w:szCs w:val="24"/>
              </w:rPr>
            </w:pPr>
            <w:r w:rsidRPr="00A0698D">
              <w:rPr>
                <w:rFonts w:ascii="Times New Roman" w:eastAsia="Times New Roman" w:hAnsi="Times New Roman" w:cs="Times New Roman"/>
                <w:sz w:val="24"/>
                <w:szCs w:val="24"/>
              </w:rPr>
              <w:t>- не менше 1 копії договору, який надано у складі тендерної  пропозиції, у повному обсязі (з усіма укладеними додатковими угодами, додатками та специфікаціями до договору);</w:t>
            </w:r>
          </w:p>
          <w:p w:rsidR="001C5B60" w:rsidRPr="00A0698D" w:rsidRDefault="00A0698D" w:rsidP="00EA488F">
            <w:pPr>
              <w:spacing w:after="0" w:line="240" w:lineRule="auto"/>
              <w:jc w:val="both"/>
              <w:rPr>
                <w:rFonts w:ascii="Times New Roman" w:eastAsia="Times New Roman" w:hAnsi="Times New Roman" w:cs="Times New Roman"/>
                <w:sz w:val="24"/>
                <w:szCs w:val="24"/>
              </w:rPr>
            </w:pPr>
            <w:r w:rsidRPr="00A0698D">
              <w:rPr>
                <w:rFonts w:ascii="Times New Roman" w:eastAsia="Times New Roman" w:hAnsi="Times New Roman" w:cs="Times New Roman"/>
                <w:sz w:val="24"/>
                <w:szCs w:val="24"/>
              </w:rPr>
              <w:t>- позитивний відгук (або рекомендаційний лист, тощо) від замовника згідно аналогічного договору, інформацію та договір про виконання якого надано у складі тендерної пропозиції, щодо виконання учасником умов такого договору, що має бути складений на фірмовому бланку Замовника (за наявності), датований, завірений підписом уповноваженої посадової особи Замовника та містити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 та дата його укладення. (*позитивним відгуком в розумінні Замовника – є відгук зміст якого підтверджує відсутність обґрунтованих претензій, позовів,  щодо порушення учасником умов договору/</w:t>
            </w:r>
            <w:proofErr w:type="spellStart"/>
            <w:r w:rsidRPr="00A0698D">
              <w:rPr>
                <w:rFonts w:ascii="Times New Roman" w:eastAsia="Times New Roman" w:hAnsi="Times New Roman" w:cs="Times New Roman"/>
                <w:sz w:val="24"/>
                <w:szCs w:val="24"/>
              </w:rPr>
              <w:t>ів</w:t>
            </w:r>
            <w:proofErr w:type="spellEnd"/>
            <w:r w:rsidRPr="00A0698D">
              <w:rPr>
                <w:rFonts w:ascii="Times New Roman" w:eastAsia="Times New Roman" w:hAnsi="Times New Roman" w:cs="Times New Roman"/>
                <w:sz w:val="24"/>
                <w:szCs w:val="24"/>
              </w:rPr>
              <w:t>).</w:t>
            </w:r>
          </w:p>
        </w:tc>
      </w:tr>
      <w:tr w:rsidR="001C5B60" w:rsidRPr="001C5B60" w:rsidTr="00202DE2">
        <w:trPr>
          <w:trHeight w:val="1766"/>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4</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B60" w:rsidRDefault="001C5B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Наявність фінансової спроможності</w:t>
            </w:r>
          </w:p>
          <w:p w:rsidR="001C5B60" w:rsidRDefault="001C5B60">
            <w:pPr>
              <w:spacing w:after="0" w:line="240" w:lineRule="auto"/>
              <w:jc w:val="both"/>
              <w:rPr>
                <w:rFonts w:ascii="Times New Roman" w:eastAsia="Times New Roman" w:hAnsi="Times New Roman" w:cs="Times New Roman"/>
                <w:sz w:val="24"/>
                <w:szCs w:val="24"/>
              </w:rPr>
            </w:pPr>
          </w:p>
        </w:tc>
        <w:tc>
          <w:tcPr>
            <w:tcW w:w="7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3257BD" w:rsidRDefault="001C5B60" w:rsidP="00621D55">
            <w:pPr>
              <w:tabs>
                <w:tab w:val="left" w:pos="10381"/>
              </w:tabs>
              <w:spacing w:after="0" w:line="240" w:lineRule="auto"/>
              <w:jc w:val="both"/>
              <w:rPr>
                <w:rFonts w:ascii="Times New Roman" w:hAnsi="Times New Roman" w:cs="Times New Roman"/>
                <w:sz w:val="24"/>
                <w:szCs w:val="24"/>
              </w:rPr>
            </w:pPr>
            <w:r w:rsidRPr="003257BD">
              <w:rPr>
                <w:rFonts w:ascii="Times New Roman" w:hAnsi="Times New Roman" w:cs="Times New Roman"/>
                <w:sz w:val="24"/>
                <w:szCs w:val="24"/>
              </w:rPr>
              <w:t>Наявність фінансової спроможності учасника:</w:t>
            </w:r>
          </w:p>
          <w:p w:rsidR="001C5B60" w:rsidRPr="00F74262" w:rsidRDefault="001C5B60" w:rsidP="00621D55">
            <w:pPr>
              <w:tabs>
                <w:tab w:val="left" w:pos="10381"/>
              </w:tabs>
              <w:spacing w:after="0" w:line="240" w:lineRule="auto"/>
              <w:jc w:val="both"/>
              <w:rPr>
                <w:rFonts w:ascii="Times New Roman" w:hAnsi="Times New Roman" w:cs="Times New Roman"/>
                <w:sz w:val="24"/>
                <w:szCs w:val="24"/>
              </w:rPr>
            </w:pPr>
            <w:r w:rsidRPr="003257BD">
              <w:rPr>
                <w:rFonts w:ascii="Times New Roman" w:hAnsi="Times New Roman" w:cs="Times New Roman"/>
                <w:sz w:val="24"/>
                <w:szCs w:val="24"/>
              </w:rPr>
              <w:t>Обсяг доходу (виручки) учасника за останній  звітній період має складати не менше ніж очікувана вартість закупівлі. Підтверджує дану вимогу учасник, шляхом надання фінансової звітності, зокрема звіту про фінансові результати.</w:t>
            </w:r>
          </w:p>
          <w:p w:rsidR="003257BD" w:rsidRPr="003F40B9" w:rsidRDefault="003257BD" w:rsidP="003F40B9">
            <w:pPr>
              <w:spacing w:after="0" w:line="240" w:lineRule="auto"/>
              <w:jc w:val="both"/>
              <w:rPr>
                <w:rFonts w:ascii="Times New Roman" w:hAnsi="Times New Roman" w:cs="Times New Roman"/>
                <w:sz w:val="24"/>
                <w:szCs w:val="24"/>
              </w:rPr>
            </w:pPr>
            <w:r w:rsidRPr="003257BD">
              <w:rPr>
                <w:rFonts w:ascii="Times New Roman" w:hAnsi="Times New Roman" w:cs="Times New Roman"/>
                <w:sz w:val="24"/>
                <w:szCs w:val="24"/>
              </w:rPr>
              <w:t>Надати оригінал довідки виданої державним органом, а саме Державною податковою службою України чи територіальними органами Державної податкової служби України про наявність відкритого (відкритих) рахунку (рахунків) в обслуговуючому (обслуговуючих) банку (банків), виданої станом не раніше 01.0</w:t>
            </w:r>
            <w:r w:rsidRPr="003257BD">
              <w:rPr>
                <w:rFonts w:ascii="Times New Roman" w:hAnsi="Times New Roman" w:cs="Times New Roman"/>
                <w:sz w:val="24"/>
                <w:szCs w:val="24"/>
                <w:lang w:val="ru-RU"/>
              </w:rPr>
              <w:t>1</w:t>
            </w:r>
            <w:r w:rsidR="003F40B9">
              <w:rPr>
                <w:rFonts w:ascii="Times New Roman" w:hAnsi="Times New Roman" w:cs="Times New Roman"/>
                <w:sz w:val="24"/>
                <w:szCs w:val="24"/>
              </w:rPr>
              <w:t>.2023 року.</w:t>
            </w:r>
          </w:p>
        </w:tc>
      </w:tr>
    </w:tbl>
    <w:p w:rsidR="001C5B60" w:rsidRPr="001C5B60" w:rsidRDefault="001C5B60" w:rsidP="00EA488F">
      <w:pPr>
        <w:spacing w:before="24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C5B60" w:rsidRDefault="00772C8D" w:rsidP="00772C8D">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001C5B60">
        <w:rPr>
          <w:rFonts w:ascii="Times New Roman" w:eastAsia="Times New Roman" w:hAnsi="Times New Roman" w:cs="Times New Roman"/>
          <w:b/>
          <w:color w:val="000000"/>
          <w:sz w:val="24"/>
          <w:szCs w:val="24"/>
        </w:rPr>
        <w:t xml:space="preserve">. Інша інформація встановлена відповідно до законодавства (для УЧАСНИКІВ </w:t>
      </w:r>
      <w:r w:rsidR="001C5B60">
        <w:rPr>
          <w:rFonts w:ascii="Times New Roman" w:eastAsia="Times New Roman" w:hAnsi="Times New Roman" w:cs="Times New Roman"/>
          <w:b/>
          <w:sz w:val="24"/>
          <w:szCs w:val="24"/>
        </w:rPr>
        <w:t>—</w:t>
      </w:r>
      <w:r w:rsidR="001C5B60">
        <w:rPr>
          <w:rFonts w:ascii="Times New Roman" w:eastAsia="Times New Roman" w:hAnsi="Times New Roman" w:cs="Times New Roman"/>
          <w:b/>
          <w:color w:val="000000"/>
          <w:sz w:val="24"/>
          <w:szCs w:val="24"/>
        </w:rPr>
        <w:t xml:space="preserve"> юридичних осіб, фізичних осіб та фізичних осіб</w:t>
      </w:r>
      <w:r w:rsidR="001C5B60">
        <w:rPr>
          <w:rFonts w:ascii="Times New Roman" w:eastAsia="Times New Roman" w:hAnsi="Times New Roman" w:cs="Times New Roman"/>
          <w:b/>
          <w:sz w:val="24"/>
          <w:szCs w:val="24"/>
        </w:rPr>
        <w:t xml:space="preserve"> — </w:t>
      </w:r>
      <w:r w:rsidR="001C5B60">
        <w:rPr>
          <w:rFonts w:ascii="Times New Roman" w:eastAsia="Times New Roman" w:hAnsi="Times New Roman" w:cs="Times New Roman"/>
          <w:b/>
          <w:color w:val="000000"/>
          <w:sz w:val="24"/>
          <w:szCs w:val="24"/>
        </w:rPr>
        <w:t>підприємців).</w:t>
      </w:r>
    </w:p>
    <w:p w:rsidR="00EA488F" w:rsidRDefault="00EA488F" w:rsidP="00772C8D">
      <w:pPr>
        <w:shd w:val="clear" w:color="auto" w:fill="FFFFFF"/>
        <w:spacing w:after="0" w:line="240" w:lineRule="auto"/>
        <w:jc w:val="both"/>
        <w:rPr>
          <w:rFonts w:ascii="Times New Roman" w:eastAsia="Times New Roman" w:hAnsi="Times New Roman" w:cs="Times New Roman"/>
          <w:sz w:val="24"/>
          <w:szCs w:val="24"/>
        </w:rPr>
      </w:pPr>
    </w:p>
    <w:tbl>
      <w:tblPr>
        <w:tblW w:w="10406" w:type="dxa"/>
        <w:tblInd w:w="-100" w:type="dxa"/>
        <w:tblLayout w:type="fixed"/>
        <w:tblLook w:val="0400" w:firstRow="0" w:lastRow="0" w:firstColumn="0" w:lastColumn="0" w:noHBand="0" w:noVBand="1"/>
      </w:tblPr>
      <w:tblGrid>
        <w:gridCol w:w="657"/>
        <w:gridCol w:w="9749"/>
      </w:tblGrid>
      <w:tr w:rsidR="001C5B60" w:rsidTr="00020368">
        <w:trPr>
          <w:trHeight w:val="124"/>
        </w:trPr>
        <w:tc>
          <w:tcPr>
            <w:tcW w:w="104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C5B60" w:rsidRDefault="001C5B60">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color w:val="000000"/>
              </w:rPr>
              <w:t>Інші документи від Учасника:</w:t>
            </w:r>
          </w:p>
        </w:tc>
      </w:tr>
      <w:tr w:rsidR="001C5B60" w:rsidRPr="001C5B60" w:rsidTr="00020368">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ind w:left="100"/>
              <w:rPr>
                <w:rFonts w:ascii="Times New Roman" w:eastAsia="Times New Roman" w:hAnsi="Times New Roman" w:cs="Times New Roman"/>
              </w:rPr>
            </w:pPr>
            <w:r>
              <w:rPr>
                <w:rFonts w:ascii="Times New Roman" w:eastAsia="Times New Roman" w:hAnsi="Times New Roman" w:cs="Times New Roman"/>
                <w:b/>
                <w:color w:val="000000"/>
              </w:rPr>
              <w:t>1</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A26EE0">
            <w:pPr>
              <w:spacing w:after="0" w:line="240" w:lineRule="auto"/>
              <w:ind w:left="102"/>
              <w:jc w:val="both"/>
              <w:rPr>
                <w:rFonts w:ascii="Times New Roman" w:eastAsia="Times New Roman" w:hAnsi="Times New Roman" w:cs="Times New Roman"/>
                <w:color w:val="000000"/>
                <w:sz w:val="24"/>
                <w:szCs w:val="24"/>
              </w:rPr>
            </w:pPr>
            <w:r w:rsidRPr="004347D0">
              <w:rPr>
                <w:rFonts w:ascii="Times New Roman" w:eastAsia="Times New Roman" w:hAnsi="Times New Roman" w:cs="Times New Roman"/>
                <w:color w:val="000000"/>
                <w:sz w:val="24"/>
                <w:szCs w:val="24"/>
              </w:rPr>
              <w:t>Завірені належним чином копії або оригінали документів, що підтверджують повноваження особи на укладання договору від імені Учасника:</w:t>
            </w:r>
          </w:p>
          <w:p w:rsidR="001C5B60" w:rsidRPr="004347D0" w:rsidRDefault="001C5B60" w:rsidP="00A26EE0">
            <w:pPr>
              <w:spacing w:after="0" w:line="240" w:lineRule="auto"/>
              <w:ind w:left="102"/>
              <w:jc w:val="both"/>
              <w:rPr>
                <w:rFonts w:ascii="Times New Roman" w:eastAsia="Times New Roman" w:hAnsi="Times New Roman" w:cs="Times New Roman"/>
                <w:color w:val="000000"/>
                <w:sz w:val="24"/>
                <w:szCs w:val="24"/>
              </w:rPr>
            </w:pPr>
            <w:r w:rsidRPr="004347D0">
              <w:rPr>
                <w:rFonts w:ascii="Times New Roman" w:eastAsia="Times New Roman" w:hAnsi="Times New Roman" w:cs="Times New Roman"/>
                <w:color w:val="000000"/>
                <w:sz w:val="24"/>
                <w:szCs w:val="24"/>
              </w:rPr>
              <w:t>•</w:t>
            </w:r>
            <w:r w:rsidRPr="004347D0">
              <w:rPr>
                <w:rFonts w:ascii="Times New Roman" w:eastAsia="Times New Roman" w:hAnsi="Times New Roman" w:cs="Times New Roman"/>
                <w:color w:val="000000"/>
                <w:sz w:val="24"/>
                <w:szCs w:val="24"/>
              </w:rPr>
              <w:tab/>
              <w:t>довідка, складена у довільній формі, із зазначенням прізвища і посади осіб, уповноважених діяти від імені Учасника та які мають право укласти договір про закупівлю за результатами тендеру,  а також  інформація про обмеження суми для особи уповноваженої на підписання договору про закупівлю;</w:t>
            </w:r>
          </w:p>
          <w:p w:rsidR="001C5B60" w:rsidRPr="004347D0" w:rsidRDefault="001C5B60" w:rsidP="00A26EE0">
            <w:pPr>
              <w:spacing w:after="0" w:line="240" w:lineRule="auto"/>
              <w:ind w:left="102"/>
              <w:jc w:val="both"/>
              <w:rPr>
                <w:rFonts w:ascii="Times New Roman" w:eastAsia="Times New Roman" w:hAnsi="Times New Roman" w:cs="Times New Roman"/>
                <w:color w:val="000000"/>
                <w:sz w:val="24"/>
                <w:szCs w:val="24"/>
              </w:rPr>
            </w:pPr>
            <w:r w:rsidRPr="004347D0">
              <w:rPr>
                <w:rFonts w:ascii="Times New Roman" w:eastAsia="Times New Roman" w:hAnsi="Times New Roman" w:cs="Times New Roman"/>
                <w:color w:val="000000"/>
                <w:sz w:val="24"/>
                <w:szCs w:val="24"/>
              </w:rPr>
              <w:t>•</w:t>
            </w:r>
            <w:r w:rsidRPr="004347D0">
              <w:rPr>
                <w:rFonts w:ascii="Times New Roman" w:eastAsia="Times New Roman" w:hAnsi="Times New Roman" w:cs="Times New Roman"/>
                <w:color w:val="000000"/>
                <w:sz w:val="24"/>
                <w:szCs w:val="24"/>
              </w:rPr>
              <w:tab/>
              <w:t>копія протоколу або виписки (витягу) з протоколу засновників (учасників), копія наказу про призначення, та/або довіреність, доручення, інший документ, що підтверджує повноваження на підписання договору про закупівлю (для юридичних осіб);</w:t>
            </w:r>
          </w:p>
          <w:p w:rsidR="001C5B60" w:rsidRPr="004347D0" w:rsidRDefault="001C5B60" w:rsidP="00A26EE0">
            <w:pPr>
              <w:spacing w:after="0" w:line="240" w:lineRule="auto"/>
              <w:ind w:left="102"/>
              <w:jc w:val="both"/>
              <w:rPr>
                <w:rFonts w:ascii="Times New Roman" w:eastAsia="Times New Roman" w:hAnsi="Times New Roman" w:cs="Times New Roman"/>
                <w:sz w:val="24"/>
                <w:szCs w:val="24"/>
              </w:rPr>
            </w:pPr>
            <w:r w:rsidRPr="004347D0">
              <w:rPr>
                <w:rFonts w:ascii="Times New Roman" w:eastAsia="Times New Roman" w:hAnsi="Times New Roman" w:cs="Times New Roman"/>
                <w:color w:val="000000"/>
                <w:sz w:val="24"/>
                <w:szCs w:val="24"/>
              </w:rPr>
              <w:t>•</w:t>
            </w:r>
            <w:r w:rsidRPr="004347D0">
              <w:rPr>
                <w:rFonts w:ascii="Times New Roman" w:eastAsia="Times New Roman" w:hAnsi="Times New Roman" w:cs="Times New Roman"/>
                <w:color w:val="000000"/>
                <w:sz w:val="24"/>
                <w:szCs w:val="24"/>
              </w:rPr>
              <w:tab/>
              <w:t>копія паспорту (засвідчені належним чином копії всіх сторінок із записом) та довідки про присвоєння ідентифікаційного коду (для фізичних осіб-підприємців).</w:t>
            </w:r>
          </w:p>
        </w:tc>
      </w:tr>
      <w:tr w:rsidR="001C5B60" w:rsidTr="0002036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rPr>
            </w:pPr>
            <w:r>
              <w:rPr>
                <w:rFonts w:ascii="Times New Roman" w:eastAsia="Times New Roman" w:hAnsi="Times New Roman" w:cs="Times New Roman"/>
                <w:b/>
                <w:color w:val="000000"/>
              </w:rPr>
              <w:t>2</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A26EE0">
            <w:pPr>
              <w:spacing w:after="0" w:line="240" w:lineRule="auto"/>
              <w:ind w:left="102" w:right="119" w:hanging="23"/>
              <w:jc w:val="both"/>
              <w:rPr>
                <w:rFonts w:ascii="Times New Roman" w:eastAsia="Times New Roman" w:hAnsi="Times New Roman" w:cs="Times New Roman"/>
                <w:sz w:val="24"/>
                <w:szCs w:val="24"/>
              </w:rPr>
            </w:pPr>
            <w:r w:rsidRPr="004347D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4347D0">
              <w:rPr>
                <w:rFonts w:ascii="Times New Roman" w:eastAsia="Times New Roman" w:hAnsi="Times New Roman" w:cs="Times New Roman"/>
                <w:sz w:val="24"/>
                <w:szCs w:val="24"/>
              </w:rPr>
              <w:t>у</w:t>
            </w:r>
            <w:r w:rsidRPr="004347D0">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347D0">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1C5B60" w:rsidRPr="001C5B60" w:rsidTr="0002036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rPr>
            </w:pPr>
            <w:r>
              <w:rPr>
                <w:rFonts w:ascii="Times New Roman" w:eastAsia="Times New Roman" w:hAnsi="Times New Roman" w:cs="Times New Roman"/>
                <w:b/>
                <w:color w:val="000000"/>
              </w:rPr>
              <w:t>3</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A26EE0">
            <w:pPr>
              <w:spacing w:after="0" w:line="240" w:lineRule="auto"/>
              <w:ind w:left="120" w:right="120" w:hanging="20"/>
              <w:jc w:val="both"/>
              <w:rPr>
                <w:rFonts w:ascii="Times New Roman" w:eastAsia="Times New Roman" w:hAnsi="Times New Roman" w:cs="Times New Roman"/>
                <w:sz w:val="24"/>
                <w:szCs w:val="24"/>
              </w:rPr>
            </w:pPr>
            <w:r w:rsidRPr="004347D0">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4347D0">
              <w:rPr>
                <w:rFonts w:ascii="Times New Roman" w:eastAsia="Times New Roman" w:hAnsi="Times New Roman" w:cs="Times New Roman"/>
                <w:color w:val="000000"/>
                <w:sz w:val="24"/>
                <w:szCs w:val="24"/>
              </w:rPr>
              <w:t>бенефіціарного</w:t>
            </w:r>
            <w:proofErr w:type="spellEnd"/>
            <w:r w:rsidRPr="004347D0">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4347D0">
              <w:rPr>
                <w:rFonts w:ascii="Times New Roman" w:eastAsia="Times New Roman" w:hAnsi="Times New Roman" w:cs="Times New Roman"/>
                <w:sz w:val="24"/>
                <w:szCs w:val="24"/>
              </w:rPr>
              <w:t xml:space="preserve"> </w:t>
            </w:r>
            <w:r w:rsidRPr="004347D0">
              <w:rPr>
                <w:rFonts w:ascii="Times New Roman" w:eastAsia="Times New Roman" w:hAnsi="Times New Roman" w:cs="Times New Roman"/>
                <w:color w:val="000000"/>
                <w:sz w:val="24"/>
                <w:szCs w:val="24"/>
              </w:rPr>
              <w:t xml:space="preserve">батькові засновника та/або кінцевого </w:t>
            </w:r>
            <w:proofErr w:type="spellStart"/>
            <w:r w:rsidRPr="004347D0">
              <w:rPr>
                <w:rFonts w:ascii="Times New Roman" w:eastAsia="Times New Roman" w:hAnsi="Times New Roman" w:cs="Times New Roman"/>
                <w:color w:val="000000"/>
                <w:sz w:val="24"/>
                <w:szCs w:val="24"/>
              </w:rPr>
              <w:t>бенефіціарного</w:t>
            </w:r>
            <w:proofErr w:type="spellEnd"/>
            <w:r w:rsidRPr="004347D0">
              <w:rPr>
                <w:rFonts w:ascii="Times New Roman" w:eastAsia="Times New Roman" w:hAnsi="Times New Roman" w:cs="Times New Roman"/>
                <w:color w:val="000000"/>
                <w:sz w:val="24"/>
                <w:szCs w:val="24"/>
              </w:rPr>
              <w:t xml:space="preserve"> власника, адреса його </w:t>
            </w:r>
            <w:r w:rsidRPr="004347D0">
              <w:rPr>
                <w:rFonts w:ascii="Times New Roman" w:eastAsia="Times New Roman" w:hAnsi="Times New Roman" w:cs="Times New Roman"/>
                <w:sz w:val="24"/>
                <w:szCs w:val="24"/>
              </w:rPr>
              <w:t>місця проживання</w:t>
            </w:r>
            <w:r w:rsidRPr="004347D0">
              <w:rPr>
                <w:rFonts w:ascii="Times New Roman" w:eastAsia="Times New Roman" w:hAnsi="Times New Roman" w:cs="Times New Roman"/>
                <w:color w:val="000000"/>
                <w:sz w:val="24"/>
                <w:szCs w:val="24"/>
              </w:rPr>
              <w:t xml:space="preserve"> та громадянство.</w:t>
            </w:r>
          </w:p>
          <w:p w:rsidR="001C5B60" w:rsidRPr="004347D0" w:rsidRDefault="001C5B60" w:rsidP="00A26EE0">
            <w:pPr>
              <w:spacing w:after="0" w:line="240" w:lineRule="auto"/>
              <w:ind w:left="100" w:right="120" w:hanging="20"/>
              <w:jc w:val="both"/>
              <w:rPr>
                <w:rFonts w:ascii="Times New Roman" w:eastAsia="Times New Roman" w:hAnsi="Times New Roman" w:cs="Times New Roman"/>
                <w:sz w:val="24"/>
                <w:szCs w:val="24"/>
              </w:rPr>
            </w:pPr>
            <w:r w:rsidRPr="004347D0">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4347D0">
              <w:rPr>
                <w:rFonts w:ascii="Times New Roman" w:eastAsia="Times New Roman" w:hAnsi="Times New Roman" w:cs="Times New Roman"/>
                <w:i/>
                <w:sz w:val="24"/>
                <w:szCs w:val="24"/>
              </w:rPr>
              <w:t>—</w:t>
            </w:r>
            <w:r w:rsidRPr="004347D0">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w:t>
            </w:r>
            <w:proofErr w:type="spellStart"/>
            <w:r w:rsidRPr="004347D0">
              <w:rPr>
                <w:rFonts w:ascii="Times New Roman" w:eastAsia="Times New Roman" w:hAnsi="Times New Roman" w:cs="Times New Roman"/>
                <w:i/>
                <w:color w:val="000000"/>
                <w:sz w:val="24"/>
                <w:szCs w:val="24"/>
              </w:rPr>
              <w:t>бенефіціарного</w:t>
            </w:r>
            <w:proofErr w:type="spellEnd"/>
            <w:r w:rsidRPr="004347D0">
              <w:rPr>
                <w:rFonts w:ascii="Times New Roman" w:eastAsia="Times New Roman" w:hAnsi="Times New Roman" w:cs="Times New Roman"/>
                <w:i/>
                <w:color w:val="000000"/>
                <w:sz w:val="24"/>
                <w:szCs w:val="24"/>
              </w:rPr>
              <w:t xml:space="preserve"> власника зазначається в довідці лише учасниками </w:t>
            </w:r>
            <w:r w:rsidRPr="004347D0">
              <w:rPr>
                <w:rFonts w:ascii="Times New Roman" w:eastAsia="Times New Roman" w:hAnsi="Times New Roman" w:cs="Times New Roman"/>
                <w:i/>
                <w:sz w:val="24"/>
                <w:szCs w:val="24"/>
              </w:rPr>
              <w:t>—</w:t>
            </w:r>
            <w:r w:rsidRPr="004347D0">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4347D0">
              <w:rPr>
                <w:rFonts w:ascii="Times New Roman" w:eastAsia="Times New Roman" w:hAnsi="Times New Roman" w:cs="Times New Roman"/>
                <w:i/>
                <w:sz w:val="24"/>
                <w:szCs w:val="24"/>
              </w:rPr>
              <w:t>—</w:t>
            </w:r>
            <w:r w:rsidRPr="004347D0">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4347D0">
              <w:rPr>
                <w:rFonts w:ascii="Times New Roman" w:eastAsia="Times New Roman" w:hAnsi="Times New Roman" w:cs="Times New Roman"/>
                <w:i/>
                <w:sz w:val="24"/>
                <w:szCs w:val="24"/>
              </w:rPr>
              <w:t>—</w:t>
            </w:r>
            <w:r w:rsidRPr="004347D0">
              <w:rPr>
                <w:rFonts w:ascii="Times New Roman" w:eastAsia="Times New Roman" w:hAnsi="Times New Roman" w:cs="Times New Roman"/>
                <w:i/>
                <w:color w:val="000000"/>
                <w:sz w:val="24"/>
                <w:szCs w:val="24"/>
              </w:rPr>
              <w:t xml:space="preserve"> підприємців та громадських формувань». </w:t>
            </w:r>
          </w:p>
        </w:tc>
      </w:tr>
      <w:tr w:rsidR="001C5B60" w:rsidRPr="001C5B60" w:rsidTr="0002036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rPr>
              <w:t>4</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A26EE0">
            <w:pPr>
              <w:spacing w:after="0" w:line="240" w:lineRule="auto"/>
              <w:ind w:left="142" w:right="142"/>
              <w:jc w:val="both"/>
              <w:rPr>
                <w:rFonts w:ascii="Times New Roman" w:eastAsia="Times New Roman" w:hAnsi="Times New Roman" w:cs="Times New Roman"/>
                <w:color w:val="000000" w:themeColor="text1"/>
                <w:sz w:val="24"/>
                <w:szCs w:val="24"/>
              </w:rPr>
            </w:pPr>
            <w:r w:rsidRPr="004347D0">
              <w:rPr>
                <w:rFonts w:ascii="Times New Roman" w:eastAsia="Times New Roman" w:hAnsi="Times New Roman" w:cs="Times New Roman"/>
                <w:color w:val="000000" w:themeColor="text1"/>
                <w:sz w:val="24"/>
                <w:szCs w:val="24"/>
              </w:rPr>
              <w:t xml:space="preserve">Довідка за підписом уповноваженої особи Учасника викладена на  фірмовому бланку та скріплена відбитком печатки Учасника (у разі їх наявності)  із зазначенням дати та вихідного номера, складена у довільній формі, яка повинна містити відомості про </w:t>
            </w:r>
            <w:r w:rsidRPr="004347D0">
              <w:rPr>
                <w:rFonts w:ascii="Times New Roman" w:eastAsia="Times New Roman" w:hAnsi="Times New Roman" w:cs="Times New Roman"/>
                <w:color w:val="000000" w:themeColor="text1"/>
                <w:sz w:val="24"/>
                <w:szCs w:val="24"/>
              </w:rPr>
              <w:lastRenderedPageBreak/>
              <w:t>Учасника:</w:t>
            </w:r>
          </w:p>
          <w:p w:rsidR="001C5B60" w:rsidRPr="004347D0" w:rsidRDefault="001C5B60" w:rsidP="00A26EE0">
            <w:pPr>
              <w:spacing w:after="0" w:line="240" w:lineRule="auto"/>
              <w:ind w:left="142" w:right="142"/>
              <w:jc w:val="both"/>
              <w:rPr>
                <w:rFonts w:ascii="Times New Roman" w:eastAsia="Times New Roman" w:hAnsi="Times New Roman" w:cs="Times New Roman"/>
                <w:color w:val="000000" w:themeColor="text1"/>
                <w:sz w:val="24"/>
                <w:szCs w:val="24"/>
              </w:rPr>
            </w:pPr>
            <w:r w:rsidRPr="004347D0">
              <w:rPr>
                <w:rFonts w:ascii="Times New Roman" w:eastAsia="Times New Roman" w:hAnsi="Times New Roman" w:cs="Times New Roman"/>
                <w:color w:val="000000" w:themeColor="text1"/>
                <w:sz w:val="24"/>
                <w:szCs w:val="24"/>
              </w:rPr>
              <w:t>•</w:t>
            </w:r>
            <w:r w:rsidRPr="004347D0">
              <w:rPr>
                <w:rFonts w:ascii="Times New Roman" w:eastAsia="Times New Roman" w:hAnsi="Times New Roman" w:cs="Times New Roman"/>
                <w:color w:val="000000" w:themeColor="text1"/>
                <w:sz w:val="24"/>
                <w:szCs w:val="24"/>
              </w:rPr>
              <w:tab/>
              <w:t>реквізити (повна назва, місцезнаходження (фактичне та юридичне) телефон, факс, банківські реквізити) Учасника;</w:t>
            </w:r>
          </w:p>
          <w:p w:rsidR="001C5B60" w:rsidRPr="004347D0" w:rsidRDefault="001C5B60" w:rsidP="00A26EE0">
            <w:pPr>
              <w:spacing w:after="0" w:line="240" w:lineRule="auto"/>
              <w:ind w:left="142" w:right="142"/>
              <w:jc w:val="both"/>
              <w:rPr>
                <w:rFonts w:ascii="Times New Roman" w:eastAsia="Times New Roman" w:hAnsi="Times New Roman" w:cs="Times New Roman"/>
                <w:color w:val="000000" w:themeColor="text1"/>
                <w:sz w:val="24"/>
                <w:szCs w:val="24"/>
              </w:rPr>
            </w:pPr>
            <w:r w:rsidRPr="004347D0">
              <w:rPr>
                <w:rFonts w:ascii="Times New Roman" w:eastAsia="Times New Roman" w:hAnsi="Times New Roman" w:cs="Times New Roman"/>
                <w:color w:val="000000" w:themeColor="text1"/>
                <w:sz w:val="24"/>
                <w:szCs w:val="24"/>
              </w:rPr>
              <w:t>•</w:t>
            </w:r>
            <w:r w:rsidRPr="004347D0">
              <w:rPr>
                <w:rFonts w:ascii="Times New Roman" w:eastAsia="Times New Roman" w:hAnsi="Times New Roman" w:cs="Times New Roman"/>
                <w:color w:val="000000" w:themeColor="text1"/>
                <w:sz w:val="24"/>
                <w:szCs w:val="24"/>
              </w:rPr>
              <w:tab/>
              <w:t>керівництво (посада, ім'я по батькові (повністю), телефон для контактів).</w:t>
            </w:r>
          </w:p>
          <w:p w:rsidR="001C5B60" w:rsidRPr="004347D0" w:rsidRDefault="001C5B60" w:rsidP="00A26EE0">
            <w:pPr>
              <w:spacing w:after="0" w:line="240" w:lineRule="auto"/>
              <w:ind w:left="142" w:right="142"/>
              <w:jc w:val="both"/>
              <w:rPr>
                <w:rFonts w:ascii="Times New Roman" w:eastAsia="Times New Roman" w:hAnsi="Times New Roman" w:cs="Times New Roman"/>
                <w:color w:val="4A86E8"/>
                <w:sz w:val="24"/>
                <w:szCs w:val="24"/>
                <w:highlight w:val="yellow"/>
              </w:rPr>
            </w:pPr>
            <w:r w:rsidRPr="004347D0">
              <w:rPr>
                <w:rFonts w:ascii="Times New Roman" w:eastAsia="Times New Roman" w:hAnsi="Times New Roman" w:cs="Times New Roman"/>
                <w:color w:val="000000" w:themeColor="text1"/>
                <w:sz w:val="24"/>
                <w:szCs w:val="24"/>
              </w:rPr>
              <w:t>•</w:t>
            </w:r>
            <w:r w:rsidRPr="004347D0">
              <w:rPr>
                <w:rFonts w:ascii="Times New Roman" w:eastAsia="Times New Roman" w:hAnsi="Times New Roman" w:cs="Times New Roman"/>
                <w:color w:val="000000" w:themeColor="text1"/>
                <w:sz w:val="24"/>
                <w:szCs w:val="24"/>
              </w:rPr>
              <w:tab/>
              <w:t xml:space="preserve">вид суб’єкту господарювання, відповідно до класифікації визначеної в статті 55 Господарського кодексу України (варіанти: суб'єкт </w:t>
            </w:r>
            <w:proofErr w:type="spellStart"/>
            <w:r w:rsidRPr="004347D0">
              <w:rPr>
                <w:rFonts w:ascii="Times New Roman" w:eastAsia="Times New Roman" w:hAnsi="Times New Roman" w:cs="Times New Roman"/>
                <w:color w:val="000000" w:themeColor="text1"/>
                <w:sz w:val="24"/>
                <w:szCs w:val="24"/>
              </w:rPr>
              <w:t>мікропідприємництва</w:t>
            </w:r>
            <w:proofErr w:type="spellEnd"/>
            <w:r w:rsidRPr="004347D0">
              <w:rPr>
                <w:rFonts w:ascii="Times New Roman" w:eastAsia="Times New Roman" w:hAnsi="Times New Roman" w:cs="Times New Roman"/>
                <w:color w:val="000000" w:themeColor="text1"/>
                <w:sz w:val="24"/>
                <w:szCs w:val="24"/>
              </w:rPr>
              <w:t>, суб'єкт малого підприємництва, суб'єкт середнього підприємництва, суб'єкт великого підприємництва, не є суб'єктом господарювання).</w:t>
            </w:r>
          </w:p>
        </w:tc>
      </w:tr>
      <w:tr w:rsidR="001C5B60" w:rsidTr="0002036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A26EE0">
            <w:pPr>
              <w:tabs>
                <w:tab w:val="left" w:pos="10381"/>
              </w:tabs>
              <w:spacing w:after="0" w:line="240" w:lineRule="auto"/>
              <w:jc w:val="both"/>
              <w:rPr>
                <w:rFonts w:ascii="Times New Roman" w:eastAsia="Times New Roman" w:hAnsi="Times New Roman" w:cs="Times New Roman"/>
                <w:color w:val="000000" w:themeColor="text1"/>
                <w:sz w:val="24"/>
                <w:szCs w:val="24"/>
              </w:rPr>
            </w:pPr>
            <w:r w:rsidRPr="004347D0">
              <w:rPr>
                <w:rFonts w:ascii="Times New Roman" w:hAnsi="Times New Roman" w:cs="Times New Roman"/>
                <w:bCs/>
                <w:sz w:val="24"/>
                <w:szCs w:val="24"/>
              </w:rPr>
              <w:t xml:space="preserve">Оригінал або копія Статуту (для юридичних осіб) (в разі, якщо Статут знаходить у вільному доступі на порталі електронних сервісів Міністерства юстиції України, Учасник повинен надати листа в довільній формі з посилання на </w:t>
            </w:r>
            <w:hyperlink r:id="rId11" w:history="1">
              <w:r w:rsidRPr="004347D0">
                <w:rPr>
                  <w:rStyle w:val="a6"/>
                  <w:rFonts w:ascii="Times New Roman" w:hAnsi="Times New Roman"/>
                  <w:color w:val="000000"/>
                  <w:sz w:val="24"/>
                  <w:szCs w:val="24"/>
                  <w:shd w:val="clear" w:color="auto" w:fill="FFFFFF"/>
                </w:rPr>
                <w:t>https://usr.minjust.gov.ua/ua/freesearch</w:t>
              </w:r>
            </w:hyperlink>
            <w:r w:rsidRPr="004347D0">
              <w:rPr>
                <w:rFonts w:ascii="Times New Roman" w:hAnsi="Times New Roman" w:cs="Times New Roman"/>
                <w:sz w:val="24"/>
                <w:szCs w:val="24"/>
                <w:shd w:val="clear" w:color="auto" w:fill="FFFFFF"/>
              </w:rPr>
              <w:t>. з зазначенням коду доступу результатів надання адміністративних послуг</w:t>
            </w:r>
            <w:r w:rsidRPr="004347D0">
              <w:rPr>
                <w:rFonts w:ascii="Times New Roman" w:hAnsi="Times New Roman" w:cs="Times New Roman"/>
                <w:bCs/>
                <w:sz w:val="24"/>
                <w:szCs w:val="24"/>
              </w:rPr>
              <w:t xml:space="preserve">). </w:t>
            </w:r>
          </w:p>
        </w:tc>
      </w:tr>
      <w:tr w:rsidR="003F40B9" w:rsidTr="003F40B9">
        <w:trPr>
          <w:trHeight w:val="5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40B9" w:rsidRDefault="003F40B9" w:rsidP="003F40B9">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rPr>
              <w:t>6</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40B9" w:rsidRPr="004347D0" w:rsidRDefault="003F40B9" w:rsidP="00A26EE0">
            <w:pPr>
              <w:tabs>
                <w:tab w:val="left" w:pos="10381"/>
              </w:tabs>
              <w:spacing w:after="0" w:line="240" w:lineRule="auto"/>
              <w:jc w:val="both"/>
              <w:rPr>
                <w:rFonts w:ascii="Times New Roman" w:eastAsia="Times New Roman" w:hAnsi="Times New Roman" w:cs="Times New Roman"/>
                <w:color w:val="000000" w:themeColor="text1"/>
                <w:sz w:val="24"/>
                <w:szCs w:val="24"/>
              </w:rPr>
            </w:pPr>
            <w:r w:rsidRPr="004347D0">
              <w:rPr>
                <w:rFonts w:ascii="Times New Roman" w:hAnsi="Times New Roman" w:cs="Times New Roman"/>
                <w:sz w:val="24"/>
                <w:szCs w:val="24"/>
              </w:rPr>
              <w:t xml:space="preserve">Витяг </w:t>
            </w:r>
            <w:r>
              <w:rPr>
                <w:rFonts w:ascii="Times New Roman" w:hAnsi="Times New Roman" w:cs="Times New Roman"/>
                <w:sz w:val="24"/>
                <w:szCs w:val="24"/>
              </w:rPr>
              <w:t>з ЄДРПОУ, виданий не раніше 2023</w:t>
            </w:r>
            <w:r w:rsidRPr="004347D0">
              <w:rPr>
                <w:rFonts w:ascii="Times New Roman" w:hAnsi="Times New Roman" w:cs="Times New Roman"/>
                <w:sz w:val="24"/>
                <w:szCs w:val="24"/>
              </w:rPr>
              <w:t xml:space="preserve"> року.</w:t>
            </w:r>
          </w:p>
        </w:tc>
      </w:tr>
      <w:tr w:rsidR="001C5B60" w:rsidTr="00020368">
        <w:trPr>
          <w:trHeight w:val="73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7</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A26EE0">
            <w:pPr>
              <w:tabs>
                <w:tab w:val="left" w:pos="10381"/>
              </w:tabs>
              <w:spacing w:after="0" w:line="240" w:lineRule="auto"/>
              <w:jc w:val="both"/>
              <w:rPr>
                <w:rFonts w:ascii="Times New Roman" w:eastAsia="Times New Roman" w:hAnsi="Times New Roman" w:cs="Times New Roman"/>
                <w:color w:val="000000" w:themeColor="text1"/>
                <w:sz w:val="24"/>
                <w:szCs w:val="24"/>
              </w:rPr>
            </w:pPr>
            <w:r w:rsidRPr="004347D0">
              <w:rPr>
                <w:rFonts w:ascii="Times New Roman" w:hAnsi="Times New Roman" w:cs="Times New Roman"/>
                <w:sz w:val="24"/>
                <w:szCs w:val="24"/>
              </w:rPr>
              <w:t>Оригінал або завірену копію довідки з обслуговуючого банку про наявність рахунку (</w:t>
            </w:r>
            <w:proofErr w:type="spellStart"/>
            <w:r w:rsidRPr="004347D0">
              <w:rPr>
                <w:rFonts w:ascii="Times New Roman" w:hAnsi="Times New Roman" w:cs="Times New Roman"/>
                <w:sz w:val="24"/>
                <w:szCs w:val="24"/>
              </w:rPr>
              <w:t>-ів</w:t>
            </w:r>
            <w:proofErr w:type="spellEnd"/>
            <w:r w:rsidRPr="004347D0">
              <w:rPr>
                <w:rFonts w:ascii="Times New Roman" w:hAnsi="Times New Roman" w:cs="Times New Roman"/>
                <w:sz w:val="24"/>
                <w:szCs w:val="24"/>
              </w:rPr>
              <w:t>) в учасника та відсутність простроченої заборгованості за кредитами станом не раніше дати оприлюднення оголошення.</w:t>
            </w:r>
          </w:p>
        </w:tc>
      </w:tr>
      <w:tr w:rsidR="001C5B60" w:rsidRPr="001C5B60" w:rsidTr="0002036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8</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A26EE0">
            <w:pPr>
              <w:spacing w:after="0" w:line="240" w:lineRule="auto"/>
              <w:jc w:val="both"/>
              <w:rPr>
                <w:rFonts w:ascii="Times New Roman" w:eastAsia="Times New Roman" w:hAnsi="Times New Roman" w:cs="Times New Roman"/>
                <w:color w:val="000000" w:themeColor="text1"/>
                <w:sz w:val="24"/>
                <w:szCs w:val="24"/>
              </w:rPr>
            </w:pPr>
            <w:r w:rsidRPr="004347D0">
              <w:rPr>
                <w:rFonts w:ascii="Times New Roman" w:hAnsi="Times New Roman" w:cs="Times New Roman"/>
                <w:sz w:val="24"/>
                <w:szCs w:val="24"/>
              </w:rPr>
              <w:t xml:space="preserve">Завірена належним чином, </w:t>
            </w:r>
            <w:r w:rsidRPr="004347D0">
              <w:rPr>
                <w:rFonts w:ascii="Times New Roman" w:hAnsi="Times New Roman" w:cs="Times New Roman"/>
                <w:sz w:val="24"/>
                <w:szCs w:val="24"/>
                <w:lang w:eastAsia="uk-UA"/>
              </w:rPr>
              <w:t>копія свідоцтва про реєстрацію платника ПДВ або витягу з реєстру платників ПДВ (якщо Учасник є платником ПДВ)</w:t>
            </w:r>
            <w:r w:rsidRPr="004347D0">
              <w:rPr>
                <w:rFonts w:ascii="Times New Roman" w:hAnsi="Times New Roman" w:cs="Times New Roman"/>
                <w:sz w:val="24"/>
                <w:szCs w:val="24"/>
              </w:rPr>
              <w:t>, копія свідоцтва про право сплати єдиного податку або витягу з реєстру платників єдиного податку  (у разі сплати Учасником єдиного податку), копія довідки про взяття на облік платника податків (у разі наявності).</w:t>
            </w:r>
          </w:p>
        </w:tc>
      </w:tr>
      <w:tr w:rsidR="001C5B60" w:rsidTr="0002036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9</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A26EE0">
            <w:pPr>
              <w:spacing w:after="0" w:line="240" w:lineRule="auto"/>
              <w:ind w:right="142"/>
              <w:jc w:val="both"/>
              <w:rPr>
                <w:rFonts w:ascii="Times New Roman" w:eastAsia="Times New Roman" w:hAnsi="Times New Roman" w:cs="Times New Roman"/>
                <w:color w:val="000000" w:themeColor="text1"/>
                <w:sz w:val="24"/>
                <w:szCs w:val="24"/>
              </w:rPr>
            </w:pPr>
            <w:r w:rsidRPr="004347D0">
              <w:rPr>
                <w:rFonts w:ascii="Times New Roman" w:eastAsia="Times New Roman" w:hAnsi="Times New Roman" w:cs="Times New Roman"/>
                <w:sz w:val="24"/>
                <w:szCs w:val="24"/>
                <w:lang w:eastAsia="zh-CN"/>
              </w:rPr>
              <w:t xml:space="preserve">Підписані Учасником технічні вимоги до предмету закупівлі згідно </w:t>
            </w:r>
            <w:r w:rsidR="00772C8D">
              <w:rPr>
                <w:rFonts w:ascii="Times New Roman" w:eastAsia="Times New Roman" w:hAnsi="Times New Roman" w:cs="Times New Roman"/>
                <w:b/>
                <w:sz w:val="24"/>
                <w:szCs w:val="24"/>
                <w:shd w:val="clear" w:color="auto" w:fill="FFFFFF"/>
                <w:lang w:eastAsia="zh-CN"/>
              </w:rPr>
              <w:t>Додатку № 3</w:t>
            </w:r>
            <w:r w:rsidRPr="004347D0">
              <w:rPr>
                <w:rFonts w:ascii="Times New Roman" w:eastAsia="Times New Roman" w:hAnsi="Times New Roman" w:cs="Times New Roman"/>
                <w:sz w:val="24"/>
                <w:szCs w:val="24"/>
                <w:shd w:val="clear" w:color="auto" w:fill="FFFFFF"/>
                <w:lang w:eastAsia="zh-CN"/>
              </w:rPr>
              <w:t xml:space="preserve">, що свідчить про безумовне </w:t>
            </w:r>
            <w:r w:rsidRPr="004347D0">
              <w:rPr>
                <w:rFonts w:ascii="Times New Roman" w:eastAsia="Times New Roman" w:hAnsi="Times New Roman" w:cs="Times New Roman"/>
                <w:sz w:val="24"/>
                <w:szCs w:val="24"/>
                <w:lang w:eastAsia="zh-CN"/>
              </w:rPr>
              <w:t>дотримання та виконання Учасником всіх технічних вимог до предмету закупівлі.</w:t>
            </w:r>
          </w:p>
        </w:tc>
      </w:tr>
      <w:tr w:rsidR="00E90E42" w:rsidRPr="001C5B60" w:rsidTr="006F1A33">
        <w:trPr>
          <w:trHeight w:val="167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E42" w:rsidRDefault="004347D0">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10</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E42" w:rsidRPr="006756DF" w:rsidRDefault="00A26EE0" w:rsidP="00A26EE0">
            <w:pPr>
              <w:spacing w:after="0" w:line="240" w:lineRule="auto"/>
              <w:contextualSpacing/>
              <w:jc w:val="both"/>
              <w:rPr>
                <w:rFonts w:ascii="Times New Roman" w:hAnsi="Times New Roman" w:cs="Times New Roman"/>
                <w:bCs/>
                <w:sz w:val="24"/>
                <w:szCs w:val="24"/>
                <w:highlight w:val="green"/>
              </w:rPr>
            </w:pPr>
            <w:r>
              <w:rPr>
                <w:rStyle w:val="fontstyle01"/>
              </w:rPr>
              <w:t xml:space="preserve">Надати інформаційну довідку на фірмовому бланку (у разі наявності), складену у довільній формі про те, що система екологічного управління учасника стосовно діяльності Учасника у сфері неспеціалізованої оптової торгівлі відповідає міжнародному стандарту ISO 14001:2015 «Система екологічного управління. </w:t>
            </w:r>
            <w:r>
              <w:rPr>
                <w:rFonts w:ascii="Times New Roman" w:hAnsi="Times New Roman" w:cs="Times New Roman"/>
                <w:sz w:val="24"/>
                <w:szCs w:val="24"/>
              </w:rPr>
              <w:t xml:space="preserve">Вимоги та настанови щодо застосування» та надати копію сертифіката </w:t>
            </w:r>
            <w:r>
              <w:rPr>
                <w:rStyle w:val="fontstyle01"/>
              </w:rPr>
              <w:t>ДСТУ ISO 14001:2015 (ISO 14001:2015, IDT). Даний сер</w:t>
            </w:r>
            <w:r w:rsidR="00426279">
              <w:rPr>
                <w:rStyle w:val="fontstyle01"/>
              </w:rPr>
              <w:t>тифікат повинен бути</w:t>
            </w:r>
            <w:r>
              <w:rPr>
                <w:rStyle w:val="fontstyle01"/>
              </w:rPr>
              <w:t xml:space="preserve"> чинний на момент подання пропозицій.</w:t>
            </w:r>
          </w:p>
        </w:tc>
      </w:tr>
      <w:tr w:rsidR="006756DF" w:rsidRPr="001C5B60" w:rsidTr="006F1A33">
        <w:trPr>
          <w:trHeight w:val="1614"/>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6DF" w:rsidRPr="006756DF" w:rsidRDefault="006756DF">
            <w:pPr>
              <w:spacing w:before="240" w:after="0" w:line="240" w:lineRule="auto"/>
              <w:ind w:left="100"/>
              <w:rPr>
                <w:rFonts w:ascii="Times New Roman" w:eastAsia="Times New Roman" w:hAnsi="Times New Roman" w:cs="Times New Roman"/>
                <w:b/>
                <w:lang w:val="en-US"/>
              </w:rPr>
            </w:pPr>
            <w:r>
              <w:rPr>
                <w:rFonts w:ascii="Times New Roman" w:eastAsia="Times New Roman" w:hAnsi="Times New Roman" w:cs="Times New Roman"/>
                <w:b/>
                <w:lang w:val="en-US"/>
              </w:rPr>
              <w:t>11</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6DF" w:rsidRPr="00A26EE0" w:rsidRDefault="00A26EE0" w:rsidP="00A26EE0">
            <w:pPr>
              <w:spacing w:after="0" w:line="240" w:lineRule="auto"/>
              <w:contextualSpacing/>
              <w:jc w:val="both"/>
              <w:rPr>
                <w:color w:val="000000"/>
                <w:szCs w:val="24"/>
              </w:rPr>
            </w:pPr>
            <w:r>
              <w:rPr>
                <w:rStyle w:val="fontstyle01"/>
              </w:rPr>
              <w:t>Надати інформаційну довідку на фірмовому бланку (у разі наявності), складену у довільній формі про те, що система менеджменту якістю учасника стосовно діяльності Учасника у сфері неспеціалізованої оптової торгівлі відповідає міжнародному стандарту ISO 9001:2015 «Система управління якістю. Вимоги» та надати копію сертифіката ДСТУ ISO 9001:2015 (ISO 9001:2015, IDT). Даний сертифікат по</w:t>
            </w:r>
            <w:r w:rsidR="00426279">
              <w:rPr>
                <w:rStyle w:val="fontstyle01"/>
              </w:rPr>
              <w:t xml:space="preserve">винен бути </w:t>
            </w:r>
            <w:r>
              <w:rPr>
                <w:rStyle w:val="fontstyle01"/>
              </w:rPr>
              <w:t xml:space="preserve">чинний на момент подання пропозицій. </w:t>
            </w:r>
          </w:p>
        </w:tc>
      </w:tr>
      <w:tr w:rsidR="006756DF" w:rsidRPr="001C5B60" w:rsidTr="006756DF">
        <w:trPr>
          <w:trHeight w:val="206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6DF" w:rsidRPr="006756DF" w:rsidRDefault="006756DF">
            <w:pPr>
              <w:spacing w:before="240" w:after="0" w:line="240" w:lineRule="auto"/>
              <w:ind w:left="100"/>
              <w:rPr>
                <w:rFonts w:ascii="Times New Roman" w:eastAsia="Times New Roman" w:hAnsi="Times New Roman" w:cs="Times New Roman"/>
                <w:b/>
                <w:lang w:val="en-US"/>
              </w:rPr>
            </w:pPr>
            <w:r>
              <w:rPr>
                <w:rFonts w:ascii="Times New Roman" w:eastAsia="Times New Roman" w:hAnsi="Times New Roman" w:cs="Times New Roman"/>
                <w:b/>
                <w:lang w:val="en-US"/>
              </w:rPr>
              <w:t>12</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6DF" w:rsidRPr="006756DF" w:rsidRDefault="00D1202E" w:rsidP="00A26EE0">
            <w:pPr>
              <w:spacing w:after="0" w:line="240" w:lineRule="auto"/>
              <w:contextualSpacing/>
              <w:jc w:val="both"/>
              <w:rPr>
                <w:rFonts w:ascii="Times New Roman" w:hAnsi="Times New Roman" w:cs="Times New Roman"/>
                <w:bCs/>
                <w:sz w:val="24"/>
                <w:szCs w:val="24"/>
              </w:rPr>
            </w:pPr>
            <w:r>
              <w:rPr>
                <w:rFonts w:ascii="Times New Roman" w:hAnsi="Times New Roman" w:cs="Times New Roman"/>
                <w:sz w:val="24"/>
                <w:szCs w:val="24"/>
              </w:rPr>
              <w:t xml:space="preserve">Надати інформаційну довідку на фірмовому бланку (у разі наявності), складену у довільній формі про те, що система управління охороною здоров’я та безпекою праці </w:t>
            </w:r>
            <w:r>
              <w:rPr>
                <w:rStyle w:val="fontstyle01"/>
              </w:rPr>
              <w:t>стосовно діяльності Учасника у сфері неспеціалізованої оптової торгівлі</w:t>
            </w:r>
            <w:r>
              <w:rPr>
                <w:rFonts w:ascii="Times New Roman" w:hAnsi="Times New Roman" w:cs="Times New Roman"/>
                <w:sz w:val="24"/>
                <w:szCs w:val="24"/>
              </w:rPr>
              <w:t xml:space="preserve"> відповідає міжнародному стандарту ISO 45001:2018 «Система управління охороною здоров’я та безпекою праці. Вимоги та настанови щодо застосування» та надати копію сертифіката ДСТУ ISO 45001:2019 (ISO 45001:2018</w:t>
            </w:r>
            <w:r>
              <w:rPr>
                <w:rStyle w:val="fontstyle01"/>
              </w:rPr>
              <w:t>, IDT</w:t>
            </w:r>
            <w:r>
              <w:rPr>
                <w:rFonts w:ascii="Times New Roman" w:hAnsi="Times New Roman" w:cs="Times New Roman"/>
                <w:sz w:val="24"/>
                <w:szCs w:val="24"/>
              </w:rPr>
              <w:t xml:space="preserve">). </w:t>
            </w:r>
            <w:r w:rsidR="00426279">
              <w:rPr>
                <w:rStyle w:val="fontstyle01"/>
              </w:rPr>
              <w:t xml:space="preserve">Даний сертифікат повинен бути </w:t>
            </w:r>
            <w:r>
              <w:rPr>
                <w:rStyle w:val="fontstyle01"/>
              </w:rPr>
              <w:t>чинний на момент подання пропозицій.</w:t>
            </w:r>
          </w:p>
        </w:tc>
      </w:tr>
      <w:tr w:rsidR="00D1202E" w:rsidRPr="001C5B60" w:rsidTr="00426279">
        <w:trPr>
          <w:trHeight w:val="158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202E" w:rsidRDefault="00D1202E">
            <w:pPr>
              <w:spacing w:before="240" w:after="0" w:line="240" w:lineRule="auto"/>
              <w:ind w:left="100"/>
              <w:rPr>
                <w:rFonts w:ascii="Times New Roman" w:eastAsia="Times New Roman" w:hAnsi="Times New Roman" w:cs="Times New Roman"/>
                <w:b/>
                <w:lang w:val="en-US"/>
              </w:rPr>
            </w:pPr>
            <w:r>
              <w:rPr>
                <w:rFonts w:ascii="Times New Roman" w:eastAsia="Times New Roman" w:hAnsi="Times New Roman" w:cs="Times New Roman"/>
                <w:b/>
                <w:lang w:val="en-US"/>
              </w:rPr>
              <w:lastRenderedPageBreak/>
              <w:t>13</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202E" w:rsidRPr="006756DF" w:rsidRDefault="00D1202E" w:rsidP="00A26EE0">
            <w:pPr>
              <w:spacing w:after="0" w:line="240" w:lineRule="auto"/>
              <w:contextualSpacing/>
              <w:jc w:val="both"/>
              <w:rPr>
                <w:rFonts w:ascii="Times New Roman" w:eastAsia="Times New Roman" w:hAnsi="Times New Roman" w:cs="Times New Roman"/>
                <w:bCs/>
                <w:sz w:val="24"/>
                <w:szCs w:val="20"/>
                <w:lang w:eastAsia="ar-SA"/>
              </w:rPr>
            </w:pPr>
            <w:r>
              <w:rPr>
                <w:rStyle w:val="fontstyle01"/>
              </w:rPr>
              <w:t>Надати інформаційну довідку на фірмовому бланку (у разі наявності), складену у довільній формі про те, що система управління щодо протидії корупції стосовно діяльності Учасника у сфері неспеціалізованої оптової торгівлі відповідає міжнародному стандарту ISO 37001:2016 «Система управління щодо протидії корупції.</w:t>
            </w:r>
            <w:r>
              <w:rPr>
                <w:rFonts w:ascii="Times New Roman" w:hAnsi="Times New Roman" w:cs="Times New Roman"/>
                <w:sz w:val="24"/>
                <w:szCs w:val="24"/>
              </w:rPr>
              <w:t xml:space="preserve"> Вимоги та настанови щодо застосування»</w:t>
            </w:r>
            <w:r>
              <w:rPr>
                <w:rStyle w:val="fontstyle01"/>
              </w:rPr>
              <w:t xml:space="preserve"> та надати копію сертифіката ДСТУ ISO 37001:2018 (ISO 37001:2016, IDT). Даний сертифікат по</w:t>
            </w:r>
            <w:r w:rsidR="00426279">
              <w:rPr>
                <w:rStyle w:val="fontstyle01"/>
              </w:rPr>
              <w:t xml:space="preserve">винен бути </w:t>
            </w:r>
            <w:r>
              <w:rPr>
                <w:rStyle w:val="fontstyle01"/>
              </w:rPr>
              <w:t>чинний на момент подання пропозицій.</w:t>
            </w:r>
          </w:p>
        </w:tc>
      </w:tr>
      <w:tr w:rsidR="00D1202E" w:rsidRPr="001C5B60" w:rsidTr="00426279">
        <w:trPr>
          <w:trHeight w:val="1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202E" w:rsidRPr="00D1202E" w:rsidRDefault="00D1202E">
            <w:pPr>
              <w:spacing w:before="240" w:after="0" w:line="240" w:lineRule="auto"/>
              <w:ind w:left="100"/>
              <w:rPr>
                <w:rFonts w:ascii="Times New Roman" w:eastAsia="Times New Roman" w:hAnsi="Times New Roman" w:cs="Times New Roman"/>
                <w:b/>
                <w:lang w:val="en-US"/>
              </w:rPr>
            </w:pPr>
            <w:r>
              <w:rPr>
                <w:rFonts w:ascii="Times New Roman" w:eastAsia="Times New Roman" w:hAnsi="Times New Roman" w:cs="Times New Roman"/>
                <w:b/>
                <w:lang w:val="en-US"/>
              </w:rPr>
              <w:t>14</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202E" w:rsidRPr="006756DF" w:rsidRDefault="00D1202E" w:rsidP="00A26EE0">
            <w:pPr>
              <w:spacing w:after="0" w:line="240" w:lineRule="auto"/>
              <w:contextualSpacing/>
              <w:jc w:val="both"/>
              <w:rPr>
                <w:rFonts w:ascii="Times New Roman" w:eastAsia="Times New Roman" w:hAnsi="Times New Roman" w:cs="Times New Roman"/>
                <w:bCs/>
                <w:sz w:val="24"/>
                <w:szCs w:val="20"/>
                <w:lang w:eastAsia="ar-SA"/>
              </w:rPr>
            </w:pPr>
            <w:r>
              <w:rPr>
                <w:rStyle w:val="fontstyle01"/>
              </w:rPr>
              <w:t>Надати інформаційну довідку на фірмовому бланку (у разі наявності), складену у довільній формі про те, що система менеджменту безпеки ланцюга постачань стосовно діяльності Учасника у сфері неспеціалізованої оптової торгівлі відповідає міжнародному стандарту ISO 28000:2007 «Система управління безпекою ланцюга постачання. Вимоги» та надати копію сертифіката ДСТУ ISO 28000:2008 (ISO 28000:2007). Даний сертифікат по</w:t>
            </w:r>
            <w:r w:rsidR="00426279">
              <w:rPr>
                <w:rStyle w:val="fontstyle01"/>
              </w:rPr>
              <w:t xml:space="preserve">винен бути </w:t>
            </w:r>
            <w:r>
              <w:rPr>
                <w:rStyle w:val="fontstyle01"/>
              </w:rPr>
              <w:t>чинний на момент подання пропозицій.</w:t>
            </w:r>
          </w:p>
        </w:tc>
      </w:tr>
    </w:tbl>
    <w:p w:rsidR="001C5B60" w:rsidRDefault="001C5B60" w:rsidP="001C5B60">
      <w:pPr>
        <w:spacing w:after="0" w:line="240" w:lineRule="auto"/>
        <w:rPr>
          <w:rFonts w:ascii="Times New Roman" w:eastAsia="Times New Roman" w:hAnsi="Times New Roman" w:cs="Times New Roman"/>
          <w:sz w:val="24"/>
          <w:szCs w:val="24"/>
        </w:rPr>
      </w:pPr>
    </w:p>
    <w:p w:rsidR="00E90E42" w:rsidRDefault="00E90E42" w:rsidP="00020368">
      <w:pPr>
        <w:widowControl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Примітка:</w:t>
      </w:r>
      <w:r>
        <w:rPr>
          <w:rFonts w:ascii="Times New Roman" w:hAnsi="Times New Roman" w:cs="Times New Roman"/>
          <w:sz w:val="24"/>
          <w:szCs w:val="24"/>
        </w:rPr>
        <w:t xml:space="preserve"> </w:t>
      </w:r>
    </w:p>
    <w:p w:rsidR="002235E8" w:rsidRPr="002235E8" w:rsidRDefault="002235E8" w:rsidP="00020368">
      <w:pPr>
        <w:spacing w:after="0" w:line="240" w:lineRule="auto"/>
        <w:ind w:firstLine="540"/>
        <w:jc w:val="both"/>
        <w:rPr>
          <w:rFonts w:ascii="Times New Roman" w:hAnsi="Times New Roman" w:cs="Times New Roman"/>
          <w:i/>
          <w:sz w:val="24"/>
          <w:szCs w:val="24"/>
        </w:rPr>
      </w:pPr>
      <w:r w:rsidRPr="002235E8">
        <w:rPr>
          <w:rFonts w:ascii="Times New Roman" w:hAnsi="Times New Roman" w:cs="Times New Roman"/>
          <w:i/>
          <w:sz w:val="24"/>
          <w:szCs w:val="24"/>
        </w:rPr>
        <w:t>Документи, що не передбачені законодавством для учасників-фізичних осіб, у тому числі фізичних осіб-підприємців, не подаються ними у складі тендерної пропозиції.</w:t>
      </w:r>
    </w:p>
    <w:p w:rsidR="002235E8" w:rsidRPr="002235E8" w:rsidRDefault="002235E8" w:rsidP="00020368">
      <w:pPr>
        <w:spacing w:after="0" w:line="240" w:lineRule="auto"/>
        <w:ind w:firstLine="540"/>
        <w:jc w:val="both"/>
        <w:rPr>
          <w:rFonts w:ascii="Times New Roman" w:hAnsi="Times New Roman" w:cs="Times New Roman"/>
          <w:i/>
          <w:sz w:val="24"/>
          <w:szCs w:val="24"/>
        </w:rPr>
      </w:pPr>
      <w:r w:rsidRPr="002235E8">
        <w:rPr>
          <w:rFonts w:ascii="Times New Roman" w:hAnsi="Times New Roman" w:cs="Times New Roman"/>
          <w:i/>
          <w:sz w:val="24"/>
          <w:szCs w:val="24"/>
        </w:rPr>
        <w:t xml:space="preserve">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вищезазначених документів. </w:t>
      </w:r>
    </w:p>
    <w:p w:rsidR="002235E8" w:rsidRPr="002235E8" w:rsidRDefault="002235E8" w:rsidP="00020368">
      <w:pPr>
        <w:widowControl w:val="0"/>
        <w:tabs>
          <w:tab w:val="left" w:pos="851"/>
          <w:tab w:val="left" w:pos="993"/>
        </w:tabs>
        <w:overflowPunct w:val="0"/>
        <w:autoSpaceDE w:val="0"/>
        <w:autoSpaceDN w:val="0"/>
        <w:adjustRightInd w:val="0"/>
        <w:spacing w:after="0" w:line="240" w:lineRule="auto"/>
        <w:jc w:val="both"/>
        <w:textAlignment w:val="baseline"/>
        <w:rPr>
          <w:rFonts w:ascii="Times New Roman" w:hAnsi="Times New Roman" w:cs="Times New Roman"/>
          <w:i/>
          <w:sz w:val="24"/>
          <w:szCs w:val="24"/>
        </w:rPr>
      </w:pPr>
      <w:r w:rsidRPr="002235E8">
        <w:rPr>
          <w:rFonts w:ascii="Times New Roman" w:hAnsi="Times New Roman" w:cs="Times New Roman"/>
          <w:i/>
          <w:sz w:val="24"/>
          <w:szCs w:val="24"/>
        </w:rPr>
        <w:tab/>
        <w:t xml:space="preserve">Під аналогічним договором цього додатка розуміється договір, за якими зобов’язання Учасника, як сторони договору, полягало в поставці будь-яких товарів за предметом </w:t>
      </w:r>
      <w:r w:rsidR="006756DF" w:rsidRPr="006756DF">
        <w:rPr>
          <w:rFonts w:ascii="Times New Roman" w:hAnsi="Times New Roman" w:cs="Times New Roman"/>
          <w:i/>
          <w:sz w:val="24"/>
          <w:szCs w:val="24"/>
        </w:rPr>
        <w:t xml:space="preserve">ДК 021:2015 </w:t>
      </w:r>
      <w:r w:rsidR="00AC247B" w:rsidRPr="00AC247B">
        <w:rPr>
          <w:rFonts w:ascii="Times New Roman" w:hAnsi="Times New Roman"/>
          <w:i/>
          <w:sz w:val="24"/>
          <w:szCs w:val="24"/>
        </w:rPr>
        <w:t>35120000-1</w:t>
      </w:r>
      <w:r w:rsidR="00AC247B">
        <w:rPr>
          <w:rStyle w:val="afff5"/>
          <w:rFonts w:ascii="Times New Roman" w:eastAsiaTheme="majorEastAsia" w:hAnsi="Times New Roman"/>
          <w:i/>
          <w:sz w:val="24"/>
          <w:szCs w:val="24"/>
        </w:rPr>
        <w:t xml:space="preserve"> «</w:t>
      </w:r>
      <w:r w:rsidR="00AC247B" w:rsidRPr="00AC247B">
        <w:rPr>
          <w:rFonts w:ascii="Times New Roman" w:hAnsi="Times New Roman"/>
          <w:i/>
          <w:sz w:val="24"/>
          <w:szCs w:val="24"/>
        </w:rPr>
        <w:t>Системи та пристрої нагляду та охорони</w:t>
      </w:r>
      <w:r w:rsidR="006756DF" w:rsidRPr="006756DF">
        <w:rPr>
          <w:rFonts w:ascii="Times New Roman" w:hAnsi="Times New Roman" w:cs="Times New Roman"/>
          <w:i/>
          <w:sz w:val="24"/>
          <w:szCs w:val="24"/>
        </w:rPr>
        <w:t>»</w:t>
      </w:r>
      <w:r w:rsidRPr="002235E8">
        <w:rPr>
          <w:rFonts w:ascii="Times New Roman" w:hAnsi="Times New Roman" w:cs="Times New Roman"/>
          <w:i/>
          <w:sz w:val="24"/>
          <w:szCs w:val="24"/>
        </w:rPr>
        <w:t>, а зобов’язання іншої сторони договору (замовника) полягало в оплаті товару, відповідно до вимог цивільного та господарського законодавства.</w:t>
      </w:r>
    </w:p>
    <w:p w:rsidR="006756DF" w:rsidRDefault="002235E8" w:rsidP="00F50306">
      <w:pPr>
        <w:widowControl w:val="0"/>
        <w:tabs>
          <w:tab w:val="left" w:pos="851"/>
          <w:tab w:val="left" w:pos="993"/>
        </w:tabs>
        <w:overflowPunct w:val="0"/>
        <w:autoSpaceDE w:val="0"/>
        <w:autoSpaceDN w:val="0"/>
        <w:adjustRightInd w:val="0"/>
        <w:spacing w:after="0" w:line="240" w:lineRule="auto"/>
        <w:jc w:val="both"/>
        <w:textAlignment w:val="baseline"/>
        <w:rPr>
          <w:rFonts w:ascii="Times New Roman" w:hAnsi="Times New Roman" w:cs="Times New Roman"/>
          <w:b/>
          <w:i/>
          <w:sz w:val="24"/>
          <w:szCs w:val="24"/>
        </w:rPr>
      </w:pPr>
      <w:r w:rsidRPr="002235E8">
        <w:rPr>
          <w:rFonts w:ascii="Times New Roman" w:hAnsi="Times New Roman" w:cs="Times New Roman"/>
          <w:b/>
          <w:i/>
          <w:sz w:val="24"/>
          <w:szCs w:val="24"/>
        </w:rPr>
        <w:tab/>
      </w:r>
      <w:r w:rsidRPr="002235E8">
        <w:rPr>
          <w:rFonts w:ascii="Times New Roman" w:hAnsi="Times New Roman" w:cs="Times New Roman"/>
          <w:i/>
          <w:sz w:val="24"/>
          <w:szCs w:val="24"/>
        </w:rPr>
        <w:t>При складанні інформації та оформленні довідок на виконання цього додатка Учасник вказує виключно достовірні відомості, які містяться відносно нього в єдиних / державних реєстрах та інших документах (базах даних тощо), згідно з чинним законодавством.</w:t>
      </w:r>
    </w:p>
    <w:p w:rsidR="00F50306" w:rsidRPr="00F50306" w:rsidRDefault="00F50306" w:rsidP="00F50306">
      <w:pPr>
        <w:widowControl w:val="0"/>
        <w:tabs>
          <w:tab w:val="left" w:pos="851"/>
          <w:tab w:val="left" w:pos="993"/>
        </w:tabs>
        <w:overflowPunct w:val="0"/>
        <w:autoSpaceDE w:val="0"/>
        <w:autoSpaceDN w:val="0"/>
        <w:adjustRightInd w:val="0"/>
        <w:spacing w:after="0" w:line="240" w:lineRule="auto"/>
        <w:jc w:val="both"/>
        <w:textAlignment w:val="baseline"/>
        <w:rPr>
          <w:rFonts w:ascii="Times New Roman" w:hAnsi="Times New Roman" w:cs="Times New Roman"/>
          <w:b/>
          <w:i/>
          <w:sz w:val="24"/>
          <w:szCs w:val="24"/>
        </w:rPr>
      </w:pPr>
    </w:p>
    <w:p w:rsidR="00730194" w:rsidRDefault="00020368" w:rsidP="007301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r w:rsidR="00730194">
        <w:rPr>
          <w:rFonts w:ascii="Times New Roman" w:eastAsia="Times New Roman" w:hAnsi="Times New Roman" w:cs="Times New Roman"/>
          <w:b/>
          <w:color w:val="000000"/>
          <w:sz w:val="24"/>
          <w:szCs w:val="24"/>
        </w:rPr>
        <w:t>. Вимоги до оформлення забезпечення тендерної пропозиції</w:t>
      </w:r>
      <w:r w:rsidR="00730194">
        <w:rPr>
          <w:rFonts w:ascii="Times New Roman" w:eastAsia="Times New Roman" w:hAnsi="Times New Roman" w:cs="Times New Roman"/>
          <w:color w:val="000000"/>
          <w:sz w:val="24"/>
          <w:szCs w:val="24"/>
        </w:rPr>
        <w:t xml:space="preserve"> </w:t>
      </w:r>
      <w:r w:rsidR="00730194">
        <w:rPr>
          <w:rFonts w:ascii="Times New Roman" w:eastAsia="Times New Roman" w:hAnsi="Times New Roman" w:cs="Times New Roman"/>
          <w:b/>
          <w:color w:val="000000"/>
          <w:sz w:val="24"/>
          <w:szCs w:val="24"/>
        </w:rPr>
        <w:t xml:space="preserve">у вигляді банківської гарантії </w:t>
      </w:r>
    </w:p>
    <w:p w:rsidR="00730194" w:rsidRDefault="00730194" w:rsidP="00995705">
      <w:pPr>
        <w:shd w:val="clear" w:color="auto" w:fill="FFFFFF"/>
        <w:spacing w:after="0" w:line="240" w:lineRule="auto"/>
        <w:jc w:val="right"/>
        <w:rPr>
          <w:rFonts w:ascii="Times New Roman" w:eastAsia="Times New Roman" w:hAnsi="Times New Roman" w:cs="Times New Roman"/>
          <w:sz w:val="24"/>
          <w:szCs w:val="24"/>
        </w:rPr>
      </w:pPr>
    </w:p>
    <w:p w:rsidR="00020368" w:rsidRPr="00020368" w:rsidRDefault="00020368" w:rsidP="00020368">
      <w:pPr>
        <w:shd w:val="clear" w:color="auto" w:fill="FFFFFF"/>
        <w:spacing w:after="0" w:line="240" w:lineRule="auto"/>
        <w:jc w:val="center"/>
        <w:rPr>
          <w:rFonts w:ascii="Times New Roman" w:hAnsi="Times New Roman" w:cs="Times New Roman"/>
          <w:b/>
          <w:bCs/>
          <w:color w:val="000000"/>
          <w:sz w:val="24"/>
          <w:szCs w:val="24"/>
          <w:lang w:eastAsia="uk-UA"/>
        </w:rPr>
      </w:pPr>
      <w:r w:rsidRPr="00020368">
        <w:rPr>
          <w:rFonts w:ascii="Times New Roman" w:hAnsi="Times New Roman" w:cs="Times New Roman"/>
          <w:b/>
          <w:bCs/>
          <w:color w:val="000000"/>
          <w:sz w:val="24"/>
          <w:szCs w:val="24"/>
          <w:lang w:eastAsia="uk-UA"/>
        </w:rPr>
        <w:t xml:space="preserve">ФОРМА </w:t>
      </w:r>
      <w:r w:rsidRPr="00020368">
        <w:rPr>
          <w:rFonts w:ascii="Times New Roman" w:hAnsi="Times New Roman" w:cs="Times New Roman"/>
          <w:b/>
          <w:bCs/>
          <w:color w:val="000000"/>
          <w:sz w:val="24"/>
          <w:szCs w:val="24"/>
          <w:lang w:eastAsia="uk-UA"/>
        </w:rPr>
        <w:br/>
        <w:t>забезпечення т</w:t>
      </w:r>
      <w:r w:rsidR="00995705">
        <w:rPr>
          <w:rFonts w:ascii="Times New Roman" w:hAnsi="Times New Roman" w:cs="Times New Roman"/>
          <w:b/>
          <w:bCs/>
          <w:color w:val="000000"/>
          <w:sz w:val="24"/>
          <w:szCs w:val="24"/>
          <w:lang w:eastAsia="uk-UA"/>
        </w:rPr>
        <w:t>ендерної пропозиції</w:t>
      </w:r>
    </w:p>
    <w:p w:rsidR="00020368" w:rsidRPr="00020368" w:rsidRDefault="00020368" w:rsidP="00020368">
      <w:pPr>
        <w:shd w:val="clear" w:color="auto" w:fill="FFFFFF"/>
        <w:spacing w:after="0" w:line="240" w:lineRule="auto"/>
        <w:jc w:val="center"/>
        <w:rPr>
          <w:rFonts w:ascii="Times New Roman" w:hAnsi="Times New Roman" w:cs="Times New Roman"/>
          <w:b/>
          <w:bCs/>
          <w:color w:val="000000"/>
          <w:sz w:val="24"/>
          <w:szCs w:val="24"/>
          <w:lang w:eastAsia="uk-UA"/>
        </w:rPr>
      </w:pPr>
    </w:p>
    <w:p w:rsidR="00020368" w:rsidRPr="00995705" w:rsidRDefault="00020368" w:rsidP="00020368">
      <w:pPr>
        <w:shd w:val="clear" w:color="auto" w:fill="FFFFFF"/>
        <w:spacing w:after="0" w:line="240" w:lineRule="auto"/>
        <w:rPr>
          <w:rFonts w:ascii="Times New Roman" w:hAnsi="Times New Roman" w:cs="Times New Roman"/>
          <w:b/>
          <w:bCs/>
          <w:color w:val="000000"/>
          <w:sz w:val="24"/>
          <w:szCs w:val="24"/>
          <w:lang w:eastAsia="uk-UA"/>
        </w:rPr>
      </w:pPr>
      <w:r w:rsidRPr="00020368">
        <w:rPr>
          <w:rFonts w:ascii="Times New Roman" w:hAnsi="Times New Roman" w:cs="Times New Roman"/>
          <w:b/>
          <w:bCs/>
          <w:color w:val="000000"/>
          <w:sz w:val="24"/>
          <w:szCs w:val="24"/>
          <w:lang w:eastAsia="uk-UA"/>
        </w:rPr>
        <w:t>_____________________________</w:t>
      </w:r>
      <w:r w:rsidR="00995705">
        <w:rPr>
          <w:rFonts w:ascii="Times New Roman" w:hAnsi="Times New Roman" w:cs="Times New Roman"/>
          <w:b/>
          <w:bCs/>
          <w:color w:val="000000"/>
          <w:sz w:val="24"/>
          <w:szCs w:val="24"/>
          <w:lang w:eastAsia="uk-UA"/>
        </w:rPr>
        <w:t>___________ ГАРАНТІЯ № ________</w:t>
      </w:r>
    </w:p>
    <w:p w:rsidR="00020368" w:rsidRPr="00020368" w:rsidRDefault="00995705" w:rsidP="00020368">
      <w:pPr>
        <w:shd w:val="clear" w:color="auto" w:fill="FFFFFF"/>
        <w:spacing w:after="0" w:line="240" w:lineRule="auto"/>
        <w:ind w:left="1843" w:right="3210" w:firstLine="142"/>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  </w:t>
      </w:r>
      <w:r w:rsidR="00020368" w:rsidRPr="00020368">
        <w:rPr>
          <w:rFonts w:ascii="Times New Roman" w:hAnsi="Times New Roman" w:cs="Times New Roman"/>
          <w:color w:val="000000"/>
          <w:sz w:val="24"/>
          <w:szCs w:val="24"/>
          <w:lang w:eastAsia="uk-UA"/>
        </w:rPr>
        <w:t>(назва в разі необхідності)</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1. Реквізити</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Дата видачі ______________</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Місце складання _______________________________________________________________</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Повне найменування гаранта ____________________________________________________</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Повне найменування принципала _________________________________________________</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 xml:space="preserve">Найменування </w:t>
      </w:r>
      <w:proofErr w:type="spellStart"/>
      <w:r w:rsidRPr="00020368">
        <w:rPr>
          <w:rFonts w:ascii="Times New Roman" w:hAnsi="Times New Roman" w:cs="Times New Roman"/>
          <w:color w:val="000000"/>
          <w:sz w:val="24"/>
          <w:szCs w:val="24"/>
          <w:lang w:eastAsia="uk-UA"/>
        </w:rPr>
        <w:t>бенефіціара</w:t>
      </w:r>
      <w:proofErr w:type="spellEnd"/>
      <w:r w:rsidRPr="00020368">
        <w:rPr>
          <w:rFonts w:ascii="Times New Roman" w:hAnsi="Times New Roman" w:cs="Times New Roman"/>
          <w:color w:val="000000"/>
          <w:sz w:val="24"/>
          <w:szCs w:val="24"/>
          <w:lang w:eastAsia="uk-UA"/>
        </w:rPr>
        <w:t xml:space="preserve"> ______________________________________________________</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Сума гарантії __________________________________________________________________</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Назва валюти, у якій надається гарантія ____________________________________________</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Дата початку строку дії гарантії (набрання чинності) _________________________________</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Дата закінчення строку дії гарантії, якщо жодна з подій, передбачених у пункті 4 форми, не настане _______________________________________________________________________</w:t>
      </w:r>
    </w:p>
    <w:p w:rsidR="00020368" w:rsidRPr="00020368" w:rsidRDefault="00020368" w:rsidP="00020368">
      <w:pPr>
        <w:shd w:val="clear" w:color="auto" w:fill="FFFFFF"/>
        <w:spacing w:after="0" w:line="240" w:lineRule="auto"/>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Номер оголошення про проведення конкурентної процедури закупівлі / оголошення про проведення спрощеної закупівлі _________________________________________________</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Інформація щодо тендерної документації / оголошення про проведення спрощеної закупівлі _____________________________________________________________________________</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Відомості про договір, відповідно до якого видається гарантія банком, страховою організацією, фінансовою установою (у разі наявності)</w:t>
      </w:r>
      <w:r w:rsidR="00995705">
        <w:rPr>
          <w:rFonts w:ascii="Times New Roman" w:hAnsi="Times New Roman" w:cs="Times New Roman"/>
          <w:color w:val="000000"/>
          <w:sz w:val="24"/>
          <w:szCs w:val="24"/>
          <w:lang w:eastAsia="uk-UA"/>
        </w:rPr>
        <w:t xml:space="preserve"> ______________________________</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 xml:space="preserve">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w:t>
      </w:r>
      <w:r w:rsidRPr="00020368">
        <w:rPr>
          <w:rFonts w:ascii="Times New Roman" w:hAnsi="Times New Roman" w:cs="Times New Roman"/>
          <w:color w:val="000000"/>
          <w:sz w:val="24"/>
          <w:szCs w:val="24"/>
          <w:lang w:eastAsia="uk-UA"/>
        </w:rPr>
        <w:lastRenderedPageBreak/>
        <w:t>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w:t>
      </w:r>
      <w:r w:rsidR="00995705">
        <w:rPr>
          <w:rFonts w:ascii="Times New Roman" w:hAnsi="Times New Roman" w:cs="Times New Roman"/>
          <w:color w:val="000000"/>
          <w:sz w:val="24"/>
          <w:szCs w:val="24"/>
          <w:lang w:eastAsia="uk-UA"/>
        </w:rPr>
        <w:t xml:space="preserve"> змінами) (далі – Особливості).</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 xml:space="preserve">3. За цією гарантією гарант безвідклично зобов’язаний сплатити </w:t>
      </w:r>
      <w:proofErr w:type="spellStart"/>
      <w:r w:rsidRPr="00020368">
        <w:rPr>
          <w:rFonts w:ascii="Times New Roman" w:hAnsi="Times New Roman" w:cs="Times New Roman"/>
          <w:color w:val="000000"/>
          <w:sz w:val="24"/>
          <w:szCs w:val="24"/>
          <w:lang w:eastAsia="uk-UA"/>
        </w:rPr>
        <w:t>бенефіціару</w:t>
      </w:r>
      <w:proofErr w:type="spellEnd"/>
      <w:r w:rsidRPr="00020368">
        <w:rPr>
          <w:rFonts w:ascii="Times New Roman" w:hAnsi="Times New Roman" w:cs="Times New Roman"/>
          <w:color w:val="000000"/>
          <w:sz w:val="24"/>
          <w:szCs w:val="24"/>
          <w:lang w:eastAsia="uk-UA"/>
        </w:rPr>
        <w:t xml:space="preserve"> суму гарантії протягом 5 робочих / банківських днів після дня отримання гарантом письмової вимоги </w:t>
      </w:r>
      <w:proofErr w:type="spellStart"/>
      <w:r w:rsidRPr="00020368">
        <w:rPr>
          <w:rFonts w:ascii="Times New Roman" w:hAnsi="Times New Roman" w:cs="Times New Roman"/>
          <w:color w:val="000000"/>
          <w:sz w:val="24"/>
          <w:szCs w:val="24"/>
          <w:lang w:eastAsia="uk-UA"/>
        </w:rPr>
        <w:t>бенефіціара</w:t>
      </w:r>
      <w:proofErr w:type="spellEnd"/>
      <w:r w:rsidRPr="00020368">
        <w:rPr>
          <w:rFonts w:ascii="Times New Roman" w:hAnsi="Times New Roman" w:cs="Times New Roman"/>
          <w:color w:val="000000"/>
          <w:sz w:val="24"/>
          <w:szCs w:val="24"/>
          <w:lang w:eastAsia="uk-UA"/>
        </w:rPr>
        <w:t xml:space="preserve"> про сплату</w:t>
      </w:r>
      <w:r w:rsidR="00995705">
        <w:rPr>
          <w:rFonts w:ascii="Times New Roman" w:hAnsi="Times New Roman" w:cs="Times New Roman"/>
          <w:color w:val="000000"/>
          <w:sz w:val="24"/>
          <w:szCs w:val="24"/>
          <w:lang w:eastAsia="uk-UA"/>
        </w:rPr>
        <w:t xml:space="preserve"> суми гарантії (далі - вимога).</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 xml:space="preserve">Вимога надається </w:t>
      </w:r>
      <w:proofErr w:type="spellStart"/>
      <w:r w:rsidRPr="00020368">
        <w:rPr>
          <w:rFonts w:ascii="Times New Roman" w:hAnsi="Times New Roman" w:cs="Times New Roman"/>
          <w:color w:val="000000"/>
          <w:sz w:val="24"/>
          <w:szCs w:val="24"/>
          <w:lang w:eastAsia="uk-UA"/>
        </w:rPr>
        <w:t>бенефіціаром</w:t>
      </w:r>
      <w:proofErr w:type="spellEnd"/>
      <w:r w:rsidRPr="00020368">
        <w:rPr>
          <w:rFonts w:ascii="Times New Roman" w:hAnsi="Times New Roman" w:cs="Times New Roman"/>
          <w:color w:val="000000"/>
          <w:sz w:val="24"/>
          <w:szCs w:val="24"/>
          <w:lang w:eastAsia="uk-UA"/>
        </w:rPr>
        <w:t xml:space="preserve"> на поштову адресу гаранта та повинна бути отримана ни</w:t>
      </w:r>
      <w:r w:rsidR="00995705">
        <w:rPr>
          <w:rFonts w:ascii="Times New Roman" w:hAnsi="Times New Roman" w:cs="Times New Roman"/>
          <w:color w:val="000000"/>
          <w:sz w:val="24"/>
          <w:szCs w:val="24"/>
          <w:lang w:eastAsia="uk-UA"/>
        </w:rPr>
        <w:t>м протягом строку дії гарантії.</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 xml:space="preserve">Вимога може бути передана через банк </w:t>
      </w:r>
      <w:proofErr w:type="spellStart"/>
      <w:r w:rsidRPr="00020368">
        <w:rPr>
          <w:rFonts w:ascii="Times New Roman" w:hAnsi="Times New Roman" w:cs="Times New Roman"/>
          <w:color w:val="000000"/>
          <w:sz w:val="24"/>
          <w:szCs w:val="24"/>
          <w:lang w:eastAsia="uk-UA"/>
        </w:rPr>
        <w:t>бенефіціара</w:t>
      </w:r>
      <w:proofErr w:type="spellEnd"/>
      <w:r w:rsidRPr="00020368">
        <w:rPr>
          <w:rFonts w:ascii="Times New Roman" w:hAnsi="Times New Roman" w:cs="Times New Roman"/>
          <w:color w:val="000000"/>
          <w:sz w:val="24"/>
          <w:szCs w:val="24"/>
          <w:lang w:eastAsia="uk-UA"/>
        </w:rPr>
        <w:t xml:space="preserve">, який підтвердить автентичним SWIFT-повідомленням на SWIFT-адресу гаранта достовірність підписів та печатки </w:t>
      </w:r>
      <w:proofErr w:type="spellStart"/>
      <w:r w:rsidRPr="00020368">
        <w:rPr>
          <w:rFonts w:ascii="Times New Roman" w:hAnsi="Times New Roman" w:cs="Times New Roman"/>
          <w:color w:val="000000"/>
          <w:sz w:val="24"/>
          <w:szCs w:val="24"/>
          <w:lang w:eastAsia="uk-UA"/>
        </w:rPr>
        <w:t>бенефіціара</w:t>
      </w:r>
      <w:proofErr w:type="spellEnd"/>
      <w:r w:rsidRPr="00020368">
        <w:rPr>
          <w:rFonts w:ascii="Times New Roman" w:hAnsi="Times New Roman" w:cs="Times New Roman"/>
          <w:color w:val="000000"/>
          <w:sz w:val="24"/>
          <w:szCs w:val="24"/>
          <w:lang w:eastAsia="uk-UA"/>
        </w:rPr>
        <w:t xml:space="preserve"> (у разі наявності) на вимозі та повноваження особи (осіб), що підписала(и) вимогу </w:t>
      </w:r>
      <w:r w:rsidR="00995705">
        <w:rPr>
          <w:rFonts w:ascii="Times New Roman" w:hAnsi="Times New Roman" w:cs="Times New Roman"/>
          <w:color w:val="000000"/>
          <w:sz w:val="24"/>
          <w:szCs w:val="24"/>
          <w:lang w:eastAsia="uk-UA"/>
        </w:rPr>
        <w:t>(у разі, якщо гарантом є банк).</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 xml:space="preserve">Вимога повинна супроводжуватися копіями документів, засвідчених </w:t>
      </w:r>
      <w:proofErr w:type="spellStart"/>
      <w:r w:rsidRPr="00020368">
        <w:rPr>
          <w:rFonts w:ascii="Times New Roman" w:hAnsi="Times New Roman" w:cs="Times New Roman"/>
          <w:color w:val="000000"/>
          <w:sz w:val="24"/>
          <w:szCs w:val="24"/>
          <w:lang w:eastAsia="uk-UA"/>
        </w:rPr>
        <w:t>бенефіціаром</w:t>
      </w:r>
      <w:proofErr w:type="spellEnd"/>
      <w:r w:rsidRPr="00020368">
        <w:rPr>
          <w:rFonts w:ascii="Times New Roman" w:hAnsi="Times New Roman" w:cs="Times New Roman"/>
          <w:color w:val="000000"/>
          <w:sz w:val="24"/>
          <w:szCs w:val="24"/>
          <w:lang w:eastAsia="uk-UA"/>
        </w:rPr>
        <w:t xml:space="preserve"> та скріплених печаткою </w:t>
      </w:r>
      <w:proofErr w:type="spellStart"/>
      <w:r w:rsidRPr="00020368">
        <w:rPr>
          <w:rFonts w:ascii="Times New Roman" w:hAnsi="Times New Roman" w:cs="Times New Roman"/>
          <w:color w:val="000000"/>
          <w:sz w:val="24"/>
          <w:szCs w:val="24"/>
          <w:lang w:eastAsia="uk-UA"/>
        </w:rPr>
        <w:t>бенефіціара</w:t>
      </w:r>
      <w:proofErr w:type="spellEnd"/>
      <w:r w:rsidRPr="00020368">
        <w:rPr>
          <w:rFonts w:ascii="Times New Roman" w:hAnsi="Times New Roman" w:cs="Times New Roman"/>
          <w:color w:val="000000"/>
          <w:sz w:val="24"/>
          <w:szCs w:val="24"/>
          <w:lang w:eastAsia="uk-UA"/>
        </w:rPr>
        <w:t xml:space="preserve"> (у разі наявності), що підтверджують повноваження особи (осіб), що підписала(и) вимогу.</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rsidR="00020368" w:rsidRPr="00020368" w:rsidRDefault="00020368" w:rsidP="00995705">
      <w:pPr>
        <w:pStyle w:val="afd"/>
        <w:numPr>
          <w:ilvl w:val="0"/>
          <w:numId w:val="22"/>
        </w:numPr>
        <w:shd w:val="clear" w:color="auto" w:fill="FFFFFF"/>
        <w:contextualSpacing/>
        <w:jc w:val="both"/>
        <w:rPr>
          <w:color w:val="000000"/>
          <w:szCs w:val="24"/>
          <w:lang w:eastAsia="uk-UA"/>
        </w:rPr>
      </w:pPr>
      <w:r w:rsidRPr="00020368">
        <w:rPr>
          <w:color w:val="000000"/>
          <w:szCs w:val="24"/>
          <w:lang w:eastAsia="uk-UA"/>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020368" w:rsidRPr="00020368" w:rsidRDefault="00020368" w:rsidP="00995705">
      <w:pPr>
        <w:pStyle w:val="afd"/>
        <w:numPr>
          <w:ilvl w:val="0"/>
          <w:numId w:val="22"/>
        </w:numPr>
        <w:shd w:val="clear" w:color="auto" w:fill="FFFFFF"/>
        <w:contextualSpacing/>
        <w:jc w:val="both"/>
        <w:rPr>
          <w:color w:val="000000"/>
          <w:szCs w:val="24"/>
          <w:lang w:eastAsia="uk-UA"/>
        </w:rPr>
      </w:pPr>
      <w:proofErr w:type="spellStart"/>
      <w:r w:rsidRPr="00020368">
        <w:rPr>
          <w:color w:val="000000"/>
          <w:szCs w:val="24"/>
          <w:lang w:eastAsia="uk-UA"/>
        </w:rPr>
        <w:t>непідписання</w:t>
      </w:r>
      <w:proofErr w:type="spellEnd"/>
      <w:r w:rsidRPr="00020368">
        <w:rPr>
          <w:color w:val="000000"/>
          <w:szCs w:val="24"/>
          <w:lang w:eastAsia="uk-UA"/>
        </w:rPr>
        <w:t xml:space="preserve"> принципалом, який став переможцем тендеру / спрощеної закупівлі, договору про закупівлю;</w:t>
      </w:r>
    </w:p>
    <w:p w:rsidR="00020368" w:rsidRPr="00020368" w:rsidRDefault="00020368" w:rsidP="00995705">
      <w:pPr>
        <w:pStyle w:val="afd"/>
        <w:numPr>
          <w:ilvl w:val="0"/>
          <w:numId w:val="22"/>
        </w:numPr>
        <w:shd w:val="clear" w:color="auto" w:fill="FFFFFF"/>
        <w:contextualSpacing/>
        <w:jc w:val="both"/>
        <w:rPr>
          <w:color w:val="000000"/>
          <w:szCs w:val="24"/>
          <w:lang w:eastAsia="uk-UA"/>
        </w:rPr>
      </w:pPr>
      <w:r w:rsidRPr="00020368">
        <w:rPr>
          <w:color w:val="000000"/>
          <w:szCs w:val="24"/>
          <w:lang w:eastAsia="uk-UA"/>
        </w:rPr>
        <w:t>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020368" w:rsidRPr="00020368" w:rsidRDefault="00020368" w:rsidP="00995705">
      <w:pPr>
        <w:pStyle w:val="afd"/>
        <w:numPr>
          <w:ilvl w:val="0"/>
          <w:numId w:val="22"/>
        </w:numPr>
        <w:shd w:val="clear" w:color="auto" w:fill="FFFFFF"/>
        <w:contextualSpacing/>
        <w:jc w:val="both"/>
        <w:rPr>
          <w:color w:val="000000"/>
          <w:szCs w:val="24"/>
          <w:lang w:eastAsia="uk-UA"/>
        </w:rPr>
      </w:pPr>
      <w:r w:rsidRPr="00020368">
        <w:rPr>
          <w:color w:val="000000"/>
          <w:szCs w:val="24"/>
          <w:lang w:eastAsia="uk-UA"/>
        </w:rPr>
        <w:t>ненадання принципалом, який став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pacing w:val="-2"/>
          <w:sz w:val="24"/>
          <w:szCs w:val="24"/>
          <w:lang w:eastAsia="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020368" w:rsidRPr="00020368" w:rsidRDefault="00020368" w:rsidP="00995705">
      <w:pPr>
        <w:pStyle w:val="afd"/>
        <w:numPr>
          <w:ilvl w:val="0"/>
          <w:numId w:val="23"/>
        </w:numPr>
        <w:shd w:val="clear" w:color="auto" w:fill="FFFFFF"/>
        <w:contextualSpacing/>
        <w:jc w:val="both"/>
        <w:rPr>
          <w:color w:val="000000"/>
          <w:szCs w:val="24"/>
          <w:lang w:eastAsia="uk-UA"/>
        </w:rPr>
      </w:pPr>
      <w:r w:rsidRPr="00020368">
        <w:rPr>
          <w:color w:val="000000"/>
          <w:szCs w:val="24"/>
          <w:lang w:eastAsia="uk-UA"/>
        </w:rPr>
        <w:t xml:space="preserve">сплата </w:t>
      </w:r>
      <w:proofErr w:type="spellStart"/>
      <w:r w:rsidRPr="00020368">
        <w:rPr>
          <w:color w:val="000000"/>
          <w:szCs w:val="24"/>
          <w:lang w:eastAsia="uk-UA"/>
        </w:rPr>
        <w:t>бенефіціару</w:t>
      </w:r>
      <w:proofErr w:type="spellEnd"/>
      <w:r w:rsidRPr="00020368">
        <w:rPr>
          <w:color w:val="000000"/>
          <w:szCs w:val="24"/>
          <w:lang w:eastAsia="uk-UA"/>
        </w:rPr>
        <w:t xml:space="preserve"> суми гарантії;</w:t>
      </w:r>
    </w:p>
    <w:p w:rsidR="00020368" w:rsidRPr="00020368" w:rsidRDefault="00020368" w:rsidP="00995705">
      <w:pPr>
        <w:pStyle w:val="afd"/>
        <w:numPr>
          <w:ilvl w:val="0"/>
          <w:numId w:val="23"/>
        </w:numPr>
        <w:shd w:val="clear" w:color="auto" w:fill="FFFFFF"/>
        <w:contextualSpacing/>
        <w:jc w:val="both"/>
        <w:rPr>
          <w:color w:val="000000"/>
          <w:szCs w:val="24"/>
          <w:lang w:eastAsia="uk-UA"/>
        </w:rPr>
      </w:pPr>
      <w:r w:rsidRPr="00020368">
        <w:rPr>
          <w:color w:val="000000"/>
          <w:szCs w:val="24"/>
          <w:lang w:eastAsia="uk-UA"/>
        </w:rPr>
        <w:t xml:space="preserve">отримання гарантом письмової заяви </w:t>
      </w:r>
      <w:proofErr w:type="spellStart"/>
      <w:r w:rsidRPr="00020368">
        <w:rPr>
          <w:color w:val="000000"/>
          <w:szCs w:val="24"/>
          <w:lang w:eastAsia="uk-UA"/>
        </w:rPr>
        <w:t>бенефіціара</w:t>
      </w:r>
      <w:proofErr w:type="spellEnd"/>
      <w:r w:rsidRPr="00020368">
        <w:rPr>
          <w:color w:val="000000"/>
          <w:szCs w:val="24"/>
          <w:lang w:eastAsia="uk-UA"/>
        </w:rPr>
        <w:t xml:space="preserve"> про звільнення гаранта від зобов’язань за цією гарантією;</w:t>
      </w:r>
    </w:p>
    <w:p w:rsidR="00020368" w:rsidRPr="00020368" w:rsidRDefault="00020368" w:rsidP="00995705">
      <w:pPr>
        <w:pStyle w:val="afd"/>
        <w:numPr>
          <w:ilvl w:val="0"/>
          <w:numId w:val="23"/>
        </w:numPr>
        <w:shd w:val="clear" w:color="auto" w:fill="FFFFFF"/>
        <w:contextualSpacing/>
        <w:jc w:val="both"/>
        <w:rPr>
          <w:color w:val="000000"/>
          <w:szCs w:val="24"/>
          <w:lang w:eastAsia="uk-UA"/>
        </w:rPr>
      </w:pPr>
      <w:r w:rsidRPr="00020368">
        <w:rPr>
          <w:color w:val="000000"/>
          <w:szCs w:val="24"/>
          <w:lang w:eastAsia="uk-UA"/>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020368">
        <w:rPr>
          <w:color w:val="000000"/>
          <w:szCs w:val="24"/>
          <w:lang w:eastAsia="uk-UA"/>
        </w:rPr>
        <w:t>вебпорталі</w:t>
      </w:r>
      <w:proofErr w:type="spellEnd"/>
      <w:r w:rsidRPr="00020368">
        <w:rPr>
          <w:color w:val="000000"/>
          <w:szCs w:val="24"/>
          <w:lang w:eastAsia="uk-UA"/>
        </w:rPr>
        <w:t xml:space="preserve"> Уповноваженого органу, а саме:</w:t>
      </w:r>
    </w:p>
    <w:p w:rsidR="00020368" w:rsidRPr="00020368" w:rsidRDefault="00020368" w:rsidP="00995705">
      <w:pPr>
        <w:pStyle w:val="afd"/>
        <w:numPr>
          <w:ilvl w:val="0"/>
          <w:numId w:val="24"/>
        </w:numPr>
        <w:shd w:val="clear" w:color="auto" w:fill="FFFFFF"/>
        <w:contextualSpacing/>
        <w:jc w:val="both"/>
        <w:rPr>
          <w:color w:val="000000"/>
          <w:szCs w:val="24"/>
          <w:lang w:eastAsia="uk-UA"/>
        </w:rPr>
      </w:pPr>
      <w:r w:rsidRPr="00020368">
        <w:rPr>
          <w:color w:val="000000"/>
          <w:spacing w:val="-2"/>
          <w:szCs w:val="24"/>
          <w:lang w:eastAsia="uk-UA"/>
        </w:rPr>
        <w:t>закінчення строку дії тендерної пропозиції / пропозиції та забезпечення тендерної пропозиції/</w:t>
      </w:r>
      <w:proofErr w:type="spellStart"/>
      <w:r w:rsidRPr="00020368">
        <w:rPr>
          <w:color w:val="000000"/>
          <w:spacing w:val="-2"/>
          <w:szCs w:val="24"/>
          <w:lang w:eastAsia="uk-UA"/>
        </w:rPr>
        <w:t>пропозиції</w:t>
      </w:r>
      <w:proofErr w:type="spellEnd"/>
      <w:r w:rsidRPr="00020368">
        <w:rPr>
          <w:color w:val="000000"/>
          <w:spacing w:val="-2"/>
          <w:szCs w:val="24"/>
          <w:lang w:eastAsia="uk-UA"/>
        </w:rPr>
        <w:t>, зазначеного в тендерній документації / оголошенні про проведення спрощеної закупівлі;</w:t>
      </w:r>
    </w:p>
    <w:p w:rsidR="00020368" w:rsidRPr="00020368" w:rsidRDefault="00020368" w:rsidP="00995705">
      <w:pPr>
        <w:pStyle w:val="afd"/>
        <w:numPr>
          <w:ilvl w:val="0"/>
          <w:numId w:val="24"/>
        </w:numPr>
        <w:shd w:val="clear" w:color="auto" w:fill="FFFFFF"/>
        <w:contextualSpacing/>
        <w:jc w:val="both"/>
        <w:rPr>
          <w:color w:val="000000"/>
          <w:szCs w:val="24"/>
          <w:lang w:eastAsia="uk-UA"/>
        </w:rPr>
      </w:pPr>
      <w:r w:rsidRPr="00020368">
        <w:rPr>
          <w:color w:val="000000"/>
          <w:szCs w:val="24"/>
          <w:lang w:eastAsia="uk-UA"/>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rsidR="00020368" w:rsidRPr="00020368" w:rsidRDefault="00020368" w:rsidP="00995705">
      <w:pPr>
        <w:pStyle w:val="afd"/>
        <w:numPr>
          <w:ilvl w:val="0"/>
          <w:numId w:val="24"/>
        </w:numPr>
        <w:shd w:val="clear" w:color="auto" w:fill="FFFFFF"/>
        <w:contextualSpacing/>
        <w:jc w:val="both"/>
        <w:rPr>
          <w:color w:val="000000"/>
          <w:szCs w:val="24"/>
          <w:lang w:eastAsia="uk-UA"/>
        </w:rPr>
      </w:pPr>
      <w:r w:rsidRPr="00020368">
        <w:rPr>
          <w:color w:val="000000"/>
          <w:szCs w:val="24"/>
          <w:lang w:eastAsia="uk-UA"/>
        </w:rPr>
        <w:t>відкликання принципалом тендерної пропозиції / пропозиції до закінчення строку її подання;</w:t>
      </w:r>
    </w:p>
    <w:p w:rsidR="00020368" w:rsidRPr="00995705" w:rsidRDefault="00020368" w:rsidP="00995705">
      <w:pPr>
        <w:pStyle w:val="afd"/>
        <w:numPr>
          <w:ilvl w:val="0"/>
          <w:numId w:val="24"/>
        </w:numPr>
        <w:shd w:val="clear" w:color="auto" w:fill="FFFFFF"/>
        <w:contextualSpacing/>
        <w:jc w:val="both"/>
        <w:rPr>
          <w:color w:val="000000"/>
          <w:szCs w:val="24"/>
          <w:lang w:eastAsia="uk-UA"/>
        </w:rPr>
      </w:pPr>
      <w:r w:rsidRPr="00020368">
        <w:rPr>
          <w:color w:val="000000"/>
          <w:szCs w:val="24"/>
          <w:lang w:eastAsia="uk-UA"/>
        </w:rPr>
        <w:t xml:space="preserve">закінчення тендеру / спрощеної закупівлі в разі </w:t>
      </w:r>
      <w:proofErr w:type="spellStart"/>
      <w:r w:rsidRPr="00020368">
        <w:rPr>
          <w:color w:val="000000"/>
          <w:szCs w:val="24"/>
          <w:lang w:eastAsia="uk-UA"/>
        </w:rPr>
        <w:t>неукладення</w:t>
      </w:r>
      <w:proofErr w:type="spellEnd"/>
      <w:r w:rsidRPr="00020368">
        <w:rPr>
          <w:color w:val="000000"/>
          <w:szCs w:val="24"/>
          <w:lang w:eastAsia="uk-UA"/>
        </w:rPr>
        <w:t xml:space="preserve"> договору про закупівлю з жодним з учасників, які подали тендерні пропозиції / пропозиції.</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 xml:space="preserve">5. У разі дострокового звільнення гаранта від зобов’язань за цією гарантією заява </w:t>
      </w:r>
      <w:proofErr w:type="spellStart"/>
      <w:r w:rsidRPr="00020368">
        <w:rPr>
          <w:rFonts w:ascii="Times New Roman" w:hAnsi="Times New Roman" w:cs="Times New Roman"/>
          <w:color w:val="000000"/>
          <w:sz w:val="24"/>
          <w:szCs w:val="24"/>
          <w:lang w:eastAsia="uk-UA"/>
        </w:rPr>
        <w:t>бенефіціара</w:t>
      </w:r>
      <w:proofErr w:type="spellEnd"/>
      <w:r w:rsidRPr="00020368">
        <w:rPr>
          <w:rFonts w:ascii="Times New Roman" w:hAnsi="Times New Roman" w:cs="Times New Roman"/>
          <w:color w:val="000000"/>
          <w:sz w:val="24"/>
          <w:szCs w:val="24"/>
          <w:lang w:eastAsia="uk-UA"/>
        </w:rPr>
        <w:t xml:space="preserve"> про звільнення гаранта від зобов’язань за цією гарантією повинна бути складена в один з таких способів:</w:t>
      </w:r>
    </w:p>
    <w:p w:rsidR="00020368" w:rsidRPr="00020368" w:rsidRDefault="00020368" w:rsidP="00995705">
      <w:pPr>
        <w:pStyle w:val="afd"/>
        <w:numPr>
          <w:ilvl w:val="0"/>
          <w:numId w:val="25"/>
        </w:numPr>
        <w:shd w:val="clear" w:color="auto" w:fill="FFFFFF"/>
        <w:contextualSpacing/>
        <w:jc w:val="both"/>
        <w:rPr>
          <w:color w:val="000000"/>
          <w:szCs w:val="24"/>
          <w:lang w:eastAsia="uk-UA"/>
        </w:rPr>
      </w:pPr>
      <w:r w:rsidRPr="00020368">
        <w:rPr>
          <w:color w:val="000000"/>
          <w:szCs w:val="24"/>
          <w:lang w:eastAsia="uk-UA"/>
        </w:rPr>
        <w:t>на паперовому носії, підписана представником(</w:t>
      </w:r>
      <w:proofErr w:type="spellStart"/>
      <w:r w:rsidRPr="00020368">
        <w:rPr>
          <w:color w:val="000000"/>
          <w:szCs w:val="24"/>
          <w:lang w:eastAsia="uk-UA"/>
        </w:rPr>
        <w:t>ами</w:t>
      </w:r>
      <w:proofErr w:type="spellEnd"/>
      <w:r w:rsidRPr="00020368">
        <w:rPr>
          <w:color w:val="000000"/>
          <w:szCs w:val="24"/>
          <w:lang w:eastAsia="uk-UA"/>
        </w:rPr>
        <w:t xml:space="preserve">) </w:t>
      </w:r>
      <w:proofErr w:type="spellStart"/>
      <w:r w:rsidRPr="00020368">
        <w:rPr>
          <w:color w:val="000000"/>
          <w:szCs w:val="24"/>
          <w:lang w:eastAsia="uk-UA"/>
        </w:rPr>
        <w:t>бенефіціара</w:t>
      </w:r>
      <w:proofErr w:type="spellEnd"/>
      <w:r w:rsidRPr="00020368">
        <w:rPr>
          <w:color w:val="000000"/>
          <w:szCs w:val="24"/>
          <w:lang w:eastAsia="uk-UA"/>
        </w:rPr>
        <w:t xml:space="preserve"> і скріплена печаткою </w:t>
      </w:r>
      <w:proofErr w:type="spellStart"/>
      <w:r w:rsidRPr="00020368">
        <w:rPr>
          <w:color w:val="000000"/>
          <w:szCs w:val="24"/>
          <w:lang w:eastAsia="uk-UA"/>
        </w:rPr>
        <w:t>бенефіціара</w:t>
      </w:r>
      <w:proofErr w:type="spellEnd"/>
      <w:r w:rsidRPr="00020368">
        <w:rPr>
          <w:color w:val="000000"/>
          <w:szCs w:val="24"/>
          <w:lang w:eastAsia="uk-UA"/>
        </w:rPr>
        <w:t xml:space="preserve"> (у разі наявності), що підтверджує повноваження особи (осіб), що підписала(и) заяву, шляхом надсилання на поштову адресу гаранта;</w:t>
      </w:r>
    </w:p>
    <w:p w:rsidR="00020368" w:rsidRPr="00995705" w:rsidRDefault="00020368" w:rsidP="00995705">
      <w:pPr>
        <w:pStyle w:val="afd"/>
        <w:numPr>
          <w:ilvl w:val="0"/>
          <w:numId w:val="25"/>
        </w:numPr>
        <w:shd w:val="clear" w:color="auto" w:fill="FFFFFF"/>
        <w:contextualSpacing/>
        <w:jc w:val="both"/>
        <w:rPr>
          <w:color w:val="000000"/>
          <w:szCs w:val="24"/>
          <w:lang w:eastAsia="uk-UA"/>
        </w:rPr>
      </w:pPr>
      <w:r w:rsidRPr="00020368">
        <w:rPr>
          <w:color w:val="000000"/>
          <w:szCs w:val="24"/>
          <w:lang w:eastAsia="uk-UA"/>
        </w:rPr>
        <w:lastRenderedPageBreak/>
        <w:t>у формі електронного документа, підписана представником(</w:t>
      </w:r>
      <w:proofErr w:type="spellStart"/>
      <w:r w:rsidRPr="00020368">
        <w:rPr>
          <w:color w:val="000000"/>
          <w:szCs w:val="24"/>
          <w:lang w:eastAsia="uk-UA"/>
        </w:rPr>
        <w:t>ами</w:t>
      </w:r>
      <w:proofErr w:type="spellEnd"/>
      <w:r w:rsidRPr="00020368">
        <w:rPr>
          <w:color w:val="000000"/>
          <w:szCs w:val="24"/>
          <w:lang w:eastAsia="uk-UA"/>
        </w:rPr>
        <w:t xml:space="preserve">) </w:t>
      </w:r>
      <w:proofErr w:type="spellStart"/>
      <w:r w:rsidRPr="00020368">
        <w:rPr>
          <w:color w:val="000000"/>
          <w:szCs w:val="24"/>
          <w:lang w:eastAsia="uk-UA"/>
        </w:rPr>
        <w:t>бенефіціара</w:t>
      </w:r>
      <w:proofErr w:type="spellEnd"/>
      <w:r w:rsidRPr="00020368">
        <w:rPr>
          <w:color w:val="000000"/>
          <w:szCs w:val="24"/>
          <w:lang w:eastAsia="uk-UA"/>
        </w:rPr>
        <w:t xml:space="preserve"> з накладенням кваліфікованого електронного підпису представника(</w:t>
      </w:r>
      <w:proofErr w:type="spellStart"/>
      <w:r w:rsidRPr="00020368">
        <w:rPr>
          <w:color w:val="000000"/>
          <w:szCs w:val="24"/>
          <w:lang w:eastAsia="uk-UA"/>
        </w:rPr>
        <w:t>ів</w:t>
      </w:r>
      <w:proofErr w:type="spellEnd"/>
      <w:r w:rsidRPr="00020368">
        <w:rPr>
          <w:color w:val="000000"/>
          <w:szCs w:val="24"/>
          <w:lang w:eastAsia="uk-UA"/>
        </w:rPr>
        <w:t xml:space="preserve">) </w:t>
      </w:r>
      <w:proofErr w:type="spellStart"/>
      <w:r w:rsidRPr="00020368">
        <w:rPr>
          <w:color w:val="000000"/>
          <w:szCs w:val="24"/>
          <w:lang w:eastAsia="uk-UA"/>
        </w:rPr>
        <w:t>бенефіціара</w:t>
      </w:r>
      <w:proofErr w:type="spellEnd"/>
      <w:r w:rsidRPr="00020368">
        <w:rPr>
          <w:color w:val="000000"/>
          <w:szCs w:val="24"/>
          <w:lang w:eastAsia="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020368">
        <w:rPr>
          <w:color w:val="000000"/>
          <w:szCs w:val="24"/>
          <w:lang w:eastAsia="uk-UA"/>
        </w:rPr>
        <w:t>ів</w:t>
      </w:r>
      <w:proofErr w:type="spellEnd"/>
      <w:r w:rsidRPr="00020368">
        <w:rPr>
          <w:color w:val="000000"/>
          <w:szCs w:val="24"/>
          <w:lang w:eastAsia="uk-UA"/>
        </w:rPr>
        <w:t xml:space="preserve">) </w:t>
      </w:r>
      <w:proofErr w:type="spellStart"/>
      <w:r w:rsidRPr="00020368">
        <w:rPr>
          <w:color w:val="000000"/>
          <w:szCs w:val="24"/>
          <w:lang w:eastAsia="uk-UA"/>
        </w:rPr>
        <w:t>бенефіціара</w:t>
      </w:r>
      <w:proofErr w:type="spellEnd"/>
      <w:r w:rsidRPr="00020368">
        <w:rPr>
          <w:color w:val="000000"/>
          <w:szCs w:val="24"/>
          <w:lang w:eastAsia="uk-UA"/>
        </w:rPr>
        <w:t xml:space="preserve"> копіями документів, що підтверджують повноваження представника(</w:t>
      </w:r>
      <w:proofErr w:type="spellStart"/>
      <w:r w:rsidRPr="00020368">
        <w:rPr>
          <w:color w:val="000000"/>
          <w:szCs w:val="24"/>
          <w:lang w:eastAsia="uk-UA"/>
        </w:rPr>
        <w:t>ів</w:t>
      </w:r>
      <w:proofErr w:type="spellEnd"/>
      <w:r w:rsidRPr="00020368">
        <w:rPr>
          <w:color w:val="000000"/>
          <w:szCs w:val="24"/>
          <w:lang w:eastAsia="uk-UA"/>
        </w:rPr>
        <w:t xml:space="preserve">) </w:t>
      </w:r>
      <w:proofErr w:type="spellStart"/>
      <w:r w:rsidRPr="00020368">
        <w:rPr>
          <w:color w:val="000000"/>
          <w:szCs w:val="24"/>
          <w:lang w:eastAsia="uk-UA"/>
        </w:rPr>
        <w:t>бенефіціара</w:t>
      </w:r>
      <w:proofErr w:type="spellEnd"/>
      <w:r w:rsidRPr="00020368">
        <w:rPr>
          <w:color w:val="000000"/>
          <w:szCs w:val="24"/>
          <w:lang w:eastAsia="uk-UA"/>
        </w:rPr>
        <w:t>.</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6. Зміни до цієї гарантії можуть бути внесені в установленому законодавством порядку, після чого вони стають неві</w:t>
      </w:r>
      <w:r w:rsidR="00995705">
        <w:rPr>
          <w:rFonts w:ascii="Times New Roman" w:hAnsi="Times New Roman" w:cs="Times New Roman"/>
          <w:color w:val="000000"/>
          <w:sz w:val="24"/>
          <w:szCs w:val="24"/>
          <w:lang w:eastAsia="uk-UA"/>
        </w:rPr>
        <w:t>д’ємною частиною цієї гарантії.</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 xml:space="preserve">7. Ця гарантія надається виключно </w:t>
      </w:r>
      <w:proofErr w:type="spellStart"/>
      <w:r w:rsidRPr="00020368">
        <w:rPr>
          <w:rFonts w:ascii="Times New Roman" w:hAnsi="Times New Roman" w:cs="Times New Roman"/>
          <w:color w:val="000000"/>
          <w:sz w:val="24"/>
          <w:szCs w:val="24"/>
          <w:lang w:eastAsia="uk-UA"/>
        </w:rPr>
        <w:t>бенефіціару</w:t>
      </w:r>
      <w:proofErr w:type="spellEnd"/>
      <w:r w:rsidRPr="00020368">
        <w:rPr>
          <w:rFonts w:ascii="Times New Roman" w:hAnsi="Times New Roman" w:cs="Times New Roman"/>
          <w:color w:val="000000"/>
          <w:sz w:val="24"/>
          <w:szCs w:val="24"/>
          <w:lang w:eastAsia="uk-UA"/>
        </w:rPr>
        <w:t xml:space="preserve"> і не може бути переда</w:t>
      </w:r>
      <w:r w:rsidR="00995705">
        <w:rPr>
          <w:rFonts w:ascii="Times New Roman" w:hAnsi="Times New Roman" w:cs="Times New Roman"/>
          <w:color w:val="000000"/>
          <w:sz w:val="24"/>
          <w:szCs w:val="24"/>
          <w:lang w:eastAsia="uk-UA"/>
        </w:rPr>
        <w:t>на або переуступлена будь-кому.</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Відносини за цією гарантією регу</w:t>
      </w:r>
      <w:r w:rsidR="00995705">
        <w:rPr>
          <w:rFonts w:ascii="Times New Roman" w:hAnsi="Times New Roman" w:cs="Times New Roman"/>
          <w:color w:val="000000"/>
          <w:sz w:val="24"/>
          <w:szCs w:val="24"/>
          <w:lang w:eastAsia="uk-UA"/>
        </w:rPr>
        <w:t>люються законодавством України.</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 xml:space="preserve">Зобов’язання та відповідальність гаранта перед </w:t>
      </w:r>
      <w:proofErr w:type="spellStart"/>
      <w:r w:rsidRPr="00020368">
        <w:rPr>
          <w:rFonts w:ascii="Times New Roman" w:hAnsi="Times New Roman" w:cs="Times New Roman"/>
          <w:color w:val="000000"/>
          <w:sz w:val="24"/>
          <w:szCs w:val="24"/>
          <w:lang w:eastAsia="uk-UA"/>
        </w:rPr>
        <w:t>бенефіціа</w:t>
      </w:r>
      <w:r w:rsidR="00995705">
        <w:rPr>
          <w:rFonts w:ascii="Times New Roman" w:hAnsi="Times New Roman" w:cs="Times New Roman"/>
          <w:color w:val="000000"/>
          <w:sz w:val="24"/>
          <w:szCs w:val="24"/>
          <w:lang w:eastAsia="uk-UA"/>
        </w:rPr>
        <w:t>ром</w:t>
      </w:r>
      <w:proofErr w:type="spellEnd"/>
      <w:r w:rsidR="00995705">
        <w:rPr>
          <w:rFonts w:ascii="Times New Roman" w:hAnsi="Times New Roman" w:cs="Times New Roman"/>
          <w:color w:val="000000"/>
          <w:sz w:val="24"/>
          <w:szCs w:val="24"/>
          <w:lang w:eastAsia="uk-UA"/>
        </w:rPr>
        <w:t xml:space="preserve"> обмежуються сумою гарантії.</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Цю гарантію надано в формі електронного документа та підписано шляхом накладання кваліфікованого(</w:t>
      </w:r>
      <w:proofErr w:type="spellStart"/>
      <w:r w:rsidRPr="00020368">
        <w:rPr>
          <w:rFonts w:ascii="Times New Roman" w:hAnsi="Times New Roman" w:cs="Times New Roman"/>
          <w:color w:val="000000"/>
          <w:sz w:val="24"/>
          <w:szCs w:val="24"/>
          <w:lang w:eastAsia="uk-UA"/>
        </w:rPr>
        <w:t>их</w:t>
      </w:r>
      <w:proofErr w:type="spellEnd"/>
      <w:r w:rsidRPr="00020368">
        <w:rPr>
          <w:rFonts w:ascii="Times New Roman" w:hAnsi="Times New Roman" w:cs="Times New Roman"/>
          <w:color w:val="000000"/>
          <w:sz w:val="24"/>
          <w:szCs w:val="24"/>
          <w:lang w:eastAsia="uk-UA"/>
        </w:rPr>
        <w:t>) електронного(</w:t>
      </w:r>
      <w:proofErr w:type="spellStart"/>
      <w:r w:rsidRPr="00020368">
        <w:rPr>
          <w:rFonts w:ascii="Times New Roman" w:hAnsi="Times New Roman" w:cs="Times New Roman"/>
          <w:color w:val="000000"/>
          <w:sz w:val="24"/>
          <w:szCs w:val="24"/>
          <w:lang w:eastAsia="uk-UA"/>
        </w:rPr>
        <w:t>их</w:t>
      </w:r>
      <w:proofErr w:type="spellEnd"/>
      <w:r w:rsidRPr="00020368">
        <w:rPr>
          <w:rFonts w:ascii="Times New Roman" w:hAnsi="Times New Roman" w:cs="Times New Roman"/>
          <w:color w:val="000000"/>
          <w:sz w:val="24"/>
          <w:szCs w:val="24"/>
          <w:lang w:eastAsia="uk-UA"/>
        </w:rPr>
        <w:t>) підпису(</w:t>
      </w:r>
      <w:proofErr w:type="spellStart"/>
      <w:r w:rsidRPr="00020368">
        <w:rPr>
          <w:rFonts w:ascii="Times New Roman" w:hAnsi="Times New Roman" w:cs="Times New Roman"/>
          <w:color w:val="000000"/>
          <w:sz w:val="24"/>
          <w:szCs w:val="24"/>
          <w:lang w:eastAsia="uk-UA"/>
        </w:rPr>
        <w:t>ів</w:t>
      </w:r>
      <w:proofErr w:type="spellEnd"/>
      <w:r w:rsidRPr="00020368">
        <w:rPr>
          <w:rFonts w:ascii="Times New Roman" w:hAnsi="Times New Roman" w:cs="Times New Roman"/>
          <w:color w:val="000000"/>
          <w:sz w:val="24"/>
          <w:szCs w:val="24"/>
          <w:lang w:eastAsia="uk-UA"/>
        </w:rPr>
        <w:t>) та кваліфікованої електронної печатки (у разі наявності), що прирівняні до власноручного підпису(</w:t>
      </w:r>
      <w:proofErr w:type="spellStart"/>
      <w:r w:rsidRPr="00020368">
        <w:rPr>
          <w:rFonts w:ascii="Times New Roman" w:hAnsi="Times New Roman" w:cs="Times New Roman"/>
          <w:color w:val="000000"/>
          <w:sz w:val="24"/>
          <w:szCs w:val="24"/>
          <w:lang w:eastAsia="uk-UA"/>
        </w:rPr>
        <w:t>ів</w:t>
      </w:r>
      <w:proofErr w:type="spellEnd"/>
      <w:r w:rsidRPr="00020368">
        <w:rPr>
          <w:rFonts w:ascii="Times New Roman" w:hAnsi="Times New Roman" w:cs="Times New Roman"/>
          <w:color w:val="000000"/>
          <w:sz w:val="24"/>
          <w:szCs w:val="24"/>
          <w:lang w:eastAsia="uk-UA"/>
        </w:rPr>
        <w:t>) уповноваженої(</w:t>
      </w:r>
      <w:proofErr w:type="spellStart"/>
      <w:r w:rsidRPr="00020368">
        <w:rPr>
          <w:rFonts w:ascii="Times New Roman" w:hAnsi="Times New Roman" w:cs="Times New Roman"/>
          <w:color w:val="000000"/>
          <w:sz w:val="24"/>
          <w:szCs w:val="24"/>
          <w:lang w:eastAsia="uk-UA"/>
        </w:rPr>
        <w:t>их</w:t>
      </w:r>
      <w:proofErr w:type="spellEnd"/>
      <w:r w:rsidRPr="00020368">
        <w:rPr>
          <w:rFonts w:ascii="Times New Roman" w:hAnsi="Times New Roman" w:cs="Times New Roman"/>
          <w:color w:val="000000"/>
          <w:sz w:val="24"/>
          <w:szCs w:val="24"/>
          <w:lang w:eastAsia="uk-UA"/>
        </w:rPr>
        <w:t>) особи(</w:t>
      </w:r>
      <w:proofErr w:type="spellStart"/>
      <w:r w:rsidRPr="00020368">
        <w:rPr>
          <w:rFonts w:ascii="Times New Roman" w:hAnsi="Times New Roman" w:cs="Times New Roman"/>
          <w:color w:val="000000"/>
          <w:sz w:val="24"/>
          <w:szCs w:val="24"/>
          <w:lang w:eastAsia="uk-UA"/>
        </w:rPr>
        <w:t>іб</w:t>
      </w:r>
      <w:proofErr w:type="spellEnd"/>
      <w:r w:rsidRPr="00020368">
        <w:rPr>
          <w:rFonts w:ascii="Times New Roman" w:hAnsi="Times New Roman" w:cs="Times New Roman"/>
          <w:color w:val="000000"/>
          <w:sz w:val="24"/>
          <w:szCs w:val="24"/>
          <w:lang w:eastAsia="uk-UA"/>
        </w:rPr>
        <w:t xml:space="preserve">) гаранта та його печатки відповідно (зазначається в разі, якщо гарантія </w:t>
      </w:r>
      <w:r w:rsidR="00995705">
        <w:rPr>
          <w:rFonts w:ascii="Times New Roman" w:hAnsi="Times New Roman" w:cs="Times New Roman"/>
          <w:color w:val="000000"/>
          <w:sz w:val="24"/>
          <w:szCs w:val="24"/>
          <w:lang w:eastAsia="uk-UA"/>
        </w:rPr>
        <w:t>надається в електронній формі).</w:t>
      </w:r>
    </w:p>
    <w:p w:rsidR="00020368" w:rsidRPr="00020368" w:rsidRDefault="00020368" w:rsidP="00995705">
      <w:pPr>
        <w:shd w:val="clear" w:color="auto" w:fill="FFFFFF"/>
        <w:spacing w:after="0" w:line="240" w:lineRule="auto"/>
        <w:jc w:val="center"/>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Уповноважена(ні) особа(и) (у разі складання гарантії на паперовому носії)</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_____________________________________________________________________________</w:t>
      </w:r>
    </w:p>
    <w:p w:rsidR="00020368" w:rsidRPr="00995705" w:rsidRDefault="00020368" w:rsidP="00995705">
      <w:pPr>
        <w:shd w:val="clear" w:color="auto" w:fill="FFFFFF"/>
        <w:spacing w:after="0" w:line="240" w:lineRule="auto"/>
        <w:jc w:val="center"/>
        <w:rPr>
          <w:rFonts w:ascii="Times New Roman" w:hAnsi="Times New Roman" w:cs="Times New Roman"/>
          <w:color w:val="000000"/>
          <w:sz w:val="20"/>
          <w:szCs w:val="20"/>
          <w:lang w:eastAsia="uk-UA"/>
        </w:rPr>
      </w:pPr>
      <w:r w:rsidRPr="00995705">
        <w:rPr>
          <w:rStyle w:val="st42"/>
          <w:rFonts w:ascii="Times New Roman" w:eastAsia="Times New Roman" w:hAnsi="Times New Roman" w:cs="Times New Roman"/>
          <w:sz w:val="20"/>
          <w:szCs w:val="20"/>
          <w:lang w:eastAsia="uk-UA"/>
        </w:rPr>
        <w:t>(посада, підпис, прізвище, ім’я, по батькові (за наявності) та печатка (у разі наявності))</w:t>
      </w:r>
    </w:p>
    <w:p w:rsidR="00020368" w:rsidRPr="00020368" w:rsidRDefault="00020368" w:rsidP="00995705">
      <w:pPr>
        <w:shd w:val="clear" w:color="auto" w:fill="FFFFFF"/>
        <w:spacing w:after="0" w:line="240" w:lineRule="auto"/>
        <w:ind w:firstLine="283"/>
        <w:jc w:val="center"/>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Уповноважена(ні) особа(и) (у разі надання в електронній формі)</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_____________________________________________________________________________</w:t>
      </w:r>
    </w:p>
    <w:p w:rsidR="00020368" w:rsidRPr="00995705" w:rsidRDefault="00020368" w:rsidP="00020368">
      <w:pPr>
        <w:shd w:val="clear" w:color="auto" w:fill="FFFFFF"/>
        <w:spacing w:after="0" w:line="240" w:lineRule="auto"/>
        <w:jc w:val="center"/>
        <w:rPr>
          <w:rFonts w:ascii="Times New Roman" w:hAnsi="Times New Roman" w:cs="Times New Roman"/>
          <w:color w:val="000000"/>
          <w:sz w:val="20"/>
          <w:szCs w:val="20"/>
          <w:lang w:eastAsia="uk-UA"/>
        </w:rPr>
      </w:pPr>
      <w:r w:rsidRPr="00995705">
        <w:rPr>
          <w:rFonts w:ascii="Times New Roman" w:hAnsi="Times New Roman" w:cs="Times New Roman"/>
          <w:color w:val="000000"/>
          <w:sz w:val="20"/>
          <w:szCs w:val="20"/>
          <w:lang w:eastAsia="uk-UA"/>
        </w:rPr>
        <w:t>(посада, підпис, прізвище, ім’я, по батькові (за наявності) та кваліфікований електронний підпис)</w:t>
      </w:r>
    </w:p>
    <w:p w:rsidR="006756DF" w:rsidRPr="00F74262" w:rsidRDefault="006756DF" w:rsidP="00995705">
      <w:pPr>
        <w:spacing w:after="0" w:line="240" w:lineRule="auto"/>
        <w:jc w:val="right"/>
        <w:rPr>
          <w:rFonts w:ascii="Times New Roman" w:eastAsia="Arial" w:hAnsi="Times New Roman" w:cs="Times New Roman"/>
          <w:b/>
          <w:color w:val="000000"/>
          <w:sz w:val="24"/>
          <w:szCs w:val="24"/>
          <w:lang w:val="ru-RU" w:eastAsia="ru-RU"/>
        </w:rPr>
      </w:pPr>
    </w:p>
    <w:p w:rsidR="006756DF" w:rsidRPr="00F74262" w:rsidRDefault="006756DF" w:rsidP="00995705">
      <w:pPr>
        <w:spacing w:after="0" w:line="240" w:lineRule="auto"/>
        <w:jc w:val="right"/>
        <w:rPr>
          <w:rFonts w:ascii="Times New Roman" w:eastAsia="Arial" w:hAnsi="Times New Roman" w:cs="Times New Roman"/>
          <w:b/>
          <w:color w:val="000000"/>
          <w:sz w:val="24"/>
          <w:szCs w:val="24"/>
          <w:lang w:val="ru-RU" w:eastAsia="ru-RU"/>
        </w:rPr>
      </w:pPr>
    </w:p>
    <w:p w:rsidR="00EA488F" w:rsidRPr="00F74262" w:rsidRDefault="00EA488F" w:rsidP="001E7968">
      <w:pPr>
        <w:spacing w:after="0" w:line="240" w:lineRule="auto"/>
        <w:rPr>
          <w:rFonts w:ascii="Times New Roman" w:eastAsia="Arial" w:hAnsi="Times New Roman" w:cs="Times New Roman"/>
          <w:b/>
          <w:color w:val="000000"/>
          <w:sz w:val="24"/>
          <w:szCs w:val="24"/>
          <w:lang w:val="ru-RU" w:eastAsia="ru-RU"/>
        </w:rPr>
      </w:pPr>
    </w:p>
    <w:p w:rsidR="006756DF" w:rsidRPr="00F74262" w:rsidRDefault="006756DF" w:rsidP="00995705">
      <w:pPr>
        <w:spacing w:after="0" w:line="240" w:lineRule="auto"/>
        <w:jc w:val="right"/>
        <w:rPr>
          <w:rFonts w:ascii="Times New Roman" w:eastAsia="Arial" w:hAnsi="Times New Roman" w:cs="Times New Roman"/>
          <w:b/>
          <w:color w:val="000000"/>
          <w:sz w:val="24"/>
          <w:szCs w:val="24"/>
          <w:lang w:val="ru-RU" w:eastAsia="ru-RU"/>
        </w:rPr>
      </w:pPr>
    </w:p>
    <w:p w:rsidR="00995705" w:rsidRDefault="00995705" w:rsidP="00995705">
      <w:pPr>
        <w:spacing w:after="0" w:line="240" w:lineRule="auto"/>
        <w:jc w:val="right"/>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t>Додаток № 2</w:t>
      </w:r>
    </w:p>
    <w:p w:rsidR="00995705" w:rsidRDefault="00995705" w:rsidP="00995705">
      <w:pPr>
        <w:spacing w:after="0" w:line="240" w:lineRule="auto"/>
        <w:jc w:val="right"/>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до тендерної документації</w:t>
      </w:r>
    </w:p>
    <w:p w:rsidR="00995705" w:rsidRDefault="00995705" w:rsidP="00995705">
      <w:pPr>
        <w:spacing w:after="0" w:line="240" w:lineRule="auto"/>
        <w:jc w:val="right"/>
        <w:rPr>
          <w:rFonts w:ascii="Times New Roman" w:eastAsia="Arial" w:hAnsi="Times New Roman" w:cs="Times New Roman"/>
          <w:color w:val="000000"/>
          <w:sz w:val="24"/>
          <w:szCs w:val="24"/>
          <w:lang w:eastAsia="ru-RU"/>
        </w:rPr>
      </w:pPr>
    </w:p>
    <w:p w:rsidR="00995705" w:rsidRDefault="00995705" w:rsidP="00995705">
      <w:pPr>
        <w:spacing w:after="0" w:line="240" w:lineRule="auto"/>
        <w:jc w:val="center"/>
        <w:rPr>
          <w:rFonts w:ascii="Times New Roman" w:hAnsi="Times New Roman"/>
          <w:b/>
          <w:bCs/>
          <w:sz w:val="24"/>
          <w:szCs w:val="24"/>
        </w:rPr>
      </w:pPr>
      <w:r>
        <w:rPr>
          <w:rFonts w:ascii="Times New Roman" w:hAnsi="Times New Roman"/>
          <w:b/>
          <w:bCs/>
          <w:sz w:val="24"/>
          <w:szCs w:val="24"/>
        </w:rPr>
        <w:t>Вимоги до учасників та переможця щодо підтвердження відсутності підстав для відмови в участі у відкритих торгах</w:t>
      </w:r>
    </w:p>
    <w:p w:rsidR="00995705" w:rsidRDefault="00995705" w:rsidP="00995705">
      <w:pPr>
        <w:spacing w:after="0" w:line="240" w:lineRule="auto"/>
        <w:jc w:val="center"/>
        <w:rPr>
          <w:rFonts w:ascii="Times New Roman" w:hAnsi="Times New Roman"/>
          <w:b/>
          <w:bCs/>
          <w:sz w:val="24"/>
          <w:szCs w:val="24"/>
        </w:rPr>
      </w:pPr>
    </w:p>
    <w:tbl>
      <w:tblPr>
        <w:tblW w:w="10785" w:type="dxa"/>
        <w:tblInd w:w="-318" w:type="dxa"/>
        <w:tblLayout w:type="fixed"/>
        <w:tblLook w:val="04A0" w:firstRow="1" w:lastRow="0" w:firstColumn="1" w:lastColumn="0" w:noHBand="0" w:noVBand="1"/>
      </w:tblPr>
      <w:tblGrid>
        <w:gridCol w:w="568"/>
        <w:gridCol w:w="3550"/>
        <w:gridCol w:w="2979"/>
        <w:gridCol w:w="3688"/>
      </w:tblGrid>
      <w:tr w:rsidR="00995705" w:rsidRPr="00995705" w:rsidTr="00995705">
        <w:tc>
          <w:tcPr>
            <w:tcW w:w="568" w:type="dxa"/>
            <w:tcBorders>
              <w:top w:val="single" w:sz="4" w:space="0" w:color="000000"/>
              <w:left w:val="single" w:sz="4" w:space="0" w:color="000000"/>
              <w:bottom w:val="single" w:sz="4" w:space="0" w:color="000000"/>
              <w:right w:val="single" w:sz="4" w:space="0" w:color="000000"/>
            </w:tcBorders>
            <w:vAlign w:val="center"/>
            <w:hideMark/>
          </w:tcPr>
          <w:p w:rsidR="00995705" w:rsidRDefault="00995705">
            <w:pPr>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п/</w:t>
            </w:r>
            <w:proofErr w:type="spellStart"/>
            <w:r>
              <w:rPr>
                <w:rFonts w:ascii="Times New Roman" w:eastAsia="Times New Roman" w:hAnsi="Times New Roman"/>
                <w:b/>
                <w:bCs/>
                <w:sz w:val="24"/>
                <w:szCs w:val="24"/>
                <w:lang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995705" w:rsidRDefault="00995705">
            <w:pPr>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95705" w:rsidRDefault="00995705">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95705" w:rsidRDefault="00995705" w:rsidP="006F1A3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C9517D">
            <w:pPr>
              <w:spacing w:after="0" w:line="240" w:lineRule="auto"/>
              <w:ind w:left="128" w:right="126"/>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C9517D">
            <w:pPr>
              <w:spacing w:after="0" w:line="240" w:lineRule="auto"/>
              <w:ind w:left="130" w:right="125"/>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RP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C9517D">
            <w:pPr>
              <w:spacing w:after="0" w:line="240" w:lineRule="auto"/>
              <w:ind w:left="128" w:right="126"/>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Pr>
                <w:rFonts w:ascii="Times New Roman" w:eastAsia="Times New Roman" w:hAnsi="Times New Roman"/>
                <w:sz w:val="24"/>
                <w:szCs w:val="24"/>
                <w:shd w:val="clear" w:color="auto" w:fill="FFFFFF"/>
                <w:lang w:eastAsia="ru-RU"/>
              </w:rPr>
              <w:t>керівника* учасника процедури закупівлі або фізичну особу, яка є учасником процедури закупівлі</w:t>
            </w:r>
          </w:p>
        </w:tc>
      </w:tr>
      <w:tr w:rsid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sz w:val="24"/>
                <w:szCs w:val="24"/>
                <w:shd w:val="clear" w:color="auto" w:fill="FFFFFF"/>
                <w:lang w:eastAsia="ru-RU"/>
              </w:rPr>
              <w:t>антиконкурентних</w:t>
            </w:r>
            <w:proofErr w:type="spellEnd"/>
            <w:r>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C9517D">
            <w:pPr>
              <w:spacing w:after="0" w:line="240" w:lineRule="auto"/>
              <w:ind w:left="128" w:right="126"/>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RP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C9517D">
            <w:pPr>
              <w:spacing w:after="0" w:line="240" w:lineRule="auto"/>
              <w:ind w:left="123" w:right="1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eastAsia="Times New Roman" w:hAnsi="Times New Roman"/>
                <w:sz w:val="24"/>
                <w:szCs w:val="24"/>
                <w:lang w:eastAsia="ru-RU"/>
              </w:rPr>
              <w:t>незнятої</w:t>
            </w:r>
            <w:proofErr w:type="spellEnd"/>
            <w:r>
              <w:rPr>
                <w:rFonts w:ascii="Times New Roman" w:eastAsia="Times New Roman" w:hAnsi="Times New Roman"/>
                <w:sz w:val="24"/>
                <w:szCs w:val="24"/>
                <w:lang w:eastAsia="ru-RU"/>
              </w:rPr>
              <w:t xml:space="preserve"> чи непогашеної судимості не має та в розшуку не перебуває</w:t>
            </w:r>
          </w:p>
        </w:tc>
      </w:tr>
      <w:tr w:rsidR="00995705" w:rsidRP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C9517D">
            <w:pPr>
              <w:spacing w:after="0" w:line="240" w:lineRule="auto"/>
              <w:ind w:left="123" w:right="1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Pr>
                <w:rFonts w:ascii="Times New Roman" w:eastAsia="Times New Roman" w:hAnsi="Times New Roman"/>
                <w:sz w:val="24"/>
                <w:szCs w:val="24"/>
                <w:lang w:eastAsia="ru-RU"/>
              </w:rPr>
              <w:t>незнятої</w:t>
            </w:r>
            <w:proofErr w:type="spellEnd"/>
            <w:r>
              <w:rPr>
                <w:rFonts w:ascii="Times New Roman" w:eastAsia="Times New Roman" w:hAnsi="Times New Roman"/>
                <w:sz w:val="24"/>
                <w:szCs w:val="24"/>
                <w:lang w:eastAsia="ru-RU"/>
              </w:rPr>
              <w:t xml:space="preserve"> чи непогашеної судимості не має та в розшуку не перебуває.</w:t>
            </w:r>
          </w:p>
        </w:tc>
      </w:tr>
      <w:tr w:rsid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color w:val="000000" w:themeColor="text1"/>
                <w:sz w:val="24"/>
                <w:szCs w:val="24"/>
                <w:shd w:val="clear" w:color="auto" w:fill="FFFFFF"/>
                <w:lang w:eastAsia="ru-RU"/>
              </w:rPr>
              <w:t>(</w:t>
            </w:r>
            <w:r>
              <w:rPr>
                <w:rFonts w:ascii="Times New Roman" w:eastAsia="Times New Roman" w:hAnsi="Times New Roman"/>
                <w:i/>
                <w:iCs/>
                <w:color w:val="000000" w:themeColor="text1"/>
                <w:sz w:val="24"/>
                <w:szCs w:val="24"/>
                <w:lang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C9517D">
            <w:pPr>
              <w:spacing w:after="0" w:line="240" w:lineRule="auto"/>
              <w:ind w:left="125" w:right="130"/>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color w:val="000000" w:themeColor="text1"/>
                <w:sz w:val="24"/>
                <w:szCs w:val="24"/>
                <w:shd w:val="clear" w:color="auto" w:fill="FFFFFF"/>
                <w:lang w:eastAsia="ru-RU"/>
              </w:rPr>
              <w:t>(</w:t>
            </w:r>
            <w:r>
              <w:rPr>
                <w:rFonts w:ascii="Times New Roman" w:eastAsia="Times New Roman" w:hAnsi="Times New Roman"/>
                <w:i/>
                <w:iCs/>
                <w:color w:val="000000" w:themeColor="text1"/>
                <w:sz w:val="24"/>
                <w:szCs w:val="24"/>
                <w:lang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C9517D">
            <w:pPr>
              <w:spacing w:after="0" w:line="240" w:lineRule="auto"/>
              <w:ind w:left="125" w:right="130"/>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C9517D">
            <w:pPr>
              <w:spacing w:after="0" w:line="240" w:lineRule="auto"/>
              <w:ind w:left="123" w:right="1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C9517D">
            <w:pPr>
              <w:spacing w:after="0" w:line="240" w:lineRule="auto"/>
              <w:ind w:left="125" w:right="130"/>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eastAsia="ru-RU"/>
              </w:rPr>
              <w:t xml:space="preserve"> </w:t>
            </w:r>
          </w:p>
          <w:p w:rsidR="00995705" w:rsidRDefault="00995705" w:rsidP="00C9517D">
            <w:pPr>
              <w:spacing w:after="0" w:line="240" w:lineRule="auto"/>
              <w:ind w:left="125" w:right="130"/>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(лише якщо вартість закупівлі товару </w:t>
            </w:r>
            <w:r>
              <w:rPr>
                <w:rFonts w:ascii="Times New Roman" w:eastAsia="Times New Roman" w:hAnsi="Times New Roman"/>
                <w:i/>
                <w:iCs/>
                <w:sz w:val="24"/>
                <w:szCs w:val="24"/>
                <w:lang w:eastAsia="ru-RU"/>
              </w:rPr>
              <w:lastRenderedPageBreak/>
              <w:t>(товарів), послуги (послуг) або робіт дорівнює чи перевищує 20 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lastRenderedPageBreak/>
              <w:t>Переможець не надає підтвердження своєї відповідності.</w:t>
            </w:r>
          </w:p>
        </w:tc>
      </w:tr>
      <w:tr w:rsid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учасник процедури закупівлі або кінцевий </w:t>
            </w:r>
            <w:proofErr w:type="spellStart"/>
            <w:r>
              <w:rPr>
                <w:rFonts w:ascii="Times New Roman" w:eastAsia="Times New Roman" w:hAnsi="Times New Roman"/>
                <w:sz w:val="24"/>
                <w:szCs w:val="24"/>
                <w:shd w:val="clear" w:color="auto" w:fill="FFFFFF"/>
                <w:lang w:eastAsia="ru-RU"/>
              </w:rPr>
              <w:t>бенефіціарний</w:t>
            </w:r>
            <w:proofErr w:type="spellEnd"/>
            <w:r>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C9517D">
            <w:pPr>
              <w:spacing w:after="0" w:line="240" w:lineRule="auto"/>
              <w:ind w:left="125" w:right="13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eastAsia="ru-RU"/>
              </w:rPr>
              <w:t>бенефіціарний</w:t>
            </w:r>
            <w:proofErr w:type="spellEnd"/>
            <w:r>
              <w:rPr>
                <w:rFonts w:ascii="Times New Roman" w:eastAsia="Times New Roman" w:hAnsi="Times New Roman"/>
                <w:sz w:val="24"/>
                <w:szCs w:val="24"/>
                <w:lang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RP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C9517D">
            <w:pPr>
              <w:spacing w:after="0" w:line="240" w:lineRule="auto"/>
              <w:ind w:left="123" w:right="1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Pr>
                <w:rFonts w:ascii="Times New Roman" w:eastAsia="Times New Roman" w:hAnsi="Times New Roman"/>
                <w:sz w:val="24"/>
                <w:szCs w:val="24"/>
                <w:lang w:eastAsia="ru-RU"/>
              </w:rPr>
              <w:t>незнятої</w:t>
            </w:r>
            <w:proofErr w:type="spellEnd"/>
            <w:r>
              <w:rPr>
                <w:rFonts w:ascii="Times New Roman" w:eastAsia="Times New Roman" w:hAnsi="Times New Roman"/>
                <w:sz w:val="24"/>
                <w:szCs w:val="24"/>
                <w:lang w:eastAsia="ru-RU"/>
              </w:rPr>
              <w:t xml:space="preserve"> чи непогашеної судимості не має та в розшуку не перебуває.</w:t>
            </w:r>
          </w:p>
        </w:tc>
      </w:tr>
      <w:tr w:rsidR="00995705" w:rsidRP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w:t>
            </w:r>
            <w:r>
              <w:rPr>
                <w:rFonts w:ascii="Times New Roman" w:eastAsia="Times New Roman" w:hAnsi="Times New Roman"/>
                <w:sz w:val="24"/>
                <w:szCs w:val="24"/>
                <w:lang w:eastAsia="ru-RU"/>
              </w:rPr>
              <w:lastRenderedPageBreak/>
              <w:t xml:space="preserve">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C9517D">
            <w:pPr>
              <w:spacing w:after="0" w:line="240" w:lineRule="auto"/>
              <w:ind w:left="123" w:right="131"/>
              <w:rPr>
                <w:rFonts w:ascii="Times New Roman" w:eastAsia="Times New Roman" w:hAnsi="Times New Roman"/>
                <w:sz w:val="24"/>
                <w:szCs w:val="24"/>
              </w:rPr>
            </w:pPr>
            <w:r>
              <w:rPr>
                <w:rFonts w:ascii="Times New Roman" w:eastAsia="Times New Roman" w:hAnsi="Times New Roman"/>
                <w:sz w:val="24"/>
                <w:szCs w:val="24"/>
                <w:lang w:eastAsia="ru-RU"/>
              </w:rPr>
              <w:lastRenderedPageBreak/>
              <w:t xml:space="preserve">Учасник процедури закупівлі має </w:t>
            </w:r>
            <w:r>
              <w:rPr>
                <w:rFonts w:ascii="Times New Roman" w:eastAsia="Times New Roman" w:hAnsi="Times New Roman"/>
                <w:sz w:val="24"/>
                <w:szCs w:val="24"/>
              </w:rPr>
              <w:t>надати:</w:t>
            </w:r>
          </w:p>
          <w:p w:rsidR="00995705" w:rsidRDefault="00995705" w:rsidP="00C9517D">
            <w:pPr>
              <w:numPr>
                <w:ilvl w:val="0"/>
                <w:numId w:val="26"/>
              </w:numPr>
              <w:spacing w:after="0" w:line="240" w:lineRule="auto"/>
              <w:ind w:left="410" w:right="131"/>
              <w:contextualSpacing/>
              <w:rPr>
                <w:rFonts w:ascii="Times New Roman" w:eastAsia="Times New Roman" w:hAnsi="Times New Roman"/>
                <w:sz w:val="24"/>
                <w:szCs w:val="24"/>
              </w:rPr>
            </w:pPr>
            <w:r>
              <w:rPr>
                <w:rFonts w:ascii="Times New Roman" w:eastAsia="Times New Roman" w:hAnsi="Times New Roman"/>
                <w:sz w:val="24"/>
                <w:szCs w:val="24"/>
              </w:rPr>
              <w:t xml:space="preserve">довідку в довільній </w:t>
            </w:r>
            <w:r>
              <w:rPr>
                <w:rFonts w:ascii="Times New Roman" w:eastAsia="Times New Roman" w:hAnsi="Times New Roman"/>
                <w:sz w:val="24"/>
                <w:szCs w:val="24"/>
              </w:rPr>
              <w:lastRenderedPageBreak/>
              <w:t>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95705" w:rsidRDefault="00995705" w:rsidP="00C9517D">
            <w:pPr>
              <w:spacing w:after="0" w:line="240" w:lineRule="auto"/>
              <w:ind w:left="50"/>
              <w:rPr>
                <w:rFonts w:ascii="Times New Roman" w:eastAsia="Times New Roman" w:hAnsi="Times New Roman"/>
                <w:sz w:val="24"/>
                <w:szCs w:val="24"/>
              </w:rPr>
            </w:pPr>
            <w:r>
              <w:rPr>
                <w:rFonts w:ascii="Times New Roman" w:eastAsia="Times New Roman" w:hAnsi="Times New Roman"/>
                <w:sz w:val="24"/>
                <w:szCs w:val="24"/>
              </w:rPr>
              <w:t xml:space="preserve">або </w:t>
            </w:r>
          </w:p>
          <w:p w:rsidR="00995705" w:rsidRDefault="00995705" w:rsidP="00C9517D">
            <w:pPr>
              <w:numPr>
                <w:ilvl w:val="0"/>
                <w:numId w:val="26"/>
              </w:numPr>
              <w:spacing w:after="0" w:line="240" w:lineRule="auto"/>
              <w:ind w:left="410" w:right="131"/>
              <w:contextualSpacing/>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що перебуває в обставинах, зазначених в абзаці 14 пункту 47 </w:t>
            </w:r>
            <w:proofErr w:type="spellStart"/>
            <w:r>
              <w:rPr>
                <w:rFonts w:ascii="Times New Roman" w:eastAsia="Times New Roman" w:hAnsi="Times New Roman"/>
                <w:sz w:val="24"/>
                <w:szCs w:val="24"/>
              </w:rPr>
              <w:t>Особливсотей</w:t>
            </w:r>
            <w:proofErr w:type="spellEnd"/>
            <w:r>
              <w:rPr>
                <w:rFonts w:ascii="Times New Roman" w:eastAsia="Times New Roman" w:hAnsi="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Переможець надає довідку в довільній формі про те, що між ним і замовником не було </w:t>
            </w:r>
            <w:r>
              <w:rPr>
                <w:rFonts w:ascii="Times New Roman" w:eastAsia="Times New Roman" w:hAnsi="Times New Roman"/>
                <w:sz w:val="24"/>
                <w:szCs w:val="24"/>
                <w:lang w:eastAsia="ru-RU"/>
              </w:rPr>
              <w:lastRenderedPageBreak/>
              <w:t>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95705" w:rsidRDefault="00995705" w:rsidP="00C9517D">
            <w:pPr>
              <w:spacing w:after="0" w:line="240" w:lineRule="auto"/>
              <w:rPr>
                <w:rFonts w:ascii="Times New Roman" w:eastAsia="Times New Roman" w:hAnsi="Times New Roman"/>
                <w:sz w:val="24"/>
                <w:szCs w:val="24"/>
                <w:lang w:eastAsia="ru-RU"/>
              </w:rPr>
            </w:pPr>
          </w:p>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або</w:t>
            </w:r>
          </w:p>
          <w:p w:rsidR="00995705" w:rsidRDefault="00995705" w:rsidP="00C9517D">
            <w:pPr>
              <w:spacing w:after="0" w:line="240" w:lineRule="auto"/>
              <w:rPr>
                <w:rFonts w:ascii="Times New Roman" w:eastAsia="Times New Roman" w:hAnsi="Times New Roman"/>
                <w:sz w:val="24"/>
                <w:szCs w:val="24"/>
                <w:lang w:eastAsia="ru-RU"/>
              </w:rPr>
            </w:pPr>
          </w:p>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95705" w:rsidRDefault="00995705" w:rsidP="00995705">
      <w:pPr>
        <w:jc w:val="center"/>
        <w:rPr>
          <w:rFonts w:ascii="Times New Roman" w:hAnsi="Times New Roman"/>
          <w:b/>
          <w:bCs/>
          <w:sz w:val="24"/>
          <w:szCs w:val="24"/>
        </w:rPr>
      </w:pPr>
    </w:p>
    <w:p w:rsidR="00995705" w:rsidRDefault="00995705" w:rsidP="00995705">
      <w:pPr>
        <w:spacing w:after="0" w:line="240" w:lineRule="auto"/>
        <w:jc w:val="both"/>
        <w:rPr>
          <w:rFonts w:ascii="Times New Roman" w:hAnsi="Times New Roman"/>
          <w:sz w:val="24"/>
          <w:szCs w:val="24"/>
        </w:rPr>
      </w:pPr>
      <w:r>
        <w:rPr>
          <w:rFonts w:ascii="Times New Roman" w:hAnsi="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995705" w:rsidRDefault="00995705" w:rsidP="00995705">
      <w:pPr>
        <w:spacing w:after="0" w:line="240" w:lineRule="auto"/>
        <w:ind w:firstLine="708"/>
        <w:jc w:val="both"/>
        <w:rPr>
          <w:rFonts w:ascii="Times New Roman" w:hAnsi="Times New Roman"/>
          <w:sz w:val="24"/>
          <w:szCs w:val="24"/>
        </w:rPr>
      </w:pPr>
      <w:r>
        <w:rPr>
          <w:rFonts w:ascii="Times New Roman" w:hAnsi="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995705" w:rsidRDefault="00995705" w:rsidP="00995705">
      <w:pPr>
        <w:spacing w:after="0" w:line="240" w:lineRule="auto"/>
        <w:ind w:firstLine="708"/>
        <w:jc w:val="both"/>
        <w:rPr>
          <w:rFonts w:ascii="Times New Roman" w:hAnsi="Times New Roman"/>
          <w:b/>
          <w:bCs/>
          <w:sz w:val="24"/>
          <w:szCs w:val="24"/>
        </w:rPr>
      </w:pPr>
      <w:r>
        <w:rPr>
          <w:rFonts w:ascii="Times New Roman" w:hAnsi="Times New Roman"/>
          <w:sz w:val="24"/>
          <w:szCs w:val="24"/>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95705" w:rsidRDefault="00995705" w:rsidP="00995705">
      <w:pPr>
        <w:jc w:val="both"/>
        <w:rPr>
          <w:rFonts w:ascii="Times New Roman" w:hAnsi="Times New Roman"/>
          <w:b/>
          <w:bCs/>
          <w:sz w:val="24"/>
          <w:szCs w:val="24"/>
        </w:rPr>
      </w:pPr>
    </w:p>
    <w:p w:rsidR="00020368" w:rsidRPr="00020368" w:rsidRDefault="00020368" w:rsidP="00020368">
      <w:pPr>
        <w:spacing w:after="0" w:line="240" w:lineRule="auto"/>
        <w:jc w:val="center"/>
        <w:rPr>
          <w:rFonts w:ascii="Times New Roman" w:hAnsi="Times New Roman" w:cs="Times New Roman"/>
          <w:b/>
          <w:bCs/>
          <w:sz w:val="24"/>
          <w:szCs w:val="24"/>
        </w:rPr>
      </w:pPr>
    </w:p>
    <w:p w:rsidR="00730194" w:rsidRDefault="00730194" w:rsidP="001C5B60">
      <w:pPr>
        <w:spacing w:after="0" w:line="240" w:lineRule="auto"/>
        <w:jc w:val="both"/>
        <w:rPr>
          <w:rFonts w:ascii="Times New Roman" w:eastAsia="Times New Roman" w:hAnsi="Times New Roman" w:cs="Times New Roman"/>
          <w:b/>
          <w:color w:val="000000"/>
          <w:sz w:val="24"/>
          <w:szCs w:val="24"/>
          <w:highlight w:val="magenta"/>
        </w:rPr>
      </w:pPr>
    </w:p>
    <w:p w:rsidR="006F1A33" w:rsidRDefault="006F1A33" w:rsidP="001C5B60">
      <w:pPr>
        <w:spacing w:after="0" w:line="240" w:lineRule="auto"/>
        <w:jc w:val="both"/>
        <w:rPr>
          <w:rFonts w:ascii="Times New Roman" w:eastAsia="Times New Roman" w:hAnsi="Times New Roman" w:cs="Times New Roman"/>
          <w:b/>
          <w:color w:val="000000"/>
          <w:sz w:val="24"/>
          <w:szCs w:val="24"/>
          <w:highlight w:val="magenta"/>
        </w:rPr>
      </w:pPr>
    </w:p>
    <w:p w:rsidR="006F1A33" w:rsidRDefault="006F1A33" w:rsidP="001C5B60">
      <w:pPr>
        <w:spacing w:after="0" w:line="240" w:lineRule="auto"/>
        <w:jc w:val="both"/>
        <w:rPr>
          <w:rFonts w:ascii="Times New Roman" w:eastAsia="Times New Roman" w:hAnsi="Times New Roman" w:cs="Times New Roman"/>
          <w:b/>
          <w:color w:val="000000"/>
          <w:sz w:val="24"/>
          <w:szCs w:val="24"/>
          <w:highlight w:val="magenta"/>
        </w:rPr>
      </w:pPr>
    </w:p>
    <w:p w:rsidR="006F1A33" w:rsidRDefault="006F1A33" w:rsidP="001C5B60">
      <w:pPr>
        <w:spacing w:after="0" w:line="240" w:lineRule="auto"/>
        <w:jc w:val="both"/>
        <w:rPr>
          <w:rFonts w:ascii="Times New Roman" w:eastAsia="Times New Roman" w:hAnsi="Times New Roman" w:cs="Times New Roman"/>
          <w:b/>
          <w:color w:val="000000"/>
          <w:sz w:val="24"/>
          <w:szCs w:val="24"/>
          <w:highlight w:val="magenta"/>
        </w:rPr>
      </w:pPr>
    </w:p>
    <w:p w:rsidR="006F1A33" w:rsidRDefault="006F1A33" w:rsidP="001C5B60">
      <w:pPr>
        <w:spacing w:after="0" w:line="240" w:lineRule="auto"/>
        <w:jc w:val="both"/>
        <w:rPr>
          <w:rFonts w:ascii="Times New Roman" w:eastAsia="Times New Roman" w:hAnsi="Times New Roman" w:cs="Times New Roman"/>
          <w:b/>
          <w:color w:val="000000"/>
          <w:sz w:val="24"/>
          <w:szCs w:val="24"/>
          <w:highlight w:val="magenta"/>
        </w:rPr>
      </w:pPr>
    </w:p>
    <w:p w:rsidR="00103403" w:rsidRDefault="00103403" w:rsidP="001C5B60">
      <w:pPr>
        <w:spacing w:after="0" w:line="240" w:lineRule="auto"/>
        <w:jc w:val="both"/>
        <w:rPr>
          <w:rFonts w:ascii="Times New Roman" w:eastAsia="Times New Roman" w:hAnsi="Times New Roman" w:cs="Times New Roman"/>
          <w:b/>
          <w:color w:val="000000"/>
          <w:sz w:val="24"/>
          <w:szCs w:val="24"/>
          <w:highlight w:val="magenta"/>
        </w:rPr>
      </w:pPr>
    </w:p>
    <w:p w:rsidR="001E7968" w:rsidRDefault="001E7968" w:rsidP="001C5B60">
      <w:pPr>
        <w:spacing w:after="0" w:line="240" w:lineRule="auto"/>
        <w:jc w:val="both"/>
        <w:rPr>
          <w:rFonts w:ascii="Times New Roman" w:eastAsia="Times New Roman" w:hAnsi="Times New Roman" w:cs="Times New Roman"/>
          <w:b/>
          <w:color w:val="000000"/>
          <w:sz w:val="24"/>
          <w:szCs w:val="24"/>
          <w:highlight w:val="magenta"/>
        </w:rPr>
      </w:pPr>
    </w:p>
    <w:p w:rsidR="006F01B0" w:rsidRDefault="006F01B0" w:rsidP="001C5B60">
      <w:pPr>
        <w:spacing w:after="0" w:line="240" w:lineRule="auto"/>
        <w:jc w:val="both"/>
        <w:rPr>
          <w:rFonts w:ascii="Times New Roman" w:eastAsia="Times New Roman" w:hAnsi="Times New Roman" w:cs="Times New Roman"/>
          <w:b/>
          <w:color w:val="000000"/>
          <w:sz w:val="24"/>
          <w:szCs w:val="24"/>
          <w:highlight w:val="magenta"/>
        </w:rPr>
      </w:pPr>
    </w:p>
    <w:p w:rsidR="006F01B0" w:rsidRDefault="006F01B0" w:rsidP="001C5B60">
      <w:pPr>
        <w:spacing w:after="0" w:line="240" w:lineRule="auto"/>
        <w:jc w:val="both"/>
        <w:rPr>
          <w:rFonts w:ascii="Times New Roman" w:eastAsia="Times New Roman" w:hAnsi="Times New Roman" w:cs="Times New Roman"/>
          <w:b/>
          <w:color w:val="000000"/>
          <w:sz w:val="24"/>
          <w:szCs w:val="24"/>
          <w:highlight w:val="magenta"/>
        </w:rPr>
      </w:pPr>
    </w:p>
    <w:p w:rsidR="006F01B0" w:rsidRDefault="006F01B0" w:rsidP="001C5B60">
      <w:pPr>
        <w:spacing w:after="0" w:line="240" w:lineRule="auto"/>
        <w:jc w:val="both"/>
        <w:rPr>
          <w:rFonts w:ascii="Times New Roman" w:eastAsia="Times New Roman" w:hAnsi="Times New Roman" w:cs="Times New Roman"/>
          <w:b/>
          <w:color w:val="000000"/>
          <w:sz w:val="24"/>
          <w:szCs w:val="24"/>
          <w:highlight w:val="magenta"/>
        </w:rPr>
      </w:pPr>
    </w:p>
    <w:p w:rsidR="006F01B0" w:rsidRDefault="006F01B0" w:rsidP="001C5B60">
      <w:pPr>
        <w:spacing w:after="0" w:line="240" w:lineRule="auto"/>
        <w:jc w:val="both"/>
        <w:rPr>
          <w:rFonts w:ascii="Times New Roman" w:eastAsia="Times New Roman" w:hAnsi="Times New Roman" w:cs="Times New Roman"/>
          <w:b/>
          <w:color w:val="000000"/>
          <w:sz w:val="24"/>
          <w:szCs w:val="24"/>
          <w:highlight w:val="magenta"/>
        </w:rPr>
      </w:pPr>
    </w:p>
    <w:p w:rsidR="006F01B0" w:rsidRDefault="006F01B0" w:rsidP="001C5B60">
      <w:pPr>
        <w:spacing w:after="0" w:line="240" w:lineRule="auto"/>
        <w:jc w:val="both"/>
        <w:rPr>
          <w:rFonts w:ascii="Times New Roman" w:eastAsia="Times New Roman" w:hAnsi="Times New Roman" w:cs="Times New Roman"/>
          <w:b/>
          <w:color w:val="000000"/>
          <w:sz w:val="24"/>
          <w:szCs w:val="24"/>
          <w:highlight w:val="magenta"/>
        </w:rPr>
      </w:pPr>
    </w:p>
    <w:p w:rsidR="006F01B0" w:rsidRDefault="006F01B0" w:rsidP="001C5B60">
      <w:pPr>
        <w:spacing w:after="0" w:line="240" w:lineRule="auto"/>
        <w:jc w:val="both"/>
        <w:rPr>
          <w:rFonts w:ascii="Times New Roman" w:eastAsia="Times New Roman" w:hAnsi="Times New Roman" w:cs="Times New Roman"/>
          <w:b/>
          <w:color w:val="000000"/>
          <w:sz w:val="24"/>
          <w:szCs w:val="24"/>
          <w:highlight w:val="magenta"/>
        </w:rPr>
      </w:pPr>
    </w:p>
    <w:p w:rsidR="006F01B0" w:rsidRDefault="006F01B0" w:rsidP="001C5B60">
      <w:pPr>
        <w:spacing w:after="0" w:line="240" w:lineRule="auto"/>
        <w:jc w:val="both"/>
        <w:rPr>
          <w:rFonts w:ascii="Times New Roman" w:eastAsia="Times New Roman" w:hAnsi="Times New Roman" w:cs="Times New Roman"/>
          <w:b/>
          <w:color w:val="000000"/>
          <w:sz w:val="24"/>
          <w:szCs w:val="24"/>
          <w:highlight w:val="magenta"/>
        </w:rPr>
      </w:pPr>
    </w:p>
    <w:p w:rsidR="006F01B0" w:rsidRDefault="006F01B0" w:rsidP="001C5B60">
      <w:pPr>
        <w:spacing w:after="0" w:line="240" w:lineRule="auto"/>
        <w:jc w:val="both"/>
        <w:rPr>
          <w:rFonts w:ascii="Times New Roman" w:eastAsia="Times New Roman" w:hAnsi="Times New Roman" w:cs="Times New Roman"/>
          <w:b/>
          <w:color w:val="000000"/>
          <w:sz w:val="24"/>
          <w:szCs w:val="24"/>
          <w:highlight w:val="magenta"/>
        </w:rPr>
      </w:pPr>
    </w:p>
    <w:p w:rsidR="006F01B0" w:rsidRDefault="006F01B0" w:rsidP="001C5B60">
      <w:pPr>
        <w:spacing w:after="0" w:line="240" w:lineRule="auto"/>
        <w:jc w:val="both"/>
        <w:rPr>
          <w:rFonts w:ascii="Times New Roman" w:eastAsia="Times New Roman" w:hAnsi="Times New Roman" w:cs="Times New Roman"/>
          <w:b/>
          <w:color w:val="000000"/>
          <w:sz w:val="24"/>
          <w:szCs w:val="24"/>
          <w:highlight w:val="magenta"/>
        </w:rPr>
      </w:pPr>
    </w:p>
    <w:p w:rsidR="006F01B0" w:rsidRDefault="006F01B0" w:rsidP="001C5B60">
      <w:pPr>
        <w:spacing w:after="0" w:line="240" w:lineRule="auto"/>
        <w:jc w:val="both"/>
        <w:rPr>
          <w:rFonts w:ascii="Times New Roman" w:eastAsia="Times New Roman" w:hAnsi="Times New Roman" w:cs="Times New Roman"/>
          <w:b/>
          <w:color w:val="000000"/>
          <w:sz w:val="24"/>
          <w:szCs w:val="24"/>
          <w:highlight w:val="magenta"/>
        </w:rPr>
      </w:pPr>
    </w:p>
    <w:p w:rsidR="006F01B0" w:rsidRDefault="006F01B0" w:rsidP="001C5B60">
      <w:pPr>
        <w:spacing w:after="0" w:line="240" w:lineRule="auto"/>
        <w:jc w:val="both"/>
        <w:rPr>
          <w:rFonts w:ascii="Times New Roman" w:eastAsia="Times New Roman" w:hAnsi="Times New Roman" w:cs="Times New Roman"/>
          <w:b/>
          <w:color w:val="000000"/>
          <w:sz w:val="24"/>
          <w:szCs w:val="24"/>
          <w:highlight w:val="magenta"/>
        </w:rPr>
      </w:pPr>
    </w:p>
    <w:p w:rsidR="006F01B0" w:rsidRDefault="006F01B0" w:rsidP="001C5B60">
      <w:pPr>
        <w:spacing w:after="0" w:line="240" w:lineRule="auto"/>
        <w:jc w:val="both"/>
        <w:rPr>
          <w:rFonts w:ascii="Times New Roman" w:eastAsia="Times New Roman" w:hAnsi="Times New Roman" w:cs="Times New Roman"/>
          <w:b/>
          <w:color w:val="000000"/>
          <w:sz w:val="24"/>
          <w:szCs w:val="24"/>
          <w:highlight w:val="magenta"/>
        </w:rPr>
      </w:pPr>
    </w:p>
    <w:p w:rsidR="006F01B0" w:rsidRDefault="006F01B0" w:rsidP="001C5B60">
      <w:pPr>
        <w:spacing w:after="0" w:line="240" w:lineRule="auto"/>
        <w:jc w:val="both"/>
        <w:rPr>
          <w:rFonts w:ascii="Times New Roman" w:eastAsia="Times New Roman" w:hAnsi="Times New Roman" w:cs="Times New Roman"/>
          <w:b/>
          <w:color w:val="000000"/>
          <w:sz w:val="24"/>
          <w:szCs w:val="24"/>
          <w:highlight w:val="magenta"/>
        </w:rPr>
      </w:pPr>
    </w:p>
    <w:p w:rsidR="006F01B0" w:rsidRDefault="006F01B0" w:rsidP="001C5B60">
      <w:pPr>
        <w:spacing w:after="0" w:line="240" w:lineRule="auto"/>
        <w:jc w:val="both"/>
        <w:rPr>
          <w:rFonts w:ascii="Times New Roman" w:eastAsia="Times New Roman" w:hAnsi="Times New Roman" w:cs="Times New Roman"/>
          <w:b/>
          <w:color w:val="000000"/>
          <w:sz w:val="24"/>
          <w:szCs w:val="24"/>
          <w:highlight w:val="magenta"/>
        </w:rPr>
      </w:pPr>
    </w:p>
    <w:p w:rsidR="006F01B0" w:rsidRDefault="006F01B0" w:rsidP="001C5B60">
      <w:pPr>
        <w:spacing w:after="0" w:line="240" w:lineRule="auto"/>
        <w:jc w:val="both"/>
        <w:rPr>
          <w:rFonts w:ascii="Times New Roman" w:eastAsia="Times New Roman" w:hAnsi="Times New Roman" w:cs="Times New Roman"/>
          <w:b/>
          <w:color w:val="000000"/>
          <w:sz w:val="24"/>
          <w:szCs w:val="24"/>
          <w:highlight w:val="magenta"/>
        </w:rPr>
      </w:pPr>
    </w:p>
    <w:p w:rsidR="006F01B0" w:rsidRDefault="006F01B0" w:rsidP="001C5B60">
      <w:pPr>
        <w:spacing w:after="0" w:line="240" w:lineRule="auto"/>
        <w:jc w:val="both"/>
        <w:rPr>
          <w:rFonts w:ascii="Times New Roman" w:eastAsia="Times New Roman" w:hAnsi="Times New Roman" w:cs="Times New Roman"/>
          <w:b/>
          <w:color w:val="000000"/>
          <w:sz w:val="24"/>
          <w:szCs w:val="24"/>
          <w:highlight w:val="magenta"/>
        </w:rPr>
      </w:pPr>
    </w:p>
    <w:p w:rsidR="006F01B0" w:rsidRDefault="006F01B0" w:rsidP="001C5B60">
      <w:pPr>
        <w:spacing w:after="0" w:line="240" w:lineRule="auto"/>
        <w:jc w:val="both"/>
        <w:rPr>
          <w:rFonts w:ascii="Times New Roman" w:eastAsia="Times New Roman" w:hAnsi="Times New Roman" w:cs="Times New Roman"/>
          <w:b/>
          <w:color w:val="000000"/>
          <w:sz w:val="24"/>
          <w:szCs w:val="24"/>
          <w:highlight w:val="magenta"/>
        </w:rPr>
      </w:pPr>
    </w:p>
    <w:p w:rsidR="006F01B0" w:rsidRDefault="006F01B0" w:rsidP="001C5B60">
      <w:pPr>
        <w:spacing w:after="0" w:line="240" w:lineRule="auto"/>
        <w:jc w:val="both"/>
        <w:rPr>
          <w:rFonts w:ascii="Times New Roman" w:eastAsia="Times New Roman" w:hAnsi="Times New Roman" w:cs="Times New Roman"/>
          <w:b/>
          <w:color w:val="000000"/>
          <w:sz w:val="24"/>
          <w:szCs w:val="24"/>
          <w:highlight w:val="magenta"/>
        </w:rPr>
      </w:pPr>
    </w:p>
    <w:p w:rsidR="006F01B0" w:rsidRDefault="006F01B0" w:rsidP="001C5B60">
      <w:pPr>
        <w:spacing w:after="0" w:line="240" w:lineRule="auto"/>
        <w:jc w:val="both"/>
        <w:rPr>
          <w:rFonts w:ascii="Times New Roman" w:eastAsia="Times New Roman" w:hAnsi="Times New Roman" w:cs="Times New Roman"/>
          <w:b/>
          <w:color w:val="000000"/>
          <w:sz w:val="24"/>
          <w:szCs w:val="24"/>
          <w:highlight w:val="magenta"/>
        </w:rPr>
      </w:pPr>
    </w:p>
    <w:p w:rsidR="006F01B0" w:rsidRDefault="006F01B0" w:rsidP="001C5B60">
      <w:pPr>
        <w:spacing w:after="0" w:line="240" w:lineRule="auto"/>
        <w:jc w:val="both"/>
        <w:rPr>
          <w:rFonts w:ascii="Times New Roman" w:eastAsia="Times New Roman" w:hAnsi="Times New Roman" w:cs="Times New Roman"/>
          <w:b/>
          <w:color w:val="000000"/>
          <w:sz w:val="24"/>
          <w:szCs w:val="24"/>
          <w:highlight w:val="magenta"/>
        </w:rPr>
      </w:pPr>
    </w:p>
    <w:p w:rsidR="006F01B0" w:rsidRDefault="006F01B0" w:rsidP="001C5B60">
      <w:pPr>
        <w:spacing w:after="0" w:line="240" w:lineRule="auto"/>
        <w:jc w:val="both"/>
        <w:rPr>
          <w:rFonts w:ascii="Times New Roman" w:eastAsia="Times New Roman" w:hAnsi="Times New Roman" w:cs="Times New Roman"/>
          <w:b/>
          <w:color w:val="000000"/>
          <w:sz w:val="24"/>
          <w:szCs w:val="24"/>
          <w:highlight w:val="magenta"/>
        </w:rPr>
      </w:pPr>
    </w:p>
    <w:p w:rsidR="006F01B0" w:rsidRDefault="006F01B0" w:rsidP="001C5B60">
      <w:pPr>
        <w:spacing w:after="0" w:line="240" w:lineRule="auto"/>
        <w:jc w:val="both"/>
        <w:rPr>
          <w:rFonts w:ascii="Times New Roman" w:eastAsia="Times New Roman" w:hAnsi="Times New Roman" w:cs="Times New Roman"/>
          <w:b/>
          <w:color w:val="000000"/>
          <w:sz w:val="24"/>
          <w:szCs w:val="24"/>
          <w:highlight w:val="magenta"/>
        </w:rPr>
      </w:pPr>
    </w:p>
    <w:p w:rsidR="006F01B0" w:rsidRDefault="006F01B0" w:rsidP="001C5B60">
      <w:pPr>
        <w:spacing w:after="0" w:line="240" w:lineRule="auto"/>
        <w:jc w:val="both"/>
        <w:rPr>
          <w:rFonts w:ascii="Times New Roman" w:eastAsia="Times New Roman" w:hAnsi="Times New Roman" w:cs="Times New Roman"/>
          <w:b/>
          <w:color w:val="000000"/>
          <w:sz w:val="24"/>
          <w:szCs w:val="24"/>
          <w:highlight w:val="magenta"/>
        </w:rPr>
      </w:pPr>
    </w:p>
    <w:p w:rsidR="006F01B0" w:rsidRDefault="006F01B0" w:rsidP="001C5B60">
      <w:pPr>
        <w:spacing w:after="0" w:line="240" w:lineRule="auto"/>
        <w:jc w:val="both"/>
        <w:rPr>
          <w:rFonts w:ascii="Times New Roman" w:eastAsia="Times New Roman" w:hAnsi="Times New Roman" w:cs="Times New Roman"/>
          <w:b/>
          <w:color w:val="000000"/>
          <w:sz w:val="24"/>
          <w:szCs w:val="24"/>
          <w:highlight w:val="magenta"/>
        </w:rPr>
      </w:pPr>
    </w:p>
    <w:p w:rsidR="006F01B0" w:rsidRDefault="006F01B0" w:rsidP="001C5B60">
      <w:pPr>
        <w:spacing w:after="0" w:line="240" w:lineRule="auto"/>
        <w:jc w:val="both"/>
        <w:rPr>
          <w:rFonts w:ascii="Times New Roman" w:eastAsia="Times New Roman" w:hAnsi="Times New Roman" w:cs="Times New Roman"/>
          <w:b/>
          <w:color w:val="000000"/>
          <w:sz w:val="24"/>
          <w:szCs w:val="24"/>
          <w:highlight w:val="magenta"/>
        </w:rPr>
      </w:pPr>
    </w:p>
    <w:p w:rsidR="006F01B0" w:rsidRDefault="006F01B0" w:rsidP="001C5B60">
      <w:pPr>
        <w:spacing w:after="0" w:line="240" w:lineRule="auto"/>
        <w:jc w:val="both"/>
        <w:rPr>
          <w:rFonts w:ascii="Times New Roman" w:eastAsia="Times New Roman" w:hAnsi="Times New Roman" w:cs="Times New Roman"/>
          <w:b/>
          <w:color w:val="000000"/>
          <w:sz w:val="24"/>
          <w:szCs w:val="24"/>
          <w:highlight w:val="magenta"/>
        </w:rPr>
      </w:pPr>
    </w:p>
    <w:p w:rsidR="006F01B0" w:rsidRDefault="006F01B0" w:rsidP="001C5B60">
      <w:pPr>
        <w:spacing w:after="0" w:line="240" w:lineRule="auto"/>
        <w:jc w:val="both"/>
        <w:rPr>
          <w:rFonts w:ascii="Times New Roman" w:eastAsia="Times New Roman" w:hAnsi="Times New Roman" w:cs="Times New Roman"/>
          <w:b/>
          <w:color w:val="000000"/>
          <w:sz w:val="24"/>
          <w:szCs w:val="24"/>
          <w:highlight w:val="magenta"/>
        </w:rPr>
      </w:pPr>
    </w:p>
    <w:p w:rsidR="006F01B0" w:rsidRDefault="006F01B0" w:rsidP="001C5B60">
      <w:pPr>
        <w:spacing w:after="0" w:line="240" w:lineRule="auto"/>
        <w:jc w:val="both"/>
        <w:rPr>
          <w:rFonts w:ascii="Times New Roman" w:eastAsia="Times New Roman" w:hAnsi="Times New Roman" w:cs="Times New Roman"/>
          <w:b/>
          <w:color w:val="000000"/>
          <w:sz w:val="24"/>
          <w:szCs w:val="24"/>
          <w:highlight w:val="magenta"/>
        </w:rPr>
      </w:pPr>
    </w:p>
    <w:p w:rsidR="006F01B0" w:rsidRDefault="006F01B0" w:rsidP="001C5B60">
      <w:pPr>
        <w:spacing w:after="0" w:line="240" w:lineRule="auto"/>
        <w:jc w:val="both"/>
        <w:rPr>
          <w:rFonts w:ascii="Times New Roman" w:eastAsia="Times New Roman" w:hAnsi="Times New Roman" w:cs="Times New Roman"/>
          <w:b/>
          <w:color w:val="000000"/>
          <w:sz w:val="24"/>
          <w:szCs w:val="24"/>
          <w:highlight w:val="magenta"/>
        </w:rPr>
      </w:pPr>
    </w:p>
    <w:p w:rsidR="006F01B0" w:rsidRDefault="006F01B0" w:rsidP="001C5B60">
      <w:pPr>
        <w:spacing w:after="0" w:line="240" w:lineRule="auto"/>
        <w:jc w:val="both"/>
        <w:rPr>
          <w:rFonts w:ascii="Times New Roman" w:eastAsia="Times New Roman" w:hAnsi="Times New Roman" w:cs="Times New Roman"/>
          <w:b/>
          <w:color w:val="000000"/>
          <w:sz w:val="24"/>
          <w:szCs w:val="24"/>
          <w:highlight w:val="magenta"/>
        </w:rPr>
      </w:pPr>
    </w:p>
    <w:p w:rsidR="006F01B0" w:rsidRDefault="006F01B0" w:rsidP="001C5B60">
      <w:pPr>
        <w:spacing w:after="0" w:line="240" w:lineRule="auto"/>
        <w:jc w:val="both"/>
        <w:rPr>
          <w:rFonts w:ascii="Times New Roman" w:eastAsia="Times New Roman" w:hAnsi="Times New Roman" w:cs="Times New Roman"/>
          <w:b/>
          <w:color w:val="000000"/>
          <w:sz w:val="24"/>
          <w:szCs w:val="24"/>
          <w:highlight w:val="magenta"/>
        </w:rPr>
      </w:pPr>
    </w:p>
    <w:p w:rsidR="006F01B0" w:rsidRDefault="006F01B0" w:rsidP="001C5B60">
      <w:pPr>
        <w:spacing w:after="0" w:line="240" w:lineRule="auto"/>
        <w:jc w:val="both"/>
        <w:rPr>
          <w:rFonts w:ascii="Times New Roman" w:eastAsia="Times New Roman" w:hAnsi="Times New Roman" w:cs="Times New Roman"/>
          <w:b/>
          <w:color w:val="000000"/>
          <w:sz w:val="24"/>
          <w:szCs w:val="24"/>
          <w:highlight w:val="magenta"/>
        </w:rPr>
      </w:pPr>
    </w:p>
    <w:p w:rsidR="006F01B0" w:rsidRDefault="006F01B0" w:rsidP="001C5B60">
      <w:pPr>
        <w:spacing w:after="0" w:line="240" w:lineRule="auto"/>
        <w:jc w:val="both"/>
        <w:rPr>
          <w:rFonts w:ascii="Times New Roman" w:eastAsia="Times New Roman" w:hAnsi="Times New Roman" w:cs="Times New Roman"/>
          <w:b/>
          <w:color w:val="000000"/>
          <w:sz w:val="24"/>
          <w:szCs w:val="24"/>
          <w:highlight w:val="magenta"/>
        </w:rPr>
      </w:pPr>
    </w:p>
    <w:p w:rsidR="006F01B0" w:rsidRDefault="006F01B0" w:rsidP="001C5B60">
      <w:pPr>
        <w:spacing w:after="0" w:line="240" w:lineRule="auto"/>
        <w:jc w:val="both"/>
        <w:rPr>
          <w:rFonts w:ascii="Times New Roman" w:eastAsia="Times New Roman" w:hAnsi="Times New Roman" w:cs="Times New Roman"/>
          <w:b/>
          <w:color w:val="000000"/>
          <w:sz w:val="24"/>
          <w:szCs w:val="24"/>
          <w:highlight w:val="magenta"/>
        </w:rPr>
      </w:pPr>
    </w:p>
    <w:p w:rsidR="006F01B0" w:rsidRDefault="006F01B0" w:rsidP="001C5B60">
      <w:pPr>
        <w:spacing w:after="0" w:line="240" w:lineRule="auto"/>
        <w:jc w:val="both"/>
        <w:rPr>
          <w:rFonts w:ascii="Times New Roman" w:eastAsia="Times New Roman" w:hAnsi="Times New Roman" w:cs="Times New Roman"/>
          <w:b/>
          <w:color w:val="000000"/>
          <w:sz w:val="24"/>
          <w:szCs w:val="24"/>
          <w:highlight w:val="magenta"/>
        </w:rPr>
      </w:pPr>
    </w:p>
    <w:p w:rsidR="006F01B0" w:rsidRDefault="006F01B0" w:rsidP="001C5B60">
      <w:pPr>
        <w:spacing w:after="0" w:line="240" w:lineRule="auto"/>
        <w:jc w:val="both"/>
        <w:rPr>
          <w:rFonts w:ascii="Times New Roman" w:eastAsia="Times New Roman" w:hAnsi="Times New Roman" w:cs="Times New Roman"/>
          <w:b/>
          <w:color w:val="000000"/>
          <w:sz w:val="24"/>
          <w:szCs w:val="24"/>
          <w:highlight w:val="magenta"/>
        </w:rPr>
      </w:pPr>
    </w:p>
    <w:p w:rsidR="00085172" w:rsidRDefault="00085172" w:rsidP="001C5B60">
      <w:pPr>
        <w:spacing w:after="0" w:line="240" w:lineRule="auto"/>
        <w:jc w:val="both"/>
        <w:rPr>
          <w:rFonts w:ascii="Times New Roman" w:eastAsia="Times New Roman" w:hAnsi="Times New Roman" w:cs="Times New Roman"/>
          <w:b/>
          <w:color w:val="000000"/>
          <w:sz w:val="24"/>
          <w:szCs w:val="24"/>
          <w:highlight w:val="magenta"/>
        </w:rPr>
      </w:pPr>
    </w:p>
    <w:p w:rsidR="00A428C6" w:rsidRDefault="00995705" w:rsidP="00A428C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  3</w:t>
      </w:r>
    </w:p>
    <w:p w:rsidR="00A428C6" w:rsidRDefault="00A428C6" w:rsidP="00A428C6">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A428C6" w:rsidRPr="00A428C6" w:rsidRDefault="00A428C6" w:rsidP="00A428C6">
      <w:pPr>
        <w:spacing w:after="0" w:line="240" w:lineRule="auto"/>
        <w:ind w:left="5660"/>
        <w:jc w:val="right"/>
        <w:rPr>
          <w:rFonts w:ascii="Times New Roman" w:eastAsia="Times New Roman" w:hAnsi="Times New Roman" w:cs="Times New Roman"/>
          <w:color w:val="000000"/>
          <w:sz w:val="24"/>
          <w:szCs w:val="24"/>
        </w:rPr>
      </w:pPr>
    </w:p>
    <w:p w:rsidR="00A428C6" w:rsidRDefault="00A428C6" w:rsidP="00A428C6">
      <w:pPr>
        <w:rPr>
          <w:rFonts w:ascii="Times New Roman" w:hAnsi="Times New Roman" w:cs="Times New Roman"/>
          <w:i/>
          <w:iCs/>
          <w:sz w:val="20"/>
          <w:szCs w:val="20"/>
        </w:rPr>
      </w:pPr>
      <w:r>
        <w:rPr>
          <w:rFonts w:ascii="Times New Roman" w:hAnsi="Times New Roman" w:cs="Times New Roman"/>
          <w:i/>
          <w:iCs/>
          <w:sz w:val="20"/>
          <w:szCs w:val="20"/>
        </w:rPr>
        <w:t>Форма подається у вигляді, наведеному нижче на фірмовому бланку учасника (за наявності)</w:t>
      </w:r>
    </w:p>
    <w:p w:rsidR="00A428C6" w:rsidRPr="00A428C6" w:rsidRDefault="00A428C6" w:rsidP="00A428C6">
      <w:pPr>
        <w:spacing w:after="0" w:line="240" w:lineRule="auto"/>
        <w:jc w:val="center"/>
        <w:rPr>
          <w:rFonts w:ascii="Times New Roman" w:hAnsi="Times New Roman" w:cs="Times New Roman"/>
          <w:b/>
          <w:color w:val="000000"/>
          <w:sz w:val="24"/>
          <w:szCs w:val="24"/>
        </w:rPr>
      </w:pPr>
      <w:r w:rsidRPr="00A428C6">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p w:rsidR="00A428C6" w:rsidRDefault="00A428C6" w:rsidP="00A428C6">
      <w:pPr>
        <w:spacing w:after="0" w:line="240" w:lineRule="auto"/>
        <w:jc w:val="center"/>
        <w:rPr>
          <w:rFonts w:ascii="Times New Roman" w:eastAsia="Times New Roman" w:hAnsi="Times New Roman" w:cs="Times New Roman"/>
          <w:b/>
          <w:color w:val="000000"/>
          <w:sz w:val="24"/>
          <w:szCs w:val="24"/>
        </w:rPr>
      </w:pPr>
      <w:r w:rsidRPr="00A428C6">
        <w:rPr>
          <w:rFonts w:ascii="Times New Roman" w:eastAsia="Times New Roman" w:hAnsi="Times New Roman" w:cs="Times New Roman"/>
          <w:b/>
          <w:color w:val="000000"/>
          <w:sz w:val="24"/>
          <w:szCs w:val="24"/>
          <w:highlight w:val="white"/>
        </w:rPr>
        <w:t>— технічні вимоги до предмета закупівлі</w:t>
      </w:r>
    </w:p>
    <w:p w:rsidR="006F01B0" w:rsidRPr="00A428C6" w:rsidRDefault="006F01B0" w:rsidP="00A428C6">
      <w:pPr>
        <w:spacing w:after="0" w:line="240" w:lineRule="auto"/>
        <w:jc w:val="center"/>
        <w:rPr>
          <w:rFonts w:ascii="Times New Roman" w:eastAsia="Times New Roman" w:hAnsi="Times New Roman" w:cs="Times New Roman"/>
          <w:b/>
          <w:color w:val="000000"/>
          <w:sz w:val="24"/>
          <w:szCs w:val="24"/>
        </w:rPr>
      </w:pPr>
    </w:p>
    <w:p w:rsidR="007F4CC0" w:rsidRPr="007F4CC0" w:rsidRDefault="00A428C6" w:rsidP="007F4CC0">
      <w:pPr>
        <w:pStyle w:val="af5"/>
        <w:ind w:firstLine="567"/>
        <w:jc w:val="both"/>
        <w:rPr>
          <w:sz w:val="22"/>
          <w:szCs w:val="22"/>
          <w:lang w:eastAsia="zh-CN"/>
        </w:rPr>
      </w:pPr>
      <w:r w:rsidRPr="007F4CC0">
        <w:rPr>
          <w:color w:val="000000"/>
          <w:sz w:val="22"/>
          <w:szCs w:val="22"/>
          <w:shd w:val="clear" w:color="auto" w:fill="FFFFFF"/>
        </w:rPr>
        <w:t xml:space="preserve">1. </w:t>
      </w:r>
      <w:r w:rsidR="007F4CC0" w:rsidRPr="007F4CC0">
        <w:rPr>
          <w:sz w:val="22"/>
          <w:szCs w:val="22"/>
        </w:rPr>
        <w:t xml:space="preserve">Предмет закупівлі: </w:t>
      </w:r>
      <w:r w:rsidR="006F01B0" w:rsidRPr="006F01B0">
        <w:rPr>
          <w:rStyle w:val="afff5"/>
          <w:b/>
          <w:sz w:val="22"/>
          <w:szCs w:val="22"/>
        </w:rPr>
        <w:t>Обладнання для систем відеоспостереження та контролю</w:t>
      </w:r>
      <w:r w:rsidR="006F01B0" w:rsidRPr="006F01B0">
        <w:rPr>
          <w:b/>
          <w:bCs/>
          <w:sz w:val="22"/>
          <w:szCs w:val="22"/>
        </w:rPr>
        <w:t xml:space="preserve"> </w:t>
      </w:r>
      <w:r w:rsidR="006F01B0" w:rsidRPr="006F01B0">
        <w:rPr>
          <w:bCs/>
          <w:sz w:val="22"/>
          <w:szCs w:val="22"/>
        </w:rPr>
        <w:t xml:space="preserve">(ДК 021:2015 </w:t>
      </w:r>
      <w:r w:rsidR="006F01B0" w:rsidRPr="006F01B0">
        <w:rPr>
          <w:sz w:val="22"/>
          <w:szCs w:val="22"/>
        </w:rPr>
        <w:t>код 35120000-1</w:t>
      </w:r>
      <w:r w:rsidR="006F01B0" w:rsidRPr="006F01B0">
        <w:rPr>
          <w:rStyle w:val="afff5"/>
          <w:sz w:val="22"/>
          <w:szCs w:val="22"/>
        </w:rPr>
        <w:t xml:space="preserve"> «</w:t>
      </w:r>
      <w:r w:rsidR="006F01B0" w:rsidRPr="006F01B0">
        <w:rPr>
          <w:sz w:val="22"/>
          <w:szCs w:val="22"/>
        </w:rPr>
        <w:t>Системи та пристрої нагляду та охорони»)</w:t>
      </w:r>
      <w:r w:rsidR="007F4CC0" w:rsidRPr="007F4CC0">
        <w:rPr>
          <w:sz w:val="22"/>
          <w:szCs w:val="22"/>
        </w:rPr>
        <w:t>, надалі – Товар</w:t>
      </w:r>
      <w:r w:rsidR="007F4CC0" w:rsidRPr="007F4CC0">
        <w:rPr>
          <w:sz w:val="22"/>
          <w:szCs w:val="22"/>
          <w:lang w:eastAsia="zh-CN"/>
        </w:rPr>
        <w:t>, зазначені в Таблиці 1 цього технічного завдання, повинні відповідати вимогам переліку засобів охоронного призначення, що пройшли сертифікацію в Державному центрі сертифікації України та “Переліку технічних засобів, рекомендованих для організації охорони об’єктів і діяльності підрозділів охорони”, який розробляється відповідно до отриманих сертифікатів від Державного центру сертифікації засобів охоронного призначення.</w:t>
      </w:r>
    </w:p>
    <w:p w:rsidR="00A428C6" w:rsidRPr="007F4CC0" w:rsidRDefault="007F4CC0" w:rsidP="007F4CC0">
      <w:pPr>
        <w:pStyle w:val="af5"/>
        <w:ind w:firstLine="567"/>
        <w:jc w:val="both"/>
        <w:rPr>
          <w:color w:val="000000"/>
          <w:sz w:val="22"/>
          <w:szCs w:val="22"/>
          <w:shd w:val="clear" w:color="auto" w:fill="FFFFFF"/>
        </w:rPr>
      </w:pPr>
      <w:r w:rsidRPr="007F4CC0">
        <w:rPr>
          <w:sz w:val="22"/>
          <w:szCs w:val="22"/>
          <w:lang w:eastAsia="zh-CN"/>
        </w:rPr>
        <w:t xml:space="preserve">2. </w:t>
      </w:r>
      <w:r w:rsidRPr="007F4CC0">
        <w:rPr>
          <w:sz w:val="22"/>
          <w:szCs w:val="22"/>
        </w:rPr>
        <w:t xml:space="preserve">Оскільки на час проведення торгів замовник не може визначити повний </w:t>
      </w:r>
      <w:r w:rsidRPr="007F4CC0">
        <w:rPr>
          <w:bCs/>
          <w:sz w:val="22"/>
          <w:szCs w:val="22"/>
        </w:rPr>
        <w:t>а</w:t>
      </w:r>
      <w:r w:rsidRPr="007F4CC0">
        <w:rPr>
          <w:sz w:val="22"/>
          <w:szCs w:val="22"/>
        </w:rPr>
        <w:t xml:space="preserve">сортимент і точний обсяг Товару, то зазначений у Специфікації перелік, є орієнтовним, який застосовується виключно </w:t>
      </w:r>
      <w:r w:rsidRPr="007F4CC0">
        <w:rPr>
          <w:bCs/>
          <w:sz w:val="22"/>
          <w:szCs w:val="22"/>
        </w:rPr>
        <w:t xml:space="preserve">для підготовки і оцінки тендерних </w:t>
      </w:r>
      <w:r w:rsidRPr="007F4CC0">
        <w:rPr>
          <w:sz w:val="22"/>
          <w:szCs w:val="22"/>
        </w:rPr>
        <w:t xml:space="preserve">пропозицій та визначення переможця. </w:t>
      </w:r>
      <w:r w:rsidRPr="007F4CC0">
        <w:rPr>
          <w:bCs/>
          <w:sz w:val="22"/>
          <w:szCs w:val="22"/>
        </w:rPr>
        <w:t xml:space="preserve">Товар буде </w:t>
      </w:r>
      <w:proofErr w:type="spellStart"/>
      <w:r w:rsidRPr="007F4CC0">
        <w:rPr>
          <w:bCs/>
          <w:sz w:val="22"/>
          <w:szCs w:val="22"/>
        </w:rPr>
        <w:t>закуповуватись</w:t>
      </w:r>
      <w:proofErr w:type="spellEnd"/>
      <w:r w:rsidRPr="007F4CC0">
        <w:rPr>
          <w:bCs/>
          <w:sz w:val="22"/>
          <w:szCs w:val="22"/>
        </w:rPr>
        <w:t xml:space="preserve"> </w:t>
      </w:r>
      <w:r w:rsidRPr="007F4CC0">
        <w:rPr>
          <w:sz w:val="22"/>
          <w:szCs w:val="22"/>
        </w:rPr>
        <w:t xml:space="preserve">окремими партіями </w:t>
      </w:r>
      <w:r w:rsidRPr="007F4CC0">
        <w:rPr>
          <w:bCs/>
          <w:sz w:val="22"/>
          <w:szCs w:val="22"/>
        </w:rPr>
        <w:t xml:space="preserve">в залежності від </w:t>
      </w:r>
      <w:r w:rsidRPr="007F4CC0">
        <w:rPr>
          <w:sz w:val="22"/>
          <w:szCs w:val="22"/>
        </w:rPr>
        <w:t>потреб з</w:t>
      </w:r>
      <w:r w:rsidRPr="007F4CC0">
        <w:rPr>
          <w:bCs/>
          <w:sz w:val="22"/>
          <w:szCs w:val="22"/>
        </w:rPr>
        <w:t xml:space="preserve">амовника, </w:t>
      </w:r>
      <w:r w:rsidRPr="007F4CC0">
        <w:rPr>
          <w:sz w:val="22"/>
          <w:szCs w:val="22"/>
        </w:rPr>
        <w:t>відповідно до направлених учаснику заявок. Фактичний обсяг та перелік Товару буде визначений в процесі виконання договору, відповідно до видаткових накладних на Товар.</w:t>
      </w:r>
      <w:r w:rsidR="00A428C6" w:rsidRPr="007F4CC0">
        <w:rPr>
          <w:color w:val="000000"/>
          <w:sz w:val="22"/>
          <w:szCs w:val="22"/>
          <w:shd w:val="clear" w:color="auto" w:fill="FFFFFF"/>
        </w:rPr>
        <w:t xml:space="preserve"> </w:t>
      </w:r>
    </w:p>
    <w:p w:rsidR="00A428C6" w:rsidRPr="007F4CC0" w:rsidRDefault="007F4CC0" w:rsidP="007F4CC0">
      <w:pPr>
        <w:spacing w:after="0" w:line="240" w:lineRule="auto"/>
        <w:ind w:firstLine="567"/>
        <w:jc w:val="both"/>
        <w:rPr>
          <w:rFonts w:ascii="Times New Roman" w:hAnsi="Times New Roman" w:cs="Times New Roman"/>
          <w:shd w:val="clear" w:color="auto" w:fill="FFFFFF"/>
        </w:rPr>
      </w:pPr>
      <w:r w:rsidRPr="007F4CC0">
        <w:rPr>
          <w:rFonts w:ascii="Times New Roman" w:hAnsi="Times New Roman" w:cs="Times New Roman"/>
          <w:shd w:val="clear" w:color="auto" w:fill="FFFFFF"/>
        </w:rPr>
        <w:t>3</w:t>
      </w:r>
      <w:r w:rsidR="00A428C6" w:rsidRPr="007F4CC0">
        <w:rPr>
          <w:rFonts w:ascii="Times New Roman" w:hAnsi="Times New Roman" w:cs="Times New Roman"/>
          <w:shd w:val="clear" w:color="auto" w:fill="FFFFFF"/>
        </w:rPr>
        <w:t xml:space="preserve">. Товар повинен постачатись в упаковці та з маркуванням виробника. Учасник повинен гарантувати якість продукції, а також наявність технічної документації, яка входить до комплекту постачання фірми-виробника. </w:t>
      </w:r>
    </w:p>
    <w:p w:rsidR="00A428C6" w:rsidRPr="007F4CC0" w:rsidRDefault="007F4CC0" w:rsidP="007F4CC0">
      <w:pPr>
        <w:spacing w:after="0" w:line="240" w:lineRule="auto"/>
        <w:ind w:firstLine="567"/>
        <w:jc w:val="both"/>
        <w:rPr>
          <w:rFonts w:ascii="Times New Roman" w:hAnsi="Times New Roman" w:cs="Times New Roman"/>
          <w:shd w:val="clear" w:color="auto" w:fill="FFFFFF"/>
        </w:rPr>
      </w:pPr>
      <w:r>
        <w:rPr>
          <w:rFonts w:ascii="Times New Roman" w:hAnsi="Times New Roman" w:cs="Times New Roman"/>
          <w:shd w:val="clear" w:color="auto" w:fill="FFFFFF"/>
        </w:rPr>
        <w:t>4</w:t>
      </w:r>
      <w:r w:rsidR="00A428C6" w:rsidRPr="007F4CC0">
        <w:rPr>
          <w:rFonts w:ascii="Times New Roman" w:hAnsi="Times New Roman" w:cs="Times New Roman"/>
          <w:shd w:val="clear" w:color="auto" w:fill="FFFFFF"/>
        </w:rPr>
        <w:t>. У разі постачання неякісного Товару, Учасник забезпечує заміну неякісного Товару якісним за власний рахунок при пред’явлен</w:t>
      </w:r>
      <w:r>
        <w:rPr>
          <w:rFonts w:ascii="Times New Roman" w:hAnsi="Times New Roman" w:cs="Times New Roman"/>
          <w:shd w:val="clear" w:color="auto" w:fill="FFFFFF"/>
        </w:rPr>
        <w:t>і Замовником вимоги не пізніше 1 (одного) робочого дня</w:t>
      </w:r>
      <w:r w:rsidR="00A428C6" w:rsidRPr="007F4CC0">
        <w:rPr>
          <w:rFonts w:ascii="Times New Roman" w:hAnsi="Times New Roman" w:cs="Times New Roman"/>
          <w:shd w:val="clear" w:color="auto" w:fill="FFFFFF"/>
        </w:rPr>
        <w:t xml:space="preserve"> після отримання Товару.</w:t>
      </w:r>
    </w:p>
    <w:p w:rsidR="00A428C6" w:rsidRPr="007F4CC0" w:rsidRDefault="007F4CC0" w:rsidP="007F4CC0">
      <w:pPr>
        <w:spacing w:after="0" w:line="240" w:lineRule="auto"/>
        <w:ind w:firstLine="567"/>
        <w:jc w:val="both"/>
        <w:rPr>
          <w:rFonts w:ascii="Times New Roman" w:hAnsi="Times New Roman" w:cs="Times New Roman"/>
          <w:shd w:val="clear" w:color="auto" w:fill="FFFFFF"/>
        </w:rPr>
      </w:pPr>
      <w:r>
        <w:rPr>
          <w:rFonts w:ascii="Times New Roman" w:hAnsi="Times New Roman" w:cs="Times New Roman"/>
          <w:shd w:val="clear" w:color="auto" w:fill="FFFFFF"/>
        </w:rPr>
        <w:t>5</w:t>
      </w:r>
      <w:r w:rsidR="00A428C6" w:rsidRPr="007F4CC0">
        <w:rPr>
          <w:rFonts w:ascii="Times New Roman" w:hAnsi="Times New Roman" w:cs="Times New Roman"/>
          <w:shd w:val="clear" w:color="auto" w:fill="FFFFFF"/>
        </w:rPr>
        <w:t xml:space="preserve">. </w:t>
      </w:r>
      <w:r w:rsidRPr="007F4CC0">
        <w:rPr>
          <w:rFonts w:ascii="Times New Roman" w:eastAsia="Times New Roman" w:hAnsi="Times New Roman" w:cs="Times New Roman"/>
        </w:rPr>
        <w:t>Учасник повинен нести гарантійні зобов’язання по заміні та ремонту Товару протягом гарантійного періоду, встановленого підприємством-виробником, але не менше ніж 12 місяців від дати поставки Товару замовнику.</w:t>
      </w:r>
    </w:p>
    <w:p w:rsidR="00A428C6" w:rsidRPr="007F4CC0" w:rsidRDefault="007F4CC0" w:rsidP="007F4CC0">
      <w:pPr>
        <w:spacing w:after="0" w:line="240" w:lineRule="auto"/>
        <w:ind w:firstLine="567"/>
        <w:jc w:val="both"/>
        <w:rPr>
          <w:rFonts w:ascii="Times New Roman" w:hAnsi="Times New Roman" w:cs="Times New Roman"/>
          <w:shd w:val="clear" w:color="auto" w:fill="FFFFFF"/>
        </w:rPr>
      </w:pPr>
      <w:r>
        <w:rPr>
          <w:rFonts w:ascii="Times New Roman" w:hAnsi="Times New Roman" w:cs="Times New Roman"/>
          <w:shd w:val="clear" w:color="auto" w:fill="FFFFFF"/>
        </w:rPr>
        <w:t>6</w:t>
      </w:r>
      <w:r w:rsidR="00A428C6" w:rsidRPr="007F4CC0">
        <w:rPr>
          <w:rFonts w:ascii="Times New Roman" w:hAnsi="Times New Roman" w:cs="Times New Roman"/>
          <w:shd w:val="clear" w:color="auto" w:fill="FFFFFF"/>
        </w:rPr>
        <w:t xml:space="preserve">. Учасник зобов’язується протягом гарантійного строку усувати за власний рахунок недоліки Товару, що перешкоджають його нормальному використанню, шляхом заміни чи ремонту комплектуючого Товару або окремої складової частини. </w:t>
      </w:r>
    </w:p>
    <w:p w:rsidR="00A428C6" w:rsidRPr="007F4CC0" w:rsidRDefault="007F4CC0" w:rsidP="007F4CC0">
      <w:pPr>
        <w:spacing w:after="0" w:line="240" w:lineRule="auto"/>
        <w:ind w:firstLine="567"/>
        <w:jc w:val="both"/>
        <w:rPr>
          <w:rFonts w:ascii="Times New Roman" w:hAnsi="Times New Roman" w:cs="Times New Roman"/>
          <w:shd w:val="clear" w:color="auto" w:fill="FFFFFF"/>
        </w:rPr>
      </w:pPr>
      <w:r>
        <w:rPr>
          <w:rFonts w:ascii="Times New Roman" w:hAnsi="Times New Roman" w:cs="Times New Roman"/>
          <w:shd w:val="clear" w:color="auto" w:fill="FFFFFF"/>
        </w:rPr>
        <w:t>7</w:t>
      </w:r>
      <w:r w:rsidR="00A428C6" w:rsidRPr="007F4CC0">
        <w:rPr>
          <w:rFonts w:ascii="Times New Roman" w:hAnsi="Times New Roman" w:cs="Times New Roman"/>
          <w:shd w:val="clear" w:color="auto" w:fill="FFFFFF"/>
        </w:rPr>
        <w:t>. Наявність заявлених Замовником недоліків та причини їх виникнення повинно встановлюватись актом обстеження технічного стану Товару, який обов’язково укладається між Сторонами і є підставою для усунення Учасником недоліків Товару у термін, що узгоджується за домовленістю Сторін. Акт обстеження технічного стану складається сервісним (технічним) центром Учасника за участю представника Замовника. Також у складі пропозиції конкурсних торгів учасниками надається лист у довільній формі про гарантію безперебійної та своєчасної поставки товару учасником відповідно до об’ємів заявлених замовником.</w:t>
      </w:r>
    </w:p>
    <w:p w:rsidR="00A428C6" w:rsidRDefault="007F4CC0" w:rsidP="007F4CC0">
      <w:pPr>
        <w:spacing w:after="0" w:line="240" w:lineRule="auto"/>
        <w:ind w:firstLine="567"/>
        <w:jc w:val="both"/>
        <w:rPr>
          <w:rFonts w:ascii="Times New Roman" w:hAnsi="Times New Roman" w:cs="Times New Roman"/>
          <w:shd w:val="clear" w:color="auto" w:fill="FFFFFF"/>
        </w:rPr>
      </w:pPr>
      <w:r>
        <w:rPr>
          <w:rFonts w:ascii="Times New Roman" w:hAnsi="Times New Roman" w:cs="Times New Roman"/>
          <w:shd w:val="clear" w:color="auto" w:fill="FFFFFF"/>
        </w:rPr>
        <w:t>8</w:t>
      </w:r>
      <w:r w:rsidR="00A428C6" w:rsidRPr="007F4CC0">
        <w:rPr>
          <w:rFonts w:ascii="Times New Roman" w:hAnsi="Times New Roman" w:cs="Times New Roman"/>
          <w:shd w:val="clear" w:color="auto" w:fill="FFFFFF"/>
        </w:rPr>
        <w:t>. Витрати за доставку товару здійснюються за рахунок Учасника (Постачальника).</w:t>
      </w:r>
    </w:p>
    <w:p w:rsidR="007F4CC0" w:rsidRDefault="007F4CC0" w:rsidP="007F4CC0">
      <w:pPr>
        <w:spacing w:after="0" w:line="240" w:lineRule="auto"/>
        <w:ind w:firstLine="567"/>
        <w:jc w:val="both"/>
        <w:rPr>
          <w:rFonts w:ascii="Times New Roman" w:eastAsia="Times New Roman" w:hAnsi="Times New Roman" w:cs="Times New Roman"/>
        </w:rPr>
      </w:pPr>
      <w:r>
        <w:rPr>
          <w:rFonts w:ascii="Times New Roman" w:hAnsi="Times New Roman" w:cs="Times New Roman"/>
          <w:shd w:val="clear" w:color="auto" w:fill="FFFFFF"/>
        </w:rPr>
        <w:t xml:space="preserve">9. </w:t>
      </w:r>
      <w:r w:rsidRPr="007F4CC0">
        <w:rPr>
          <w:rFonts w:ascii="Times New Roman" w:eastAsia="Times New Roman" w:hAnsi="Times New Roman" w:cs="Times New Roman"/>
        </w:rPr>
        <w:t>Учасник гарантує поставку Товару замовнику протягом 1-го (одного) дня з моменту отримання заявки від замовника, в якій зазначається необхідна кількість та асортимент Товару. Учасник забезпечує поставку Товару Замовнику протягом 7 (семи) днів на тиждень: у робочі та вихідні дні.</w:t>
      </w:r>
    </w:p>
    <w:p w:rsidR="007F4CC0" w:rsidRDefault="007F4CC0" w:rsidP="007F4CC0">
      <w:pPr>
        <w:spacing w:after="0" w:line="240" w:lineRule="auto"/>
        <w:ind w:firstLine="567"/>
        <w:jc w:val="both"/>
        <w:rPr>
          <w:rFonts w:ascii="Times New Roman" w:eastAsia="Times New Roman" w:hAnsi="Times New Roman" w:cs="Times New Roman"/>
        </w:rPr>
      </w:pPr>
      <w:r>
        <w:rPr>
          <w:rFonts w:ascii="Times New Roman" w:hAnsi="Times New Roman" w:cs="Times New Roman"/>
          <w:shd w:val="clear" w:color="auto" w:fill="FFFFFF"/>
        </w:rPr>
        <w:t xml:space="preserve">10. </w:t>
      </w:r>
      <w:r w:rsidRPr="007F4CC0">
        <w:rPr>
          <w:rFonts w:ascii="Times New Roman" w:eastAsia="Times New Roman" w:hAnsi="Times New Roman" w:cs="Times New Roman"/>
        </w:rPr>
        <w:t>Учасник гарантує наявність у себе, протягом дії договору, постійног</w:t>
      </w:r>
      <w:r w:rsidR="006F01B0">
        <w:rPr>
          <w:rFonts w:ascii="Times New Roman" w:eastAsia="Times New Roman" w:hAnsi="Times New Roman" w:cs="Times New Roman"/>
        </w:rPr>
        <w:t>о «гарячого резерву» Товару.</w:t>
      </w:r>
    </w:p>
    <w:p w:rsidR="007F4CC0" w:rsidRDefault="007F4CC0" w:rsidP="007F4CC0">
      <w:pPr>
        <w:spacing w:after="0" w:line="240" w:lineRule="auto"/>
        <w:ind w:firstLine="567"/>
        <w:jc w:val="both"/>
        <w:rPr>
          <w:rFonts w:ascii="Times New Roman" w:hAnsi="Times New Roman" w:cs="Times New Roman"/>
          <w:lang w:eastAsia="zh-CN"/>
        </w:rPr>
      </w:pPr>
      <w:r>
        <w:rPr>
          <w:rFonts w:ascii="Times New Roman" w:eastAsia="Times New Roman" w:hAnsi="Times New Roman" w:cs="Times New Roman"/>
        </w:rPr>
        <w:t xml:space="preserve">11. </w:t>
      </w:r>
      <w:r w:rsidRPr="007F4CC0">
        <w:rPr>
          <w:rFonts w:ascii="Times New Roman" w:hAnsi="Times New Roman" w:cs="Times New Roman"/>
          <w:lang w:eastAsia="zh-CN"/>
        </w:rPr>
        <w:t>Розрахунок Покупцем за Товар здійснюється у національній валюті України шляхом перерахування коштів на розрахунковий рахунок Продавця протягом 90-ти календарних днів після отримання партії товару на склад Замовника. Порядок оплати: безготівковий.</w:t>
      </w:r>
    </w:p>
    <w:p w:rsidR="00A428C6" w:rsidRDefault="008734F9" w:rsidP="007F4CC0">
      <w:pPr>
        <w:pStyle w:val="afd"/>
        <w:ind w:left="0" w:firstLine="567"/>
        <w:jc w:val="both"/>
        <w:rPr>
          <w:b/>
          <w:sz w:val="22"/>
          <w:szCs w:val="22"/>
        </w:rPr>
      </w:pPr>
      <w:r>
        <w:rPr>
          <w:b/>
          <w:sz w:val="22"/>
          <w:szCs w:val="22"/>
        </w:rPr>
        <w:t>1</w:t>
      </w:r>
      <w:r>
        <w:rPr>
          <w:b/>
          <w:sz w:val="22"/>
          <w:szCs w:val="22"/>
          <w:lang w:val="ru-RU"/>
        </w:rPr>
        <w:t>2</w:t>
      </w:r>
      <w:r w:rsidR="00A428C6" w:rsidRPr="007F4CC0">
        <w:rPr>
          <w:b/>
          <w:sz w:val="22"/>
          <w:szCs w:val="22"/>
        </w:rPr>
        <w:t>. Товар не може бути вир</w:t>
      </w:r>
      <w:r w:rsidR="00D22332">
        <w:rPr>
          <w:b/>
          <w:sz w:val="22"/>
          <w:szCs w:val="22"/>
        </w:rPr>
        <w:t>обництва російської федерації,</w:t>
      </w:r>
      <w:r w:rsidR="00A428C6" w:rsidRPr="007F4CC0">
        <w:rPr>
          <w:b/>
          <w:sz w:val="22"/>
          <w:szCs w:val="22"/>
        </w:rPr>
        <w:t xml:space="preserve"> республіки </w:t>
      </w:r>
      <w:proofErr w:type="spellStart"/>
      <w:r w:rsidR="00A428C6" w:rsidRPr="007F4CC0">
        <w:rPr>
          <w:b/>
          <w:sz w:val="22"/>
          <w:szCs w:val="22"/>
        </w:rPr>
        <w:t>білорусь</w:t>
      </w:r>
      <w:proofErr w:type="spellEnd"/>
      <w:r w:rsidR="00D22332">
        <w:rPr>
          <w:b/>
          <w:sz w:val="22"/>
          <w:szCs w:val="22"/>
        </w:rPr>
        <w:t xml:space="preserve"> та ісламської республіки </w:t>
      </w:r>
      <w:proofErr w:type="spellStart"/>
      <w:r w:rsidR="00D22332">
        <w:rPr>
          <w:b/>
          <w:sz w:val="22"/>
          <w:szCs w:val="22"/>
        </w:rPr>
        <w:t>іран</w:t>
      </w:r>
      <w:proofErr w:type="spellEnd"/>
      <w:r w:rsidR="00A428C6" w:rsidRPr="007F4CC0">
        <w:rPr>
          <w:b/>
          <w:sz w:val="22"/>
          <w:szCs w:val="22"/>
        </w:rPr>
        <w:t>.</w:t>
      </w:r>
    </w:p>
    <w:p w:rsidR="006F01B0" w:rsidRDefault="00103403" w:rsidP="007B1C31">
      <w:pPr>
        <w:pStyle w:val="afd"/>
        <w:ind w:left="0" w:firstLine="567"/>
        <w:jc w:val="both"/>
        <w:rPr>
          <w:rStyle w:val="fontstyle01"/>
          <w:sz w:val="22"/>
          <w:szCs w:val="22"/>
        </w:rPr>
      </w:pPr>
      <w:r w:rsidRPr="00103403">
        <w:rPr>
          <w:sz w:val="22"/>
          <w:szCs w:val="22"/>
        </w:rPr>
        <w:t xml:space="preserve">13. </w:t>
      </w:r>
      <w:r w:rsidRPr="00103403">
        <w:rPr>
          <w:rStyle w:val="fontstyle01"/>
          <w:sz w:val="22"/>
          <w:szCs w:val="22"/>
        </w:rPr>
        <w:t>З метою підтвердження поставки о</w:t>
      </w:r>
      <w:r w:rsidR="006F01B0">
        <w:rPr>
          <w:rStyle w:val="fontstyle01"/>
          <w:sz w:val="22"/>
          <w:szCs w:val="22"/>
        </w:rPr>
        <w:t>ригінального товару</w:t>
      </w:r>
      <w:r w:rsidR="007B1C31">
        <w:rPr>
          <w:rStyle w:val="fontstyle01"/>
          <w:sz w:val="22"/>
          <w:szCs w:val="22"/>
        </w:rPr>
        <w:t xml:space="preserve"> (визначеного пунктами 1-19, Таблиці 1 </w:t>
      </w:r>
      <w:r w:rsidR="007B1C31" w:rsidRPr="007B1C31">
        <w:rPr>
          <w:rStyle w:val="fontstyle01"/>
          <w:b/>
          <w:sz w:val="22"/>
          <w:szCs w:val="22"/>
        </w:rPr>
        <w:t>Додатку № 3</w:t>
      </w:r>
      <w:r w:rsidR="007B1C31">
        <w:rPr>
          <w:rStyle w:val="fontstyle01"/>
          <w:sz w:val="22"/>
          <w:szCs w:val="22"/>
        </w:rPr>
        <w:t>)</w:t>
      </w:r>
      <w:r w:rsidRPr="00103403">
        <w:rPr>
          <w:rStyle w:val="fontstyle01"/>
          <w:sz w:val="22"/>
          <w:szCs w:val="22"/>
        </w:rPr>
        <w:t xml:space="preserve">, та якщо учасник не є виробником продукції, такий учасник має надати підтверджуючі документи, що він є офіційним представником, дилером, дистриб’ютором вітчизняного виробника товару, що підтверджується сертифікатом дистриб’ютора, представника, дилера, тощо, або </w:t>
      </w:r>
      <w:proofErr w:type="spellStart"/>
      <w:r w:rsidRPr="00103403">
        <w:rPr>
          <w:rStyle w:val="fontstyle01"/>
          <w:sz w:val="22"/>
          <w:szCs w:val="22"/>
        </w:rPr>
        <w:t>авторизаційним</w:t>
      </w:r>
      <w:proofErr w:type="spellEnd"/>
      <w:r w:rsidRPr="00103403">
        <w:rPr>
          <w:rStyle w:val="fontstyle01"/>
          <w:sz w:val="22"/>
          <w:szCs w:val="22"/>
        </w:rPr>
        <w:t xml:space="preserve"> листом від виробника про представництво його інтересів та листи від вітчизняних виробників запропонованого товару з підтвердженням гарантій щодо поставки товару та гарантійних зобов’язань. Усі листи від виробників, повинні бути адресовані Замовнику даних торгів з зазначенням номеру оголошення в центральній базі даних системи </w:t>
      </w:r>
      <w:proofErr w:type="spellStart"/>
      <w:r w:rsidRPr="00103403">
        <w:rPr>
          <w:rStyle w:val="fontstyle01"/>
          <w:sz w:val="22"/>
          <w:szCs w:val="22"/>
        </w:rPr>
        <w:t>Prozorro</w:t>
      </w:r>
      <w:proofErr w:type="spellEnd"/>
      <w:r w:rsidRPr="00103403">
        <w:rPr>
          <w:rStyle w:val="fontstyle01"/>
          <w:sz w:val="22"/>
          <w:szCs w:val="22"/>
        </w:rPr>
        <w:t xml:space="preserve"> та мають бути дійсними на весь період поставки товару замовникові.</w:t>
      </w:r>
    </w:p>
    <w:p w:rsidR="007B1C31" w:rsidRDefault="007B1C31" w:rsidP="007B1C31">
      <w:pPr>
        <w:pStyle w:val="afd"/>
        <w:ind w:left="0" w:firstLine="567"/>
        <w:jc w:val="both"/>
        <w:rPr>
          <w:rStyle w:val="fontstyle01"/>
          <w:sz w:val="22"/>
          <w:szCs w:val="22"/>
        </w:rPr>
      </w:pPr>
    </w:p>
    <w:p w:rsidR="007B1C31" w:rsidRPr="007B1C31" w:rsidRDefault="007B1C31" w:rsidP="007B1C31">
      <w:pPr>
        <w:pStyle w:val="afd"/>
        <w:ind w:left="0" w:firstLine="567"/>
        <w:jc w:val="both"/>
        <w:rPr>
          <w:color w:val="000000"/>
          <w:sz w:val="22"/>
          <w:szCs w:val="22"/>
          <w:lang w:val="en-US"/>
        </w:rPr>
      </w:pPr>
      <w:bookmarkStart w:id="24" w:name="_GoBack"/>
      <w:bookmarkEnd w:id="24"/>
    </w:p>
    <w:p w:rsidR="00FB2F41" w:rsidRPr="00512583" w:rsidRDefault="005E1076" w:rsidP="006F01B0">
      <w:pPr>
        <w:spacing w:after="0" w:line="240" w:lineRule="auto"/>
        <w:jc w:val="center"/>
        <w:rPr>
          <w:rFonts w:ascii="Times New Roman" w:hAnsi="Times New Roman" w:cs="Times New Roman"/>
          <w:b/>
          <w:sz w:val="24"/>
          <w:szCs w:val="24"/>
          <w:lang w:eastAsia="zh-CN"/>
        </w:rPr>
      </w:pPr>
      <w:r w:rsidRPr="00FB2F41">
        <w:rPr>
          <w:rFonts w:ascii="Times New Roman" w:hAnsi="Times New Roman" w:cs="Times New Roman"/>
          <w:sz w:val="24"/>
          <w:szCs w:val="24"/>
          <w:lang w:eastAsia="zh-CN"/>
        </w:rPr>
        <w:lastRenderedPageBreak/>
        <w:t>Таблиця 1</w:t>
      </w:r>
      <w:r w:rsidR="00FB2F41" w:rsidRPr="00FB2F41">
        <w:rPr>
          <w:rFonts w:ascii="Times New Roman" w:hAnsi="Times New Roman" w:cs="Times New Roman"/>
          <w:sz w:val="24"/>
          <w:szCs w:val="24"/>
          <w:lang w:eastAsia="zh-CN"/>
        </w:rPr>
        <w:t>.</w:t>
      </w:r>
      <w:r w:rsidR="00FB2F41" w:rsidRPr="00FB2F41">
        <w:rPr>
          <w:rFonts w:ascii="Times New Roman" w:hAnsi="Times New Roman" w:cs="Times New Roman"/>
          <w:b/>
          <w:sz w:val="24"/>
          <w:szCs w:val="24"/>
          <w:lang w:eastAsia="zh-CN"/>
        </w:rPr>
        <w:t xml:space="preserve"> </w:t>
      </w:r>
      <w:r w:rsidR="006F01B0">
        <w:rPr>
          <w:rFonts w:ascii="Times New Roman" w:hAnsi="Times New Roman" w:cs="Times New Roman"/>
          <w:b/>
          <w:sz w:val="24"/>
          <w:szCs w:val="24"/>
          <w:lang w:eastAsia="zh-CN"/>
        </w:rPr>
        <w:t>«</w:t>
      </w:r>
      <w:r w:rsidR="006F01B0" w:rsidRPr="006F01B0">
        <w:rPr>
          <w:rStyle w:val="afff5"/>
          <w:rFonts w:ascii="Times New Roman" w:hAnsi="Times New Roman" w:cs="Times New Roman"/>
          <w:b/>
          <w:sz w:val="24"/>
          <w:szCs w:val="24"/>
        </w:rPr>
        <w:t>Обладнання для систем відеоспостереження та контролю</w:t>
      </w:r>
      <w:r w:rsidR="00D22332" w:rsidRPr="006F01B0">
        <w:rPr>
          <w:rFonts w:ascii="Times New Roman" w:hAnsi="Times New Roman" w:cs="Times New Roman"/>
          <w:b/>
          <w:sz w:val="24"/>
          <w:szCs w:val="24"/>
          <w:lang w:eastAsia="zh-CN"/>
        </w:rPr>
        <w:t>»</w:t>
      </w:r>
    </w:p>
    <w:tbl>
      <w:tblPr>
        <w:tblW w:w="10350" w:type="dxa"/>
        <w:tblInd w:w="-176" w:type="dxa"/>
        <w:tblLayout w:type="fixed"/>
        <w:tblLook w:val="04A0" w:firstRow="1" w:lastRow="0" w:firstColumn="1" w:lastColumn="0" w:noHBand="0" w:noVBand="1"/>
      </w:tblPr>
      <w:tblGrid>
        <w:gridCol w:w="568"/>
        <w:gridCol w:w="1420"/>
        <w:gridCol w:w="6943"/>
        <w:gridCol w:w="711"/>
        <w:gridCol w:w="708"/>
      </w:tblGrid>
      <w:tr w:rsidR="00AF4FE9" w:rsidRPr="00AF4FE9" w:rsidTr="00AF4FE9">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AF4FE9" w:rsidRPr="00AF4FE9" w:rsidRDefault="00AF4FE9" w:rsidP="00D114DD">
            <w:pPr>
              <w:spacing w:after="0" w:line="240" w:lineRule="auto"/>
              <w:jc w:val="center"/>
              <w:rPr>
                <w:rFonts w:ascii="Times New Roman" w:hAnsi="Times New Roman" w:cs="Times New Roman"/>
              </w:rPr>
            </w:pPr>
            <w:r w:rsidRPr="00AF4FE9">
              <w:rPr>
                <w:rFonts w:ascii="Times New Roman" w:hAnsi="Times New Roman" w:cs="Times New Roman"/>
              </w:rPr>
              <w:t>№</w:t>
            </w:r>
          </w:p>
        </w:tc>
        <w:tc>
          <w:tcPr>
            <w:tcW w:w="1420" w:type="dxa"/>
            <w:tcBorders>
              <w:top w:val="single" w:sz="4" w:space="0" w:color="auto"/>
              <w:left w:val="nil"/>
              <w:bottom w:val="single" w:sz="4" w:space="0" w:color="auto"/>
              <w:right w:val="nil"/>
            </w:tcBorders>
            <w:vAlign w:val="center"/>
            <w:hideMark/>
          </w:tcPr>
          <w:p w:rsidR="00AF4FE9" w:rsidRPr="00AF4FE9" w:rsidRDefault="00AF4FE9" w:rsidP="00D114DD">
            <w:pPr>
              <w:spacing w:after="0" w:line="240" w:lineRule="auto"/>
              <w:jc w:val="center"/>
              <w:rPr>
                <w:rFonts w:ascii="Times New Roman" w:hAnsi="Times New Roman" w:cs="Times New Roman"/>
              </w:rPr>
            </w:pPr>
            <w:r w:rsidRPr="00AF4FE9">
              <w:rPr>
                <w:rFonts w:ascii="Times New Roman" w:hAnsi="Times New Roman" w:cs="Times New Roman"/>
              </w:rPr>
              <w:t>товар</w:t>
            </w:r>
          </w:p>
        </w:tc>
        <w:tc>
          <w:tcPr>
            <w:tcW w:w="6943" w:type="dxa"/>
            <w:tcBorders>
              <w:top w:val="single" w:sz="4" w:space="0" w:color="auto"/>
              <w:left w:val="single" w:sz="4" w:space="0" w:color="auto"/>
              <w:bottom w:val="single" w:sz="4" w:space="0" w:color="auto"/>
              <w:right w:val="nil"/>
            </w:tcBorders>
            <w:vAlign w:val="center"/>
            <w:hideMark/>
          </w:tcPr>
          <w:p w:rsidR="00AF4FE9" w:rsidRPr="00AF4FE9" w:rsidRDefault="00AF4FE9" w:rsidP="00D114DD">
            <w:pPr>
              <w:spacing w:after="0" w:line="240" w:lineRule="auto"/>
              <w:jc w:val="center"/>
              <w:rPr>
                <w:rFonts w:ascii="Times New Roman" w:hAnsi="Times New Roman" w:cs="Times New Roman"/>
              </w:rPr>
            </w:pPr>
            <w:r w:rsidRPr="00AF4FE9">
              <w:rPr>
                <w:rFonts w:ascii="Times New Roman" w:hAnsi="Times New Roman" w:cs="Times New Roman"/>
              </w:rPr>
              <w:t>Характеристика*</w:t>
            </w:r>
          </w:p>
        </w:tc>
        <w:tc>
          <w:tcPr>
            <w:tcW w:w="1419" w:type="dxa"/>
            <w:gridSpan w:val="2"/>
            <w:tcBorders>
              <w:top w:val="single" w:sz="4" w:space="0" w:color="auto"/>
              <w:left w:val="single" w:sz="4" w:space="0" w:color="auto"/>
              <w:bottom w:val="single" w:sz="4" w:space="0" w:color="auto"/>
              <w:right w:val="single" w:sz="4" w:space="0" w:color="000000"/>
            </w:tcBorders>
            <w:vAlign w:val="center"/>
            <w:hideMark/>
          </w:tcPr>
          <w:p w:rsidR="00AF4FE9" w:rsidRPr="00AF4FE9" w:rsidRDefault="00AF4FE9" w:rsidP="00D114DD">
            <w:pPr>
              <w:spacing w:after="0" w:line="240" w:lineRule="auto"/>
              <w:jc w:val="center"/>
              <w:rPr>
                <w:rFonts w:ascii="Times New Roman" w:hAnsi="Times New Roman" w:cs="Times New Roman"/>
              </w:rPr>
            </w:pPr>
            <w:r w:rsidRPr="00AF4FE9">
              <w:rPr>
                <w:rFonts w:ascii="Times New Roman" w:hAnsi="Times New Roman" w:cs="Times New Roman"/>
              </w:rPr>
              <w:t>Кількість</w:t>
            </w:r>
          </w:p>
        </w:tc>
      </w:tr>
      <w:tr w:rsidR="004518F5" w:rsidTr="004518F5">
        <w:trPr>
          <w:trHeight w:val="1060"/>
        </w:trPr>
        <w:tc>
          <w:tcPr>
            <w:tcW w:w="568" w:type="dxa"/>
            <w:tcBorders>
              <w:top w:val="nil"/>
              <w:left w:val="single" w:sz="4" w:space="0" w:color="auto"/>
              <w:bottom w:val="single" w:sz="4" w:space="0" w:color="auto"/>
              <w:right w:val="single" w:sz="4" w:space="0" w:color="auto"/>
            </w:tcBorders>
            <w:noWrap/>
            <w:vAlign w:val="center"/>
            <w:hideMark/>
          </w:tcPr>
          <w:p w:rsidR="004518F5" w:rsidRDefault="004518F5">
            <w:pPr>
              <w:jc w:val="center"/>
              <w:rPr>
                <w:rFonts w:ascii="Times New Roman" w:eastAsia="Times New Roman" w:hAnsi="Times New Roman" w:cs="Times New Roman"/>
                <w:b/>
              </w:rPr>
            </w:pPr>
            <w:r>
              <w:rPr>
                <w:rFonts w:ascii="Times New Roman" w:eastAsia="Times New Roman" w:hAnsi="Times New Roman" w:cs="Times New Roman"/>
                <w:b/>
              </w:rPr>
              <w:t>1</w:t>
            </w:r>
          </w:p>
        </w:tc>
        <w:tc>
          <w:tcPr>
            <w:tcW w:w="1420" w:type="dxa"/>
            <w:tcBorders>
              <w:top w:val="nil"/>
              <w:left w:val="nil"/>
              <w:bottom w:val="single" w:sz="4" w:space="0" w:color="auto"/>
              <w:right w:val="nil"/>
            </w:tcBorders>
            <w:vAlign w:val="center"/>
            <w:hideMark/>
          </w:tcPr>
          <w:p w:rsidR="004518F5" w:rsidRPr="006F01B0" w:rsidRDefault="006F01B0" w:rsidP="001332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Мережева відеокамера </w:t>
            </w:r>
            <w:r>
              <w:rPr>
                <w:rFonts w:ascii="Times New Roman" w:eastAsia="Times New Roman" w:hAnsi="Times New Roman" w:cs="Times New Roman"/>
                <w:lang w:val="en-US"/>
              </w:rPr>
              <w:t>TC</w:t>
            </w:r>
            <w:r w:rsidRPr="006F01B0">
              <w:rPr>
                <w:rFonts w:ascii="Times New Roman" w:eastAsia="Times New Roman" w:hAnsi="Times New Roman" w:cs="Times New Roman"/>
              </w:rPr>
              <w:t>-</w:t>
            </w:r>
            <w:r>
              <w:rPr>
                <w:rFonts w:ascii="Times New Roman" w:eastAsia="Times New Roman" w:hAnsi="Times New Roman" w:cs="Times New Roman"/>
                <w:lang w:val="en-US"/>
              </w:rPr>
              <w:t>C</w:t>
            </w:r>
            <w:r w:rsidRPr="006F01B0">
              <w:rPr>
                <w:rFonts w:ascii="Times New Roman" w:eastAsia="Times New Roman" w:hAnsi="Times New Roman" w:cs="Times New Roman"/>
              </w:rPr>
              <w:t>34</w:t>
            </w:r>
            <w:r>
              <w:rPr>
                <w:rFonts w:ascii="Times New Roman" w:eastAsia="Times New Roman" w:hAnsi="Times New Roman" w:cs="Times New Roman"/>
                <w:lang w:val="en-US"/>
              </w:rPr>
              <w:t>HS</w:t>
            </w:r>
            <w:r w:rsidRPr="006F01B0">
              <w:rPr>
                <w:rFonts w:ascii="Times New Roman" w:eastAsia="Times New Roman" w:hAnsi="Times New Roman" w:cs="Times New Roman"/>
              </w:rPr>
              <w:t xml:space="preserve"> </w:t>
            </w:r>
            <w:r>
              <w:rPr>
                <w:rFonts w:ascii="Times New Roman" w:eastAsia="Times New Roman" w:hAnsi="Times New Roman" w:cs="Times New Roman"/>
                <w:lang w:val="en-US"/>
              </w:rPr>
              <w:t>Spec</w:t>
            </w:r>
            <w:r>
              <w:rPr>
                <w:rFonts w:ascii="Times New Roman" w:eastAsia="Times New Roman" w:hAnsi="Times New Roman" w:cs="Times New Roman"/>
              </w:rPr>
              <w:t xml:space="preserve">: </w:t>
            </w:r>
            <w:r>
              <w:rPr>
                <w:rFonts w:ascii="Times New Roman" w:eastAsia="Times New Roman" w:hAnsi="Times New Roman" w:cs="Times New Roman"/>
                <w:lang w:val="en-US"/>
              </w:rPr>
              <w:t>I</w:t>
            </w:r>
            <w:r w:rsidRPr="006F01B0">
              <w:rPr>
                <w:rFonts w:ascii="Times New Roman" w:eastAsia="Times New Roman" w:hAnsi="Times New Roman" w:cs="Times New Roman"/>
              </w:rPr>
              <w:t>3/</w:t>
            </w:r>
            <w:r>
              <w:rPr>
                <w:rFonts w:ascii="Times New Roman" w:eastAsia="Times New Roman" w:hAnsi="Times New Roman" w:cs="Times New Roman"/>
                <w:lang w:val="en-US"/>
              </w:rPr>
              <w:t>E</w:t>
            </w:r>
            <w:r w:rsidRPr="006F01B0">
              <w:rPr>
                <w:rFonts w:ascii="Times New Roman" w:eastAsia="Times New Roman" w:hAnsi="Times New Roman" w:cs="Times New Roman"/>
              </w:rPr>
              <w:t>/</w:t>
            </w:r>
            <w:r>
              <w:rPr>
                <w:rFonts w:ascii="Times New Roman" w:eastAsia="Times New Roman" w:hAnsi="Times New Roman" w:cs="Times New Roman"/>
                <w:lang w:val="en-US"/>
              </w:rPr>
              <w:t>Y</w:t>
            </w:r>
            <w:r w:rsidRPr="006F01B0">
              <w:rPr>
                <w:rFonts w:ascii="Times New Roman" w:eastAsia="Times New Roman" w:hAnsi="Times New Roman" w:cs="Times New Roman"/>
              </w:rPr>
              <w:t>/</w:t>
            </w:r>
            <w:r>
              <w:rPr>
                <w:rFonts w:ascii="Times New Roman" w:eastAsia="Times New Roman" w:hAnsi="Times New Roman" w:cs="Times New Roman"/>
                <w:lang w:val="en-US"/>
              </w:rPr>
              <w:t>C</w:t>
            </w:r>
            <w:r w:rsidRPr="006F01B0">
              <w:rPr>
                <w:rFonts w:ascii="Times New Roman" w:eastAsia="Times New Roman" w:hAnsi="Times New Roman" w:cs="Times New Roman"/>
              </w:rPr>
              <w:t>/</w:t>
            </w:r>
            <w:r>
              <w:rPr>
                <w:rFonts w:ascii="Times New Roman" w:eastAsia="Times New Roman" w:hAnsi="Times New Roman" w:cs="Times New Roman"/>
                <w:lang w:val="en-US"/>
              </w:rPr>
              <w:t>SD</w:t>
            </w:r>
            <w:r w:rsidR="00133212">
              <w:rPr>
                <w:rFonts w:ascii="Times New Roman" w:eastAsia="Times New Roman" w:hAnsi="Times New Roman" w:cs="Times New Roman"/>
              </w:rPr>
              <w:t>/2.8</w:t>
            </w:r>
            <w:r>
              <w:rPr>
                <w:rFonts w:ascii="Times New Roman" w:eastAsia="Times New Roman" w:hAnsi="Times New Roman" w:cs="Times New Roman"/>
                <w:lang w:val="en-US"/>
              </w:rPr>
              <w:t>mm</w:t>
            </w:r>
            <w:r w:rsidRPr="006F01B0">
              <w:rPr>
                <w:rFonts w:ascii="Times New Roman" w:eastAsia="Times New Roman" w:hAnsi="Times New Roman" w:cs="Times New Roman"/>
              </w:rPr>
              <w:t>/</w:t>
            </w:r>
            <w:r w:rsidR="00D15AE0">
              <w:rPr>
                <w:rFonts w:ascii="Times New Roman" w:eastAsia="Times New Roman" w:hAnsi="Times New Roman" w:cs="Times New Roman"/>
                <w:lang w:val="en-US"/>
              </w:rPr>
              <w:t>V</w:t>
            </w:r>
            <w:r w:rsidRPr="006F01B0">
              <w:rPr>
                <w:rFonts w:ascii="Times New Roman" w:eastAsia="Times New Roman" w:hAnsi="Times New Roman" w:cs="Times New Roman"/>
              </w:rPr>
              <w:t xml:space="preserve">4.2 </w:t>
            </w:r>
            <w:r>
              <w:rPr>
                <w:rFonts w:ascii="Times New Roman" w:eastAsia="Times New Roman" w:hAnsi="Times New Roman" w:cs="Times New Roman"/>
              </w:rPr>
              <w:t>або еквівалент</w:t>
            </w:r>
          </w:p>
        </w:tc>
        <w:tc>
          <w:tcPr>
            <w:tcW w:w="6943" w:type="dxa"/>
            <w:tcBorders>
              <w:top w:val="nil"/>
              <w:left w:val="single" w:sz="4" w:space="0" w:color="auto"/>
              <w:bottom w:val="single" w:sz="4" w:space="0" w:color="auto"/>
              <w:right w:val="nil"/>
            </w:tcBorders>
            <w:vAlign w:val="center"/>
            <w:hideMark/>
          </w:tcPr>
          <w:p w:rsidR="004518F5" w:rsidRPr="00133212" w:rsidRDefault="006F01B0" w:rsidP="006F01B0">
            <w:pPr>
              <w:spacing w:after="0" w:line="240" w:lineRule="auto"/>
              <w:jc w:val="both"/>
              <w:rPr>
                <w:rFonts w:ascii="Times New Roman" w:eastAsia="Times New Roman" w:hAnsi="Times New Roman" w:cs="Times New Roman"/>
                <w:bCs/>
              </w:rPr>
            </w:pPr>
            <w:r w:rsidRPr="00D15AE0">
              <w:rPr>
                <w:rFonts w:ascii="Times New Roman" w:hAnsi="Times New Roman" w:cs="Times New Roman"/>
                <w:color w:val="000000"/>
                <w:shd w:val="clear" w:color="auto" w:fill="FFFFFF"/>
              </w:rPr>
              <w:t xml:space="preserve">Турельна IP камера з роздільною здатністю 4.0MP на основі матриці 1/2.7"CMOS дозволяє отримати якісне зображення як вдень так і вночі завдяки підсвічуванню до 30м. Легке живлення камери завдяки технології </w:t>
            </w:r>
            <w:proofErr w:type="spellStart"/>
            <w:r w:rsidRPr="00D15AE0">
              <w:rPr>
                <w:rFonts w:ascii="Times New Roman" w:hAnsi="Times New Roman" w:cs="Times New Roman"/>
                <w:color w:val="000000"/>
                <w:shd w:val="clear" w:color="auto" w:fill="FFFFFF"/>
              </w:rPr>
              <w:t>PoE</w:t>
            </w:r>
            <w:proofErr w:type="spellEnd"/>
            <w:r w:rsidRPr="00D15AE0">
              <w:rPr>
                <w:rFonts w:ascii="Times New Roman" w:hAnsi="Times New Roman" w:cs="Times New Roman"/>
                <w:color w:val="000000"/>
                <w:shd w:val="clear" w:color="auto" w:fill="FFFFFF"/>
              </w:rPr>
              <w:t xml:space="preserve">, об'єктив 2.8мм, світлочутливість 0.002Lux@(F1.6,AGC </w:t>
            </w:r>
            <w:proofErr w:type="spellStart"/>
            <w:r w:rsidRPr="00D15AE0">
              <w:rPr>
                <w:rFonts w:ascii="Times New Roman" w:hAnsi="Times New Roman" w:cs="Times New Roman"/>
                <w:color w:val="000000"/>
                <w:shd w:val="clear" w:color="auto" w:fill="FFFFFF"/>
              </w:rPr>
              <w:t>вкл</w:t>
            </w:r>
            <w:proofErr w:type="spellEnd"/>
            <w:r w:rsidRPr="00D15AE0">
              <w:rPr>
                <w:rFonts w:ascii="Times New Roman" w:hAnsi="Times New Roman" w:cs="Times New Roman"/>
                <w:color w:val="000000"/>
                <w:shd w:val="clear" w:color="auto" w:fill="FFFFFF"/>
              </w:rPr>
              <w:t xml:space="preserve">), Цифровий WDR - ключові характеристики для </w:t>
            </w:r>
            <w:proofErr w:type="spellStart"/>
            <w:r w:rsidRPr="00D15AE0">
              <w:rPr>
                <w:rFonts w:ascii="Times New Roman" w:hAnsi="Times New Roman" w:cs="Times New Roman"/>
                <w:color w:val="000000"/>
                <w:shd w:val="clear" w:color="auto" w:fill="FFFFFF"/>
              </w:rPr>
              <w:t>відеонагляду</w:t>
            </w:r>
            <w:proofErr w:type="spellEnd"/>
            <w:r w:rsidRPr="00D15AE0">
              <w:rPr>
                <w:rFonts w:ascii="Times New Roman" w:hAnsi="Times New Roman" w:cs="Times New Roman"/>
                <w:color w:val="000000"/>
                <w:shd w:val="clear" w:color="auto" w:fill="FFFFFF"/>
              </w:rPr>
              <w:t xml:space="preserve"> за будь яким об'єктом. Високий діапазон температур -30~60°C, та надійний матеріал корпусу Метал + Пластик добре захищають від різних умов навколишнього середовища. Завдяки протоколу </w:t>
            </w:r>
            <w:proofErr w:type="spellStart"/>
            <w:r w:rsidRPr="00D15AE0">
              <w:rPr>
                <w:rFonts w:ascii="Times New Roman" w:hAnsi="Times New Roman" w:cs="Times New Roman"/>
                <w:color w:val="000000"/>
                <w:shd w:val="clear" w:color="auto" w:fill="FFFFFF"/>
              </w:rPr>
              <w:t>Onvif</w:t>
            </w:r>
            <w:proofErr w:type="spellEnd"/>
            <w:r w:rsidRPr="00D15AE0">
              <w:rPr>
                <w:rFonts w:ascii="Times New Roman" w:hAnsi="Times New Roman" w:cs="Times New Roman"/>
                <w:color w:val="000000"/>
                <w:shd w:val="clear" w:color="auto" w:fill="FFFFFF"/>
              </w:rPr>
              <w:t xml:space="preserve">: </w:t>
            </w:r>
            <w:proofErr w:type="spellStart"/>
            <w:r w:rsidRPr="00D15AE0">
              <w:rPr>
                <w:rFonts w:ascii="Times New Roman" w:hAnsi="Times New Roman" w:cs="Times New Roman"/>
                <w:color w:val="000000"/>
                <w:shd w:val="clear" w:color="auto" w:fill="FFFFFF"/>
              </w:rPr>
              <w:t>ProfileS</w:t>
            </w:r>
            <w:proofErr w:type="spellEnd"/>
            <w:r w:rsidRPr="00D15AE0">
              <w:rPr>
                <w:rFonts w:ascii="Times New Roman" w:hAnsi="Times New Roman" w:cs="Times New Roman"/>
                <w:color w:val="000000"/>
                <w:shd w:val="clear" w:color="auto" w:fill="FFFFFF"/>
              </w:rPr>
              <w:t xml:space="preserve">/T/G та RTSP ви можете інтегрувати цю камеру не тільки з реєстраторами </w:t>
            </w:r>
            <w:proofErr w:type="spellStart"/>
            <w:r w:rsidRPr="00D15AE0">
              <w:rPr>
                <w:rFonts w:ascii="Times New Roman" w:hAnsi="Times New Roman" w:cs="Times New Roman"/>
                <w:color w:val="000000"/>
                <w:shd w:val="clear" w:color="auto" w:fill="FFFFFF"/>
              </w:rPr>
              <w:t>Tiandy</w:t>
            </w:r>
            <w:proofErr w:type="spellEnd"/>
            <w:r w:rsidRPr="00D15AE0">
              <w:rPr>
                <w:rFonts w:ascii="Times New Roman" w:hAnsi="Times New Roman" w:cs="Times New Roman"/>
                <w:color w:val="000000"/>
                <w:shd w:val="clear" w:color="auto" w:fill="FFFFFF"/>
              </w:rPr>
              <w:t>, а й з реєстраторами інших виробників</w:t>
            </w:r>
            <w:r w:rsidR="00133212" w:rsidRPr="00133212">
              <w:rPr>
                <w:rFonts w:ascii="Times New Roman" w:hAnsi="Times New Roman" w:cs="Times New Roman"/>
                <w:color w:val="000000"/>
                <w:shd w:val="clear" w:color="auto" w:fill="FFFFFF"/>
              </w:rPr>
              <w:t>.</w:t>
            </w:r>
          </w:p>
        </w:tc>
        <w:tc>
          <w:tcPr>
            <w:tcW w:w="711" w:type="dxa"/>
            <w:tcBorders>
              <w:top w:val="nil"/>
              <w:left w:val="single" w:sz="4" w:space="0" w:color="auto"/>
              <w:bottom w:val="single" w:sz="4" w:space="0" w:color="auto"/>
              <w:right w:val="single" w:sz="4" w:space="0" w:color="auto"/>
            </w:tcBorders>
            <w:noWrap/>
            <w:vAlign w:val="center"/>
            <w:hideMark/>
          </w:tcPr>
          <w:p w:rsidR="004518F5" w:rsidRPr="00D15AE0" w:rsidRDefault="00D15AE0">
            <w:pPr>
              <w:jc w:val="center"/>
              <w:rPr>
                <w:rFonts w:ascii="Times New Roman" w:eastAsia="Times New Roman" w:hAnsi="Times New Roman" w:cs="Times New Roman"/>
                <w:b/>
              </w:rPr>
            </w:pPr>
            <w:r>
              <w:rPr>
                <w:rFonts w:ascii="Times New Roman" w:eastAsia="Times New Roman" w:hAnsi="Times New Roman" w:cs="Times New Roman"/>
                <w:b/>
              </w:rPr>
              <w:t>2</w:t>
            </w:r>
          </w:p>
        </w:tc>
        <w:tc>
          <w:tcPr>
            <w:tcW w:w="708" w:type="dxa"/>
            <w:tcBorders>
              <w:top w:val="nil"/>
              <w:left w:val="nil"/>
              <w:bottom w:val="single" w:sz="4" w:space="0" w:color="auto"/>
              <w:right w:val="single" w:sz="4" w:space="0" w:color="auto"/>
            </w:tcBorders>
            <w:noWrap/>
            <w:vAlign w:val="center"/>
            <w:hideMark/>
          </w:tcPr>
          <w:p w:rsidR="004518F5" w:rsidRDefault="004518F5">
            <w:pPr>
              <w:jc w:val="center"/>
              <w:rPr>
                <w:rFonts w:ascii="Times New Roman" w:eastAsia="Times New Roman" w:hAnsi="Times New Roman" w:cs="Times New Roman"/>
              </w:rPr>
            </w:pPr>
            <w:r>
              <w:rPr>
                <w:rFonts w:ascii="Times New Roman" w:eastAsia="Times New Roman" w:hAnsi="Times New Roman" w:cs="Times New Roman"/>
              </w:rPr>
              <w:t>шт.</w:t>
            </w:r>
          </w:p>
        </w:tc>
      </w:tr>
      <w:tr w:rsidR="00D15AE0" w:rsidTr="004518F5">
        <w:trPr>
          <w:trHeight w:val="1060"/>
        </w:trPr>
        <w:tc>
          <w:tcPr>
            <w:tcW w:w="568" w:type="dxa"/>
            <w:tcBorders>
              <w:top w:val="nil"/>
              <w:left w:val="single" w:sz="4" w:space="0" w:color="auto"/>
              <w:bottom w:val="single" w:sz="4" w:space="0" w:color="auto"/>
              <w:right w:val="single" w:sz="4" w:space="0" w:color="auto"/>
            </w:tcBorders>
            <w:noWrap/>
            <w:vAlign w:val="center"/>
          </w:tcPr>
          <w:p w:rsidR="00D15AE0" w:rsidRDefault="00D15AE0">
            <w:pPr>
              <w:jc w:val="center"/>
              <w:rPr>
                <w:rFonts w:ascii="Times New Roman" w:eastAsia="Times New Roman" w:hAnsi="Times New Roman" w:cs="Times New Roman"/>
                <w:b/>
              </w:rPr>
            </w:pPr>
            <w:r>
              <w:rPr>
                <w:rFonts w:ascii="Times New Roman" w:eastAsia="Times New Roman" w:hAnsi="Times New Roman" w:cs="Times New Roman"/>
                <w:b/>
              </w:rPr>
              <w:t>2</w:t>
            </w:r>
          </w:p>
        </w:tc>
        <w:tc>
          <w:tcPr>
            <w:tcW w:w="1420" w:type="dxa"/>
            <w:tcBorders>
              <w:top w:val="nil"/>
              <w:left w:val="nil"/>
              <w:bottom w:val="single" w:sz="4" w:space="0" w:color="auto"/>
              <w:right w:val="nil"/>
            </w:tcBorders>
            <w:vAlign w:val="center"/>
          </w:tcPr>
          <w:p w:rsidR="00D15AE0" w:rsidRPr="006F01B0" w:rsidRDefault="00D15AE0" w:rsidP="001332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Мережева відеокамера </w:t>
            </w:r>
            <w:r>
              <w:rPr>
                <w:rFonts w:ascii="Times New Roman" w:eastAsia="Times New Roman" w:hAnsi="Times New Roman" w:cs="Times New Roman"/>
                <w:lang w:val="en-US"/>
              </w:rPr>
              <w:t>TC</w:t>
            </w:r>
            <w:r w:rsidRPr="006F01B0">
              <w:rPr>
                <w:rFonts w:ascii="Times New Roman" w:eastAsia="Times New Roman" w:hAnsi="Times New Roman" w:cs="Times New Roman"/>
              </w:rPr>
              <w:t>-</w:t>
            </w:r>
            <w:r>
              <w:rPr>
                <w:rFonts w:ascii="Times New Roman" w:eastAsia="Times New Roman" w:hAnsi="Times New Roman" w:cs="Times New Roman"/>
                <w:lang w:val="en-US"/>
              </w:rPr>
              <w:t>C</w:t>
            </w:r>
            <w:r w:rsidRPr="006F01B0">
              <w:rPr>
                <w:rFonts w:ascii="Times New Roman" w:eastAsia="Times New Roman" w:hAnsi="Times New Roman" w:cs="Times New Roman"/>
              </w:rPr>
              <w:t>34</w:t>
            </w:r>
            <w:r>
              <w:rPr>
                <w:rFonts w:ascii="Times New Roman" w:eastAsia="Times New Roman" w:hAnsi="Times New Roman" w:cs="Times New Roman"/>
                <w:lang w:val="en-US"/>
              </w:rPr>
              <w:t>GS</w:t>
            </w:r>
            <w:r w:rsidRPr="006F01B0">
              <w:rPr>
                <w:rFonts w:ascii="Times New Roman" w:eastAsia="Times New Roman" w:hAnsi="Times New Roman" w:cs="Times New Roman"/>
              </w:rPr>
              <w:t xml:space="preserve"> </w:t>
            </w:r>
            <w:r>
              <w:rPr>
                <w:rFonts w:ascii="Times New Roman" w:eastAsia="Times New Roman" w:hAnsi="Times New Roman" w:cs="Times New Roman"/>
                <w:lang w:val="en-US"/>
              </w:rPr>
              <w:t>Spec</w:t>
            </w:r>
            <w:r>
              <w:rPr>
                <w:rFonts w:ascii="Times New Roman" w:eastAsia="Times New Roman" w:hAnsi="Times New Roman" w:cs="Times New Roman"/>
              </w:rPr>
              <w:t xml:space="preserve">: </w:t>
            </w:r>
            <w:r>
              <w:rPr>
                <w:rFonts w:ascii="Times New Roman" w:eastAsia="Times New Roman" w:hAnsi="Times New Roman" w:cs="Times New Roman"/>
                <w:lang w:val="en-US"/>
              </w:rPr>
              <w:t>I</w:t>
            </w:r>
            <w:r w:rsidRPr="00D15AE0">
              <w:rPr>
                <w:rFonts w:ascii="Times New Roman" w:eastAsia="Times New Roman" w:hAnsi="Times New Roman" w:cs="Times New Roman"/>
              </w:rPr>
              <w:t>5</w:t>
            </w:r>
            <w:r w:rsidRPr="006F01B0">
              <w:rPr>
                <w:rFonts w:ascii="Times New Roman" w:eastAsia="Times New Roman" w:hAnsi="Times New Roman" w:cs="Times New Roman"/>
              </w:rPr>
              <w:t>/</w:t>
            </w:r>
            <w:r>
              <w:rPr>
                <w:rFonts w:ascii="Times New Roman" w:eastAsia="Times New Roman" w:hAnsi="Times New Roman" w:cs="Times New Roman"/>
                <w:lang w:val="en-US"/>
              </w:rPr>
              <w:t>E</w:t>
            </w:r>
            <w:r w:rsidRPr="006F01B0">
              <w:rPr>
                <w:rFonts w:ascii="Times New Roman" w:eastAsia="Times New Roman" w:hAnsi="Times New Roman" w:cs="Times New Roman"/>
              </w:rPr>
              <w:t>/</w:t>
            </w:r>
            <w:r>
              <w:rPr>
                <w:rFonts w:ascii="Times New Roman" w:eastAsia="Times New Roman" w:hAnsi="Times New Roman" w:cs="Times New Roman"/>
                <w:lang w:val="en-US"/>
              </w:rPr>
              <w:t>Y</w:t>
            </w:r>
            <w:r w:rsidRPr="006F01B0">
              <w:rPr>
                <w:rFonts w:ascii="Times New Roman" w:eastAsia="Times New Roman" w:hAnsi="Times New Roman" w:cs="Times New Roman"/>
              </w:rPr>
              <w:t>/</w:t>
            </w:r>
            <w:r>
              <w:rPr>
                <w:rFonts w:ascii="Times New Roman" w:eastAsia="Times New Roman" w:hAnsi="Times New Roman" w:cs="Times New Roman"/>
                <w:lang w:val="en-US"/>
              </w:rPr>
              <w:t>C</w:t>
            </w:r>
            <w:r w:rsidRPr="006F01B0">
              <w:rPr>
                <w:rFonts w:ascii="Times New Roman" w:eastAsia="Times New Roman" w:hAnsi="Times New Roman" w:cs="Times New Roman"/>
              </w:rPr>
              <w:t>/</w:t>
            </w:r>
            <w:r>
              <w:rPr>
                <w:rFonts w:ascii="Times New Roman" w:eastAsia="Times New Roman" w:hAnsi="Times New Roman" w:cs="Times New Roman"/>
                <w:lang w:val="en-US"/>
              </w:rPr>
              <w:t>SD</w:t>
            </w:r>
            <w:r w:rsidRPr="006F01B0">
              <w:rPr>
                <w:rFonts w:ascii="Times New Roman" w:eastAsia="Times New Roman" w:hAnsi="Times New Roman" w:cs="Times New Roman"/>
              </w:rPr>
              <w:t>/</w:t>
            </w:r>
            <w:r w:rsidRPr="00D15AE0">
              <w:rPr>
                <w:rFonts w:ascii="Times New Roman" w:eastAsia="Times New Roman" w:hAnsi="Times New Roman" w:cs="Times New Roman"/>
              </w:rPr>
              <w:t>4</w:t>
            </w:r>
            <w:r w:rsidRPr="006F01B0">
              <w:rPr>
                <w:rFonts w:ascii="Times New Roman" w:eastAsia="Times New Roman" w:hAnsi="Times New Roman" w:cs="Times New Roman"/>
              </w:rPr>
              <w:t xml:space="preserve"> </w:t>
            </w:r>
            <w:r>
              <w:rPr>
                <w:rFonts w:ascii="Times New Roman" w:eastAsia="Times New Roman" w:hAnsi="Times New Roman" w:cs="Times New Roman"/>
                <w:lang w:val="en-US"/>
              </w:rPr>
              <w:t>mm</w:t>
            </w:r>
            <w:r w:rsidRPr="006F01B0">
              <w:rPr>
                <w:rFonts w:ascii="Times New Roman" w:eastAsia="Times New Roman" w:hAnsi="Times New Roman" w:cs="Times New Roman"/>
              </w:rPr>
              <w:t>/</w:t>
            </w:r>
            <w:r>
              <w:rPr>
                <w:rFonts w:ascii="Times New Roman" w:eastAsia="Times New Roman" w:hAnsi="Times New Roman" w:cs="Times New Roman"/>
                <w:lang w:val="en-US"/>
              </w:rPr>
              <w:t>V</w:t>
            </w:r>
            <w:r w:rsidRPr="006F01B0">
              <w:rPr>
                <w:rFonts w:ascii="Times New Roman" w:eastAsia="Times New Roman" w:hAnsi="Times New Roman" w:cs="Times New Roman"/>
              </w:rPr>
              <w:t xml:space="preserve">4.2 </w:t>
            </w:r>
            <w:r>
              <w:rPr>
                <w:rFonts w:ascii="Times New Roman" w:eastAsia="Times New Roman" w:hAnsi="Times New Roman" w:cs="Times New Roman"/>
              </w:rPr>
              <w:t>або еквівалент</w:t>
            </w:r>
          </w:p>
        </w:tc>
        <w:tc>
          <w:tcPr>
            <w:tcW w:w="6943" w:type="dxa"/>
            <w:tcBorders>
              <w:top w:val="nil"/>
              <w:left w:val="single" w:sz="4" w:space="0" w:color="auto"/>
              <w:bottom w:val="single" w:sz="4" w:space="0" w:color="auto"/>
              <w:right w:val="nil"/>
            </w:tcBorders>
            <w:vAlign w:val="center"/>
          </w:tcPr>
          <w:p w:rsidR="00D15AE0" w:rsidRPr="00133212" w:rsidRDefault="00D15AE0" w:rsidP="004E3F11">
            <w:pPr>
              <w:spacing w:after="0" w:line="240" w:lineRule="auto"/>
              <w:jc w:val="both"/>
              <w:rPr>
                <w:rFonts w:ascii="Times New Roman" w:eastAsia="Times New Roman" w:hAnsi="Times New Roman" w:cs="Times New Roman"/>
              </w:rPr>
            </w:pPr>
            <w:r w:rsidRPr="00D15AE0">
              <w:rPr>
                <w:rFonts w:ascii="Times New Roman" w:hAnsi="Times New Roman" w:cs="Times New Roman"/>
                <w:color w:val="000000"/>
                <w:shd w:val="clear" w:color="auto" w:fill="FFFFFF"/>
              </w:rPr>
              <w:t xml:space="preserve">Циліндрична IP камера з роздільною здатністю 4.0MP на основі матриці 1/2.7"CMOS дозволяє отримати якісне зображення як вдень так і вночі завдяки підсвічуванню до 50м. Легке живлення камери завдяки технології </w:t>
            </w:r>
            <w:proofErr w:type="spellStart"/>
            <w:r w:rsidRPr="00D15AE0">
              <w:rPr>
                <w:rFonts w:ascii="Times New Roman" w:hAnsi="Times New Roman" w:cs="Times New Roman"/>
                <w:color w:val="000000"/>
                <w:shd w:val="clear" w:color="auto" w:fill="FFFFFF"/>
              </w:rPr>
              <w:t>PoE</w:t>
            </w:r>
            <w:proofErr w:type="spellEnd"/>
            <w:r w:rsidRPr="00D15AE0">
              <w:rPr>
                <w:rFonts w:ascii="Times New Roman" w:hAnsi="Times New Roman" w:cs="Times New Roman"/>
                <w:color w:val="000000"/>
                <w:shd w:val="clear" w:color="auto" w:fill="FFFFFF"/>
              </w:rPr>
              <w:t xml:space="preserve">, об'єктив 4мм, світлочутливість 0.002Lux@(F1.6,AGC </w:t>
            </w:r>
            <w:proofErr w:type="spellStart"/>
            <w:r w:rsidRPr="00D15AE0">
              <w:rPr>
                <w:rFonts w:ascii="Times New Roman" w:hAnsi="Times New Roman" w:cs="Times New Roman"/>
                <w:color w:val="000000"/>
                <w:shd w:val="clear" w:color="auto" w:fill="FFFFFF"/>
              </w:rPr>
              <w:t>вкл</w:t>
            </w:r>
            <w:proofErr w:type="spellEnd"/>
            <w:r w:rsidRPr="00D15AE0">
              <w:rPr>
                <w:rFonts w:ascii="Times New Roman" w:hAnsi="Times New Roman" w:cs="Times New Roman"/>
                <w:color w:val="000000"/>
                <w:shd w:val="clear" w:color="auto" w:fill="FFFFFF"/>
              </w:rPr>
              <w:t xml:space="preserve">), Цифровий WDR - ключові характеристики для </w:t>
            </w:r>
            <w:proofErr w:type="spellStart"/>
            <w:r w:rsidRPr="00D15AE0">
              <w:rPr>
                <w:rFonts w:ascii="Times New Roman" w:hAnsi="Times New Roman" w:cs="Times New Roman"/>
                <w:color w:val="000000"/>
                <w:shd w:val="clear" w:color="auto" w:fill="FFFFFF"/>
              </w:rPr>
              <w:t>відеонагляду</w:t>
            </w:r>
            <w:proofErr w:type="spellEnd"/>
            <w:r w:rsidRPr="00D15AE0">
              <w:rPr>
                <w:rFonts w:ascii="Times New Roman" w:hAnsi="Times New Roman" w:cs="Times New Roman"/>
                <w:color w:val="000000"/>
                <w:shd w:val="clear" w:color="auto" w:fill="FFFFFF"/>
              </w:rPr>
              <w:t xml:space="preserve"> за будь яким об'єктом. Високий діапазон температур -30~60°C, та надійний матеріал корпусу Метал + Пластик добре захищають від різних умов навколишнього середовища. Завдяки протоколу </w:t>
            </w:r>
            <w:proofErr w:type="spellStart"/>
            <w:r w:rsidRPr="00D15AE0">
              <w:rPr>
                <w:rFonts w:ascii="Times New Roman" w:hAnsi="Times New Roman" w:cs="Times New Roman"/>
                <w:color w:val="000000"/>
                <w:shd w:val="clear" w:color="auto" w:fill="FFFFFF"/>
              </w:rPr>
              <w:t>Onvif</w:t>
            </w:r>
            <w:proofErr w:type="spellEnd"/>
            <w:r w:rsidRPr="00D15AE0">
              <w:rPr>
                <w:rFonts w:ascii="Times New Roman" w:hAnsi="Times New Roman" w:cs="Times New Roman"/>
                <w:color w:val="000000"/>
                <w:shd w:val="clear" w:color="auto" w:fill="FFFFFF"/>
              </w:rPr>
              <w:t xml:space="preserve">: </w:t>
            </w:r>
            <w:proofErr w:type="spellStart"/>
            <w:r w:rsidRPr="00D15AE0">
              <w:rPr>
                <w:rFonts w:ascii="Times New Roman" w:hAnsi="Times New Roman" w:cs="Times New Roman"/>
                <w:color w:val="000000"/>
                <w:shd w:val="clear" w:color="auto" w:fill="FFFFFF"/>
              </w:rPr>
              <w:t>ProfileS</w:t>
            </w:r>
            <w:proofErr w:type="spellEnd"/>
            <w:r w:rsidRPr="00D15AE0">
              <w:rPr>
                <w:rFonts w:ascii="Times New Roman" w:hAnsi="Times New Roman" w:cs="Times New Roman"/>
                <w:color w:val="000000"/>
                <w:shd w:val="clear" w:color="auto" w:fill="FFFFFF"/>
              </w:rPr>
              <w:t xml:space="preserve">/T/G та RTSP ви можете інтегрувати цю камеру не тільки з реєстраторами </w:t>
            </w:r>
            <w:proofErr w:type="spellStart"/>
            <w:r w:rsidRPr="00D15AE0">
              <w:rPr>
                <w:rFonts w:ascii="Times New Roman" w:hAnsi="Times New Roman" w:cs="Times New Roman"/>
                <w:color w:val="000000"/>
                <w:shd w:val="clear" w:color="auto" w:fill="FFFFFF"/>
              </w:rPr>
              <w:t>Tiandy</w:t>
            </w:r>
            <w:proofErr w:type="spellEnd"/>
            <w:r w:rsidRPr="00D15AE0">
              <w:rPr>
                <w:rFonts w:ascii="Times New Roman" w:hAnsi="Times New Roman" w:cs="Times New Roman"/>
                <w:color w:val="000000"/>
                <w:shd w:val="clear" w:color="auto" w:fill="FFFFFF"/>
              </w:rPr>
              <w:t>, а й з реєстраторами інших виробників</w:t>
            </w:r>
            <w:r w:rsidR="00133212" w:rsidRPr="00133212">
              <w:rPr>
                <w:rFonts w:ascii="Times New Roman" w:hAnsi="Times New Roman" w:cs="Times New Roman"/>
                <w:color w:val="000000"/>
                <w:shd w:val="clear" w:color="auto" w:fill="FFFFFF"/>
              </w:rPr>
              <w:t>.</w:t>
            </w:r>
          </w:p>
        </w:tc>
        <w:tc>
          <w:tcPr>
            <w:tcW w:w="711" w:type="dxa"/>
            <w:tcBorders>
              <w:top w:val="nil"/>
              <w:left w:val="single" w:sz="4" w:space="0" w:color="auto"/>
              <w:bottom w:val="single" w:sz="4" w:space="0" w:color="auto"/>
              <w:right w:val="single" w:sz="4" w:space="0" w:color="auto"/>
            </w:tcBorders>
            <w:noWrap/>
            <w:vAlign w:val="center"/>
          </w:tcPr>
          <w:p w:rsidR="00D15AE0" w:rsidRPr="00D15AE0" w:rsidRDefault="00D15AE0" w:rsidP="003F6247">
            <w:pPr>
              <w:jc w:val="center"/>
              <w:rPr>
                <w:rFonts w:ascii="Times New Roman" w:eastAsia="Times New Roman" w:hAnsi="Times New Roman" w:cs="Times New Roman"/>
                <w:b/>
                <w:lang w:val="en-US"/>
              </w:rPr>
            </w:pPr>
            <w:r>
              <w:rPr>
                <w:rFonts w:ascii="Times New Roman" w:eastAsia="Times New Roman" w:hAnsi="Times New Roman" w:cs="Times New Roman"/>
                <w:b/>
                <w:lang w:val="en-US"/>
              </w:rPr>
              <w:t>2</w:t>
            </w:r>
          </w:p>
        </w:tc>
        <w:tc>
          <w:tcPr>
            <w:tcW w:w="708" w:type="dxa"/>
            <w:tcBorders>
              <w:top w:val="nil"/>
              <w:left w:val="nil"/>
              <w:bottom w:val="single" w:sz="4" w:space="0" w:color="auto"/>
              <w:right w:val="single" w:sz="4" w:space="0" w:color="auto"/>
            </w:tcBorders>
            <w:noWrap/>
            <w:vAlign w:val="center"/>
          </w:tcPr>
          <w:p w:rsidR="00D15AE0" w:rsidRDefault="00D15AE0" w:rsidP="003F6247">
            <w:pPr>
              <w:jc w:val="center"/>
              <w:rPr>
                <w:rFonts w:ascii="Times New Roman" w:eastAsia="Times New Roman" w:hAnsi="Times New Roman" w:cs="Times New Roman"/>
              </w:rPr>
            </w:pPr>
            <w:r>
              <w:rPr>
                <w:rFonts w:ascii="Times New Roman" w:eastAsia="Times New Roman" w:hAnsi="Times New Roman" w:cs="Times New Roman"/>
              </w:rPr>
              <w:t>шт.</w:t>
            </w:r>
          </w:p>
        </w:tc>
      </w:tr>
      <w:tr w:rsidR="004518F5" w:rsidTr="004518F5">
        <w:trPr>
          <w:trHeight w:val="68"/>
        </w:trPr>
        <w:tc>
          <w:tcPr>
            <w:tcW w:w="568" w:type="dxa"/>
            <w:tcBorders>
              <w:top w:val="single" w:sz="4" w:space="0" w:color="auto"/>
              <w:left w:val="single" w:sz="4" w:space="0" w:color="auto"/>
              <w:bottom w:val="single" w:sz="4" w:space="0" w:color="auto"/>
              <w:right w:val="single" w:sz="4" w:space="0" w:color="auto"/>
            </w:tcBorders>
            <w:noWrap/>
            <w:vAlign w:val="center"/>
            <w:hideMark/>
          </w:tcPr>
          <w:p w:rsidR="004518F5" w:rsidRDefault="003F6247">
            <w:pPr>
              <w:jc w:val="center"/>
              <w:rPr>
                <w:rFonts w:ascii="Times New Roman" w:eastAsia="Times New Roman" w:hAnsi="Times New Roman" w:cs="Times New Roman"/>
                <w:b/>
                <w:lang w:val="en-US"/>
              </w:rPr>
            </w:pPr>
            <w:r>
              <w:rPr>
                <w:rFonts w:ascii="Times New Roman" w:eastAsia="Times New Roman" w:hAnsi="Times New Roman" w:cs="Times New Roman"/>
                <w:b/>
              </w:rPr>
              <w:t>3</w:t>
            </w:r>
          </w:p>
        </w:tc>
        <w:tc>
          <w:tcPr>
            <w:tcW w:w="1420" w:type="dxa"/>
            <w:tcBorders>
              <w:top w:val="single" w:sz="4" w:space="0" w:color="auto"/>
              <w:left w:val="nil"/>
              <w:bottom w:val="single" w:sz="4" w:space="0" w:color="auto"/>
              <w:right w:val="nil"/>
            </w:tcBorders>
            <w:vAlign w:val="center"/>
            <w:hideMark/>
          </w:tcPr>
          <w:p w:rsidR="00133212" w:rsidRDefault="00D15AE0" w:rsidP="00133212">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 xml:space="preserve">Мережева відеокамера </w:t>
            </w:r>
            <w:r>
              <w:rPr>
                <w:rFonts w:ascii="Times New Roman" w:eastAsia="Times New Roman" w:hAnsi="Times New Roman" w:cs="Times New Roman"/>
                <w:lang w:val="en-US"/>
              </w:rPr>
              <w:t>TC</w:t>
            </w:r>
            <w:r w:rsidRPr="006F01B0">
              <w:rPr>
                <w:rFonts w:ascii="Times New Roman" w:eastAsia="Times New Roman" w:hAnsi="Times New Roman" w:cs="Times New Roman"/>
              </w:rPr>
              <w:t>-</w:t>
            </w:r>
            <w:r>
              <w:rPr>
                <w:rFonts w:ascii="Times New Roman" w:eastAsia="Times New Roman" w:hAnsi="Times New Roman" w:cs="Times New Roman"/>
                <w:lang w:val="en-US"/>
              </w:rPr>
              <w:t>H</w:t>
            </w:r>
            <w:r w:rsidRPr="006F01B0">
              <w:rPr>
                <w:rFonts w:ascii="Times New Roman" w:eastAsia="Times New Roman" w:hAnsi="Times New Roman" w:cs="Times New Roman"/>
              </w:rPr>
              <w:t>3</w:t>
            </w:r>
            <w:r w:rsidR="00CD73DA">
              <w:rPr>
                <w:rFonts w:ascii="Times New Roman" w:eastAsia="Times New Roman" w:hAnsi="Times New Roman" w:cs="Times New Roman"/>
                <w:lang w:val="en-US"/>
              </w:rPr>
              <w:t>32N</w:t>
            </w:r>
            <w:r w:rsidRPr="006F01B0">
              <w:rPr>
                <w:rFonts w:ascii="Times New Roman" w:eastAsia="Times New Roman" w:hAnsi="Times New Roman" w:cs="Times New Roman"/>
              </w:rPr>
              <w:t xml:space="preserve"> </w:t>
            </w:r>
            <w:r>
              <w:rPr>
                <w:rFonts w:ascii="Times New Roman" w:eastAsia="Times New Roman" w:hAnsi="Times New Roman" w:cs="Times New Roman"/>
                <w:lang w:val="en-US"/>
              </w:rPr>
              <w:t>Spec</w:t>
            </w:r>
            <w:r>
              <w:rPr>
                <w:rFonts w:ascii="Times New Roman" w:eastAsia="Times New Roman" w:hAnsi="Times New Roman" w:cs="Times New Roman"/>
              </w:rPr>
              <w:t xml:space="preserve">: </w:t>
            </w:r>
            <w:r>
              <w:rPr>
                <w:rFonts w:ascii="Times New Roman" w:eastAsia="Times New Roman" w:hAnsi="Times New Roman" w:cs="Times New Roman"/>
                <w:lang w:val="en-US"/>
              </w:rPr>
              <w:t>I</w:t>
            </w:r>
            <w:r w:rsidR="00CD73DA">
              <w:rPr>
                <w:rFonts w:ascii="Times New Roman" w:eastAsia="Times New Roman" w:hAnsi="Times New Roman" w:cs="Times New Roman"/>
                <w:lang w:val="en-US"/>
              </w:rPr>
              <w:t>2W</w:t>
            </w:r>
            <w:r w:rsidRPr="006F01B0">
              <w:rPr>
                <w:rFonts w:ascii="Times New Roman" w:eastAsia="Times New Roman" w:hAnsi="Times New Roman" w:cs="Times New Roman"/>
              </w:rPr>
              <w:t>/</w:t>
            </w:r>
            <w:r w:rsidR="00CD73DA">
              <w:rPr>
                <w:rFonts w:ascii="Times New Roman" w:eastAsia="Times New Roman" w:hAnsi="Times New Roman" w:cs="Times New Roman"/>
                <w:lang w:val="en-US"/>
              </w:rPr>
              <w:t>WIFI</w:t>
            </w:r>
            <w:r w:rsidRPr="006F01B0">
              <w:rPr>
                <w:rFonts w:ascii="Times New Roman" w:eastAsia="Times New Roman" w:hAnsi="Times New Roman" w:cs="Times New Roman"/>
              </w:rPr>
              <w:t>/</w:t>
            </w:r>
          </w:p>
          <w:p w:rsidR="004518F5" w:rsidRDefault="00133212" w:rsidP="00133212">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4</w:t>
            </w:r>
            <w:r w:rsidR="00D15AE0">
              <w:rPr>
                <w:rFonts w:ascii="Times New Roman" w:eastAsia="Times New Roman" w:hAnsi="Times New Roman" w:cs="Times New Roman"/>
                <w:lang w:val="en-US"/>
              </w:rPr>
              <w:t>mm</w:t>
            </w:r>
            <w:r w:rsidR="00D15AE0" w:rsidRPr="006F01B0">
              <w:rPr>
                <w:rFonts w:ascii="Times New Roman" w:eastAsia="Times New Roman" w:hAnsi="Times New Roman" w:cs="Times New Roman"/>
              </w:rPr>
              <w:t>/</w:t>
            </w:r>
            <w:r w:rsidR="00D15AE0">
              <w:rPr>
                <w:rFonts w:ascii="Times New Roman" w:eastAsia="Times New Roman" w:hAnsi="Times New Roman" w:cs="Times New Roman"/>
                <w:lang w:val="en-US"/>
              </w:rPr>
              <w:t>V</w:t>
            </w:r>
            <w:r w:rsidR="00D15AE0" w:rsidRPr="006F01B0">
              <w:rPr>
                <w:rFonts w:ascii="Times New Roman" w:eastAsia="Times New Roman" w:hAnsi="Times New Roman" w:cs="Times New Roman"/>
              </w:rPr>
              <w:t>4.</w:t>
            </w:r>
            <w:r w:rsidR="00CD73DA">
              <w:rPr>
                <w:rFonts w:ascii="Times New Roman" w:eastAsia="Times New Roman" w:hAnsi="Times New Roman" w:cs="Times New Roman"/>
                <w:lang w:val="en-US"/>
              </w:rPr>
              <w:t>0</w:t>
            </w:r>
            <w:r w:rsidR="00D15AE0" w:rsidRPr="006F01B0">
              <w:rPr>
                <w:rFonts w:ascii="Times New Roman" w:eastAsia="Times New Roman" w:hAnsi="Times New Roman" w:cs="Times New Roman"/>
              </w:rPr>
              <w:t xml:space="preserve"> </w:t>
            </w:r>
            <w:r w:rsidR="00D15AE0">
              <w:rPr>
                <w:rFonts w:ascii="Times New Roman" w:eastAsia="Times New Roman" w:hAnsi="Times New Roman" w:cs="Times New Roman"/>
              </w:rPr>
              <w:t>або еквівалент</w:t>
            </w:r>
          </w:p>
        </w:tc>
        <w:tc>
          <w:tcPr>
            <w:tcW w:w="6943" w:type="dxa"/>
            <w:tcBorders>
              <w:top w:val="single" w:sz="4" w:space="0" w:color="auto"/>
              <w:left w:val="single" w:sz="4" w:space="0" w:color="auto"/>
              <w:bottom w:val="single" w:sz="4" w:space="0" w:color="auto"/>
              <w:right w:val="nil"/>
            </w:tcBorders>
            <w:vAlign w:val="center"/>
            <w:hideMark/>
          </w:tcPr>
          <w:p w:rsidR="004518F5" w:rsidRPr="00133212" w:rsidRDefault="00133212" w:rsidP="004518F5">
            <w:pPr>
              <w:spacing w:after="0" w:line="240" w:lineRule="auto"/>
              <w:jc w:val="both"/>
              <w:rPr>
                <w:rFonts w:ascii="Times New Roman" w:eastAsia="Times New Roman" w:hAnsi="Times New Roman" w:cs="Times New Roman"/>
              </w:rPr>
            </w:pPr>
            <w:r w:rsidRPr="00133212">
              <w:rPr>
                <w:rFonts w:ascii="Times New Roman" w:hAnsi="Times New Roman" w:cs="Times New Roman"/>
                <w:shd w:val="clear" w:color="auto" w:fill="FFFFFF"/>
              </w:rPr>
              <w:t xml:space="preserve">PTZ IP камера з роздільною здатністю 3.0MP на основі матриці 1/2.8"CMOS дозволяє отримати якісне зображення як вдень так і вночі завдяки підсвічуванню до 20м. Легке живлення камери завдяки технології , об'єктив 4мм, світлочутливість 0.02Lux@(F2.0,AGC </w:t>
            </w:r>
            <w:proofErr w:type="spellStart"/>
            <w:r w:rsidRPr="00133212">
              <w:rPr>
                <w:rFonts w:ascii="Times New Roman" w:hAnsi="Times New Roman" w:cs="Times New Roman"/>
                <w:shd w:val="clear" w:color="auto" w:fill="FFFFFF"/>
              </w:rPr>
              <w:t>вкл</w:t>
            </w:r>
            <w:proofErr w:type="spellEnd"/>
            <w:r w:rsidRPr="00133212">
              <w:rPr>
                <w:rFonts w:ascii="Times New Roman" w:hAnsi="Times New Roman" w:cs="Times New Roman"/>
                <w:shd w:val="clear" w:color="auto" w:fill="FFFFFF"/>
              </w:rPr>
              <w:t xml:space="preserve">), Цифровий WDR - ключові характеристики для </w:t>
            </w:r>
            <w:proofErr w:type="spellStart"/>
            <w:r w:rsidRPr="00133212">
              <w:rPr>
                <w:rFonts w:ascii="Times New Roman" w:hAnsi="Times New Roman" w:cs="Times New Roman"/>
                <w:shd w:val="clear" w:color="auto" w:fill="FFFFFF"/>
              </w:rPr>
              <w:t>відеонагляду</w:t>
            </w:r>
            <w:proofErr w:type="spellEnd"/>
            <w:r w:rsidRPr="00133212">
              <w:rPr>
                <w:rFonts w:ascii="Times New Roman" w:hAnsi="Times New Roman" w:cs="Times New Roman"/>
                <w:shd w:val="clear" w:color="auto" w:fill="FFFFFF"/>
              </w:rPr>
              <w:t xml:space="preserve"> за будь яким об'єктом. Високий діапазон температур , та надійний матеріал корпусу Метал + Пластик добре захищають від різних умов навколишнього середовища. Завдяки протоколу </w:t>
            </w:r>
            <w:proofErr w:type="spellStart"/>
            <w:r w:rsidRPr="00133212">
              <w:rPr>
                <w:rFonts w:ascii="Times New Roman" w:hAnsi="Times New Roman" w:cs="Times New Roman"/>
                <w:shd w:val="clear" w:color="auto" w:fill="FFFFFF"/>
              </w:rPr>
              <w:t>Onvif</w:t>
            </w:r>
            <w:proofErr w:type="spellEnd"/>
            <w:r w:rsidRPr="00133212">
              <w:rPr>
                <w:rFonts w:ascii="Times New Roman" w:hAnsi="Times New Roman" w:cs="Times New Roman"/>
                <w:shd w:val="clear" w:color="auto" w:fill="FFFFFF"/>
              </w:rPr>
              <w:t xml:space="preserve">: </w:t>
            </w:r>
            <w:proofErr w:type="spellStart"/>
            <w:r w:rsidRPr="00133212">
              <w:rPr>
                <w:rFonts w:ascii="Times New Roman" w:hAnsi="Times New Roman" w:cs="Times New Roman"/>
                <w:shd w:val="clear" w:color="auto" w:fill="FFFFFF"/>
              </w:rPr>
              <w:t>ProfileS</w:t>
            </w:r>
            <w:proofErr w:type="spellEnd"/>
            <w:r w:rsidRPr="00133212">
              <w:rPr>
                <w:rFonts w:ascii="Times New Roman" w:hAnsi="Times New Roman" w:cs="Times New Roman"/>
                <w:shd w:val="clear" w:color="auto" w:fill="FFFFFF"/>
              </w:rPr>
              <w:t xml:space="preserve">/T та RTSP ви можете інтегрувати цю камеру не тільки з реєстраторами </w:t>
            </w:r>
            <w:proofErr w:type="spellStart"/>
            <w:r w:rsidRPr="00133212">
              <w:rPr>
                <w:rFonts w:ascii="Times New Roman" w:hAnsi="Times New Roman" w:cs="Times New Roman"/>
                <w:shd w:val="clear" w:color="auto" w:fill="FFFFFF"/>
              </w:rPr>
              <w:t>Tiandy</w:t>
            </w:r>
            <w:proofErr w:type="spellEnd"/>
            <w:r w:rsidRPr="00133212">
              <w:rPr>
                <w:rFonts w:ascii="Times New Roman" w:hAnsi="Times New Roman" w:cs="Times New Roman"/>
                <w:shd w:val="clear" w:color="auto" w:fill="FFFFFF"/>
              </w:rPr>
              <w:t>, а й з реєстраторами інших виробників</w:t>
            </w:r>
            <w:r w:rsidR="004518F5" w:rsidRPr="00133212">
              <w:rPr>
                <w:rFonts w:ascii="Times New Roman" w:hAnsi="Times New Roman" w:cs="Times New Roman"/>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4518F5" w:rsidRPr="00274B73" w:rsidRDefault="00133212">
            <w:pPr>
              <w:jc w:val="center"/>
              <w:rPr>
                <w:rFonts w:ascii="Times New Roman" w:eastAsia="Times New Roman" w:hAnsi="Times New Roman" w:cs="Times New Roman"/>
                <w:b/>
                <w:lang w:val="en-US"/>
              </w:rPr>
            </w:pPr>
            <w:r>
              <w:rPr>
                <w:rFonts w:ascii="Times New Roman" w:eastAsia="Times New Roman" w:hAnsi="Times New Roman" w:cs="Times New Roman"/>
                <w:b/>
                <w:lang w:val="en-US"/>
              </w:rPr>
              <w:t>5</w:t>
            </w:r>
            <w:r w:rsidR="00274B73">
              <w:rPr>
                <w:rFonts w:ascii="Times New Roman" w:eastAsia="Times New Roman" w:hAnsi="Times New Roman" w:cs="Times New Roman"/>
                <w:b/>
                <w:lang w:val="en-US"/>
              </w:rPr>
              <w:t>0</w:t>
            </w:r>
          </w:p>
        </w:tc>
        <w:tc>
          <w:tcPr>
            <w:tcW w:w="708" w:type="dxa"/>
            <w:tcBorders>
              <w:top w:val="single" w:sz="4" w:space="0" w:color="auto"/>
              <w:left w:val="nil"/>
              <w:bottom w:val="single" w:sz="4" w:space="0" w:color="auto"/>
              <w:right w:val="single" w:sz="4" w:space="0" w:color="auto"/>
            </w:tcBorders>
            <w:noWrap/>
            <w:vAlign w:val="center"/>
            <w:hideMark/>
          </w:tcPr>
          <w:p w:rsidR="004518F5" w:rsidRDefault="004518F5">
            <w:pPr>
              <w:jc w:val="center"/>
              <w:rPr>
                <w:rFonts w:ascii="Times New Roman" w:eastAsia="Times New Roman" w:hAnsi="Times New Roman" w:cs="Times New Roman"/>
              </w:rPr>
            </w:pPr>
            <w:r>
              <w:rPr>
                <w:rFonts w:ascii="Times New Roman" w:eastAsia="Times New Roman" w:hAnsi="Times New Roman" w:cs="Times New Roman"/>
              </w:rPr>
              <w:t>шт.</w:t>
            </w:r>
          </w:p>
        </w:tc>
      </w:tr>
      <w:tr w:rsidR="004518F5" w:rsidTr="004518F5">
        <w:trPr>
          <w:trHeight w:val="1655"/>
        </w:trPr>
        <w:tc>
          <w:tcPr>
            <w:tcW w:w="568" w:type="dxa"/>
            <w:tcBorders>
              <w:top w:val="nil"/>
              <w:left w:val="single" w:sz="4" w:space="0" w:color="auto"/>
              <w:bottom w:val="single" w:sz="4" w:space="0" w:color="auto"/>
              <w:right w:val="single" w:sz="4" w:space="0" w:color="auto"/>
            </w:tcBorders>
            <w:noWrap/>
            <w:vAlign w:val="center"/>
            <w:hideMark/>
          </w:tcPr>
          <w:p w:rsidR="004518F5" w:rsidRDefault="00DD0446">
            <w:pPr>
              <w:jc w:val="center"/>
              <w:rPr>
                <w:rFonts w:ascii="Times New Roman" w:eastAsia="Times New Roman" w:hAnsi="Times New Roman" w:cs="Times New Roman"/>
                <w:b/>
                <w:lang w:val="en-US"/>
              </w:rPr>
            </w:pPr>
            <w:r>
              <w:rPr>
                <w:rFonts w:ascii="Times New Roman" w:eastAsia="Times New Roman" w:hAnsi="Times New Roman" w:cs="Times New Roman"/>
                <w:b/>
              </w:rPr>
              <w:t>4</w:t>
            </w:r>
          </w:p>
        </w:tc>
        <w:tc>
          <w:tcPr>
            <w:tcW w:w="1420" w:type="dxa"/>
            <w:tcBorders>
              <w:top w:val="nil"/>
              <w:left w:val="nil"/>
              <w:bottom w:val="single" w:sz="4" w:space="0" w:color="auto"/>
              <w:right w:val="nil"/>
            </w:tcBorders>
            <w:vAlign w:val="center"/>
            <w:hideMark/>
          </w:tcPr>
          <w:p w:rsidR="004518F5" w:rsidRDefault="00133212" w:rsidP="001332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Мережева відеокамера </w:t>
            </w:r>
            <w:r>
              <w:rPr>
                <w:rFonts w:ascii="Times New Roman" w:eastAsia="Times New Roman" w:hAnsi="Times New Roman" w:cs="Times New Roman"/>
                <w:lang w:val="en-US"/>
              </w:rPr>
              <w:t>TC</w:t>
            </w:r>
            <w:r w:rsidRPr="006F01B0">
              <w:rPr>
                <w:rFonts w:ascii="Times New Roman" w:eastAsia="Times New Roman" w:hAnsi="Times New Roman" w:cs="Times New Roman"/>
              </w:rPr>
              <w:t>-</w:t>
            </w:r>
            <w:r>
              <w:rPr>
                <w:rFonts w:ascii="Times New Roman" w:eastAsia="Times New Roman" w:hAnsi="Times New Roman" w:cs="Times New Roman"/>
                <w:lang w:val="en-US"/>
              </w:rPr>
              <w:t>C</w:t>
            </w:r>
            <w:r>
              <w:rPr>
                <w:rFonts w:ascii="Times New Roman" w:eastAsia="Times New Roman" w:hAnsi="Times New Roman" w:cs="Times New Roman"/>
              </w:rPr>
              <w:t>3</w:t>
            </w:r>
            <w:r>
              <w:rPr>
                <w:rFonts w:ascii="Times New Roman" w:eastAsia="Times New Roman" w:hAnsi="Times New Roman" w:cs="Times New Roman"/>
                <w:lang w:val="en-US"/>
              </w:rPr>
              <w:t>2GS</w:t>
            </w:r>
            <w:r w:rsidRPr="006F01B0">
              <w:rPr>
                <w:rFonts w:ascii="Times New Roman" w:eastAsia="Times New Roman" w:hAnsi="Times New Roman" w:cs="Times New Roman"/>
              </w:rPr>
              <w:t xml:space="preserve"> </w:t>
            </w:r>
            <w:r>
              <w:rPr>
                <w:rFonts w:ascii="Times New Roman" w:eastAsia="Times New Roman" w:hAnsi="Times New Roman" w:cs="Times New Roman"/>
                <w:lang w:val="en-US"/>
              </w:rPr>
              <w:t>Spec</w:t>
            </w:r>
            <w:r>
              <w:rPr>
                <w:rFonts w:ascii="Times New Roman" w:eastAsia="Times New Roman" w:hAnsi="Times New Roman" w:cs="Times New Roman"/>
              </w:rPr>
              <w:t xml:space="preserve">: </w:t>
            </w:r>
            <w:r>
              <w:rPr>
                <w:rFonts w:ascii="Times New Roman" w:eastAsia="Times New Roman" w:hAnsi="Times New Roman" w:cs="Times New Roman"/>
                <w:lang w:val="en-US"/>
              </w:rPr>
              <w:t>I</w:t>
            </w:r>
            <w:r w:rsidRPr="00D15AE0">
              <w:rPr>
                <w:rFonts w:ascii="Times New Roman" w:eastAsia="Times New Roman" w:hAnsi="Times New Roman" w:cs="Times New Roman"/>
              </w:rPr>
              <w:t>5</w:t>
            </w:r>
            <w:r w:rsidRPr="006F01B0">
              <w:rPr>
                <w:rFonts w:ascii="Times New Roman" w:eastAsia="Times New Roman" w:hAnsi="Times New Roman" w:cs="Times New Roman"/>
              </w:rPr>
              <w:t>/</w:t>
            </w:r>
            <w:r>
              <w:rPr>
                <w:rFonts w:ascii="Times New Roman" w:eastAsia="Times New Roman" w:hAnsi="Times New Roman" w:cs="Times New Roman"/>
                <w:lang w:val="en-US"/>
              </w:rPr>
              <w:t>E</w:t>
            </w:r>
            <w:r w:rsidRPr="006F01B0">
              <w:rPr>
                <w:rFonts w:ascii="Times New Roman" w:eastAsia="Times New Roman" w:hAnsi="Times New Roman" w:cs="Times New Roman"/>
              </w:rPr>
              <w:t>/</w:t>
            </w:r>
            <w:r>
              <w:rPr>
                <w:rFonts w:ascii="Times New Roman" w:eastAsia="Times New Roman" w:hAnsi="Times New Roman" w:cs="Times New Roman"/>
                <w:lang w:val="en-US"/>
              </w:rPr>
              <w:t>Y</w:t>
            </w:r>
            <w:r w:rsidRPr="006F01B0">
              <w:rPr>
                <w:rFonts w:ascii="Times New Roman" w:eastAsia="Times New Roman" w:hAnsi="Times New Roman" w:cs="Times New Roman"/>
              </w:rPr>
              <w:t>/</w:t>
            </w:r>
            <w:r>
              <w:rPr>
                <w:rFonts w:ascii="Times New Roman" w:eastAsia="Times New Roman" w:hAnsi="Times New Roman" w:cs="Times New Roman"/>
                <w:lang w:val="en-US"/>
              </w:rPr>
              <w:t>C</w:t>
            </w:r>
            <w:r w:rsidRPr="006F01B0">
              <w:rPr>
                <w:rFonts w:ascii="Times New Roman" w:eastAsia="Times New Roman" w:hAnsi="Times New Roman" w:cs="Times New Roman"/>
              </w:rPr>
              <w:t>/</w:t>
            </w:r>
            <w:r>
              <w:rPr>
                <w:rFonts w:ascii="Times New Roman" w:eastAsia="Times New Roman" w:hAnsi="Times New Roman" w:cs="Times New Roman"/>
                <w:lang w:val="en-US"/>
              </w:rPr>
              <w:t>SD</w:t>
            </w:r>
            <w:r w:rsidRPr="006F01B0">
              <w:rPr>
                <w:rFonts w:ascii="Times New Roman" w:eastAsia="Times New Roman" w:hAnsi="Times New Roman" w:cs="Times New Roman"/>
              </w:rPr>
              <w:t>/</w:t>
            </w:r>
            <w:r>
              <w:rPr>
                <w:rFonts w:ascii="Times New Roman" w:eastAsia="Times New Roman" w:hAnsi="Times New Roman" w:cs="Times New Roman"/>
                <w:lang w:val="en-US"/>
              </w:rPr>
              <w:t>2.8mm</w:t>
            </w:r>
            <w:r w:rsidRPr="006F01B0">
              <w:rPr>
                <w:rFonts w:ascii="Times New Roman" w:eastAsia="Times New Roman" w:hAnsi="Times New Roman" w:cs="Times New Roman"/>
              </w:rPr>
              <w:t>/</w:t>
            </w:r>
            <w:r>
              <w:rPr>
                <w:rFonts w:ascii="Times New Roman" w:eastAsia="Times New Roman" w:hAnsi="Times New Roman" w:cs="Times New Roman"/>
                <w:lang w:val="en-US"/>
              </w:rPr>
              <w:t>V</w:t>
            </w:r>
            <w:r w:rsidRPr="006F01B0">
              <w:rPr>
                <w:rFonts w:ascii="Times New Roman" w:eastAsia="Times New Roman" w:hAnsi="Times New Roman" w:cs="Times New Roman"/>
              </w:rPr>
              <w:t xml:space="preserve">4.2 </w:t>
            </w:r>
            <w:r>
              <w:rPr>
                <w:rFonts w:ascii="Times New Roman" w:eastAsia="Times New Roman" w:hAnsi="Times New Roman" w:cs="Times New Roman"/>
              </w:rPr>
              <w:t>або еквівалент</w:t>
            </w:r>
          </w:p>
        </w:tc>
        <w:tc>
          <w:tcPr>
            <w:tcW w:w="6943" w:type="dxa"/>
            <w:tcBorders>
              <w:top w:val="nil"/>
              <w:left w:val="single" w:sz="4" w:space="0" w:color="auto"/>
              <w:bottom w:val="single" w:sz="4" w:space="0" w:color="auto"/>
              <w:right w:val="nil"/>
            </w:tcBorders>
            <w:vAlign w:val="center"/>
            <w:hideMark/>
          </w:tcPr>
          <w:p w:rsidR="004518F5" w:rsidRPr="00133212" w:rsidRDefault="00133212" w:rsidP="004518F5">
            <w:pPr>
              <w:spacing w:after="0" w:line="240" w:lineRule="auto"/>
              <w:jc w:val="both"/>
              <w:rPr>
                <w:rFonts w:ascii="Times New Roman" w:eastAsia="Times New Roman" w:hAnsi="Times New Roman" w:cs="Times New Roman"/>
              </w:rPr>
            </w:pPr>
            <w:r w:rsidRPr="00133212">
              <w:rPr>
                <w:rFonts w:ascii="Times New Roman" w:hAnsi="Times New Roman" w:cs="Times New Roman"/>
                <w:color w:val="000000"/>
                <w:shd w:val="clear" w:color="auto" w:fill="FFFFFF"/>
              </w:rPr>
              <w:t xml:space="preserve">Циліндрична IP камера з роздільною здатністю 2.0MP на основі матриці 1/2.8"CMOS дозволяє отримати якісне зображення як вдень так і вночі завдяки підсвічуванню до 50м. Легке живлення камери завдяки технології </w:t>
            </w:r>
            <w:proofErr w:type="spellStart"/>
            <w:r w:rsidRPr="00133212">
              <w:rPr>
                <w:rFonts w:ascii="Times New Roman" w:hAnsi="Times New Roman" w:cs="Times New Roman"/>
                <w:color w:val="000000"/>
                <w:shd w:val="clear" w:color="auto" w:fill="FFFFFF"/>
              </w:rPr>
              <w:t>PoE</w:t>
            </w:r>
            <w:proofErr w:type="spellEnd"/>
            <w:r w:rsidRPr="00133212">
              <w:rPr>
                <w:rFonts w:ascii="Times New Roman" w:hAnsi="Times New Roman" w:cs="Times New Roman"/>
                <w:color w:val="000000"/>
                <w:shd w:val="clear" w:color="auto" w:fill="FFFFFF"/>
              </w:rPr>
              <w:t xml:space="preserve">, об'єктив 2.8мм, світлочутливість 0.002Lux@(F1.6,AGC </w:t>
            </w:r>
            <w:proofErr w:type="spellStart"/>
            <w:r w:rsidRPr="00133212">
              <w:rPr>
                <w:rFonts w:ascii="Times New Roman" w:hAnsi="Times New Roman" w:cs="Times New Roman"/>
                <w:color w:val="000000"/>
                <w:shd w:val="clear" w:color="auto" w:fill="FFFFFF"/>
              </w:rPr>
              <w:t>вкл</w:t>
            </w:r>
            <w:proofErr w:type="spellEnd"/>
            <w:r w:rsidRPr="00133212">
              <w:rPr>
                <w:rFonts w:ascii="Times New Roman" w:hAnsi="Times New Roman" w:cs="Times New Roman"/>
                <w:color w:val="000000"/>
                <w:shd w:val="clear" w:color="auto" w:fill="FFFFFF"/>
              </w:rPr>
              <w:t xml:space="preserve">), 120дБ WDR - ключові характеристики для </w:t>
            </w:r>
            <w:proofErr w:type="spellStart"/>
            <w:r w:rsidRPr="00133212">
              <w:rPr>
                <w:rFonts w:ascii="Times New Roman" w:hAnsi="Times New Roman" w:cs="Times New Roman"/>
                <w:color w:val="000000"/>
                <w:shd w:val="clear" w:color="auto" w:fill="FFFFFF"/>
              </w:rPr>
              <w:t>відеонагляду</w:t>
            </w:r>
            <w:proofErr w:type="spellEnd"/>
            <w:r w:rsidRPr="00133212">
              <w:rPr>
                <w:rFonts w:ascii="Times New Roman" w:hAnsi="Times New Roman" w:cs="Times New Roman"/>
                <w:color w:val="000000"/>
                <w:shd w:val="clear" w:color="auto" w:fill="FFFFFF"/>
              </w:rPr>
              <w:t xml:space="preserve"> за будь яким об'єктом. Високий діапазон температур -30~60°C, та надійний матеріал корпусу Метал + Пластик добре захищають від різних умов навколишнього середовища. Завдяки протоколу </w:t>
            </w:r>
            <w:proofErr w:type="spellStart"/>
            <w:r w:rsidRPr="00133212">
              <w:rPr>
                <w:rFonts w:ascii="Times New Roman" w:hAnsi="Times New Roman" w:cs="Times New Roman"/>
                <w:color w:val="000000"/>
                <w:shd w:val="clear" w:color="auto" w:fill="FFFFFF"/>
              </w:rPr>
              <w:t>Onvif</w:t>
            </w:r>
            <w:proofErr w:type="spellEnd"/>
            <w:r w:rsidRPr="00133212">
              <w:rPr>
                <w:rFonts w:ascii="Times New Roman" w:hAnsi="Times New Roman" w:cs="Times New Roman"/>
                <w:color w:val="000000"/>
                <w:shd w:val="clear" w:color="auto" w:fill="FFFFFF"/>
              </w:rPr>
              <w:t xml:space="preserve">: </w:t>
            </w:r>
            <w:proofErr w:type="spellStart"/>
            <w:r w:rsidRPr="00133212">
              <w:rPr>
                <w:rFonts w:ascii="Times New Roman" w:hAnsi="Times New Roman" w:cs="Times New Roman"/>
                <w:color w:val="000000"/>
                <w:shd w:val="clear" w:color="auto" w:fill="FFFFFF"/>
              </w:rPr>
              <w:t>ProfileS</w:t>
            </w:r>
            <w:proofErr w:type="spellEnd"/>
            <w:r w:rsidRPr="00133212">
              <w:rPr>
                <w:rFonts w:ascii="Times New Roman" w:hAnsi="Times New Roman" w:cs="Times New Roman"/>
                <w:color w:val="000000"/>
                <w:shd w:val="clear" w:color="auto" w:fill="FFFFFF"/>
              </w:rPr>
              <w:t xml:space="preserve">/T/G та RTSP ви можете інтегрувати цю камеру не тільки з реєстраторами </w:t>
            </w:r>
            <w:proofErr w:type="spellStart"/>
            <w:r w:rsidRPr="00133212">
              <w:rPr>
                <w:rFonts w:ascii="Times New Roman" w:hAnsi="Times New Roman" w:cs="Times New Roman"/>
                <w:color w:val="000000"/>
                <w:shd w:val="clear" w:color="auto" w:fill="FFFFFF"/>
              </w:rPr>
              <w:t>Tiandy</w:t>
            </w:r>
            <w:proofErr w:type="spellEnd"/>
            <w:r w:rsidRPr="00133212">
              <w:rPr>
                <w:rFonts w:ascii="Times New Roman" w:hAnsi="Times New Roman" w:cs="Times New Roman"/>
                <w:color w:val="000000"/>
                <w:shd w:val="clear" w:color="auto" w:fill="FFFFFF"/>
              </w:rPr>
              <w:t>, а й з реєстраторами інших виробників.</w:t>
            </w:r>
          </w:p>
        </w:tc>
        <w:tc>
          <w:tcPr>
            <w:tcW w:w="711" w:type="dxa"/>
            <w:tcBorders>
              <w:top w:val="nil"/>
              <w:left w:val="single" w:sz="4" w:space="0" w:color="auto"/>
              <w:bottom w:val="single" w:sz="4" w:space="0" w:color="auto"/>
              <w:right w:val="single" w:sz="4" w:space="0" w:color="auto"/>
            </w:tcBorders>
            <w:noWrap/>
            <w:vAlign w:val="center"/>
            <w:hideMark/>
          </w:tcPr>
          <w:p w:rsidR="004518F5" w:rsidRPr="00274B73" w:rsidRDefault="00133212">
            <w:pPr>
              <w:jc w:val="center"/>
              <w:rPr>
                <w:rFonts w:ascii="Times New Roman" w:eastAsia="Times New Roman" w:hAnsi="Times New Roman" w:cs="Times New Roman"/>
                <w:b/>
                <w:lang w:val="en-US"/>
              </w:rPr>
            </w:pPr>
            <w:r>
              <w:rPr>
                <w:rFonts w:ascii="Times New Roman" w:eastAsia="Times New Roman" w:hAnsi="Times New Roman" w:cs="Times New Roman"/>
                <w:b/>
                <w:lang w:val="en-US"/>
              </w:rPr>
              <w:t>21</w:t>
            </w:r>
            <w:r w:rsidR="00274B73">
              <w:rPr>
                <w:rFonts w:ascii="Times New Roman" w:eastAsia="Times New Roman" w:hAnsi="Times New Roman" w:cs="Times New Roman"/>
                <w:b/>
                <w:lang w:val="en-US"/>
              </w:rPr>
              <w:t>0</w:t>
            </w:r>
          </w:p>
        </w:tc>
        <w:tc>
          <w:tcPr>
            <w:tcW w:w="708" w:type="dxa"/>
            <w:tcBorders>
              <w:top w:val="nil"/>
              <w:left w:val="nil"/>
              <w:bottom w:val="single" w:sz="4" w:space="0" w:color="auto"/>
              <w:right w:val="single" w:sz="4" w:space="0" w:color="auto"/>
            </w:tcBorders>
            <w:noWrap/>
            <w:vAlign w:val="center"/>
            <w:hideMark/>
          </w:tcPr>
          <w:p w:rsidR="004518F5" w:rsidRDefault="004518F5">
            <w:pPr>
              <w:jc w:val="center"/>
              <w:rPr>
                <w:rFonts w:ascii="Times New Roman" w:eastAsia="Times New Roman" w:hAnsi="Times New Roman" w:cs="Times New Roman"/>
              </w:rPr>
            </w:pPr>
            <w:r>
              <w:rPr>
                <w:rFonts w:ascii="Times New Roman" w:eastAsia="Times New Roman" w:hAnsi="Times New Roman" w:cs="Times New Roman"/>
              </w:rPr>
              <w:t>шт.</w:t>
            </w:r>
          </w:p>
        </w:tc>
      </w:tr>
      <w:tr w:rsidR="004518F5" w:rsidTr="004518F5">
        <w:trPr>
          <w:trHeight w:val="1124"/>
        </w:trPr>
        <w:tc>
          <w:tcPr>
            <w:tcW w:w="568" w:type="dxa"/>
            <w:tcBorders>
              <w:top w:val="nil"/>
              <w:left w:val="single" w:sz="4" w:space="0" w:color="auto"/>
              <w:bottom w:val="single" w:sz="4" w:space="0" w:color="auto"/>
              <w:right w:val="single" w:sz="4" w:space="0" w:color="auto"/>
            </w:tcBorders>
            <w:noWrap/>
            <w:vAlign w:val="center"/>
            <w:hideMark/>
          </w:tcPr>
          <w:p w:rsidR="004518F5" w:rsidRDefault="00DD0446">
            <w:pPr>
              <w:jc w:val="center"/>
              <w:rPr>
                <w:rFonts w:ascii="Times New Roman" w:eastAsia="Times New Roman" w:hAnsi="Times New Roman" w:cs="Times New Roman"/>
                <w:b/>
              </w:rPr>
            </w:pPr>
            <w:r>
              <w:rPr>
                <w:rFonts w:ascii="Times New Roman" w:eastAsia="Times New Roman" w:hAnsi="Times New Roman" w:cs="Times New Roman"/>
                <w:b/>
              </w:rPr>
              <w:t>5</w:t>
            </w:r>
          </w:p>
        </w:tc>
        <w:tc>
          <w:tcPr>
            <w:tcW w:w="1420" w:type="dxa"/>
            <w:tcBorders>
              <w:top w:val="nil"/>
              <w:left w:val="nil"/>
              <w:bottom w:val="single" w:sz="4" w:space="0" w:color="auto"/>
              <w:right w:val="nil"/>
            </w:tcBorders>
            <w:vAlign w:val="center"/>
            <w:hideMark/>
          </w:tcPr>
          <w:p w:rsidR="004518F5" w:rsidRDefault="00133212" w:rsidP="00133212">
            <w:pPr>
              <w:spacing w:after="0" w:line="240" w:lineRule="auto"/>
              <w:jc w:val="center"/>
              <w:rPr>
                <w:rFonts w:ascii="Times New Roman" w:hAnsi="Times New Roman" w:cs="Times New Roman"/>
                <w:color w:val="000000"/>
                <w:shd w:val="clear" w:color="auto" w:fill="F6F8F9"/>
              </w:rPr>
            </w:pPr>
            <w:r>
              <w:rPr>
                <w:rFonts w:ascii="Times New Roman" w:eastAsia="Times New Roman" w:hAnsi="Times New Roman" w:cs="Times New Roman"/>
              </w:rPr>
              <w:t xml:space="preserve">Мережева відеокамера </w:t>
            </w:r>
            <w:r>
              <w:rPr>
                <w:rFonts w:ascii="Times New Roman" w:eastAsia="Times New Roman" w:hAnsi="Times New Roman" w:cs="Times New Roman"/>
                <w:lang w:val="en-US"/>
              </w:rPr>
              <w:t>TC</w:t>
            </w:r>
            <w:r w:rsidRPr="006F01B0">
              <w:rPr>
                <w:rFonts w:ascii="Times New Roman" w:eastAsia="Times New Roman" w:hAnsi="Times New Roman" w:cs="Times New Roman"/>
              </w:rPr>
              <w:t>-</w:t>
            </w:r>
            <w:r>
              <w:rPr>
                <w:rFonts w:ascii="Times New Roman" w:eastAsia="Times New Roman" w:hAnsi="Times New Roman" w:cs="Times New Roman"/>
                <w:lang w:val="en-US"/>
              </w:rPr>
              <w:t>C</w:t>
            </w:r>
            <w:r>
              <w:rPr>
                <w:rFonts w:ascii="Times New Roman" w:eastAsia="Times New Roman" w:hAnsi="Times New Roman" w:cs="Times New Roman"/>
              </w:rPr>
              <w:t>3</w:t>
            </w:r>
            <w:r w:rsidRPr="00133212">
              <w:rPr>
                <w:rFonts w:ascii="Times New Roman" w:eastAsia="Times New Roman" w:hAnsi="Times New Roman" w:cs="Times New Roman"/>
              </w:rPr>
              <w:t>2</w:t>
            </w:r>
            <w:r>
              <w:rPr>
                <w:rFonts w:ascii="Times New Roman" w:eastAsia="Times New Roman" w:hAnsi="Times New Roman" w:cs="Times New Roman"/>
                <w:lang w:val="en-US"/>
              </w:rPr>
              <w:t>HS</w:t>
            </w:r>
            <w:r w:rsidRPr="006F01B0">
              <w:rPr>
                <w:rFonts w:ascii="Times New Roman" w:eastAsia="Times New Roman" w:hAnsi="Times New Roman" w:cs="Times New Roman"/>
              </w:rPr>
              <w:t xml:space="preserve"> </w:t>
            </w:r>
            <w:r>
              <w:rPr>
                <w:rFonts w:ascii="Times New Roman" w:eastAsia="Times New Roman" w:hAnsi="Times New Roman" w:cs="Times New Roman"/>
                <w:lang w:val="en-US"/>
              </w:rPr>
              <w:t>Spec</w:t>
            </w:r>
            <w:r>
              <w:rPr>
                <w:rFonts w:ascii="Times New Roman" w:eastAsia="Times New Roman" w:hAnsi="Times New Roman" w:cs="Times New Roman"/>
              </w:rPr>
              <w:t xml:space="preserve">: </w:t>
            </w:r>
            <w:r>
              <w:rPr>
                <w:rFonts w:ascii="Times New Roman" w:eastAsia="Times New Roman" w:hAnsi="Times New Roman" w:cs="Times New Roman"/>
                <w:lang w:val="en-US"/>
              </w:rPr>
              <w:t>I</w:t>
            </w:r>
            <w:r w:rsidRPr="006F01B0">
              <w:rPr>
                <w:rFonts w:ascii="Times New Roman" w:eastAsia="Times New Roman" w:hAnsi="Times New Roman" w:cs="Times New Roman"/>
              </w:rPr>
              <w:t>3/</w:t>
            </w:r>
            <w:r>
              <w:rPr>
                <w:rFonts w:ascii="Times New Roman" w:eastAsia="Times New Roman" w:hAnsi="Times New Roman" w:cs="Times New Roman"/>
                <w:lang w:val="en-US"/>
              </w:rPr>
              <w:t>E</w:t>
            </w:r>
            <w:r w:rsidRPr="006F01B0">
              <w:rPr>
                <w:rFonts w:ascii="Times New Roman" w:eastAsia="Times New Roman" w:hAnsi="Times New Roman" w:cs="Times New Roman"/>
              </w:rPr>
              <w:t>/</w:t>
            </w:r>
            <w:r>
              <w:rPr>
                <w:rFonts w:ascii="Times New Roman" w:eastAsia="Times New Roman" w:hAnsi="Times New Roman" w:cs="Times New Roman"/>
                <w:lang w:val="en-US"/>
              </w:rPr>
              <w:t>Y</w:t>
            </w:r>
            <w:r w:rsidRPr="006F01B0">
              <w:rPr>
                <w:rFonts w:ascii="Times New Roman" w:eastAsia="Times New Roman" w:hAnsi="Times New Roman" w:cs="Times New Roman"/>
              </w:rPr>
              <w:t>/</w:t>
            </w:r>
            <w:r>
              <w:rPr>
                <w:rFonts w:ascii="Times New Roman" w:eastAsia="Times New Roman" w:hAnsi="Times New Roman" w:cs="Times New Roman"/>
                <w:lang w:val="en-US"/>
              </w:rPr>
              <w:t>C</w:t>
            </w:r>
            <w:r w:rsidRPr="006F01B0">
              <w:rPr>
                <w:rFonts w:ascii="Times New Roman" w:eastAsia="Times New Roman" w:hAnsi="Times New Roman" w:cs="Times New Roman"/>
              </w:rPr>
              <w:t>/</w:t>
            </w:r>
            <w:r>
              <w:rPr>
                <w:rFonts w:ascii="Times New Roman" w:eastAsia="Times New Roman" w:hAnsi="Times New Roman" w:cs="Times New Roman"/>
                <w:lang w:val="en-US"/>
              </w:rPr>
              <w:t>SD</w:t>
            </w:r>
            <w:r>
              <w:rPr>
                <w:rFonts w:ascii="Times New Roman" w:eastAsia="Times New Roman" w:hAnsi="Times New Roman" w:cs="Times New Roman"/>
              </w:rPr>
              <w:t>/2.8</w:t>
            </w:r>
            <w:r>
              <w:rPr>
                <w:rFonts w:ascii="Times New Roman" w:eastAsia="Times New Roman" w:hAnsi="Times New Roman" w:cs="Times New Roman"/>
                <w:lang w:val="en-US"/>
              </w:rPr>
              <w:t>mm</w:t>
            </w:r>
            <w:r w:rsidRPr="006F01B0">
              <w:rPr>
                <w:rFonts w:ascii="Times New Roman" w:eastAsia="Times New Roman" w:hAnsi="Times New Roman" w:cs="Times New Roman"/>
              </w:rPr>
              <w:t>/</w:t>
            </w:r>
            <w:r>
              <w:rPr>
                <w:rFonts w:ascii="Times New Roman" w:eastAsia="Times New Roman" w:hAnsi="Times New Roman" w:cs="Times New Roman"/>
                <w:lang w:val="en-US"/>
              </w:rPr>
              <w:t>V</w:t>
            </w:r>
            <w:r w:rsidRPr="006F01B0">
              <w:rPr>
                <w:rFonts w:ascii="Times New Roman" w:eastAsia="Times New Roman" w:hAnsi="Times New Roman" w:cs="Times New Roman"/>
              </w:rPr>
              <w:t xml:space="preserve">4.2 </w:t>
            </w:r>
            <w:r>
              <w:rPr>
                <w:rFonts w:ascii="Times New Roman" w:eastAsia="Times New Roman" w:hAnsi="Times New Roman" w:cs="Times New Roman"/>
              </w:rPr>
              <w:t>або еквівалент</w:t>
            </w:r>
          </w:p>
        </w:tc>
        <w:tc>
          <w:tcPr>
            <w:tcW w:w="6943" w:type="dxa"/>
            <w:tcBorders>
              <w:top w:val="nil"/>
              <w:left w:val="single" w:sz="4" w:space="0" w:color="auto"/>
              <w:bottom w:val="single" w:sz="4" w:space="0" w:color="auto"/>
              <w:right w:val="nil"/>
            </w:tcBorders>
            <w:vAlign w:val="center"/>
            <w:hideMark/>
          </w:tcPr>
          <w:p w:rsidR="004518F5" w:rsidRPr="00133212" w:rsidRDefault="00133212" w:rsidP="004518F5">
            <w:pPr>
              <w:spacing w:after="0" w:line="240" w:lineRule="auto"/>
              <w:jc w:val="both"/>
              <w:rPr>
                <w:rFonts w:ascii="Times New Roman" w:eastAsia="Times New Roman" w:hAnsi="Times New Roman" w:cs="Times New Roman"/>
              </w:rPr>
            </w:pPr>
            <w:r w:rsidRPr="00133212">
              <w:rPr>
                <w:rFonts w:ascii="Times New Roman" w:hAnsi="Times New Roman" w:cs="Times New Roman"/>
                <w:color w:val="000000"/>
                <w:shd w:val="clear" w:color="auto" w:fill="FFFFFF"/>
              </w:rPr>
              <w:t xml:space="preserve">Турельна IP камера з роздільною здатністю 2.0MP на основі матриці 1/2.8"CMOS дозволяє отримати якісне зображення як вдень так і вночі завдяки підсвічуванню до 30м. Легке живлення камери завдяки технології </w:t>
            </w:r>
            <w:proofErr w:type="spellStart"/>
            <w:r w:rsidRPr="00133212">
              <w:rPr>
                <w:rFonts w:ascii="Times New Roman" w:hAnsi="Times New Roman" w:cs="Times New Roman"/>
                <w:color w:val="000000"/>
                <w:shd w:val="clear" w:color="auto" w:fill="FFFFFF"/>
              </w:rPr>
              <w:t>PoE</w:t>
            </w:r>
            <w:proofErr w:type="spellEnd"/>
            <w:r w:rsidRPr="00133212">
              <w:rPr>
                <w:rFonts w:ascii="Times New Roman" w:hAnsi="Times New Roman" w:cs="Times New Roman"/>
                <w:color w:val="000000"/>
                <w:shd w:val="clear" w:color="auto" w:fill="FFFFFF"/>
              </w:rPr>
              <w:t xml:space="preserve">, об'єктив 2.8мм, світлочутливість 0.002Lux@(F1.6,AGC </w:t>
            </w:r>
            <w:proofErr w:type="spellStart"/>
            <w:r w:rsidRPr="00133212">
              <w:rPr>
                <w:rFonts w:ascii="Times New Roman" w:hAnsi="Times New Roman" w:cs="Times New Roman"/>
                <w:color w:val="000000"/>
                <w:shd w:val="clear" w:color="auto" w:fill="FFFFFF"/>
              </w:rPr>
              <w:t>вкл</w:t>
            </w:r>
            <w:proofErr w:type="spellEnd"/>
            <w:r w:rsidRPr="00133212">
              <w:rPr>
                <w:rFonts w:ascii="Times New Roman" w:hAnsi="Times New Roman" w:cs="Times New Roman"/>
                <w:color w:val="000000"/>
                <w:shd w:val="clear" w:color="auto" w:fill="FFFFFF"/>
              </w:rPr>
              <w:t xml:space="preserve">), 120дБ WDR - ключові характеристики для </w:t>
            </w:r>
            <w:proofErr w:type="spellStart"/>
            <w:r w:rsidRPr="00133212">
              <w:rPr>
                <w:rFonts w:ascii="Times New Roman" w:hAnsi="Times New Roman" w:cs="Times New Roman"/>
                <w:color w:val="000000"/>
                <w:shd w:val="clear" w:color="auto" w:fill="FFFFFF"/>
              </w:rPr>
              <w:t>відеонагляду</w:t>
            </w:r>
            <w:proofErr w:type="spellEnd"/>
            <w:r w:rsidRPr="00133212">
              <w:rPr>
                <w:rFonts w:ascii="Times New Roman" w:hAnsi="Times New Roman" w:cs="Times New Roman"/>
                <w:color w:val="000000"/>
                <w:shd w:val="clear" w:color="auto" w:fill="FFFFFF"/>
              </w:rPr>
              <w:t xml:space="preserve"> за будь яким об'єктом. Високий діапазон температур -30~60°C, та надійний матеріал корпусу Метал + Пластик добре захищають від різних умов навколишнього середовища. Завдяки протоколу </w:t>
            </w:r>
            <w:proofErr w:type="spellStart"/>
            <w:r w:rsidRPr="00133212">
              <w:rPr>
                <w:rFonts w:ascii="Times New Roman" w:hAnsi="Times New Roman" w:cs="Times New Roman"/>
                <w:color w:val="000000"/>
                <w:shd w:val="clear" w:color="auto" w:fill="FFFFFF"/>
              </w:rPr>
              <w:t>Onvif</w:t>
            </w:r>
            <w:proofErr w:type="spellEnd"/>
            <w:r w:rsidRPr="00133212">
              <w:rPr>
                <w:rFonts w:ascii="Times New Roman" w:hAnsi="Times New Roman" w:cs="Times New Roman"/>
                <w:color w:val="000000"/>
                <w:shd w:val="clear" w:color="auto" w:fill="FFFFFF"/>
              </w:rPr>
              <w:t xml:space="preserve">: </w:t>
            </w:r>
            <w:proofErr w:type="spellStart"/>
            <w:r w:rsidRPr="00133212">
              <w:rPr>
                <w:rFonts w:ascii="Times New Roman" w:hAnsi="Times New Roman" w:cs="Times New Roman"/>
                <w:color w:val="000000"/>
                <w:shd w:val="clear" w:color="auto" w:fill="FFFFFF"/>
              </w:rPr>
              <w:t>ProfileS</w:t>
            </w:r>
            <w:proofErr w:type="spellEnd"/>
            <w:r w:rsidRPr="00133212">
              <w:rPr>
                <w:rFonts w:ascii="Times New Roman" w:hAnsi="Times New Roman" w:cs="Times New Roman"/>
                <w:color w:val="000000"/>
                <w:shd w:val="clear" w:color="auto" w:fill="FFFFFF"/>
              </w:rPr>
              <w:t xml:space="preserve">/T/G та RTSP ви можете інтегрувати цю камеру не тільки з реєстраторами </w:t>
            </w:r>
            <w:proofErr w:type="spellStart"/>
            <w:r w:rsidRPr="00133212">
              <w:rPr>
                <w:rFonts w:ascii="Times New Roman" w:hAnsi="Times New Roman" w:cs="Times New Roman"/>
                <w:color w:val="000000"/>
                <w:shd w:val="clear" w:color="auto" w:fill="FFFFFF"/>
              </w:rPr>
              <w:t>Tiandy</w:t>
            </w:r>
            <w:proofErr w:type="spellEnd"/>
            <w:r w:rsidRPr="00133212">
              <w:rPr>
                <w:rFonts w:ascii="Times New Roman" w:hAnsi="Times New Roman" w:cs="Times New Roman"/>
                <w:color w:val="000000"/>
                <w:shd w:val="clear" w:color="auto" w:fill="FFFFFF"/>
              </w:rPr>
              <w:t>, а й з реєстраторами інших виробників.</w:t>
            </w:r>
          </w:p>
        </w:tc>
        <w:tc>
          <w:tcPr>
            <w:tcW w:w="711" w:type="dxa"/>
            <w:tcBorders>
              <w:top w:val="nil"/>
              <w:left w:val="single" w:sz="4" w:space="0" w:color="auto"/>
              <w:bottom w:val="single" w:sz="4" w:space="0" w:color="auto"/>
              <w:right w:val="single" w:sz="4" w:space="0" w:color="auto"/>
            </w:tcBorders>
            <w:noWrap/>
            <w:vAlign w:val="center"/>
            <w:hideMark/>
          </w:tcPr>
          <w:p w:rsidR="004518F5" w:rsidRPr="00274B73" w:rsidRDefault="00133212">
            <w:pPr>
              <w:jc w:val="center"/>
              <w:rPr>
                <w:rFonts w:ascii="Times New Roman" w:eastAsia="Times New Roman" w:hAnsi="Times New Roman" w:cs="Times New Roman"/>
                <w:b/>
                <w:lang w:val="en-US"/>
              </w:rPr>
            </w:pPr>
            <w:r>
              <w:rPr>
                <w:rFonts w:ascii="Times New Roman" w:eastAsia="Times New Roman" w:hAnsi="Times New Roman" w:cs="Times New Roman"/>
                <w:b/>
                <w:lang w:val="en-US"/>
              </w:rPr>
              <w:t>2</w:t>
            </w:r>
            <w:r w:rsidR="00274B73">
              <w:rPr>
                <w:rFonts w:ascii="Times New Roman" w:eastAsia="Times New Roman" w:hAnsi="Times New Roman" w:cs="Times New Roman"/>
                <w:b/>
                <w:lang w:val="en-US"/>
              </w:rPr>
              <w:t>10</w:t>
            </w:r>
          </w:p>
        </w:tc>
        <w:tc>
          <w:tcPr>
            <w:tcW w:w="708" w:type="dxa"/>
            <w:tcBorders>
              <w:top w:val="nil"/>
              <w:left w:val="nil"/>
              <w:bottom w:val="single" w:sz="4" w:space="0" w:color="auto"/>
              <w:right w:val="single" w:sz="4" w:space="0" w:color="auto"/>
            </w:tcBorders>
            <w:noWrap/>
            <w:vAlign w:val="center"/>
            <w:hideMark/>
          </w:tcPr>
          <w:p w:rsidR="004518F5" w:rsidRDefault="004518F5">
            <w:pPr>
              <w:jc w:val="center"/>
              <w:rPr>
                <w:rFonts w:ascii="Times New Roman" w:eastAsia="Times New Roman" w:hAnsi="Times New Roman" w:cs="Times New Roman"/>
                <w:lang w:val="en-US"/>
              </w:rPr>
            </w:pPr>
            <w:r>
              <w:rPr>
                <w:rFonts w:ascii="Times New Roman" w:eastAsia="Times New Roman" w:hAnsi="Times New Roman" w:cs="Times New Roman"/>
              </w:rPr>
              <w:t>шт.</w:t>
            </w:r>
          </w:p>
        </w:tc>
      </w:tr>
      <w:tr w:rsidR="004518F5" w:rsidTr="004518F5">
        <w:trPr>
          <w:trHeight w:val="1137"/>
        </w:trPr>
        <w:tc>
          <w:tcPr>
            <w:tcW w:w="568" w:type="dxa"/>
            <w:tcBorders>
              <w:top w:val="nil"/>
              <w:left w:val="single" w:sz="4" w:space="0" w:color="auto"/>
              <w:bottom w:val="single" w:sz="4" w:space="0" w:color="auto"/>
              <w:right w:val="single" w:sz="4" w:space="0" w:color="auto"/>
            </w:tcBorders>
            <w:noWrap/>
            <w:vAlign w:val="center"/>
            <w:hideMark/>
          </w:tcPr>
          <w:p w:rsidR="004518F5" w:rsidRDefault="00DD0446">
            <w:pPr>
              <w:jc w:val="center"/>
              <w:rPr>
                <w:rFonts w:ascii="Times New Roman" w:eastAsia="Times New Roman" w:hAnsi="Times New Roman" w:cs="Times New Roman"/>
                <w:b/>
                <w:lang w:val="en-US"/>
              </w:rPr>
            </w:pPr>
            <w:r>
              <w:rPr>
                <w:rFonts w:ascii="Times New Roman" w:eastAsia="Times New Roman" w:hAnsi="Times New Roman" w:cs="Times New Roman"/>
                <w:b/>
              </w:rPr>
              <w:t>6</w:t>
            </w:r>
          </w:p>
        </w:tc>
        <w:tc>
          <w:tcPr>
            <w:tcW w:w="1420" w:type="dxa"/>
            <w:tcBorders>
              <w:top w:val="nil"/>
              <w:left w:val="nil"/>
              <w:bottom w:val="single" w:sz="4" w:space="0" w:color="auto"/>
              <w:right w:val="nil"/>
            </w:tcBorders>
            <w:vAlign w:val="center"/>
            <w:hideMark/>
          </w:tcPr>
          <w:p w:rsidR="004518F5" w:rsidRDefault="00133212" w:rsidP="001332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Відеокамера </w:t>
            </w:r>
            <w:r>
              <w:rPr>
                <w:rFonts w:ascii="Times New Roman" w:eastAsia="Times New Roman" w:hAnsi="Times New Roman" w:cs="Times New Roman"/>
                <w:lang w:val="en-US"/>
              </w:rPr>
              <w:t>VLC</w:t>
            </w:r>
            <w:r w:rsidRPr="006F01B0">
              <w:rPr>
                <w:rFonts w:ascii="Times New Roman" w:eastAsia="Times New Roman" w:hAnsi="Times New Roman" w:cs="Times New Roman"/>
              </w:rPr>
              <w:t>-</w:t>
            </w:r>
            <w:r w:rsidRPr="00133212">
              <w:rPr>
                <w:rFonts w:ascii="Times New Roman" w:eastAsia="Times New Roman" w:hAnsi="Times New Roman" w:cs="Times New Roman"/>
                <w:lang w:val="en-US"/>
              </w:rPr>
              <w:t>6192</w:t>
            </w:r>
            <w:r>
              <w:rPr>
                <w:rFonts w:ascii="Times New Roman" w:eastAsia="Times New Roman" w:hAnsi="Times New Roman" w:cs="Times New Roman"/>
                <w:lang w:val="en-US"/>
              </w:rPr>
              <w:t>WM</w:t>
            </w:r>
            <w:r w:rsidRPr="006F01B0">
              <w:rPr>
                <w:rFonts w:ascii="Times New Roman" w:eastAsia="Times New Roman" w:hAnsi="Times New Roman" w:cs="Times New Roman"/>
              </w:rPr>
              <w:t xml:space="preserve"> </w:t>
            </w:r>
            <w:r>
              <w:rPr>
                <w:rFonts w:ascii="Times New Roman" w:eastAsia="Times New Roman" w:hAnsi="Times New Roman" w:cs="Times New Roman"/>
              </w:rPr>
              <w:t>або еквівалент</w:t>
            </w:r>
          </w:p>
        </w:tc>
        <w:tc>
          <w:tcPr>
            <w:tcW w:w="6943" w:type="dxa"/>
            <w:tcBorders>
              <w:top w:val="nil"/>
              <w:left w:val="single" w:sz="4" w:space="0" w:color="auto"/>
              <w:bottom w:val="single" w:sz="4" w:space="0" w:color="auto"/>
              <w:right w:val="nil"/>
            </w:tcBorders>
            <w:vAlign w:val="center"/>
            <w:hideMark/>
          </w:tcPr>
          <w:p w:rsidR="004518F5" w:rsidRPr="00133212" w:rsidRDefault="00133212" w:rsidP="00133212">
            <w:pPr>
              <w:shd w:val="clear" w:color="auto" w:fill="FFFFFF"/>
              <w:spacing w:after="0" w:line="240" w:lineRule="auto"/>
              <w:jc w:val="both"/>
              <w:textAlignment w:val="baseline"/>
              <w:rPr>
                <w:rFonts w:ascii="Times New Roman" w:eastAsia="Times New Roman" w:hAnsi="Times New Roman" w:cs="Times New Roman"/>
                <w:lang w:eastAsia="ru-RU"/>
              </w:rPr>
            </w:pPr>
            <w:r w:rsidRPr="00133212">
              <w:rPr>
                <w:rFonts w:ascii="Times New Roman" w:eastAsia="Times New Roman" w:hAnsi="Times New Roman" w:cs="Times New Roman"/>
                <w:lang w:eastAsia="ru-RU"/>
              </w:rPr>
              <w:t xml:space="preserve">VLC-1192WFM - вулична </w:t>
            </w:r>
            <w:proofErr w:type="spellStart"/>
            <w:r w:rsidRPr="00133212">
              <w:rPr>
                <w:rFonts w:ascii="Times New Roman" w:eastAsia="Times New Roman" w:hAnsi="Times New Roman" w:cs="Times New Roman"/>
                <w:lang w:eastAsia="ru-RU"/>
              </w:rPr>
              <w:t>варіофокальна</w:t>
            </w:r>
            <w:proofErr w:type="spellEnd"/>
            <w:r w:rsidRPr="00133212">
              <w:rPr>
                <w:rFonts w:ascii="Times New Roman" w:eastAsia="Times New Roman" w:hAnsi="Times New Roman" w:cs="Times New Roman"/>
                <w:lang w:eastAsia="ru-RU"/>
              </w:rPr>
              <w:t xml:space="preserve"> відеокамера. Дана модель охоронної відеокамери виконана в міцному, повністю герметичному циліндричному корпусі, що дає можливість розміщувати систему відеоспостереження в різних стратегічних точках. VLC-1192WFM має матрицю стандарту MHD, яка може працювати з будь-якими виробниками </w:t>
            </w:r>
            <w:proofErr w:type="spellStart"/>
            <w:r w:rsidRPr="00133212">
              <w:rPr>
                <w:rFonts w:ascii="Times New Roman" w:eastAsia="Times New Roman" w:hAnsi="Times New Roman" w:cs="Times New Roman"/>
                <w:lang w:eastAsia="ru-RU"/>
              </w:rPr>
              <w:t>відеореєстраторів</w:t>
            </w:r>
            <w:proofErr w:type="spellEnd"/>
            <w:r w:rsidRPr="00133212">
              <w:rPr>
                <w:rFonts w:ascii="Times New Roman" w:eastAsia="Times New Roman" w:hAnsi="Times New Roman" w:cs="Times New Roman"/>
                <w:lang w:eastAsia="ru-RU"/>
              </w:rPr>
              <w:t xml:space="preserve"> CVBS, HD-TVI, HD-CVI, AHD. </w:t>
            </w:r>
            <w:r w:rsidRPr="00133212">
              <w:rPr>
                <w:rFonts w:ascii="Times New Roman" w:eastAsia="Times New Roman" w:hAnsi="Times New Roman" w:cs="Times New Roman"/>
                <w:lang w:eastAsia="ru-RU"/>
              </w:rPr>
              <w:lastRenderedPageBreak/>
              <w:t xml:space="preserve">Перемикання режимів здійснюється джойстиком, за допомогою OSD меню. Дана модель оснащена </w:t>
            </w:r>
            <w:proofErr w:type="spellStart"/>
            <w:r w:rsidRPr="00133212">
              <w:rPr>
                <w:rFonts w:ascii="Times New Roman" w:eastAsia="Times New Roman" w:hAnsi="Times New Roman" w:cs="Times New Roman"/>
                <w:lang w:eastAsia="ru-RU"/>
              </w:rPr>
              <w:t>вариофокальним</w:t>
            </w:r>
            <w:proofErr w:type="spellEnd"/>
            <w:r w:rsidRPr="00133212">
              <w:rPr>
                <w:rFonts w:ascii="Times New Roman" w:eastAsia="Times New Roman" w:hAnsi="Times New Roman" w:cs="Times New Roman"/>
                <w:lang w:eastAsia="ru-RU"/>
              </w:rPr>
              <w:t xml:space="preserve"> об'єктивом з F = 2.8-12 мм, що дозволяє вручну, в залежності від необхідності, змінювати фокусну відстань і кут огляду. Матриця 1/3 "HD 1080р (2MP)</w:t>
            </w:r>
            <w:r>
              <w:rPr>
                <w:rFonts w:ascii="Times New Roman" w:eastAsia="Times New Roman" w:hAnsi="Times New Roman" w:cs="Times New Roman"/>
                <w:lang w:eastAsia="ru-RU"/>
              </w:rPr>
              <w:t xml:space="preserve">; </w:t>
            </w:r>
            <w:r w:rsidRPr="00133212">
              <w:rPr>
                <w:rFonts w:ascii="Times New Roman" w:eastAsia="Times New Roman" w:hAnsi="Times New Roman" w:cs="Times New Roman"/>
                <w:lang w:eastAsia="ru-RU"/>
              </w:rPr>
              <w:t>Робоча область матриці (</w:t>
            </w:r>
            <w:proofErr w:type="spellStart"/>
            <w:r w:rsidRPr="00133212">
              <w:rPr>
                <w:rFonts w:ascii="Times New Roman" w:eastAsia="Times New Roman" w:hAnsi="Times New Roman" w:cs="Times New Roman"/>
                <w:lang w:eastAsia="ru-RU"/>
              </w:rPr>
              <w:t>HxV</w:t>
            </w:r>
            <w:proofErr w:type="spellEnd"/>
            <w:r w:rsidRPr="00133212">
              <w:rPr>
                <w:rFonts w:ascii="Times New Roman" w:eastAsia="Times New Roman" w:hAnsi="Times New Roman" w:cs="Times New Roman"/>
                <w:lang w:eastAsia="ru-RU"/>
              </w:rPr>
              <w:t>) PAL 1 920 (H) х1080 (V)</w:t>
            </w:r>
            <w:r>
              <w:rPr>
                <w:rFonts w:ascii="Times New Roman" w:eastAsia="Times New Roman" w:hAnsi="Times New Roman" w:cs="Times New Roman"/>
                <w:lang w:eastAsia="ru-RU"/>
              </w:rPr>
              <w:t xml:space="preserve">; </w:t>
            </w:r>
            <w:r w:rsidRPr="00133212">
              <w:rPr>
                <w:rFonts w:ascii="Times New Roman" w:eastAsia="Times New Roman" w:hAnsi="Times New Roman" w:cs="Times New Roman"/>
                <w:lang w:eastAsia="ru-RU"/>
              </w:rPr>
              <w:t>День/Ніч Механічний (ICR)</w:t>
            </w:r>
            <w:r>
              <w:rPr>
                <w:rFonts w:ascii="Times New Roman" w:eastAsia="Times New Roman" w:hAnsi="Times New Roman" w:cs="Times New Roman"/>
                <w:lang w:eastAsia="ru-RU"/>
              </w:rPr>
              <w:t xml:space="preserve">; </w:t>
            </w:r>
            <w:r w:rsidRPr="00133212">
              <w:rPr>
                <w:rFonts w:ascii="Times New Roman" w:eastAsia="Times New Roman" w:hAnsi="Times New Roman" w:cs="Times New Roman"/>
                <w:lang w:eastAsia="ru-RU"/>
              </w:rPr>
              <w:t>OSD меню Є</w:t>
            </w:r>
            <w:r>
              <w:rPr>
                <w:rFonts w:ascii="Times New Roman" w:eastAsia="Times New Roman" w:hAnsi="Times New Roman" w:cs="Times New Roman"/>
                <w:lang w:eastAsia="ru-RU"/>
              </w:rPr>
              <w:t xml:space="preserve">; </w:t>
            </w:r>
            <w:r w:rsidRPr="00133212">
              <w:rPr>
                <w:rFonts w:ascii="Times New Roman" w:eastAsia="Times New Roman" w:hAnsi="Times New Roman" w:cs="Times New Roman"/>
                <w:lang w:eastAsia="ru-RU"/>
              </w:rPr>
              <w:t xml:space="preserve">Тип об'єктива </w:t>
            </w:r>
            <w:proofErr w:type="spellStart"/>
            <w:r w:rsidRPr="00133212">
              <w:rPr>
                <w:rFonts w:ascii="Times New Roman" w:eastAsia="Times New Roman" w:hAnsi="Times New Roman" w:cs="Times New Roman"/>
                <w:lang w:eastAsia="ru-RU"/>
              </w:rPr>
              <w:t>Монофокал</w:t>
            </w:r>
            <w:proofErr w:type="spellEnd"/>
            <w:r>
              <w:rPr>
                <w:rFonts w:ascii="Times New Roman" w:eastAsia="Times New Roman" w:hAnsi="Times New Roman" w:cs="Times New Roman"/>
                <w:lang w:eastAsia="ru-RU"/>
              </w:rPr>
              <w:t xml:space="preserve">; </w:t>
            </w:r>
            <w:r w:rsidRPr="00133212">
              <w:rPr>
                <w:rFonts w:ascii="Times New Roman" w:eastAsia="Times New Roman" w:hAnsi="Times New Roman" w:cs="Times New Roman"/>
                <w:lang w:eastAsia="ru-RU"/>
              </w:rPr>
              <w:t>Фокус 3.6</w:t>
            </w:r>
            <w:r>
              <w:rPr>
                <w:rFonts w:ascii="Times New Roman" w:eastAsia="Times New Roman" w:hAnsi="Times New Roman" w:cs="Times New Roman"/>
                <w:lang w:eastAsia="ru-RU"/>
              </w:rPr>
              <w:t xml:space="preserve">; </w:t>
            </w:r>
            <w:r w:rsidRPr="00133212">
              <w:rPr>
                <w:rFonts w:ascii="Times New Roman" w:eastAsia="Times New Roman" w:hAnsi="Times New Roman" w:cs="Times New Roman"/>
                <w:lang w:eastAsia="ru-RU"/>
              </w:rPr>
              <w:t>Дальність випромінювання 25 м</w:t>
            </w:r>
            <w:r>
              <w:rPr>
                <w:rFonts w:ascii="Times New Roman" w:eastAsia="Times New Roman" w:hAnsi="Times New Roman" w:cs="Times New Roman"/>
                <w:lang w:eastAsia="ru-RU"/>
              </w:rPr>
              <w:t xml:space="preserve">; </w:t>
            </w:r>
            <w:r w:rsidRPr="00133212">
              <w:rPr>
                <w:rFonts w:ascii="Times New Roman" w:eastAsia="Times New Roman" w:hAnsi="Times New Roman" w:cs="Times New Roman"/>
                <w:lang w:eastAsia="ru-RU"/>
              </w:rPr>
              <w:t>Тип живлення DC12В ± 5%</w:t>
            </w:r>
            <w:r>
              <w:rPr>
                <w:rFonts w:ascii="Times New Roman" w:eastAsia="Times New Roman" w:hAnsi="Times New Roman" w:cs="Times New Roman"/>
                <w:lang w:eastAsia="ru-RU"/>
              </w:rPr>
              <w:t xml:space="preserve">; </w:t>
            </w:r>
            <w:r w:rsidRPr="00133212">
              <w:rPr>
                <w:rFonts w:ascii="Times New Roman" w:eastAsia="Times New Roman" w:hAnsi="Times New Roman" w:cs="Times New Roman"/>
                <w:lang w:eastAsia="ru-RU"/>
              </w:rPr>
              <w:t>Клас захисту IP66 (Метал)</w:t>
            </w:r>
            <w:r>
              <w:rPr>
                <w:rFonts w:ascii="Times New Roman" w:eastAsia="Times New Roman" w:hAnsi="Times New Roman" w:cs="Times New Roman"/>
                <w:lang w:eastAsia="ru-RU"/>
              </w:rPr>
              <w:t xml:space="preserve">; </w:t>
            </w:r>
            <w:r w:rsidRPr="00133212">
              <w:rPr>
                <w:rFonts w:ascii="Times New Roman" w:eastAsia="Times New Roman" w:hAnsi="Times New Roman" w:cs="Times New Roman"/>
                <w:lang w:eastAsia="ru-RU"/>
              </w:rPr>
              <w:t>Чутливість колір: 0.1Lux / F1.2; Ч \ Б: 0.01Lux / F1.2</w:t>
            </w:r>
            <w:r>
              <w:rPr>
                <w:rFonts w:ascii="Times New Roman" w:eastAsia="Times New Roman" w:hAnsi="Times New Roman" w:cs="Times New Roman"/>
                <w:lang w:eastAsia="ru-RU"/>
              </w:rPr>
              <w:t xml:space="preserve">; </w:t>
            </w:r>
            <w:r w:rsidRPr="00133212">
              <w:rPr>
                <w:rFonts w:ascii="Times New Roman" w:eastAsia="Times New Roman" w:hAnsi="Times New Roman" w:cs="Times New Roman"/>
                <w:lang w:eastAsia="ru-RU"/>
              </w:rPr>
              <w:t>Сигнал/Шум більше 48 дБ</w:t>
            </w:r>
            <w:r>
              <w:rPr>
                <w:rFonts w:ascii="Times New Roman" w:eastAsia="Times New Roman" w:hAnsi="Times New Roman" w:cs="Times New Roman"/>
                <w:lang w:eastAsia="ru-RU"/>
              </w:rPr>
              <w:t xml:space="preserve">; </w:t>
            </w:r>
            <w:r w:rsidRPr="00133212">
              <w:rPr>
                <w:rFonts w:ascii="Times New Roman" w:eastAsia="Times New Roman" w:hAnsi="Times New Roman" w:cs="Times New Roman"/>
                <w:lang w:eastAsia="ru-RU"/>
              </w:rPr>
              <w:t>Мін. відстань до об'єкта 0.3 м</w:t>
            </w:r>
            <w:r>
              <w:rPr>
                <w:rFonts w:ascii="Times New Roman" w:eastAsia="Times New Roman" w:hAnsi="Times New Roman" w:cs="Times New Roman"/>
                <w:lang w:eastAsia="ru-RU"/>
              </w:rPr>
              <w:t xml:space="preserve">; </w:t>
            </w:r>
            <w:r w:rsidRPr="00133212">
              <w:rPr>
                <w:rFonts w:ascii="Times New Roman" w:eastAsia="Times New Roman" w:hAnsi="Times New Roman" w:cs="Times New Roman"/>
                <w:lang w:eastAsia="ru-RU"/>
              </w:rPr>
              <w:t>Споживання 800мАч</w:t>
            </w:r>
            <w:r>
              <w:rPr>
                <w:rFonts w:ascii="Times New Roman" w:eastAsia="Times New Roman" w:hAnsi="Times New Roman" w:cs="Times New Roman"/>
                <w:lang w:eastAsia="ru-RU"/>
              </w:rPr>
              <w:t>;</w:t>
            </w:r>
            <w:r w:rsidRPr="00133212">
              <w:rPr>
                <w:rFonts w:ascii="Times New Roman" w:eastAsia="Times New Roman" w:hAnsi="Times New Roman" w:cs="Times New Roman"/>
                <w:lang w:eastAsia="ru-RU"/>
              </w:rPr>
              <w:t>Температура/вологість експлуатації -20 ° C ~ + 45 ° C / 20% ~ 80%</w:t>
            </w:r>
            <w:r>
              <w:rPr>
                <w:rFonts w:ascii="Times New Roman" w:eastAsia="Times New Roman" w:hAnsi="Times New Roman" w:cs="Times New Roman"/>
                <w:lang w:eastAsia="ru-RU"/>
              </w:rPr>
              <w:t>.</w:t>
            </w:r>
          </w:p>
        </w:tc>
        <w:tc>
          <w:tcPr>
            <w:tcW w:w="711" w:type="dxa"/>
            <w:tcBorders>
              <w:top w:val="nil"/>
              <w:left w:val="single" w:sz="4" w:space="0" w:color="auto"/>
              <w:bottom w:val="single" w:sz="4" w:space="0" w:color="auto"/>
              <w:right w:val="single" w:sz="4" w:space="0" w:color="auto"/>
            </w:tcBorders>
            <w:noWrap/>
            <w:vAlign w:val="center"/>
            <w:hideMark/>
          </w:tcPr>
          <w:p w:rsidR="004518F5" w:rsidRPr="00133212" w:rsidRDefault="00133212">
            <w:pPr>
              <w:jc w:val="center"/>
              <w:rPr>
                <w:rFonts w:ascii="Times New Roman" w:eastAsia="Times New Roman" w:hAnsi="Times New Roman" w:cs="Times New Roman"/>
                <w:b/>
                <w:lang w:val="en-US"/>
              </w:rPr>
            </w:pPr>
            <w:r>
              <w:rPr>
                <w:rFonts w:ascii="Times New Roman" w:eastAsia="Times New Roman" w:hAnsi="Times New Roman" w:cs="Times New Roman"/>
                <w:b/>
                <w:lang w:val="en-US"/>
              </w:rPr>
              <w:lastRenderedPageBreak/>
              <w:t>2</w:t>
            </w:r>
          </w:p>
        </w:tc>
        <w:tc>
          <w:tcPr>
            <w:tcW w:w="708" w:type="dxa"/>
            <w:tcBorders>
              <w:top w:val="nil"/>
              <w:left w:val="nil"/>
              <w:bottom w:val="single" w:sz="4" w:space="0" w:color="auto"/>
              <w:right w:val="single" w:sz="4" w:space="0" w:color="auto"/>
            </w:tcBorders>
            <w:noWrap/>
            <w:vAlign w:val="center"/>
            <w:hideMark/>
          </w:tcPr>
          <w:p w:rsidR="004518F5" w:rsidRDefault="004518F5">
            <w:pPr>
              <w:jc w:val="center"/>
              <w:rPr>
                <w:rFonts w:ascii="Times New Roman" w:eastAsia="Times New Roman" w:hAnsi="Times New Roman" w:cs="Times New Roman"/>
              </w:rPr>
            </w:pPr>
            <w:r>
              <w:rPr>
                <w:rFonts w:ascii="Times New Roman" w:eastAsia="Times New Roman" w:hAnsi="Times New Roman" w:cs="Times New Roman"/>
              </w:rPr>
              <w:t>шт.</w:t>
            </w:r>
          </w:p>
        </w:tc>
      </w:tr>
      <w:tr w:rsidR="004518F5" w:rsidTr="00D114DD">
        <w:trPr>
          <w:trHeight w:val="704"/>
        </w:trPr>
        <w:tc>
          <w:tcPr>
            <w:tcW w:w="568" w:type="dxa"/>
            <w:tcBorders>
              <w:top w:val="nil"/>
              <w:left w:val="single" w:sz="4" w:space="0" w:color="auto"/>
              <w:bottom w:val="single" w:sz="4" w:space="0" w:color="auto"/>
              <w:right w:val="single" w:sz="4" w:space="0" w:color="auto"/>
            </w:tcBorders>
            <w:noWrap/>
            <w:vAlign w:val="center"/>
            <w:hideMark/>
          </w:tcPr>
          <w:p w:rsidR="004518F5" w:rsidRDefault="00DD0446">
            <w:pPr>
              <w:jc w:val="center"/>
              <w:rPr>
                <w:rFonts w:ascii="Times New Roman" w:eastAsia="Times New Roman" w:hAnsi="Times New Roman" w:cs="Times New Roman"/>
                <w:b/>
              </w:rPr>
            </w:pPr>
            <w:r>
              <w:rPr>
                <w:rFonts w:ascii="Times New Roman" w:eastAsia="Times New Roman" w:hAnsi="Times New Roman" w:cs="Times New Roman"/>
                <w:b/>
              </w:rPr>
              <w:lastRenderedPageBreak/>
              <w:t>7</w:t>
            </w:r>
          </w:p>
        </w:tc>
        <w:tc>
          <w:tcPr>
            <w:tcW w:w="1420" w:type="dxa"/>
            <w:tcBorders>
              <w:top w:val="nil"/>
              <w:left w:val="nil"/>
              <w:bottom w:val="single" w:sz="4" w:space="0" w:color="auto"/>
              <w:right w:val="nil"/>
            </w:tcBorders>
            <w:vAlign w:val="center"/>
            <w:hideMark/>
          </w:tcPr>
          <w:p w:rsidR="00167ED7" w:rsidRPr="00167ED7" w:rsidRDefault="00167ED7" w:rsidP="001332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Відеокамера </w:t>
            </w:r>
            <w:r>
              <w:rPr>
                <w:rFonts w:ascii="Times New Roman" w:eastAsia="Times New Roman" w:hAnsi="Times New Roman" w:cs="Times New Roman"/>
                <w:lang w:val="en-US"/>
              </w:rPr>
              <w:t>VLC</w:t>
            </w:r>
            <w:r w:rsidRPr="006F01B0">
              <w:rPr>
                <w:rFonts w:ascii="Times New Roman" w:eastAsia="Times New Roman" w:hAnsi="Times New Roman" w:cs="Times New Roman"/>
              </w:rPr>
              <w:t>-</w:t>
            </w:r>
            <w:r>
              <w:rPr>
                <w:rFonts w:ascii="Times New Roman" w:eastAsia="Times New Roman" w:hAnsi="Times New Roman" w:cs="Times New Roman"/>
              </w:rPr>
              <w:t>7</w:t>
            </w:r>
            <w:r w:rsidRPr="00167ED7">
              <w:rPr>
                <w:rFonts w:ascii="Times New Roman" w:eastAsia="Times New Roman" w:hAnsi="Times New Roman" w:cs="Times New Roman"/>
              </w:rPr>
              <w:t>192</w:t>
            </w:r>
            <w:r>
              <w:rPr>
                <w:rFonts w:ascii="Times New Roman" w:eastAsia="Times New Roman" w:hAnsi="Times New Roman" w:cs="Times New Roman"/>
                <w:lang w:val="en-US"/>
              </w:rPr>
              <w:t>DM</w:t>
            </w:r>
            <w:r w:rsidRPr="006F01B0">
              <w:rPr>
                <w:rFonts w:ascii="Times New Roman" w:eastAsia="Times New Roman" w:hAnsi="Times New Roman" w:cs="Times New Roman"/>
              </w:rPr>
              <w:t xml:space="preserve"> </w:t>
            </w:r>
          </w:p>
          <w:p w:rsidR="004518F5" w:rsidRDefault="00167ED7" w:rsidP="001332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або еквівалент</w:t>
            </w:r>
          </w:p>
        </w:tc>
        <w:tc>
          <w:tcPr>
            <w:tcW w:w="6943" w:type="dxa"/>
            <w:tcBorders>
              <w:top w:val="nil"/>
              <w:left w:val="single" w:sz="4" w:space="0" w:color="auto"/>
              <w:bottom w:val="single" w:sz="4" w:space="0" w:color="auto"/>
              <w:right w:val="nil"/>
            </w:tcBorders>
            <w:vAlign w:val="center"/>
            <w:hideMark/>
          </w:tcPr>
          <w:p w:rsidR="004518F5" w:rsidRPr="00167ED7" w:rsidRDefault="00167ED7" w:rsidP="004518F5">
            <w:pPr>
              <w:spacing w:after="0" w:line="240" w:lineRule="auto"/>
              <w:jc w:val="both"/>
              <w:rPr>
                <w:rFonts w:ascii="Times New Roman" w:hAnsi="Times New Roman" w:cs="Times New Roman"/>
                <w:color w:val="000000"/>
              </w:rPr>
            </w:pPr>
            <w:r w:rsidRPr="00167ED7">
              <w:rPr>
                <w:rFonts w:ascii="Times New Roman" w:hAnsi="Times New Roman" w:cs="Times New Roman"/>
                <w:color w:val="262626"/>
                <w:shd w:val="clear" w:color="auto" w:fill="FFFFFF"/>
              </w:rPr>
              <w:t>MHD-відеокамера </w:t>
            </w:r>
            <w:r w:rsidRPr="00167ED7">
              <w:rPr>
                <w:rFonts w:ascii="Times New Roman" w:hAnsi="Times New Roman" w:cs="Times New Roman"/>
                <w:b/>
                <w:bCs/>
                <w:color w:val="262626"/>
              </w:rPr>
              <w:t>VLC-7192DM</w:t>
            </w:r>
            <w:r w:rsidRPr="00167ED7">
              <w:rPr>
                <w:rFonts w:ascii="Times New Roman" w:hAnsi="Times New Roman" w:cs="Times New Roman"/>
                <w:color w:val="262626"/>
                <w:shd w:val="clear" w:color="auto" w:fill="FFFFFF"/>
              </w:rPr>
              <w:t xml:space="preserve"> - вулична купольна відеокамера від ТМ </w:t>
            </w:r>
            <w:proofErr w:type="spellStart"/>
            <w:r w:rsidRPr="00167ED7">
              <w:rPr>
                <w:rFonts w:ascii="Times New Roman" w:hAnsi="Times New Roman" w:cs="Times New Roman"/>
                <w:color w:val="262626"/>
                <w:shd w:val="clear" w:color="auto" w:fill="FFFFFF"/>
              </w:rPr>
              <w:t>Light</w:t>
            </w:r>
            <w:proofErr w:type="spellEnd"/>
            <w:r w:rsidRPr="00167ED7">
              <w:rPr>
                <w:rFonts w:ascii="Times New Roman" w:hAnsi="Times New Roman" w:cs="Times New Roman"/>
                <w:color w:val="262626"/>
                <w:shd w:val="clear" w:color="auto" w:fill="FFFFFF"/>
              </w:rPr>
              <w:t xml:space="preserve"> </w:t>
            </w:r>
            <w:proofErr w:type="spellStart"/>
            <w:r w:rsidRPr="00167ED7">
              <w:rPr>
                <w:rFonts w:ascii="Times New Roman" w:hAnsi="Times New Roman" w:cs="Times New Roman"/>
                <w:color w:val="262626"/>
                <w:shd w:val="clear" w:color="auto" w:fill="FFFFFF"/>
              </w:rPr>
              <w:t>Vision</w:t>
            </w:r>
            <w:proofErr w:type="spellEnd"/>
            <w:r w:rsidRPr="00167ED7">
              <w:rPr>
                <w:rFonts w:ascii="Times New Roman" w:hAnsi="Times New Roman" w:cs="Times New Roman"/>
                <w:color w:val="262626"/>
                <w:shd w:val="clear" w:color="auto" w:fill="FFFFFF"/>
              </w:rPr>
              <w:t xml:space="preserve"> в </w:t>
            </w:r>
            <w:proofErr w:type="spellStart"/>
            <w:r w:rsidRPr="00167ED7">
              <w:rPr>
                <w:rFonts w:ascii="Times New Roman" w:hAnsi="Times New Roman" w:cs="Times New Roman"/>
                <w:color w:val="262626"/>
                <w:shd w:val="clear" w:color="auto" w:fill="FFFFFF"/>
              </w:rPr>
              <w:t>антивандальному</w:t>
            </w:r>
            <w:proofErr w:type="spellEnd"/>
            <w:r w:rsidRPr="00167ED7">
              <w:rPr>
                <w:rFonts w:ascii="Times New Roman" w:hAnsi="Times New Roman" w:cs="Times New Roman"/>
                <w:color w:val="262626"/>
                <w:shd w:val="clear" w:color="auto" w:fill="FFFFFF"/>
              </w:rPr>
              <w:t xml:space="preserve"> алюмінієвому корпусі має невеликі габарити, завдяки чому зручна і проста у використанні. Дана модель має матрицю MHD з роздільною здатністю 2 </w:t>
            </w:r>
            <w:proofErr w:type="spellStart"/>
            <w:r w:rsidRPr="00167ED7">
              <w:rPr>
                <w:rFonts w:ascii="Times New Roman" w:hAnsi="Times New Roman" w:cs="Times New Roman"/>
                <w:color w:val="262626"/>
                <w:shd w:val="clear" w:color="auto" w:fill="FFFFFF"/>
              </w:rPr>
              <w:t>Мр</w:t>
            </w:r>
            <w:proofErr w:type="spellEnd"/>
            <w:r w:rsidRPr="00167ED7">
              <w:rPr>
                <w:rFonts w:ascii="Times New Roman" w:hAnsi="Times New Roman" w:cs="Times New Roman"/>
                <w:color w:val="262626"/>
                <w:shd w:val="clear" w:color="auto" w:fill="FFFFFF"/>
              </w:rPr>
              <w:t xml:space="preserve"> (1920 x 1080). ІЧ-підсвічування, що складається з 12 діодів, дозволяє камері в темний час доби «бачити» об'єкти на відстані до 15 метрів. Завдяки класу захисту IP66 відеокамеру можна встановлювати поза приміщенням.</w:t>
            </w:r>
          </w:p>
        </w:tc>
        <w:tc>
          <w:tcPr>
            <w:tcW w:w="711" w:type="dxa"/>
            <w:tcBorders>
              <w:top w:val="nil"/>
              <w:left w:val="single" w:sz="4" w:space="0" w:color="auto"/>
              <w:bottom w:val="single" w:sz="4" w:space="0" w:color="auto"/>
              <w:right w:val="single" w:sz="4" w:space="0" w:color="auto"/>
            </w:tcBorders>
            <w:noWrap/>
            <w:vAlign w:val="center"/>
            <w:hideMark/>
          </w:tcPr>
          <w:p w:rsidR="004518F5" w:rsidRPr="00274B73" w:rsidRDefault="00274B73">
            <w:pPr>
              <w:jc w:val="center"/>
              <w:rPr>
                <w:rFonts w:ascii="Times New Roman" w:eastAsia="Times New Roman" w:hAnsi="Times New Roman" w:cs="Times New Roman"/>
                <w:b/>
                <w:lang w:val="en-US"/>
              </w:rPr>
            </w:pPr>
            <w:r>
              <w:rPr>
                <w:rFonts w:ascii="Times New Roman" w:eastAsia="Times New Roman" w:hAnsi="Times New Roman" w:cs="Times New Roman"/>
                <w:b/>
                <w:lang w:val="en-US"/>
              </w:rPr>
              <w:t>2</w:t>
            </w:r>
          </w:p>
        </w:tc>
        <w:tc>
          <w:tcPr>
            <w:tcW w:w="708" w:type="dxa"/>
            <w:tcBorders>
              <w:top w:val="nil"/>
              <w:left w:val="nil"/>
              <w:bottom w:val="single" w:sz="4" w:space="0" w:color="auto"/>
              <w:right w:val="single" w:sz="4" w:space="0" w:color="auto"/>
            </w:tcBorders>
            <w:noWrap/>
            <w:vAlign w:val="center"/>
            <w:hideMark/>
          </w:tcPr>
          <w:p w:rsidR="004518F5" w:rsidRDefault="004518F5">
            <w:pPr>
              <w:jc w:val="center"/>
              <w:rPr>
                <w:rFonts w:ascii="Times New Roman" w:eastAsia="Times New Roman" w:hAnsi="Times New Roman" w:cs="Times New Roman"/>
              </w:rPr>
            </w:pPr>
            <w:r>
              <w:rPr>
                <w:rFonts w:ascii="Times New Roman" w:eastAsia="Times New Roman" w:hAnsi="Times New Roman" w:cs="Times New Roman"/>
              </w:rPr>
              <w:t>шт.</w:t>
            </w:r>
          </w:p>
        </w:tc>
      </w:tr>
      <w:tr w:rsidR="00167ED7" w:rsidTr="004518F5">
        <w:trPr>
          <w:trHeight w:val="1405"/>
        </w:trPr>
        <w:tc>
          <w:tcPr>
            <w:tcW w:w="568" w:type="dxa"/>
            <w:tcBorders>
              <w:top w:val="nil"/>
              <w:left w:val="single" w:sz="4" w:space="0" w:color="auto"/>
              <w:bottom w:val="single" w:sz="4" w:space="0" w:color="auto"/>
              <w:right w:val="single" w:sz="4" w:space="0" w:color="auto"/>
            </w:tcBorders>
            <w:noWrap/>
            <w:vAlign w:val="center"/>
            <w:hideMark/>
          </w:tcPr>
          <w:p w:rsidR="00167ED7" w:rsidRDefault="00167ED7">
            <w:pPr>
              <w:jc w:val="center"/>
              <w:rPr>
                <w:rFonts w:ascii="Times New Roman" w:eastAsia="Times New Roman" w:hAnsi="Times New Roman" w:cs="Times New Roman"/>
                <w:b/>
                <w:bCs/>
                <w:lang w:val="en-US"/>
              </w:rPr>
            </w:pPr>
            <w:r>
              <w:rPr>
                <w:rFonts w:ascii="Times New Roman" w:eastAsia="Times New Roman" w:hAnsi="Times New Roman" w:cs="Times New Roman"/>
                <w:b/>
                <w:bCs/>
              </w:rPr>
              <w:t>8</w:t>
            </w:r>
          </w:p>
        </w:tc>
        <w:tc>
          <w:tcPr>
            <w:tcW w:w="1420" w:type="dxa"/>
            <w:tcBorders>
              <w:top w:val="nil"/>
              <w:left w:val="nil"/>
              <w:bottom w:val="single" w:sz="4" w:space="0" w:color="auto"/>
              <w:right w:val="nil"/>
            </w:tcBorders>
            <w:vAlign w:val="center"/>
            <w:hideMark/>
          </w:tcPr>
          <w:p w:rsidR="00167ED7" w:rsidRDefault="00167ED7" w:rsidP="00167ED7">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 xml:space="preserve">Мережевий відео-реєстратор </w:t>
            </w:r>
            <w:r>
              <w:rPr>
                <w:rFonts w:ascii="Times New Roman" w:eastAsia="Times New Roman" w:hAnsi="Times New Roman" w:cs="Times New Roman"/>
                <w:lang w:val="en-US"/>
              </w:rPr>
              <w:t>TC</w:t>
            </w:r>
            <w:r w:rsidRPr="006F01B0">
              <w:rPr>
                <w:rFonts w:ascii="Times New Roman" w:eastAsia="Times New Roman" w:hAnsi="Times New Roman" w:cs="Times New Roman"/>
              </w:rPr>
              <w:t>-</w:t>
            </w:r>
            <w:r>
              <w:rPr>
                <w:rFonts w:ascii="Times New Roman" w:eastAsia="Times New Roman" w:hAnsi="Times New Roman" w:cs="Times New Roman"/>
                <w:lang w:val="en-US"/>
              </w:rPr>
              <w:t>R</w:t>
            </w:r>
            <w:r>
              <w:rPr>
                <w:rFonts w:ascii="Times New Roman" w:eastAsia="Times New Roman" w:hAnsi="Times New Roman" w:cs="Times New Roman"/>
              </w:rPr>
              <w:t>3</w:t>
            </w:r>
            <w:r>
              <w:rPr>
                <w:rFonts w:ascii="Times New Roman" w:eastAsia="Times New Roman" w:hAnsi="Times New Roman" w:cs="Times New Roman"/>
                <w:lang w:val="en-US"/>
              </w:rPr>
              <w:t>104</w:t>
            </w:r>
            <w:r w:rsidRPr="006F01B0">
              <w:rPr>
                <w:rFonts w:ascii="Times New Roman" w:eastAsia="Times New Roman" w:hAnsi="Times New Roman" w:cs="Times New Roman"/>
              </w:rPr>
              <w:t xml:space="preserve"> </w:t>
            </w:r>
            <w:r>
              <w:rPr>
                <w:rFonts w:ascii="Times New Roman" w:eastAsia="Times New Roman" w:hAnsi="Times New Roman" w:cs="Times New Roman"/>
                <w:lang w:val="en-US"/>
              </w:rPr>
              <w:t>Spec</w:t>
            </w:r>
            <w:r>
              <w:rPr>
                <w:rFonts w:ascii="Times New Roman" w:eastAsia="Times New Roman" w:hAnsi="Times New Roman" w:cs="Times New Roman"/>
              </w:rPr>
              <w:t xml:space="preserve">: </w:t>
            </w:r>
            <w:r>
              <w:rPr>
                <w:rFonts w:ascii="Times New Roman" w:eastAsia="Times New Roman" w:hAnsi="Times New Roman" w:cs="Times New Roman"/>
                <w:lang w:val="en-US"/>
              </w:rPr>
              <w:t>I</w:t>
            </w:r>
            <w:r w:rsidRPr="006F01B0">
              <w:rPr>
                <w:rFonts w:ascii="Times New Roman" w:eastAsia="Times New Roman" w:hAnsi="Times New Roman" w:cs="Times New Roman"/>
              </w:rPr>
              <w:t>/</w:t>
            </w:r>
            <w:r>
              <w:rPr>
                <w:rFonts w:ascii="Times New Roman" w:eastAsia="Times New Roman" w:hAnsi="Times New Roman" w:cs="Times New Roman"/>
                <w:lang w:val="en-US"/>
              </w:rPr>
              <w:t>B</w:t>
            </w:r>
            <w:r w:rsidRPr="006F01B0">
              <w:rPr>
                <w:rFonts w:ascii="Times New Roman" w:eastAsia="Times New Roman" w:hAnsi="Times New Roman" w:cs="Times New Roman"/>
              </w:rPr>
              <w:t>/</w:t>
            </w:r>
            <w:r>
              <w:rPr>
                <w:rFonts w:ascii="Times New Roman" w:eastAsia="Times New Roman" w:hAnsi="Times New Roman" w:cs="Times New Roman"/>
                <w:lang w:val="en-US"/>
              </w:rPr>
              <w:t>P4</w:t>
            </w:r>
            <w:r w:rsidRPr="006F01B0">
              <w:rPr>
                <w:rFonts w:ascii="Times New Roman" w:eastAsia="Times New Roman" w:hAnsi="Times New Roman" w:cs="Times New Roman"/>
              </w:rPr>
              <w:t>/</w:t>
            </w:r>
            <w:r>
              <w:rPr>
                <w:rFonts w:ascii="Times New Roman" w:eastAsia="Times New Roman" w:hAnsi="Times New Roman" w:cs="Times New Roman"/>
                <w:lang w:val="en-US"/>
              </w:rPr>
              <w:t>C</w:t>
            </w:r>
            <w:r w:rsidRPr="006F01B0">
              <w:rPr>
                <w:rFonts w:ascii="Times New Roman" w:eastAsia="Times New Roman" w:hAnsi="Times New Roman" w:cs="Times New Roman"/>
              </w:rPr>
              <w:t>/</w:t>
            </w:r>
            <w:proofErr w:type="spellStart"/>
            <w:r>
              <w:rPr>
                <w:rFonts w:ascii="Times New Roman" w:eastAsia="Times New Roman" w:hAnsi="Times New Roman" w:cs="Times New Roman"/>
                <w:lang w:val="en-US"/>
              </w:rPr>
              <w:t>Eu</w:t>
            </w:r>
            <w:proofErr w:type="spellEnd"/>
            <w:r>
              <w:rPr>
                <w:rFonts w:ascii="Times New Roman" w:eastAsia="Times New Roman" w:hAnsi="Times New Roman" w:cs="Times New Roman"/>
              </w:rPr>
              <w:t>/</w:t>
            </w:r>
            <w:r>
              <w:rPr>
                <w:rFonts w:ascii="Times New Roman" w:eastAsia="Times New Roman" w:hAnsi="Times New Roman" w:cs="Times New Roman"/>
                <w:lang w:val="en-US"/>
              </w:rPr>
              <w:t>L</w:t>
            </w:r>
            <w:r w:rsidRPr="006F01B0">
              <w:rPr>
                <w:rFonts w:ascii="Times New Roman" w:eastAsia="Times New Roman" w:hAnsi="Times New Roman" w:cs="Times New Roman"/>
              </w:rPr>
              <w:t>/</w:t>
            </w:r>
            <w:r>
              <w:rPr>
                <w:rFonts w:ascii="Times New Roman" w:eastAsia="Times New Roman" w:hAnsi="Times New Roman" w:cs="Times New Roman"/>
                <w:lang w:val="en-US"/>
              </w:rPr>
              <w:t>S</w:t>
            </w:r>
          </w:p>
          <w:p w:rsidR="00167ED7" w:rsidRDefault="00167ED7" w:rsidP="00167ED7">
            <w:pPr>
              <w:spacing w:after="0" w:line="240" w:lineRule="auto"/>
              <w:jc w:val="center"/>
              <w:rPr>
                <w:rFonts w:ascii="Times New Roman" w:eastAsia="Times New Roman" w:hAnsi="Times New Roman" w:cs="Times New Roman"/>
                <w:bCs/>
              </w:rPr>
            </w:pPr>
            <w:r w:rsidRPr="006F01B0">
              <w:rPr>
                <w:rFonts w:ascii="Times New Roman" w:eastAsia="Times New Roman" w:hAnsi="Times New Roman" w:cs="Times New Roman"/>
              </w:rPr>
              <w:t xml:space="preserve"> </w:t>
            </w:r>
            <w:r>
              <w:rPr>
                <w:rFonts w:ascii="Times New Roman" w:eastAsia="Times New Roman" w:hAnsi="Times New Roman" w:cs="Times New Roman"/>
              </w:rPr>
              <w:t>або еквівалент</w:t>
            </w:r>
          </w:p>
        </w:tc>
        <w:tc>
          <w:tcPr>
            <w:tcW w:w="6943" w:type="dxa"/>
            <w:tcBorders>
              <w:top w:val="nil"/>
              <w:left w:val="single" w:sz="4" w:space="0" w:color="auto"/>
              <w:bottom w:val="single" w:sz="4" w:space="0" w:color="auto"/>
              <w:right w:val="nil"/>
            </w:tcBorders>
            <w:vAlign w:val="center"/>
            <w:hideMark/>
          </w:tcPr>
          <w:p w:rsidR="00167ED7" w:rsidRPr="00167ED7" w:rsidRDefault="00167ED7" w:rsidP="00DB521C">
            <w:pPr>
              <w:spacing w:after="0" w:line="240" w:lineRule="auto"/>
              <w:jc w:val="both"/>
              <w:rPr>
                <w:rFonts w:ascii="Times New Roman" w:hAnsi="Times New Roman" w:cs="Times New Roman"/>
                <w:color w:val="000000"/>
              </w:rPr>
            </w:pPr>
            <w:r w:rsidRPr="00167ED7">
              <w:rPr>
                <w:rFonts w:ascii="Times New Roman" w:hAnsi="Times New Roman" w:cs="Times New Roman"/>
                <w:color w:val="000000"/>
                <w:shd w:val="clear" w:color="auto" w:fill="FFFFFF"/>
              </w:rPr>
              <w:t xml:space="preserve">Мережевий </w:t>
            </w:r>
            <w:proofErr w:type="spellStart"/>
            <w:r w:rsidRPr="00167ED7">
              <w:rPr>
                <w:rFonts w:ascii="Times New Roman" w:hAnsi="Times New Roman" w:cs="Times New Roman"/>
                <w:color w:val="000000"/>
                <w:shd w:val="clear" w:color="auto" w:fill="FFFFFF"/>
              </w:rPr>
              <w:t>відеореєстратор</w:t>
            </w:r>
            <w:proofErr w:type="spellEnd"/>
            <w:r w:rsidRPr="00167ED7">
              <w:rPr>
                <w:rFonts w:ascii="Times New Roman" w:hAnsi="Times New Roman" w:cs="Times New Roman"/>
                <w:color w:val="000000"/>
                <w:shd w:val="clear" w:color="auto" w:fill="FFFFFF"/>
              </w:rPr>
              <w:t xml:space="preserve"> з можливістю підключення до 4-ти відеокамер з роздільною здатністю . За рахунок </w:t>
            </w:r>
            <w:proofErr w:type="spellStart"/>
            <w:r w:rsidRPr="00167ED7">
              <w:rPr>
                <w:rFonts w:ascii="Times New Roman" w:hAnsi="Times New Roman" w:cs="Times New Roman"/>
                <w:color w:val="000000"/>
                <w:shd w:val="clear" w:color="auto" w:fill="FFFFFF"/>
              </w:rPr>
              <w:t>кодека</w:t>
            </w:r>
            <w:proofErr w:type="spellEnd"/>
            <w:r w:rsidRPr="00167ED7">
              <w:rPr>
                <w:rFonts w:ascii="Times New Roman" w:hAnsi="Times New Roman" w:cs="Times New Roman"/>
                <w:color w:val="000000"/>
                <w:shd w:val="clear" w:color="auto" w:fill="FFFFFF"/>
              </w:rPr>
              <w:t xml:space="preserve"> H.264/H.265 (високоефективна технологія </w:t>
            </w:r>
            <w:proofErr w:type="spellStart"/>
            <w:r w:rsidRPr="00167ED7">
              <w:rPr>
                <w:rFonts w:ascii="Times New Roman" w:hAnsi="Times New Roman" w:cs="Times New Roman"/>
                <w:color w:val="000000"/>
                <w:shd w:val="clear" w:color="auto" w:fill="FFFFFF"/>
              </w:rPr>
              <w:t>відеостиснення</w:t>
            </w:r>
            <w:proofErr w:type="spellEnd"/>
            <w:r w:rsidRPr="00167ED7">
              <w:rPr>
                <w:rFonts w:ascii="Times New Roman" w:hAnsi="Times New Roman" w:cs="Times New Roman"/>
                <w:color w:val="000000"/>
                <w:shd w:val="clear" w:color="auto" w:fill="FFFFFF"/>
              </w:rPr>
              <w:t xml:space="preserve">) Ви зможете зберігати архів з високою роздільною здатністю мінімального розміру, що істотно заощаджує місце на жорсткому диску. Мережева пропускна здатність: Вхідний: 60 </w:t>
            </w:r>
            <w:proofErr w:type="spellStart"/>
            <w:r w:rsidRPr="00167ED7">
              <w:rPr>
                <w:rFonts w:ascii="Times New Roman" w:hAnsi="Times New Roman" w:cs="Times New Roman"/>
                <w:color w:val="000000"/>
                <w:shd w:val="clear" w:color="auto" w:fill="FFFFFF"/>
              </w:rPr>
              <w:t>Мбіт</w:t>
            </w:r>
            <w:proofErr w:type="spellEnd"/>
            <w:r w:rsidRPr="00167ED7">
              <w:rPr>
                <w:rFonts w:ascii="Times New Roman" w:hAnsi="Times New Roman" w:cs="Times New Roman"/>
                <w:color w:val="000000"/>
                <w:shd w:val="clear" w:color="auto" w:fill="FFFFFF"/>
              </w:rPr>
              <w:t xml:space="preserve">/с, Вихідний: 40 </w:t>
            </w:r>
            <w:proofErr w:type="spellStart"/>
            <w:r w:rsidRPr="00167ED7">
              <w:rPr>
                <w:rFonts w:ascii="Times New Roman" w:hAnsi="Times New Roman" w:cs="Times New Roman"/>
                <w:color w:val="000000"/>
                <w:shd w:val="clear" w:color="auto" w:fill="FFFFFF"/>
              </w:rPr>
              <w:t>Мбіт</w:t>
            </w:r>
            <w:proofErr w:type="spellEnd"/>
            <w:r w:rsidRPr="00167ED7">
              <w:rPr>
                <w:rFonts w:ascii="Times New Roman" w:hAnsi="Times New Roman" w:cs="Times New Roman"/>
                <w:color w:val="000000"/>
                <w:shd w:val="clear" w:color="auto" w:fill="FFFFFF"/>
              </w:rPr>
              <w:t xml:space="preserve">/с, </w:t>
            </w:r>
            <w:proofErr w:type="spellStart"/>
            <w:r w:rsidRPr="00167ED7">
              <w:rPr>
                <w:rFonts w:ascii="Times New Roman" w:hAnsi="Times New Roman" w:cs="Times New Roman"/>
                <w:color w:val="000000"/>
                <w:shd w:val="clear" w:color="auto" w:fill="FFFFFF"/>
              </w:rPr>
              <w:t>cумісність</w:t>
            </w:r>
            <w:proofErr w:type="spellEnd"/>
            <w:r w:rsidRPr="00167ED7">
              <w:rPr>
                <w:rFonts w:ascii="Times New Roman" w:hAnsi="Times New Roman" w:cs="Times New Roman"/>
                <w:color w:val="000000"/>
                <w:shd w:val="clear" w:color="auto" w:fill="FFFFFF"/>
              </w:rPr>
              <w:t xml:space="preserve"> з IP камерами інших брендів по протоколу ONVIF: </w:t>
            </w:r>
            <w:proofErr w:type="spellStart"/>
            <w:r w:rsidRPr="00167ED7">
              <w:rPr>
                <w:rFonts w:ascii="Times New Roman" w:hAnsi="Times New Roman" w:cs="Times New Roman"/>
                <w:color w:val="000000"/>
                <w:shd w:val="clear" w:color="auto" w:fill="FFFFFF"/>
              </w:rPr>
              <w:t>Profile</w:t>
            </w:r>
            <w:proofErr w:type="spellEnd"/>
            <w:r w:rsidRPr="00167ED7">
              <w:rPr>
                <w:rFonts w:ascii="Times New Roman" w:hAnsi="Times New Roman" w:cs="Times New Roman"/>
                <w:color w:val="000000"/>
                <w:shd w:val="clear" w:color="auto" w:fill="FFFFFF"/>
              </w:rPr>
              <w:t xml:space="preserve"> S/T та відеовиходи HDMI: 1, дозволяють ефективно налаштувати систему </w:t>
            </w:r>
            <w:proofErr w:type="spellStart"/>
            <w:r w:rsidRPr="00167ED7">
              <w:rPr>
                <w:rFonts w:ascii="Times New Roman" w:hAnsi="Times New Roman" w:cs="Times New Roman"/>
                <w:color w:val="000000"/>
                <w:shd w:val="clear" w:color="auto" w:fill="FFFFFF"/>
              </w:rPr>
              <w:t>відеонагляду</w:t>
            </w:r>
            <w:proofErr w:type="spellEnd"/>
            <w:r w:rsidRPr="00167ED7">
              <w:rPr>
                <w:rFonts w:ascii="Times New Roman" w:hAnsi="Times New Roman" w:cs="Times New Roman"/>
                <w:color w:val="000000"/>
                <w:shd w:val="clear" w:color="auto" w:fill="FFFFFF"/>
              </w:rPr>
              <w:t xml:space="preserve"> під Ваші задачі. Пристрій підтримує підключення до мобільного додатку </w:t>
            </w:r>
            <w:proofErr w:type="spellStart"/>
            <w:r w:rsidRPr="00167ED7">
              <w:rPr>
                <w:rFonts w:ascii="Times New Roman" w:hAnsi="Times New Roman" w:cs="Times New Roman"/>
                <w:color w:val="000000"/>
                <w:shd w:val="clear" w:color="auto" w:fill="FFFFFF"/>
              </w:rPr>
              <w:t>EasyLive</w:t>
            </w:r>
            <w:proofErr w:type="spellEnd"/>
            <w:r w:rsidRPr="00167ED7">
              <w:rPr>
                <w:rFonts w:ascii="Times New Roman" w:hAnsi="Times New Roman" w:cs="Times New Roman"/>
                <w:color w:val="000000"/>
                <w:shd w:val="clear" w:color="auto" w:fill="FFFFFF"/>
              </w:rPr>
              <w:t xml:space="preserve"> </w:t>
            </w:r>
            <w:proofErr w:type="spellStart"/>
            <w:r w:rsidRPr="00167ED7">
              <w:rPr>
                <w:rFonts w:ascii="Times New Roman" w:hAnsi="Times New Roman" w:cs="Times New Roman"/>
                <w:color w:val="000000"/>
                <w:shd w:val="clear" w:color="auto" w:fill="FFFFFF"/>
              </w:rPr>
              <w:t>Plus</w:t>
            </w:r>
            <w:proofErr w:type="spellEnd"/>
            <w:r w:rsidRPr="00167ED7">
              <w:rPr>
                <w:rFonts w:ascii="Times New Roman" w:hAnsi="Times New Roman" w:cs="Times New Roman"/>
                <w:color w:val="000000"/>
                <w:shd w:val="clear" w:color="auto" w:fill="FFFFFF"/>
              </w:rPr>
              <w:t xml:space="preserve"> та VMS Easy7 </w:t>
            </w:r>
            <w:proofErr w:type="spellStart"/>
            <w:r w:rsidRPr="00167ED7">
              <w:rPr>
                <w:rFonts w:ascii="Times New Roman" w:hAnsi="Times New Roman" w:cs="Times New Roman"/>
                <w:color w:val="000000"/>
                <w:shd w:val="clear" w:color="auto" w:fill="FFFFFF"/>
              </w:rPr>
              <w:t>Smart</w:t>
            </w:r>
            <w:proofErr w:type="spellEnd"/>
            <w:r w:rsidRPr="00167ED7">
              <w:rPr>
                <w:rFonts w:ascii="Times New Roman" w:hAnsi="Times New Roman" w:cs="Times New Roman"/>
                <w:color w:val="000000"/>
                <w:shd w:val="clear" w:color="auto" w:fill="FFFFFF"/>
              </w:rPr>
              <w:t xml:space="preserve"> </w:t>
            </w:r>
            <w:proofErr w:type="spellStart"/>
            <w:r w:rsidRPr="00167ED7">
              <w:rPr>
                <w:rFonts w:ascii="Times New Roman" w:hAnsi="Times New Roman" w:cs="Times New Roman"/>
                <w:color w:val="000000"/>
                <w:shd w:val="clear" w:color="auto" w:fill="FFFFFF"/>
              </w:rPr>
              <w:t>Client</w:t>
            </w:r>
            <w:proofErr w:type="spellEnd"/>
            <w:r w:rsidRPr="00167ED7">
              <w:rPr>
                <w:rFonts w:ascii="Times New Roman" w:hAnsi="Times New Roman" w:cs="Times New Roman"/>
                <w:color w:val="000000"/>
                <w:shd w:val="clear" w:color="auto" w:fill="FFFFFF"/>
              </w:rPr>
              <w:t>, що дозволяє проводити контроль над об'єктом з будь-якої точки світу за допомогою P2P підключення</w:t>
            </w:r>
            <w:r w:rsidRPr="00167ED7">
              <w:rPr>
                <w:rFonts w:ascii="Times New Roman" w:hAnsi="Times New Roman" w:cs="Times New Roman"/>
                <w:color w:val="262626"/>
                <w:shd w:val="clear" w:color="auto" w:fill="FFFFFF"/>
              </w:rPr>
              <w:t>.</w:t>
            </w:r>
          </w:p>
        </w:tc>
        <w:tc>
          <w:tcPr>
            <w:tcW w:w="711" w:type="dxa"/>
            <w:tcBorders>
              <w:top w:val="nil"/>
              <w:left w:val="single" w:sz="4" w:space="0" w:color="auto"/>
              <w:bottom w:val="single" w:sz="4" w:space="0" w:color="auto"/>
              <w:right w:val="single" w:sz="4" w:space="0" w:color="auto"/>
            </w:tcBorders>
            <w:noWrap/>
            <w:vAlign w:val="center"/>
            <w:hideMark/>
          </w:tcPr>
          <w:p w:rsidR="00167ED7" w:rsidRPr="00274B73" w:rsidRDefault="00167ED7">
            <w:pPr>
              <w:jc w:val="center"/>
              <w:rPr>
                <w:rFonts w:ascii="Times New Roman" w:eastAsia="Times New Roman" w:hAnsi="Times New Roman" w:cs="Times New Roman"/>
                <w:b/>
                <w:lang w:val="en-US"/>
              </w:rPr>
            </w:pPr>
            <w:r>
              <w:rPr>
                <w:rFonts w:ascii="Times New Roman" w:eastAsia="Times New Roman" w:hAnsi="Times New Roman" w:cs="Times New Roman"/>
                <w:b/>
                <w:lang w:val="en-US"/>
              </w:rPr>
              <w:t>210</w:t>
            </w:r>
          </w:p>
        </w:tc>
        <w:tc>
          <w:tcPr>
            <w:tcW w:w="708" w:type="dxa"/>
            <w:tcBorders>
              <w:top w:val="nil"/>
              <w:left w:val="nil"/>
              <w:bottom w:val="single" w:sz="4" w:space="0" w:color="auto"/>
              <w:right w:val="single" w:sz="4" w:space="0" w:color="auto"/>
            </w:tcBorders>
            <w:noWrap/>
            <w:vAlign w:val="center"/>
            <w:hideMark/>
          </w:tcPr>
          <w:p w:rsidR="00167ED7" w:rsidRDefault="00167ED7">
            <w:pPr>
              <w:jc w:val="center"/>
              <w:rPr>
                <w:rFonts w:ascii="Times New Roman" w:eastAsia="Times New Roman" w:hAnsi="Times New Roman" w:cs="Times New Roman"/>
              </w:rPr>
            </w:pPr>
            <w:r>
              <w:rPr>
                <w:rFonts w:ascii="Times New Roman" w:eastAsia="Times New Roman" w:hAnsi="Times New Roman" w:cs="Times New Roman"/>
              </w:rPr>
              <w:t>шт.</w:t>
            </w:r>
          </w:p>
        </w:tc>
      </w:tr>
      <w:tr w:rsidR="004518F5" w:rsidTr="004518F5">
        <w:trPr>
          <w:trHeight w:val="1405"/>
        </w:trPr>
        <w:tc>
          <w:tcPr>
            <w:tcW w:w="568" w:type="dxa"/>
            <w:tcBorders>
              <w:top w:val="nil"/>
              <w:left w:val="single" w:sz="4" w:space="0" w:color="auto"/>
              <w:bottom w:val="single" w:sz="4" w:space="0" w:color="auto"/>
              <w:right w:val="single" w:sz="4" w:space="0" w:color="auto"/>
            </w:tcBorders>
            <w:noWrap/>
            <w:vAlign w:val="center"/>
            <w:hideMark/>
          </w:tcPr>
          <w:p w:rsidR="004518F5" w:rsidRDefault="00DD0446">
            <w:pPr>
              <w:jc w:val="center"/>
              <w:rPr>
                <w:rFonts w:ascii="Times New Roman" w:eastAsia="Times New Roman" w:hAnsi="Times New Roman" w:cs="Times New Roman"/>
                <w:b/>
              </w:rPr>
            </w:pPr>
            <w:r>
              <w:rPr>
                <w:rFonts w:ascii="Times New Roman" w:eastAsia="Times New Roman" w:hAnsi="Times New Roman" w:cs="Times New Roman"/>
                <w:b/>
              </w:rPr>
              <w:t>9</w:t>
            </w:r>
          </w:p>
        </w:tc>
        <w:tc>
          <w:tcPr>
            <w:tcW w:w="1420" w:type="dxa"/>
            <w:tcBorders>
              <w:top w:val="nil"/>
              <w:left w:val="nil"/>
              <w:bottom w:val="single" w:sz="4" w:space="0" w:color="auto"/>
              <w:right w:val="nil"/>
            </w:tcBorders>
            <w:vAlign w:val="center"/>
            <w:hideMark/>
          </w:tcPr>
          <w:p w:rsidR="001448CC" w:rsidRPr="001448CC" w:rsidRDefault="001448CC" w:rsidP="001448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Мережевий відео-реєстратор </w:t>
            </w:r>
            <w:r>
              <w:rPr>
                <w:rFonts w:ascii="Times New Roman" w:eastAsia="Times New Roman" w:hAnsi="Times New Roman" w:cs="Times New Roman"/>
                <w:lang w:val="en-US"/>
              </w:rPr>
              <w:t>TC</w:t>
            </w:r>
            <w:r w:rsidRPr="006F01B0">
              <w:rPr>
                <w:rFonts w:ascii="Times New Roman" w:eastAsia="Times New Roman" w:hAnsi="Times New Roman" w:cs="Times New Roman"/>
              </w:rPr>
              <w:t>-</w:t>
            </w:r>
            <w:r>
              <w:rPr>
                <w:rFonts w:ascii="Times New Roman" w:eastAsia="Times New Roman" w:hAnsi="Times New Roman" w:cs="Times New Roman"/>
                <w:lang w:val="en-US"/>
              </w:rPr>
              <w:t>R</w:t>
            </w:r>
            <w:r>
              <w:rPr>
                <w:rFonts w:ascii="Times New Roman" w:eastAsia="Times New Roman" w:hAnsi="Times New Roman" w:cs="Times New Roman"/>
              </w:rPr>
              <w:t>310</w:t>
            </w:r>
            <w:r w:rsidRPr="001448CC">
              <w:rPr>
                <w:rFonts w:ascii="Times New Roman" w:eastAsia="Times New Roman" w:hAnsi="Times New Roman" w:cs="Times New Roman"/>
              </w:rPr>
              <w:t>5</w:t>
            </w:r>
            <w:r w:rsidRPr="006F01B0">
              <w:rPr>
                <w:rFonts w:ascii="Times New Roman" w:eastAsia="Times New Roman" w:hAnsi="Times New Roman" w:cs="Times New Roman"/>
              </w:rPr>
              <w:t xml:space="preserve"> </w:t>
            </w:r>
            <w:r>
              <w:rPr>
                <w:rFonts w:ascii="Times New Roman" w:eastAsia="Times New Roman" w:hAnsi="Times New Roman" w:cs="Times New Roman"/>
                <w:lang w:val="en-US"/>
              </w:rPr>
              <w:t>Spec</w:t>
            </w:r>
            <w:r>
              <w:rPr>
                <w:rFonts w:ascii="Times New Roman" w:eastAsia="Times New Roman" w:hAnsi="Times New Roman" w:cs="Times New Roman"/>
              </w:rPr>
              <w:t xml:space="preserve">: </w:t>
            </w:r>
            <w:r>
              <w:rPr>
                <w:rFonts w:ascii="Times New Roman" w:eastAsia="Times New Roman" w:hAnsi="Times New Roman" w:cs="Times New Roman"/>
                <w:lang w:val="en-US"/>
              </w:rPr>
              <w:t>I</w:t>
            </w:r>
            <w:r w:rsidRPr="006F01B0">
              <w:rPr>
                <w:rFonts w:ascii="Times New Roman" w:eastAsia="Times New Roman" w:hAnsi="Times New Roman" w:cs="Times New Roman"/>
              </w:rPr>
              <w:t>/</w:t>
            </w:r>
            <w:r>
              <w:rPr>
                <w:rFonts w:ascii="Times New Roman" w:eastAsia="Times New Roman" w:hAnsi="Times New Roman" w:cs="Times New Roman"/>
                <w:lang w:val="en-US"/>
              </w:rPr>
              <w:t>B</w:t>
            </w:r>
            <w:r w:rsidRPr="006F01B0">
              <w:rPr>
                <w:rFonts w:ascii="Times New Roman" w:eastAsia="Times New Roman" w:hAnsi="Times New Roman" w:cs="Times New Roman"/>
              </w:rPr>
              <w:t>/</w:t>
            </w:r>
            <w:r>
              <w:rPr>
                <w:rFonts w:ascii="Times New Roman" w:eastAsia="Times New Roman" w:hAnsi="Times New Roman" w:cs="Times New Roman"/>
                <w:lang w:val="en-US"/>
              </w:rPr>
              <w:t>L</w:t>
            </w:r>
            <w:r w:rsidRPr="006F01B0">
              <w:rPr>
                <w:rFonts w:ascii="Times New Roman" w:eastAsia="Times New Roman" w:hAnsi="Times New Roman" w:cs="Times New Roman"/>
              </w:rPr>
              <w:t>/</w:t>
            </w:r>
            <w:proofErr w:type="spellStart"/>
            <w:r>
              <w:rPr>
                <w:rFonts w:ascii="Times New Roman" w:eastAsia="Times New Roman" w:hAnsi="Times New Roman" w:cs="Times New Roman"/>
                <w:lang w:val="en-US"/>
              </w:rPr>
              <w:t>Eu</w:t>
            </w:r>
            <w:proofErr w:type="spellEnd"/>
            <w:r>
              <w:rPr>
                <w:rFonts w:ascii="Times New Roman" w:eastAsia="Times New Roman" w:hAnsi="Times New Roman" w:cs="Times New Roman"/>
              </w:rPr>
              <w:t>/</w:t>
            </w:r>
          </w:p>
          <w:p w:rsidR="004518F5" w:rsidRDefault="001448CC" w:rsidP="001448CC">
            <w:pPr>
              <w:spacing w:after="0" w:line="240" w:lineRule="auto"/>
              <w:jc w:val="center"/>
              <w:rPr>
                <w:rFonts w:ascii="Times New Roman" w:eastAsia="Times New Roman" w:hAnsi="Times New Roman" w:cs="Times New Roman"/>
              </w:rPr>
            </w:pPr>
            <w:r w:rsidRPr="006F01B0">
              <w:rPr>
                <w:rFonts w:ascii="Times New Roman" w:eastAsia="Times New Roman" w:hAnsi="Times New Roman" w:cs="Times New Roman"/>
              </w:rPr>
              <w:t xml:space="preserve"> </w:t>
            </w:r>
            <w:r>
              <w:rPr>
                <w:rFonts w:ascii="Times New Roman" w:eastAsia="Times New Roman" w:hAnsi="Times New Roman" w:cs="Times New Roman"/>
              </w:rPr>
              <w:t>або еквівалент</w:t>
            </w:r>
          </w:p>
        </w:tc>
        <w:tc>
          <w:tcPr>
            <w:tcW w:w="6943" w:type="dxa"/>
            <w:tcBorders>
              <w:top w:val="nil"/>
              <w:left w:val="single" w:sz="4" w:space="0" w:color="auto"/>
              <w:bottom w:val="single" w:sz="4" w:space="0" w:color="auto"/>
              <w:right w:val="nil"/>
            </w:tcBorders>
            <w:vAlign w:val="center"/>
            <w:hideMark/>
          </w:tcPr>
          <w:p w:rsidR="004518F5" w:rsidRPr="001448CC" w:rsidRDefault="001448CC" w:rsidP="004518F5">
            <w:pPr>
              <w:spacing w:after="0" w:line="240" w:lineRule="auto"/>
              <w:jc w:val="both"/>
              <w:rPr>
                <w:rFonts w:ascii="Times New Roman" w:eastAsia="Times New Roman" w:hAnsi="Times New Roman" w:cs="Times New Roman"/>
                <w:shd w:val="clear" w:color="auto" w:fill="F6F8F9"/>
              </w:rPr>
            </w:pPr>
            <w:r w:rsidRPr="001448CC">
              <w:rPr>
                <w:rFonts w:ascii="Times New Roman" w:hAnsi="Times New Roman" w:cs="Times New Roman"/>
                <w:color w:val="000000"/>
                <w:shd w:val="clear" w:color="auto" w:fill="FFFFFF"/>
              </w:rPr>
              <w:t xml:space="preserve">Мережевий </w:t>
            </w:r>
            <w:proofErr w:type="spellStart"/>
            <w:r w:rsidRPr="001448CC">
              <w:rPr>
                <w:rFonts w:ascii="Times New Roman" w:hAnsi="Times New Roman" w:cs="Times New Roman"/>
                <w:color w:val="000000"/>
                <w:shd w:val="clear" w:color="auto" w:fill="FFFFFF"/>
              </w:rPr>
              <w:t>відеореєстратор</w:t>
            </w:r>
            <w:proofErr w:type="spellEnd"/>
            <w:r w:rsidRPr="001448CC">
              <w:rPr>
                <w:rFonts w:ascii="Times New Roman" w:hAnsi="Times New Roman" w:cs="Times New Roman"/>
                <w:color w:val="000000"/>
                <w:shd w:val="clear" w:color="auto" w:fill="FFFFFF"/>
              </w:rPr>
              <w:t xml:space="preserve"> з можливістю підключення до 5-ти відеокамер з роздільною здатністю 6MP. За рахунок </w:t>
            </w:r>
            <w:proofErr w:type="spellStart"/>
            <w:r w:rsidRPr="001448CC">
              <w:rPr>
                <w:rFonts w:ascii="Times New Roman" w:hAnsi="Times New Roman" w:cs="Times New Roman"/>
                <w:color w:val="000000"/>
                <w:shd w:val="clear" w:color="auto" w:fill="FFFFFF"/>
              </w:rPr>
              <w:t>кодека</w:t>
            </w:r>
            <w:proofErr w:type="spellEnd"/>
            <w:r w:rsidRPr="001448CC">
              <w:rPr>
                <w:rFonts w:ascii="Times New Roman" w:hAnsi="Times New Roman" w:cs="Times New Roman"/>
                <w:color w:val="000000"/>
                <w:shd w:val="clear" w:color="auto" w:fill="FFFFFF"/>
              </w:rPr>
              <w:t xml:space="preserve"> H.264/H.265 (високоефективна технологія </w:t>
            </w:r>
            <w:proofErr w:type="spellStart"/>
            <w:r w:rsidRPr="001448CC">
              <w:rPr>
                <w:rFonts w:ascii="Times New Roman" w:hAnsi="Times New Roman" w:cs="Times New Roman"/>
                <w:color w:val="000000"/>
                <w:shd w:val="clear" w:color="auto" w:fill="FFFFFF"/>
              </w:rPr>
              <w:t>відеостиснення</w:t>
            </w:r>
            <w:proofErr w:type="spellEnd"/>
            <w:r w:rsidRPr="001448CC">
              <w:rPr>
                <w:rFonts w:ascii="Times New Roman" w:hAnsi="Times New Roman" w:cs="Times New Roman"/>
                <w:color w:val="000000"/>
                <w:shd w:val="clear" w:color="auto" w:fill="FFFFFF"/>
              </w:rPr>
              <w:t xml:space="preserve">) Ви зможете зберігати архів з високою роздільною здатністю мінімального розміру, що істотно заощаджує місце на жорсткому диску. Мережева пропускна здатність: Вхідний: 60 </w:t>
            </w:r>
            <w:proofErr w:type="spellStart"/>
            <w:r w:rsidRPr="001448CC">
              <w:rPr>
                <w:rFonts w:ascii="Times New Roman" w:hAnsi="Times New Roman" w:cs="Times New Roman"/>
                <w:color w:val="000000"/>
                <w:shd w:val="clear" w:color="auto" w:fill="FFFFFF"/>
              </w:rPr>
              <w:t>Мбіт</w:t>
            </w:r>
            <w:proofErr w:type="spellEnd"/>
            <w:r w:rsidRPr="001448CC">
              <w:rPr>
                <w:rFonts w:ascii="Times New Roman" w:hAnsi="Times New Roman" w:cs="Times New Roman"/>
                <w:color w:val="000000"/>
                <w:shd w:val="clear" w:color="auto" w:fill="FFFFFF"/>
              </w:rPr>
              <w:t xml:space="preserve">/с, Вихідний: 40 </w:t>
            </w:r>
            <w:proofErr w:type="spellStart"/>
            <w:r w:rsidRPr="001448CC">
              <w:rPr>
                <w:rFonts w:ascii="Times New Roman" w:hAnsi="Times New Roman" w:cs="Times New Roman"/>
                <w:color w:val="000000"/>
                <w:shd w:val="clear" w:color="auto" w:fill="FFFFFF"/>
              </w:rPr>
              <w:t>Мбіт</w:t>
            </w:r>
            <w:proofErr w:type="spellEnd"/>
            <w:r w:rsidRPr="001448CC">
              <w:rPr>
                <w:rFonts w:ascii="Times New Roman" w:hAnsi="Times New Roman" w:cs="Times New Roman"/>
                <w:color w:val="000000"/>
                <w:shd w:val="clear" w:color="auto" w:fill="FFFFFF"/>
              </w:rPr>
              <w:t xml:space="preserve">/с, </w:t>
            </w:r>
            <w:proofErr w:type="spellStart"/>
            <w:r w:rsidRPr="001448CC">
              <w:rPr>
                <w:rFonts w:ascii="Times New Roman" w:hAnsi="Times New Roman" w:cs="Times New Roman"/>
                <w:color w:val="000000"/>
                <w:shd w:val="clear" w:color="auto" w:fill="FFFFFF"/>
              </w:rPr>
              <w:t>cумісність</w:t>
            </w:r>
            <w:proofErr w:type="spellEnd"/>
            <w:r w:rsidRPr="001448CC">
              <w:rPr>
                <w:rFonts w:ascii="Times New Roman" w:hAnsi="Times New Roman" w:cs="Times New Roman"/>
                <w:color w:val="000000"/>
                <w:shd w:val="clear" w:color="auto" w:fill="FFFFFF"/>
              </w:rPr>
              <w:t xml:space="preserve"> з IP камерами інших брендів по протоколу ONVIF: </w:t>
            </w:r>
            <w:proofErr w:type="spellStart"/>
            <w:r w:rsidRPr="001448CC">
              <w:rPr>
                <w:rFonts w:ascii="Times New Roman" w:hAnsi="Times New Roman" w:cs="Times New Roman"/>
                <w:color w:val="000000"/>
                <w:shd w:val="clear" w:color="auto" w:fill="FFFFFF"/>
              </w:rPr>
              <w:t>Profile</w:t>
            </w:r>
            <w:proofErr w:type="spellEnd"/>
            <w:r w:rsidRPr="001448CC">
              <w:rPr>
                <w:rFonts w:ascii="Times New Roman" w:hAnsi="Times New Roman" w:cs="Times New Roman"/>
                <w:color w:val="000000"/>
                <w:shd w:val="clear" w:color="auto" w:fill="FFFFFF"/>
              </w:rPr>
              <w:t xml:space="preserve"> S/T та відеовиходи HDMI: 1, VGA: 1 дозволяють ефективно налаштувати систему </w:t>
            </w:r>
            <w:proofErr w:type="spellStart"/>
            <w:r w:rsidRPr="001448CC">
              <w:rPr>
                <w:rFonts w:ascii="Times New Roman" w:hAnsi="Times New Roman" w:cs="Times New Roman"/>
                <w:color w:val="000000"/>
                <w:shd w:val="clear" w:color="auto" w:fill="FFFFFF"/>
              </w:rPr>
              <w:t>відеонагляду</w:t>
            </w:r>
            <w:proofErr w:type="spellEnd"/>
            <w:r w:rsidRPr="001448CC">
              <w:rPr>
                <w:rFonts w:ascii="Times New Roman" w:hAnsi="Times New Roman" w:cs="Times New Roman"/>
                <w:color w:val="000000"/>
                <w:shd w:val="clear" w:color="auto" w:fill="FFFFFF"/>
              </w:rPr>
              <w:t xml:space="preserve"> під Ваші задачі. Пристрій підтримує підключення до мобільного додатку </w:t>
            </w:r>
            <w:proofErr w:type="spellStart"/>
            <w:r w:rsidRPr="001448CC">
              <w:rPr>
                <w:rFonts w:ascii="Times New Roman" w:hAnsi="Times New Roman" w:cs="Times New Roman"/>
                <w:color w:val="000000"/>
                <w:shd w:val="clear" w:color="auto" w:fill="FFFFFF"/>
              </w:rPr>
              <w:t>EasyLive</w:t>
            </w:r>
            <w:proofErr w:type="spellEnd"/>
            <w:r w:rsidRPr="001448CC">
              <w:rPr>
                <w:rFonts w:ascii="Times New Roman" w:hAnsi="Times New Roman" w:cs="Times New Roman"/>
                <w:color w:val="000000"/>
                <w:shd w:val="clear" w:color="auto" w:fill="FFFFFF"/>
              </w:rPr>
              <w:t xml:space="preserve"> </w:t>
            </w:r>
            <w:proofErr w:type="spellStart"/>
            <w:r w:rsidRPr="001448CC">
              <w:rPr>
                <w:rFonts w:ascii="Times New Roman" w:hAnsi="Times New Roman" w:cs="Times New Roman"/>
                <w:color w:val="000000"/>
                <w:shd w:val="clear" w:color="auto" w:fill="FFFFFF"/>
              </w:rPr>
              <w:t>Plus</w:t>
            </w:r>
            <w:proofErr w:type="spellEnd"/>
            <w:r w:rsidRPr="001448CC">
              <w:rPr>
                <w:rFonts w:ascii="Times New Roman" w:hAnsi="Times New Roman" w:cs="Times New Roman"/>
                <w:color w:val="000000"/>
                <w:shd w:val="clear" w:color="auto" w:fill="FFFFFF"/>
              </w:rPr>
              <w:t xml:space="preserve"> та VMS Easy7 </w:t>
            </w:r>
            <w:proofErr w:type="spellStart"/>
            <w:r w:rsidRPr="001448CC">
              <w:rPr>
                <w:rFonts w:ascii="Times New Roman" w:hAnsi="Times New Roman" w:cs="Times New Roman"/>
                <w:color w:val="000000"/>
                <w:shd w:val="clear" w:color="auto" w:fill="FFFFFF"/>
              </w:rPr>
              <w:t>Smart</w:t>
            </w:r>
            <w:proofErr w:type="spellEnd"/>
            <w:r w:rsidRPr="001448CC">
              <w:rPr>
                <w:rFonts w:ascii="Times New Roman" w:hAnsi="Times New Roman" w:cs="Times New Roman"/>
                <w:color w:val="000000"/>
                <w:shd w:val="clear" w:color="auto" w:fill="FFFFFF"/>
              </w:rPr>
              <w:t xml:space="preserve"> </w:t>
            </w:r>
            <w:proofErr w:type="spellStart"/>
            <w:r w:rsidRPr="001448CC">
              <w:rPr>
                <w:rFonts w:ascii="Times New Roman" w:hAnsi="Times New Roman" w:cs="Times New Roman"/>
                <w:color w:val="000000"/>
                <w:shd w:val="clear" w:color="auto" w:fill="FFFFFF"/>
              </w:rPr>
              <w:t>Client</w:t>
            </w:r>
            <w:proofErr w:type="spellEnd"/>
            <w:r w:rsidRPr="001448CC">
              <w:rPr>
                <w:rFonts w:ascii="Times New Roman" w:hAnsi="Times New Roman" w:cs="Times New Roman"/>
                <w:color w:val="000000"/>
                <w:shd w:val="clear" w:color="auto" w:fill="FFFFFF"/>
              </w:rPr>
              <w:t>, що дозволяє проводити контроль над об'єктом з будь-якої точки світу за допомогою P2P підключення</w:t>
            </w:r>
            <w:r w:rsidR="004518F5" w:rsidRPr="001448CC">
              <w:rPr>
                <w:rFonts w:ascii="Times New Roman" w:hAnsi="Times New Roman" w:cs="Times New Roman"/>
                <w:bCs/>
              </w:rPr>
              <w:t>.</w:t>
            </w:r>
          </w:p>
        </w:tc>
        <w:tc>
          <w:tcPr>
            <w:tcW w:w="711" w:type="dxa"/>
            <w:tcBorders>
              <w:top w:val="nil"/>
              <w:left w:val="single" w:sz="4" w:space="0" w:color="auto"/>
              <w:bottom w:val="single" w:sz="4" w:space="0" w:color="auto"/>
              <w:right w:val="single" w:sz="4" w:space="0" w:color="auto"/>
            </w:tcBorders>
            <w:noWrap/>
            <w:vAlign w:val="center"/>
            <w:hideMark/>
          </w:tcPr>
          <w:p w:rsidR="004518F5" w:rsidRPr="00274B73" w:rsidRDefault="001448CC">
            <w:pPr>
              <w:jc w:val="center"/>
              <w:rPr>
                <w:rFonts w:ascii="Times New Roman" w:eastAsia="Times New Roman" w:hAnsi="Times New Roman" w:cs="Times New Roman"/>
                <w:b/>
                <w:lang w:val="en-US"/>
              </w:rPr>
            </w:pPr>
            <w:r>
              <w:rPr>
                <w:rFonts w:ascii="Times New Roman" w:eastAsia="Times New Roman" w:hAnsi="Times New Roman" w:cs="Times New Roman"/>
                <w:b/>
                <w:lang w:val="en-US"/>
              </w:rPr>
              <w:t>2</w:t>
            </w:r>
          </w:p>
        </w:tc>
        <w:tc>
          <w:tcPr>
            <w:tcW w:w="708" w:type="dxa"/>
            <w:tcBorders>
              <w:top w:val="nil"/>
              <w:left w:val="nil"/>
              <w:bottom w:val="single" w:sz="4" w:space="0" w:color="auto"/>
              <w:right w:val="single" w:sz="4" w:space="0" w:color="auto"/>
            </w:tcBorders>
            <w:noWrap/>
            <w:vAlign w:val="center"/>
            <w:hideMark/>
          </w:tcPr>
          <w:p w:rsidR="004518F5" w:rsidRDefault="004518F5">
            <w:pPr>
              <w:jc w:val="center"/>
              <w:rPr>
                <w:rFonts w:ascii="Times New Roman" w:eastAsia="Times New Roman" w:hAnsi="Times New Roman" w:cs="Times New Roman"/>
              </w:rPr>
            </w:pPr>
            <w:r>
              <w:rPr>
                <w:rFonts w:ascii="Times New Roman" w:eastAsia="Times New Roman" w:hAnsi="Times New Roman" w:cs="Times New Roman"/>
              </w:rPr>
              <w:t>шт.</w:t>
            </w:r>
          </w:p>
        </w:tc>
      </w:tr>
      <w:tr w:rsidR="00DB521C" w:rsidTr="004518F5">
        <w:trPr>
          <w:trHeight w:val="510"/>
        </w:trPr>
        <w:tc>
          <w:tcPr>
            <w:tcW w:w="568" w:type="dxa"/>
            <w:tcBorders>
              <w:top w:val="nil"/>
              <w:left w:val="single" w:sz="4" w:space="0" w:color="auto"/>
              <w:bottom w:val="single" w:sz="4" w:space="0" w:color="auto"/>
              <w:right w:val="single" w:sz="4" w:space="0" w:color="auto"/>
            </w:tcBorders>
            <w:noWrap/>
            <w:vAlign w:val="center"/>
            <w:hideMark/>
          </w:tcPr>
          <w:p w:rsidR="00DB521C" w:rsidRDefault="00DB521C">
            <w:pPr>
              <w:jc w:val="center"/>
              <w:rPr>
                <w:rFonts w:ascii="Times New Roman" w:eastAsia="Times New Roman" w:hAnsi="Times New Roman" w:cs="Times New Roman"/>
                <w:b/>
                <w:lang w:val="en-US"/>
              </w:rPr>
            </w:pPr>
            <w:r>
              <w:rPr>
                <w:rFonts w:ascii="Times New Roman" w:eastAsia="Times New Roman" w:hAnsi="Times New Roman" w:cs="Times New Roman"/>
                <w:b/>
              </w:rPr>
              <w:t>10</w:t>
            </w:r>
          </w:p>
        </w:tc>
        <w:tc>
          <w:tcPr>
            <w:tcW w:w="1420" w:type="dxa"/>
            <w:tcBorders>
              <w:top w:val="nil"/>
              <w:left w:val="nil"/>
              <w:bottom w:val="single" w:sz="4" w:space="0" w:color="auto"/>
              <w:right w:val="single" w:sz="4" w:space="0" w:color="auto"/>
            </w:tcBorders>
            <w:vAlign w:val="center"/>
            <w:hideMark/>
          </w:tcPr>
          <w:p w:rsidR="00DB521C" w:rsidRPr="001448CC" w:rsidRDefault="00DB521C" w:rsidP="00DB52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Мережевий відео-реєстратор </w:t>
            </w:r>
            <w:r>
              <w:rPr>
                <w:rFonts w:ascii="Times New Roman" w:eastAsia="Times New Roman" w:hAnsi="Times New Roman" w:cs="Times New Roman"/>
                <w:lang w:val="en-US"/>
              </w:rPr>
              <w:t>TC</w:t>
            </w:r>
            <w:r w:rsidRPr="006F01B0">
              <w:rPr>
                <w:rFonts w:ascii="Times New Roman" w:eastAsia="Times New Roman" w:hAnsi="Times New Roman" w:cs="Times New Roman"/>
              </w:rPr>
              <w:t>-</w:t>
            </w:r>
            <w:r>
              <w:rPr>
                <w:rFonts w:ascii="Times New Roman" w:eastAsia="Times New Roman" w:hAnsi="Times New Roman" w:cs="Times New Roman"/>
                <w:lang w:val="en-US"/>
              </w:rPr>
              <w:t>R</w:t>
            </w:r>
            <w:r>
              <w:rPr>
                <w:rFonts w:ascii="Times New Roman" w:eastAsia="Times New Roman" w:hAnsi="Times New Roman" w:cs="Times New Roman"/>
              </w:rPr>
              <w:t>3</w:t>
            </w:r>
            <w:r>
              <w:rPr>
                <w:rFonts w:ascii="Times New Roman" w:eastAsia="Times New Roman" w:hAnsi="Times New Roman" w:cs="Times New Roman"/>
                <w:lang w:val="en-US"/>
              </w:rPr>
              <w:t>1</w:t>
            </w:r>
            <w:r>
              <w:rPr>
                <w:rFonts w:ascii="Times New Roman" w:eastAsia="Times New Roman" w:hAnsi="Times New Roman" w:cs="Times New Roman"/>
              </w:rPr>
              <w:t>10</w:t>
            </w:r>
            <w:r w:rsidRPr="006F01B0">
              <w:rPr>
                <w:rFonts w:ascii="Times New Roman" w:eastAsia="Times New Roman" w:hAnsi="Times New Roman" w:cs="Times New Roman"/>
              </w:rPr>
              <w:t xml:space="preserve"> </w:t>
            </w:r>
            <w:r>
              <w:rPr>
                <w:rFonts w:ascii="Times New Roman" w:eastAsia="Times New Roman" w:hAnsi="Times New Roman" w:cs="Times New Roman"/>
                <w:lang w:val="en-US"/>
              </w:rPr>
              <w:t>Spec</w:t>
            </w:r>
            <w:r>
              <w:rPr>
                <w:rFonts w:ascii="Times New Roman" w:eastAsia="Times New Roman" w:hAnsi="Times New Roman" w:cs="Times New Roman"/>
              </w:rPr>
              <w:t xml:space="preserve">: </w:t>
            </w:r>
            <w:r>
              <w:rPr>
                <w:rFonts w:ascii="Times New Roman" w:eastAsia="Times New Roman" w:hAnsi="Times New Roman" w:cs="Times New Roman"/>
                <w:lang w:val="en-US"/>
              </w:rPr>
              <w:t>I</w:t>
            </w:r>
            <w:r w:rsidRPr="006F01B0">
              <w:rPr>
                <w:rFonts w:ascii="Times New Roman" w:eastAsia="Times New Roman" w:hAnsi="Times New Roman" w:cs="Times New Roman"/>
              </w:rPr>
              <w:t>/</w:t>
            </w:r>
            <w:r>
              <w:rPr>
                <w:rFonts w:ascii="Times New Roman" w:eastAsia="Times New Roman" w:hAnsi="Times New Roman" w:cs="Times New Roman"/>
                <w:lang w:val="en-US"/>
              </w:rPr>
              <w:t>B</w:t>
            </w:r>
            <w:r w:rsidRPr="006F01B0">
              <w:rPr>
                <w:rFonts w:ascii="Times New Roman" w:eastAsia="Times New Roman" w:hAnsi="Times New Roman" w:cs="Times New Roman"/>
              </w:rPr>
              <w:t>/</w:t>
            </w:r>
            <w:r>
              <w:rPr>
                <w:rFonts w:ascii="Times New Roman" w:eastAsia="Times New Roman" w:hAnsi="Times New Roman" w:cs="Times New Roman"/>
                <w:lang w:val="en-US"/>
              </w:rPr>
              <w:t>L</w:t>
            </w:r>
            <w:r w:rsidRPr="006F01B0">
              <w:rPr>
                <w:rFonts w:ascii="Times New Roman" w:eastAsia="Times New Roman" w:hAnsi="Times New Roman" w:cs="Times New Roman"/>
              </w:rPr>
              <w:t>/</w:t>
            </w:r>
            <w:proofErr w:type="spellStart"/>
            <w:r>
              <w:rPr>
                <w:rFonts w:ascii="Times New Roman" w:eastAsia="Times New Roman" w:hAnsi="Times New Roman" w:cs="Times New Roman"/>
                <w:lang w:val="en-US"/>
              </w:rPr>
              <w:t>Eu</w:t>
            </w:r>
            <w:proofErr w:type="spellEnd"/>
            <w:r>
              <w:rPr>
                <w:rFonts w:ascii="Times New Roman" w:eastAsia="Times New Roman" w:hAnsi="Times New Roman" w:cs="Times New Roman"/>
              </w:rPr>
              <w:t>/</w:t>
            </w:r>
          </w:p>
          <w:p w:rsidR="00DB521C" w:rsidRDefault="00DB521C" w:rsidP="00DB521C">
            <w:pPr>
              <w:spacing w:after="0" w:line="240" w:lineRule="auto"/>
              <w:jc w:val="center"/>
              <w:rPr>
                <w:rFonts w:ascii="Times New Roman" w:eastAsia="Times New Roman" w:hAnsi="Times New Roman" w:cs="Times New Roman"/>
              </w:rPr>
            </w:pPr>
            <w:r w:rsidRPr="006F01B0">
              <w:rPr>
                <w:rFonts w:ascii="Times New Roman" w:eastAsia="Times New Roman" w:hAnsi="Times New Roman" w:cs="Times New Roman"/>
              </w:rPr>
              <w:t xml:space="preserve"> </w:t>
            </w:r>
            <w:r>
              <w:rPr>
                <w:rFonts w:ascii="Times New Roman" w:eastAsia="Times New Roman" w:hAnsi="Times New Roman" w:cs="Times New Roman"/>
              </w:rPr>
              <w:t>або еквівалент</w:t>
            </w:r>
          </w:p>
        </w:tc>
        <w:tc>
          <w:tcPr>
            <w:tcW w:w="6943" w:type="dxa"/>
            <w:tcBorders>
              <w:top w:val="nil"/>
              <w:left w:val="nil"/>
              <w:bottom w:val="single" w:sz="4" w:space="0" w:color="auto"/>
              <w:right w:val="nil"/>
            </w:tcBorders>
            <w:vAlign w:val="center"/>
            <w:hideMark/>
          </w:tcPr>
          <w:p w:rsidR="00DB521C" w:rsidRPr="00DB521C" w:rsidRDefault="00DB521C" w:rsidP="00DB521C">
            <w:pPr>
              <w:spacing w:after="0" w:line="240" w:lineRule="auto"/>
              <w:jc w:val="both"/>
              <w:rPr>
                <w:rFonts w:ascii="Times New Roman" w:eastAsia="Times New Roman" w:hAnsi="Times New Roman" w:cs="Times New Roman"/>
                <w:shd w:val="clear" w:color="auto" w:fill="F6F8F9"/>
              </w:rPr>
            </w:pPr>
            <w:r w:rsidRPr="00DB521C">
              <w:rPr>
                <w:rFonts w:ascii="Times New Roman" w:hAnsi="Times New Roman" w:cs="Times New Roman"/>
                <w:color w:val="000000"/>
                <w:shd w:val="clear" w:color="auto" w:fill="FFFFFF"/>
              </w:rPr>
              <w:t xml:space="preserve">Мережевий </w:t>
            </w:r>
            <w:proofErr w:type="spellStart"/>
            <w:r w:rsidRPr="00DB521C">
              <w:rPr>
                <w:rFonts w:ascii="Times New Roman" w:hAnsi="Times New Roman" w:cs="Times New Roman"/>
                <w:color w:val="000000"/>
                <w:shd w:val="clear" w:color="auto" w:fill="FFFFFF"/>
              </w:rPr>
              <w:t>відеореєстратор</w:t>
            </w:r>
            <w:proofErr w:type="spellEnd"/>
            <w:r w:rsidRPr="00DB521C">
              <w:rPr>
                <w:rFonts w:ascii="Times New Roman" w:hAnsi="Times New Roman" w:cs="Times New Roman"/>
                <w:color w:val="000000"/>
                <w:shd w:val="clear" w:color="auto" w:fill="FFFFFF"/>
              </w:rPr>
              <w:t xml:space="preserve"> з можливістю підключення до 10-ти відеокамер з роздільною здатністю 6MP. За рахунок </w:t>
            </w:r>
            <w:proofErr w:type="spellStart"/>
            <w:r w:rsidRPr="00DB521C">
              <w:rPr>
                <w:rFonts w:ascii="Times New Roman" w:hAnsi="Times New Roman" w:cs="Times New Roman"/>
                <w:color w:val="000000"/>
                <w:shd w:val="clear" w:color="auto" w:fill="FFFFFF"/>
              </w:rPr>
              <w:t>кодека</w:t>
            </w:r>
            <w:proofErr w:type="spellEnd"/>
            <w:r w:rsidRPr="00DB521C">
              <w:rPr>
                <w:rFonts w:ascii="Times New Roman" w:hAnsi="Times New Roman" w:cs="Times New Roman"/>
                <w:color w:val="000000"/>
                <w:shd w:val="clear" w:color="auto" w:fill="FFFFFF"/>
              </w:rPr>
              <w:t xml:space="preserve"> H.264/H.265 (високоефективна технологія </w:t>
            </w:r>
            <w:proofErr w:type="spellStart"/>
            <w:r w:rsidRPr="00DB521C">
              <w:rPr>
                <w:rFonts w:ascii="Times New Roman" w:hAnsi="Times New Roman" w:cs="Times New Roman"/>
                <w:color w:val="000000"/>
                <w:shd w:val="clear" w:color="auto" w:fill="FFFFFF"/>
              </w:rPr>
              <w:t>відеостиснення</w:t>
            </w:r>
            <w:proofErr w:type="spellEnd"/>
            <w:r w:rsidRPr="00DB521C">
              <w:rPr>
                <w:rFonts w:ascii="Times New Roman" w:hAnsi="Times New Roman" w:cs="Times New Roman"/>
                <w:color w:val="000000"/>
                <w:shd w:val="clear" w:color="auto" w:fill="FFFFFF"/>
              </w:rPr>
              <w:t xml:space="preserve">) Ви зможете зберігати архів з високою роздільною здатністю мінімального розміру, що істотно заощаджує місце на жорсткому диску. Мережева пропускна здатність: Вхідний: 60 </w:t>
            </w:r>
            <w:proofErr w:type="spellStart"/>
            <w:r w:rsidRPr="00DB521C">
              <w:rPr>
                <w:rFonts w:ascii="Times New Roman" w:hAnsi="Times New Roman" w:cs="Times New Roman"/>
                <w:color w:val="000000"/>
                <w:shd w:val="clear" w:color="auto" w:fill="FFFFFF"/>
              </w:rPr>
              <w:t>Мбіт</w:t>
            </w:r>
            <w:proofErr w:type="spellEnd"/>
            <w:r w:rsidRPr="00DB521C">
              <w:rPr>
                <w:rFonts w:ascii="Times New Roman" w:hAnsi="Times New Roman" w:cs="Times New Roman"/>
                <w:color w:val="000000"/>
                <w:shd w:val="clear" w:color="auto" w:fill="FFFFFF"/>
              </w:rPr>
              <w:t xml:space="preserve">/с, Вихідний: 40 </w:t>
            </w:r>
            <w:proofErr w:type="spellStart"/>
            <w:r w:rsidRPr="00DB521C">
              <w:rPr>
                <w:rFonts w:ascii="Times New Roman" w:hAnsi="Times New Roman" w:cs="Times New Roman"/>
                <w:color w:val="000000"/>
                <w:shd w:val="clear" w:color="auto" w:fill="FFFFFF"/>
              </w:rPr>
              <w:t>Мбіт</w:t>
            </w:r>
            <w:proofErr w:type="spellEnd"/>
            <w:r w:rsidRPr="00DB521C">
              <w:rPr>
                <w:rFonts w:ascii="Times New Roman" w:hAnsi="Times New Roman" w:cs="Times New Roman"/>
                <w:color w:val="000000"/>
                <w:shd w:val="clear" w:color="auto" w:fill="FFFFFF"/>
              </w:rPr>
              <w:t xml:space="preserve">/с, </w:t>
            </w:r>
            <w:proofErr w:type="spellStart"/>
            <w:r w:rsidRPr="00DB521C">
              <w:rPr>
                <w:rFonts w:ascii="Times New Roman" w:hAnsi="Times New Roman" w:cs="Times New Roman"/>
                <w:color w:val="000000"/>
                <w:shd w:val="clear" w:color="auto" w:fill="FFFFFF"/>
              </w:rPr>
              <w:t>cумісність</w:t>
            </w:r>
            <w:proofErr w:type="spellEnd"/>
            <w:r w:rsidRPr="00DB521C">
              <w:rPr>
                <w:rFonts w:ascii="Times New Roman" w:hAnsi="Times New Roman" w:cs="Times New Roman"/>
                <w:color w:val="000000"/>
                <w:shd w:val="clear" w:color="auto" w:fill="FFFFFF"/>
              </w:rPr>
              <w:t xml:space="preserve"> з IP камерами інших брендів по протоколу ONVIF: </w:t>
            </w:r>
            <w:proofErr w:type="spellStart"/>
            <w:r w:rsidRPr="00DB521C">
              <w:rPr>
                <w:rFonts w:ascii="Times New Roman" w:hAnsi="Times New Roman" w:cs="Times New Roman"/>
                <w:color w:val="000000"/>
                <w:shd w:val="clear" w:color="auto" w:fill="FFFFFF"/>
              </w:rPr>
              <w:t>Profile</w:t>
            </w:r>
            <w:proofErr w:type="spellEnd"/>
            <w:r w:rsidRPr="00DB521C">
              <w:rPr>
                <w:rFonts w:ascii="Times New Roman" w:hAnsi="Times New Roman" w:cs="Times New Roman"/>
                <w:color w:val="000000"/>
                <w:shd w:val="clear" w:color="auto" w:fill="FFFFFF"/>
              </w:rPr>
              <w:t xml:space="preserve"> S/T та відеовиходи HDMI: 1, VGA: 1 дозволяють ефективно налаштувати систему </w:t>
            </w:r>
            <w:proofErr w:type="spellStart"/>
            <w:r w:rsidRPr="00DB521C">
              <w:rPr>
                <w:rFonts w:ascii="Times New Roman" w:hAnsi="Times New Roman" w:cs="Times New Roman"/>
                <w:color w:val="000000"/>
                <w:shd w:val="clear" w:color="auto" w:fill="FFFFFF"/>
              </w:rPr>
              <w:t>відеонагляду</w:t>
            </w:r>
            <w:proofErr w:type="spellEnd"/>
            <w:r w:rsidRPr="00DB521C">
              <w:rPr>
                <w:rFonts w:ascii="Times New Roman" w:hAnsi="Times New Roman" w:cs="Times New Roman"/>
                <w:color w:val="000000"/>
                <w:shd w:val="clear" w:color="auto" w:fill="FFFFFF"/>
              </w:rPr>
              <w:t xml:space="preserve"> під Ваші задачі. Пристрій підтримує підключення до мобільного додатку </w:t>
            </w:r>
            <w:proofErr w:type="spellStart"/>
            <w:r w:rsidRPr="00DB521C">
              <w:rPr>
                <w:rFonts w:ascii="Times New Roman" w:hAnsi="Times New Roman" w:cs="Times New Roman"/>
                <w:color w:val="000000"/>
                <w:shd w:val="clear" w:color="auto" w:fill="FFFFFF"/>
              </w:rPr>
              <w:t>EasyLive</w:t>
            </w:r>
            <w:proofErr w:type="spellEnd"/>
            <w:r w:rsidRPr="00DB521C">
              <w:rPr>
                <w:rFonts w:ascii="Times New Roman" w:hAnsi="Times New Roman" w:cs="Times New Roman"/>
                <w:color w:val="000000"/>
                <w:shd w:val="clear" w:color="auto" w:fill="FFFFFF"/>
              </w:rPr>
              <w:t xml:space="preserve"> </w:t>
            </w:r>
            <w:proofErr w:type="spellStart"/>
            <w:r w:rsidRPr="00DB521C">
              <w:rPr>
                <w:rFonts w:ascii="Times New Roman" w:hAnsi="Times New Roman" w:cs="Times New Roman"/>
                <w:color w:val="000000"/>
                <w:shd w:val="clear" w:color="auto" w:fill="FFFFFF"/>
              </w:rPr>
              <w:t>Plus</w:t>
            </w:r>
            <w:proofErr w:type="spellEnd"/>
            <w:r w:rsidRPr="00DB521C">
              <w:rPr>
                <w:rFonts w:ascii="Times New Roman" w:hAnsi="Times New Roman" w:cs="Times New Roman"/>
                <w:color w:val="000000"/>
                <w:shd w:val="clear" w:color="auto" w:fill="FFFFFF"/>
              </w:rPr>
              <w:t xml:space="preserve"> та VMS Easy7 </w:t>
            </w:r>
            <w:proofErr w:type="spellStart"/>
            <w:r w:rsidRPr="00DB521C">
              <w:rPr>
                <w:rFonts w:ascii="Times New Roman" w:hAnsi="Times New Roman" w:cs="Times New Roman"/>
                <w:color w:val="000000"/>
                <w:shd w:val="clear" w:color="auto" w:fill="FFFFFF"/>
              </w:rPr>
              <w:t>Smart</w:t>
            </w:r>
            <w:proofErr w:type="spellEnd"/>
            <w:r w:rsidRPr="00DB521C">
              <w:rPr>
                <w:rFonts w:ascii="Times New Roman" w:hAnsi="Times New Roman" w:cs="Times New Roman"/>
                <w:color w:val="000000"/>
                <w:shd w:val="clear" w:color="auto" w:fill="FFFFFF"/>
              </w:rPr>
              <w:t xml:space="preserve"> </w:t>
            </w:r>
            <w:proofErr w:type="spellStart"/>
            <w:r w:rsidRPr="00DB521C">
              <w:rPr>
                <w:rFonts w:ascii="Times New Roman" w:hAnsi="Times New Roman" w:cs="Times New Roman"/>
                <w:color w:val="000000"/>
                <w:shd w:val="clear" w:color="auto" w:fill="FFFFFF"/>
              </w:rPr>
              <w:t>Client</w:t>
            </w:r>
            <w:proofErr w:type="spellEnd"/>
            <w:r w:rsidRPr="00DB521C">
              <w:rPr>
                <w:rFonts w:ascii="Times New Roman" w:hAnsi="Times New Roman" w:cs="Times New Roman"/>
                <w:color w:val="000000"/>
                <w:shd w:val="clear" w:color="auto" w:fill="FFFFFF"/>
              </w:rPr>
              <w:t>, що дозволяє проводити контроль над об'єктом з будь-якої точки світу за допомогою P2P підключення</w:t>
            </w:r>
            <w:r w:rsidRPr="00DB521C">
              <w:rPr>
                <w:rFonts w:ascii="Times New Roman" w:hAnsi="Times New Roman" w:cs="Times New Roman"/>
                <w:bCs/>
              </w:rPr>
              <w:t>.</w:t>
            </w:r>
          </w:p>
        </w:tc>
        <w:tc>
          <w:tcPr>
            <w:tcW w:w="711" w:type="dxa"/>
            <w:tcBorders>
              <w:top w:val="nil"/>
              <w:left w:val="single" w:sz="4" w:space="0" w:color="auto"/>
              <w:bottom w:val="single" w:sz="4" w:space="0" w:color="auto"/>
              <w:right w:val="single" w:sz="4" w:space="0" w:color="auto"/>
            </w:tcBorders>
            <w:noWrap/>
            <w:vAlign w:val="center"/>
            <w:hideMark/>
          </w:tcPr>
          <w:p w:rsidR="00DB521C" w:rsidRPr="00274B73" w:rsidRDefault="00DB521C">
            <w:pPr>
              <w:jc w:val="center"/>
              <w:rPr>
                <w:rFonts w:ascii="Times New Roman" w:eastAsia="Times New Roman" w:hAnsi="Times New Roman" w:cs="Times New Roman"/>
                <w:b/>
                <w:lang w:val="en-US"/>
              </w:rPr>
            </w:pPr>
            <w:r>
              <w:rPr>
                <w:rFonts w:ascii="Times New Roman" w:eastAsia="Times New Roman" w:hAnsi="Times New Roman" w:cs="Times New Roman"/>
                <w:b/>
                <w:lang w:val="en-US"/>
              </w:rPr>
              <w:t>1</w:t>
            </w:r>
          </w:p>
        </w:tc>
        <w:tc>
          <w:tcPr>
            <w:tcW w:w="708" w:type="dxa"/>
            <w:tcBorders>
              <w:top w:val="nil"/>
              <w:left w:val="nil"/>
              <w:bottom w:val="single" w:sz="4" w:space="0" w:color="auto"/>
              <w:right w:val="single" w:sz="4" w:space="0" w:color="auto"/>
            </w:tcBorders>
            <w:noWrap/>
            <w:vAlign w:val="center"/>
            <w:hideMark/>
          </w:tcPr>
          <w:p w:rsidR="00DB521C" w:rsidRDefault="00DB521C">
            <w:pPr>
              <w:jc w:val="center"/>
              <w:rPr>
                <w:rFonts w:ascii="Times New Roman" w:eastAsia="Times New Roman" w:hAnsi="Times New Roman" w:cs="Times New Roman"/>
              </w:rPr>
            </w:pPr>
            <w:r>
              <w:rPr>
                <w:rFonts w:ascii="Times New Roman" w:eastAsia="Times New Roman" w:hAnsi="Times New Roman" w:cs="Times New Roman"/>
              </w:rPr>
              <w:t>шт.</w:t>
            </w:r>
          </w:p>
        </w:tc>
      </w:tr>
      <w:tr w:rsidR="004518F5" w:rsidTr="004518F5">
        <w:trPr>
          <w:trHeight w:val="510"/>
        </w:trPr>
        <w:tc>
          <w:tcPr>
            <w:tcW w:w="568" w:type="dxa"/>
            <w:tcBorders>
              <w:top w:val="nil"/>
              <w:left w:val="single" w:sz="4" w:space="0" w:color="auto"/>
              <w:bottom w:val="single" w:sz="4" w:space="0" w:color="auto"/>
              <w:right w:val="single" w:sz="4" w:space="0" w:color="auto"/>
            </w:tcBorders>
            <w:noWrap/>
            <w:vAlign w:val="center"/>
            <w:hideMark/>
          </w:tcPr>
          <w:p w:rsidR="004518F5" w:rsidRDefault="00DD0446">
            <w:pPr>
              <w:jc w:val="center"/>
              <w:rPr>
                <w:rFonts w:ascii="Times New Roman" w:eastAsia="Times New Roman" w:hAnsi="Times New Roman" w:cs="Times New Roman"/>
                <w:b/>
              </w:rPr>
            </w:pPr>
            <w:r>
              <w:rPr>
                <w:rFonts w:ascii="Times New Roman" w:eastAsia="Times New Roman" w:hAnsi="Times New Roman" w:cs="Times New Roman"/>
                <w:b/>
              </w:rPr>
              <w:t>11</w:t>
            </w:r>
          </w:p>
        </w:tc>
        <w:tc>
          <w:tcPr>
            <w:tcW w:w="1420" w:type="dxa"/>
            <w:tcBorders>
              <w:top w:val="nil"/>
              <w:left w:val="nil"/>
              <w:bottom w:val="single" w:sz="4" w:space="0" w:color="auto"/>
              <w:right w:val="single" w:sz="4" w:space="0" w:color="auto"/>
            </w:tcBorders>
            <w:vAlign w:val="center"/>
            <w:hideMark/>
          </w:tcPr>
          <w:p w:rsidR="00DB521C" w:rsidRPr="00DB521C" w:rsidRDefault="00DB521C" w:rsidP="00DB52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Відео-реєстратор </w:t>
            </w:r>
            <w:r>
              <w:rPr>
                <w:rFonts w:ascii="Times New Roman" w:eastAsia="Times New Roman" w:hAnsi="Times New Roman" w:cs="Times New Roman"/>
                <w:lang w:val="en-US"/>
              </w:rPr>
              <w:t>TD</w:t>
            </w:r>
            <w:r w:rsidRPr="006F01B0">
              <w:rPr>
                <w:rFonts w:ascii="Times New Roman" w:eastAsia="Times New Roman" w:hAnsi="Times New Roman" w:cs="Times New Roman"/>
              </w:rPr>
              <w:t>-</w:t>
            </w:r>
            <w:r w:rsidRPr="00DB521C">
              <w:rPr>
                <w:rFonts w:ascii="Times New Roman" w:eastAsia="Times New Roman" w:hAnsi="Times New Roman" w:cs="Times New Roman"/>
              </w:rPr>
              <w:t>21</w:t>
            </w:r>
            <w:r>
              <w:rPr>
                <w:rFonts w:ascii="Times New Roman" w:eastAsia="Times New Roman" w:hAnsi="Times New Roman" w:cs="Times New Roman"/>
              </w:rPr>
              <w:t>0</w:t>
            </w:r>
            <w:r w:rsidRPr="00DB521C">
              <w:rPr>
                <w:rFonts w:ascii="Times New Roman" w:eastAsia="Times New Roman" w:hAnsi="Times New Roman" w:cs="Times New Roman"/>
              </w:rPr>
              <w:t>4</w:t>
            </w:r>
            <w:r>
              <w:rPr>
                <w:rFonts w:ascii="Times New Roman" w:eastAsia="Times New Roman" w:hAnsi="Times New Roman" w:cs="Times New Roman"/>
                <w:lang w:val="en-US"/>
              </w:rPr>
              <w:t>NS</w:t>
            </w:r>
            <w:r w:rsidRPr="00DB521C">
              <w:rPr>
                <w:rFonts w:ascii="Times New Roman" w:eastAsia="Times New Roman" w:hAnsi="Times New Roman" w:cs="Times New Roman"/>
              </w:rPr>
              <w:t>-</w:t>
            </w:r>
            <w:r>
              <w:rPr>
                <w:rFonts w:ascii="Times New Roman" w:eastAsia="Times New Roman" w:hAnsi="Times New Roman" w:cs="Times New Roman"/>
                <w:lang w:val="en-US"/>
              </w:rPr>
              <w:t>HC</w:t>
            </w:r>
            <w:r w:rsidRPr="00DB521C">
              <w:rPr>
                <w:rFonts w:ascii="Times New Roman" w:eastAsia="Times New Roman" w:hAnsi="Times New Roman" w:cs="Times New Roman"/>
              </w:rPr>
              <w:t>-</w:t>
            </w:r>
            <w:r>
              <w:rPr>
                <w:rFonts w:ascii="Times New Roman" w:eastAsia="Times New Roman" w:hAnsi="Times New Roman" w:cs="Times New Roman"/>
                <w:lang w:val="en-US"/>
              </w:rPr>
              <w:t>H</w:t>
            </w:r>
          </w:p>
          <w:p w:rsidR="004518F5" w:rsidRDefault="00DB521C" w:rsidP="00DB521C">
            <w:pPr>
              <w:spacing w:after="0" w:line="240" w:lineRule="auto"/>
              <w:jc w:val="center"/>
              <w:rPr>
                <w:rFonts w:ascii="Times New Roman" w:eastAsia="Times New Roman" w:hAnsi="Times New Roman" w:cs="Times New Roman"/>
              </w:rPr>
            </w:pPr>
            <w:r w:rsidRPr="006F01B0">
              <w:rPr>
                <w:rFonts w:ascii="Times New Roman" w:eastAsia="Times New Roman" w:hAnsi="Times New Roman" w:cs="Times New Roman"/>
              </w:rPr>
              <w:t xml:space="preserve"> </w:t>
            </w:r>
            <w:r>
              <w:rPr>
                <w:rFonts w:ascii="Times New Roman" w:eastAsia="Times New Roman" w:hAnsi="Times New Roman" w:cs="Times New Roman"/>
              </w:rPr>
              <w:t>або еквівалент</w:t>
            </w:r>
          </w:p>
        </w:tc>
        <w:tc>
          <w:tcPr>
            <w:tcW w:w="6943" w:type="dxa"/>
            <w:tcBorders>
              <w:top w:val="nil"/>
              <w:left w:val="nil"/>
              <w:bottom w:val="single" w:sz="4" w:space="0" w:color="auto"/>
              <w:right w:val="nil"/>
            </w:tcBorders>
            <w:vAlign w:val="center"/>
            <w:hideMark/>
          </w:tcPr>
          <w:p w:rsidR="004518F5" w:rsidRPr="00DB521C" w:rsidRDefault="00DB521C" w:rsidP="00DB521C">
            <w:pPr>
              <w:spacing w:after="0" w:line="240" w:lineRule="auto"/>
              <w:jc w:val="both"/>
              <w:rPr>
                <w:rFonts w:ascii="Times New Roman" w:eastAsia="Times New Roman" w:hAnsi="Times New Roman" w:cs="Times New Roman"/>
              </w:rPr>
            </w:pPr>
            <w:r w:rsidRPr="00DB521C">
              <w:rPr>
                <w:rFonts w:ascii="Times New Roman" w:hAnsi="Times New Roman" w:cs="Times New Roman"/>
                <w:spacing w:val="-2"/>
                <w:shd w:val="clear" w:color="auto" w:fill="FFFFFF"/>
              </w:rPr>
              <w:t>MHD-</w:t>
            </w:r>
            <w:proofErr w:type="spellStart"/>
            <w:r w:rsidRPr="00DB521C">
              <w:rPr>
                <w:rFonts w:ascii="Times New Roman" w:hAnsi="Times New Roman" w:cs="Times New Roman"/>
                <w:spacing w:val="-2"/>
                <w:shd w:val="clear" w:color="auto" w:fill="FFFFFF"/>
              </w:rPr>
              <w:t>відеореєстратор</w:t>
            </w:r>
            <w:proofErr w:type="spellEnd"/>
            <w:r w:rsidRPr="00DB521C">
              <w:rPr>
                <w:rFonts w:ascii="Times New Roman" w:hAnsi="Times New Roman" w:cs="Times New Roman"/>
                <w:spacing w:val="-2"/>
                <w:shd w:val="clear" w:color="auto" w:fill="FFFFFF"/>
              </w:rPr>
              <w:t xml:space="preserve"> 4-канальний гібридний АHD/TVI/CVI + 2 канали IP; підтримка роздільної здатності 5MP/4MP/1080P/960P/720P у форматі H.264/H.265/H.265+; вхід BNCx4, виходи: HDMI / VGA / CVBS, аудіо: вхід RCAx1 / вихід RCAx1; запис 5Mp </w:t>
            </w:r>
            <w:proofErr w:type="spellStart"/>
            <w:r w:rsidRPr="00DB521C">
              <w:rPr>
                <w:rFonts w:ascii="Times New Roman" w:hAnsi="Times New Roman" w:cs="Times New Roman"/>
                <w:spacing w:val="-2"/>
                <w:shd w:val="clear" w:color="auto" w:fill="FFFFFF"/>
              </w:rPr>
              <w:t>lite</w:t>
            </w:r>
            <w:proofErr w:type="spellEnd"/>
            <w:r w:rsidRPr="00DB521C">
              <w:rPr>
                <w:rFonts w:ascii="Times New Roman" w:hAnsi="Times New Roman" w:cs="Times New Roman"/>
                <w:spacing w:val="-2"/>
                <w:shd w:val="clear" w:color="auto" w:fill="FFFFFF"/>
              </w:rPr>
              <w:t xml:space="preserve"> @10fps, 4MP </w:t>
            </w:r>
            <w:proofErr w:type="spellStart"/>
            <w:r w:rsidRPr="00DB521C">
              <w:rPr>
                <w:rFonts w:ascii="Times New Roman" w:hAnsi="Times New Roman" w:cs="Times New Roman"/>
                <w:spacing w:val="-2"/>
                <w:shd w:val="clear" w:color="auto" w:fill="FFFFFF"/>
              </w:rPr>
              <w:t>lite</w:t>
            </w:r>
            <w:proofErr w:type="spellEnd"/>
            <w:r w:rsidRPr="00DB521C">
              <w:rPr>
                <w:rFonts w:ascii="Times New Roman" w:hAnsi="Times New Roman" w:cs="Times New Roman"/>
                <w:spacing w:val="-2"/>
                <w:shd w:val="clear" w:color="auto" w:fill="FFFFFF"/>
              </w:rPr>
              <w:t xml:space="preserve">/1080P @12fps, 1080 </w:t>
            </w:r>
            <w:proofErr w:type="spellStart"/>
            <w:r w:rsidRPr="00DB521C">
              <w:rPr>
                <w:rFonts w:ascii="Times New Roman" w:hAnsi="Times New Roman" w:cs="Times New Roman"/>
                <w:spacing w:val="-2"/>
                <w:shd w:val="clear" w:color="auto" w:fill="FFFFFF"/>
              </w:rPr>
              <w:t>lite</w:t>
            </w:r>
            <w:proofErr w:type="spellEnd"/>
            <w:r w:rsidRPr="00DB521C">
              <w:rPr>
                <w:rFonts w:ascii="Times New Roman" w:hAnsi="Times New Roman" w:cs="Times New Roman"/>
                <w:spacing w:val="-2"/>
                <w:shd w:val="clear" w:color="auto" w:fill="FFFFFF"/>
              </w:rPr>
              <w:t xml:space="preserve">/720P/WD1/D1 @25fps, IP@25fps; </w:t>
            </w:r>
            <w:proofErr w:type="spellStart"/>
            <w:r w:rsidRPr="00DB521C">
              <w:rPr>
                <w:rFonts w:ascii="Times New Roman" w:hAnsi="Times New Roman" w:cs="Times New Roman"/>
                <w:spacing w:val="-2"/>
                <w:shd w:val="clear" w:color="auto" w:fill="FFFFFF"/>
              </w:rPr>
              <w:t>бітрейт</w:t>
            </w:r>
            <w:proofErr w:type="spellEnd"/>
            <w:r w:rsidRPr="00DB521C">
              <w:rPr>
                <w:rFonts w:ascii="Times New Roman" w:hAnsi="Times New Roman" w:cs="Times New Roman"/>
                <w:spacing w:val="-2"/>
                <w:shd w:val="clear" w:color="auto" w:fill="FFFFFF"/>
              </w:rPr>
              <w:t xml:space="preserve"> на кожному каналі: 32Kbps ~ 4Mbps; мережа RJ45 100Mbps; перегляд архіву локально/віддалено 4/4 канали; підтримка роботи з </w:t>
            </w:r>
            <w:proofErr w:type="spellStart"/>
            <w:r w:rsidRPr="00DB521C">
              <w:rPr>
                <w:rFonts w:ascii="Times New Roman" w:hAnsi="Times New Roman" w:cs="Times New Roman"/>
                <w:spacing w:val="-2"/>
                <w:shd w:val="clear" w:color="auto" w:fill="FFFFFF"/>
              </w:rPr>
              <w:t>iOS</w:t>
            </w:r>
            <w:proofErr w:type="spellEnd"/>
            <w:r w:rsidRPr="00DB521C">
              <w:rPr>
                <w:rFonts w:ascii="Times New Roman" w:hAnsi="Times New Roman" w:cs="Times New Roman"/>
                <w:spacing w:val="-2"/>
                <w:shd w:val="clear" w:color="auto" w:fill="FFFFFF"/>
              </w:rPr>
              <w:t xml:space="preserve">, </w:t>
            </w:r>
            <w:proofErr w:type="spellStart"/>
            <w:r w:rsidRPr="00DB521C">
              <w:rPr>
                <w:rFonts w:ascii="Times New Roman" w:hAnsi="Times New Roman" w:cs="Times New Roman"/>
                <w:spacing w:val="-2"/>
                <w:shd w:val="clear" w:color="auto" w:fill="FFFFFF"/>
              </w:rPr>
              <w:t>Android</w:t>
            </w:r>
            <w:proofErr w:type="spellEnd"/>
            <w:r w:rsidRPr="00DB521C">
              <w:rPr>
                <w:rFonts w:ascii="Times New Roman" w:hAnsi="Times New Roman" w:cs="Times New Roman"/>
                <w:spacing w:val="-2"/>
                <w:shd w:val="clear" w:color="auto" w:fill="FFFFFF"/>
              </w:rPr>
              <w:t xml:space="preserve">; </w:t>
            </w:r>
            <w:r w:rsidRPr="00DB521C">
              <w:rPr>
                <w:rFonts w:ascii="Times New Roman" w:hAnsi="Times New Roman" w:cs="Times New Roman"/>
                <w:spacing w:val="-2"/>
                <w:shd w:val="clear" w:color="auto" w:fill="FFFFFF"/>
              </w:rPr>
              <w:lastRenderedPageBreak/>
              <w:t>інтерфейс RS485х1, USB2.0х2, SATA x1 до 10 ТБ, живлення DC12V/1.5A, споживання 5 Вт; розміри: 255 / 222 / 42 мм</w:t>
            </w:r>
          </w:p>
        </w:tc>
        <w:tc>
          <w:tcPr>
            <w:tcW w:w="711" w:type="dxa"/>
            <w:tcBorders>
              <w:top w:val="nil"/>
              <w:left w:val="single" w:sz="4" w:space="0" w:color="auto"/>
              <w:bottom w:val="single" w:sz="4" w:space="0" w:color="auto"/>
              <w:right w:val="single" w:sz="4" w:space="0" w:color="auto"/>
            </w:tcBorders>
            <w:noWrap/>
            <w:vAlign w:val="center"/>
            <w:hideMark/>
          </w:tcPr>
          <w:p w:rsidR="004518F5" w:rsidRPr="00274B73" w:rsidRDefault="005F00F3">
            <w:pPr>
              <w:jc w:val="center"/>
              <w:rPr>
                <w:rFonts w:ascii="Times New Roman" w:eastAsia="Times New Roman" w:hAnsi="Times New Roman" w:cs="Times New Roman"/>
                <w:b/>
                <w:lang w:val="en-US"/>
              </w:rPr>
            </w:pPr>
            <w:r>
              <w:rPr>
                <w:rFonts w:ascii="Times New Roman" w:eastAsia="Times New Roman" w:hAnsi="Times New Roman" w:cs="Times New Roman"/>
                <w:b/>
                <w:lang w:val="en-US"/>
              </w:rPr>
              <w:lastRenderedPageBreak/>
              <w:t>2</w:t>
            </w:r>
          </w:p>
        </w:tc>
        <w:tc>
          <w:tcPr>
            <w:tcW w:w="708" w:type="dxa"/>
            <w:tcBorders>
              <w:top w:val="nil"/>
              <w:left w:val="nil"/>
              <w:bottom w:val="single" w:sz="4" w:space="0" w:color="auto"/>
              <w:right w:val="single" w:sz="4" w:space="0" w:color="auto"/>
            </w:tcBorders>
            <w:noWrap/>
            <w:vAlign w:val="center"/>
            <w:hideMark/>
          </w:tcPr>
          <w:p w:rsidR="004518F5" w:rsidRDefault="004518F5">
            <w:pPr>
              <w:jc w:val="center"/>
              <w:rPr>
                <w:rFonts w:ascii="Times New Roman" w:eastAsia="Times New Roman" w:hAnsi="Times New Roman" w:cs="Times New Roman"/>
              </w:rPr>
            </w:pPr>
            <w:r>
              <w:rPr>
                <w:rFonts w:ascii="Times New Roman" w:eastAsia="Times New Roman" w:hAnsi="Times New Roman" w:cs="Times New Roman"/>
              </w:rPr>
              <w:t>шт.</w:t>
            </w:r>
          </w:p>
        </w:tc>
      </w:tr>
      <w:tr w:rsidR="00A13364" w:rsidRPr="00951A82" w:rsidTr="00AF4FE9">
        <w:trPr>
          <w:trHeight w:val="1125"/>
        </w:trPr>
        <w:tc>
          <w:tcPr>
            <w:tcW w:w="568" w:type="dxa"/>
            <w:tcBorders>
              <w:top w:val="nil"/>
              <w:left w:val="single" w:sz="4" w:space="0" w:color="auto"/>
              <w:bottom w:val="single" w:sz="4" w:space="0" w:color="auto"/>
              <w:right w:val="single" w:sz="4" w:space="0" w:color="auto"/>
            </w:tcBorders>
            <w:noWrap/>
            <w:vAlign w:val="center"/>
            <w:hideMark/>
          </w:tcPr>
          <w:p w:rsidR="00A13364" w:rsidRDefault="00DD0446" w:rsidP="00A133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12</w:t>
            </w:r>
          </w:p>
        </w:tc>
        <w:tc>
          <w:tcPr>
            <w:tcW w:w="1420" w:type="dxa"/>
            <w:tcBorders>
              <w:top w:val="nil"/>
              <w:left w:val="nil"/>
              <w:bottom w:val="single" w:sz="4" w:space="0" w:color="auto"/>
              <w:right w:val="nil"/>
            </w:tcBorders>
            <w:vAlign w:val="center"/>
            <w:hideMark/>
          </w:tcPr>
          <w:p w:rsidR="005F00F3" w:rsidRPr="00DB521C" w:rsidRDefault="005F00F3" w:rsidP="005F0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Відео-реєстратор </w:t>
            </w:r>
            <w:r>
              <w:rPr>
                <w:rFonts w:ascii="Times New Roman" w:eastAsia="Times New Roman" w:hAnsi="Times New Roman" w:cs="Times New Roman"/>
                <w:lang w:val="en-US"/>
              </w:rPr>
              <w:t>TD</w:t>
            </w:r>
            <w:r w:rsidRPr="006F01B0">
              <w:rPr>
                <w:rFonts w:ascii="Times New Roman" w:eastAsia="Times New Roman" w:hAnsi="Times New Roman" w:cs="Times New Roman"/>
              </w:rPr>
              <w:t>-</w:t>
            </w:r>
            <w:r w:rsidRPr="00DB521C">
              <w:rPr>
                <w:rFonts w:ascii="Times New Roman" w:eastAsia="Times New Roman" w:hAnsi="Times New Roman" w:cs="Times New Roman"/>
              </w:rPr>
              <w:t>21</w:t>
            </w:r>
            <w:r>
              <w:rPr>
                <w:rFonts w:ascii="Times New Roman" w:eastAsia="Times New Roman" w:hAnsi="Times New Roman" w:cs="Times New Roman"/>
              </w:rPr>
              <w:t>0</w:t>
            </w:r>
            <w:r w:rsidRPr="00AC247B">
              <w:rPr>
                <w:rFonts w:ascii="Times New Roman" w:eastAsia="Times New Roman" w:hAnsi="Times New Roman" w:cs="Times New Roman"/>
              </w:rPr>
              <w:t>8</w:t>
            </w:r>
            <w:r>
              <w:rPr>
                <w:rFonts w:ascii="Times New Roman" w:eastAsia="Times New Roman" w:hAnsi="Times New Roman" w:cs="Times New Roman"/>
                <w:lang w:val="en-US"/>
              </w:rPr>
              <w:t>TS</w:t>
            </w:r>
            <w:r w:rsidRPr="00DB521C">
              <w:rPr>
                <w:rFonts w:ascii="Times New Roman" w:eastAsia="Times New Roman" w:hAnsi="Times New Roman" w:cs="Times New Roman"/>
              </w:rPr>
              <w:t>-</w:t>
            </w:r>
            <w:r>
              <w:rPr>
                <w:rFonts w:ascii="Times New Roman" w:eastAsia="Times New Roman" w:hAnsi="Times New Roman" w:cs="Times New Roman"/>
                <w:lang w:val="en-US"/>
              </w:rPr>
              <w:t>HS</w:t>
            </w:r>
          </w:p>
          <w:p w:rsidR="00A13364" w:rsidRDefault="005F00F3" w:rsidP="005F00F3">
            <w:pPr>
              <w:spacing w:after="0" w:line="240" w:lineRule="auto"/>
              <w:jc w:val="center"/>
              <w:rPr>
                <w:rFonts w:ascii="Times New Roman" w:eastAsia="Times New Roman" w:hAnsi="Times New Roman" w:cs="Times New Roman"/>
              </w:rPr>
            </w:pPr>
            <w:r w:rsidRPr="006F01B0">
              <w:rPr>
                <w:rFonts w:ascii="Times New Roman" w:eastAsia="Times New Roman" w:hAnsi="Times New Roman" w:cs="Times New Roman"/>
              </w:rPr>
              <w:t xml:space="preserve"> </w:t>
            </w:r>
            <w:r>
              <w:rPr>
                <w:rFonts w:ascii="Times New Roman" w:eastAsia="Times New Roman" w:hAnsi="Times New Roman" w:cs="Times New Roman"/>
              </w:rPr>
              <w:t>або еквівалент</w:t>
            </w:r>
          </w:p>
        </w:tc>
        <w:tc>
          <w:tcPr>
            <w:tcW w:w="6943" w:type="dxa"/>
            <w:tcBorders>
              <w:top w:val="nil"/>
              <w:left w:val="single" w:sz="4" w:space="0" w:color="auto"/>
              <w:bottom w:val="single" w:sz="4" w:space="0" w:color="auto"/>
              <w:right w:val="single" w:sz="4" w:space="0" w:color="auto"/>
            </w:tcBorders>
            <w:vAlign w:val="center"/>
            <w:hideMark/>
          </w:tcPr>
          <w:p w:rsidR="00A13364" w:rsidRPr="005F00F3" w:rsidRDefault="005F00F3" w:rsidP="005F00F3">
            <w:pPr>
              <w:spacing w:after="0" w:line="240" w:lineRule="auto"/>
              <w:jc w:val="both"/>
              <w:rPr>
                <w:rFonts w:ascii="Times New Roman" w:eastAsia="Times New Roman" w:hAnsi="Times New Roman" w:cs="Times New Roman"/>
                <w:sz w:val="20"/>
                <w:szCs w:val="20"/>
              </w:rPr>
            </w:pPr>
            <w:proofErr w:type="spellStart"/>
            <w:r w:rsidRPr="005F00F3">
              <w:rPr>
                <w:rFonts w:ascii="Times New Roman" w:hAnsi="Times New Roman" w:cs="Times New Roman"/>
                <w:shd w:val="clear" w:color="auto" w:fill="FFFFFF"/>
              </w:rPr>
              <w:t>Відеореєстратор</w:t>
            </w:r>
            <w:proofErr w:type="spellEnd"/>
            <w:r w:rsidRPr="005F00F3">
              <w:rPr>
                <w:rFonts w:ascii="Times New Roman" w:hAnsi="Times New Roman" w:cs="Times New Roman"/>
                <w:shd w:val="clear" w:color="auto" w:fill="FFFFFF"/>
              </w:rPr>
              <w:t xml:space="preserve"> TD-2108TS-HC від TVT </w:t>
            </w:r>
            <w:proofErr w:type="spellStart"/>
            <w:r w:rsidRPr="005F00F3">
              <w:rPr>
                <w:rFonts w:ascii="Times New Roman" w:hAnsi="Times New Roman" w:cs="Times New Roman"/>
                <w:shd w:val="clear" w:color="auto" w:fill="FFFFFF"/>
              </w:rPr>
              <w:t>Digital</w:t>
            </w:r>
            <w:proofErr w:type="spellEnd"/>
            <w:r w:rsidRPr="005F00F3">
              <w:rPr>
                <w:rFonts w:ascii="Times New Roman" w:hAnsi="Times New Roman" w:cs="Times New Roman"/>
                <w:shd w:val="clear" w:color="auto" w:fill="FFFFFF"/>
              </w:rPr>
              <w:t xml:space="preserve"> – це 8-канальний гібридний пристрій для запису, збереження та відтворення відео у форматах АHD, HD-TVI, HD-CVI та CVBS. Максимальна якість запису – 5 </w:t>
            </w:r>
            <w:proofErr w:type="spellStart"/>
            <w:r w:rsidRPr="005F00F3">
              <w:rPr>
                <w:rFonts w:ascii="Times New Roman" w:hAnsi="Times New Roman" w:cs="Times New Roman"/>
                <w:shd w:val="clear" w:color="auto" w:fill="FFFFFF"/>
              </w:rPr>
              <w:t>Мр</w:t>
            </w:r>
            <w:proofErr w:type="spellEnd"/>
            <w:r w:rsidRPr="005F00F3">
              <w:rPr>
                <w:rFonts w:ascii="Times New Roman" w:hAnsi="Times New Roman" w:cs="Times New Roman"/>
                <w:shd w:val="clear" w:color="auto" w:fill="FFFFFF"/>
              </w:rPr>
              <w:t xml:space="preserve">. Також можливе додаткове підключення 4 відеокамер формату IP (5 МР). Значною перевагою нової лінійки даних реєстраторів є наявність таких вбудованих функцій інтелектуальної </w:t>
            </w:r>
            <w:proofErr w:type="spellStart"/>
            <w:r w:rsidRPr="005F00F3">
              <w:rPr>
                <w:rFonts w:ascii="Times New Roman" w:hAnsi="Times New Roman" w:cs="Times New Roman"/>
                <w:shd w:val="clear" w:color="auto" w:fill="FFFFFF"/>
              </w:rPr>
              <w:t>відеоаналітики</w:t>
            </w:r>
            <w:proofErr w:type="spellEnd"/>
            <w:r w:rsidRPr="005F00F3">
              <w:rPr>
                <w:rFonts w:ascii="Times New Roman" w:hAnsi="Times New Roman" w:cs="Times New Roman"/>
                <w:shd w:val="clear" w:color="auto" w:fill="FFFFFF"/>
              </w:rPr>
              <w:t xml:space="preserve"> як перетин лінії, вторгнення в зону, інтелектуальний пошук інформації в архіві. Реєстратор працює на </w:t>
            </w:r>
            <w:proofErr w:type="spellStart"/>
            <w:r w:rsidRPr="005F00F3">
              <w:rPr>
                <w:rFonts w:ascii="Times New Roman" w:hAnsi="Times New Roman" w:cs="Times New Roman"/>
                <w:shd w:val="clear" w:color="auto" w:fill="FFFFFF"/>
              </w:rPr>
              <w:t>кодеку</w:t>
            </w:r>
            <w:proofErr w:type="spellEnd"/>
            <w:r w:rsidRPr="005F00F3">
              <w:rPr>
                <w:rFonts w:ascii="Times New Roman" w:hAnsi="Times New Roman" w:cs="Times New Roman"/>
                <w:shd w:val="clear" w:color="auto" w:fill="FFFFFF"/>
              </w:rPr>
              <w:t xml:space="preserve"> Н.265, який надає ряд переваг: завдяки сучасному формату стиску зменшуються витрати на зовнішні носії інформації; збільшується швидкість передачі даних та обробки даних без втрати якості; покращується якість записаної картинки. З інших характеристик даного </w:t>
            </w:r>
            <w:proofErr w:type="spellStart"/>
            <w:r w:rsidRPr="005F00F3">
              <w:rPr>
                <w:rFonts w:ascii="Times New Roman" w:hAnsi="Times New Roman" w:cs="Times New Roman"/>
                <w:shd w:val="clear" w:color="auto" w:fill="FFFFFF"/>
              </w:rPr>
              <w:t>відеореєстратора</w:t>
            </w:r>
            <w:proofErr w:type="spellEnd"/>
            <w:r w:rsidRPr="005F00F3">
              <w:rPr>
                <w:rFonts w:ascii="Times New Roman" w:hAnsi="Times New Roman" w:cs="Times New Roman"/>
                <w:shd w:val="clear" w:color="auto" w:fill="FFFFFF"/>
              </w:rPr>
              <w:t xml:space="preserve"> можна відзначити наступні: 8 відеовходів BNC, 1 відеовихід HDMI (1080)/VGA (1080), 1 </w:t>
            </w:r>
            <w:proofErr w:type="spellStart"/>
            <w:r w:rsidRPr="005F00F3">
              <w:rPr>
                <w:rFonts w:ascii="Times New Roman" w:hAnsi="Times New Roman" w:cs="Times New Roman"/>
                <w:shd w:val="clear" w:color="auto" w:fill="FFFFFF"/>
              </w:rPr>
              <w:t>аудіовхід</w:t>
            </w:r>
            <w:proofErr w:type="spellEnd"/>
            <w:r w:rsidRPr="005F00F3">
              <w:rPr>
                <w:rFonts w:ascii="Times New Roman" w:hAnsi="Times New Roman" w:cs="Times New Roman"/>
                <w:shd w:val="clear" w:color="auto" w:fill="FFFFFF"/>
              </w:rPr>
              <w:t xml:space="preserve"> та 1 </w:t>
            </w:r>
            <w:proofErr w:type="spellStart"/>
            <w:r w:rsidRPr="005F00F3">
              <w:rPr>
                <w:rFonts w:ascii="Times New Roman" w:hAnsi="Times New Roman" w:cs="Times New Roman"/>
                <w:shd w:val="clear" w:color="auto" w:fill="FFFFFF"/>
              </w:rPr>
              <w:t>аудіовиход</w:t>
            </w:r>
            <w:proofErr w:type="spellEnd"/>
            <w:r w:rsidRPr="005F00F3">
              <w:rPr>
                <w:rFonts w:ascii="Times New Roman" w:hAnsi="Times New Roman" w:cs="Times New Roman"/>
                <w:shd w:val="clear" w:color="auto" w:fill="FFFFFF"/>
              </w:rPr>
              <w:t xml:space="preserve">, тривожних входів-виходів немає, інтерфейс RS485, мережа RJ45 GIGA </w:t>
            </w:r>
            <w:proofErr w:type="spellStart"/>
            <w:r w:rsidRPr="005F00F3">
              <w:rPr>
                <w:rFonts w:ascii="Times New Roman" w:hAnsi="Times New Roman" w:cs="Times New Roman"/>
                <w:shd w:val="clear" w:color="auto" w:fill="FFFFFF"/>
              </w:rPr>
              <w:t>Ethernet</w:t>
            </w:r>
            <w:proofErr w:type="spellEnd"/>
            <w:r w:rsidRPr="005F00F3">
              <w:rPr>
                <w:rFonts w:ascii="Times New Roman" w:hAnsi="Times New Roman" w:cs="Times New Roman"/>
                <w:shd w:val="clear" w:color="auto" w:fill="FFFFFF"/>
              </w:rPr>
              <w:t>, перегляд 12 , 2 порти USB2.0, підтримка одного HDD (SA</w:t>
            </w:r>
            <w:r>
              <w:rPr>
                <w:rFonts w:ascii="Times New Roman" w:hAnsi="Times New Roman" w:cs="Times New Roman"/>
                <w:shd w:val="clear" w:color="auto" w:fill="FFFFFF"/>
              </w:rPr>
              <w:t>TA) до 8Тб, інтерфейс e-SATA.</w:t>
            </w:r>
          </w:p>
        </w:tc>
        <w:tc>
          <w:tcPr>
            <w:tcW w:w="711" w:type="dxa"/>
            <w:tcBorders>
              <w:top w:val="nil"/>
              <w:left w:val="nil"/>
              <w:bottom w:val="single" w:sz="4" w:space="0" w:color="auto"/>
              <w:right w:val="single" w:sz="4" w:space="0" w:color="auto"/>
            </w:tcBorders>
            <w:noWrap/>
            <w:vAlign w:val="center"/>
            <w:hideMark/>
          </w:tcPr>
          <w:p w:rsidR="00A13364" w:rsidRPr="00274B73" w:rsidRDefault="005F00F3" w:rsidP="00A13364">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1</w:t>
            </w:r>
          </w:p>
        </w:tc>
        <w:tc>
          <w:tcPr>
            <w:tcW w:w="708" w:type="dxa"/>
            <w:tcBorders>
              <w:top w:val="nil"/>
              <w:left w:val="nil"/>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r>
      <w:tr w:rsidR="00A13364" w:rsidRPr="00951A82" w:rsidTr="00AF4FE9">
        <w:trPr>
          <w:trHeight w:val="1125"/>
        </w:trPr>
        <w:tc>
          <w:tcPr>
            <w:tcW w:w="568" w:type="dxa"/>
            <w:tcBorders>
              <w:top w:val="nil"/>
              <w:left w:val="single" w:sz="4" w:space="0" w:color="auto"/>
              <w:bottom w:val="single" w:sz="4" w:space="0" w:color="auto"/>
              <w:right w:val="single" w:sz="4" w:space="0" w:color="auto"/>
            </w:tcBorders>
            <w:noWrap/>
            <w:vAlign w:val="center"/>
            <w:hideMark/>
          </w:tcPr>
          <w:p w:rsidR="00A13364" w:rsidRDefault="00DD0446" w:rsidP="00A133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13</w:t>
            </w:r>
          </w:p>
        </w:tc>
        <w:tc>
          <w:tcPr>
            <w:tcW w:w="1420" w:type="dxa"/>
            <w:tcBorders>
              <w:top w:val="nil"/>
              <w:left w:val="nil"/>
              <w:bottom w:val="single" w:sz="4" w:space="0" w:color="auto"/>
              <w:right w:val="nil"/>
            </w:tcBorders>
            <w:vAlign w:val="center"/>
            <w:hideMark/>
          </w:tcPr>
          <w:p w:rsidR="00A13364" w:rsidRDefault="005F00F3" w:rsidP="005F0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Жорсткий накопичувач </w:t>
            </w:r>
            <w:r>
              <w:rPr>
                <w:rFonts w:ascii="Times New Roman" w:eastAsia="Times New Roman" w:hAnsi="Times New Roman" w:cs="Times New Roman"/>
                <w:lang w:val="en-US"/>
              </w:rPr>
              <w:t>WD</w:t>
            </w:r>
            <w:r w:rsidRPr="005F00F3">
              <w:rPr>
                <w:rFonts w:ascii="Times New Roman" w:eastAsia="Times New Roman" w:hAnsi="Times New Roman" w:cs="Times New Roman"/>
              </w:rPr>
              <w:t xml:space="preserve"> 3.5 </w:t>
            </w:r>
            <w:r>
              <w:rPr>
                <w:rFonts w:ascii="Times New Roman" w:eastAsia="Times New Roman" w:hAnsi="Times New Roman" w:cs="Times New Roman"/>
                <w:lang w:val="en-US"/>
              </w:rPr>
              <w:t>IT</w:t>
            </w:r>
            <w:r w:rsidRPr="005F00F3">
              <w:rPr>
                <w:rFonts w:ascii="Times New Roman" w:eastAsia="Times New Roman" w:hAnsi="Times New Roman" w:cs="Times New Roman"/>
              </w:rPr>
              <w:t xml:space="preserve"> </w:t>
            </w:r>
            <w:r>
              <w:rPr>
                <w:rFonts w:ascii="Times New Roman" w:eastAsia="Times New Roman" w:hAnsi="Times New Roman" w:cs="Times New Roman"/>
                <w:lang w:val="en-US"/>
              </w:rPr>
              <w:t>SATA</w:t>
            </w:r>
            <w:r w:rsidRPr="005F00F3">
              <w:rPr>
                <w:rFonts w:ascii="Times New Roman" w:eastAsia="Times New Roman" w:hAnsi="Times New Roman" w:cs="Times New Roman"/>
              </w:rPr>
              <w:t xml:space="preserve"> </w:t>
            </w:r>
            <w:r>
              <w:rPr>
                <w:rFonts w:ascii="Times New Roman" w:eastAsia="Times New Roman" w:hAnsi="Times New Roman" w:cs="Times New Roman"/>
                <w:lang w:val="en-US"/>
              </w:rPr>
              <w:t>WD</w:t>
            </w:r>
            <w:r w:rsidRPr="005F00F3">
              <w:rPr>
                <w:rFonts w:ascii="Times New Roman" w:eastAsia="Times New Roman" w:hAnsi="Times New Roman" w:cs="Times New Roman"/>
              </w:rPr>
              <w:t>11</w:t>
            </w:r>
            <w:r>
              <w:rPr>
                <w:rFonts w:ascii="Times New Roman" w:eastAsia="Times New Roman" w:hAnsi="Times New Roman" w:cs="Times New Roman"/>
                <w:lang w:val="en-US"/>
              </w:rPr>
              <w:t>PURZ</w:t>
            </w:r>
            <w:r>
              <w:rPr>
                <w:rFonts w:ascii="Times New Roman" w:eastAsia="Times New Roman" w:hAnsi="Times New Roman" w:cs="Times New Roman"/>
              </w:rPr>
              <w:t>або еквівалент</w:t>
            </w:r>
          </w:p>
        </w:tc>
        <w:tc>
          <w:tcPr>
            <w:tcW w:w="6943" w:type="dxa"/>
            <w:tcBorders>
              <w:top w:val="nil"/>
              <w:left w:val="single" w:sz="4" w:space="0" w:color="auto"/>
              <w:bottom w:val="single" w:sz="4" w:space="0" w:color="auto"/>
              <w:right w:val="single" w:sz="4" w:space="0" w:color="auto"/>
            </w:tcBorders>
            <w:vAlign w:val="center"/>
            <w:hideMark/>
          </w:tcPr>
          <w:p w:rsidR="00A13364" w:rsidRPr="005F00F3" w:rsidRDefault="005F00F3" w:rsidP="00A13364">
            <w:pPr>
              <w:spacing w:after="0" w:line="240" w:lineRule="auto"/>
              <w:jc w:val="both"/>
              <w:rPr>
                <w:rFonts w:ascii="Times New Roman" w:eastAsia="Times New Roman" w:hAnsi="Times New Roman" w:cs="Times New Roman"/>
                <w:bCs/>
              </w:rPr>
            </w:pPr>
            <w:r w:rsidRPr="005F00F3">
              <w:rPr>
                <w:rFonts w:ascii="Times New Roman" w:hAnsi="Times New Roman" w:cs="Times New Roman"/>
                <w:shd w:val="clear" w:color="auto" w:fill="FFFFFF"/>
              </w:rPr>
              <w:t>Жорсткий диск ємністю 1 ТБ; типорозмір 3.5″; інтерфейс SATA III; обсяг буфера 64 МБ; швидкість обертання шпинделя 5400 об/хв.; максимальний рівень швидкості 180 Мб/с; підтримує одночасний запис з 64 камер.</w:t>
            </w:r>
          </w:p>
        </w:tc>
        <w:tc>
          <w:tcPr>
            <w:tcW w:w="711" w:type="dxa"/>
            <w:tcBorders>
              <w:top w:val="nil"/>
              <w:left w:val="nil"/>
              <w:bottom w:val="single" w:sz="4" w:space="0" w:color="auto"/>
              <w:right w:val="single" w:sz="4" w:space="0" w:color="auto"/>
            </w:tcBorders>
            <w:noWrap/>
            <w:vAlign w:val="center"/>
            <w:hideMark/>
          </w:tcPr>
          <w:p w:rsidR="00A13364" w:rsidRPr="00274B73" w:rsidRDefault="005F00F3" w:rsidP="00A13364">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21</w:t>
            </w:r>
            <w:r w:rsidR="00274B73">
              <w:rPr>
                <w:rFonts w:ascii="Times New Roman" w:eastAsia="Times New Roman" w:hAnsi="Times New Roman" w:cs="Times New Roman"/>
                <w:b/>
                <w:lang w:val="en-US"/>
              </w:rPr>
              <w:t>0</w:t>
            </w:r>
          </w:p>
        </w:tc>
        <w:tc>
          <w:tcPr>
            <w:tcW w:w="708" w:type="dxa"/>
            <w:tcBorders>
              <w:top w:val="nil"/>
              <w:left w:val="nil"/>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r>
      <w:tr w:rsidR="00A13364" w:rsidRPr="00951A82" w:rsidTr="00740505">
        <w:trPr>
          <w:trHeight w:val="988"/>
        </w:trPr>
        <w:tc>
          <w:tcPr>
            <w:tcW w:w="568" w:type="dxa"/>
            <w:tcBorders>
              <w:top w:val="nil"/>
              <w:left w:val="single" w:sz="4" w:space="0" w:color="auto"/>
              <w:bottom w:val="single" w:sz="4" w:space="0" w:color="auto"/>
              <w:right w:val="single" w:sz="4" w:space="0" w:color="auto"/>
            </w:tcBorders>
            <w:noWrap/>
            <w:vAlign w:val="center"/>
          </w:tcPr>
          <w:p w:rsidR="00A13364" w:rsidRDefault="00DD0446" w:rsidP="00A133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14</w:t>
            </w:r>
          </w:p>
        </w:tc>
        <w:tc>
          <w:tcPr>
            <w:tcW w:w="1420" w:type="dxa"/>
            <w:tcBorders>
              <w:top w:val="nil"/>
              <w:left w:val="nil"/>
              <w:bottom w:val="single" w:sz="4" w:space="0" w:color="auto"/>
              <w:right w:val="nil"/>
            </w:tcBorders>
            <w:vAlign w:val="center"/>
          </w:tcPr>
          <w:p w:rsidR="00A13364" w:rsidRDefault="002A64EE" w:rsidP="002A64E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Жорсткий накопичувач</w:t>
            </w:r>
            <w:r w:rsidRPr="005F00F3">
              <w:rPr>
                <w:rFonts w:ascii="Times New Roman" w:eastAsia="Times New Roman" w:hAnsi="Times New Roman" w:cs="Times New Roman"/>
              </w:rPr>
              <w:t xml:space="preserve"> </w:t>
            </w:r>
            <w:r>
              <w:rPr>
                <w:rFonts w:ascii="Times New Roman" w:eastAsia="Times New Roman" w:hAnsi="Times New Roman" w:cs="Times New Roman"/>
                <w:lang w:val="en-US"/>
              </w:rPr>
              <w:t>SATA</w:t>
            </w:r>
            <w:r w:rsidRPr="002A64EE">
              <w:rPr>
                <w:rFonts w:ascii="Times New Roman" w:eastAsia="Times New Roman" w:hAnsi="Times New Roman" w:cs="Times New Roman"/>
              </w:rPr>
              <w:t xml:space="preserve"> 2</w:t>
            </w:r>
            <w:r>
              <w:rPr>
                <w:rFonts w:ascii="Times New Roman" w:eastAsia="Times New Roman" w:hAnsi="Times New Roman" w:cs="Times New Roman"/>
                <w:lang w:val="en-US"/>
              </w:rPr>
              <w:t>T</w:t>
            </w:r>
            <w:r w:rsidRPr="002A64EE">
              <w:rPr>
                <w:rFonts w:ascii="Times New Roman" w:eastAsia="Times New Roman" w:hAnsi="Times New Roman" w:cs="Times New Roman"/>
              </w:rPr>
              <w:t xml:space="preserve"> 6</w:t>
            </w:r>
            <w:r>
              <w:rPr>
                <w:rFonts w:ascii="Times New Roman" w:eastAsia="Times New Roman" w:hAnsi="Times New Roman" w:cs="Times New Roman"/>
                <w:lang w:val="en-US"/>
              </w:rPr>
              <w:t>GB</w:t>
            </w:r>
            <w:r w:rsidRPr="002A64EE">
              <w:rPr>
                <w:rFonts w:ascii="Times New Roman" w:eastAsia="Times New Roman" w:hAnsi="Times New Roman" w:cs="Times New Roman"/>
              </w:rPr>
              <w:t>/</w:t>
            </w:r>
            <w:r>
              <w:rPr>
                <w:rFonts w:ascii="Times New Roman" w:eastAsia="Times New Roman" w:hAnsi="Times New Roman" w:cs="Times New Roman"/>
                <w:lang w:val="en-US"/>
              </w:rPr>
              <w:t>S</w:t>
            </w:r>
            <w:r w:rsidRPr="002A64EE">
              <w:rPr>
                <w:rFonts w:ascii="Times New Roman" w:eastAsia="Times New Roman" w:hAnsi="Times New Roman" w:cs="Times New Roman"/>
              </w:rPr>
              <w:t xml:space="preserve"> 64</w:t>
            </w:r>
            <w:r>
              <w:rPr>
                <w:rFonts w:ascii="Times New Roman" w:eastAsia="Times New Roman" w:hAnsi="Times New Roman" w:cs="Times New Roman"/>
                <w:lang w:val="en-US"/>
              </w:rPr>
              <w:t>MB</w:t>
            </w:r>
            <w:r w:rsidRPr="002A64EE">
              <w:rPr>
                <w:rFonts w:ascii="Times New Roman" w:eastAsia="Times New Roman" w:hAnsi="Times New Roman" w:cs="Times New Roman"/>
              </w:rPr>
              <w:t xml:space="preserve"> </w:t>
            </w:r>
            <w:r>
              <w:rPr>
                <w:rFonts w:ascii="Times New Roman" w:eastAsia="Times New Roman" w:hAnsi="Times New Roman" w:cs="Times New Roman"/>
                <w:lang w:val="en-US"/>
              </w:rPr>
              <w:t>PURPLE</w:t>
            </w:r>
            <w:r w:rsidRPr="002A64EE">
              <w:rPr>
                <w:rFonts w:ascii="Times New Roman" w:eastAsia="Times New Roman" w:hAnsi="Times New Roman" w:cs="Times New Roman"/>
              </w:rPr>
              <w:t xml:space="preserve"> </w:t>
            </w:r>
            <w:r>
              <w:rPr>
                <w:rFonts w:ascii="Times New Roman" w:eastAsia="Times New Roman" w:hAnsi="Times New Roman" w:cs="Times New Roman"/>
                <w:lang w:val="en-US"/>
              </w:rPr>
              <w:t>WD</w:t>
            </w:r>
            <w:r w:rsidRPr="002A64EE">
              <w:rPr>
                <w:rFonts w:ascii="Times New Roman" w:eastAsia="Times New Roman" w:hAnsi="Times New Roman" w:cs="Times New Roman"/>
              </w:rPr>
              <w:t>20</w:t>
            </w:r>
            <w:r>
              <w:rPr>
                <w:rFonts w:ascii="Times New Roman" w:eastAsia="Times New Roman" w:hAnsi="Times New Roman" w:cs="Times New Roman"/>
                <w:lang w:val="en-US"/>
              </w:rPr>
              <w:t>PURZ</w:t>
            </w:r>
            <w:r>
              <w:rPr>
                <w:rFonts w:ascii="Times New Roman" w:eastAsia="Times New Roman" w:hAnsi="Times New Roman" w:cs="Times New Roman"/>
              </w:rPr>
              <w:t>або еквівалент</w:t>
            </w:r>
          </w:p>
        </w:tc>
        <w:tc>
          <w:tcPr>
            <w:tcW w:w="6943" w:type="dxa"/>
            <w:tcBorders>
              <w:top w:val="nil"/>
              <w:left w:val="single" w:sz="4" w:space="0" w:color="auto"/>
              <w:bottom w:val="single" w:sz="4" w:space="0" w:color="auto"/>
              <w:right w:val="single" w:sz="4" w:space="0" w:color="auto"/>
            </w:tcBorders>
            <w:vAlign w:val="center"/>
          </w:tcPr>
          <w:p w:rsidR="00A13364" w:rsidRPr="00506C13" w:rsidRDefault="00506C13" w:rsidP="00506C13">
            <w:pPr>
              <w:spacing w:after="0" w:line="240" w:lineRule="auto"/>
              <w:jc w:val="both"/>
              <w:rPr>
                <w:rFonts w:ascii="Times New Roman" w:eastAsia="Times New Roman" w:hAnsi="Times New Roman" w:cs="Times New Roman"/>
                <w:bCs/>
              </w:rPr>
            </w:pPr>
            <w:r w:rsidRPr="00506C13">
              <w:rPr>
                <w:rFonts w:ascii="Times New Roman" w:hAnsi="Times New Roman" w:cs="Times New Roman"/>
                <w:color w:val="222222"/>
                <w:shd w:val="clear" w:color="auto" w:fill="FFFFFF"/>
              </w:rPr>
              <w:t xml:space="preserve">Жорсткий диск WD </w:t>
            </w:r>
            <w:proofErr w:type="spellStart"/>
            <w:r w:rsidRPr="00506C13">
              <w:rPr>
                <w:rFonts w:ascii="Times New Roman" w:hAnsi="Times New Roman" w:cs="Times New Roman"/>
                <w:color w:val="222222"/>
                <w:shd w:val="clear" w:color="auto" w:fill="FFFFFF"/>
              </w:rPr>
              <w:t>Purple</w:t>
            </w:r>
            <w:proofErr w:type="spellEnd"/>
            <w:r w:rsidRPr="00506C13">
              <w:rPr>
                <w:rFonts w:ascii="Times New Roman" w:hAnsi="Times New Roman" w:cs="Times New Roman"/>
                <w:color w:val="222222"/>
                <w:shd w:val="clear" w:color="auto" w:fill="FFFFFF"/>
              </w:rPr>
              <w:t xml:space="preserve"> (WD20PURZ) має простір для зберігання інформації в кількості до 2000 ГБ, завдяки інтерфейсу SATA 3.0 передача даних здійснюється зі швидкістю до 600 Мбайт/сек. У свою чергу швидкість шпинделя може доходити до 5400 обертів в хвилину. Крім того, жорсткий диск WD </w:t>
            </w:r>
            <w:proofErr w:type="spellStart"/>
            <w:r w:rsidRPr="00506C13">
              <w:rPr>
                <w:rFonts w:ascii="Times New Roman" w:hAnsi="Times New Roman" w:cs="Times New Roman"/>
                <w:color w:val="222222"/>
                <w:shd w:val="clear" w:color="auto" w:fill="FFFFFF"/>
              </w:rPr>
              <w:t>Purple</w:t>
            </w:r>
            <w:proofErr w:type="spellEnd"/>
            <w:r w:rsidRPr="00506C13">
              <w:rPr>
                <w:rFonts w:ascii="Times New Roman" w:hAnsi="Times New Roman" w:cs="Times New Roman"/>
                <w:color w:val="222222"/>
                <w:shd w:val="clear" w:color="auto" w:fill="FFFFFF"/>
              </w:rPr>
              <w:t xml:space="preserve"> (WD20PURZ) налічує 64 МБ в об'ємі буфера обміну і вистоїть при 300 000 циклах перезапису, а </w:t>
            </w:r>
            <w:proofErr w:type="spellStart"/>
            <w:r w:rsidRPr="00506C13">
              <w:rPr>
                <w:rFonts w:ascii="Times New Roman" w:hAnsi="Times New Roman" w:cs="Times New Roman"/>
                <w:color w:val="222222"/>
                <w:shd w:val="clear" w:color="auto" w:fill="FFFFFF"/>
              </w:rPr>
              <w:t>форм-фактор</w:t>
            </w:r>
            <w:proofErr w:type="spellEnd"/>
            <w:r w:rsidRPr="00506C13">
              <w:rPr>
                <w:rFonts w:ascii="Times New Roman" w:hAnsi="Times New Roman" w:cs="Times New Roman"/>
                <w:color w:val="222222"/>
                <w:shd w:val="clear" w:color="auto" w:fill="FFFFFF"/>
              </w:rPr>
              <w:t>, в якому він виготовлений, дорівнює 3,5".</w:t>
            </w:r>
          </w:p>
        </w:tc>
        <w:tc>
          <w:tcPr>
            <w:tcW w:w="711" w:type="dxa"/>
            <w:tcBorders>
              <w:top w:val="nil"/>
              <w:left w:val="nil"/>
              <w:bottom w:val="single" w:sz="4" w:space="0" w:color="auto"/>
              <w:right w:val="single" w:sz="4" w:space="0" w:color="auto"/>
            </w:tcBorders>
            <w:noWrap/>
            <w:vAlign w:val="center"/>
          </w:tcPr>
          <w:p w:rsidR="00A13364" w:rsidRPr="00506C13" w:rsidRDefault="00506C13" w:rsidP="00A13364">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2</w:t>
            </w:r>
          </w:p>
        </w:tc>
        <w:tc>
          <w:tcPr>
            <w:tcW w:w="708" w:type="dxa"/>
            <w:tcBorders>
              <w:top w:val="nil"/>
              <w:left w:val="nil"/>
              <w:bottom w:val="single" w:sz="4" w:space="0" w:color="auto"/>
              <w:right w:val="single" w:sz="4" w:space="0" w:color="auto"/>
            </w:tcBorders>
            <w:noWrap/>
            <w:vAlign w:val="center"/>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r>
      <w:tr w:rsidR="00A13364" w:rsidRPr="00951A82" w:rsidTr="00AF4FE9">
        <w:trPr>
          <w:trHeight w:val="1125"/>
        </w:trPr>
        <w:tc>
          <w:tcPr>
            <w:tcW w:w="568" w:type="dxa"/>
            <w:tcBorders>
              <w:top w:val="nil"/>
              <w:left w:val="single" w:sz="4" w:space="0" w:color="auto"/>
              <w:bottom w:val="single" w:sz="4" w:space="0" w:color="auto"/>
              <w:right w:val="single" w:sz="4" w:space="0" w:color="auto"/>
            </w:tcBorders>
            <w:noWrap/>
            <w:vAlign w:val="center"/>
            <w:hideMark/>
          </w:tcPr>
          <w:p w:rsidR="00A13364" w:rsidRDefault="001F2948" w:rsidP="00A133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15</w:t>
            </w:r>
          </w:p>
        </w:tc>
        <w:tc>
          <w:tcPr>
            <w:tcW w:w="1420" w:type="dxa"/>
            <w:tcBorders>
              <w:top w:val="nil"/>
              <w:left w:val="nil"/>
              <w:bottom w:val="single" w:sz="4" w:space="0" w:color="auto"/>
              <w:right w:val="nil"/>
            </w:tcBorders>
            <w:vAlign w:val="center"/>
            <w:hideMark/>
          </w:tcPr>
          <w:p w:rsidR="001312D6" w:rsidRPr="001312D6" w:rsidRDefault="001312D6" w:rsidP="001312D6">
            <w:pPr>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rPr>
              <w:t>Комутатор</w:t>
            </w:r>
            <w:r w:rsidRPr="005F00F3">
              <w:rPr>
                <w:rFonts w:ascii="Times New Roman" w:eastAsia="Times New Roman" w:hAnsi="Times New Roman" w:cs="Times New Roman"/>
              </w:rPr>
              <w:t xml:space="preserve"> </w:t>
            </w:r>
            <w:proofErr w:type="spellStart"/>
            <w:r>
              <w:rPr>
                <w:rFonts w:ascii="Times New Roman" w:eastAsia="Times New Roman" w:hAnsi="Times New Roman" w:cs="Times New Roman"/>
                <w:lang w:val="en-US"/>
              </w:rPr>
              <w:t>PoE</w:t>
            </w:r>
            <w:proofErr w:type="spellEnd"/>
            <w:r w:rsidRPr="001312D6">
              <w:rPr>
                <w:rFonts w:ascii="Times New Roman" w:eastAsia="Times New Roman" w:hAnsi="Times New Roman" w:cs="Times New Roman"/>
              </w:rPr>
              <w:t xml:space="preserve"> </w:t>
            </w:r>
            <w:r>
              <w:rPr>
                <w:rFonts w:ascii="Times New Roman" w:eastAsia="Times New Roman" w:hAnsi="Times New Roman" w:cs="Times New Roman"/>
                <w:lang w:val="en-US"/>
              </w:rPr>
              <w:t>NVC</w:t>
            </w:r>
            <w:r w:rsidRPr="001312D6">
              <w:rPr>
                <w:rFonts w:ascii="Times New Roman" w:eastAsia="Times New Roman" w:hAnsi="Times New Roman" w:cs="Times New Roman"/>
              </w:rPr>
              <w:t>-604</w:t>
            </w:r>
            <w:r>
              <w:rPr>
                <w:rFonts w:ascii="Times New Roman" w:eastAsia="Times New Roman" w:hAnsi="Times New Roman" w:cs="Times New Roman"/>
                <w:lang w:val="en-US"/>
              </w:rPr>
              <w:t>Ex</w:t>
            </w:r>
            <w:r>
              <w:rPr>
                <w:rFonts w:ascii="Times New Roman" w:eastAsia="Times New Roman" w:hAnsi="Times New Roman" w:cs="Times New Roman"/>
              </w:rPr>
              <w:t xml:space="preserve"> </w:t>
            </w:r>
          </w:p>
          <w:p w:rsidR="00A13364" w:rsidRDefault="001312D6" w:rsidP="001312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або еквівалент</w:t>
            </w:r>
          </w:p>
        </w:tc>
        <w:tc>
          <w:tcPr>
            <w:tcW w:w="6943" w:type="dxa"/>
            <w:tcBorders>
              <w:top w:val="nil"/>
              <w:left w:val="single" w:sz="4" w:space="0" w:color="auto"/>
              <w:bottom w:val="single" w:sz="4" w:space="0" w:color="auto"/>
              <w:right w:val="single" w:sz="4" w:space="0" w:color="auto"/>
            </w:tcBorders>
            <w:vAlign w:val="center"/>
            <w:hideMark/>
          </w:tcPr>
          <w:p w:rsidR="00A13364" w:rsidRPr="001312D6" w:rsidRDefault="001312D6" w:rsidP="00A13364">
            <w:pPr>
              <w:spacing w:after="0" w:line="240" w:lineRule="auto"/>
              <w:jc w:val="both"/>
              <w:rPr>
                <w:rFonts w:ascii="Times New Roman" w:eastAsia="Times New Roman" w:hAnsi="Times New Roman" w:cs="Times New Roman"/>
                <w:color w:val="181818"/>
              </w:rPr>
            </w:pPr>
            <w:r w:rsidRPr="001312D6">
              <w:rPr>
                <w:rFonts w:ascii="Times New Roman" w:hAnsi="Times New Roman" w:cs="Times New Roman"/>
                <w:shd w:val="clear" w:color="auto" w:fill="FFFFFF"/>
              </w:rPr>
              <w:t xml:space="preserve">6-портовий PoE-комутатор з 4-ма портами 10/100Мб RJ45 </w:t>
            </w:r>
            <w:proofErr w:type="spellStart"/>
            <w:r w:rsidRPr="001312D6">
              <w:rPr>
                <w:rFonts w:ascii="Times New Roman" w:hAnsi="Times New Roman" w:cs="Times New Roman"/>
                <w:shd w:val="clear" w:color="auto" w:fill="FFFFFF"/>
              </w:rPr>
              <w:t>PoE</w:t>
            </w:r>
            <w:proofErr w:type="spellEnd"/>
            <w:r w:rsidRPr="001312D6">
              <w:rPr>
                <w:rFonts w:ascii="Times New Roman" w:hAnsi="Times New Roman" w:cs="Times New Roman"/>
                <w:shd w:val="clear" w:color="auto" w:fill="FFFFFF"/>
              </w:rPr>
              <w:t xml:space="preserve"> (1-4 порт) та 2 </w:t>
            </w:r>
            <w:proofErr w:type="spellStart"/>
            <w:r w:rsidRPr="001312D6">
              <w:rPr>
                <w:rFonts w:ascii="Times New Roman" w:hAnsi="Times New Roman" w:cs="Times New Roman"/>
                <w:shd w:val="clear" w:color="auto" w:fill="FFFFFF"/>
              </w:rPr>
              <w:t>Uplink</w:t>
            </w:r>
            <w:proofErr w:type="spellEnd"/>
            <w:r w:rsidRPr="001312D6">
              <w:rPr>
                <w:rFonts w:ascii="Times New Roman" w:hAnsi="Times New Roman" w:cs="Times New Roman"/>
                <w:shd w:val="clear" w:color="auto" w:fill="FFFFFF"/>
              </w:rPr>
              <w:t xml:space="preserve"> порти 10/100Mб RJ45 (5-6 порт), пропускна здатність 1.6 </w:t>
            </w:r>
            <w:proofErr w:type="spellStart"/>
            <w:r w:rsidRPr="001312D6">
              <w:rPr>
                <w:rFonts w:ascii="Times New Roman" w:hAnsi="Times New Roman" w:cs="Times New Roman"/>
                <w:shd w:val="clear" w:color="auto" w:fill="FFFFFF"/>
              </w:rPr>
              <w:t>Гбіт</w:t>
            </w:r>
            <w:proofErr w:type="spellEnd"/>
            <w:r w:rsidRPr="001312D6">
              <w:rPr>
                <w:rFonts w:ascii="Times New Roman" w:hAnsi="Times New Roman" w:cs="Times New Roman"/>
                <w:shd w:val="clear" w:color="auto" w:fill="FFFFFF"/>
              </w:rPr>
              <w:t xml:space="preserve">/с; стандарт живлення </w:t>
            </w:r>
            <w:proofErr w:type="spellStart"/>
            <w:r w:rsidRPr="001312D6">
              <w:rPr>
                <w:rFonts w:ascii="Times New Roman" w:hAnsi="Times New Roman" w:cs="Times New Roman"/>
                <w:shd w:val="clear" w:color="auto" w:fill="FFFFFF"/>
              </w:rPr>
              <w:t>PoE</w:t>
            </w:r>
            <w:proofErr w:type="spellEnd"/>
            <w:r w:rsidRPr="001312D6">
              <w:rPr>
                <w:rFonts w:ascii="Times New Roman" w:hAnsi="Times New Roman" w:cs="Times New Roman"/>
                <w:shd w:val="clear" w:color="auto" w:fill="FFFFFF"/>
              </w:rPr>
              <w:t xml:space="preserve"> IEEE802.3at/</w:t>
            </w:r>
            <w:proofErr w:type="spellStart"/>
            <w:r w:rsidRPr="001312D6">
              <w:rPr>
                <w:rFonts w:ascii="Times New Roman" w:hAnsi="Times New Roman" w:cs="Times New Roman"/>
                <w:shd w:val="clear" w:color="auto" w:fill="FFFFFF"/>
              </w:rPr>
              <w:t>af</w:t>
            </w:r>
            <w:proofErr w:type="spellEnd"/>
            <w:r w:rsidRPr="001312D6">
              <w:rPr>
                <w:rFonts w:ascii="Times New Roman" w:hAnsi="Times New Roman" w:cs="Times New Roman"/>
                <w:shd w:val="clear" w:color="auto" w:fill="FFFFFF"/>
              </w:rPr>
              <w:t xml:space="preserve">, </w:t>
            </w:r>
            <w:proofErr w:type="spellStart"/>
            <w:r w:rsidRPr="001312D6">
              <w:rPr>
                <w:rFonts w:ascii="Times New Roman" w:hAnsi="Times New Roman" w:cs="Times New Roman"/>
                <w:shd w:val="clear" w:color="auto" w:fill="FFFFFF"/>
              </w:rPr>
              <w:t>PoE</w:t>
            </w:r>
            <w:proofErr w:type="spellEnd"/>
            <w:r w:rsidRPr="001312D6">
              <w:rPr>
                <w:rFonts w:ascii="Times New Roman" w:hAnsi="Times New Roman" w:cs="Times New Roman"/>
                <w:shd w:val="clear" w:color="auto" w:fill="FFFFFF"/>
              </w:rPr>
              <w:t xml:space="preserve"> </w:t>
            </w:r>
            <w:proofErr w:type="spellStart"/>
            <w:r w:rsidRPr="001312D6">
              <w:rPr>
                <w:rFonts w:ascii="Times New Roman" w:hAnsi="Times New Roman" w:cs="Times New Roman"/>
                <w:shd w:val="clear" w:color="auto" w:fill="FFFFFF"/>
              </w:rPr>
              <w:t>Pin</w:t>
            </w:r>
            <w:proofErr w:type="spellEnd"/>
            <w:r w:rsidRPr="001312D6">
              <w:rPr>
                <w:rFonts w:ascii="Times New Roman" w:hAnsi="Times New Roman" w:cs="Times New Roman"/>
                <w:shd w:val="clear" w:color="auto" w:fill="FFFFFF"/>
              </w:rPr>
              <w:t xml:space="preserve">: 1,2+/3,6-; загальна потужність навантаження 65 Вт; режим </w:t>
            </w:r>
            <w:proofErr w:type="spellStart"/>
            <w:r w:rsidRPr="001312D6">
              <w:rPr>
                <w:rFonts w:ascii="Times New Roman" w:hAnsi="Times New Roman" w:cs="Times New Roman"/>
                <w:shd w:val="clear" w:color="auto" w:fill="FFFFFF"/>
              </w:rPr>
              <w:t>Extend</w:t>
            </w:r>
            <w:proofErr w:type="spellEnd"/>
            <w:r w:rsidRPr="001312D6">
              <w:rPr>
                <w:rFonts w:ascii="Times New Roman" w:hAnsi="Times New Roman" w:cs="Times New Roman"/>
                <w:shd w:val="clear" w:color="auto" w:fill="FFFFFF"/>
              </w:rPr>
              <w:t xml:space="preserve">/ON: 1-4 порт 10Mб </w:t>
            </w:r>
            <w:proofErr w:type="spellStart"/>
            <w:r w:rsidRPr="001312D6">
              <w:rPr>
                <w:rFonts w:ascii="Times New Roman" w:hAnsi="Times New Roman" w:cs="Times New Roman"/>
                <w:shd w:val="clear" w:color="auto" w:fill="FFFFFF"/>
              </w:rPr>
              <w:t>PoE+Vlan</w:t>
            </w:r>
            <w:proofErr w:type="spellEnd"/>
            <w:r w:rsidRPr="001312D6">
              <w:rPr>
                <w:rFonts w:ascii="Times New Roman" w:hAnsi="Times New Roman" w:cs="Times New Roman"/>
                <w:shd w:val="clear" w:color="auto" w:fill="FFFFFF"/>
              </w:rPr>
              <w:t xml:space="preserve"> відстань до 250 м, 5-6 порт 10/100Mб; живлення AC100~240V, 50~60 Гц; робоча температура від -5°C до +45°C; розміри 185 / 124 / 44 мм.</w:t>
            </w:r>
          </w:p>
        </w:tc>
        <w:tc>
          <w:tcPr>
            <w:tcW w:w="711" w:type="dxa"/>
            <w:tcBorders>
              <w:top w:val="nil"/>
              <w:left w:val="nil"/>
              <w:bottom w:val="single" w:sz="4" w:space="0" w:color="auto"/>
              <w:right w:val="single" w:sz="4" w:space="0" w:color="auto"/>
            </w:tcBorders>
            <w:noWrap/>
            <w:vAlign w:val="center"/>
            <w:hideMark/>
          </w:tcPr>
          <w:p w:rsidR="00A13364" w:rsidRPr="001312D6" w:rsidRDefault="001312D6" w:rsidP="00A13364">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2</w:t>
            </w:r>
          </w:p>
        </w:tc>
        <w:tc>
          <w:tcPr>
            <w:tcW w:w="708" w:type="dxa"/>
            <w:tcBorders>
              <w:top w:val="nil"/>
              <w:left w:val="nil"/>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r>
      <w:tr w:rsidR="00A13364" w:rsidRPr="00951A82" w:rsidTr="00AF4FE9">
        <w:trPr>
          <w:trHeight w:val="1125"/>
        </w:trPr>
        <w:tc>
          <w:tcPr>
            <w:tcW w:w="568" w:type="dxa"/>
            <w:tcBorders>
              <w:top w:val="nil"/>
              <w:left w:val="single" w:sz="4" w:space="0" w:color="auto"/>
              <w:bottom w:val="single" w:sz="4" w:space="0" w:color="auto"/>
              <w:right w:val="single" w:sz="4" w:space="0" w:color="auto"/>
            </w:tcBorders>
            <w:noWrap/>
            <w:vAlign w:val="center"/>
            <w:hideMark/>
          </w:tcPr>
          <w:p w:rsidR="00A13364" w:rsidRDefault="001F2948" w:rsidP="00A133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16</w:t>
            </w:r>
          </w:p>
        </w:tc>
        <w:tc>
          <w:tcPr>
            <w:tcW w:w="1420" w:type="dxa"/>
            <w:tcBorders>
              <w:top w:val="nil"/>
              <w:left w:val="nil"/>
              <w:bottom w:val="single" w:sz="4" w:space="0" w:color="auto"/>
              <w:right w:val="nil"/>
            </w:tcBorders>
            <w:vAlign w:val="center"/>
            <w:hideMark/>
          </w:tcPr>
          <w:p w:rsidR="001312D6" w:rsidRPr="001312D6" w:rsidRDefault="001312D6" w:rsidP="001312D6">
            <w:pPr>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rPr>
              <w:t>Комутатор</w:t>
            </w:r>
            <w:r w:rsidRPr="005F00F3">
              <w:rPr>
                <w:rFonts w:ascii="Times New Roman" w:eastAsia="Times New Roman" w:hAnsi="Times New Roman" w:cs="Times New Roman"/>
              </w:rPr>
              <w:t xml:space="preserve"> </w:t>
            </w:r>
            <w:proofErr w:type="spellStart"/>
            <w:r>
              <w:rPr>
                <w:rFonts w:ascii="Times New Roman" w:eastAsia="Times New Roman" w:hAnsi="Times New Roman" w:cs="Times New Roman"/>
                <w:lang w:val="en-US"/>
              </w:rPr>
              <w:t>PoE</w:t>
            </w:r>
            <w:proofErr w:type="spellEnd"/>
            <w:r w:rsidRPr="001312D6">
              <w:rPr>
                <w:rFonts w:ascii="Times New Roman" w:eastAsia="Times New Roman" w:hAnsi="Times New Roman" w:cs="Times New Roman"/>
              </w:rPr>
              <w:t xml:space="preserve"> </w:t>
            </w:r>
            <w:r>
              <w:rPr>
                <w:rFonts w:ascii="Times New Roman" w:eastAsia="Times New Roman" w:hAnsi="Times New Roman" w:cs="Times New Roman"/>
                <w:lang w:val="en-US"/>
              </w:rPr>
              <w:t>NVC</w:t>
            </w:r>
            <w:r>
              <w:rPr>
                <w:rFonts w:ascii="Times New Roman" w:eastAsia="Times New Roman" w:hAnsi="Times New Roman" w:cs="Times New Roman"/>
              </w:rPr>
              <w:t>-</w:t>
            </w:r>
            <w:r w:rsidRPr="001312D6">
              <w:rPr>
                <w:rFonts w:ascii="Times New Roman" w:eastAsia="Times New Roman" w:hAnsi="Times New Roman" w:cs="Times New Roman"/>
                <w:lang w:val="ru-RU"/>
              </w:rPr>
              <w:t>908</w:t>
            </w:r>
            <w:proofErr w:type="spellStart"/>
            <w:r>
              <w:rPr>
                <w:rFonts w:ascii="Times New Roman" w:eastAsia="Times New Roman" w:hAnsi="Times New Roman" w:cs="Times New Roman"/>
                <w:lang w:val="en-US"/>
              </w:rPr>
              <w:t>Gs</w:t>
            </w:r>
            <w:proofErr w:type="spellEnd"/>
            <w:r>
              <w:rPr>
                <w:rFonts w:ascii="Times New Roman" w:eastAsia="Times New Roman" w:hAnsi="Times New Roman" w:cs="Times New Roman"/>
              </w:rPr>
              <w:t xml:space="preserve"> </w:t>
            </w:r>
          </w:p>
          <w:p w:rsidR="00A13364" w:rsidRDefault="001312D6" w:rsidP="001312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або еквівалент</w:t>
            </w:r>
          </w:p>
        </w:tc>
        <w:tc>
          <w:tcPr>
            <w:tcW w:w="6943" w:type="dxa"/>
            <w:tcBorders>
              <w:top w:val="nil"/>
              <w:left w:val="single" w:sz="4" w:space="0" w:color="auto"/>
              <w:bottom w:val="single" w:sz="4" w:space="0" w:color="auto"/>
              <w:right w:val="single" w:sz="4" w:space="0" w:color="auto"/>
            </w:tcBorders>
            <w:vAlign w:val="center"/>
            <w:hideMark/>
          </w:tcPr>
          <w:p w:rsidR="00A13364" w:rsidRPr="001312D6" w:rsidRDefault="001312D6" w:rsidP="00A13364">
            <w:pPr>
              <w:spacing w:after="0" w:line="240" w:lineRule="auto"/>
              <w:jc w:val="both"/>
              <w:rPr>
                <w:rFonts w:ascii="Times New Roman" w:hAnsi="Times New Roman" w:cs="Times New Roman"/>
              </w:rPr>
            </w:pPr>
            <w:r w:rsidRPr="001312D6">
              <w:rPr>
                <w:rFonts w:ascii="Times New Roman" w:hAnsi="Times New Roman" w:cs="Times New Roman"/>
                <w:shd w:val="clear" w:color="auto" w:fill="FFFFFF"/>
              </w:rPr>
              <w:t xml:space="preserve">10-портовий PoE-комутатор з 8-портами </w:t>
            </w:r>
            <w:proofErr w:type="spellStart"/>
            <w:r w:rsidRPr="001312D6">
              <w:rPr>
                <w:rFonts w:ascii="Times New Roman" w:hAnsi="Times New Roman" w:cs="Times New Roman"/>
                <w:shd w:val="clear" w:color="auto" w:fill="FFFFFF"/>
              </w:rPr>
              <w:t>PoE</w:t>
            </w:r>
            <w:proofErr w:type="spellEnd"/>
            <w:r w:rsidRPr="001312D6">
              <w:rPr>
                <w:rFonts w:ascii="Times New Roman" w:hAnsi="Times New Roman" w:cs="Times New Roman"/>
                <w:shd w:val="clear" w:color="auto" w:fill="FFFFFF"/>
              </w:rPr>
              <w:t xml:space="preserve"> 100Mб + 1 порт TP/SFP </w:t>
            </w:r>
            <w:proofErr w:type="spellStart"/>
            <w:r w:rsidRPr="001312D6">
              <w:rPr>
                <w:rFonts w:ascii="Times New Roman" w:hAnsi="Times New Roman" w:cs="Times New Roman"/>
                <w:shd w:val="clear" w:color="auto" w:fill="FFFFFF"/>
              </w:rPr>
              <w:t>Uplink</w:t>
            </w:r>
            <w:proofErr w:type="spellEnd"/>
            <w:r w:rsidRPr="001312D6">
              <w:rPr>
                <w:rFonts w:ascii="Times New Roman" w:hAnsi="Times New Roman" w:cs="Times New Roman"/>
                <w:shd w:val="clear" w:color="auto" w:fill="FFFFFF"/>
              </w:rPr>
              <w:t xml:space="preserve"> + 1 порт 1000Mб </w:t>
            </w:r>
            <w:proofErr w:type="spellStart"/>
            <w:r w:rsidRPr="001312D6">
              <w:rPr>
                <w:rFonts w:ascii="Times New Roman" w:hAnsi="Times New Roman" w:cs="Times New Roman"/>
                <w:shd w:val="clear" w:color="auto" w:fill="FFFFFF"/>
              </w:rPr>
              <w:t>Uplink</w:t>
            </w:r>
            <w:proofErr w:type="spellEnd"/>
            <w:r w:rsidRPr="001312D6">
              <w:rPr>
                <w:rFonts w:ascii="Times New Roman" w:hAnsi="Times New Roman" w:cs="Times New Roman"/>
                <w:shd w:val="clear" w:color="auto" w:fill="FFFFFF"/>
              </w:rPr>
              <w:t xml:space="preserve"> (не </w:t>
            </w:r>
            <w:proofErr w:type="spellStart"/>
            <w:r w:rsidRPr="001312D6">
              <w:rPr>
                <w:rFonts w:ascii="Times New Roman" w:hAnsi="Times New Roman" w:cs="Times New Roman"/>
                <w:shd w:val="clear" w:color="auto" w:fill="FFFFFF"/>
              </w:rPr>
              <w:t>комбо</w:t>
            </w:r>
            <w:proofErr w:type="spellEnd"/>
            <w:r w:rsidRPr="001312D6">
              <w:rPr>
                <w:rFonts w:ascii="Times New Roman" w:hAnsi="Times New Roman" w:cs="Times New Roman"/>
                <w:shd w:val="clear" w:color="auto" w:fill="FFFFFF"/>
              </w:rPr>
              <w:t xml:space="preserve">); пропускна здатність 5.6 </w:t>
            </w:r>
            <w:proofErr w:type="spellStart"/>
            <w:r w:rsidRPr="001312D6">
              <w:rPr>
                <w:rFonts w:ascii="Times New Roman" w:hAnsi="Times New Roman" w:cs="Times New Roman"/>
                <w:shd w:val="clear" w:color="auto" w:fill="FFFFFF"/>
              </w:rPr>
              <w:t>Гбіт</w:t>
            </w:r>
            <w:proofErr w:type="spellEnd"/>
            <w:r w:rsidRPr="001312D6">
              <w:rPr>
                <w:rFonts w:ascii="Times New Roman" w:hAnsi="Times New Roman" w:cs="Times New Roman"/>
                <w:shd w:val="clear" w:color="auto" w:fill="FFFFFF"/>
              </w:rPr>
              <w:t xml:space="preserve">/с; стандарт живлення </w:t>
            </w:r>
            <w:proofErr w:type="spellStart"/>
            <w:r w:rsidRPr="001312D6">
              <w:rPr>
                <w:rFonts w:ascii="Times New Roman" w:hAnsi="Times New Roman" w:cs="Times New Roman"/>
                <w:shd w:val="clear" w:color="auto" w:fill="FFFFFF"/>
              </w:rPr>
              <w:t>PoE</w:t>
            </w:r>
            <w:proofErr w:type="spellEnd"/>
            <w:r w:rsidRPr="001312D6">
              <w:rPr>
                <w:rFonts w:ascii="Times New Roman" w:hAnsi="Times New Roman" w:cs="Times New Roman"/>
                <w:shd w:val="clear" w:color="auto" w:fill="FFFFFF"/>
              </w:rPr>
              <w:t xml:space="preserve"> IEEE802.3at/</w:t>
            </w:r>
            <w:proofErr w:type="spellStart"/>
            <w:r w:rsidRPr="001312D6">
              <w:rPr>
                <w:rFonts w:ascii="Times New Roman" w:hAnsi="Times New Roman" w:cs="Times New Roman"/>
                <w:shd w:val="clear" w:color="auto" w:fill="FFFFFF"/>
              </w:rPr>
              <w:t>af</w:t>
            </w:r>
            <w:proofErr w:type="spellEnd"/>
            <w:r w:rsidRPr="001312D6">
              <w:rPr>
                <w:rFonts w:ascii="Times New Roman" w:hAnsi="Times New Roman" w:cs="Times New Roman"/>
                <w:shd w:val="clear" w:color="auto" w:fill="FFFFFF"/>
              </w:rPr>
              <w:t xml:space="preserve">, </w:t>
            </w:r>
            <w:proofErr w:type="spellStart"/>
            <w:r w:rsidRPr="001312D6">
              <w:rPr>
                <w:rFonts w:ascii="Times New Roman" w:hAnsi="Times New Roman" w:cs="Times New Roman"/>
                <w:shd w:val="clear" w:color="auto" w:fill="FFFFFF"/>
              </w:rPr>
              <w:t>PoE</w:t>
            </w:r>
            <w:proofErr w:type="spellEnd"/>
            <w:r w:rsidRPr="001312D6">
              <w:rPr>
                <w:rFonts w:ascii="Times New Roman" w:hAnsi="Times New Roman" w:cs="Times New Roman"/>
                <w:shd w:val="clear" w:color="auto" w:fill="FFFFFF"/>
              </w:rPr>
              <w:t xml:space="preserve"> </w:t>
            </w:r>
            <w:proofErr w:type="spellStart"/>
            <w:r w:rsidRPr="001312D6">
              <w:rPr>
                <w:rFonts w:ascii="Times New Roman" w:hAnsi="Times New Roman" w:cs="Times New Roman"/>
                <w:shd w:val="clear" w:color="auto" w:fill="FFFFFF"/>
              </w:rPr>
              <w:t>Pin</w:t>
            </w:r>
            <w:proofErr w:type="spellEnd"/>
            <w:r w:rsidRPr="001312D6">
              <w:rPr>
                <w:rFonts w:ascii="Times New Roman" w:hAnsi="Times New Roman" w:cs="Times New Roman"/>
                <w:shd w:val="clear" w:color="auto" w:fill="FFFFFF"/>
              </w:rPr>
              <w:t xml:space="preserve">: 1,2+/3,6-; максимальна відстань живлення </w:t>
            </w:r>
            <w:proofErr w:type="spellStart"/>
            <w:r w:rsidRPr="001312D6">
              <w:rPr>
                <w:rFonts w:ascii="Times New Roman" w:hAnsi="Times New Roman" w:cs="Times New Roman"/>
                <w:shd w:val="clear" w:color="auto" w:fill="FFFFFF"/>
              </w:rPr>
              <w:t>PoE</w:t>
            </w:r>
            <w:proofErr w:type="spellEnd"/>
            <w:r w:rsidRPr="001312D6">
              <w:rPr>
                <w:rFonts w:ascii="Times New Roman" w:hAnsi="Times New Roman" w:cs="Times New Roman"/>
                <w:shd w:val="clear" w:color="auto" w:fill="FFFFFF"/>
              </w:rPr>
              <w:t xml:space="preserve"> до 100 м; загальна потужність 150 Вт (до 30 Вт на порт); живлення AC 100~240 В, 50~60 Гц; робоча температура від -5°C до +45°C; розміри 250 / 150 / 44 мм</w:t>
            </w:r>
            <w:r w:rsidR="00A13364" w:rsidRPr="001312D6">
              <w:rPr>
                <w:rFonts w:ascii="Times New Roman" w:hAnsi="Times New Roman" w:cs="Times New Roman"/>
                <w:bCs/>
              </w:rPr>
              <w:t>.</w:t>
            </w:r>
          </w:p>
        </w:tc>
        <w:tc>
          <w:tcPr>
            <w:tcW w:w="711" w:type="dxa"/>
            <w:tcBorders>
              <w:top w:val="nil"/>
              <w:left w:val="nil"/>
              <w:bottom w:val="single" w:sz="4" w:space="0" w:color="auto"/>
              <w:right w:val="single" w:sz="4" w:space="0" w:color="auto"/>
            </w:tcBorders>
            <w:noWrap/>
            <w:vAlign w:val="center"/>
            <w:hideMark/>
          </w:tcPr>
          <w:p w:rsidR="00A13364" w:rsidRPr="001312D6" w:rsidRDefault="001312D6" w:rsidP="001312D6">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2</w:t>
            </w:r>
          </w:p>
        </w:tc>
        <w:tc>
          <w:tcPr>
            <w:tcW w:w="708" w:type="dxa"/>
            <w:tcBorders>
              <w:top w:val="nil"/>
              <w:left w:val="nil"/>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r>
      <w:tr w:rsidR="00A13364" w:rsidRPr="00951A82" w:rsidTr="00AF4FE9">
        <w:trPr>
          <w:trHeight w:val="1125"/>
        </w:trPr>
        <w:tc>
          <w:tcPr>
            <w:tcW w:w="568" w:type="dxa"/>
            <w:tcBorders>
              <w:top w:val="nil"/>
              <w:left w:val="single" w:sz="4" w:space="0" w:color="auto"/>
              <w:bottom w:val="single" w:sz="4" w:space="0" w:color="auto"/>
              <w:right w:val="single" w:sz="4" w:space="0" w:color="auto"/>
            </w:tcBorders>
            <w:noWrap/>
            <w:vAlign w:val="center"/>
            <w:hideMark/>
          </w:tcPr>
          <w:p w:rsidR="00A13364" w:rsidRDefault="001F2948" w:rsidP="00A133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17</w:t>
            </w:r>
          </w:p>
        </w:tc>
        <w:tc>
          <w:tcPr>
            <w:tcW w:w="1420" w:type="dxa"/>
            <w:tcBorders>
              <w:top w:val="nil"/>
              <w:left w:val="nil"/>
              <w:bottom w:val="single" w:sz="4" w:space="0" w:color="auto"/>
              <w:right w:val="nil"/>
            </w:tcBorders>
            <w:vAlign w:val="center"/>
            <w:hideMark/>
          </w:tcPr>
          <w:p w:rsidR="001312D6" w:rsidRPr="001312D6" w:rsidRDefault="001312D6" w:rsidP="001312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Комутатор</w:t>
            </w:r>
            <w:r w:rsidRPr="005F00F3">
              <w:rPr>
                <w:rFonts w:ascii="Times New Roman" w:eastAsia="Times New Roman" w:hAnsi="Times New Roman" w:cs="Times New Roman"/>
              </w:rPr>
              <w:t xml:space="preserve"> </w:t>
            </w:r>
            <w:r>
              <w:rPr>
                <w:rFonts w:ascii="Times New Roman" w:eastAsia="Times New Roman" w:hAnsi="Times New Roman" w:cs="Times New Roman"/>
                <w:lang w:val="en-US"/>
              </w:rPr>
              <w:t>TP</w:t>
            </w:r>
            <w:r w:rsidRPr="001312D6">
              <w:rPr>
                <w:rFonts w:ascii="Times New Roman" w:eastAsia="Times New Roman" w:hAnsi="Times New Roman" w:cs="Times New Roman"/>
              </w:rPr>
              <w:t>-</w:t>
            </w:r>
            <w:r>
              <w:rPr>
                <w:rFonts w:ascii="Times New Roman" w:eastAsia="Times New Roman" w:hAnsi="Times New Roman" w:cs="Times New Roman"/>
                <w:lang w:val="en-US"/>
              </w:rPr>
              <w:t>Link</w:t>
            </w:r>
            <w:r w:rsidRPr="001312D6">
              <w:rPr>
                <w:rFonts w:ascii="Times New Roman" w:eastAsia="Times New Roman" w:hAnsi="Times New Roman" w:cs="Times New Roman"/>
              </w:rPr>
              <w:t xml:space="preserve"> </w:t>
            </w:r>
          </w:p>
          <w:p w:rsidR="001312D6" w:rsidRPr="001312D6" w:rsidRDefault="001312D6" w:rsidP="001312D6">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TL</w:t>
            </w:r>
            <w:r w:rsidRPr="001312D6">
              <w:rPr>
                <w:rFonts w:ascii="Times New Roman" w:eastAsia="Times New Roman" w:hAnsi="Times New Roman" w:cs="Times New Roman"/>
              </w:rPr>
              <w:t>-</w:t>
            </w:r>
            <w:r>
              <w:rPr>
                <w:rFonts w:ascii="Times New Roman" w:eastAsia="Times New Roman" w:hAnsi="Times New Roman" w:cs="Times New Roman"/>
                <w:lang w:val="en-US"/>
              </w:rPr>
              <w:t>SF</w:t>
            </w:r>
            <w:r w:rsidRPr="001312D6">
              <w:rPr>
                <w:rFonts w:ascii="Times New Roman" w:eastAsia="Times New Roman" w:hAnsi="Times New Roman" w:cs="Times New Roman"/>
              </w:rPr>
              <w:t>1005</w:t>
            </w:r>
            <w:r>
              <w:rPr>
                <w:rFonts w:ascii="Times New Roman" w:eastAsia="Times New Roman" w:hAnsi="Times New Roman" w:cs="Times New Roman"/>
                <w:lang w:val="en-US"/>
              </w:rPr>
              <w:t>D</w:t>
            </w:r>
            <w:r>
              <w:rPr>
                <w:rFonts w:ascii="Times New Roman" w:eastAsia="Times New Roman" w:hAnsi="Times New Roman" w:cs="Times New Roman"/>
              </w:rPr>
              <w:t xml:space="preserve"> </w:t>
            </w:r>
          </w:p>
          <w:p w:rsidR="00A13364" w:rsidRDefault="001312D6" w:rsidP="001312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або еквівалент</w:t>
            </w:r>
          </w:p>
        </w:tc>
        <w:tc>
          <w:tcPr>
            <w:tcW w:w="6943" w:type="dxa"/>
            <w:tcBorders>
              <w:top w:val="nil"/>
              <w:left w:val="single" w:sz="4" w:space="0" w:color="auto"/>
              <w:bottom w:val="single" w:sz="4" w:space="0" w:color="auto"/>
              <w:right w:val="single" w:sz="4" w:space="0" w:color="auto"/>
            </w:tcBorders>
            <w:vAlign w:val="center"/>
            <w:hideMark/>
          </w:tcPr>
          <w:p w:rsidR="00A13364" w:rsidRPr="005C5350" w:rsidRDefault="001312D6" w:rsidP="001312D6">
            <w:pPr>
              <w:numPr>
                <w:ilvl w:val="0"/>
                <w:numId w:val="48"/>
              </w:numPr>
              <w:shd w:val="clear" w:color="auto" w:fill="FFFFFF"/>
              <w:spacing w:after="0" w:line="240" w:lineRule="auto"/>
              <w:ind w:left="0" w:hanging="357"/>
              <w:jc w:val="both"/>
              <w:rPr>
                <w:rFonts w:ascii="Times New Roman" w:eastAsia="Times New Roman" w:hAnsi="Times New Roman" w:cs="Times New Roman"/>
                <w:lang w:val="ru-RU" w:eastAsia="ru-RU"/>
              </w:rPr>
            </w:pPr>
            <w:r w:rsidRPr="001312D6">
              <w:rPr>
                <w:rFonts w:ascii="Times New Roman" w:eastAsia="Times New Roman" w:hAnsi="Times New Roman" w:cs="Times New Roman"/>
                <w:lang w:val="ru-RU" w:eastAsia="ru-RU"/>
              </w:rPr>
              <w:t xml:space="preserve">5 портов 10/100 Мбит/с </w:t>
            </w:r>
            <w:proofErr w:type="spellStart"/>
            <w:proofErr w:type="gramStart"/>
            <w:r w:rsidRPr="001312D6">
              <w:rPr>
                <w:rFonts w:ascii="Times New Roman" w:eastAsia="Times New Roman" w:hAnsi="Times New Roman" w:cs="Times New Roman"/>
                <w:lang w:val="ru-RU" w:eastAsia="ru-RU"/>
              </w:rPr>
              <w:t>с</w:t>
            </w:r>
            <w:proofErr w:type="spellEnd"/>
            <w:proofErr w:type="gramEnd"/>
            <w:r w:rsidRPr="001312D6">
              <w:rPr>
                <w:rFonts w:ascii="Times New Roman" w:eastAsia="Times New Roman" w:hAnsi="Times New Roman" w:cs="Times New Roman"/>
                <w:lang w:val="ru-RU" w:eastAsia="ru-RU"/>
              </w:rPr>
              <w:t xml:space="preserve"> </w:t>
            </w:r>
            <w:proofErr w:type="spellStart"/>
            <w:r w:rsidRPr="001312D6">
              <w:rPr>
                <w:rFonts w:ascii="Times New Roman" w:eastAsia="Times New Roman" w:hAnsi="Times New Roman" w:cs="Times New Roman"/>
                <w:lang w:val="ru-RU" w:eastAsia="ru-RU"/>
              </w:rPr>
              <w:t>автосогласованием</w:t>
            </w:r>
            <w:proofErr w:type="spellEnd"/>
            <w:r w:rsidRPr="001312D6">
              <w:rPr>
                <w:rFonts w:ascii="Times New Roman" w:eastAsia="Times New Roman" w:hAnsi="Times New Roman" w:cs="Times New Roman"/>
                <w:lang w:val="ru-RU" w:eastAsia="ru-RU"/>
              </w:rPr>
              <w:t xml:space="preserve">, с разъемом RJ45, поддержка авто-MDI / MDIX. Применение технологии </w:t>
            </w:r>
            <w:proofErr w:type="spellStart"/>
            <w:r w:rsidRPr="001312D6">
              <w:rPr>
                <w:rFonts w:ascii="Times New Roman" w:eastAsia="Times New Roman" w:hAnsi="Times New Roman" w:cs="Times New Roman"/>
                <w:lang w:val="ru-RU" w:eastAsia="ru-RU"/>
              </w:rPr>
              <w:t>Green</w:t>
            </w:r>
            <w:proofErr w:type="spellEnd"/>
            <w:r w:rsidRPr="001312D6">
              <w:rPr>
                <w:rFonts w:ascii="Times New Roman" w:eastAsia="Times New Roman" w:hAnsi="Times New Roman" w:cs="Times New Roman"/>
                <w:lang w:val="ru-RU" w:eastAsia="ru-RU"/>
              </w:rPr>
              <w:t xml:space="preserve"> </w:t>
            </w:r>
            <w:proofErr w:type="spellStart"/>
            <w:r w:rsidRPr="001312D6">
              <w:rPr>
                <w:rFonts w:ascii="Times New Roman" w:eastAsia="Times New Roman" w:hAnsi="Times New Roman" w:cs="Times New Roman"/>
                <w:lang w:val="ru-RU" w:eastAsia="ru-RU"/>
              </w:rPr>
              <w:t>Ethernet</w:t>
            </w:r>
            <w:proofErr w:type="spellEnd"/>
            <w:r w:rsidRPr="001312D6">
              <w:rPr>
                <w:rFonts w:ascii="Times New Roman" w:eastAsia="Times New Roman" w:hAnsi="Times New Roman" w:cs="Times New Roman"/>
                <w:lang w:val="ru-RU" w:eastAsia="ru-RU"/>
              </w:rPr>
              <w:t xml:space="preserve"> позволяет сэкономить до 60% потребляемой электроэнергии. Контроль потока IEEE 802.3x обеспечивает надежность передачи данных. Пластиковый корпус, для настольного размещения. Поддержка технологии </w:t>
            </w:r>
            <w:proofErr w:type="spellStart"/>
            <w:r w:rsidRPr="001312D6">
              <w:rPr>
                <w:rFonts w:ascii="Times New Roman" w:eastAsia="Times New Roman" w:hAnsi="Times New Roman" w:cs="Times New Roman"/>
                <w:lang w:val="ru-RU" w:eastAsia="ru-RU"/>
              </w:rPr>
              <w:t>Plug</w:t>
            </w:r>
            <w:proofErr w:type="spellEnd"/>
            <w:r w:rsidRPr="001312D6">
              <w:rPr>
                <w:rFonts w:ascii="Times New Roman" w:eastAsia="Times New Roman" w:hAnsi="Times New Roman" w:cs="Times New Roman"/>
                <w:lang w:val="ru-RU" w:eastAsia="ru-RU"/>
              </w:rPr>
              <w:t xml:space="preserve"> </w:t>
            </w:r>
            <w:proofErr w:type="spellStart"/>
            <w:r w:rsidRPr="001312D6">
              <w:rPr>
                <w:rFonts w:ascii="Times New Roman" w:eastAsia="Times New Roman" w:hAnsi="Times New Roman" w:cs="Times New Roman"/>
                <w:lang w:val="ru-RU" w:eastAsia="ru-RU"/>
              </w:rPr>
              <w:t>and</w:t>
            </w:r>
            <w:proofErr w:type="spellEnd"/>
            <w:r w:rsidRPr="001312D6">
              <w:rPr>
                <w:rFonts w:ascii="Times New Roman" w:eastAsia="Times New Roman" w:hAnsi="Times New Roman" w:cs="Times New Roman"/>
                <w:lang w:val="ru-RU" w:eastAsia="ru-RU"/>
              </w:rPr>
              <w:t xml:space="preserve"> </w:t>
            </w:r>
            <w:proofErr w:type="spellStart"/>
            <w:r w:rsidRPr="001312D6">
              <w:rPr>
                <w:rFonts w:ascii="Times New Roman" w:eastAsia="Times New Roman" w:hAnsi="Times New Roman" w:cs="Times New Roman"/>
                <w:lang w:val="ru-RU" w:eastAsia="ru-RU"/>
              </w:rPr>
              <w:t>Play</w:t>
            </w:r>
            <w:proofErr w:type="spellEnd"/>
            <w:r w:rsidRPr="001312D6">
              <w:rPr>
                <w:rFonts w:ascii="Times New Roman" w:eastAsia="Times New Roman" w:hAnsi="Times New Roman" w:cs="Times New Roman"/>
                <w:lang w:val="ru-RU" w:eastAsia="ru-RU"/>
              </w:rPr>
              <w:t>, не требуется дополнительной настройки</w:t>
            </w:r>
            <w:r w:rsidR="005C5350" w:rsidRPr="00AC247B">
              <w:rPr>
                <w:rFonts w:ascii="Times New Roman" w:eastAsia="Times New Roman" w:hAnsi="Times New Roman" w:cs="Times New Roman"/>
                <w:lang w:val="ru-RU" w:eastAsia="ru-RU"/>
              </w:rPr>
              <w:t>.</w:t>
            </w:r>
          </w:p>
        </w:tc>
        <w:tc>
          <w:tcPr>
            <w:tcW w:w="711" w:type="dxa"/>
            <w:tcBorders>
              <w:top w:val="nil"/>
              <w:left w:val="nil"/>
              <w:bottom w:val="single" w:sz="4" w:space="0" w:color="auto"/>
              <w:right w:val="single" w:sz="4" w:space="0" w:color="auto"/>
            </w:tcBorders>
            <w:noWrap/>
            <w:vAlign w:val="center"/>
            <w:hideMark/>
          </w:tcPr>
          <w:p w:rsidR="00A13364" w:rsidRPr="00274B73" w:rsidRDefault="001312D6" w:rsidP="00A13364">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2</w:t>
            </w:r>
          </w:p>
        </w:tc>
        <w:tc>
          <w:tcPr>
            <w:tcW w:w="708" w:type="dxa"/>
            <w:tcBorders>
              <w:top w:val="nil"/>
              <w:left w:val="nil"/>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r>
      <w:tr w:rsidR="00A13364" w:rsidRPr="00951A82" w:rsidTr="00AF4FE9">
        <w:trPr>
          <w:trHeight w:val="1005"/>
        </w:trPr>
        <w:tc>
          <w:tcPr>
            <w:tcW w:w="568" w:type="dxa"/>
            <w:tcBorders>
              <w:top w:val="nil"/>
              <w:left w:val="single" w:sz="4" w:space="0" w:color="auto"/>
              <w:bottom w:val="single" w:sz="4" w:space="0" w:color="auto"/>
              <w:right w:val="single" w:sz="4" w:space="0" w:color="auto"/>
            </w:tcBorders>
            <w:noWrap/>
            <w:vAlign w:val="center"/>
            <w:hideMark/>
          </w:tcPr>
          <w:p w:rsidR="00A13364" w:rsidRDefault="001F2948" w:rsidP="00A133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18</w:t>
            </w:r>
          </w:p>
        </w:tc>
        <w:tc>
          <w:tcPr>
            <w:tcW w:w="1420" w:type="dxa"/>
            <w:tcBorders>
              <w:top w:val="nil"/>
              <w:left w:val="nil"/>
              <w:bottom w:val="single" w:sz="4" w:space="0" w:color="auto"/>
              <w:right w:val="nil"/>
            </w:tcBorders>
            <w:vAlign w:val="center"/>
            <w:hideMark/>
          </w:tcPr>
          <w:p w:rsidR="005C5350" w:rsidRPr="001312D6" w:rsidRDefault="005C5350" w:rsidP="005C535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Комутатор</w:t>
            </w:r>
            <w:r w:rsidRPr="005F00F3">
              <w:rPr>
                <w:rFonts w:ascii="Times New Roman" w:eastAsia="Times New Roman" w:hAnsi="Times New Roman" w:cs="Times New Roman"/>
              </w:rPr>
              <w:t xml:space="preserve"> </w:t>
            </w:r>
            <w:r>
              <w:rPr>
                <w:rFonts w:ascii="Times New Roman" w:eastAsia="Times New Roman" w:hAnsi="Times New Roman" w:cs="Times New Roman"/>
                <w:lang w:val="en-US"/>
              </w:rPr>
              <w:t>TP</w:t>
            </w:r>
            <w:r w:rsidRPr="001312D6">
              <w:rPr>
                <w:rFonts w:ascii="Times New Roman" w:eastAsia="Times New Roman" w:hAnsi="Times New Roman" w:cs="Times New Roman"/>
              </w:rPr>
              <w:t>-</w:t>
            </w:r>
            <w:r>
              <w:rPr>
                <w:rFonts w:ascii="Times New Roman" w:eastAsia="Times New Roman" w:hAnsi="Times New Roman" w:cs="Times New Roman"/>
                <w:lang w:val="en-US"/>
              </w:rPr>
              <w:t>Link</w:t>
            </w:r>
            <w:r w:rsidRPr="001312D6">
              <w:rPr>
                <w:rFonts w:ascii="Times New Roman" w:eastAsia="Times New Roman" w:hAnsi="Times New Roman" w:cs="Times New Roman"/>
              </w:rPr>
              <w:t xml:space="preserve"> </w:t>
            </w:r>
          </w:p>
          <w:p w:rsidR="005C5350" w:rsidRPr="001312D6" w:rsidRDefault="005C5350" w:rsidP="005C5350">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TL</w:t>
            </w:r>
            <w:r w:rsidRPr="001312D6">
              <w:rPr>
                <w:rFonts w:ascii="Times New Roman" w:eastAsia="Times New Roman" w:hAnsi="Times New Roman" w:cs="Times New Roman"/>
              </w:rPr>
              <w:t>-</w:t>
            </w:r>
            <w:r>
              <w:rPr>
                <w:rFonts w:ascii="Times New Roman" w:eastAsia="Times New Roman" w:hAnsi="Times New Roman" w:cs="Times New Roman"/>
                <w:lang w:val="en-US"/>
              </w:rPr>
              <w:t>SF</w:t>
            </w:r>
            <w:r w:rsidRPr="001312D6">
              <w:rPr>
                <w:rFonts w:ascii="Times New Roman" w:eastAsia="Times New Roman" w:hAnsi="Times New Roman" w:cs="Times New Roman"/>
              </w:rPr>
              <w:t>100</w:t>
            </w:r>
            <w:r w:rsidRPr="00AC247B">
              <w:rPr>
                <w:rFonts w:ascii="Times New Roman" w:eastAsia="Times New Roman" w:hAnsi="Times New Roman" w:cs="Times New Roman"/>
              </w:rPr>
              <w:t>8</w:t>
            </w:r>
            <w:r>
              <w:rPr>
                <w:rFonts w:ascii="Times New Roman" w:eastAsia="Times New Roman" w:hAnsi="Times New Roman" w:cs="Times New Roman"/>
                <w:lang w:val="en-US"/>
              </w:rPr>
              <w:t>D</w:t>
            </w:r>
            <w:r>
              <w:rPr>
                <w:rFonts w:ascii="Times New Roman" w:eastAsia="Times New Roman" w:hAnsi="Times New Roman" w:cs="Times New Roman"/>
              </w:rPr>
              <w:t xml:space="preserve"> </w:t>
            </w:r>
          </w:p>
          <w:p w:rsidR="00A13364" w:rsidRDefault="005C5350" w:rsidP="005C535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або еквівалент</w:t>
            </w:r>
          </w:p>
        </w:tc>
        <w:tc>
          <w:tcPr>
            <w:tcW w:w="6943" w:type="dxa"/>
            <w:tcBorders>
              <w:top w:val="nil"/>
              <w:left w:val="single" w:sz="4" w:space="0" w:color="auto"/>
              <w:bottom w:val="single" w:sz="4" w:space="0" w:color="auto"/>
              <w:right w:val="single" w:sz="4" w:space="0" w:color="auto"/>
            </w:tcBorders>
            <w:vAlign w:val="center"/>
            <w:hideMark/>
          </w:tcPr>
          <w:p w:rsidR="00A13364" w:rsidRPr="005C5350" w:rsidRDefault="005C5350" w:rsidP="005C5350">
            <w:pPr>
              <w:numPr>
                <w:ilvl w:val="0"/>
                <w:numId w:val="49"/>
              </w:numPr>
              <w:shd w:val="clear" w:color="auto" w:fill="FFFFFF"/>
              <w:spacing w:after="0" w:line="240" w:lineRule="auto"/>
              <w:ind w:left="0" w:hanging="357"/>
              <w:jc w:val="both"/>
              <w:rPr>
                <w:rFonts w:ascii="Times New Roman" w:eastAsia="Times New Roman" w:hAnsi="Times New Roman" w:cs="Times New Roman"/>
                <w:lang w:eastAsia="ru-RU"/>
              </w:rPr>
            </w:pPr>
            <w:r w:rsidRPr="005C5350">
              <w:rPr>
                <w:rFonts w:ascii="Times New Roman" w:eastAsia="Times New Roman" w:hAnsi="Times New Roman" w:cs="Times New Roman"/>
                <w:lang w:eastAsia="ru-RU"/>
              </w:rPr>
              <w:t xml:space="preserve">8 портів 10/100 </w:t>
            </w:r>
            <w:proofErr w:type="spellStart"/>
            <w:r w:rsidRPr="005C5350">
              <w:rPr>
                <w:rFonts w:ascii="Times New Roman" w:eastAsia="Times New Roman" w:hAnsi="Times New Roman" w:cs="Times New Roman"/>
                <w:lang w:eastAsia="ru-RU"/>
              </w:rPr>
              <w:t>Мбіт</w:t>
            </w:r>
            <w:proofErr w:type="spellEnd"/>
            <w:r w:rsidRPr="005C5350">
              <w:rPr>
                <w:rFonts w:ascii="Times New Roman" w:eastAsia="Times New Roman" w:hAnsi="Times New Roman" w:cs="Times New Roman"/>
                <w:lang w:eastAsia="ru-RU"/>
              </w:rPr>
              <w:t xml:space="preserve">/с з </w:t>
            </w:r>
            <w:proofErr w:type="spellStart"/>
            <w:r w:rsidRPr="005C5350">
              <w:rPr>
                <w:rFonts w:ascii="Times New Roman" w:eastAsia="Times New Roman" w:hAnsi="Times New Roman" w:cs="Times New Roman"/>
                <w:lang w:eastAsia="ru-RU"/>
              </w:rPr>
              <w:t>автопогодженням</w:t>
            </w:r>
            <w:proofErr w:type="spellEnd"/>
            <w:r w:rsidRPr="005C5350">
              <w:rPr>
                <w:rFonts w:ascii="Times New Roman" w:eastAsia="Times New Roman" w:hAnsi="Times New Roman" w:cs="Times New Roman"/>
                <w:lang w:eastAsia="ru-RU"/>
              </w:rPr>
              <w:t xml:space="preserve">, з </w:t>
            </w:r>
            <w:proofErr w:type="spellStart"/>
            <w:r w:rsidRPr="005C5350">
              <w:rPr>
                <w:rFonts w:ascii="Times New Roman" w:eastAsia="Times New Roman" w:hAnsi="Times New Roman" w:cs="Times New Roman"/>
                <w:lang w:eastAsia="ru-RU"/>
              </w:rPr>
              <w:t>роз'ємом</w:t>
            </w:r>
            <w:proofErr w:type="spellEnd"/>
            <w:r w:rsidRPr="005C5350">
              <w:rPr>
                <w:rFonts w:ascii="Times New Roman" w:eastAsia="Times New Roman" w:hAnsi="Times New Roman" w:cs="Times New Roman"/>
                <w:lang w:eastAsia="ru-RU"/>
              </w:rPr>
              <w:t xml:space="preserve"> RJ45, підтримка авто-MDI/MDIX. Застосування технології </w:t>
            </w:r>
            <w:proofErr w:type="spellStart"/>
            <w:r w:rsidRPr="005C5350">
              <w:rPr>
                <w:rFonts w:ascii="Times New Roman" w:eastAsia="Times New Roman" w:hAnsi="Times New Roman" w:cs="Times New Roman"/>
                <w:lang w:eastAsia="ru-RU"/>
              </w:rPr>
              <w:t>Green</w:t>
            </w:r>
            <w:proofErr w:type="spellEnd"/>
            <w:r w:rsidRPr="005C5350">
              <w:rPr>
                <w:rFonts w:ascii="Times New Roman" w:eastAsia="Times New Roman" w:hAnsi="Times New Roman" w:cs="Times New Roman"/>
                <w:lang w:eastAsia="ru-RU"/>
              </w:rPr>
              <w:t xml:space="preserve"> </w:t>
            </w:r>
            <w:proofErr w:type="spellStart"/>
            <w:r w:rsidRPr="005C5350">
              <w:rPr>
                <w:rFonts w:ascii="Times New Roman" w:eastAsia="Times New Roman" w:hAnsi="Times New Roman" w:cs="Times New Roman"/>
                <w:lang w:eastAsia="ru-RU"/>
              </w:rPr>
              <w:t>Ethernet</w:t>
            </w:r>
            <w:proofErr w:type="spellEnd"/>
            <w:r w:rsidRPr="005C5350">
              <w:rPr>
                <w:rFonts w:ascii="Times New Roman" w:eastAsia="Times New Roman" w:hAnsi="Times New Roman" w:cs="Times New Roman"/>
                <w:lang w:eastAsia="ru-RU"/>
              </w:rPr>
              <w:t xml:space="preserve"> дозволяє заощадити до 70% споживаної електроенергії. Контроль потоку IEEE 802.3x забезпечує надійність передачі даних</w:t>
            </w:r>
            <w:r w:rsidRPr="00AC247B">
              <w:rPr>
                <w:rFonts w:ascii="Times New Roman" w:eastAsia="Times New Roman" w:hAnsi="Times New Roman" w:cs="Times New Roman"/>
                <w:lang w:eastAsia="ru-RU"/>
              </w:rPr>
              <w:t xml:space="preserve">. </w:t>
            </w:r>
            <w:r w:rsidRPr="005C5350">
              <w:rPr>
                <w:rFonts w:ascii="Times New Roman" w:eastAsia="Times New Roman" w:hAnsi="Times New Roman" w:cs="Times New Roman"/>
                <w:lang w:eastAsia="ru-RU"/>
              </w:rPr>
              <w:t>Пластиковий корпус, для настільного або настінного розміщення</w:t>
            </w:r>
            <w:r w:rsidRPr="005C5350">
              <w:rPr>
                <w:rFonts w:ascii="Times New Roman" w:eastAsia="Times New Roman" w:hAnsi="Times New Roman" w:cs="Times New Roman"/>
                <w:lang w:val="ru-RU" w:eastAsia="ru-RU"/>
              </w:rPr>
              <w:t xml:space="preserve">. </w:t>
            </w:r>
            <w:r w:rsidRPr="005C5350">
              <w:rPr>
                <w:rFonts w:ascii="Times New Roman" w:eastAsia="Times New Roman" w:hAnsi="Times New Roman" w:cs="Times New Roman"/>
                <w:lang w:eastAsia="ru-RU"/>
              </w:rPr>
              <w:t xml:space="preserve">Підтримка технології </w:t>
            </w:r>
            <w:proofErr w:type="spellStart"/>
            <w:r w:rsidRPr="005C5350">
              <w:rPr>
                <w:rFonts w:ascii="Times New Roman" w:eastAsia="Times New Roman" w:hAnsi="Times New Roman" w:cs="Times New Roman"/>
                <w:lang w:eastAsia="ru-RU"/>
              </w:rPr>
              <w:t>Plug</w:t>
            </w:r>
            <w:proofErr w:type="spellEnd"/>
            <w:r w:rsidRPr="005C5350">
              <w:rPr>
                <w:rFonts w:ascii="Times New Roman" w:eastAsia="Times New Roman" w:hAnsi="Times New Roman" w:cs="Times New Roman"/>
                <w:lang w:eastAsia="ru-RU"/>
              </w:rPr>
              <w:t xml:space="preserve"> </w:t>
            </w:r>
            <w:proofErr w:type="spellStart"/>
            <w:r w:rsidRPr="005C5350">
              <w:rPr>
                <w:rFonts w:ascii="Times New Roman" w:eastAsia="Times New Roman" w:hAnsi="Times New Roman" w:cs="Times New Roman"/>
                <w:lang w:eastAsia="ru-RU"/>
              </w:rPr>
              <w:t>and</w:t>
            </w:r>
            <w:proofErr w:type="spellEnd"/>
            <w:r w:rsidRPr="005C5350">
              <w:rPr>
                <w:rFonts w:ascii="Times New Roman" w:eastAsia="Times New Roman" w:hAnsi="Times New Roman" w:cs="Times New Roman"/>
                <w:lang w:eastAsia="ru-RU"/>
              </w:rPr>
              <w:t xml:space="preserve"> </w:t>
            </w:r>
            <w:proofErr w:type="spellStart"/>
            <w:r w:rsidRPr="005C5350">
              <w:rPr>
                <w:rFonts w:ascii="Times New Roman" w:eastAsia="Times New Roman" w:hAnsi="Times New Roman" w:cs="Times New Roman"/>
                <w:lang w:eastAsia="ru-RU"/>
              </w:rPr>
              <w:t>Play</w:t>
            </w:r>
            <w:proofErr w:type="spellEnd"/>
            <w:r w:rsidRPr="005C5350">
              <w:rPr>
                <w:rFonts w:ascii="Times New Roman" w:eastAsia="Times New Roman" w:hAnsi="Times New Roman" w:cs="Times New Roman"/>
                <w:lang w:eastAsia="ru-RU"/>
              </w:rPr>
              <w:t>, додаткове налаштування не потрібне</w:t>
            </w:r>
            <w:r w:rsidRPr="00AC247B">
              <w:rPr>
                <w:rFonts w:ascii="Times New Roman" w:eastAsia="Times New Roman" w:hAnsi="Times New Roman" w:cs="Times New Roman"/>
                <w:lang w:val="ru-RU" w:eastAsia="ru-RU"/>
              </w:rPr>
              <w:t>.</w:t>
            </w:r>
          </w:p>
        </w:tc>
        <w:tc>
          <w:tcPr>
            <w:tcW w:w="711" w:type="dxa"/>
            <w:tcBorders>
              <w:top w:val="nil"/>
              <w:left w:val="nil"/>
              <w:bottom w:val="single" w:sz="4" w:space="0" w:color="auto"/>
              <w:right w:val="single" w:sz="4" w:space="0" w:color="auto"/>
            </w:tcBorders>
            <w:noWrap/>
            <w:vAlign w:val="center"/>
            <w:hideMark/>
          </w:tcPr>
          <w:p w:rsidR="00A13364" w:rsidRPr="005C5350" w:rsidRDefault="005C5350" w:rsidP="00A13364">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2</w:t>
            </w:r>
          </w:p>
        </w:tc>
        <w:tc>
          <w:tcPr>
            <w:tcW w:w="708" w:type="dxa"/>
            <w:tcBorders>
              <w:top w:val="nil"/>
              <w:left w:val="nil"/>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r>
      <w:tr w:rsidR="00A13364" w:rsidRPr="00951A82" w:rsidTr="00AF4FE9">
        <w:trPr>
          <w:trHeight w:val="1125"/>
        </w:trPr>
        <w:tc>
          <w:tcPr>
            <w:tcW w:w="568" w:type="dxa"/>
            <w:tcBorders>
              <w:top w:val="nil"/>
              <w:left w:val="single" w:sz="4" w:space="0" w:color="auto"/>
              <w:bottom w:val="single" w:sz="4" w:space="0" w:color="auto"/>
              <w:right w:val="single" w:sz="4" w:space="0" w:color="auto"/>
            </w:tcBorders>
            <w:noWrap/>
            <w:vAlign w:val="center"/>
            <w:hideMark/>
          </w:tcPr>
          <w:p w:rsidR="00A13364" w:rsidRDefault="001F2948" w:rsidP="00A133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19</w:t>
            </w:r>
          </w:p>
        </w:tc>
        <w:tc>
          <w:tcPr>
            <w:tcW w:w="1420" w:type="dxa"/>
            <w:tcBorders>
              <w:top w:val="nil"/>
              <w:left w:val="nil"/>
              <w:bottom w:val="single" w:sz="4" w:space="0" w:color="auto"/>
              <w:right w:val="nil"/>
            </w:tcBorders>
            <w:vAlign w:val="center"/>
            <w:hideMark/>
          </w:tcPr>
          <w:p w:rsidR="00A13364" w:rsidRPr="001C6261" w:rsidRDefault="001C6261" w:rsidP="001332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Кабель КПВ-ВП (350) 4*2*0,51 (</w:t>
            </w:r>
            <w:r>
              <w:rPr>
                <w:rFonts w:ascii="Times New Roman" w:eastAsia="Times New Roman" w:hAnsi="Times New Roman" w:cs="Times New Roman"/>
                <w:lang w:val="en-US"/>
              </w:rPr>
              <w:t>U</w:t>
            </w:r>
            <w:r w:rsidRPr="001C6261">
              <w:rPr>
                <w:rFonts w:ascii="Times New Roman" w:eastAsia="Times New Roman" w:hAnsi="Times New Roman" w:cs="Times New Roman"/>
              </w:rPr>
              <w:t>/</w:t>
            </w:r>
            <w:r>
              <w:rPr>
                <w:rFonts w:ascii="Times New Roman" w:eastAsia="Times New Roman" w:hAnsi="Times New Roman" w:cs="Times New Roman"/>
                <w:lang w:val="en-US"/>
              </w:rPr>
              <w:t>UTP</w:t>
            </w:r>
            <w:r w:rsidRPr="001C6261">
              <w:rPr>
                <w:rFonts w:ascii="Times New Roman" w:eastAsia="Times New Roman" w:hAnsi="Times New Roman" w:cs="Times New Roman"/>
              </w:rPr>
              <w:t>-</w:t>
            </w:r>
            <w:r>
              <w:rPr>
                <w:rFonts w:ascii="Times New Roman" w:eastAsia="Times New Roman" w:hAnsi="Times New Roman" w:cs="Times New Roman"/>
                <w:lang w:val="en-US"/>
              </w:rPr>
              <w:t>cat</w:t>
            </w:r>
            <w:r w:rsidRPr="001C6261">
              <w:rPr>
                <w:rFonts w:ascii="Times New Roman" w:eastAsia="Times New Roman" w:hAnsi="Times New Roman" w:cs="Times New Roman"/>
              </w:rPr>
              <w:t>.5</w:t>
            </w:r>
            <w:r>
              <w:rPr>
                <w:rFonts w:ascii="Times New Roman" w:eastAsia="Times New Roman" w:hAnsi="Times New Roman" w:cs="Times New Roman"/>
                <w:lang w:val="en-US"/>
              </w:rPr>
              <w:t>E</w:t>
            </w:r>
            <w:r w:rsidRPr="001C6261">
              <w:rPr>
                <w:rFonts w:ascii="Times New Roman" w:eastAsia="Times New Roman" w:hAnsi="Times New Roman" w:cs="Times New Roman"/>
              </w:rPr>
              <w:t>)</w:t>
            </w:r>
          </w:p>
        </w:tc>
        <w:tc>
          <w:tcPr>
            <w:tcW w:w="6943" w:type="dxa"/>
            <w:tcBorders>
              <w:top w:val="nil"/>
              <w:left w:val="single" w:sz="4" w:space="0" w:color="auto"/>
              <w:bottom w:val="single" w:sz="4" w:space="0" w:color="auto"/>
              <w:right w:val="single" w:sz="4" w:space="0" w:color="auto"/>
            </w:tcBorders>
            <w:vAlign w:val="center"/>
            <w:hideMark/>
          </w:tcPr>
          <w:p w:rsidR="001C6261" w:rsidRPr="001C6261" w:rsidRDefault="001C6261" w:rsidP="001C6261">
            <w:pPr>
              <w:shd w:val="clear" w:color="auto" w:fill="FFFFFF"/>
              <w:spacing w:after="0" w:line="240" w:lineRule="auto"/>
              <w:rPr>
                <w:rFonts w:ascii="Times New Roman" w:eastAsia="Times New Roman" w:hAnsi="Times New Roman" w:cs="Times New Roman"/>
                <w:lang w:eastAsia="ru-RU"/>
              </w:rPr>
            </w:pPr>
            <w:r w:rsidRPr="001C6261">
              <w:rPr>
                <w:rFonts w:ascii="Times New Roman" w:eastAsia="Times New Roman" w:hAnsi="Times New Roman" w:cs="Times New Roman"/>
                <w:lang w:eastAsia="ru-RU"/>
              </w:rPr>
              <w:t>Тип кабелю: КПВ-ВП</w:t>
            </w:r>
          </w:p>
          <w:p w:rsidR="001C6261" w:rsidRPr="001C6261" w:rsidRDefault="001C6261" w:rsidP="001C6261">
            <w:pPr>
              <w:shd w:val="clear" w:color="auto" w:fill="FFFFFF"/>
              <w:spacing w:after="0" w:line="240" w:lineRule="auto"/>
              <w:rPr>
                <w:rFonts w:ascii="Times New Roman" w:eastAsia="Times New Roman" w:hAnsi="Times New Roman" w:cs="Times New Roman"/>
                <w:lang w:eastAsia="ru-RU"/>
              </w:rPr>
            </w:pPr>
            <w:r w:rsidRPr="001C6261">
              <w:rPr>
                <w:rFonts w:ascii="Times New Roman" w:eastAsia="Times New Roman" w:hAnsi="Times New Roman" w:cs="Times New Roman"/>
                <w:lang w:eastAsia="ru-RU"/>
              </w:rPr>
              <w:t>Кількість пар: 4 жили</w:t>
            </w:r>
          </w:p>
          <w:p w:rsidR="001C6261" w:rsidRPr="001C6261" w:rsidRDefault="001C6261" w:rsidP="001C6261">
            <w:pPr>
              <w:shd w:val="clear" w:color="auto" w:fill="FFFFFF"/>
              <w:spacing w:after="0" w:line="240" w:lineRule="auto"/>
              <w:rPr>
                <w:rFonts w:ascii="Times New Roman" w:eastAsia="Times New Roman" w:hAnsi="Times New Roman" w:cs="Times New Roman"/>
                <w:lang w:eastAsia="ru-RU"/>
              </w:rPr>
            </w:pPr>
            <w:r w:rsidRPr="001C6261">
              <w:rPr>
                <w:rFonts w:ascii="Times New Roman" w:eastAsia="Times New Roman" w:hAnsi="Times New Roman" w:cs="Times New Roman"/>
                <w:lang w:eastAsia="ru-RU"/>
              </w:rPr>
              <w:t>Перетин жили: 0,51</w:t>
            </w:r>
          </w:p>
          <w:p w:rsidR="001C6261" w:rsidRPr="001C6261" w:rsidRDefault="001C6261" w:rsidP="001C6261">
            <w:pPr>
              <w:shd w:val="clear" w:color="auto" w:fill="FFFFFF"/>
              <w:spacing w:after="0" w:line="240" w:lineRule="auto"/>
              <w:rPr>
                <w:rFonts w:ascii="Times New Roman" w:eastAsia="Times New Roman" w:hAnsi="Times New Roman" w:cs="Times New Roman"/>
                <w:lang w:eastAsia="ru-RU"/>
              </w:rPr>
            </w:pPr>
            <w:r w:rsidRPr="001C6261">
              <w:rPr>
                <w:rFonts w:ascii="Times New Roman" w:eastAsia="Times New Roman" w:hAnsi="Times New Roman" w:cs="Times New Roman"/>
                <w:lang w:eastAsia="ru-RU"/>
              </w:rPr>
              <w:t>Категорія: UTP</w:t>
            </w:r>
          </w:p>
          <w:p w:rsidR="001C6261" w:rsidRPr="001C6261" w:rsidRDefault="001C6261" w:rsidP="001C6261">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Виробник:</w:t>
            </w:r>
            <w:r w:rsidRPr="001C6261">
              <w:rPr>
                <w:rFonts w:ascii="Times New Roman" w:eastAsia="Times New Roman" w:hAnsi="Times New Roman" w:cs="Times New Roman"/>
                <w:lang w:eastAsia="ru-RU"/>
              </w:rPr>
              <w:t xml:space="preserve"> Україна</w:t>
            </w:r>
          </w:p>
          <w:p w:rsidR="00A13364" w:rsidRPr="001C6261" w:rsidRDefault="001C6261" w:rsidP="001C6261">
            <w:pPr>
              <w:shd w:val="clear" w:color="auto" w:fill="FFFFFF"/>
              <w:spacing w:after="0" w:line="240" w:lineRule="auto"/>
              <w:rPr>
                <w:rFonts w:ascii="Times New Roman" w:eastAsia="Times New Roman" w:hAnsi="Times New Roman" w:cs="Times New Roman"/>
                <w:lang w:eastAsia="ru-RU"/>
              </w:rPr>
            </w:pPr>
            <w:r w:rsidRPr="001C6261">
              <w:rPr>
                <w:rFonts w:ascii="Times New Roman" w:eastAsia="Times New Roman" w:hAnsi="Times New Roman" w:cs="Times New Roman"/>
                <w:lang w:eastAsia="ru-RU"/>
              </w:rPr>
              <w:t>Умови прокладки: для внутрішньої прокладки</w:t>
            </w:r>
            <w:r>
              <w:rPr>
                <w:rFonts w:ascii="Times New Roman" w:eastAsia="Times New Roman" w:hAnsi="Times New Roman" w:cs="Times New Roman"/>
                <w:lang w:eastAsia="ru-RU"/>
              </w:rPr>
              <w:t>.</w:t>
            </w:r>
          </w:p>
        </w:tc>
        <w:tc>
          <w:tcPr>
            <w:tcW w:w="711" w:type="dxa"/>
            <w:tcBorders>
              <w:top w:val="nil"/>
              <w:left w:val="nil"/>
              <w:bottom w:val="single" w:sz="4" w:space="0" w:color="auto"/>
              <w:right w:val="single" w:sz="4" w:space="0" w:color="auto"/>
            </w:tcBorders>
            <w:noWrap/>
            <w:vAlign w:val="center"/>
            <w:hideMark/>
          </w:tcPr>
          <w:p w:rsidR="00A13364" w:rsidRDefault="001C6261" w:rsidP="00A133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en-US"/>
              </w:rPr>
              <w:t>670</w:t>
            </w:r>
            <w:r w:rsidR="00A13364">
              <w:rPr>
                <w:rFonts w:ascii="Times New Roman" w:eastAsia="Times New Roman" w:hAnsi="Times New Roman" w:cs="Times New Roman"/>
                <w:b/>
              </w:rPr>
              <w:t>0</w:t>
            </w:r>
          </w:p>
        </w:tc>
        <w:tc>
          <w:tcPr>
            <w:tcW w:w="708" w:type="dxa"/>
            <w:tcBorders>
              <w:top w:val="nil"/>
              <w:left w:val="nil"/>
              <w:bottom w:val="single" w:sz="4" w:space="0" w:color="auto"/>
              <w:right w:val="single" w:sz="4" w:space="0" w:color="auto"/>
            </w:tcBorders>
            <w:noWrap/>
            <w:vAlign w:val="center"/>
            <w:hideMark/>
          </w:tcPr>
          <w:p w:rsidR="00A13364" w:rsidRPr="001C6261" w:rsidRDefault="001C6261"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w:t>
            </w:r>
          </w:p>
        </w:tc>
      </w:tr>
      <w:tr w:rsidR="00A13364" w:rsidRPr="00951A82" w:rsidTr="00AF4FE9">
        <w:trPr>
          <w:trHeight w:val="1125"/>
        </w:trPr>
        <w:tc>
          <w:tcPr>
            <w:tcW w:w="568" w:type="dxa"/>
            <w:tcBorders>
              <w:top w:val="nil"/>
              <w:left w:val="single" w:sz="4" w:space="0" w:color="auto"/>
              <w:bottom w:val="single" w:sz="4" w:space="0" w:color="auto"/>
              <w:right w:val="single" w:sz="4" w:space="0" w:color="auto"/>
            </w:tcBorders>
            <w:noWrap/>
            <w:vAlign w:val="center"/>
            <w:hideMark/>
          </w:tcPr>
          <w:p w:rsidR="00A13364" w:rsidRDefault="001F2948" w:rsidP="00A13364">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20</w:t>
            </w:r>
          </w:p>
        </w:tc>
        <w:tc>
          <w:tcPr>
            <w:tcW w:w="1420" w:type="dxa"/>
            <w:tcBorders>
              <w:top w:val="nil"/>
              <w:left w:val="nil"/>
              <w:bottom w:val="single" w:sz="4" w:space="0" w:color="auto"/>
              <w:right w:val="nil"/>
            </w:tcBorders>
            <w:vAlign w:val="center"/>
            <w:hideMark/>
          </w:tcPr>
          <w:p w:rsidR="00A13364" w:rsidRPr="00470F26" w:rsidRDefault="00470F26" w:rsidP="00133212">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Приемо-передатчик</w:t>
            </w:r>
            <w:proofErr w:type="spellEnd"/>
            <w:r>
              <w:rPr>
                <w:rFonts w:ascii="Times New Roman" w:eastAsia="Times New Roman" w:hAnsi="Times New Roman" w:cs="Times New Roman"/>
              </w:rPr>
              <w:t xml:space="preserve"> </w:t>
            </w:r>
            <w:r>
              <w:rPr>
                <w:rFonts w:ascii="Times New Roman" w:eastAsia="Times New Roman" w:hAnsi="Times New Roman" w:cs="Times New Roman"/>
                <w:lang w:val="en-US"/>
              </w:rPr>
              <w:t>PFM</w:t>
            </w:r>
            <w:r w:rsidRPr="00470F26">
              <w:rPr>
                <w:rFonts w:ascii="Times New Roman" w:eastAsia="Times New Roman" w:hAnsi="Times New Roman" w:cs="Times New Roman"/>
                <w:lang w:val="ru-RU"/>
              </w:rPr>
              <w:t>800-4</w:t>
            </w:r>
            <w:r>
              <w:rPr>
                <w:rFonts w:ascii="Times New Roman" w:eastAsia="Times New Roman" w:hAnsi="Times New Roman" w:cs="Times New Roman"/>
                <w:lang w:val="en-US"/>
              </w:rPr>
              <w:t>K</w:t>
            </w:r>
            <w:r w:rsidRPr="00470F26">
              <w:rPr>
                <w:rFonts w:ascii="Times New Roman" w:eastAsia="Times New Roman" w:hAnsi="Times New Roman" w:cs="Times New Roman"/>
                <w:lang w:val="ru-RU"/>
              </w:rPr>
              <w:t xml:space="preserve"> </w:t>
            </w:r>
            <w:r>
              <w:rPr>
                <w:rFonts w:ascii="Times New Roman" w:eastAsia="Times New Roman" w:hAnsi="Times New Roman" w:cs="Times New Roman"/>
              </w:rPr>
              <w:t>або еквівалент</w:t>
            </w:r>
          </w:p>
        </w:tc>
        <w:tc>
          <w:tcPr>
            <w:tcW w:w="6943" w:type="dxa"/>
            <w:tcBorders>
              <w:top w:val="nil"/>
              <w:left w:val="single" w:sz="4" w:space="0" w:color="auto"/>
              <w:bottom w:val="single" w:sz="4" w:space="0" w:color="auto"/>
              <w:right w:val="single" w:sz="4" w:space="0" w:color="auto"/>
            </w:tcBorders>
            <w:vAlign w:val="center"/>
            <w:hideMark/>
          </w:tcPr>
          <w:p w:rsidR="00A13364" w:rsidRPr="00470F26" w:rsidRDefault="00470F26" w:rsidP="00A13364">
            <w:pPr>
              <w:spacing w:after="0" w:line="240" w:lineRule="auto"/>
              <w:jc w:val="both"/>
              <w:rPr>
                <w:rFonts w:ascii="Times New Roman" w:eastAsia="Times New Roman" w:hAnsi="Times New Roman" w:cs="Times New Roman"/>
                <w:lang w:val="ru-RU"/>
              </w:rPr>
            </w:pPr>
            <w:r w:rsidRPr="00470F26">
              <w:rPr>
                <w:rFonts w:ascii="Times New Roman" w:hAnsi="Times New Roman" w:cs="Times New Roman"/>
                <w:shd w:val="clear" w:color="auto" w:fill="FFFFFF"/>
              </w:rPr>
              <w:t>Для того, щоб зв'язати відеокамеру з реєстратором, використовуються приймачі, що забезпечують чистий дротовий сигнал</w:t>
            </w:r>
            <w:r w:rsidR="00F13346">
              <w:rPr>
                <w:rFonts w:ascii="Times New Roman" w:hAnsi="Times New Roman" w:cs="Times New Roman"/>
                <w:shd w:val="clear" w:color="auto" w:fill="FFFFFF"/>
              </w:rPr>
              <w:t xml:space="preserve"> між пристроями</w:t>
            </w:r>
            <w:r w:rsidRPr="00470F26">
              <w:rPr>
                <w:rFonts w:ascii="Times New Roman" w:hAnsi="Times New Roman" w:cs="Times New Roman"/>
                <w:shd w:val="clear" w:color="auto" w:fill="FFFFFF"/>
              </w:rPr>
              <w:t xml:space="preserve">. Це два компактні аксесуари з маленьким корпусом, клемами та BNC-M-стандартом. Один передавач підключається до камери, інший до пульта. Поміж ними встановлюється з'єднання коаксіальним кабелем UTP. Завдяки PFM800-4K сигнал з </w:t>
            </w:r>
            <w:proofErr w:type="spellStart"/>
            <w:r w:rsidRPr="00470F26">
              <w:rPr>
                <w:rFonts w:ascii="Times New Roman" w:hAnsi="Times New Roman" w:cs="Times New Roman"/>
                <w:shd w:val="clear" w:color="auto" w:fill="FFFFFF"/>
              </w:rPr>
              <w:t>відеообладнання</w:t>
            </w:r>
            <w:proofErr w:type="spellEnd"/>
            <w:r w:rsidRPr="00470F26">
              <w:rPr>
                <w:rFonts w:ascii="Times New Roman" w:hAnsi="Times New Roman" w:cs="Times New Roman"/>
                <w:shd w:val="clear" w:color="auto" w:fill="FFFFFF"/>
              </w:rPr>
              <w:t xml:space="preserve"> передається в реальному часі, без перешкод, затримок і додаткових налаштувань. Підтримується кілька найпоширеніших стандартів. Максимальна дальність становить 400 метрів, при яких перегляд можливий у роздільній здатності 720p. А якщо відстань не перевищує 200м – можна розраховувати на якість 4k.</w:t>
            </w:r>
          </w:p>
        </w:tc>
        <w:tc>
          <w:tcPr>
            <w:tcW w:w="711" w:type="dxa"/>
            <w:tcBorders>
              <w:top w:val="nil"/>
              <w:left w:val="nil"/>
              <w:bottom w:val="single" w:sz="4" w:space="0" w:color="auto"/>
              <w:right w:val="single" w:sz="4" w:space="0" w:color="auto"/>
            </w:tcBorders>
            <w:noWrap/>
            <w:vAlign w:val="center"/>
            <w:hideMark/>
          </w:tcPr>
          <w:p w:rsidR="00A13364" w:rsidRPr="00470F26" w:rsidRDefault="00470F26" w:rsidP="00A133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708" w:type="dxa"/>
            <w:tcBorders>
              <w:top w:val="nil"/>
              <w:left w:val="nil"/>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r>
      <w:tr w:rsidR="00A13364" w:rsidRPr="00951A82" w:rsidTr="00274B73">
        <w:trPr>
          <w:trHeight w:val="699"/>
        </w:trPr>
        <w:tc>
          <w:tcPr>
            <w:tcW w:w="568" w:type="dxa"/>
            <w:tcBorders>
              <w:top w:val="nil"/>
              <w:left w:val="single" w:sz="4" w:space="0" w:color="auto"/>
              <w:bottom w:val="single" w:sz="4" w:space="0" w:color="auto"/>
              <w:right w:val="single" w:sz="4" w:space="0" w:color="auto"/>
            </w:tcBorders>
            <w:noWrap/>
            <w:vAlign w:val="center"/>
            <w:hideMark/>
          </w:tcPr>
          <w:p w:rsidR="00A13364" w:rsidRDefault="00A13364" w:rsidP="001F2948">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2</w:t>
            </w:r>
            <w:r w:rsidR="001F2948">
              <w:rPr>
                <w:rFonts w:ascii="Times New Roman" w:eastAsia="Times New Roman" w:hAnsi="Times New Roman" w:cs="Times New Roman"/>
                <w:b/>
              </w:rPr>
              <w:t>1</w:t>
            </w:r>
          </w:p>
        </w:tc>
        <w:tc>
          <w:tcPr>
            <w:tcW w:w="1420" w:type="dxa"/>
            <w:tcBorders>
              <w:top w:val="nil"/>
              <w:left w:val="nil"/>
              <w:bottom w:val="single" w:sz="4" w:space="0" w:color="auto"/>
              <w:right w:val="nil"/>
            </w:tcBorders>
            <w:vAlign w:val="center"/>
            <w:hideMark/>
          </w:tcPr>
          <w:p w:rsidR="00610833" w:rsidRPr="00610833" w:rsidRDefault="00610833" w:rsidP="00610833">
            <w:pPr>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rPr>
              <w:t xml:space="preserve">Штекер з клемною  колодкою </w:t>
            </w:r>
            <w:r>
              <w:rPr>
                <w:rFonts w:ascii="Times New Roman" w:eastAsia="Times New Roman" w:hAnsi="Times New Roman" w:cs="Times New Roman"/>
                <w:lang w:val="en-US"/>
              </w:rPr>
              <w:t>BNC</w:t>
            </w:r>
          </w:p>
          <w:p w:rsidR="00A13364" w:rsidRDefault="00610833" w:rsidP="0061083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або еквівалент</w:t>
            </w:r>
          </w:p>
        </w:tc>
        <w:tc>
          <w:tcPr>
            <w:tcW w:w="6943" w:type="dxa"/>
            <w:tcBorders>
              <w:top w:val="nil"/>
              <w:left w:val="single" w:sz="4" w:space="0" w:color="auto"/>
              <w:bottom w:val="single" w:sz="4" w:space="0" w:color="auto"/>
              <w:right w:val="single" w:sz="4" w:space="0" w:color="auto"/>
            </w:tcBorders>
            <w:vAlign w:val="center"/>
            <w:hideMark/>
          </w:tcPr>
          <w:p w:rsidR="00A13364" w:rsidRPr="00610833" w:rsidRDefault="00610833" w:rsidP="00610833">
            <w:pPr>
              <w:spacing w:after="0" w:line="240" w:lineRule="auto"/>
              <w:jc w:val="both"/>
              <w:rPr>
                <w:rFonts w:ascii="Times New Roman" w:eastAsia="Times New Roman" w:hAnsi="Times New Roman" w:cs="Times New Roman"/>
                <w:b/>
              </w:rPr>
            </w:pPr>
            <w:r w:rsidRPr="00610833">
              <w:rPr>
                <w:rFonts w:ascii="Times New Roman" w:hAnsi="Times New Roman" w:cs="Times New Roman"/>
                <w:shd w:val="clear" w:color="auto" w:fill="F9F9F9"/>
              </w:rPr>
              <w:t>Штекер BNC з клемної колодкою для комутації системи відеоспостереження. Сумісний з кабелем кручений пари, сигнальним кабелем. Кріплення: колодка з гвинтовою закруткою. Матеріал: металеве кільце з мідним наконечником (BNC), полімер (спайка).</w:t>
            </w:r>
          </w:p>
        </w:tc>
        <w:tc>
          <w:tcPr>
            <w:tcW w:w="711" w:type="dxa"/>
            <w:tcBorders>
              <w:top w:val="nil"/>
              <w:left w:val="nil"/>
              <w:bottom w:val="single" w:sz="4" w:space="0" w:color="auto"/>
              <w:right w:val="single" w:sz="4" w:space="0" w:color="auto"/>
            </w:tcBorders>
            <w:noWrap/>
            <w:vAlign w:val="center"/>
            <w:hideMark/>
          </w:tcPr>
          <w:p w:rsidR="00A13364" w:rsidRPr="00610833" w:rsidRDefault="00610833" w:rsidP="00A13364">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8</w:t>
            </w:r>
          </w:p>
        </w:tc>
        <w:tc>
          <w:tcPr>
            <w:tcW w:w="708" w:type="dxa"/>
            <w:tcBorders>
              <w:top w:val="nil"/>
              <w:left w:val="nil"/>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r>
      <w:tr w:rsidR="00A13364" w:rsidRPr="00951A82" w:rsidTr="00AF4FE9">
        <w:trPr>
          <w:trHeight w:val="1125"/>
        </w:trPr>
        <w:tc>
          <w:tcPr>
            <w:tcW w:w="568" w:type="dxa"/>
            <w:tcBorders>
              <w:top w:val="nil"/>
              <w:left w:val="single" w:sz="4" w:space="0" w:color="auto"/>
              <w:bottom w:val="single" w:sz="4" w:space="0" w:color="auto"/>
              <w:right w:val="single" w:sz="4" w:space="0" w:color="auto"/>
            </w:tcBorders>
            <w:noWrap/>
            <w:vAlign w:val="center"/>
            <w:hideMark/>
          </w:tcPr>
          <w:p w:rsidR="00A13364" w:rsidRDefault="001F2948" w:rsidP="00A13364">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22</w:t>
            </w:r>
          </w:p>
        </w:tc>
        <w:tc>
          <w:tcPr>
            <w:tcW w:w="1420" w:type="dxa"/>
            <w:tcBorders>
              <w:top w:val="nil"/>
              <w:left w:val="nil"/>
              <w:bottom w:val="single" w:sz="4" w:space="0" w:color="auto"/>
              <w:right w:val="nil"/>
            </w:tcBorders>
            <w:vAlign w:val="center"/>
            <w:hideMark/>
          </w:tcPr>
          <w:p w:rsidR="00610833" w:rsidRPr="00623CD1" w:rsidRDefault="00610833" w:rsidP="00623CD1">
            <w:pPr>
              <w:spacing w:after="0" w:line="240" w:lineRule="auto"/>
              <w:jc w:val="center"/>
              <w:rPr>
                <w:rFonts w:ascii="Times New Roman" w:eastAsia="Times New Roman" w:hAnsi="Times New Roman" w:cs="Times New Roman"/>
                <w:lang w:val="en-US"/>
              </w:rPr>
            </w:pPr>
            <w:proofErr w:type="spellStart"/>
            <w:r>
              <w:rPr>
                <w:rFonts w:ascii="Times New Roman" w:eastAsia="Times New Roman" w:hAnsi="Times New Roman" w:cs="Times New Roman"/>
              </w:rPr>
              <w:t>Роз’єм</w:t>
            </w:r>
            <w:proofErr w:type="spellEnd"/>
            <w:r>
              <w:rPr>
                <w:rFonts w:ascii="Times New Roman" w:eastAsia="Times New Roman" w:hAnsi="Times New Roman" w:cs="Times New Roman"/>
              </w:rPr>
              <w:t xml:space="preserve"> живлення </w:t>
            </w:r>
            <w:r>
              <w:rPr>
                <w:rFonts w:ascii="Times New Roman" w:eastAsia="Times New Roman" w:hAnsi="Times New Roman" w:cs="Times New Roman"/>
                <w:lang w:val="en-US"/>
              </w:rPr>
              <w:t>DC</w:t>
            </w:r>
            <w:r w:rsidR="00623CD1" w:rsidRPr="00623CD1">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Screw </w:t>
            </w:r>
          </w:p>
          <w:p w:rsidR="00A13364" w:rsidRDefault="00610833" w:rsidP="0061083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або еквівалент</w:t>
            </w:r>
          </w:p>
        </w:tc>
        <w:tc>
          <w:tcPr>
            <w:tcW w:w="6943" w:type="dxa"/>
            <w:tcBorders>
              <w:top w:val="nil"/>
              <w:left w:val="single" w:sz="4" w:space="0" w:color="auto"/>
              <w:bottom w:val="single" w:sz="4" w:space="0" w:color="auto"/>
              <w:right w:val="single" w:sz="4" w:space="0" w:color="auto"/>
            </w:tcBorders>
            <w:vAlign w:val="center"/>
            <w:hideMark/>
          </w:tcPr>
          <w:p w:rsidR="00A13364" w:rsidRPr="00610833" w:rsidRDefault="00610833" w:rsidP="00A13364">
            <w:pPr>
              <w:spacing w:after="0" w:line="240" w:lineRule="auto"/>
              <w:jc w:val="both"/>
              <w:rPr>
                <w:rFonts w:ascii="Times New Roman" w:eastAsia="Calibri" w:hAnsi="Times New Roman" w:cs="Times New Roman"/>
                <w:lang w:val="en-US"/>
              </w:rPr>
            </w:pPr>
            <w:proofErr w:type="spellStart"/>
            <w:r w:rsidRPr="00610833">
              <w:rPr>
                <w:rFonts w:ascii="Times New Roman" w:hAnsi="Times New Roman" w:cs="Times New Roman"/>
                <w:shd w:val="clear" w:color="auto" w:fill="F9F9F9"/>
              </w:rPr>
              <w:t>Роз'єм</w:t>
            </w:r>
            <w:proofErr w:type="spellEnd"/>
            <w:r w:rsidRPr="00610833">
              <w:rPr>
                <w:rFonts w:ascii="Times New Roman" w:hAnsi="Times New Roman" w:cs="Times New Roman"/>
                <w:shd w:val="clear" w:color="auto" w:fill="F9F9F9"/>
              </w:rPr>
              <w:t xml:space="preserve"> живлення для камер, під гвинт. 2.1х5.5 мм</w:t>
            </w:r>
            <w:r>
              <w:rPr>
                <w:rFonts w:ascii="Times New Roman" w:hAnsi="Times New Roman" w:cs="Times New Roman"/>
                <w:shd w:val="clear" w:color="auto" w:fill="F9F9F9"/>
                <w:lang w:val="en-US"/>
              </w:rPr>
              <w:t>.</w:t>
            </w:r>
          </w:p>
        </w:tc>
        <w:tc>
          <w:tcPr>
            <w:tcW w:w="711" w:type="dxa"/>
            <w:tcBorders>
              <w:top w:val="nil"/>
              <w:left w:val="nil"/>
              <w:bottom w:val="single" w:sz="4" w:space="0" w:color="auto"/>
              <w:right w:val="single" w:sz="4" w:space="0" w:color="auto"/>
            </w:tcBorders>
            <w:noWrap/>
            <w:vAlign w:val="center"/>
            <w:hideMark/>
          </w:tcPr>
          <w:p w:rsidR="00A13364" w:rsidRPr="00554920" w:rsidRDefault="00610833" w:rsidP="00A13364">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8</w:t>
            </w:r>
          </w:p>
        </w:tc>
        <w:tc>
          <w:tcPr>
            <w:tcW w:w="708" w:type="dxa"/>
            <w:tcBorders>
              <w:top w:val="nil"/>
              <w:left w:val="nil"/>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r>
      <w:tr w:rsidR="00A13364" w:rsidRPr="00951A82" w:rsidTr="00AF4FE9">
        <w:trPr>
          <w:trHeight w:val="1125"/>
        </w:trPr>
        <w:tc>
          <w:tcPr>
            <w:tcW w:w="568" w:type="dxa"/>
            <w:tcBorders>
              <w:top w:val="nil"/>
              <w:left w:val="single" w:sz="4" w:space="0" w:color="auto"/>
              <w:bottom w:val="single" w:sz="4" w:space="0" w:color="auto"/>
              <w:right w:val="single" w:sz="4" w:space="0" w:color="auto"/>
            </w:tcBorders>
            <w:noWrap/>
            <w:vAlign w:val="center"/>
            <w:hideMark/>
          </w:tcPr>
          <w:p w:rsidR="00A13364" w:rsidRDefault="001F2948" w:rsidP="00A13364">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23</w:t>
            </w:r>
          </w:p>
        </w:tc>
        <w:tc>
          <w:tcPr>
            <w:tcW w:w="1420" w:type="dxa"/>
            <w:tcBorders>
              <w:top w:val="nil"/>
              <w:left w:val="nil"/>
              <w:bottom w:val="single" w:sz="4" w:space="0" w:color="auto"/>
              <w:right w:val="nil"/>
            </w:tcBorders>
            <w:vAlign w:val="center"/>
            <w:hideMark/>
          </w:tcPr>
          <w:p w:rsidR="00623CD1" w:rsidRPr="00623CD1" w:rsidRDefault="00623CD1" w:rsidP="00623CD1">
            <w:pPr>
              <w:spacing w:after="0" w:line="240" w:lineRule="auto"/>
              <w:jc w:val="center"/>
              <w:rPr>
                <w:rFonts w:ascii="Times New Roman" w:eastAsia="Times New Roman" w:hAnsi="Times New Roman" w:cs="Times New Roman"/>
                <w:lang w:val="en-US"/>
              </w:rPr>
            </w:pPr>
            <w:proofErr w:type="spellStart"/>
            <w:r>
              <w:rPr>
                <w:rFonts w:ascii="Times New Roman" w:eastAsia="Times New Roman" w:hAnsi="Times New Roman" w:cs="Times New Roman"/>
              </w:rPr>
              <w:t>Роз’єм</w:t>
            </w:r>
            <w:proofErr w:type="spellEnd"/>
            <w:r>
              <w:rPr>
                <w:rFonts w:ascii="Times New Roman" w:eastAsia="Times New Roman" w:hAnsi="Times New Roman" w:cs="Times New Roman"/>
              </w:rPr>
              <w:t xml:space="preserve"> живлення </w:t>
            </w:r>
            <w:r>
              <w:rPr>
                <w:rFonts w:ascii="Times New Roman" w:eastAsia="Times New Roman" w:hAnsi="Times New Roman" w:cs="Times New Roman"/>
                <w:lang w:val="en-US"/>
              </w:rPr>
              <w:t>DC</w:t>
            </w:r>
            <w:r w:rsidRPr="00623CD1">
              <w:rPr>
                <w:rFonts w:ascii="Times New Roman" w:eastAsia="Times New Roman" w:hAnsi="Times New Roman" w:cs="Times New Roman"/>
                <w:lang w:val="en-US"/>
              </w:rPr>
              <w:t xml:space="preserve"> </w:t>
            </w:r>
            <w:r>
              <w:rPr>
                <w:rFonts w:ascii="Times New Roman" w:eastAsia="Times New Roman" w:hAnsi="Times New Roman" w:cs="Times New Roman"/>
                <w:lang w:val="en-US"/>
              </w:rPr>
              <w:t>Screw (</w:t>
            </w:r>
            <w:r>
              <w:rPr>
                <w:rFonts w:ascii="Times New Roman" w:eastAsia="Times New Roman" w:hAnsi="Times New Roman" w:cs="Times New Roman"/>
              </w:rPr>
              <w:t>мама)</w:t>
            </w:r>
            <w:r>
              <w:rPr>
                <w:rFonts w:ascii="Times New Roman" w:eastAsia="Times New Roman" w:hAnsi="Times New Roman" w:cs="Times New Roman"/>
                <w:lang w:val="en-US"/>
              </w:rPr>
              <w:t xml:space="preserve"> </w:t>
            </w:r>
          </w:p>
          <w:p w:rsidR="00A13364" w:rsidRDefault="00623CD1" w:rsidP="00623C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або еквівалент</w:t>
            </w:r>
          </w:p>
        </w:tc>
        <w:tc>
          <w:tcPr>
            <w:tcW w:w="6943" w:type="dxa"/>
            <w:tcBorders>
              <w:top w:val="nil"/>
              <w:left w:val="single" w:sz="4" w:space="0" w:color="auto"/>
              <w:bottom w:val="single" w:sz="4" w:space="0" w:color="auto"/>
              <w:right w:val="single" w:sz="4" w:space="0" w:color="auto"/>
            </w:tcBorders>
            <w:vAlign w:val="center"/>
            <w:hideMark/>
          </w:tcPr>
          <w:p w:rsidR="00A13364" w:rsidRPr="00623CD1" w:rsidRDefault="00623CD1" w:rsidP="00A13364">
            <w:pPr>
              <w:spacing w:after="0" w:line="240" w:lineRule="auto"/>
              <w:jc w:val="both"/>
              <w:rPr>
                <w:rFonts w:ascii="Times New Roman" w:eastAsia="Calibri" w:hAnsi="Times New Roman" w:cs="Times New Roman"/>
              </w:rPr>
            </w:pPr>
            <w:proofErr w:type="spellStart"/>
            <w:r w:rsidRPr="00623CD1">
              <w:rPr>
                <w:rFonts w:ascii="Times New Roman" w:hAnsi="Times New Roman" w:cs="Times New Roman"/>
                <w:shd w:val="clear" w:color="auto" w:fill="F9F9F9"/>
              </w:rPr>
              <w:t>Роз'єм</w:t>
            </w:r>
            <w:proofErr w:type="spellEnd"/>
            <w:r w:rsidRPr="00623CD1">
              <w:rPr>
                <w:rFonts w:ascii="Times New Roman" w:hAnsi="Times New Roman" w:cs="Times New Roman"/>
                <w:shd w:val="clear" w:color="auto" w:fill="F9F9F9"/>
              </w:rPr>
              <w:t xml:space="preserve"> живлення для підключення камер відеоспостереження.</w:t>
            </w:r>
            <w:r w:rsidR="00A13364" w:rsidRPr="00623CD1">
              <w:rPr>
                <w:rFonts w:ascii="Times New Roman" w:eastAsia="Times New Roman" w:hAnsi="Times New Roman" w:cs="Times New Roman"/>
                <w:bCs/>
              </w:rPr>
              <w:t>.</w:t>
            </w:r>
          </w:p>
        </w:tc>
        <w:tc>
          <w:tcPr>
            <w:tcW w:w="711" w:type="dxa"/>
            <w:tcBorders>
              <w:top w:val="nil"/>
              <w:left w:val="nil"/>
              <w:bottom w:val="single" w:sz="4" w:space="0" w:color="auto"/>
              <w:right w:val="single" w:sz="4" w:space="0" w:color="auto"/>
            </w:tcBorders>
            <w:noWrap/>
            <w:vAlign w:val="center"/>
            <w:hideMark/>
          </w:tcPr>
          <w:p w:rsidR="00A13364" w:rsidRPr="00623CD1" w:rsidRDefault="00623CD1" w:rsidP="00A133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p>
        </w:tc>
        <w:tc>
          <w:tcPr>
            <w:tcW w:w="708" w:type="dxa"/>
            <w:tcBorders>
              <w:top w:val="nil"/>
              <w:left w:val="nil"/>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r>
      <w:tr w:rsidR="00A13364" w:rsidRPr="00951A82" w:rsidTr="00AF4FE9">
        <w:trPr>
          <w:trHeight w:val="1125"/>
        </w:trPr>
        <w:tc>
          <w:tcPr>
            <w:tcW w:w="568" w:type="dxa"/>
            <w:tcBorders>
              <w:top w:val="nil"/>
              <w:left w:val="single" w:sz="4" w:space="0" w:color="auto"/>
              <w:bottom w:val="single" w:sz="4" w:space="0" w:color="auto"/>
              <w:right w:val="single" w:sz="4" w:space="0" w:color="auto"/>
            </w:tcBorders>
            <w:noWrap/>
            <w:vAlign w:val="center"/>
            <w:hideMark/>
          </w:tcPr>
          <w:p w:rsidR="00A13364" w:rsidRDefault="001F2948" w:rsidP="00A133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24</w:t>
            </w:r>
          </w:p>
        </w:tc>
        <w:tc>
          <w:tcPr>
            <w:tcW w:w="1420" w:type="dxa"/>
            <w:tcBorders>
              <w:top w:val="nil"/>
              <w:left w:val="nil"/>
              <w:bottom w:val="single" w:sz="4" w:space="0" w:color="auto"/>
              <w:right w:val="nil"/>
            </w:tcBorders>
            <w:vAlign w:val="center"/>
            <w:hideMark/>
          </w:tcPr>
          <w:p w:rsidR="00623CD1" w:rsidRPr="00623CD1" w:rsidRDefault="0095609F" w:rsidP="00623C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Затискач</w:t>
            </w:r>
            <w:r w:rsidR="00623CD1">
              <w:rPr>
                <w:rFonts w:ascii="Times New Roman" w:eastAsia="Times New Roman" w:hAnsi="Times New Roman" w:cs="Times New Roman"/>
              </w:rPr>
              <w:t xml:space="preserve"> натяжний (для кріплення круглих кабелів до 5,5 мм) Н3</w:t>
            </w:r>
            <w:r w:rsidR="00623CD1" w:rsidRPr="00623CD1">
              <w:rPr>
                <w:rFonts w:ascii="Times New Roman" w:eastAsia="Times New Roman" w:hAnsi="Times New Roman" w:cs="Times New Roman"/>
              </w:rPr>
              <w:t xml:space="preserve"> </w:t>
            </w:r>
          </w:p>
          <w:p w:rsidR="00A13364" w:rsidRDefault="00623CD1" w:rsidP="00623C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або еквівалент</w:t>
            </w:r>
          </w:p>
        </w:tc>
        <w:tc>
          <w:tcPr>
            <w:tcW w:w="6943" w:type="dxa"/>
            <w:tcBorders>
              <w:top w:val="nil"/>
              <w:left w:val="single" w:sz="4" w:space="0" w:color="auto"/>
              <w:bottom w:val="single" w:sz="4" w:space="0" w:color="auto"/>
              <w:right w:val="single" w:sz="4" w:space="0" w:color="auto"/>
            </w:tcBorders>
            <w:vAlign w:val="center"/>
            <w:hideMark/>
          </w:tcPr>
          <w:p w:rsidR="00A13364" w:rsidRPr="00623CD1" w:rsidRDefault="00623CD1" w:rsidP="00A13364">
            <w:pPr>
              <w:spacing w:after="0" w:line="240" w:lineRule="auto"/>
              <w:jc w:val="both"/>
              <w:rPr>
                <w:rFonts w:ascii="Times New Roman" w:eastAsia="Times New Roman" w:hAnsi="Times New Roman" w:cs="Times New Roman"/>
              </w:rPr>
            </w:pPr>
            <w:r w:rsidRPr="00623CD1">
              <w:rPr>
                <w:rFonts w:ascii="Times New Roman" w:hAnsi="Times New Roman" w:cs="Times New Roman"/>
                <w:shd w:val="clear" w:color="auto" w:fill="F9F9F9"/>
              </w:rPr>
              <w:t>Анкерний клиновий натяжний затискач призначений для швидкого закріплення самонесучих (ADSS) оптичних кабелів. Забезпечує затискання та закріплення кабелів, без необхідності оголювати або відокремлювати несучий трос. Конструктивно простий затиск для побудови повітряних ліній зв'язку, по стовпах освітлення, з максимальним прольотом 70 м.</w:t>
            </w:r>
            <w:r w:rsidR="00A13364" w:rsidRPr="00623CD1">
              <w:rPr>
                <w:rFonts w:ascii="Times New Roman" w:eastAsia="Times New Roman" w:hAnsi="Times New Roman" w:cs="Times New Roman"/>
              </w:rPr>
              <w:t>.</w:t>
            </w:r>
          </w:p>
        </w:tc>
        <w:tc>
          <w:tcPr>
            <w:tcW w:w="711" w:type="dxa"/>
            <w:tcBorders>
              <w:top w:val="nil"/>
              <w:left w:val="nil"/>
              <w:bottom w:val="single" w:sz="4" w:space="0" w:color="auto"/>
              <w:right w:val="single" w:sz="4" w:space="0" w:color="auto"/>
            </w:tcBorders>
            <w:noWrap/>
            <w:vAlign w:val="center"/>
            <w:hideMark/>
          </w:tcPr>
          <w:p w:rsidR="00A13364" w:rsidRPr="00623CD1" w:rsidRDefault="00623CD1" w:rsidP="00A133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p>
        </w:tc>
        <w:tc>
          <w:tcPr>
            <w:tcW w:w="708" w:type="dxa"/>
            <w:tcBorders>
              <w:top w:val="nil"/>
              <w:left w:val="nil"/>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r>
      <w:tr w:rsidR="00A13364" w:rsidRPr="00951A82" w:rsidTr="00AF4FE9">
        <w:trPr>
          <w:trHeight w:val="1125"/>
        </w:trPr>
        <w:tc>
          <w:tcPr>
            <w:tcW w:w="568" w:type="dxa"/>
            <w:tcBorders>
              <w:top w:val="nil"/>
              <w:left w:val="single" w:sz="4" w:space="0" w:color="auto"/>
              <w:bottom w:val="single" w:sz="4" w:space="0" w:color="auto"/>
              <w:right w:val="single" w:sz="4" w:space="0" w:color="auto"/>
            </w:tcBorders>
            <w:noWrap/>
            <w:vAlign w:val="center"/>
            <w:hideMark/>
          </w:tcPr>
          <w:p w:rsidR="00A13364" w:rsidRDefault="003A02E4" w:rsidP="00A13364">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25</w:t>
            </w:r>
          </w:p>
        </w:tc>
        <w:tc>
          <w:tcPr>
            <w:tcW w:w="1420" w:type="dxa"/>
            <w:tcBorders>
              <w:top w:val="nil"/>
              <w:left w:val="nil"/>
              <w:bottom w:val="single" w:sz="4" w:space="0" w:color="auto"/>
              <w:right w:val="nil"/>
            </w:tcBorders>
            <w:vAlign w:val="center"/>
            <w:hideMark/>
          </w:tcPr>
          <w:p w:rsidR="00A13364" w:rsidRPr="00460C1C" w:rsidRDefault="00460C1C" w:rsidP="00133212">
            <w:pPr>
              <w:spacing w:after="0" w:line="240" w:lineRule="auto"/>
              <w:jc w:val="center"/>
              <w:rPr>
                <w:rFonts w:ascii="Times New Roman" w:eastAsia="Times New Roman" w:hAnsi="Times New Roman" w:cs="Times New Roman"/>
                <w:lang w:val="en-US"/>
              </w:rPr>
            </w:pPr>
            <w:proofErr w:type="spellStart"/>
            <w:r>
              <w:rPr>
                <w:rFonts w:ascii="Times New Roman" w:eastAsia="Times New Roman" w:hAnsi="Times New Roman" w:cs="Times New Roman"/>
              </w:rPr>
              <w:t>Конектор</w:t>
            </w:r>
            <w:proofErr w:type="spellEnd"/>
            <w:r>
              <w:rPr>
                <w:rFonts w:ascii="Times New Roman" w:eastAsia="Times New Roman" w:hAnsi="Times New Roman" w:cs="Times New Roman"/>
              </w:rPr>
              <w:t xml:space="preserve"> </w:t>
            </w:r>
            <w:r>
              <w:rPr>
                <w:rFonts w:ascii="Times New Roman" w:eastAsia="Times New Roman" w:hAnsi="Times New Roman" w:cs="Times New Roman"/>
                <w:lang w:val="en-US"/>
              </w:rPr>
              <w:t>RJ-45</w:t>
            </w:r>
          </w:p>
        </w:tc>
        <w:tc>
          <w:tcPr>
            <w:tcW w:w="6943" w:type="dxa"/>
            <w:tcBorders>
              <w:top w:val="nil"/>
              <w:left w:val="single" w:sz="4" w:space="0" w:color="auto"/>
              <w:bottom w:val="single" w:sz="4" w:space="0" w:color="auto"/>
              <w:right w:val="single" w:sz="4" w:space="0" w:color="auto"/>
            </w:tcBorders>
            <w:vAlign w:val="center"/>
            <w:hideMark/>
          </w:tcPr>
          <w:p w:rsidR="00460C1C" w:rsidRPr="00460C1C" w:rsidRDefault="00460C1C" w:rsidP="00460C1C">
            <w:pPr>
              <w:numPr>
                <w:ilvl w:val="0"/>
                <w:numId w:val="50"/>
              </w:numPr>
              <w:spacing w:after="0" w:line="240" w:lineRule="auto"/>
              <w:ind w:left="0" w:hanging="357"/>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460C1C">
              <w:rPr>
                <w:rFonts w:ascii="Times New Roman" w:eastAsia="Times New Roman" w:hAnsi="Times New Roman" w:cs="Times New Roman"/>
                <w:lang w:eastAsia="ru-RU"/>
              </w:rPr>
              <w:t>ип вилки: RJ45 (8P8C)</w:t>
            </w:r>
            <w:r>
              <w:rPr>
                <w:rFonts w:ascii="Times New Roman" w:eastAsia="Times New Roman" w:hAnsi="Times New Roman" w:cs="Times New Roman"/>
                <w:lang w:eastAsia="ru-RU"/>
              </w:rPr>
              <w:t xml:space="preserve">; </w:t>
            </w:r>
            <w:r w:rsidRPr="00460C1C">
              <w:rPr>
                <w:rFonts w:ascii="Times New Roman" w:eastAsia="Times New Roman" w:hAnsi="Times New Roman" w:cs="Times New Roman"/>
                <w:lang w:eastAsia="ru-RU"/>
              </w:rPr>
              <w:t xml:space="preserve">Неекранований </w:t>
            </w:r>
            <w:proofErr w:type="spellStart"/>
            <w:r w:rsidRPr="00460C1C">
              <w:rPr>
                <w:rFonts w:ascii="Times New Roman" w:eastAsia="Times New Roman" w:hAnsi="Times New Roman" w:cs="Times New Roman"/>
                <w:lang w:eastAsia="ru-RU"/>
              </w:rPr>
              <w:t>роз'єм</w:t>
            </w:r>
            <w:proofErr w:type="spellEnd"/>
            <w:r w:rsidRPr="00460C1C">
              <w:rPr>
                <w:rFonts w:ascii="Times New Roman" w:eastAsia="Times New Roman" w:hAnsi="Times New Roman" w:cs="Times New Roman"/>
                <w:lang w:eastAsia="ru-RU"/>
              </w:rPr>
              <w:t xml:space="preserve"> для кабелів UTP</w:t>
            </w:r>
          </w:p>
          <w:p w:rsidR="00A13364" w:rsidRPr="00460C1C" w:rsidRDefault="00460C1C" w:rsidP="00460C1C">
            <w:pPr>
              <w:numPr>
                <w:ilvl w:val="0"/>
                <w:numId w:val="50"/>
              </w:numPr>
              <w:spacing w:after="0" w:line="240" w:lineRule="auto"/>
              <w:ind w:left="0" w:hanging="357"/>
              <w:textAlignment w:val="baseline"/>
              <w:rPr>
                <w:rFonts w:ascii="Times New Roman" w:eastAsia="Times New Roman" w:hAnsi="Times New Roman" w:cs="Times New Roman"/>
                <w:lang w:eastAsia="ru-RU"/>
              </w:rPr>
            </w:pPr>
            <w:r w:rsidRPr="00460C1C">
              <w:rPr>
                <w:rFonts w:ascii="Times New Roman" w:eastAsia="Times New Roman" w:hAnsi="Times New Roman" w:cs="Times New Roman"/>
                <w:lang w:eastAsia="ru-RU"/>
              </w:rPr>
              <w:t>Позолочені контакти 6 мікронів</w:t>
            </w:r>
            <w:r>
              <w:rPr>
                <w:rFonts w:ascii="Times New Roman" w:eastAsia="Times New Roman" w:hAnsi="Times New Roman" w:cs="Times New Roman"/>
                <w:lang w:eastAsia="ru-RU"/>
              </w:rPr>
              <w:t xml:space="preserve">; </w:t>
            </w:r>
            <w:r w:rsidRPr="00460C1C">
              <w:rPr>
                <w:rFonts w:ascii="Times New Roman" w:eastAsia="Times New Roman" w:hAnsi="Times New Roman" w:cs="Times New Roman"/>
                <w:lang w:eastAsia="ru-RU"/>
              </w:rPr>
              <w:t>Категорія: 5е</w:t>
            </w:r>
            <w:r>
              <w:rPr>
                <w:rFonts w:ascii="Times New Roman" w:eastAsia="Times New Roman" w:hAnsi="Times New Roman" w:cs="Times New Roman"/>
                <w:lang w:eastAsia="ru-RU"/>
              </w:rPr>
              <w:t>.</w:t>
            </w:r>
          </w:p>
        </w:tc>
        <w:tc>
          <w:tcPr>
            <w:tcW w:w="711" w:type="dxa"/>
            <w:tcBorders>
              <w:top w:val="nil"/>
              <w:left w:val="nil"/>
              <w:bottom w:val="single" w:sz="4" w:space="0" w:color="auto"/>
              <w:right w:val="single" w:sz="4" w:space="0" w:color="auto"/>
            </w:tcBorders>
            <w:noWrap/>
            <w:vAlign w:val="center"/>
            <w:hideMark/>
          </w:tcPr>
          <w:p w:rsidR="00A13364" w:rsidRDefault="00460C1C" w:rsidP="00A133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en-US"/>
              </w:rPr>
              <w:t>84</w:t>
            </w:r>
            <w:r w:rsidR="00A13364">
              <w:rPr>
                <w:rFonts w:ascii="Times New Roman" w:eastAsia="Times New Roman" w:hAnsi="Times New Roman" w:cs="Times New Roman"/>
                <w:b/>
              </w:rPr>
              <w:t>0</w:t>
            </w:r>
          </w:p>
        </w:tc>
        <w:tc>
          <w:tcPr>
            <w:tcW w:w="708" w:type="dxa"/>
            <w:tcBorders>
              <w:top w:val="nil"/>
              <w:left w:val="nil"/>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r>
    </w:tbl>
    <w:p w:rsidR="00304667" w:rsidRDefault="00304667" w:rsidP="00175849">
      <w:pPr>
        <w:spacing w:after="0" w:line="240" w:lineRule="auto"/>
        <w:jc w:val="both"/>
        <w:rPr>
          <w:rFonts w:ascii="Times New Roman" w:hAnsi="Times New Roman" w:cs="Times New Roman"/>
          <w:i/>
          <w:sz w:val="24"/>
          <w:szCs w:val="24"/>
          <w:lang w:eastAsia="x-none"/>
        </w:rPr>
      </w:pPr>
    </w:p>
    <w:p w:rsidR="00175849" w:rsidRPr="00EF6C4C" w:rsidRDefault="00AF4FE9" w:rsidP="00175849">
      <w:pPr>
        <w:spacing w:after="0" w:line="240" w:lineRule="auto"/>
        <w:jc w:val="both"/>
        <w:rPr>
          <w:rFonts w:ascii="Times New Roman" w:hAnsi="Times New Roman" w:cs="Times New Roman"/>
          <w:i/>
          <w:sz w:val="20"/>
          <w:szCs w:val="20"/>
          <w:lang w:eastAsia="x-none"/>
        </w:rPr>
      </w:pPr>
      <w:r w:rsidRPr="00D9692F">
        <w:rPr>
          <w:rFonts w:ascii="Times New Roman" w:hAnsi="Times New Roman" w:cs="Times New Roman"/>
          <w:i/>
          <w:sz w:val="24"/>
          <w:szCs w:val="24"/>
          <w:lang w:val="x-none" w:eastAsia="x-none"/>
        </w:rPr>
        <w:t xml:space="preserve"> </w:t>
      </w:r>
      <w:r w:rsidR="00175849" w:rsidRPr="00EF6C4C">
        <w:rPr>
          <w:rFonts w:ascii="Times New Roman" w:hAnsi="Times New Roman" w:cs="Times New Roman"/>
          <w:i/>
          <w:sz w:val="20"/>
          <w:szCs w:val="20"/>
          <w:lang w:val="x-none" w:eastAsia="x-none"/>
        </w:rPr>
        <w:t>*</w:t>
      </w:r>
      <w:r w:rsidR="00175849" w:rsidRPr="00EF6C4C">
        <w:rPr>
          <w:rFonts w:ascii="Times New Roman" w:hAnsi="Times New Roman" w:cs="Times New Roman"/>
          <w:i/>
          <w:sz w:val="20"/>
          <w:szCs w:val="20"/>
          <w:lang w:eastAsia="x-none"/>
        </w:rPr>
        <w:t xml:space="preserve">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 </w:t>
      </w:r>
      <w:r w:rsidR="00A66B52" w:rsidRPr="00EF6C4C">
        <w:rPr>
          <w:rFonts w:ascii="Times New Roman" w:eastAsia="Times New Roman" w:hAnsi="Times New Roman" w:cs="Times New Roman"/>
          <w:i/>
          <w:sz w:val="20"/>
          <w:szCs w:val="20"/>
          <w:lang w:eastAsia="ru-RU"/>
        </w:rPr>
        <w:t>Під «еквівалентом» розуміється рівноцінний, рівнозначний та рівносильний товар, який повністю відповідає технічним та якісним характеристикам, зазначеним у Таблиці 1 даного додатку</w:t>
      </w:r>
      <w:r w:rsidR="00174212">
        <w:rPr>
          <w:rFonts w:ascii="Times New Roman" w:eastAsia="Times New Roman" w:hAnsi="Times New Roman" w:cs="Times New Roman"/>
          <w:i/>
          <w:sz w:val="20"/>
          <w:szCs w:val="20"/>
          <w:lang w:eastAsia="ru-RU"/>
        </w:rPr>
        <w:t>.</w:t>
      </w:r>
    </w:p>
    <w:p w:rsidR="00175849" w:rsidRPr="00175849" w:rsidRDefault="00175849" w:rsidP="00175849">
      <w:pPr>
        <w:widowControl w:val="0"/>
        <w:autoSpaceDE w:val="0"/>
        <w:autoSpaceDN w:val="0"/>
        <w:adjustRightInd w:val="0"/>
        <w:spacing w:after="0" w:line="240" w:lineRule="auto"/>
        <w:jc w:val="both"/>
        <w:textAlignment w:val="baseline"/>
        <w:rPr>
          <w:rFonts w:ascii="Times New Roman" w:hAnsi="Times New Roman" w:cs="Times New Roman"/>
          <w:color w:val="000000"/>
          <w:sz w:val="24"/>
          <w:szCs w:val="24"/>
          <w:lang w:eastAsia="ru-RU"/>
        </w:rPr>
      </w:pPr>
    </w:p>
    <w:p w:rsidR="00175849" w:rsidRPr="00460C1C" w:rsidRDefault="00120E72" w:rsidP="00175849">
      <w:pPr>
        <w:spacing w:after="0" w:line="240" w:lineRule="auto"/>
        <w:jc w:val="both"/>
        <w:rPr>
          <w:rFonts w:ascii="Times New Roman" w:hAnsi="Times New Roman" w:cs="Times New Roman"/>
          <w:lang w:eastAsia="zh-CN"/>
        </w:rPr>
      </w:pPr>
      <w:r w:rsidRPr="00460C1C">
        <w:rPr>
          <w:rFonts w:ascii="Times New Roman" w:hAnsi="Times New Roman" w:cs="Times New Roman"/>
          <w:lang w:val="ru-RU" w:eastAsia="zh-CN"/>
        </w:rPr>
        <w:t>14</w:t>
      </w:r>
      <w:r w:rsidR="00175849" w:rsidRPr="00460C1C">
        <w:rPr>
          <w:rFonts w:ascii="Times New Roman" w:hAnsi="Times New Roman" w:cs="Times New Roman"/>
          <w:lang w:val="ru-RU" w:eastAsia="zh-CN"/>
        </w:rPr>
        <w:t xml:space="preserve">. </w:t>
      </w:r>
      <w:r w:rsidR="00460C1C" w:rsidRPr="00460C1C">
        <w:rPr>
          <w:rFonts w:ascii="Times New Roman" w:hAnsi="Times New Roman" w:cs="Times New Roman"/>
          <w:lang w:eastAsia="zh-CN"/>
        </w:rPr>
        <w:t>До</w:t>
      </w:r>
      <w:r w:rsidR="00175849" w:rsidRPr="00460C1C">
        <w:rPr>
          <w:rFonts w:ascii="Times New Roman" w:hAnsi="Times New Roman" w:cs="Times New Roman"/>
          <w:lang w:eastAsia="zh-CN"/>
        </w:rPr>
        <w:t xml:space="preserve"> обладнання для охоронних систем, визначених в Таблиці 1 цього технічного завдання, встановлюються наступні загальні вимоги:</w:t>
      </w:r>
    </w:p>
    <w:p w:rsidR="00175849" w:rsidRPr="00460C1C" w:rsidRDefault="0045508B" w:rsidP="00175849">
      <w:pPr>
        <w:spacing w:after="0" w:line="240" w:lineRule="auto"/>
        <w:jc w:val="both"/>
        <w:rPr>
          <w:rFonts w:ascii="Times New Roman" w:hAnsi="Times New Roman" w:cs="Times New Roman"/>
          <w:lang w:eastAsia="zh-CN"/>
        </w:rPr>
      </w:pPr>
      <w:r w:rsidRPr="00460C1C">
        <w:rPr>
          <w:rFonts w:ascii="Times New Roman" w:hAnsi="Times New Roman" w:cs="Times New Roman"/>
          <w:lang w:eastAsia="zh-CN"/>
        </w:rPr>
        <w:t>1</w:t>
      </w:r>
      <w:r w:rsidR="00120E72" w:rsidRPr="00460C1C">
        <w:rPr>
          <w:rFonts w:ascii="Times New Roman" w:hAnsi="Times New Roman" w:cs="Times New Roman"/>
          <w:lang w:eastAsia="zh-CN"/>
        </w:rPr>
        <w:t>4</w:t>
      </w:r>
      <w:r w:rsidR="00175849" w:rsidRPr="00460C1C">
        <w:rPr>
          <w:rFonts w:ascii="Times New Roman" w:hAnsi="Times New Roman" w:cs="Times New Roman"/>
          <w:lang w:eastAsia="zh-CN"/>
        </w:rPr>
        <w:t>.1. Товар має відповідати вимогам за показниками електромагнітної сумісності – технічному регламенту електромагнітної сумісності обладнання (постанова К</w:t>
      </w:r>
      <w:r w:rsidR="00D9692F" w:rsidRPr="00460C1C">
        <w:rPr>
          <w:rFonts w:ascii="Times New Roman" w:hAnsi="Times New Roman" w:cs="Times New Roman"/>
          <w:lang w:eastAsia="zh-CN"/>
        </w:rPr>
        <w:t>абінету Міністрів України від 15</w:t>
      </w:r>
      <w:r w:rsidR="00175849" w:rsidRPr="00460C1C">
        <w:rPr>
          <w:rFonts w:ascii="Times New Roman" w:hAnsi="Times New Roman" w:cs="Times New Roman"/>
          <w:lang w:eastAsia="zh-CN"/>
        </w:rPr>
        <w:t>.12.2015 № 1077), або у разі поширення на них відповідних вимог, технічному регламенту радіообладнання і телекомунікаційного кінцевого термального обладнання (постанова Кабінету Міністрів від 24.06.2009 № 679, чинна до 31.03.2018), технічному регламенту радіообладнання (постанова Кабінету Міністрів України від 24.05.2007 № 355, чинна з 01.04.2018 р.).</w:t>
      </w:r>
    </w:p>
    <w:p w:rsidR="00175849" w:rsidRPr="00460C1C" w:rsidRDefault="00120E72" w:rsidP="00175849">
      <w:pPr>
        <w:spacing w:after="0" w:line="240" w:lineRule="auto"/>
        <w:jc w:val="both"/>
        <w:rPr>
          <w:rFonts w:ascii="Times New Roman" w:hAnsi="Times New Roman" w:cs="Times New Roman"/>
          <w:lang w:eastAsia="zh-CN"/>
        </w:rPr>
      </w:pPr>
      <w:r w:rsidRPr="00460C1C">
        <w:rPr>
          <w:rFonts w:ascii="Times New Roman" w:hAnsi="Times New Roman" w:cs="Times New Roman"/>
          <w:lang w:val="ru-RU" w:eastAsia="zh-CN"/>
        </w:rPr>
        <w:lastRenderedPageBreak/>
        <w:t>14</w:t>
      </w:r>
      <w:r w:rsidR="00175849" w:rsidRPr="00460C1C">
        <w:rPr>
          <w:rFonts w:ascii="Times New Roman" w:hAnsi="Times New Roman" w:cs="Times New Roman"/>
          <w:lang w:eastAsia="zh-CN"/>
        </w:rPr>
        <w:t>.2. Товар має відповідати за показниками безпеки – технічному регламенту низьковольтного електричного обладнання (постанова Кабінету Міністрів України від 16.12.2015 № 1067).</w:t>
      </w:r>
    </w:p>
    <w:p w:rsidR="00175849" w:rsidRPr="00460C1C" w:rsidRDefault="0045508B" w:rsidP="00175849">
      <w:pPr>
        <w:spacing w:after="0" w:line="240" w:lineRule="auto"/>
        <w:jc w:val="both"/>
        <w:rPr>
          <w:rFonts w:ascii="Times New Roman" w:hAnsi="Times New Roman" w:cs="Times New Roman"/>
          <w:lang w:eastAsia="zh-CN"/>
        </w:rPr>
      </w:pPr>
      <w:r w:rsidRPr="00460C1C">
        <w:rPr>
          <w:rFonts w:ascii="Times New Roman" w:hAnsi="Times New Roman" w:cs="Times New Roman"/>
          <w:lang w:eastAsia="zh-CN"/>
        </w:rPr>
        <w:t>1</w:t>
      </w:r>
      <w:r w:rsidR="00120E72" w:rsidRPr="00460C1C">
        <w:rPr>
          <w:rFonts w:ascii="Times New Roman" w:hAnsi="Times New Roman" w:cs="Times New Roman"/>
          <w:lang w:val="ru-RU" w:eastAsia="zh-CN"/>
        </w:rPr>
        <w:t>4</w:t>
      </w:r>
      <w:r w:rsidR="00175849" w:rsidRPr="00460C1C">
        <w:rPr>
          <w:rFonts w:ascii="Times New Roman" w:hAnsi="Times New Roman" w:cs="Times New Roman"/>
          <w:lang w:eastAsia="zh-CN"/>
        </w:rPr>
        <w:t>.3.Товар має відповідати за показниками функціонального призначення – національним стандартам України.</w:t>
      </w:r>
    </w:p>
    <w:p w:rsidR="00175849" w:rsidRPr="00460C1C" w:rsidRDefault="00120E72" w:rsidP="00175849">
      <w:pPr>
        <w:spacing w:after="0" w:line="240" w:lineRule="auto"/>
        <w:jc w:val="both"/>
        <w:rPr>
          <w:rFonts w:ascii="Times New Roman" w:hAnsi="Times New Roman" w:cs="Times New Roman"/>
          <w:lang w:eastAsia="zh-CN"/>
        </w:rPr>
      </w:pPr>
      <w:r w:rsidRPr="00460C1C">
        <w:rPr>
          <w:rFonts w:ascii="Times New Roman" w:hAnsi="Times New Roman" w:cs="Times New Roman"/>
          <w:lang w:val="ru-RU" w:eastAsia="zh-CN"/>
        </w:rPr>
        <w:t>14</w:t>
      </w:r>
      <w:r w:rsidR="00175849" w:rsidRPr="00460C1C">
        <w:rPr>
          <w:rFonts w:ascii="Times New Roman" w:hAnsi="Times New Roman" w:cs="Times New Roman"/>
          <w:lang w:eastAsia="zh-CN"/>
        </w:rPr>
        <w:t>.4. Товар, що застосовуватиметься за особливих експлуатаційних умов (вибухонебезпечне середовище, тощо) має відповідати іншим технічним регламентам.</w:t>
      </w:r>
    </w:p>
    <w:p w:rsidR="00175849" w:rsidRPr="00460C1C" w:rsidRDefault="00175849" w:rsidP="00175849">
      <w:pPr>
        <w:spacing w:after="0" w:line="240" w:lineRule="auto"/>
        <w:jc w:val="both"/>
        <w:rPr>
          <w:rFonts w:ascii="Times New Roman" w:hAnsi="Times New Roman" w:cs="Times New Roman"/>
          <w:lang w:eastAsia="zh-CN"/>
        </w:rPr>
      </w:pPr>
      <w:r w:rsidRPr="00460C1C">
        <w:rPr>
          <w:rFonts w:ascii="Times New Roman" w:hAnsi="Times New Roman" w:cs="Times New Roman"/>
          <w:lang w:eastAsia="zh-CN"/>
        </w:rPr>
        <w:t>На виконання вимог, щодо відповідності товару діючим технічним регламентам, учасник-переможець під час поставки товару за договором надає копії:</w:t>
      </w:r>
    </w:p>
    <w:p w:rsidR="00175849" w:rsidRPr="00460C1C" w:rsidRDefault="00175849" w:rsidP="00F539E1">
      <w:pPr>
        <w:pStyle w:val="afd"/>
        <w:ind w:left="0"/>
        <w:jc w:val="both"/>
        <w:rPr>
          <w:sz w:val="22"/>
          <w:szCs w:val="22"/>
          <w:lang w:eastAsia="zh-CN"/>
        </w:rPr>
      </w:pPr>
      <w:r w:rsidRPr="00460C1C">
        <w:rPr>
          <w:sz w:val="22"/>
          <w:szCs w:val="22"/>
          <w:lang w:eastAsia="zh-CN"/>
        </w:rPr>
        <w:t>декларації відповідності товару вимогам технічного регламенту, на підставі якої він розповсюджується на ринку України;</w:t>
      </w:r>
    </w:p>
    <w:p w:rsidR="00175849" w:rsidRPr="00460C1C" w:rsidRDefault="00175849" w:rsidP="00175849">
      <w:pPr>
        <w:spacing w:after="0" w:line="240" w:lineRule="auto"/>
        <w:jc w:val="both"/>
        <w:rPr>
          <w:rFonts w:ascii="Times New Roman" w:hAnsi="Times New Roman" w:cs="Times New Roman"/>
          <w:lang w:eastAsia="zh-CN"/>
        </w:rPr>
      </w:pPr>
      <w:r w:rsidRPr="00460C1C">
        <w:rPr>
          <w:rFonts w:ascii="Times New Roman" w:hAnsi="Times New Roman" w:cs="Times New Roman"/>
          <w:lang w:eastAsia="zh-CN"/>
        </w:rPr>
        <w:t>або протоколи випробувань і/або сертифікатів відповідності, на підставі яких складена декларація відповідності вимогам технічного регламенту;</w:t>
      </w:r>
    </w:p>
    <w:p w:rsidR="00175849" w:rsidRPr="00460C1C" w:rsidRDefault="00175849" w:rsidP="00175849">
      <w:pPr>
        <w:spacing w:after="0" w:line="240" w:lineRule="auto"/>
        <w:jc w:val="both"/>
        <w:rPr>
          <w:rFonts w:ascii="Times New Roman" w:hAnsi="Times New Roman" w:cs="Times New Roman"/>
          <w:lang w:eastAsia="zh-CN"/>
        </w:rPr>
      </w:pPr>
      <w:r w:rsidRPr="00460C1C">
        <w:rPr>
          <w:rFonts w:ascii="Times New Roman" w:hAnsi="Times New Roman" w:cs="Times New Roman"/>
          <w:lang w:eastAsia="zh-CN"/>
        </w:rPr>
        <w:t>додаткові сертифікати відповідності та зазначені в них протоколи випробувань, за умови відсутності в наданих деклараціях про відповідність вимогам технічних регламентів підтвердження відповідності товару вимогам національного стандарту України, з наданим в них інформації про ступінь безпеки, категорію передавання, клас довкілля предмета закупівлі;</w:t>
      </w:r>
    </w:p>
    <w:p w:rsidR="00175849" w:rsidRPr="00460C1C" w:rsidRDefault="00175849" w:rsidP="00175849">
      <w:pPr>
        <w:spacing w:after="0" w:line="240" w:lineRule="auto"/>
        <w:jc w:val="both"/>
        <w:rPr>
          <w:rFonts w:ascii="Times New Roman" w:hAnsi="Times New Roman" w:cs="Times New Roman"/>
          <w:lang w:eastAsia="zh-CN"/>
        </w:rPr>
      </w:pPr>
      <w:r w:rsidRPr="00460C1C">
        <w:rPr>
          <w:rFonts w:ascii="Times New Roman" w:hAnsi="Times New Roman" w:cs="Times New Roman"/>
          <w:lang w:eastAsia="zh-CN"/>
        </w:rPr>
        <w:t xml:space="preserve">або інші документи про відповідність  (декларації, звіти, висновки, свідоцтва, сертифікати або будь-який інший документ, що підтверджує виконання заданих вимог, які стосуються об’єкта оцінки відповідності). </w:t>
      </w:r>
    </w:p>
    <w:p w:rsidR="00175849" w:rsidRPr="00460C1C" w:rsidRDefault="00175849" w:rsidP="00175849">
      <w:pPr>
        <w:spacing w:after="0" w:line="240" w:lineRule="auto"/>
        <w:jc w:val="both"/>
        <w:rPr>
          <w:rFonts w:ascii="Times New Roman" w:hAnsi="Times New Roman" w:cs="Times New Roman"/>
          <w:lang w:eastAsia="zh-CN"/>
        </w:rPr>
      </w:pPr>
      <w:r w:rsidRPr="00460C1C">
        <w:rPr>
          <w:rFonts w:ascii="Times New Roman" w:hAnsi="Times New Roman" w:cs="Times New Roman"/>
          <w:lang w:eastAsia="zh-CN"/>
        </w:rPr>
        <w:t>У разі, якщо Учасником в складі тендерної пропозиції запропоновано товар-еквівалент, такий учасник в складі тендерної пропозиції документально підтверджує відповідність запропонованого това</w:t>
      </w:r>
      <w:r w:rsidR="0045508B" w:rsidRPr="00460C1C">
        <w:rPr>
          <w:rFonts w:ascii="Times New Roman" w:hAnsi="Times New Roman" w:cs="Times New Roman"/>
          <w:lang w:eastAsia="zh-CN"/>
        </w:rPr>
        <w:t>ру-еквіваленту вимогам пункту 1</w:t>
      </w:r>
      <w:r w:rsidR="00120E72" w:rsidRPr="00460C1C">
        <w:rPr>
          <w:rFonts w:ascii="Times New Roman" w:hAnsi="Times New Roman" w:cs="Times New Roman"/>
          <w:lang w:eastAsia="zh-CN"/>
        </w:rPr>
        <w:t>4</w:t>
      </w:r>
      <w:r w:rsidRPr="00460C1C">
        <w:rPr>
          <w:rFonts w:ascii="Times New Roman" w:hAnsi="Times New Roman" w:cs="Times New Roman"/>
          <w:lang w:eastAsia="zh-CN"/>
        </w:rPr>
        <w:t xml:space="preserve"> цього технічного завдання. </w:t>
      </w:r>
    </w:p>
    <w:p w:rsidR="00175849" w:rsidRPr="00460C1C" w:rsidRDefault="00175849" w:rsidP="00175849">
      <w:pPr>
        <w:spacing w:after="0" w:line="240" w:lineRule="auto"/>
        <w:jc w:val="both"/>
        <w:rPr>
          <w:rFonts w:ascii="Times New Roman" w:hAnsi="Times New Roman" w:cs="Times New Roman"/>
          <w:lang w:eastAsia="zh-CN"/>
        </w:rPr>
      </w:pPr>
      <w:r w:rsidRPr="00460C1C">
        <w:rPr>
          <w:rFonts w:ascii="Times New Roman" w:hAnsi="Times New Roman" w:cs="Times New Roman"/>
          <w:lang w:eastAsia="zh-CN"/>
        </w:rPr>
        <w:t>Вищезазначені вимоги замовник передбачає у зв’язку з тим, що встановлення на об’єктах охорони технічних засобів охоронного призначення, відповідність яких не підтверджена національним стандартам України не допускається.</w:t>
      </w:r>
    </w:p>
    <w:p w:rsidR="00175849" w:rsidRPr="00460C1C" w:rsidRDefault="0045508B" w:rsidP="00175849">
      <w:pPr>
        <w:spacing w:after="0" w:line="240" w:lineRule="auto"/>
        <w:jc w:val="both"/>
        <w:rPr>
          <w:rFonts w:ascii="Times New Roman" w:hAnsi="Times New Roman" w:cs="Times New Roman"/>
          <w:lang w:eastAsia="ru-RU"/>
        </w:rPr>
      </w:pPr>
      <w:r w:rsidRPr="00460C1C">
        <w:rPr>
          <w:rFonts w:ascii="Times New Roman" w:hAnsi="Times New Roman" w:cs="Times New Roman"/>
          <w:lang w:eastAsia="zh-CN"/>
        </w:rPr>
        <w:t>1</w:t>
      </w:r>
      <w:r w:rsidR="00120E72" w:rsidRPr="00460C1C">
        <w:rPr>
          <w:rFonts w:ascii="Times New Roman" w:hAnsi="Times New Roman" w:cs="Times New Roman"/>
          <w:lang w:val="ru-RU" w:eastAsia="zh-CN"/>
        </w:rPr>
        <w:t>5</w:t>
      </w:r>
      <w:r w:rsidR="00175849" w:rsidRPr="00460C1C">
        <w:rPr>
          <w:rFonts w:ascii="Times New Roman" w:hAnsi="Times New Roman" w:cs="Times New Roman"/>
          <w:lang w:eastAsia="zh-CN"/>
        </w:rPr>
        <w:t xml:space="preserve">. </w:t>
      </w:r>
      <w:r w:rsidR="00175849" w:rsidRPr="00460C1C">
        <w:rPr>
          <w:rFonts w:ascii="Times New Roman" w:hAnsi="Times New Roman" w:cs="Times New Roman"/>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75849" w:rsidRPr="00460C1C" w:rsidRDefault="00175849" w:rsidP="00175849">
      <w:pPr>
        <w:widowControl w:val="0"/>
        <w:spacing w:after="0" w:line="240" w:lineRule="auto"/>
        <w:jc w:val="both"/>
        <w:rPr>
          <w:rFonts w:ascii="Times New Roman" w:hAnsi="Times New Roman" w:cs="Times New Roman"/>
        </w:rPr>
      </w:pPr>
      <w:r w:rsidRPr="00460C1C">
        <w:rPr>
          <w:rFonts w:ascii="Times New Roman" w:hAnsi="Times New Roman" w:cs="Times New Roman"/>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60C1C">
        <w:rPr>
          <w:rFonts w:ascii="Times New Roman" w:hAnsi="Times New Roman" w:cs="Times New Roman"/>
          <w:b/>
        </w:rPr>
        <w:t xml:space="preserve"> </w:t>
      </w:r>
      <w:r w:rsidRPr="00460C1C">
        <w:rPr>
          <w:rFonts w:ascii="Times New Roman" w:hAnsi="Times New Roman" w:cs="Times New Roman"/>
        </w:rPr>
        <w:t xml:space="preserve">рішення. </w:t>
      </w:r>
    </w:p>
    <w:p w:rsidR="00C473EA" w:rsidRPr="00460C1C" w:rsidRDefault="00175849" w:rsidP="00C473EA">
      <w:pPr>
        <w:spacing w:after="0" w:line="240" w:lineRule="auto"/>
        <w:jc w:val="both"/>
        <w:rPr>
          <w:rFonts w:ascii="Times New Roman" w:hAnsi="Times New Roman" w:cs="Times New Roman"/>
          <w:color w:val="000000"/>
        </w:rPr>
      </w:pPr>
      <w:r w:rsidRPr="00460C1C">
        <w:rPr>
          <w:rFonts w:ascii="Times New Roman" w:hAnsi="Times New Roman" w:cs="Times New Roman"/>
          <w:color w:val="000000"/>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w:t>
      </w:r>
      <w:r w:rsidRPr="00460C1C">
        <w:rPr>
          <w:rFonts w:ascii="Times New Roman" w:hAnsi="Times New Roman" w:cs="Times New Roman"/>
        </w:rPr>
        <w:t>та видані органами з оцінки відповідності, компетентність яких підтверджена шляхом акредитації або іншим способом, визначеним законодавством</w:t>
      </w:r>
      <w:r w:rsidRPr="00460C1C">
        <w:rPr>
          <w:rFonts w:ascii="Times New Roman" w:hAnsi="Times New Roman" w:cs="Times New Roman"/>
          <w:color w:val="000000"/>
        </w:rPr>
        <w:t>.</w:t>
      </w:r>
    </w:p>
    <w:p w:rsidR="00C473EA" w:rsidRPr="00460C1C" w:rsidRDefault="00C473EA" w:rsidP="00C473EA">
      <w:pPr>
        <w:spacing w:after="0" w:line="240" w:lineRule="auto"/>
        <w:jc w:val="both"/>
        <w:rPr>
          <w:rFonts w:ascii="Times New Roman" w:hAnsi="Times New Roman" w:cs="Times New Roman"/>
        </w:rPr>
      </w:pPr>
    </w:p>
    <w:p w:rsidR="00C473EA" w:rsidRPr="00460C1C" w:rsidRDefault="00C473EA" w:rsidP="00EF6C4C">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rPr>
      </w:pPr>
      <w:r w:rsidRPr="00460C1C">
        <w:rPr>
          <w:rFonts w:ascii="Times New Roman" w:eastAsia="Times New Roman" w:hAnsi="Times New Roman" w:cs="Times New Roman"/>
          <w:b/>
          <w:i/>
        </w:rPr>
        <w:t>«З умовами технічного завдання ознайомлені, з вимогами погоджуємось»</w:t>
      </w:r>
    </w:p>
    <w:p w:rsidR="00C473EA" w:rsidRPr="00460C1C" w:rsidRDefault="00C473EA" w:rsidP="00EF6C4C">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eastAsia="uk-UA"/>
        </w:rPr>
      </w:pPr>
      <w:r w:rsidRPr="00460C1C">
        <w:rPr>
          <w:rFonts w:ascii="Times New Roman" w:eastAsia="Times New Roman" w:hAnsi="Times New Roman" w:cs="Times New Roman"/>
          <w:i/>
          <w:lang w:eastAsia="uk-UA"/>
        </w:rPr>
        <w:t xml:space="preserve">Датовано: "___" ________________ 20___ року </w:t>
      </w:r>
    </w:p>
    <w:p w:rsidR="00C473EA" w:rsidRPr="00460C1C" w:rsidRDefault="00C473EA" w:rsidP="00EF6C4C">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lang w:eastAsia="uk-UA"/>
        </w:rPr>
      </w:pPr>
      <w:r w:rsidRPr="00460C1C">
        <w:rPr>
          <w:rFonts w:ascii="Times New Roman" w:eastAsia="Times New Roman" w:hAnsi="Times New Roman" w:cs="Times New Roman"/>
          <w:iCs/>
          <w:lang w:eastAsia="uk-UA"/>
        </w:rPr>
        <w:t>__________________________________________________/___________________________________/</w:t>
      </w:r>
    </w:p>
    <w:p w:rsidR="005E649E" w:rsidRPr="00460C1C" w:rsidRDefault="00C473EA" w:rsidP="00EF6C4C">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lang w:eastAsia="uk-UA"/>
        </w:rPr>
      </w:pPr>
      <w:r w:rsidRPr="00460C1C">
        <w:rPr>
          <w:rFonts w:ascii="Times New Roman" w:eastAsia="Times New Roman" w:hAnsi="Times New Roman" w:cs="Times New Roman"/>
          <w:i/>
          <w:iCs/>
          <w:lang w:eastAsia="uk-UA"/>
        </w:rPr>
        <w:t>Уповноважена особа учасника (посада</w:t>
      </w:r>
      <w:r w:rsidR="005E0EFD" w:rsidRPr="00460C1C">
        <w:rPr>
          <w:rFonts w:ascii="Times New Roman" w:eastAsia="Times New Roman" w:hAnsi="Times New Roman" w:cs="Times New Roman"/>
          <w:i/>
          <w:iCs/>
          <w:lang w:eastAsia="uk-UA"/>
        </w:rPr>
        <w:t>, підпис, прізвище та ініціали)</w:t>
      </w:r>
    </w:p>
    <w:p w:rsidR="00EF6C4C" w:rsidRPr="00460C1C" w:rsidRDefault="00EF6C4C" w:rsidP="00C473EA">
      <w:pPr>
        <w:spacing w:after="0" w:line="240" w:lineRule="auto"/>
        <w:jc w:val="right"/>
        <w:rPr>
          <w:rFonts w:ascii="Times New Roman" w:hAnsi="Times New Roman" w:cs="Times New Roman"/>
          <w:b/>
          <w:color w:val="000000"/>
        </w:rPr>
      </w:pPr>
    </w:p>
    <w:p w:rsidR="00EE3874" w:rsidRDefault="00EE3874" w:rsidP="00C473EA">
      <w:pPr>
        <w:spacing w:after="0" w:line="240" w:lineRule="auto"/>
        <w:jc w:val="right"/>
        <w:rPr>
          <w:rFonts w:ascii="Times New Roman" w:hAnsi="Times New Roman" w:cs="Times New Roman"/>
          <w:b/>
          <w:color w:val="000000"/>
          <w:sz w:val="24"/>
          <w:szCs w:val="24"/>
        </w:rPr>
      </w:pPr>
    </w:p>
    <w:p w:rsidR="00EE3874" w:rsidRDefault="00EE3874" w:rsidP="00C473EA">
      <w:pPr>
        <w:spacing w:after="0" w:line="240" w:lineRule="auto"/>
        <w:jc w:val="right"/>
        <w:rPr>
          <w:rFonts w:ascii="Times New Roman" w:hAnsi="Times New Roman" w:cs="Times New Roman"/>
          <w:b/>
          <w:color w:val="000000"/>
          <w:sz w:val="24"/>
          <w:szCs w:val="24"/>
        </w:rPr>
      </w:pPr>
    </w:p>
    <w:p w:rsidR="00EF6C4C" w:rsidRDefault="00EF6C4C" w:rsidP="00AC247B">
      <w:pPr>
        <w:spacing w:after="0" w:line="240" w:lineRule="auto"/>
        <w:rPr>
          <w:rFonts w:ascii="Times New Roman" w:hAnsi="Times New Roman" w:cs="Times New Roman"/>
          <w:b/>
          <w:color w:val="000000"/>
          <w:sz w:val="24"/>
          <w:szCs w:val="24"/>
        </w:rPr>
      </w:pPr>
    </w:p>
    <w:p w:rsidR="00C473EA" w:rsidRDefault="00C473EA" w:rsidP="00C473EA">
      <w:pPr>
        <w:spacing w:after="0" w:line="240" w:lineRule="auto"/>
        <w:jc w:val="right"/>
        <w:rPr>
          <w:rFonts w:ascii="Times New Roman" w:hAnsi="Times New Roman" w:cs="Times New Roman"/>
          <w:b/>
          <w:bCs/>
          <w:sz w:val="24"/>
          <w:szCs w:val="24"/>
          <w:lang w:val="ru-RU"/>
        </w:rPr>
      </w:pPr>
      <w:r>
        <w:rPr>
          <w:rFonts w:ascii="Times New Roman" w:hAnsi="Times New Roman" w:cs="Times New Roman"/>
          <w:b/>
          <w:color w:val="000000"/>
          <w:sz w:val="24"/>
          <w:szCs w:val="24"/>
        </w:rPr>
        <w:t>Додаток № </w:t>
      </w:r>
      <w:r w:rsidR="00995705">
        <w:rPr>
          <w:rFonts w:ascii="Times New Roman" w:hAnsi="Times New Roman" w:cs="Times New Roman"/>
          <w:b/>
          <w:color w:val="000000"/>
          <w:sz w:val="24"/>
          <w:szCs w:val="24"/>
          <w:lang w:val="ru-RU"/>
        </w:rPr>
        <w:t>4</w:t>
      </w:r>
    </w:p>
    <w:p w:rsidR="00C473EA" w:rsidRDefault="00C473EA" w:rsidP="00C473EA">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до тендерної документації</w:t>
      </w:r>
    </w:p>
    <w:p w:rsidR="00C473EA" w:rsidRDefault="00C473EA" w:rsidP="00C473EA">
      <w:pPr>
        <w:spacing w:after="0" w:line="240" w:lineRule="auto"/>
        <w:jc w:val="center"/>
        <w:rPr>
          <w:rFonts w:ascii="Times New Roman" w:hAnsi="Times New Roman" w:cs="Times New Roman"/>
          <w:b/>
          <w:color w:val="000000"/>
          <w:sz w:val="24"/>
          <w:szCs w:val="24"/>
        </w:rPr>
      </w:pPr>
    </w:p>
    <w:p w:rsidR="00C473EA" w:rsidRDefault="00C473EA" w:rsidP="00C473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ПРОЄКТ ДОГОВОРУ</w:t>
      </w:r>
    </w:p>
    <w:p w:rsidR="00C473EA" w:rsidRDefault="00C473EA" w:rsidP="00C473EA">
      <w:pPr>
        <w:spacing w:after="0" w:line="240" w:lineRule="auto"/>
        <w:jc w:val="center"/>
        <w:rPr>
          <w:rFonts w:ascii="Times New Roman" w:hAnsi="Times New Roman" w:cs="Times New Roman"/>
          <w:b/>
          <w:sz w:val="24"/>
          <w:szCs w:val="24"/>
        </w:rPr>
      </w:pPr>
    </w:p>
    <w:p w:rsidR="00C473EA" w:rsidRDefault="00C473EA" w:rsidP="00C473E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Розміщено в електронній системі закупівель в окремому файлі. </w:t>
      </w:r>
    </w:p>
    <w:p w:rsidR="00C473EA" w:rsidRPr="00D831C9" w:rsidRDefault="00C473EA" w:rsidP="00C473EA">
      <w:pPr>
        <w:spacing w:after="0" w:line="240" w:lineRule="auto"/>
        <w:jc w:val="right"/>
        <w:rPr>
          <w:rFonts w:ascii="Times New Roman" w:hAnsi="Times New Roman" w:cs="Times New Roman"/>
          <w:b/>
          <w:color w:val="000000"/>
          <w:sz w:val="24"/>
          <w:szCs w:val="24"/>
          <w:lang w:val="ru-RU"/>
        </w:rPr>
      </w:pPr>
      <w:r>
        <w:rPr>
          <w:rFonts w:ascii="Times New Roman" w:hAnsi="Times New Roman" w:cs="Times New Roman"/>
          <w:b/>
          <w:color w:val="000000"/>
          <w:sz w:val="24"/>
          <w:szCs w:val="24"/>
        </w:rPr>
        <w:t>________________________________________________________________________________</w:t>
      </w:r>
    </w:p>
    <w:p w:rsidR="00A66B52" w:rsidRDefault="00A66B52"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val="ru-RU" w:eastAsia="ru-RU"/>
        </w:rPr>
      </w:pPr>
    </w:p>
    <w:p w:rsidR="001E7968" w:rsidRDefault="001E7968"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val="ru-RU" w:eastAsia="ru-RU"/>
        </w:rPr>
      </w:pPr>
    </w:p>
    <w:p w:rsidR="00AC247B" w:rsidRDefault="00AC247B"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val="ru-RU" w:eastAsia="ru-RU"/>
        </w:rPr>
      </w:pPr>
    </w:p>
    <w:p w:rsidR="00F13346" w:rsidRPr="00F74262" w:rsidRDefault="00F13346"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val="ru-RU" w:eastAsia="ru-RU"/>
        </w:rPr>
      </w:pPr>
    </w:p>
    <w:p w:rsidR="00C473EA" w:rsidRDefault="00995705" w:rsidP="00C473EA">
      <w:pPr>
        <w:spacing w:after="0" w:line="240" w:lineRule="auto"/>
        <w:ind w:firstLine="709"/>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Додаток № 5</w:t>
      </w:r>
    </w:p>
    <w:p w:rsidR="00C473EA" w:rsidRPr="00C473EA" w:rsidRDefault="00C473EA" w:rsidP="00C473EA">
      <w:pPr>
        <w:spacing w:after="0" w:line="240" w:lineRule="auto"/>
        <w:ind w:firstLine="709"/>
        <w:jc w:val="right"/>
        <w:rPr>
          <w:rFonts w:ascii="Times New Roman" w:hAnsi="Times New Roman" w:cs="Times New Roman"/>
          <w:i/>
          <w:color w:val="000000"/>
          <w:sz w:val="24"/>
          <w:szCs w:val="24"/>
        </w:rPr>
      </w:pPr>
      <w:r w:rsidRPr="00C473EA">
        <w:rPr>
          <w:rFonts w:ascii="Times New Roman" w:hAnsi="Times New Roman" w:cs="Times New Roman"/>
          <w:bCs/>
          <w:color w:val="000000"/>
          <w:sz w:val="24"/>
          <w:szCs w:val="24"/>
        </w:rPr>
        <w:t xml:space="preserve"> </w:t>
      </w:r>
      <w:r w:rsidRPr="00C473EA">
        <w:rPr>
          <w:rFonts w:ascii="Times New Roman" w:hAnsi="Times New Roman" w:cs="Times New Roman"/>
          <w:bCs/>
          <w:sz w:val="24"/>
          <w:szCs w:val="24"/>
        </w:rPr>
        <w:t>до тендерної документації</w:t>
      </w:r>
      <w:r w:rsidRPr="00C473EA">
        <w:rPr>
          <w:rFonts w:ascii="Times New Roman" w:hAnsi="Times New Roman" w:cs="Times New Roman"/>
          <w:i/>
          <w:color w:val="000000"/>
          <w:sz w:val="24"/>
          <w:szCs w:val="24"/>
        </w:rPr>
        <w:t xml:space="preserve"> </w:t>
      </w:r>
    </w:p>
    <w:p w:rsidR="00C473EA" w:rsidRPr="00C473EA" w:rsidRDefault="00C473EA" w:rsidP="00C473EA">
      <w:pPr>
        <w:spacing w:after="0" w:line="240" w:lineRule="auto"/>
        <w:rPr>
          <w:rFonts w:ascii="Times New Roman" w:hAnsi="Times New Roman" w:cs="Times New Roman"/>
          <w:i/>
          <w:color w:val="000000"/>
          <w:sz w:val="24"/>
          <w:szCs w:val="24"/>
        </w:rPr>
      </w:pPr>
    </w:p>
    <w:p w:rsidR="00C473EA" w:rsidRPr="00C473EA" w:rsidRDefault="00C473EA" w:rsidP="00C473EA">
      <w:pPr>
        <w:spacing w:after="0" w:line="240" w:lineRule="auto"/>
        <w:ind w:firstLine="232"/>
        <w:jc w:val="center"/>
        <w:rPr>
          <w:rFonts w:ascii="Times New Roman" w:hAnsi="Times New Roman" w:cs="Times New Roman"/>
          <w:b/>
          <w:sz w:val="24"/>
          <w:szCs w:val="24"/>
        </w:rPr>
      </w:pPr>
      <w:r w:rsidRPr="00C473EA">
        <w:rPr>
          <w:rFonts w:ascii="Times New Roman" w:hAnsi="Times New Roman" w:cs="Times New Roman"/>
          <w:b/>
          <w:sz w:val="24"/>
          <w:szCs w:val="24"/>
        </w:rPr>
        <w:t>Тендерна пропозиція ПЕРЕМОЖЦЯ повинна бути складена і заповнена за наведеною нижче формою.</w:t>
      </w:r>
    </w:p>
    <w:p w:rsidR="00C473EA" w:rsidRPr="00C473EA" w:rsidRDefault="00C473EA" w:rsidP="00C473EA">
      <w:pPr>
        <w:spacing w:after="0" w:line="240" w:lineRule="auto"/>
        <w:ind w:right="196"/>
        <w:jc w:val="center"/>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w:t>
      </w:r>
      <w:r w:rsidRPr="00C473EA">
        <w:rPr>
          <w:rFonts w:ascii="Times New Roman" w:eastAsia="Times New Roman" w:hAnsi="Times New Roman" w:cs="Times New Roman"/>
          <w:i/>
          <w:sz w:val="24"/>
          <w:szCs w:val="24"/>
        </w:rPr>
        <w:t>фірмовий бланк учасника – у разі наявності)</w:t>
      </w:r>
    </w:p>
    <w:p w:rsidR="00C473EA" w:rsidRPr="00C473EA" w:rsidRDefault="00C473EA" w:rsidP="00C473EA">
      <w:pPr>
        <w:spacing w:after="0" w:line="240" w:lineRule="auto"/>
        <w:ind w:right="196"/>
        <w:rPr>
          <w:rFonts w:ascii="Times New Roman" w:eastAsia="Times New Roman" w:hAnsi="Times New Roman" w:cs="Times New Roman"/>
          <w:sz w:val="24"/>
          <w:szCs w:val="24"/>
        </w:rPr>
      </w:pPr>
    </w:p>
    <w:p w:rsidR="00C473EA" w:rsidRPr="00C473EA" w:rsidRDefault="00C473EA" w:rsidP="00C473EA">
      <w:pPr>
        <w:spacing w:after="0" w:line="240" w:lineRule="auto"/>
        <w:ind w:right="196"/>
        <w:jc w:val="center"/>
        <w:rPr>
          <w:rFonts w:ascii="Times New Roman" w:eastAsia="Times New Roman" w:hAnsi="Times New Roman" w:cs="Times New Roman"/>
          <w:b/>
          <w:sz w:val="24"/>
          <w:szCs w:val="24"/>
        </w:rPr>
      </w:pPr>
      <w:r w:rsidRPr="00C473EA">
        <w:rPr>
          <w:rFonts w:ascii="Times New Roman" w:eastAsia="Times New Roman" w:hAnsi="Times New Roman" w:cs="Times New Roman"/>
          <w:b/>
          <w:sz w:val="24"/>
          <w:szCs w:val="24"/>
        </w:rPr>
        <w:t xml:space="preserve">ТЕНДЕРНА ПРОПОЗИЦІЯ  </w:t>
      </w:r>
    </w:p>
    <w:p w:rsidR="00C473EA" w:rsidRPr="00C473EA" w:rsidRDefault="00C473EA" w:rsidP="00C473EA">
      <w:pPr>
        <w:spacing w:after="0" w:line="240" w:lineRule="auto"/>
        <w:ind w:right="196"/>
        <w:jc w:val="center"/>
        <w:rPr>
          <w:rFonts w:ascii="Times New Roman" w:eastAsia="Times New Roman" w:hAnsi="Times New Roman" w:cs="Times New Roman"/>
          <w:b/>
          <w:sz w:val="24"/>
          <w:szCs w:val="24"/>
        </w:rPr>
      </w:pPr>
    </w:p>
    <w:p w:rsidR="00C473EA" w:rsidRPr="00C473EA" w:rsidRDefault="00C473EA" w:rsidP="00C473EA">
      <w:pPr>
        <w:spacing w:after="0" w:line="240" w:lineRule="auto"/>
        <w:ind w:right="19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КОМУ: </w:t>
      </w:r>
      <w:r w:rsidRPr="00C473EA">
        <w:rPr>
          <w:rFonts w:ascii="Times New Roman" w:eastAsia="Times New Roman" w:hAnsi="Times New Roman" w:cs="Times New Roman"/>
          <w:sz w:val="24"/>
          <w:szCs w:val="24"/>
        </w:rPr>
        <w:t xml:space="preserve"> Управл</w:t>
      </w:r>
      <w:r>
        <w:rPr>
          <w:rFonts w:ascii="Times New Roman" w:eastAsia="Times New Roman" w:hAnsi="Times New Roman" w:cs="Times New Roman"/>
          <w:sz w:val="24"/>
          <w:szCs w:val="24"/>
        </w:rPr>
        <w:t>іння поліції охорони в Полтавській</w:t>
      </w:r>
      <w:r w:rsidRPr="00C473EA">
        <w:rPr>
          <w:rFonts w:ascii="Times New Roman" w:eastAsia="Times New Roman" w:hAnsi="Times New Roman" w:cs="Times New Roman"/>
          <w:sz w:val="24"/>
          <w:szCs w:val="24"/>
        </w:rPr>
        <w:t xml:space="preserve"> області</w:t>
      </w:r>
    </w:p>
    <w:p w:rsidR="00C473EA" w:rsidRPr="00C473EA" w:rsidRDefault="00C473EA" w:rsidP="00C473EA">
      <w:pPr>
        <w:spacing w:after="0" w:line="240" w:lineRule="auto"/>
        <w:ind w:right="196" w:firstLine="708"/>
        <w:jc w:val="both"/>
        <w:rPr>
          <w:rFonts w:ascii="Times New Roman" w:eastAsia="Times New Roman" w:hAnsi="Times New Roman" w:cs="Times New Roman"/>
          <w:sz w:val="24"/>
          <w:szCs w:val="24"/>
        </w:rPr>
      </w:pPr>
    </w:p>
    <w:tbl>
      <w:tblPr>
        <w:tblW w:w="95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1"/>
        <w:gridCol w:w="2884"/>
      </w:tblGrid>
      <w:tr w:rsidR="00C473EA" w:rsidRPr="00C473EA" w:rsidTr="00C473EA">
        <w:trPr>
          <w:trHeight w:val="465"/>
        </w:trPr>
        <w:tc>
          <w:tcPr>
            <w:tcW w:w="9521" w:type="dxa"/>
            <w:gridSpan w:val="2"/>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ind w:right="-108"/>
              <w:jc w:val="center"/>
              <w:rPr>
                <w:rFonts w:ascii="Times New Roman" w:eastAsia="Times New Roman" w:hAnsi="Times New Roman" w:cs="Times New Roman"/>
                <w:b/>
                <w:sz w:val="24"/>
                <w:szCs w:val="24"/>
              </w:rPr>
            </w:pPr>
            <w:r w:rsidRPr="00C473EA">
              <w:rPr>
                <w:rFonts w:ascii="Times New Roman" w:eastAsia="Times New Roman" w:hAnsi="Times New Roman" w:cs="Times New Roman"/>
                <w:b/>
                <w:sz w:val="24"/>
                <w:szCs w:val="24"/>
              </w:rPr>
              <w:t>Відомості про учасника</w:t>
            </w:r>
          </w:p>
        </w:tc>
      </w:tr>
      <w:tr w:rsidR="00C473EA" w:rsidRPr="00C473EA" w:rsidTr="00C473EA">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Повна назва (для юридичних осіб) або прізвище, ім’я та по батькові (для фізичних осіб)</w:t>
            </w:r>
          </w:p>
        </w:tc>
        <w:tc>
          <w:tcPr>
            <w:tcW w:w="2883" w:type="dxa"/>
            <w:tcBorders>
              <w:top w:val="single" w:sz="4" w:space="0" w:color="auto"/>
              <w:left w:val="single" w:sz="4" w:space="0" w:color="auto"/>
              <w:bottom w:val="single" w:sz="4" w:space="0" w:color="auto"/>
              <w:right w:val="single" w:sz="4" w:space="0" w:color="auto"/>
            </w:tcBorders>
          </w:tcPr>
          <w:p w:rsidR="00C473EA" w:rsidRPr="00C473EA" w:rsidRDefault="00C473EA" w:rsidP="00C473EA">
            <w:pPr>
              <w:spacing w:after="0" w:line="240" w:lineRule="auto"/>
              <w:rPr>
                <w:rFonts w:ascii="Times New Roman" w:eastAsia="Times New Roman" w:hAnsi="Times New Roman" w:cs="Times New Roman"/>
                <w:sz w:val="24"/>
                <w:szCs w:val="24"/>
              </w:rPr>
            </w:pPr>
          </w:p>
        </w:tc>
      </w:tr>
      <w:tr w:rsidR="00C473EA" w:rsidRPr="00C473EA" w:rsidTr="00C473EA">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 xml:space="preserve">Місцезнаходження </w:t>
            </w:r>
          </w:p>
        </w:tc>
        <w:tc>
          <w:tcPr>
            <w:tcW w:w="2883" w:type="dxa"/>
            <w:tcBorders>
              <w:top w:val="single" w:sz="4" w:space="0" w:color="auto"/>
              <w:left w:val="single" w:sz="4" w:space="0" w:color="auto"/>
              <w:bottom w:val="single" w:sz="4" w:space="0" w:color="auto"/>
              <w:right w:val="single" w:sz="4" w:space="0" w:color="auto"/>
            </w:tcBorders>
          </w:tcPr>
          <w:p w:rsidR="00C473EA" w:rsidRPr="00C473EA" w:rsidRDefault="00C473EA" w:rsidP="00C473EA">
            <w:pPr>
              <w:spacing w:after="0" w:line="240" w:lineRule="auto"/>
              <w:rPr>
                <w:rFonts w:ascii="Times New Roman" w:eastAsia="Times New Roman" w:hAnsi="Times New Roman" w:cs="Times New Roman"/>
                <w:sz w:val="24"/>
                <w:szCs w:val="24"/>
              </w:rPr>
            </w:pPr>
          </w:p>
        </w:tc>
      </w:tr>
      <w:tr w:rsidR="00C473EA" w:rsidRPr="00C473EA" w:rsidTr="00C473EA">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Поштова адреса</w:t>
            </w:r>
          </w:p>
        </w:tc>
        <w:tc>
          <w:tcPr>
            <w:tcW w:w="2883" w:type="dxa"/>
            <w:tcBorders>
              <w:top w:val="single" w:sz="4" w:space="0" w:color="auto"/>
              <w:left w:val="single" w:sz="4" w:space="0" w:color="auto"/>
              <w:bottom w:val="single" w:sz="4" w:space="0" w:color="auto"/>
              <w:right w:val="single" w:sz="4" w:space="0" w:color="auto"/>
            </w:tcBorders>
          </w:tcPr>
          <w:p w:rsidR="00C473EA" w:rsidRPr="00C473EA" w:rsidRDefault="00C473EA" w:rsidP="00C473EA">
            <w:pPr>
              <w:spacing w:after="0" w:line="240" w:lineRule="auto"/>
              <w:rPr>
                <w:rFonts w:ascii="Times New Roman" w:eastAsia="Times New Roman" w:hAnsi="Times New Roman" w:cs="Times New Roman"/>
                <w:sz w:val="24"/>
                <w:szCs w:val="24"/>
              </w:rPr>
            </w:pPr>
          </w:p>
        </w:tc>
      </w:tr>
      <w:tr w:rsidR="00C473EA" w:rsidRPr="00C473EA" w:rsidTr="00C473EA">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Інформація про обслуговуючий(</w:t>
            </w:r>
            <w:proofErr w:type="spellStart"/>
            <w:r w:rsidRPr="00C473EA">
              <w:rPr>
                <w:rFonts w:ascii="Times New Roman" w:eastAsia="Times New Roman" w:hAnsi="Times New Roman" w:cs="Times New Roman"/>
                <w:sz w:val="24"/>
                <w:szCs w:val="24"/>
              </w:rPr>
              <w:t>чі</w:t>
            </w:r>
            <w:proofErr w:type="spellEnd"/>
            <w:r w:rsidRPr="00C473EA">
              <w:rPr>
                <w:rFonts w:ascii="Times New Roman" w:eastAsia="Times New Roman" w:hAnsi="Times New Roman" w:cs="Times New Roman"/>
                <w:sz w:val="24"/>
                <w:szCs w:val="24"/>
              </w:rPr>
              <w:t>) банк(</w:t>
            </w:r>
            <w:proofErr w:type="spellStart"/>
            <w:r w:rsidRPr="00C473EA">
              <w:rPr>
                <w:rFonts w:ascii="Times New Roman" w:eastAsia="Times New Roman" w:hAnsi="Times New Roman" w:cs="Times New Roman"/>
                <w:sz w:val="24"/>
                <w:szCs w:val="24"/>
              </w:rPr>
              <w:t>ки</w:t>
            </w:r>
            <w:proofErr w:type="spellEnd"/>
            <w:r w:rsidRPr="00C473EA">
              <w:rPr>
                <w:rFonts w:ascii="Times New Roman" w:eastAsia="Times New Roman" w:hAnsi="Times New Roman" w:cs="Times New Roman"/>
                <w:sz w:val="24"/>
                <w:szCs w:val="24"/>
              </w:rPr>
              <w:t>) (банківські реквізити)</w:t>
            </w:r>
          </w:p>
        </w:tc>
        <w:tc>
          <w:tcPr>
            <w:tcW w:w="2883" w:type="dxa"/>
            <w:tcBorders>
              <w:top w:val="single" w:sz="4" w:space="0" w:color="auto"/>
              <w:left w:val="single" w:sz="4" w:space="0" w:color="auto"/>
              <w:bottom w:val="single" w:sz="4" w:space="0" w:color="auto"/>
              <w:right w:val="single" w:sz="4" w:space="0" w:color="auto"/>
            </w:tcBorders>
          </w:tcPr>
          <w:p w:rsidR="00C473EA" w:rsidRPr="00C473EA" w:rsidRDefault="00C473EA" w:rsidP="00C473EA">
            <w:pPr>
              <w:spacing w:after="0" w:line="240" w:lineRule="auto"/>
              <w:rPr>
                <w:rFonts w:ascii="Times New Roman" w:eastAsia="Times New Roman" w:hAnsi="Times New Roman" w:cs="Times New Roman"/>
                <w:sz w:val="24"/>
                <w:szCs w:val="24"/>
              </w:rPr>
            </w:pPr>
          </w:p>
        </w:tc>
      </w:tr>
      <w:tr w:rsidR="00C473EA" w:rsidRPr="00C473EA" w:rsidTr="00C473EA">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Керівництво (прізвище, ім'я та по батькові, посада, контактний телефон)</w:t>
            </w:r>
          </w:p>
        </w:tc>
        <w:tc>
          <w:tcPr>
            <w:tcW w:w="2883" w:type="dxa"/>
            <w:tcBorders>
              <w:top w:val="single" w:sz="4" w:space="0" w:color="auto"/>
              <w:left w:val="single" w:sz="4" w:space="0" w:color="auto"/>
              <w:bottom w:val="single" w:sz="4" w:space="0" w:color="auto"/>
              <w:right w:val="single" w:sz="4" w:space="0" w:color="auto"/>
            </w:tcBorders>
          </w:tcPr>
          <w:p w:rsidR="00C473EA" w:rsidRPr="00C473EA" w:rsidRDefault="00C473EA" w:rsidP="00C473EA">
            <w:pPr>
              <w:spacing w:after="0" w:line="240" w:lineRule="auto"/>
              <w:rPr>
                <w:rFonts w:ascii="Times New Roman" w:eastAsia="Times New Roman" w:hAnsi="Times New Roman" w:cs="Times New Roman"/>
                <w:sz w:val="24"/>
                <w:szCs w:val="24"/>
              </w:rPr>
            </w:pPr>
          </w:p>
        </w:tc>
      </w:tr>
      <w:tr w:rsidR="00C473EA" w:rsidRPr="00C473EA" w:rsidTr="00C473EA">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eastAsia="Times New Roman" w:hAnsi="Times New Roman" w:cs="Times New Roman"/>
                <w:strike/>
                <w:sz w:val="24"/>
                <w:szCs w:val="24"/>
              </w:rPr>
            </w:pPr>
            <w:r w:rsidRPr="00C473EA">
              <w:rPr>
                <w:rFonts w:ascii="Times New Roman" w:eastAsia="Times New Roman" w:hAnsi="Times New Roman" w:cs="Times New Roman"/>
                <w:sz w:val="24"/>
                <w:szCs w:val="24"/>
              </w:rPr>
              <w:t>Телефон,  електронна пошта</w:t>
            </w:r>
          </w:p>
        </w:tc>
        <w:tc>
          <w:tcPr>
            <w:tcW w:w="2883" w:type="dxa"/>
            <w:tcBorders>
              <w:top w:val="single" w:sz="4" w:space="0" w:color="auto"/>
              <w:left w:val="single" w:sz="4" w:space="0" w:color="auto"/>
              <w:bottom w:val="single" w:sz="4" w:space="0" w:color="auto"/>
              <w:right w:val="single" w:sz="4" w:space="0" w:color="auto"/>
            </w:tcBorders>
          </w:tcPr>
          <w:p w:rsidR="00C473EA" w:rsidRPr="00C473EA" w:rsidRDefault="00C473EA" w:rsidP="00C473EA">
            <w:pPr>
              <w:spacing w:after="0" w:line="240" w:lineRule="auto"/>
              <w:rPr>
                <w:rFonts w:ascii="Times New Roman" w:eastAsia="Times New Roman" w:hAnsi="Times New Roman" w:cs="Times New Roman"/>
                <w:sz w:val="24"/>
                <w:szCs w:val="24"/>
              </w:rPr>
            </w:pPr>
          </w:p>
        </w:tc>
      </w:tr>
      <w:tr w:rsidR="00C473EA" w:rsidRPr="00C473EA" w:rsidTr="00C473EA">
        <w:trPr>
          <w:trHeight w:val="340"/>
        </w:trPr>
        <w:tc>
          <w:tcPr>
            <w:tcW w:w="6638" w:type="dxa"/>
            <w:tcBorders>
              <w:top w:val="single" w:sz="4" w:space="0" w:color="auto"/>
              <w:left w:val="single" w:sz="4" w:space="0" w:color="auto"/>
              <w:bottom w:val="single" w:sz="4" w:space="0" w:color="auto"/>
              <w:right w:val="single" w:sz="4" w:space="0" w:color="auto"/>
            </w:tcBorders>
            <w:hideMark/>
          </w:tcPr>
          <w:p w:rsidR="00C473EA" w:rsidRPr="00C473EA" w:rsidRDefault="00C473EA" w:rsidP="00C473EA">
            <w:pPr>
              <w:autoSpaceDE w:val="0"/>
              <w:autoSpaceDN w:val="0"/>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883" w:type="dxa"/>
            <w:tcBorders>
              <w:top w:val="single" w:sz="4" w:space="0" w:color="auto"/>
              <w:left w:val="single" w:sz="4" w:space="0" w:color="auto"/>
              <w:bottom w:val="single" w:sz="4" w:space="0" w:color="auto"/>
              <w:right w:val="single" w:sz="4" w:space="0" w:color="auto"/>
            </w:tcBorders>
          </w:tcPr>
          <w:p w:rsidR="00C473EA" w:rsidRPr="00C473EA" w:rsidRDefault="00C473EA" w:rsidP="00C473EA">
            <w:pPr>
              <w:spacing w:after="0" w:line="240" w:lineRule="auto"/>
              <w:rPr>
                <w:rFonts w:ascii="Times New Roman" w:eastAsia="Times New Roman" w:hAnsi="Times New Roman" w:cs="Times New Roman"/>
                <w:sz w:val="24"/>
                <w:szCs w:val="24"/>
              </w:rPr>
            </w:pPr>
          </w:p>
        </w:tc>
      </w:tr>
    </w:tbl>
    <w:p w:rsidR="00C473EA" w:rsidRPr="00C473EA" w:rsidRDefault="00C473EA" w:rsidP="00C473EA">
      <w:pPr>
        <w:spacing w:after="0" w:line="240" w:lineRule="auto"/>
        <w:ind w:right="196" w:firstLine="708"/>
        <w:jc w:val="both"/>
        <w:rPr>
          <w:rFonts w:ascii="Times New Roman" w:eastAsia="Times New Roman" w:hAnsi="Times New Roman" w:cs="Times New Roman"/>
          <w:sz w:val="24"/>
          <w:szCs w:val="24"/>
        </w:rPr>
      </w:pPr>
    </w:p>
    <w:p w:rsidR="00C473EA" w:rsidRPr="00C473EA" w:rsidRDefault="00C473EA" w:rsidP="00C473EA">
      <w:pPr>
        <w:spacing w:after="0" w:line="240" w:lineRule="auto"/>
        <w:ind w:left="137" w:right="143"/>
        <w:jc w:val="both"/>
        <w:rPr>
          <w:rFonts w:ascii="Times New Roman" w:eastAsia="SimSun" w:hAnsi="Times New Roman" w:cs="Times New Roman"/>
          <w:snapToGrid w:val="0"/>
          <w:sz w:val="24"/>
          <w:szCs w:val="24"/>
        </w:rPr>
      </w:pPr>
      <w:r w:rsidRPr="00C473EA">
        <w:rPr>
          <w:rFonts w:ascii="Times New Roman" w:eastAsia="Times New Roman" w:hAnsi="Times New Roman" w:cs="Times New Roman"/>
          <w:sz w:val="24"/>
          <w:szCs w:val="24"/>
        </w:rPr>
        <w:t xml:space="preserve">      ВІДКРИТІ ТОРГИ на закупівлю</w:t>
      </w:r>
      <w:r w:rsidRPr="00C473EA">
        <w:rPr>
          <w:rFonts w:ascii="Times New Roman" w:eastAsia="Times New Roman" w:hAnsi="Times New Roman" w:cs="Times New Roman"/>
          <w:bCs/>
          <w:sz w:val="24"/>
          <w:szCs w:val="24"/>
        </w:rPr>
        <w:t xml:space="preserve"> за предметом </w:t>
      </w:r>
      <w:r w:rsidRPr="00C473EA">
        <w:rPr>
          <w:rFonts w:ascii="Times New Roman" w:hAnsi="Times New Roman" w:cs="Times New Roman"/>
          <w:b/>
          <w:bCs/>
          <w:sz w:val="24"/>
          <w:szCs w:val="24"/>
        </w:rPr>
        <w:t>«</w:t>
      </w:r>
      <w:r w:rsidR="0042705C" w:rsidRPr="00FD2E05">
        <w:rPr>
          <w:rStyle w:val="afff5"/>
          <w:rFonts w:ascii="Times New Roman" w:eastAsiaTheme="majorEastAsia" w:hAnsi="Times New Roman"/>
          <w:b/>
          <w:sz w:val="24"/>
          <w:szCs w:val="24"/>
        </w:rPr>
        <w:t>Обладнання для систем відеоспостереження та контролю</w:t>
      </w:r>
      <w:r w:rsidRPr="00C473EA">
        <w:rPr>
          <w:rStyle w:val="afff5"/>
          <w:rFonts w:ascii="Times New Roman" w:hAnsi="Times New Roman" w:cs="Times New Roman"/>
          <w:b/>
          <w:sz w:val="24"/>
          <w:szCs w:val="24"/>
        </w:rPr>
        <w:t>»</w:t>
      </w:r>
      <w:r w:rsidRPr="00C473EA">
        <w:rPr>
          <w:rStyle w:val="afff5"/>
          <w:rFonts w:ascii="Times New Roman" w:hAnsi="Times New Roman" w:cs="Times New Roman"/>
          <w:sz w:val="24"/>
          <w:szCs w:val="24"/>
        </w:rPr>
        <w:t xml:space="preserve"> (код за ДК 021:2015 </w:t>
      </w:r>
      <w:r w:rsidR="0042705C" w:rsidRPr="0042705C">
        <w:rPr>
          <w:rFonts w:ascii="Times New Roman" w:hAnsi="Times New Roman"/>
          <w:sz w:val="24"/>
          <w:szCs w:val="24"/>
        </w:rPr>
        <w:t>35120000-1</w:t>
      </w:r>
      <w:r w:rsidR="0042705C" w:rsidRPr="00FD2E05">
        <w:rPr>
          <w:rStyle w:val="afff5"/>
          <w:rFonts w:ascii="Times New Roman" w:eastAsiaTheme="majorEastAsia" w:hAnsi="Times New Roman"/>
          <w:b/>
          <w:sz w:val="24"/>
          <w:szCs w:val="24"/>
        </w:rPr>
        <w:t xml:space="preserve"> </w:t>
      </w:r>
      <w:r w:rsidR="0042705C" w:rsidRPr="0042705C">
        <w:rPr>
          <w:rStyle w:val="afff5"/>
          <w:rFonts w:ascii="Times New Roman" w:eastAsiaTheme="majorEastAsia" w:hAnsi="Times New Roman"/>
          <w:sz w:val="24"/>
          <w:szCs w:val="24"/>
        </w:rPr>
        <w:t>(</w:t>
      </w:r>
      <w:r w:rsidR="0042705C" w:rsidRPr="0042705C">
        <w:rPr>
          <w:rFonts w:ascii="Times New Roman" w:hAnsi="Times New Roman"/>
          <w:sz w:val="24"/>
          <w:szCs w:val="24"/>
        </w:rPr>
        <w:t>Системи та пристрої нагляду та охорони</w:t>
      </w:r>
      <w:r w:rsidRPr="00C473EA">
        <w:rPr>
          <w:rStyle w:val="afff5"/>
          <w:rFonts w:ascii="Times New Roman" w:hAnsi="Times New Roman" w:cs="Times New Roman"/>
          <w:sz w:val="24"/>
          <w:szCs w:val="24"/>
        </w:rPr>
        <w:t>)</w:t>
      </w:r>
      <w:r w:rsidRPr="00C473EA">
        <w:rPr>
          <w:rFonts w:ascii="Times New Roman" w:hAnsi="Times New Roman" w:cs="Times New Roman"/>
          <w:sz w:val="24"/>
          <w:szCs w:val="24"/>
        </w:rPr>
        <w:t>.</w:t>
      </w:r>
    </w:p>
    <w:p w:rsidR="00C473EA" w:rsidRPr="00C473EA" w:rsidRDefault="00C473EA" w:rsidP="00C473EA">
      <w:pPr>
        <w:widowControl w:val="0"/>
        <w:tabs>
          <w:tab w:val="left" w:pos="0"/>
          <w:tab w:val="center" w:pos="4153"/>
          <w:tab w:val="right" w:pos="8306"/>
        </w:tabs>
        <w:overflowPunct w:val="0"/>
        <w:autoSpaceDE w:val="0"/>
        <w:autoSpaceDN w:val="0"/>
        <w:adjustRightInd w:val="0"/>
        <w:spacing w:after="0" w:line="240" w:lineRule="auto"/>
        <w:ind w:firstLine="425"/>
        <w:jc w:val="both"/>
        <w:textAlignment w:val="baseline"/>
        <w:rPr>
          <w:rFonts w:ascii="Times New Roman" w:hAnsi="Times New Roman" w:cs="Times New Roman"/>
          <w:sz w:val="24"/>
          <w:szCs w:val="24"/>
        </w:rPr>
      </w:pPr>
      <w:r w:rsidRPr="00C473EA">
        <w:rPr>
          <w:rFonts w:ascii="Times New Roman" w:eastAsia="Times New Roman" w:hAnsi="Times New Roman" w:cs="Times New Roman"/>
          <w:bCs/>
          <w:sz w:val="24"/>
          <w:szCs w:val="24"/>
        </w:rPr>
        <w:t xml:space="preserve">        </w:t>
      </w:r>
      <w:r w:rsidRPr="00C473EA">
        <w:rPr>
          <w:rFonts w:ascii="Times New Roman" w:eastAsia="Times New Roman" w:hAnsi="Times New Roman" w:cs="Times New Roman"/>
          <w:sz w:val="24"/>
          <w:szCs w:val="24"/>
        </w:rPr>
        <w:t xml:space="preserve">Вивчивши тендерну документацію на закупівлю </w:t>
      </w:r>
      <w:r w:rsidRPr="00C473EA">
        <w:rPr>
          <w:rFonts w:ascii="Times New Roman" w:eastAsia="Times New Roman" w:hAnsi="Times New Roman" w:cs="Times New Roman"/>
          <w:bCs/>
          <w:sz w:val="24"/>
          <w:szCs w:val="24"/>
        </w:rPr>
        <w:t xml:space="preserve">за предметом </w:t>
      </w:r>
      <w:r w:rsidR="0042705C" w:rsidRPr="00C473EA">
        <w:rPr>
          <w:rFonts w:ascii="Times New Roman" w:hAnsi="Times New Roman" w:cs="Times New Roman"/>
          <w:b/>
          <w:bCs/>
          <w:sz w:val="24"/>
          <w:szCs w:val="24"/>
        </w:rPr>
        <w:t>«</w:t>
      </w:r>
      <w:r w:rsidR="0042705C" w:rsidRPr="00FD2E05">
        <w:rPr>
          <w:rStyle w:val="afff5"/>
          <w:rFonts w:ascii="Times New Roman" w:eastAsiaTheme="majorEastAsia" w:hAnsi="Times New Roman"/>
          <w:b/>
          <w:sz w:val="24"/>
          <w:szCs w:val="24"/>
        </w:rPr>
        <w:t>Обладнання для систем відеоспостереження та контролю</w:t>
      </w:r>
      <w:r w:rsidR="0042705C" w:rsidRPr="00C473EA">
        <w:rPr>
          <w:rStyle w:val="afff5"/>
          <w:rFonts w:ascii="Times New Roman" w:hAnsi="Times New Roman" w:cs="Times New Roman"/>
          <w:b/>
          <w:sz w:val="24"/>
          <w:szCs w:val="24"/>
        </w:rPr>
        <w:t>»</w:t>
      </w:r>
      <w:r w:rsidR="0042705C" w:rsidRPr="00C473EA">
        <w:rPr>
          <w:rStyle w:val="afff5"/>
          <w:rFonts w:ascii="Times New Roman" w:hAnsi="Times New Roman" w:cs="Times New Roman"/>
          <w:sz w:val="24"/>
          <w:szCs w:val="24"/>
        </w:rPr>
        <w:t xml:space="preserve"> (код за ДК 021:2015 </w:t>
      </w:r>
      <w:r w:rsidR="0042705C" w:rsidRPr="0042705C">
        <w:rPr>
          <w:rFonts w:ascii="Times New Roman" w:hAnsi="Times New Roman"/>
          <w:sz w:val="24"/>
          <w:szCs w:val="24"/>
        </w:rPr>
        <w:t>35120000-1</w:t>
      </w:r>
      <w:r w:rsidR="0042705C" w:rsidRPr="00FD2E05">
        <w:rPr>
          <w:rStyle w:val="afff5"/>
          <w:rFonts w:ascii="Times New Roman" w:eastAsiaTheme="majorEastAsia" w:hAnsi="Times New Roman"/>
          <w:b/>
          <w:sz w:val="24"/>
          <w:szCs w:val="24"/>
        </w:rPr>
        <w:t xml:space="preserve"> </w:t>
      </w:r>
      <w:r w:rsidR="0042705C" w:rsidRPr="0042705C">
        <w:rPr>
          <w:rStyle w:val="afff5"/>
          <w:rFonts w:ascii="Times New Roman" w:eastAsiaTheme="majorEastAsia" w:hAnsi="Times New Roman"/>
          <w:sz w:val="24"/>
          <w:szCs w:val="24"/>
        </w:rPr>
        <w:t>(</w:t>
      </w:r>
      <w:r w:rsidR="0042705C" w:rsidRPr="0042705C">
        <w:rPr>
          <w:rFonts w:ascii="Times New Roman" w:hAnsi="Times New Roman"/>
          <w:sz w:val="24"/>
          <w:szCs w:val="24"/>
        </w:rPr>
        <w:t>Системи та пристрої нагляду та охорони</w:t>
      </w:r>
      <w:r w:rsidR="0042705C" w:rsidRPr="0042705C">
        <w:rPr>
          <w:rStyle w:val="afff5"/>
          <w:rFonts w:ascii="Times New Roman" w:hAnsi="Times New Roman" w:cs="Times New Roman"/>
          <w:sz w:val="24"/>
          <w:szCs w:val="24"/>
        </w:rPr>
        <w:t>)</w:t>
      </w:r>
      <w:r w:rsidR="00174212" w:rsidRPr="0042705C">
        <w:rPr>
          <w:rStyle w:val="afff5"/>
          <w:rFonts w:ascii="Times New Roman" w:eastAsiaTheme="majorEastAsia" w:hAnsi="Times New Roman"/>
          <w:sz w:val="24"/>
          <w:szCs w:val="24"/>
        </w:rPr>
        <w:t>,</w:t>
      </w:r>
      <w:r w:rsidRPr="00C473EA">
        <w:rPr>
          <w:rFonts w:ascii="Times New Roman" w:hAnsi="Times New Roman" w:cs="Times New Roman"/>
          <w:sz w:val="24"/>
          <w:szCs w:val="24"/>
        </w:rPr>
        <w:t xml:space="preserve"> </w:t>
      </w:r>
      <w:r w:rsidRPr="00C473EA">
        <w:rPr>
          <w:rFonts w:ascii="Times New Roman" w:eastAsia="Times New Roman" w:hAnsi="Times New Roman" w:cs="Times New Roman"/>
          <w:sz w:val="24"/>
          <w:szCs w:val="24"/>
        </w:rPr>
        <w:t xml:space="preserve">затверджену уповноваженою особою Управління поліції охорони в Полтавській області (протокол № </w:t>
      </w:r>
      <w:r w:rsidR="00B30FEA">
        <w:rPr>
          <w:rFonts w:ascii="Times New Roman" w:eastAsia="Times New Roman" w:hAnsi="Times New Roman" w:cs="Times New Roman"/>
          <w:sz w:val="24"/>
          <w:szCs w:val="24"/>
          <w:lang w:eastAsia="uk-UA"/>
        </w:rPr>
        <w:t>1</w:t>
      </w:r>
      <w:r w:rsidR="0042705C">
        <w:rPr>
          <w:rFonts w:ascii="Times New Roman" w:eastAsia="Times New Roman" w:hAnsi="Times New Roman" w:cs="Times New Roman"/>
          <w:sz w:val="24"/>
          <w:szCs w:val="24"/>
          <w:lang w:eastAsia="uk-UA"/>
        </w:rPr>
        <w:t>09</w:t>
      </w:r>
      <w:r w:rsidR="005E0EFD">
        <w:rPr>
          <w:rFonts w:ascii="Times New Roman" w:eastAsia="Times New Roman" w:hAnsi="Times New Roman" w:cs="Times New Roman"/>
          <w:sz w:val="24"/>
          <w:szCs w:val="24"/>
        </w:rPr>
        <w:t xml:space="preserve"> від "</w:t>
      </w:r>
      <w:r w:rsidR="00C9517D">
        <w:rPr>
          <w:rFonts w:ascii="Times New Roman" w:eastAsia="Times New Roman" w:hAnsi="Times New Roman" w:cs="Times New Roman"/>
          <w:sz w:val="24"/>
          <w:szCs w:val="24"/>
        </w:rPr>
        <w:t>0</w:t>
      </w:r>
      <w:r w:rsidR="0042705C">
        <w:rPr>
          <w:rFonts w:ascii="Times New Roman" w:eastAsia="Times New Roman" w:hAnsi="Times New Roman" w:cs="Times New Roman"/>
          <w:sz w:val="24"/>
          <w:szCs w:val="24"/>
        </w:rPr>
        <w:t>4</w:t>
      </w:r>
      <w:r w:rsidR="00995705">
        <w:rPr>
          <w:rFonts w:ascii="Times New Roman" w:eastAsia="Times New Roman" w:hAnsi="Times New Roman" w:cs="Times New Roman"/>
          <w:sz w:val="24"/>
          <w:szCs w:val="24"/>
        </w:rPr>
        <w:t xml:space="preserve">" </w:t>
      </w:r>
      <w:r w:rsidR="0042705C">
        <w:rPr>
          <w:rFonts w:ascii="Times New Roman" w:eastAsia="Times New Roman" w:hAnsi="Times New Roman" w:cs="Times New Roman"/>
          <w:sz w:val="24"/>
          <w:szCs w:val="24"/>
        </w:rPr>
        <w:t>квіт</w:t>
      </w:r>
      <w:r w:rsidR="00174212">
        <w:rPr>
          <w:rFonts w:ascii="Times New Roman" w:eastAsia="Times New Roman" w:hAnsi="Times New Roman" w:cs="Times New Roman"/>
          <w:sz w:val="24"/>
          <w:szCs w:val="24"/>
        </w:rPr>
        <w:t>ня 2024</w:t>
      </w:r>
      <w:r w:rsidRPr="00C473EA">
        <w:rPr>
          <w:rFonts w:ascii="Times New Roman" w:eastAsia="Times New Roman" w:hAnsi="Times New Roman" w:cs="Times New Roman"/>
          <w:sz w:val="24"/>
          <w:szCs w:val="24"/>
        </w:rPr>
        <w:t xml:space="preserve"> року), ми, ______________________</w:t>
      </w:r>
      <w:r w:rsidR="00174212">
        <w:rPr>
          <w:rFonts w:ascii="Times New Roman" w:eastAsia="Times New Roman" w:hAnsi="Times New Roman" w:cs="Times New Roman"/>
          <w:sz w:val="24"/>
          <w:szCs w:val="24"/>
        </w:rPr>
        <w:t>____</w:t>
      </w:r>
      <w:r w:rsidRPr="00C473EA">
        <w:rPr>
          <w:rFonts w:ascii="Times New Roman" w:eastAsia="Times New Roman" w:hAnsi="Times New Roman" w:cs="Times New Roman"/>
          <w:sz w:val="24"/>
          <w:szCs w:val="24"/>
        </w:rPr>
        <w:t xml:space="preserve">_____ </w:t>
      </w:r>
      <w:r w:rsidRPr="00C473EA">
        <w:rPr>
          <w:rFonts w:ascii="Times New Roman" w:eastAsia="Times New Roman" w:hAnsi="Times New Roman" w:cs="Times New Roman"/>
          <w:i/>
          <w:sz w:val="24"/>
          <w:szCs w:val="24"/>
        </w:rPr>
        <w:t>(повне найменування учасника)</w:t>
      </w:r>
      <w:r w:rsidRPr="00C473EA">
        <w:rPr>
          <w:rFonts w:ascii="Times New Roman" w:eastAsia="Times New Roman" w:hAnsi="Times New Roman" w:cs="Times New Roman"/>
          <w:sz w:val="24"/>
          <w:szCs w:val="24"/>
        </w:rPr>
        <w:t xml:space="preserve">, </w:t>
      </w:r>
      <w:r w:rsidRPr="00C473EA">
        <w:rPr>
          <w:rFonts w:ascii="Times New Roman" w:eastAsia="Times New Roman" w:hAnsi="Times New Roman" w:cs="Times New Roman"/>
          <w:iCs/>
          <w:sz w:val="24"/>
          <w:szCs w:val="24"/>
        </w:rPr>
        <w:t xml:space="preserve">приймаємо та погоджуємось з усіма умовами тендерної документації на зазначені вище торги, в тому числі із </w:t>
      </w:r>
      <w:r w:rsidR="00C82DBA" w:rsidRPr="00C473EA">
        <w:rPr>
          <w:rFonts w:ascii="Times New Roman" w:eastAsia="Times New Roman" w:hAnsi="Times New Roman" w:cs="Times New Roman"/>
          <w:iCs/>
          <w:sz w:val="24"/>
          <w:szCs w:val="24"/>
        </w:rPr>
        <w:t>проектом</w:t>
      </w:r>
      <w:r w:rsidRPr="00C473EA">
        <w:rPr>
          <w:rFonts w:ascii="Times New Roman" w:eastAsia="Times New Roman" w:hAnsi="Times New Roman" w:cs="Times New Roman"/>
          <w:iCs/>
          <w:sz w:val="24"/>
          <w:szCs w:val="24"/>
        </w:rPr>
        <w:t xml:space="preserve"> договору про закупівлю, та пропонуємо здійснити закупівлю зазначених в нашій </w:t>
      </w:r>
      <w:r w:rsidRPr="00C473EA">
        <w:rPr>
          <w:rFonts w:ascii="Times New Roman" w:hAnsi="Times New Roman" w:cs="Times New Roman"/>
          <w:sz w:val="24"/>
          <w:szCs w:val="24"/>
          <w:lang w:eastAsia="uk-UA"/>
        </w:rPr>
        <w:t xml:space="preserve">тендерній </w:t>
      </w:r>
      <w:r w:rsidRPr="00C473EA">
        <w:rPr>
          <w:rFonts w:ascii="Times New Roman" w:eastAsia="Times New Roman" w:hAnsi="Times New Roman" w:cs="Times New Roman"/>
          <w:iCs/>
          <w:sz w:val="24"/>
          <w:szCs w:val="24"/>
        </w:rPr>
        <w:t xml:space="preserve">пропозиції товарів </w:t>
      </w:r>
      <w:r w:rsidRPr="00C473EA">
        <w:rPr>
          <w:rFonts w:ascii="Times New Roman" w:hAnsi="Times New Roman" w:cs="Times New Roman"/>
          <w:sz w:val="24"/>
          <w:szCs w:val="24"/>
        </w:rPr>
        <w:t>за наступними цінами:</w:t>
      </w:r>
    </w:p>
    <w:p w:rsidR="00C473EA" w:rsidRPr="00C473EA" w:rsidRDefault="00C473EA" w:rsidP="00C473EA">
      <w:pPr>
        <w:widowControl w:val="0"/>
        <w:tabs>
          <w:tab w:val="left" w:pos="0"/>
          <w:tab w:val="center" w:pos="4153"/>
          <w:tab w:val="right" w:pos="8306"/>
        </w:tabs>
        <w:overflowPunct w:val="0"/>
        <w:autoSpaceDE w:val="0"/>
        <w:autoSpaceDN w:val="0"/>
        <w:adjustRightInd w:val="0"/>
        <w:spacing w:after="0" w:line="240" w:lineRule="auto"/>
        <w:ind w:firstLine="425"/>
        <w:jc w:val="both"/>
        <w:textAlignment w:val="baseline"/>
        <w:rPr>
          <w:rFonts w:ascii="Times New Roman" w:hAnsi="Times New Roman" w:cs="Times New Roman"/>
          <w:sz w:val="24"/>
          <w:szCs w:val="24"/>
        </w:rPr>
      </w:pP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3"/>
        <w:gridCol w:w="1218"/>
        <w:gridCol w:w="1228"/>
        <w:gridCol w:w="1178"/>
        <w:gridCol w:w="1172"/>
        <w:gridCol w:w="1196"/>
      </w:tblGrid>
      <w:tr w:rsidR="00C473EA" w:rsidRPr="00C473EA" w:rsidTr="00C473EA">
        <w:trPr>
          <w:trHeight w:val="467"/>
          <w:jc w:val="center"/>
        </w:trPr>
        <w:tc>
          <w:tcPr>
            <w:tcW w:w="4014" w:type="dxa"/>
            <w:vMerge w:val="restart"/>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 xml:space="preserve">Найменування предмета закупівлі </w:t>
            </w:r>
          </w:p>
        </w:tc>
        <w:tc>
          <w:tcPr>
            <w:tcW w:w="1218" w:type="dxa"/>
            <w:vMerge w:val="restart"/>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Кількість,</w:t>
            </w:r>
            <w:r w:rsidRPr="00C473EA">
              <w:rPr>
                <w:rFonts w:ascii="Times New Roman" w:hAnsi="Times New Roman" w:cs="Times New Roman"/>
                <w:bCs/>
                <w:sz w:val="24"/>
                <w:szCs w:val="24"/>
              </w:rPr>
              <w:t xml:space="preserve"> шт.</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Ціна за одиницю, грн.</w:t>
            </w:r>
          </w:p>
        </w:tc>
        <w:tc>
          <w:tcPr>
            <w:tcW w:w="2370" w:type="dxa"/>
            <w:gridSpan w:val="2"/>
            <w:tcBorders>
              <w:top w:val="single" w:sz="4" w:space="0" w:color="auto"/>
              <w:left w:val="single" w:sz="4" w:space="0" w:color="auto"/>
              <w:bottom w:val="single" w:sz="4" w:space="0" w:color="auto"/>
              <w:right w:val="single" w:sz="4" w:space="0" w:color="auto"/>
            </w:tcBorders>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Загальна вартість, грн.</w:t>
            </w:r>
          </w:p>
        </w:tc>
      </w:tr>
      <w:tr w:rsidR="00C473EA" w:rsidRPr="00C473EA" w:rsidTr="00C473EA">
        <w:trPr>
          <w:trHeight w:val="137"/>
          <w:jc w:val="center"/>
        </w:trPr>
        <w:tc>
          <w:tcPr>
            <w:tcW w:w="4014" w:type="dxa"/>
            <w:vMerge/>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hAnsi="Times New Roman" w:cs="Times New Roman"/>
                <w:sz w:val="24"/>
                <w:szCs w:val="24"/>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hAnsi="Times New Roman"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 xml:space="preserve">без ПДВ </w:t>
            </w:r>
          </w:p>
        </w:tc>
        <w:tc>
          <w:tcPr>
            <w:tcW w:w="1179" w:type="dxa"/>
            <w:tcBorders>
              <w:top w:val="single" w:sz="4" w:space="0" w:color="auto"/>
              <w:left w:val="single" w:sz="4" w:space="0" w:color="auto"/>
              <w:bottom w:val="single" w:sz="4" w:space="0" w:color="auto"/>
              <w:right w:val="single" w:sz="4" w:space="0" w:color="auto"/>
            </w:tcBorders>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з ПДВ</w:t>
            </w:r>
          </w:p>
        </w:tc>
        <w:tc>
          <w:tcPr>
            <w:tcW w:w="1173"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 xml:space="preserve">без ПДВ </w:t>
            </w:r>
          </w:p>
        </w:tc>
        <w:tc>
          <w:tcPr>
            <w:tcW w:w="1197" w:type="dxa"/>
            <w:tcBorders>
              <w:top w:val="single" w:sz="4" w:space="0" w:color="auto"/>
              <w:left w:val="single" w:sz="4" w:space="0" w:color="auto"/>
              <w:bottom w:val="single" w:sz="4" w:space="0" w:color="auto"/>
              <w:right w:val="single" w:sz="4" w:space="0" w:color="auto"/>
            </w:tcBorders>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з ПДВ</w:t>
            </w:r>
          </w:p>
        </w:tc>
      </w:tr>
      <w:tr w:rsidR="00C473EA" w:rsidRPr="00C473EA" w:rsidTr="00C473EA">
        <w:trPr>
          <w:trHeight w:val="382"/>
          <w:jc w:val="center"/>
        </w:trPr>
        <w:tc>
          <w:tcPr>
            <w:tcW w:w="4014" w:type="dxa"/>
            <w:tcBorders>
              <w:top w:val="single" w:sz="4" w:space="0" w:color="auto"/>
              <w:left w:val="single" w:sz="4" w:space="0" w:color="auto"/>
              <w:bottom w:val="single" w:sz="4" w:space="0" w:color="auto"/>
              <w:right w:val="single" w:sz="4" w:space="0" w:color="auto"/>
            </w:tcBorders>
            <w:vAlign w:val="center"/>
          </w:tcPr>
          <w:p w:rsidR="00C473EA" w:rsidRPr="00C473EA" w:rsidRDefault="00C473EA" w:rsidP="00C473EA">
            <w:pPr>
              <w:spacing w:after="0" w:line="240" w:lineRule="auto"/>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C473EA" w:rsidRPr="00C473EA" w:rsidRDefault="00C473EA" w:rsidP="00C473EA">
            <w:pPr>
              <w:spacing w:after="0" w:line="240" w:lineRule="auto"/>
              <w:rPr>
                <w:rFonts w:ascii="Times New Roman" w:hAnsi="Times New Roman"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C473EA" w:rsidRPr="00C473EA" w:rsidRDefault="00C473EA" w:rsidP="00C473EA">
            <w:pPr>
              <w:spacing w:after="0" w:line="240" w:lineRule="auto"/>
              <w:jc w:val="center"/>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vAlign w:val="center"/>
          </w:tcPr>
          <w:p w:rsidR="00C473EA" w:rsidRPr="00C473EA" w:rsidRDefault="00C473EA" w:rsidP="00C473EA">
            <w:pPr>
              <w:spacing w:after="0" w:line="240" w:lineRule="auto"/>
              <w:jc w:val="center"/>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tcPr>
          <w:p w:rsidR="00C473EA" w:rsidRPr="00C473EA" w:rsidRDefault="00C473EA" w:rsidP="00C473EA">
            <w:pPr>
              <w:spacing w:after="0" w:line="240" w:lineRule="auto"/>
              <w:jc w:val="center"/>
              <w:rPr>
                <w:rFonts w:ascii="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C473EA" w:rsidRPr="00C473EA" w:rsidRDefault="00C473EA" w:rsidP="00C473EA">
            <w:pPr>
              <w:spacing w:after="0" w:line="240" w:lineRule="auto"/>
              <w:jc w:val="center"/>
              <w:rPr>
                <w:rFonts w:ascii="Times New Roman" w:hAnsi="Times New Roman" w:cs="Times New Roman"/>
                <w:sz w:val="24"/>
                <w:szCs w:val="24"/>
              </w:rPr>
            </w:pPr>
          </w:p>
        </w:tc>
      </w:tr>
    </w:tbl>
    <w:p w:rsidR="00C473EA" w:rsidRPr="00C473EA" w:rsidRDefault="00C473EA" w:rsidP="00C473EA">
      <w:pPr>
        <w:widowControl w:val="0"/>
        <w:tabs>
          <w:tab w:val="left" w:pos="0"/>
          <w:tab w:val="center" w:pos="4153"/>
          <w:tab w:val="right" w:pos="8306"/>
        </w:tabs>
        <w:overflowPunct w:val="0"/>
        <w:autoSpaceDE w:val="0"/>
        <w:autoSpaceDN w:val="0"/>
        <w:adjustRightInd w:val="0"/>
        <w:spacing w:after="0" w:line="240" w:lineRule="auto"/>
        <w:ind w:firstLine="426"/>
        <w:jc w:val="center"/>
        <w:textAlignment w:val="baseline"/>
        <w:rPr>
          <w:rFonts w:ascii="Times New Roman" w:hAnsi="Times New Roman" w:cs="Times New Roman"/>
          <w:i/>
          <w:sz w:val="24"/>
          <w:szCs w:val="24"/>
        </w:rPr>
      </w:pPr>
    </w:p>
    <w:tbl>
      <w:tblPr>
        <w:tblW w:w="9990" w:type="dxa"/>
        <w:jc w:val="center"/>
        <w:tblLayout w:type="fixed"/>
        <w:tblCellMar>
          <w:top w:w="55" w:type="dxa"/>
          <w:left w:w="55" w:type="dxa"/>
          <w:bottom w:w="55" w:type="dxa"/>
          <w:right w:w="55" w:type="dxa"/>
        </w:tblCellMar>
        <w:tblLook w:val="04A0" w:firstRow="1" w:lastRow="0" w:firstColumn="1" w:lastColumn="0" w:noHBand="0" w:noVBand="1"/>
      </w:tblPr>
      <w:tblGrid>
        <w:gridCol w:w="9990"/>
      </w:tblGrid>
      <w:tr w:rsidR="00C473EA" w:rsidRPr="00C473EA" w:rsidTr="00C473EA">
        <w:trPr>
          <w:jc w:val="center"/>
        </w:trPr>
        <w:tc>
          <w:tcPr>
            <w:tcW w:w="9995" w:type="dxa"/>
            <w:hideMark/>
          </w:tcPr>
          <w:p w:rsidR="00C473EA" w:rsidRPr="00C473EA" w:rsidRDefault="00C473EA" w:rsidP="00C473EA">
            <w:pPr>
              <w:spacing w:after="0" w:line="240" w:lineRule="auto"/>
              <w:rPr>
                <w:rFonts w:ascii="Times New Roman" w:hAnsi="Times New Roman" w:cs="Times New Roman"/>
                <w:sz w:val="24"/>
                <w:szCs w:val="24"/>
              </w:rPr>
            </w:pPr>
            <w:r w:rsidRPr="00C473EA">
              <w:rPr>
                <w:rFonts w:ascii="Times New Roman" w:hAnsi="Times New Roman" w:cs="Times New Roman"/>
                <w:b/>
                <w:sz w:val="24"/>
                <w:szCs w:val="24"/>
              </w:rPr>
              <w:t xml:space="preserve">Ціна пропозиції (без ПДВ): </w:t>
            </w:r>
            <w:r w:rsidRPr="00C473EA">
              <w:rPr>
                <w:rFonts w:ascii="Times New Roman" w:hAnsi="Times New Roman" w:cs="Times New Roman"/>
                <w:sz w:val="24"/>
                <w:szCs w:val="24"/>
              </w:rPr>
              <w:t>_________________________________________________________</w:t>
            </w:r>
          </w:p>
          <w:p w:rsidR="00C473EA" w:rsidRPr="00C473EA" w:rsidRDefault="00C473EA" w:rsidP="00C473EA">
            <w:pPr>
              <w:snapToGrid w:val="0"/>
              <w:spacing w:after="0" w:line="240" w:lineRule="auto"/>
              <w:rPr>
                <w:rFonts w:ascii="Times New Roman" w:hAnsi="Times New Roman" w:cs="Times New Roman"/>
                <w:kern w:val="2"/>
                <w:sz w:val="24"/>
                <w:szCs w:val="24"/>
              </w:rPr>
            </w:pPr>
            <w:r w:rsidRPr="00C473EA">
              <w:rPr>
                <w:rFonts w:ascii="Times New Roman" w:hAnsi="Times New Roman" w:cs="Times New Roman"/>
                <w:sz w:val="24"/>
                <w:szCs w:val="24"/>
              </w:rPr>
              <w:t xml:space="preserve">                                                                                                              (цифрами та прописом)</w:t>
            </w:r>
          </w:p>
        </w:tc>
      </w:tr>
      <w:tr w:rsidR="00C473EA" w:rsidRPr="00C473EA" w:rsidTr="00C473EA">
        <w:trPr>
          <w:jc w:val="center"/>
        </w:trPr>
        <w:tc>
          <w:tcPr>
            <w:tcW w:w="9995" w:type="dxa"/>
            <w:hideMark/>
          </w:tcPr>
          <w:p w:rsidR="00C473EA" w:rsidRPr="00C473EA" w:rsidRDefault="00C473EA" w:rsidP="00C473EA">
            <w:pPr>
              <w:spacing w:after="0" w:line="240" w:lineRule="auto"/>
              <w:rPr>
                <w:rFonts w:ascii="Times New Roman" w:hAnsi="Times New Roman" w:cs="Times New Roman"/>
                <w:sz w:val="24"/>
                <w:szCs w:val="24"/>
              </w:rPr>
            </w:pPr>
            <w:r w:rsidRPr="00C473EA">
              <w:rPr>
                <w:rFonts w:ascii="Times New Roman" w:hAnsi="Times New Roman" w:cs="Times New Roman"/>
                <w:b/>
                <w:sz w:val="24"/>
                <w:szCs w:val="24"/>
              </w:rPr>
              <w:t>ПДВ ____%: _</w:t>
            </w:r>
            <w:r w:rsidRPr="00C473EA">
              <w:rPr>
                <w:rFonts w:ascii="Times New Roman" w:hAnsi="Times New Roman" w:cs="Times New Roman"/>
                <w:sz w:val="24"/>
                <w:szCs w:val="24"/>
              </w:rPr>
              <w:t>_____________________________________________________________________</w:t>
            </w:r>
          </w:p>
          <w:p w:rsidR="00C473EA" w:rsidRPr="00C473EA" w:rsidRDefault="00C473EA" w:rsidP="00C473EA">
            <w:pPr>
              <w:snapToGrid w:val="0"/>
              <w:spacing w:after="0" w:line="240" w:lineRule="auto"/>
              <w:rPr>
                <w:rFonts w:ascii="Times New Roman" w:hAnsi="Times New Roman" w:cs="Times New Roman"/>
                <w:kern w:val="2"/>
                <w:sz w:val="24"/>
                <w:szCs w:val="24"/>
              </w:rPr>
            </w:pPr>
            <w:r w:rsidRPr="00C473EA">
              <w:rPr>
                <w:rFonts w:ascii="Times New Roman" w:hAnsi="Times New Roman" w:cs="Times New Roman"/>
                <w:sz w:val="24"/>
                <w:szCs w:val="24"/>
              </w:rPr>
              <w:t xml:space="preserve">                                                                                                               (цифрами та прописом)</w:t>
            </w:r>
          </w:p>
        </w:tc>
      </w:tr>
      <w:tr w:rsidR="00C473EA" w:rsidRPr="00C473EA" w:rsidTr="00C473EA">
        <w:trPr>
          <w:trHeight w:val="239"/>
          <w:jc w:val="center"/>
        </w:trPr>
        <w:tc>
          <w:tcPr>
            <w:tcW w:w="9995" w:type="dxa"/>
            <w:hideMark/>
          </w:tcPr>
          <w:p w:rsidR="00C473EA" w:rsidRPr="00C473EA" w:rsidRDefault="00C473EA" w:rsidP="00C473EA">
            <w:pPr>
              <w:spacing w:after="0" w:line="240" w:lineRule="auto"/>
              <w:rPr>
                <w:rFonts w:ascii="Times New Roman" w:hAnsi="Times New Roman" w:cs="Times New Roman"/>
                <w:sz w:val="24"/>
                <w:szCs w:val="24"/>
              </w:rPr>
            </w:pPr>
            <w:r w:rsidRPr="00C473EA">
              <w:rPr>
                <w:rFonts w:ascii="Times New Roman" w:hAnsi="Times New Roman" w:cs="Times New Roman"/>
                <w:b/>
                <w:sz w:val="24"/>
                <w:szCs w:val="24"/>
              </w:rPr>
              <w:t>Загальна ціна пропозиції (з ПДВ):</w:t>
            </w:r>
            <w:r w:rsidRPr="00C473EA">
              <w:rPr>
                <w:rFonts w:ascii="Times New Roman" w:hAnsi="Times New Roman" w:cs="Times New Roman"/>
                <w:sz w:val="24"/>
                <w:szCs w:val="24"/>
              </w:rPr>
              <w:t xml:space="preserve"> ___________________________________________________</w:t>
            </w:r>
          </w:p>
          <w:p w:rsidR="00C473EA" w:rsidRPr="00C473EA" w:rsidRDefault="00C473EA" w:rsidP="00C473EA">
            <w:pPr>
              <w:snapToGrid w:val="0"/>
              <w:spacing w:after="0" w:line="240" w:lineRule="auto"/>
              <w:rPr>
                <w:rFonts w:ascii="Times New Roman" w:hAnsi="Times New Roman" w:cs="Times New Roman"/>
                <w:kern w:val="2"/>
                <w:sz w:val="24"/>
                <w:szCs w:val="24"/>
              </w:rPr>
            </w:pPr>
            <w:r w:rsidRPr="00C473EA">
              <w:rPr>
                <w:rFonts w:ascii="Times New Roman" w:hAnsi="Times New Roman" w:cs="Times New Roman"/>
                <w:sz w:val="24"/>
                <w:szCs w:val="24"/>
              </w:rPr>
              <w:t xml:space="preserve">                                                                                                               (цифрами та прописом)</w:t>
            </w:r>
          </w:p>
        </w:tc>
      </w:tr>
    </w:tbl>
    <w:p w:rsidR="00C473EA" w:rsidRPr="00C473EA" w:rsidRDefault="00C473EA" w:rsidP="00C473EA">
      <w:pPr>
        <w:spacing w:after="0" w:line="240" w:lineRule="auto"/>
        <w:jc w:val="both"/>
        <w:rPr>
          <w:rFonts w:ascii="Times New Roman" w:hAnsi="Times New Roman" w:cs="Times New Roman"/>
          <w:iCs/>
          <w:sz w:val="24"/>
          <w:szCs w:val="24"/>
          <w:lang w:eastAsia="uk-UA"/>
        </w:rPr>
      </w:pPr>
      <w:r w:rsidRPr="00C473EA">
        <w:rPr>
          <w:rFonts w:ascii="Times New Roman" w:hAnsi="Times New Roman" w:cs="Times New Roman"/>
          <w:iCs/>
          <w:sz w:val="24"/>
          <w:szCs w:val="24"/>
          <w:lang w:eastAsia="uk-UA"/>
        </w:rPr>
        <w:t xml:space="preserve">      Ми зобов’язуємося у випадку прийняття рішення про намір укласти договір про закупівлю з нашою компанією надати послуги на умовах, визначених в </w:t>
      </w:r>
      <w:r w:rsidRPr="00C473EA">
        <w:rPr>
          <w:rFonts w:ascii="Times New Roman" w:hAnsi="Times New Roman" w:cs="Times New Roman"/>
          <w:sz w:val="24"/>
          <w:szCs w:val="24"/>
          <w:lang w:eastAsia="uk-UA"/>
        </w:rPr>
        <w:t>тендерній</w:t>
      </w:r>
      <w:r w:rsidRPr="00C473EA">
        <w:rPr>
          <w:rFonts w:ascii="Times New Roman" w:hAnsi="Times New Roman" w:cs="Times New Roman"/>
          <w:iCs/>
          <w:sz w:val="24"/>
          <w:szCs w:val="24"/>
          <w:lang w:eastAsia="uk-UA"/>
        </w:rPr>
        <w:t xml:space="preserve"> документації. </w:t>
      </w:r>
    </w:p>
    <w:p w:rsidR="00C473EA" w:rsidRPr="00C473EA" w:rsidRDefault="00C473EA" w:rsidP="00C473EA">
      <w:pPr>
        <w:tabs>
          <w:tab w:val="left" w:pos="567"/>
        </w:tabs>
        <w:autoSpaceDE w:val="0"/>
        <w:autoSpaceDN w:val="0"/>
        <w:spacing w:after="0" w:line="240" w:lineRule="auto"/>
        <w:ind w:firstLine="387"/>
        <w:jc w:val="both"/>
        <w:rPr>
          <w:rFonts w:ascii="Times New Roman" w:eastAsia="Times New Roman" w:hAnsi="Times New Roman" w:cs="Times New Roman"/>
          <w:iCs/>
          <w:sz w:val="24"/>
          <w:szCs w:val="24"/>
          <w:lang w:eastAsia="ru-RU"/>
        </w:rPr>
      </w:pPr>
      <w:r w:rsidRPr="00C473EA">
        <w:rPr>
          <w:rFonts w:ascii="Times New Roman" w:eastAsia="Times New Roman" w:hAnsi="Times New Roman" w:cs="Times New Roman"/>
          <w:iCs/>
          <w:sz w:val="24"/>
          <w:szCs w:val="24"/>
        </w:rPr>
        <w:lastRenderedPageBreak/>
        <w:t xml:space="preserve">Ми зобов’язуємося у випадку </w:t>
      </w:r>
      <w:r w:rsidRPr="00C473EA">
        <w:rPr>
          <w:rFonts w:ascii="Times New Roman" w:hAnsi="Times New Roman" w:cs="Times New Roman"/>
          <w:iCs/>
          <w:sz w:val="24"/>
          <w:szCs w:val="24"/>
        </w:rPr>
        <w:t>визначення нас переможцем та</w:t>
      </w:r>
      <w:r w:rsidRPr="00C473EA">
        <w:rPr>
          <w:rFonts w:ascii="Times New Roman" w:eastAsia="Times New Roman" w:hAnsi="Times New Roman" w:cs="Times New Roman"/>
          <w:iCs/>
          <w:sz w:val="24"/>
          <w:szCs w:val="24"/>
        </w:rPr>
        <w:t xml:space="preserve"> прийняття рішення про намір укласти з нами договір про закупівлю </w:t>
      </w:r>
      <w:r w:rsidRPr="00C473EA">
        <w:rPr>
          <w:rFonts w:ascii="Times New Roman" w:eastAsia="Times New Roman" w:hAnsi="Times New Roman" w:cs="Times New Roman"/>
          <w:sz w:val="24"/>
          <w:szCs w:val="24"/>
        </w:rPr>
        <w:t xml:space="preserve">завантажити в систему </w:t>
      </w:r>
      <w:proofErr w:type="spellStart"/>
      <w:r w:rsidRPr="00C473EA">
        <w:rPr>
          <w:rFonts w:ascii="Times New Roman" w:eastAsia="Times New Roman" w:hAnsi="Times New Roman" w:cs="Times New Roman"/>
          <w:sz w:val="24"/>
          <w:szCs w:val="24"/>
          <w:lang w:val="en-US"/>
        </w:rPr>
        <w:t>Prozorro</w:t>
      </w:r>
      <w:proofErr w:type="spellEnd"/>
      <w:r w:rsidRPr="00C473EA">
        <w:rPr>
          <w:rFonts w:ascii="Times New Roman" w:eastAsia="Times New Roman" w:hAnsi="Times New Roman" w:cs="Times New Roman"/>
          <w:sz w:val="24"/>
          <w:szCs w:val="24"/>
        </w:rPr>
        <w:t xml:space="preserve"> у сканованому вигляді</w:t>
      </w:r>
      <w:r w:rsidRPr="00C473EA">
        <w:rPr>
          <w:rFonts w:ascii="Times New Roman" w:eastAsia="Times New Roman" w:hAnsi="Times New Roman" w:cs="Times New Roman"/>
          <w:iCs/>
          <w:sz w:val="24"/>
          <w:szCs w:val="24"/>
        </w:rPr>
        <w:t xml:space="preserve"> документи та надати документи, перелік яких визначено у пункті 5 “</w:t>
      </w:r>
      <w:r w:rsidRPr="00C473EA">
        <w:rPr>
          <w:rFonts w:ascii="Times New Roman" w:eastAsia="Times New Roman" w:hAnsi="Times New Roman" w:cs="Times New Roman"/>
          <w:sz w:val="24"/>
          <w:szCs w:val="24"/>
        </w:rPr>
        <w:t xml:space="preserve">Кваліфікаційні критерії до учасників та вимоги, установлені статтею 17 Закону” розділу “Інструкція з підготовки тендерної </w:t>
      </w:r>
      <w:proofErr w:type="spellStart"/>
      <w:r w:rsidRPr="00C473EA">
        <w:rPr>
          <w:rFonts w:ascii="Times New Roman" w:eastAsia="Times New Roman" w:hAnsi="Times New Roman" w:cs="Times New Roman"/>
          <w:sz w:val="24"/>
          <w:szCs w:val="24"/>
        </w:rPr>
        <w:t>пропозиції’</w:t>
      </w:r>
      <w:proofErr w:type="spellEnd"/>
      <w:r w:rsidRPr="00C473EA">
        <w:rPr>
          <w:rFonts w:ascii="Times New Roman" w:eastAsia="Times New Roman" w:hAnsi="Times New Roman" w:cs="Times New Roman"/>
          <w:sz w:val="24"/>
          <w:szCs w:val="24"/>
        </w:rPr>
        <w:t xml:space="preserve"> </w:t>
      </w:r>
      <w:r w:rsidRPr="00C473EA">
        <w:rPr>
          <w:rFonts w:ascii="Times New Roman" w:hAnsi="Times New Roman" w:cs="Times New Roman"/>
          <w:sz w:val="24"/>
          <w:szCs w:val="24"/>
          <w:lang w:eastAsia="uk-UA"/>
        </w:rPr>
        <w:t xml:space="preserve">тендерної </w:t>
      </w:r>
      <w:r w:rsidRPr="00C473EA">
        <w:rPr>
          <w:rFonts w:ascii="Times New Roman" w:eastAsia="Times New Roman" w:hAnsi="Times New Roman" w:cs="Times New Roman"/>
          <w:iCs/>
          <w:sz w:val="24"/>
          <w:szCs w:val="24"/>
        </w:rPr>
        <w:t>документації для переможця процедури закупівлі на зазначену вище закупівлю у визначені цим пунктом строки.</w:t>
      </w:r>
    </w:p>
    <w:p w:rsidR="00C473EA" w:rsidRPr="00C473EA" w:rsidRDefault="00C473EA" w:rsidP="00C473EA">
      <w:pPr>
        <w:autoSpaceDE w:val="0"/>
        <w:autoSpaceDN w:val="0"/>
        <w:spacing w:after="0" w:line="240" w:lineRule="auto"/>
        <w:ind w:firstLine="284"/>
        <w:jc w:val="both"/>
        <w:rPr>
          <w:rFonts w:ascii="Times New Roman" w:eastAsia="SimSun" w:hAnsi="Times New Roman" w:cs="Times New Roman"/>
          <w:iCs/>
          <w:sz w:val="24"/>
          <w:szCs w:val="24"/>
        </w:rPr>
      </w:pPr>
      <w:r w:rsidRPr="00C473EA">
        <w:rPr>
          <w:rFonts w:ascii="Times New Roman" w:hAnsi="Times New Roman" w:cs="Times New Roman"/>
          <w:iCs/>
          <w:sz w:val="24"/>
          <w:szCs w:val="24"/>
        </w:rPr>
        <w:t xml:space="preserve">Ми згодні дотримуватись положень цієї </w:t>
      </w:r>
      <w:r w:rsidR="00C82DBA">
        <w:rPr>
          <w:rFonts w:ascii="Times New Roman" w:hAnsi="Times New Roman" w:cs="Times New Roman"/>
          <w:iCs/>
          <w:sz w:val="24"/>
          <w:szCs w:val="24"/>
        </w:rPr>
        <w:t>тендерної пропозиції протягом 9</w:t>
      </w:r>
      <w:r w:rsidRPr="00C473EA">
        <w:rPr>
          <w:rFonts w:ascii="Times New Roman" w:hAnsi="Times New Roman" w:cs="Times New Roman"/>
          <w:iCs/>
          <w:sz w:val="24"/>
          <w:szCs w:val="24"/>
        </w:rPr>
        <w:t xml:space="preserve">0 днів з дати </w:t>
      </w:r>
      <w:r w:rsidRPr="00C473EA">
        <w:rPr>
          <w:rFonts w:ascii="Times New Roman" w:eastAsia="Times New Roman" w:hAnsi="Times New Roman" w:cs="Times New Roman"/>
          <w:sz w:val="24"/>
          <w:szCs w:val="24"/>
        </w:rPr>
        <w:t xml:space="preserve">кінцевого строку подання </w:t>
      </w:r>
      <w:r w:rsidRPr="00C473EA">
        <w:rPr>
          <w:rFonts w:ascii="Times New Roman" w:hAnsi="Times New Roman" w:cs="Times New Roman"/>
          <w:iCs/>
          <w:sz w:val="24"/>
          <w:szCs w:val="24"/>
        </w:rPr>
        <w:t>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C473EA" w:rsidRPr="00C473EA" w:rsidRDefault="00C473EA" w:rsidP="00C473EA">
      <w:pPr>
        <w:autoSpaceDE w:val="0"/>
        <w:autoSpaceDN w:val="0"/>
        <w:spacing w:after="0" w:line="240" w:lineRule="auto"/>
        <w:ind w:firstLine="284"/>
        <w:jc w:val="both"/>
        <w:rPr>
          <w:rFonts w:ascii="Times New Roman" w:hAnsi="Times New Roman" w:cs="Times New Roman"/>
          <w:iCs/>
          <w:sz w:val="24"/>
          <w:szCs w:val="24"/>
        </w:rPr>
      </w:pPr>
      <w:r w:rsidRPr="00C473EA">
        <w:rPr>
          <w:rFonts w:ascii="Times New Roman" w:hAnsi="Times New Roman" w:cs="Times New Roman"/>
          <w:iCs/>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C473EA" w:rsidRPr="00C473EA" w:rsidRDefault="00C473EA" w:rsidP="00C473EA">
      <w:pPr>
        <w:tabs>
          <w:tab w:val="left" w:pos="5812"/>
        </w:tabs>
        <w:autoSpaceDE w:val="0"/>
        <w:autoSpaceDN w:val="0"/>
        <w:spacing w:after="0" w:line="240" w:lineRule="auto"/>
        <w:ind w:firstLine="284"/>
        <w:jc w:val="both"/>
        <w:rPr>
          <w:rFonts w:ascii="Times New Roman" w:hAnsi="Times New Roman" w:cs="Times New Roman"/>
          <w:sz w:val="24"/>
          <w:szCs w:val="24"/>
        </w:rPr>
      </w:pPr>
      <w:r w:rsidRPr="00C473EA">
        <w:rPr>
          <w:rFonts w:ascii="Times New Roman" w:hAnsi="Times New Roman" w:cs="Times New Roman"/>
          <w:sz w:val="24"/>
          <w:szCs w:val="24"/>
        </w:rPr>
        <w:t>Якщо наша компанія буде визнана переможцем торгів, ми беремо на себе зобов’язання підписати договір про закупівл</w:t>
      </w:r>
      <w:r w:rsidR="00C82DBA">
        <w:rPr>
          <w:rFonts w:ascii="Times New Roman" w:hAnsi="Times New Roman" w:cs="Times New Roman"/>
          <w:sz w:val="24"/>
          <w:szCs w:val="24"/>
        </w:rPr>
        <w:t>ю у строк не раніше ніж через 5</w:t>
      </w:r>
      <w:r w:rsidRPr="00C473EA">
        <w:rPr>
          <w:rFonts w:ascii="Times New Roman" w:hAnsi="Times New Roman" w:cs="Times New Roman"/>
          <w:sz w:val="24"/>
          <w:szCs w:val="24"/>
        </w:rPr>
        <w:t xml:space="preserve"> днів з дати оприлюднення на </w:t>
      </w:r>
      <w:proofErr w:type="spellStart"/>
      <w:r w:rsidRPr="00C473EA">
        <w:rPr>
          <w:rFonts w:ascii="Times New Roman" w:hAnsi="Times New Roman" w:cs="Times New Roman"/>
          <w:sz w:val="24"/>
          <w:szCs w:val="24"/>
        </w:rPr>
        <w:t>веб-порталі</w:t>
      </w:r>
      <w:proofErr w:type="spellEnd"/>
      <w:r w:rsidRPr="00C473EA">
        <w:rPr>
          <w:rFonts w:ascii="Times New Roman" w:hAnsi="Times New Roman" w:cs="Times New Roman"/>
          <w:sz w:val="24"/>
          <w:szCs w:val="24"/>
        </w:rPr>
        <w:t xml:space="preserve"> Уповноваженого органу повідомлення про намір укласти договір про заку</w:t>
      </w:r>
      <w:r w:rsidR="00C82DBA">
        <w:rPr>
          <w:rFonts w:ascii="Times New Roman" w:hAnsi="Times New Roman" w:cs="Times New Roman"/>
          <w:sz w:val="24"/>
          <w:szCs w:val="24"/>
        </w:rPr>
        <w:t>півлю та не пізніше ніж через 15</w:t>
      </w:r>
      <w:r w:rsidRPr="00C473EA">
        <w:rPr>
          <w:rFonts w:ascii="Times New Roman" w:hAnsi="Times New Roman" w:cs="Times New Roman"/>
          <w:sz w:val="24"/>
          <w:szCs w:val="24"/>
        </w:rPr>
        <w:t xml:space="preserve"> днів з дня прийняття рішення про намір укласти договір про закупівлю відповідно до вимог тендерної документації та нашої тендерної пропозиції та </w:t>
      </w:r>
      <w:r w:rsidRPr="00C473EA">
        <w:rPr>
          <w:rFonts w:ascii="Times New Roman" w:eastAsia="Times New Roman" w:hAnsi="Times New Roman" w:cs="Times New Roman"/>
          <w:iCs/>
          <w:sz w:val="24"/>
          <w:szCs w:val="24"/>
        </w:rPr>
        <w:t>виконати усі умови договору</w:t>
      </w:r>
      <w:r w:rsidRPr="00C473EA">
        <w:rPr>
          <w:rFonts w:ascii="Times New Roman" w:hAnsi="Times New Roman" w:cs="Times New Roman"/>
          <w:sz w:val="24"/>
          <w:szCs w:val="24"/>
        </w:rPr>
        <w:t>.</w:t>
      </w:r>
    </w:p>
    <w:p w:rsidR="00C473EA" w:rsidRPr="00C473EA" w:rsidRDefault="00C473EA" w:rsidP="00174212">
      <w:pPr>
        <w:tabs>
          <w:tab w:val="left" w:pos="5812"/>
        </w:tabs>
        <w:autoSpaceDE w:val="0"/>
        <w:autoSpaceDN w:val="0"/>
        <w:spacing w:after="0" w:line="240" w:lineRule="auto"/>
        <w:ind w:firstLine="284"/>
        <w:jc w:val="both"/>
        <w:rPr>
          <w:rFonts w:ascii="Times New Roman" w:hAnsi="Times New Roman" w:cs="Times New Roman"/>
          <w:iCs/>
          <w:sz w:val="24"/>
          <w:szCs w:val="24"/>
        </w:rPr>
      </w:pPr>
      <w:r w:rsidRPr="00C473EA">
        <w:rPr>
          <w:rFonts w:ascii="Times New Roman" w:hAnsi="Times New Roman" w:cs="Times New Roman"/>
          <w:iCs/>
          <w:sz w:val="24"/>
          <w:szCs w:val="24"/>
        </w:rPr>
        <w:t>До того часу, поки не буде підписано договір, наша тендерна пропозиція з Вашим письмовим повідомленням про намір укласти договір будуть означати домовленість м</w:t>
      </w:r>
      <w:r w:rsidR="00174212">
        <w:rPr>
          <w:rFonts w:ascii="Times New Roman" w:hAnsi="Times New Roman" w:cs="Times New Roman"/>
          <w:iCs/>
          <w:sz w:val="24"/>
          <w:szCs w:val="24"/>
        </w:rPr>
        <w:t>іж нами про укладання договору.</w:t>
      </w:r>
    </w:p>
    <w:p w:rsidR="00C473EA" w:rsidRPr="00C473EA" w:rsidRDefault="00C473EA" w:rsidP="00C473EA">
      <w:pPr>
        <w:tabs>
          <w:tab w:val="left" w:pos="5812"/>
        </w:tabs>
        <w:autoSpaceDE w:val="0"/>
        <w:autoSpaceDN w:val="0"/>
        <w:spacing w:after="0" w:line="240" w:lineRule="auto"/>
        <w:ind w:firstLine="284"/>
        <w:jc w:val="both"/>
        <w:rPr>
          <w:rFonts w:ascii="Times New Roman" w:hAnsi="Times New Roman" w:cs="Times New Roman"/>
          <w:iCs/>
          <w:sz w:val="24"/>
          <w:szCs w:val="24"/>
        </w:rPr>
      </w:pPr>
    </w:p>
    <w:p w:rsidR="00C473EA" w:rsidRPr="00C473EA" w:rsidRDefault="00C473EA" w:rsidP="00C473EA">
      <w:pPr>
        <w:widowControl w:val="0"/>
        <w:spacing w:after="0" w:line="240" w:lineRule="auto"/>
        <w:ind w:firstLine="567"/>
        <w:jc w:val="both"/>
        <w:rPr>
          <w:rFonts w:ascii="Times New Roman" w:hAnsi="Times New Roman" w:cs="Times New Roman"/>
          <w:sz w:val="24"/>
          <w:szCs w:val="24"/>
          <w:lang w:eastAsia="uk-UA"/>
        </w:rPr>
      </w:pPr>
      <w:r w:rsidRPr="00C473EA">
        <w:rPr>
          <w:rFonts w:ascii="Times New Roman" w:hAnsi="Times New Roman" w:cs="Times New Roman"/>
          <w:sz w:val="24"/>
          <w:szCs w:val="24"/>
          <w:lang w:eastAsia="uk-UA"/>
        </w:rPr>
        <w:t xml:space="preserve">Датовано: “___” ________________ 20__ р. </w:t>
      </w:r>
    </w:p>
    <w:p w:rsidR="00C473EA" w:rsidRPr="00C473EA" w:rsidRDefault="00C473EA" w:rsidP="00C473EA">
      <w:pPr>
        <w:widowControl w:val="0"/>
        <w:spacing w:after="0" w:line="240" w:lineRule="auto"/>
        <w:ind w:firstLine="567"/>
        <w:jc w:val="both"/>
        <w:rPr>
          <w:rFonts w:ascii="Times New Roman" w:hAnsi="Times New Roman" w:cs="Times New Roman"/>
          <w:sz w:val="24"/>
          <w:szCs w:val="24"/>
          <w:lang w:eastAsia="uk-UA"/>
        </w:rPr>
      </w:pPr>
    </w:p>
    <w:p w:rsidR="00C473EA" w:rsidRPr="00C473EA" w:rsidRDefault="00C473EA" w:rsidP="00C473EA">
      <w:pPr>
        <w:widowControl w:val="0"/>
        <w:spacing w:after="0" w:line="240" w:lineRule="auto"/>
        <w:ind w:firstLine="567"/>
        <w:jc w:val="both"/>
        <w:rPr>
          <w:rFonts w:ascii="Times New Roman" w:hAnsi="Times New Roman" w:cs="Times New Roman"/>
          <w:i/>
          <w:iCs/>
          <w:sz w:val="24"/>
          <w:szCs w:val="24"/>
          <w:lang w:eastAsia="uk-UA"/>
        </w:rPr>
      </w:pPr>
      <w:r w:rsidRPr="00C473EA">
        <w:rPr>
          <w:rFonts w:ascii="Times New Roman" w:hAnsi="Times New Roman" w:cs="Times New Roman"/>
          <w:i/>
          <w:iCs/>
          <w:sz w:val="24"/>
          <w:szCs w:val="24"/>
          <w:lang w:eastAsia="uk-UA"/>
        </w:rPr>
        <w:t>___________________________________________________________________________</w:t>
      </w:r>
    </w:p>
    <w:p w:rsidR="00D5789A" w:rsidRDefault="00C473EA" w:rsidP="00C9517D">
      <w:pPr>
        <w:widowControl w:val="0"/>
        <w:spacing w:after="0" w:line="240" w:lineRule="auto"/>
        <w:ind w:firstLine="567"/>
        <w:jc w:val="both"/>
        <w:rPr>
          <w:rFonts w:ascii="Times New Roman" w:hAnsi="Times New Roman" w:cs="Times New Roman"/>
          <w:i/>
          <w:iCs/>
          <w:sz w:val="24"/>
          <w:szCs w:val="24"/>
          <w:lang w:eastAsia="uk-UA"/>
        </w:rPr>
      </w:pPr>
      <w:r w:rsidRPr="00C473EA">
        <w:rPr>
          <w:rFonts w:ascii="Times New Roman" w:hAnsi="Times New Roman" w:cs="Times New Roman"/>
          <w:i/>
          <w:iCs/>
          <w:sz w:val="24"/>
          <w:szCs w:val="24"/>
          <w:lang w:eastAsia="uk-UA"/>
        </w:rPr>
        <w:t xml:space="preserve">[Підпис] </w:t>
      </w:r>
      <w:r w:rsidRPr="00C473EA">
        <w:rPr>
          <w:rFonts w:ascii="Times New Roman" w:hAnsi="Times New Roman" w:cs="Times New Roman"/>
          <w:i/>
          <w:iCs/>
          <w:sz w:val="24"/>
          <w:szCs w:val="24"/>
          <w:lang w:eastAsia="uk-UA"/>
        </w:rPr>
        <w:tab/>
        <w:t xml:space="preserve">                         [</w:t>
      </w:r>
      <w:proofErr w:type="spellStart"/>
      <w:r w:rsidRPr="00C473EA">
        <w:rPr>
          <w:rFonts w:ascii="Times New Roman" w:hAnsi="Times New Roman" w:cs="Times New Roman"/>
          <w:i/>
          <w:iCs/>
          <w:sz w:val="24"/>
          <w:szCs w:val="24"/>
          <w:lang w:eastAsia="uk-UA"/>
        </w:rPr>
        <w:t>імя</w:t>
      </w:r>
      <w:proofErr w:type="spellEnd"/>
      <w:r w:rsidRPr="00C473EA">
        <w:rPr>
          <w:rFonts w:ascii="Times New Roman" w:hAnsi="Times New Roman" w:cs="Times New Roman"/>
          <w:i/>
          <w:iCs/>
          <w:sz w:val="24"/>
          <w:szCs w:val="24"/>
          <w:lang w:eastAsia="uk-UA"/>
        </w:rPr>
        <w:t>, прізвище,  посада уповноваженої особи учасника]</w:t>
      </w:r>
    </w:p>
    <w:p w:rsidR="00C9517D" w:rsidRDefault="00C9517D" w:rsidP="00EE3874">
      <w:pPr>
        <w:widowControl w:val="0"/>
        <w:spacing w:after="0" w:line="240" w:lineRule="auto"/>
        <w:jc w:val="both"/>
        <w:rPr>
          <w:rFonts w:ascii="Times New Roman" w:hAnsi="Times New Roman" w:cs="Times New Roman"/>
          <w:i/>
          <w:iCs/>
          <w:sz w:val="24"/>
          <w:szCs w:val="24"/>
          <w:lang w:eastAsia="uk-UA"/>
        </w:rPr>
      </w:pPr>
    </w:p>
    <w:p w:rsidR="00174212" w:rsidRDefault="00174212" w:rsidP="00EE3874">
      <w:pPr>
        <w:widowControl w:val="0"/>
        <w:spacing w:after="0" w:line="240" w:lineRule="auto"/>
        <w:jc w:val="both"/>
        <w:rPr>
          <w:rFonts w:ascii="Times New Roman" w:hAnsi="Times New Roman" w:cs="Times New Roman"/>
          <w:i/>
          <w:iCs/>
          <w:sz w:val="24"/>
          <w:szCs w:val="24"/>
          <w:lang w:eastAsia="uk-UA"/>
        </w:rPr>
      </w:pPr>
    </w:p>
    <w:sectPr w:rsidR="00174212" w:rsidSect="0042705C">
      <w:pgSz w:w="11906" w:h="16838"/>
      <w:pgMar w:top="568" w:right="424" w:bottom="567" w:left="1418" w:header="397" w:footer="11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OpenSymbol">
    <w:altName w:val="MV Boli"/>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Mono">
    <w:altName w:val="Courier New"/>
    <w:panose1 w:val="00000000000000000000"/>
    <w:charset w:val="CC"/>
    <w:family w:val="modern"/>
    <w:notTrueType/>
    <w:pitch w:val="fixed"/>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ISOCPEUR">
    <w:altName w:val="Arial"/>
    <w:panose1 w:val="00000000000000000000"/>
    <w:charset w:val="CC"/>
    <w:family w:val="swiss"/>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Cambria"/>
    <w:charset w:val="01"/>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rPr>
    </w:lvl>
  </w:abstractNum>
  <w:abstractNum w:abstractNumId="2">
    <w:nsid w:val="057D45B9"/>
    <w:multiLevelType w:val="multilevel"/>
    <w:tmpl w:val="22A0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A6B615E"/>
    <w:multiLevelType w:val="hybridMultilevel"/>
    <w:tmpl w:val="53D209CA"/>
    <w:lvl w:ilvl="0" w:tplc="37B6A6BE">
      <w:start w:val="3"/>
      <w:numFmt w:val="decimal"/>
      <w:lvlText w:val="%1."/>
      <w:lvlJc w:val="left"/>
      <w:pPr>
        <w:ind w:left="720" w:hanging="360"/>
      </w:pPr>
      <w:rPr>
        <w:color w:val="000000"/>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AFE6A95"/>
    <w:multiLevelType w:val="multilevel"/>
    <w:tmpl w:val="4866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BD5F5A"/>
    <w:multiLevelType w:val="multilevel"/>
    <w:tmpl w:val="AD4E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562DFD"/>
    <w:multiLevelType w:val="hybridMultilevel"/>
    <w:tmpl w:val="66764712"/>
    <w:lvl w:ilvl="0" w:tplc="F7BEF108">
      <w:start w:val="3"/>
      <w:numFmt w:val="bullet"/>
      <w:suff w:val="space"/>
      <w:lvlText w:val="-"/>
      <w:lvlJc w:val="left"/>
      <w:pPr>
        <w:ind w:left="1919" w:hanging="360"/>
      </w:pPr>
      <w:rPr>
        <w:rFonts w:ascii="Times New Roman" w:eastAsia="Times New Roman" w:hAnsi="Times New Roman" w:cs="Times New Roman" w:hint="default"/>
      </w:rPr>
    </w:lvl>
    <w:lvl w:ilvl="1" w:tplc="04190003">
      <w:start w:val="1"/>
      <w:numFmt w:val="bullet"/>
      <w:lvlText w:val="o"/>
      <w:lvlJc w:val="left"/>
      <w:pPr>
        <w:ind w:left="2639" w:hanging="360"/>
      </w:pPr>
      <w:rPr>
        <w:rFonts w:ascii="Courier New" w:hAnsi="Courier New" w:cs="Courier New" w:hint="default"/>
      </w:rPr>
    </w:lvl>
    <w:lvl w:ilvl="2" w:tplc="04190005">
      <w:start w:val="1"/>
      <w:numFmt w:val="bullet"/>
      <w:lvlText w:val=""/>
      <w:lvlJc w:val="left"/>
      <w:pPr>
        <w:ind w:left="3359" w:hanging="360"/>
      </w:pPr>
      <w:rPr>
        <w:rFonts w:ascii="Wingdings" w:hAnsi="Wingdings" w:hint="default"/>
      </w:rPr>
    </w:lvl>
    <w:lvl w:ilvl="3" w:tplc="04190001">
      <w:start w:val="1"/>
      <w:numFmt w:val="bullet"/>
      <w:lvlText w:val=""/>
      <w:lvlJc w:val="left"/>
      <w:pPr>
        <w:ind w:left="4079" w:hanging="360"/>
      </w:pPr>
      <w:rPr>
        <w:rFonts w:ascii="Symbol" w:hAnsi="Symbol" w:hint="default"/>
      </w:rPr>
    </w:lvl>
    <w:lvl w:ilvl="4" w:tplc="04190003">
      <w:start w:val="1"/>
      <w:numFmt w:val="bullet"/>
      <w:lvlText w:val="o"/>
      <w:lvlJc w:val="left"/>
      <w:pPr>
        <w:ind w:left="4799" w:hanging="360"/>
      </w:pPr>
      <w:rPr>
        <w:rFonts w:ascii="Courier New" w:hAnsi="Courier New" w:cs="Courier New" w:hint="default"/>
      </w:rPr>
    </w:lvl>
    <w:lvl w:ilvl="5" w:tplc="04190005">
      <w:start w:val="1"/>
      <w:numFmt w:val="bullet"/>
      <w:lvlText w:val=""/>
      <w:lvlJc w:val="left"/>
      <w:pPr>
        <w:ind w:left="5519" w:hanging="360"/>
      </w:pPr>
      <w:rPr>
        <w:rFonts w:ascii="Wingdings" w:hAnsi="Wingdings" w:hint="default"/>
      </w:rPr>
    </w:lvl>
    <w:lvl w:ilvl="6" w:tplc="04190001">
      <w:start w:val="1"/>
      <w:numFmt w:val="bullet"/>
      <w:lvlText w:val=""/>
      <w:lvlJc w:val="left"/>
      <w:pPr>
        <w:ind w:left="6239" w:hanging="360"/>
      </w:pPr>
      <w:rPr>
        <w:rFonts w:ascii="Symbol" w:hAnsi="Symbol" w:hint="default"/>
      </w:rPr>
    </w:lvl>
    <w:lvl w:ilvl="7" w:tplc="04190003">
      <w:start w:val="1"/>
      <w:numFmt w:val="bullet"/>
      <w:lvlText w:val="o"/>
      <w:lvlJc w:val="left"/>
      <w:pPr>
        <w:ind w:left="6959" w:hanging="360"/>
      </w:pPr>
      <w:rPr>
        <w:rFonts w:ascii="Courier New" w:hAnsi="Courier New" w:cs="Courier New" w:hint="default"/>
      </w:rPr>
    </w:lvl>
    <w:lvl w:ilvl="8" w:tplc="04190005">
      <w:start w:val="1"/>
      <w:numFmt w:val="bullet"/>
      <w:lvlText w:val=""/>
      <w:lvlJc w:val="left"/>
      <w:pPr>
        <w:ind w:left="7679" w:hanging="360"/>
      </w:pPr>
      <w:rPr>
        <w:rFonts w:ascii="Wingdings" w:hAnsi="Wingdings" w:hint="default"/>
      </w:rPr>
    </w:lvl>
  </w:abstractNum>
  <w:abstractNum w:abstractNumId="12">
    <w:nsid w:val="25044924"/>
    <w:multiLevelType w:val="multilevel"/>
    <w:tmpl w:val="7C9E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823D6B"/>
    <w:multiLevelType w:val="multilevel"/>
    <w:tmpl w:val="BF04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CF32B9A"/>
    <w:multiLevelType w:val="multilevel"/>
    <w:tmpl w:val="FB2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530312"/>
    <w:multiLevelType w:val="hybridMultilevel"/>
    <w:tmpl w:val="3C5637D4"/>
    <w:lvl w:ilvl="0" w:tplc="3E581AFA">
      <w:start w:val="8"/>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995B43"/>
    <w:multiLevelType w:val="multilevel"/>
    <w:tmpl w:val="D430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3D5D5C"/>
    <w:multiLevelType w:val="multilevel"/>
    <w:tmpl w:val="D916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A76B2B"/>
    <w:multiLevelType w:val="multilevel"/>
    <w:tmpl w:val="89CCBB9A"/>
    <w:lvl w:ilvl="0">
      <w:start w:val="1"/>
      <w:numFmt w:val="lowerLetter"/>
      <w:pStyle w:val="a0"/>
      <w:lvlText w:val="%1."/>
      <w:lvlJc w:val="left"/>
      <w:pPr>
        <w:tabs>
          <w:tab w:val="num" w:pos="363"/>
        </w:tabs>
        <w:ind w:left="363" w:hanging="363"/>
      </w:pPr>
      <w:rPr>
        <w:rFonts w:cs="Times New Roman"/>
        <w:b w:val="0"/>
        <w:bCs w:val="0"/>
        <w:i w:val="0"/>
        <w:iCs w:val="0"/>
      </w:rPr>
    </w:lvl>
    <w:lvl w:ilvl="1">
      <w:start w:val="3"/>
      <w:numFmt w:val="decimal"/>
      <w:lvlText w:val="%2"/>
      <w:lvlJc w:val="left"/>
      <w:pPr>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4454B57"/>
    <w:multiLevelType w:val="multilevel"/>
    <w:tmpl w:val="3B40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8A2583"/>
    <w:multiLevelType w:val="multilevel"/>
    <w:tmpl w:val="B308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7CC05C1"/>
    <w:multiLevelType w:val="multilevel"/>
    <w:tmpl w:val="E9A2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1F54C7"/>
    <w:multiLevelType w:val="multilevel"/>
    <w:tmpl w:val="2514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14A1BD2"/>
    <w:multiLevelType w:val="multilevel"/>
    <w:tmpl w:val="2086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5376DA"/>
    <w:multiLevelType w:val="multilevel"/>
    <w:tmpl w:val="D072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DA2C69"/>
    <w:multiLevelType w:val="multilevel"/>
    <w:tmpl w:val="C86EB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1F23DD1"/>
    <w:multiLevelType w:val="multilevel"/>
    <w:tmpl w:val="8C44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E065CF"/>
    <w:multiLevelType w:val="multilevel"/>
    <w:tmpl w:val="FBDA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254958"/>
    <w:multiLevelType w:val="multilevel"/>
    <w:tmpl w:val="D07E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A161AE8"/>
    <w:multiLevelType w:val="multilevel"/>
    <w:tmpl w:val="BD90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6707F3C"/>
    <w:multiLevelType w:val="hybridMultilevel"/>
    <w:tmpl w:val="BFE2C4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9C5519"/>
    <w:multiLevelType w:val="multilevel"/>
    <w:tmpl w:val="404AE43C"/>
    <w:lvl w:ilvl="0">
      <w:start w:val="1"/>
      <w:numFmt w:val="decimal"/>
      <w:lvlText w:val="%1."/>
      <w:lvlJc w:val="center"/>
      <w:pPr>
        <w:tabs>
          <w:tab w:val="num" w:pos="-66"/>
        </w:tabs>
        <w:ind w:left="-66" w:firstLine="2901"/>
      </w:pPr>
      <w:rPr>
        <w:b/>
      </w:rPr>
    </w:lvl>
    <w:lvl w:ilvl="1">
      <w:start w:val="1"/>
      <w:numFmt w:val="decimal"/>
      <w:pStyle w:val="Dogovor-punkt"/>
      <w:lvlText w:val="%1.%2."/>
      <w:lvlJc w:val="left"/>
      <w:pPr>
        <w:tabs>
          <w:tab w:val="num" w:pos="567"/>
        </w:tabs>
        <w:ind w:left="567" w:hanging="567"/>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358"/>
        </w:tabs>
        <w:ind w:left="2358" w:hanging="1080"/>
      </w:pPr>
    </w:lvl>
    <w:lvl w:ilvl="5">
      <w:start w:val="1"/>
      <w:numFmt w:val="decimal"/>
      <w:lvlText w:val="%1.%2.%3.%4.%5.%6."/>
      <w:lvlJc w:val="left"/>
      <w:pPr>
        <w:tabs>
          <w:tab w:val="num" w:pos="2784"/>
        </w:tabs>
        <w:ind w:left="2784" w:hanging="1080"/>
      </w:pPr>
    </w:lvl>
    <w:lvl w:ilvl="6">
      <w:start w:val="1"/>
      <w:numFmt w:val="decimal"/>
      <w:lvlText w:val="%1.%2.%3.%4.%5.%6.%7."/>
      <w:lvlJc w:val="left"/>
      <w:pPr>
        <w:tabs>
          <w:tab w:val="num" w:pos="3570"/>
        </w:tabs>
        <w:ind w:left="3570" w:hanging="1440"/>
      </w:pPr>
    </w:lvl>
    <w:lvl w:ilvl="7">
      <w:start w:val="1"/>
      <w:numFmt w:val="decimal"/>
      <w:lvlText w:val="%1.%2.%3.%4.%5.%6.%7.%8."/>
      <w:lvlJc w:val="left"/>
      <w:pPr>
        <w:tabs>
          <w:tab w:val="num" w:pos="3996"/>
        </w:tabs>
        <w:ind w:left="3996" w:hanging="1440"/>
      </w:pPr>
    </w:lvl>
    <w:lvl w:ilvl="8">
      <w:start w:val="1"/>
      <w:numFmt w:val="decimal"/>
      <w:lvlText w:val="%1.%2.%3.%4.%5.%6.%7.%8.%9."/>
      <w:lvlJc w:val="left"/>
      <w:pPr>
        <w:tabs>
          <w:tab w:val="num" w:pos="4782"/>
        </w:tabs>
        <w:ind w:left="4782" w:hanging="1800"/>
      </w:pPr>
    </w:lvl>
  </w:abstractNum>
  <w:abstractNum w:abstractNumId="4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3"/>
  </w:num>
  <w:num w:numId="4">
    <w:abstractNumId w:val="45"/>
  </w:num>
  <w:num w:numId="5">
    <w:abstractNumId w:val="9"/>
  </w:num>
  <w:num w:numId="6">
    <w:abstractNumId w:val="18"/>
  </w:num>
  <w:num w:numId="7">
    <w:abstractNumId w:val="3"/>
  </w:num>
  <w:num w:numId="8">
    <w:abstractNumId w:val="20"/>
  </w:num>
  <w:num w:numId="9">
    <w:abstractNumId w:val="26"/>
  </w:num>
  <w:num w:numId="10">
    <w:abstractNumId w:val="40"/>
  </w:num>
  <w:num w:numId="11">
    <w:abstractNumId w:val="16"/>
  </w:num>
  <w:num w:numId="12">
    <w:abstractNumId w:val="43"/>
  </w:num>
  <w:num w:numId="13">
    <w:abstractNumId w:val="44"/>
  </w:num>
  <w:num w:numId="14">
    <w:abstractNumId w:val="28"/>
  </w:num>
  <w:num w:numId="15">
    <w:abstractNumId w:val="7"/>
  </w:num>
  <w:num w:numId="16">
    <w:abstractNumId w:val="46"/>
  </w:num>
  <w:num w:numId="17">
    <w:abstractNumId w:val="8"/>
  </w:num>
  <w:num w:numId="18">
    <w:abstractNumId w:val="41"/>
  </w:num>
  <w:num w:numId="19">
    <w:abstractNumId w:val="14"/>
  </w:num>
  <w:num w:numId="20">
    <w:abstractNumId w:val="15"/>
  </w:num>
  <w:num w:numId="21">
    <w:abstractNumId w:val="47"/>
  </w:num>
  <w:num w:numId="22">
    <w:abstractNumId w:val="10"/>
  </w:num>
  <w:num w:numId="23">
    <w:abstractNumId w:val="25"/>
  </w:num>
  <w:num w:numId="24">
    <w:abstractNumId w:val="38"/>
  </w:num>
  <w:num w:numId="25">
    <w:abstractNumId w:val="13"/>
  </w:num>
  <w:num w:numId="26">
    <w:abstractNumId w:val="31"/>
  </w:num>
  <w:num w:numId="27">
    <w:abstractNumId w:val="11"/>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22"/>
  </w:num>
  <w:num w:numId="31">
    <w:abstractNumId w:val="37"/>
  </w:num>
  <w:num w:numId="32">
    <w:abstractNumId w:val="24"/>
  </w:num>
  <w:num w:numId="33">
    <w:abstractNumId w:val="19"/>
  </w:num>
  <w:num w:numId="34">
    <w:abstractNumId w:val="27"/>
  </w:num>
  <w:num w:numId="35">
    <w:abstractNumId w:val="33"/>
  </w:num>
  <w:num w:numId="36">
    <w:abstractNumId w:val="32"/>
  </w:num>
  <w:num w:numId="37">
    <w:abstractNumId w:val="21"/>
  </w:num>
  <w:num w:numId="38">
    <w:abstractNumId w:val="17"/>
  </w:num>
  <w:num w:numId="39">
    <w:abstractNumId w:val="5"/>
  </w:num>
  <w:num w:numId="40">
    <w:abstractNumId w:val="12"/>
  </w:num>
  <w:num w:numId="41">
    <w:abstractNumId w:val="2"/>
  </w:num>
  <w:num w:numId="4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5"/>
  </w:num>
  <w:num w:numId="45">
    <w:abstractNumId w:val="7"/>
  </w:num>
  <w:num w:numId="46">
    <w:abstractNumId w:val="46"/>
  </w:num>
  <w:num w:numId="47">
    <w:abstractNumId w:val="6"/>
  </w:num>
  <w:num w:numId="48">
    <w:abstractNumId w:val="30"/>
  </w:num>
  <w:num w:numId="49">
    <w:abstractNumId w:val="36"/>
  </w:num>
  <w:num w:numId="50">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09"/>
    <w:rsid w:val="00003F5F"/>
    <w:rsid w:val="00020368"/>
    <w:rsid w:val="0002318D"/>
    <w:rsid w:val="00055D2A"/>
    <w:rsid w:val="0006345F"/>
    <w:rsid w:val="00063A46"/>
    <w:rsid w:val="000641ED"/>
    <w:rsid w:val="0006429E"/>
    <w:rsid w:val="00071AA3"/>
    <w:rsid w:val="00072F97"/>
    <w:rsid w:val="000826B6"/>
    <w:rsid w:val="00083539"/>
    <w:rsid w:val="00085172"/>
    <w:rsid w:val="00086CCE"/>
    <w:rsid w:val="000900DF"/>
    <w:rsid w:val="00094281"/>
    <w:rsid w:val="000B2F6C"/>
    <w:rsid w:val="000C16CD"/>
    <w:rsid w:val="000C58DF"/>
    <w:rsid w:val="000D0F3D"/>
    <w:rsid w:val="000D108E"/>
    <w:rsid w:val="000E4BE4"/>
    <w:rsid w:val="000E6386"/>
    <w:rsid w:val="000F0125"/>
    <w:rsid w:val="000F2F74"/>
    <w:rsid w:val="00103403"/>
    <w:rsid w:val="00115F80"/>
    <w:rsid w:val="0012044F"/>
    <w:rsid w:val="00120E72"/>
    <w:rsid w:val="001312D6"/>
    <w:rsid w:val="00133212"/>
    <w:rsid w:val="00143081"/>
    <w:rsid w:val="001448CC"/>
    <w:rsid w:val="00152B0B"/>
    <w:rsid w:val="00155B6E"/>
    <w:rsid w:val="0016348C"/>
    <w:rsid w:val="001634C0"/>
    <w:rsid w:val="00167ED7"/>
    <w:rsid w:val="00174212"/>
    <w:rsid w:val="001742A6"/>
    <w:rsid w:val="00175849"/>
    <w:rsid w:val="00180415"/>
    <w:rsid w:val="00187E60"/>
    <w:rsid w:val="0019160A"/>
    <w:rsid w:val="001A6DEE"/>
    <w:rsid w:val="001C42F1"/>
    <w:rsid w:val="001C5B60"/>
    <w:rsid w:val="001C6261"/>
    <w:rsid w:val="001D0AE4"/>
    <w:rsid w:val="001D1DBD"/>
    <w:rsid w:val="001E14A2"/>
    <w:rsid w:val="001E16FD"/>
    <w:rsid w:val="001E7968"/>
    <w:rsid w:val="001F2948"/>
    <w:rsid w:val="001F2DA3"/>
    <w:rsid w:val="001F5283"/>
    <w:rsid w:val="001F7E4C"/>
    <w:rsid w:val="00202DE2"/>
    <w:rsid w:val="00206725"/>
    <w:rsid w:val="00207E8F"/>
    <w:rsid w:val="00211C17"/>
    <w:rsid w:val="00212674"/>
    <w:rsid w:val="002235E8"/>
    <w:rsid w:val="00230683"/>
    <w:rsid w:val="002361C0"/>
    <w:rsid w:val="00243455"/>
    <w:rsid w:val="00245DD9"/>
    <w:rsid w:val="00246C8D"/>
    <w:rsid w:val="00247EC7"/>
    <w:rsid w:val="00252931"/>
    <w:rsid w:val="002622D0"/>
    <w:rsid w:val="00267902"/>
    <w:rsid w:val="00270488"/>
    <w:rsid w:val="00271E5E"/>
    <w:rsid w:val="00274B73"/>
    <w:rsid w:val="002751A8"/>
    <w:rsid w:val="002779E0"/>
    <w:rsid w:val="00280E81"/>
    <w:rsid w:val="002A465D"/>
    <w:rsid w:val="002A64EE"/>
    <w:rsid w:val="002B41DF"/>
    <w:rsid w:val="002C4132"/>
    <w:rsid w:val="002D19B6"/>
    <w:rsid w:val="002D2CC2"/>
    <w:rsid w:val="002E6776"/>
    <w:rsid w:val="002F1784"/>
    <w:rsid w:val="002F1CF1"/>
    <w:rsid w:val="002F3C5C"/>
    <w:rsid w:val="0030252B"/>
    <w:rsid w:val="00304667"/>
    <w:rsid w:val="003242C9"/>
    <w:rsid w:val="00325560"/>
    <w:rsid w:val="003257BD"/>
    <w:rsid w:val="00330F0D"/>
    <w:rsid w:val="00340AC0"/>
    <w:rsid w:val="00343E92"/>
    <w:rsid w:val="0034797D"/>
    <w:rsid w:val="00350166"/>
    <w:rsid w:val="003517EA"/>
    <w:rsid w:val="0035439F"/>
    <w:rsid w:val="00356353"/>
    <w:rsid w:val="00356E1C"/>
    <w:rsid w:val="003611E3"/>
    <w:rsid w:val="00362341"/>
    <w:rsid w:val="00362DAC"/>
    <w:rsid w:val="00363669"/>
    <w:rsid w:val="0036570A"/>
    <w:rsid w:val="003818D7"/>
    <w:rsid w:val="003845CA"/>
    <w:rsid w:val="003A02E4"/>
    <w:rsid w:val="003A3DF6"/>
    <w:rsid w:val="003A4521"/>
    <w:rsid w:val="003A76D9"/>
    <w:rsid w:val="003B271B"/>
    <w:rsid w:val="003E525C"/>
    <w:rsid w:val="003F40B9"/>
    <w:rsid w:val="003F5AE9"/>
    <w:rsid w:val="003F6247"/>
    <w:rsid w:val="00401437"/>
    <w:rsid w:val="00406134"/>
    <w:rsid w:val="00406E29"/>
    <w:rsid w:val="00422854"/>
    <w:rsid w:val="00426279"/>
    <w:rsid w:val="00426F6C"/>
    <w:rsid w:val="0042705C"/>
    <w:rsid w:val="00433203"/>
    <w:rsid w:val="004347D0"/>
    <w:rsid w:val="0043732E"/>
    <w:rsid w:val="004433F1"/>
    <w:rsid w:val="00444DDD"/>
    <w:rsid w:val="004518F5"/>
    <w:rsid w:val="004525B4"/>
    <w:rsid w:val="0045508B"/>
    <w:rsid w:val="004566CA"/>
    <w:rsid w:val="00456BFC"/>
    <w:rsid w:val="00457337"/>
    <w:rsid w:val="004607C8"/>
    <w:rsid w:val="00460C1C"/>
    <w:rsid w:val="0047083F"/>
    <w:rsid w:val="00470F26"/>
    <w:rsid w:val="00473452"/>
    <w:rsid w:val="00476890"/>
    <w:rsid w:val="004913FB"/>
    <w:rsid w:val="00491C4E"/>
    <w:rsid w:val="004A68CB"/>
    <w:rsid w:val="004B2AC8"/>
    <w:rsid w:val="004B7B0C"/>
    <w:rsid w:val="004E06BE"/>
    <w:rsid w:val="004E3571"/>
    <w:rsid w:val="004E3F11"/>
    <w:rsid w:val="004F1004"/>
    <w:rsid w:val="004F1177"/>
    <w:rsid w:val="005043F4"/>
    <w:rsid w:val="00506C13"/>
    <w:rsid w:val="00512583"/>
    <w:rsid w:val="005154BD"/>
    <w:rsid w:val="00520C64"/>
    <w:rsid w:val="00531F18"/>
    <w:rsid w:val="005354B3"/>
    <w:rsid w:val="00535F55"/>
    <w:rsid w:val="00541AF3"/>
    <w:rsid w:val="00547081"/>
    <w:rsid w:val="0055278A"/>
    <w:rsid w:val="005543D9"/>
    <w:rsid w:val="00554920"/>
    <w:rsid w:val="00557FE3"/>
    <w:rsid w:val="00563A8A"/>
    <w:rsid w:val="005706F6"/>
    <w:rsid w:val="00575238"/>
    <w:rsid w:val="005765E2"/>
    <w:rsid w:val="00580E15"/>
    <w:rsid w:val="00584BD8"/>
    <w:rsid w:val="00586B9C"/>
    <w:rsid w:val="005A356A"/>
    <w:rsid w:val="005A72D1"/>
    <w:rsid w:val="005A7CE7"/>
    <w:rsid w:val="005B54F0"/>
    <w:rsid w:val="005C17E6"/>
    <w:rsid w:val="005C1DC4"/>
    <w:rsid w:val="005C5350"/>
    <w:rsid w:val="005E0EFD"/>
    <w:rsid w:val="005E1076"/>
    <w:rsid w:val="005E649E"/>
    <w:rsid w:val="005F00F3"/>
    <w:rsid w:val="005F6DB5"/>
    <w:rsid w:val="00605E9A"/>
    <w:rsid w:val="00610833"/>
    <w:rsid w:val="00614B87"/>
    <w:rsid w:val="0061555B"/>
    <w:rsid w:val="0061701D"/>
    <w:rsid w:val="00621CA1"/>
    <w:rsid w:val="00621D55"/>
    <w:rsid w:val="00622BDE"/>
    <w:rsid w:val="00623CD1"/>
    <w:rsid w:val="00630CC7"/>
    <w:rsid w:val="006401D0"/>
    <w:rsid w:val="006452DA"/>
    <w:rsid w:val="006472C8"/>
    <w:rsid w:val="006504AB"/>
    <w:rsid w:val="00650C66"/>
    <w:rsid w:val="00651FF9"/>
    <w:rsid w:val="0065369E"/>
    <w:rsid w:val="00653F98"/>
    <w:rsid w:val="00655D0A"/>
    <w:rsid w:val="006721BA"/>
    <w:rsid w:val="00674730"/>
    <w:rsid w:val="006756DF"/>
    <w:rsid w:val="0068536B"/>
    <w:rsid w:val="00685ABB"/>
    <w:rsid w:val="00687A71"/>
    <w:rsid w:val="00691605"/>
    <w:rsid w:val="006A0460"/>
    <w:rsid w:val="006A0659"/>
    <w:rsid w:val="006A1A38"/>
    <w:rsid w:val="006A1FFA"/>
    <w:rsid w:val="006B17B2"/>
    <w:rsid w:val="006B66FB"/>
    <w:rsid w:val="006C4744"/>
    <w:rsid w:val="006E1634"/>
    <w:rsid w:val="006E45CF"/>
    <w:rsid w:val="006F01B0"/>
    <w:rsid w:val="006F1A33"/>
    <w:rsid w:val="006F45BB"/>
    <w:rsid w:val="006F7FB4"/>
    <w:rsid w:val="0070451E"/>
    <w:rsid w:val="00704F49"/>
    <w:rsid w:val="007052BA"/>
    <w:rsid w:val="00705FE4"/>
    <w:rsid w:val="00717C39"/>
    <w:rsid w:val="00730194"/>
    <w:rsid w:val="00733185"/>
    <w:rsid w:val="00735426"/>
    <w:rsid w:val="00740505"/>
    <w:rsid w:val="00746F8C"/>
    <w:rsid w:val="00772C8D"/>
    <w:rsid w:val="00772E0F"/>
    <w:rsid w:val="0078485F"/>
    <w:rsid w:val="0079235A"/>
    <w:rsid w:val="00795E29"/>
    <w:rsid w:val="007A5134"/>
    <w:rsid w:val="007A768A"/>
    <w:rsid w:val="007B0B9B"/>
    <w:rsid w:val="007B1C31"/>
    <w:rsid w:val="007B3785"/>
    <w:rsid w:val="007B5D5E"/>
    <w:rsid w:val="007B7A80"/>
    <w:rsid w:val="007C04A1"/>
    <w:rsid w:val="007C3F77"/>
    <w:rsid w:val="007D0D37"/>
    <w:rsid w:val="007D317C"/>
    <w:rsid w:val="007D588D"/>
    <w:rsid w:val="007E1F72"/>
    <w:rsid w:val="007E2DE5"/>
    <w:rsid w:val="007F4CC0"/>
    <w:rsid w:val="007F5891"/>
    <w:rsid w:val="008049CB"/>
    <w:rsid w:val="008145D2"/>
    <w:rsid w:val="0081601C"/>
    <w:rsid w:val="0083722C"/>
    <w:rsid w:val="0084531C"/>
    <w:rsid w:val="00853449"/>
    <w:rsid w:val="00853892"/>
    <w:rsid w:val="008616E6"/>
    <w:rsid w:val="00866C7C"/>
    <w:rsid w:val="00870A6E"/>
    <w:rsid w:val="00871B93"/>
    <w:rsid w:val="008734F9"/>
    <w:rsid w:val="00874354"/>
    <w:rsid w:val="00884588"/>
    <w:rsid w:val="008A02C4"/>
    <w:rsid w:val="008A2F09"/>
    <w:rsid w:val="008A68F9"/>
    <w:rsid w:val="008B0AC8"/>
    <w:rsid w:val="008B16EB"/>
    <w:rsid w:val="008E09AE"/>
    <w:rsid w:val="00902994"/>
    <w:rsid w:val="00924751"/>
    <w:rsid w:val="00926568"/>
    <w:rsid w:val="00926BBD"/>
    <w:rsid w:val="00927814"/>
    <w:rsid w:val="00931CA7"/>
    <w:rsid w:val="00934CA8"/>
    <w:rsid w:val="00936B96"/>
    <w:rsid w:val="00947FAE"/>
    <w:rsid w:val="00951A82"/>
    <w:rsid w:val="0095609F"/>
    <w:rsid w:val="009570F4"/>
    <w:rsid w:val="009609A8"/>
    <w:rsid w:val="00963BC4"/>
    <w:rsid w:val="00976CE5"/>
    <w:rsid w:val="009833E7"/>
    <w:rsid w:val="00986FBA"/>
    <w:rsid w:val="00995705"/>
    <w:rsid w:val="00997528"/>
    <w:rsid w:val="009A1291"/>
    <w:rsid w:val="009A6EFB"/>
    <w:rsid w:val="009B57F0"/>
    <w:rsid w:val="009B6761"/>
    <w:rsid w:val="009C5B4C"/>
    <w:rsid w:val="009D25B4"/>
    <w:rsid w:val="009D2836"/>
    <w:rsid w:val="009E3E34"/>
    <w:rsid w:val="009E7048"/>
    <w:rsid w:val="009F0584"/>
    <w:rsid w:val="009F4395"/>
    <w:rsid w:val="009F5C78"/>
    <w:rsid w:val="00A0530D"/>
    <w:rsid w:val="00A0698D"/>
    <w:rsid w:val="00A13364"/>
    <w:rsid w:val="00A25572"/>
    <w:rsid w:val="00A26EE0"/>
    <w:rsid w:val="00A428C6"/>
    <w:rsid w:val="00A43C9A"/>
    <w:rsid w:val="00A564E0"/>
    <w:rsid w:val="00A56ADA"/>
    <w:rsid w:val="00A66B52"/>
    <w:rsid w:val="00A7165B"/>
    <w:rsid w:val="00A86AE5"/>
    <w:rsid w:val="00A973D1"/>
    <w:rsid w:val="00AA16BE"/>
    <w:rsid w:val="00AA18CB"/>
    <w:rsid w:val="00AA361F"/>
    <w:rsid w:val="00AC247B"/>
    <w:rsid w:val="00AC344C"/>
    <w:rsid w:val="00AD0731"/>
    <w:rsid w:val="00AE386B"/>
    <w:rsid w:val="00AE5086"/>
    <w:rsid w:val="00AF4FE9"/>
    <w:rsid w:val="00B0370F"/>
    <w:rsid w:val="00B10277"/>
    <w:rsid w:val="00B20CC8"/>
    <w:rsid w:val="00B212F7"/>
    <w:rsid w:val="00B30FEA"/>
    <w:rsid w:val="00B502AD"/>
    <w:rsid w:val="00B50EEB"/>
    <w:rsid w:val="00B5463D"/>
    <w:rsid w:val="00B564E8"/>
    <w:rsid w:val="00B60C08"/>
    <w:rsid w:val="00B65F35"/>
    <w:rsid w:val="00B72CAD"/>
    <w:rsid w:val="00B75663"/>
    <w:rsid w:val="00B83C1B"/>
    <w:rsid w:val="00B90DC5"/>
    <w:rsid w:val="00BA5C27"/>
    <w:rsid w:val="00BD305D"/>
    <w:rsid w:val="00BD6656"/>
    <w:rsid w:val="00BE0D0B"/>
    <w:rsid w:val="00BE2D7D"/>
    <w:rsid w:val="00BF2F61"/>
    <w:rsid w:val="00BF5943"/>
    <w:rsid w:val="00C044E2"/>
    <w:rsid w:val="00C045C0"/>
    <w:rsid w:val="00C1431F"/>
    <w:rsid w:val="00C221AE"/>
    <w:rsid w:val="00C240EF"/>
    <w:rsid w:val="00C3661D"/>
    <w:rsid w:val="00C419D3"/>
    <w:rsid w:val="00C473EA"/>
    <w:rsid w:val="00C528EE"/>
    <w:rsid w:val="00C6164A"/>
    <w:rsid w:val="00C63ABD"/>
    <w:rsid w:val="00C65EF6"/>
    <w:rsid w:val="00C663A6"/>
    <w:rsid w:val="00C77307"/>
    <w:rsid w:val="00C77444"/>
    <w:rsid w:val="00C82DBA"/>
    <w:rsid w:val="00C82E6E"/>
    <w:rsid w:val="00C85EE6"/>
    <w:rsid w:val="00C90812"/>
    <w:rsid w:val="00C9517D"/>
    <w:rsid w:val="00C95835"/>
    <w:rsid w:val="00CB1636"/>
    <w:rsid w:val="00CB2487"/>
    <w:rsid w:val="00CC2E6A"/>
    <w:rsid w:val="00CD2C9D"/>
    <w:rsid w:val="00CD455D"/>
    <w:rsid w:val="00CD6AA3"/>
    <w:rsid w:val="00CD6BBF"/>
    <w:rsid w:val="00CD73DA"/>
    <w:rsid w:val="00CD7CE3"/>
    <w:rsid w:val="00CE0207"/>
    <w:rsid w:val="00CF0A51"/>
    <w:rsid w:val="00CF2121"/>
    <w:rsid w:val="00CF4A9A"/>
    <w:rsid w:val="00CF58C3"/>
    <w:rsid w:val="00CF7F3D"/>
    <w:rsid w:val="00D07082"/>
    <w:rsid w:val="00D1142F"/>
    <w:rsid w:val="00D114DD"/>
    <w:rsid w:val="00D1202E"/>
    <w:rsid w:val="00D152C0"/>
    <w:rsid w:val="00D15AE0"/>
    <w:rsid w:val="00D221FA"/>
    <w:rsid w:val="00D22332"/>
    <w:rsid w:val="00D3101D"/>
    <w:rsid w:val="00D34784"/>
    <w:rsid w:val="00D426B4"/>
    <w:rsid w:val="00D43225"/>
    <w:rsid w:val="00D475CA"/>
    <w:rsid w:val="00D51BCD"/>
    <w:rsid w:val="00D5340F"/>
    <w:rsid w:val="00D5789A"/>
    <w:rsid w:val="00D73BBA"/>
    <w:rsid w:val="00D7425B"/>
    <w:rsid w:val="00D76314"/>
    <w:rsid w:val="00D831C9"/>
    <w:rsid w:val="00D84D44"/>
    <w:rsid w:val="00D85409"/>
    <w:rsid w:val="00D93EC9"/>
    <w:rsid w:val="00D9692F"/>
    <w:rsid w:val="00DA06B3"/>
    <w:rsid w:val="00DB42F1"/>
    <w:rsid w:val="00DB521C"/>
    <w:rsid w:val="00DB73FC"/>
    <w:rsid w:val="00DB7FD9"/>
    <w:rsid w:val="00DC1E15"/>
    <w:rsid w:val="00DD0446"/>
    <w:rsid w:val="00DD14D9"/>
    <w:rsid w:val="00DD5188"/>
    <w:rsid w:val="00DD7519"/>
    <w:rsid w:val="00DE4F49"/>
    <w:rsid w:val="00DF5315"/>
    <w:rsid w:val="00E20911"/>
    <w:rsid w:val="00E34876"/>
    <w:rsid w:val="00E46B6B"/>
    <w:rsid w:val="00E52875"/>
    <w:rsid w:val="00E568EE"/>
    <w:rsid w:val="00E6119E"/>
    <w:rsid w:val="00E62A8F"/>
    <w:rsid w:val="00E7253D"/>
    <w:rsid w:val="00E86878"/>
    <w:rsid w:val="00E90949"/>
    <w:rsid w:val="00E90E42"/>
    <w:rsid w:val="00E9200B"/>
    <w:rsid w:val="00E92BAF"/>
    <w:rsid w:val="00E94960"/>
    <w:rsid w:val="00E94B45"/>
    <w:rsid w:val="00EA488F"/>
    <w:rsid w:val="00EA5C2A"/>
    <w:rsid w:val="00EA5CD8"/>
    <w:rsid w:val="00EB28B0"/>
    <w:rsid w:val="00EB354F"/>
    <w:rsid w:val="00EB6F20"/>
    <w:rsid w:val="00EC1C30"/>
    <w:rsid w:val="00EC7851"/>
    <w:rsid w:val="00EE0815"/>
    <w:rsid w:val="00EE2C2B"/>
    <w:rsid w:val="00EE3874"/>
    <w:rsid w:val="00EF1674"/>
    <w:rsid w:val="00EF2DC5"/>
    <w:rsid w:val="00EF6C4C"/>
    <w:rsid w:val="00F01E6D"/>
    <w:rsid w:val="00F13346"/>
    <w:rsid w:val="00F15A8D"/>
    <w:rsid w:val="00F21297"/>
    <w:rsid w:val="00F26520"/>
    <w:rsid w:val="00F274B4"/>
    <w:rsid w:val="00F315F1"/>
    <w:rsid w:val="00F50306"/>
    <w:rsid w:val="00F539E1"/>
    <w:rsid w:val="00F53ED8"/>
    <w:rsid w:val="00F71107"/>
    <w:rsid w:val="00F74262"/>
    <w:rsid w:val="00F822A4"/>
    <w:rsid w:val="00F83A10"/>
    <w:rsid w:val="00F91D35"/>
    <w:rsid w:val="00F92789"/>
    <w:rsid w:val="00FA1221"/>
    <w:rsid w:val="00FA2A0C"/>
    <w:rsid w:val="00FB2D39"/>
    <w:rsid w:val="00FB2F41"/>
    <w:rsid w:val="00FC5D93"/>
    <w:rsid w:val="00FD6238"/>
    <w:rsid w:val="00FF274E"/>
    <w:rsid w:val="00FF77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endnote reference" w:uiPriority="0"/>
    <w:lsdException w:name="Title" w:semiHidden="0" w:unhideWhenUsed="0" w:qFormat="1"/>
    <w:lsdException w:name="Default Paragraph Font" w:uiPriority="1"/>
    <w:lsdException w:name="Body Text" w:qFormat="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style>
  <w:style w:type="paragraph" w:styleId="1">
    <w:name w:val="heading 1"/>
    <w:basedOn w:val="a1"/>
    <w:next w:val="a1"/>
    <w:link w:val="10"/>
    <w:qFormat/>
    <w:rsid w:val="00A0530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1"/>
    <w:next w:val="a2"/>
    <w:link w:val="20"/>
    <w:qFormat/>
    <w:rsid w:val="00A0530D"/>
    <w:pPr>
      <w:keepNext/>
      <w:widowControl w:val="0"/>
      <w:suppressAutoHyphens/>
      <w:spacing w:before="120" w:after="60" w:line="240" w:lineRule="auto"/>
      <w:jc w:val="both"/>
      <w:textAlignment w:val="baseline"/>
      <w:outlineLvl w:val="1"/>
    </w:pPr>
    <w:rPr>
      <w:rFonts w:ascii="Times New Roman" w:eastAsia="Times New Roman" w:hAnsi="Times New Roman" w:cs="Tahoma"/>
      <w:b/>
      <w:kern w:val="1"/>
      <w:sz w:val="24"/>
      <w:szCs w:val="24"/>
      <w:lang w:val="de-DE" w:eastAsia="fa-IR" w:bidi="fa-IR"/>
    </w:rPr>
  </w:style>
  <w:style w:type="paragraph" w:styleId="3">
    <w:name w:val="heading 3"/>
    <w:basedOn w:val="a1"/>
    <w:next w:val="a2"/>
    <w:link w:val="30"/>
    <w:qFormat/>
    <w:rsid w:val="00A0530D"/>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paragraph" w:styleId="4">
    <w:name w:val="heading 4"/>
    <w:basedOn w:val="a1"/>
    <w:next w:val="a1"/>
    <w:link w:val="40"/>
    <w:uiPriority w:val="99"/>
    <w:unhideWhenUsed/>
    <w:qFormat/>
    <w:rsid w:val="00A428C6"/>
    <w:pPr>
      <w:keepNext/>
      <w:keepLines/>
      <w:spacing w:before="240" w:after="40" w:line="256" w:lineRule="auto"/>
      <w:outlineLvl w:val="3"/>
    </w:pPr>
    <w:rPr>
      <w:rFonts w:ascii="Calibri" w:eastAsia="Calibri" w:hAnsi="Calibri" w:cs="Calibri"/>
      <w:b/>
      <w:sz w:val="24"/>
      <w:szCs w:val="24"/>
      <w:lang w:eastAsia="ru-RU"/>
    </w:rPr>
  </w:style>
  <w:style w:type="paragraph" w:styleId="5">
    <w:name w:val="heading 5"/>
    <w:basedOn w:val="a1"/>
    <w:next w:val="a1"/>
    <w:link w:val="50"/>
    <w:uiPriority w:val="99"/>
    <w:semiHidden/>
    <w:unhideWhenUsed/>
    <w:qFormat/>
    <w:rsid w:val="00A428C6"/>
    <w:pPr>
      <w:keepNext/>
      <w:keepLines/>
      <w:spacing w:before="220" w:after="40" w:line="256" w:lineRule="auto"/>
      <w:outlineLvl w:val="4"/>
    </w:pPr>
    <w:rPr>
      <w:rFonts w:ascii="Calibri" w:eastAsia="Calibri" w:hAnsi="Calibri" w:cs="Calibri"/>
      <w:b/>
      <w:lang w:eastAsia="ru-RU"/>
    </w:rPr>
  </w:style>
  <w:style w:type="paragraph" w:styleId="6">
    <w:name w:val="heading 6"/>
    <w:basedOn w:val="a1"/>
    <w:next w:val="a1"/>
    <w:link w:val="60"/>
    <w:semiHidden/>
    <w:unhideWhenUsed/>
    <w:qFormat/>
    <w:rsid w:val="00A428C6"/>
    <w:pPr>
      <w:keepNext/>
      <w:keepLines/>
      <w:spacing w:before="200" w:after="40" w:line="256" w:lineRule="auto"/>
      <w:outlineLvl w:val="5"/>
    </w:pPr>
    <w:rPr>
      <w:rFonts w:ascii="Calibri" w:eastAsia="Calibri" w:hAnsi="Calibri" w:cs="Calibri"/>
      <w:b/>
      <w:sz w:val="20"/>
      <w:szCs w:val="20"/>
      <w:lang w:eastAsia="ru-RU"/>
    </w:rPr>
  </w:style>
  <w:style w:type="paragraph" w:styleId="7">
    <w:name w:val="heading 7"/>
    <w:basedOn w:val="a1"/>
    <w:next w:val="a1"/>
    <w:link w:val="70"/>
    <w:uiPriority w:val="99"/>
    <w:semiHidden/>
    <w:unhideWhenUsed/>
    <w:qFormat/>
    <w:rsid w:val="00A428C6"/>
    <w:pPr>
      <w:keepNext/>
      <w:keepLines/>
      <w:spacing w:before="200" w:after="0" w:line="256" w:lineRule="auto"/>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1"/>
    <w:next w:val="a1"/>
    <w:link w:val="80"/>
    <w:uiPriority w:val="99"/>
    <w:semiHidden/>
    <w:unhideWhenUsed/>
    <w:qFormat/>
    <w:rsid w:val="00A428C6"/>
    <w:pPr>
      <w:keepNext/>
      <w:keepLines/>
      <w:spacing w:before="200" w:after="0" w:line="256"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1"/>
    <w:next w:val="a1"/>
    <w:link w:val="90"/>
    <w:uiPriority w:val="99"/>
    <w:semiHidden/>
    <w:unhideWhenUsed/>
    <w:qFormat/>
    <w:rsid w:val="00A428C6"/>
    <w:pPr>
      <w:keepNext/>
      <w:keepLines/>
      <w:spacing w:before="200" w:after="0" w:line="256"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A0530D"/>
    <w:rPr>
      <w:rFonts w:ascii="Arial" w:eastAsia="Times New Roman" w:hAnsi="Arial" w:cs="Arial"/>
      <w:b/>
      <w:bCs/>
      <w:kern w:val="1"/>
      <w:sz w:val="32"/>
      <w:szCs w:val="32"/>
      <w:lang w:eastAsia="ar-SA"/>
    </w:rPr>
  </w:style>
  <w:style w:type="character" w:customStyle="1" w:styleId="20">
    <w:name w:val="Заголовок 2 Знак"/>
    <w:basedOn w:val="a3"/>
    <w:link w:val="2"/>
    <w:rsid w:val="00A0530D"/>
    <w:rPr>
      <w:rFonts w:ascii="Times New Roman" w:eastAsia="Times New Roman" w:hAnsi="Times New Roman" w:cs="Tahoma"/>
      <w:b/>
      <w:kern w:val="1"/>
      <w:sz w:val="24"/>
      <w:szCs w:val="24"/>
      <w:lang w:val="de-DE" w:eastAsia="fa-IR" w:bidi="fa-IR"/>
    </w:rPr>
  </w:style>
  <w:style w:type="character" w:customStyle="1" w:styleId="30">
    <w:name w:val="Заголовок 3 Знак"/>
    <w:basedOn w:val="a3"/>
    <w:link w:val="3"/>
    <w:rsid w:val="00A0530D"/>
    <w:rPr>
      <w:rFonts w:ascii="Times New Roman" w:eastAsia="Times New Roman" w:hAnsi="Times New Roman" w:cs="Times New Roman"/>
      <w:b/>
      <w:bCs/>
      <w:sz w:val="27"/>
      <w:szCs w:val="27"/>
      <w:lang w:eastAsia="ar-SA"/>
    </w:rPr>
  </w:style>
  <w:style w:type="numbering" w:customStyle="1" w:styleId="11">
    <w:name w:val="Нет списка1"/>
    <w:next w:val="a5"/>
    <w:uiPriority w:val="99"/>
    <w:semiHidden/>
    <w:unhideWhenUsed/>
    <w:rsid w:val="00A0530D"/>
  </w:style>
  <w:style w:type="character" w:customStyle="1" w:styleId="WW8Num3z0">
    <w:name w:val="WW8Num3z0"/>
    <w:uiPriority w:val="99"/>
    <w:rsid w:val="00A0530D"/>
    <w:rPr>
      <w:rFonts w:ascii="Times New Roman" w:hAnsi="Times New Roman"/>
    </w:rPr>
  </w:style>
  <w:style w:type="character" w:customStyle="1" w:styleId="WW8Num4z0">
    <w:name w:val="WW8Num4z0"/>
    <w:uiPriority w:val="99"/>
    <w:rsid w:val="00A0530D"/>
  </w:style>
  <w:style w:type="character" w:customStyle="1" w:styleId="WW8Num5z0">
    <w:name w:val="WW8Num5z0"/>
    <w:uiPriority w:val="99"/>
    <w:rsid w:val="00A0530D"/>
    <w:rPr>
      <w:rFonts w:ascii="Times New Roman" w:hAnsi="Times New Roman"/>
    </w:rPr>
  </w:style>
  <w:style w:type="character" w:customStyle="1" w:styleId="WW8Num5z1">
    <w:name w:val="WW8Num5z1"/>
    <w:uiPriority w:val="99"/>
    <w:rsid w:val="00A0530D"/>
    <w:rPr>
      <w:rFonts w:ascii="Symbol" w:hAnsi="Symbol"/>
    </w:rPr>
  </w:style>
  <w:style w:type="character" w:customStyle="1" w:styleId="WW8Num5z2">
    <w:name w:val="WW8Num5z2"/>
    <w:uiPriority w:val="99"/>
    <w:rsid w:val="00A0530D"/>
    <w:rPr>
      <w:rFonts w:ascii="Wingdings" w:hAnsi="Wingdings"/>
    </w:rPr>
  </w:style>
  <w:style w:type="character" w:customStyle="1" w:styleId="WW8Num5z3">
    <w:name w:val="WW8Num5z3"/>
    <w:uiPriority w:val="99"/>
    <w:rsid w:val="00A0530D"/>
    <w:rPr>
      <w:rFonts w:ascii="Symbol" w:hAnsi="Symbol"/>
    </w:rPr>
  </w:style>
  <w:style w:type="character" w:customStyle="1" w:styleId="WW8Num7z0">
    <w:name w:val="WW8Num7z0"/>
    <w:uiPriority w:val="99"/>
    <w:rsid w:val="00A0530D"/>
    <w:rPr>
      <w:color w:val="000000"/>
      <w:sz w:val="24"/>
    </w:rPr>
  </w:style>
  <w:style w:type="character" w:customStyle="1" w:styleId="WW8Num9z0">
    <w:name w:val="WW8Num9z0"/>
    <w:uiPriority w:val="99"/>
    <w:rsid w:val="00A0530D"/>
    <w:rPr>
      <w:rFonts w:ascii="Symbol" w:hAnsi="Symbol"/>
      <w:sz w:val="23"/>
    </w:rPr>
  </w:style>
  <w:style w:type="character" w:customStyle="1" w:styleId="WW8Num9z1">
    <w:name w:val="WW8Num9z1"/>
    <w:uiPriority w:val="99"/>
    <w:rsid w:val="00A0530D"/>
    <w:rPr>
      <w:rFonts w:ascii="Courier New" w:hAnsi="Courier New"/>
    </w:rPr>
  </w:style>
  <w:style w:type="character" w:customStyle="1" w:styleId="WW8Num9z2">
    <w:name w:val="WW8Num9z2"/>
    <w:uiPriority w:val="99"/>
    <w:rsid w:val="00A0530D"/>
    <w:rPr>
      <w:rFonts w:ascii="Wingdings" w:hAnsi="Wingdings"/>
    </w:rPr>
  </w:style>
  <w:style w:type="character" w:customStyle="1" w:styleId="WW8Num9z3">
    <w:name w:val="WW8Num9z3"/>
    <w:uiPriority w:val="99"/>
    <w:rsid w:val="00A0530D"/>
    <w:rPr>
      <w:rFonts w:ascii="Symbol" w:hAnsi="Symbol"/>
    </w:rPr>
  </w:style>
  <w:style w:type="character" w:customStyle="1" w:styleId="WW8Num12z0">
    <w:name w:val="WW8Num12z0"/>
    <w:uiPriority w:val="99"/>
    <w:rsid w:val="00A0530D"/>
    <w:rPr>
      <w:rFonts w:ascii="Times New Roman" w:hAnsi="Times New Roman"/>
      <w:color w:val="auto"/>
    </w:rPr>
  </w:style>
  <w:style w:type="character" w:customStyle="1" w:styleId="WW8Num15z0">
    <w:name w:val="WW8Num15z0"/>
    <w:uiPriority w:val="99"/>
    <w:rsid w:val="00A0530D"/>
    <w:rPr>
      <w:rFonts w:ascii="Times New Roman" w:hAnsi="Times New Roman"/>
      <w:color w:val="auto"/>
    </w:rPr>
  </w:style>
  <w:style w:type="character" w:customStyle="1" w:styleId="WW8Num16z0">
    <w:name w:val="WW8Num16z0"/>
    <w:uiPriority w:val="99"/>
    <w:rsid w:val="00A0530D"/>
    <w:rPr>
      <w:rFonts w:ascii="Symbol" w:hAnsi="Symbol"/>
    </w:rPr>
  </w:style>
  <w:style w:type="character" w:customStyle="1" w:styleId="WW8Num16z1">
    <w:name w:val="WW8Num16z1"/>
    <w:uiPriority w:val="99"/>
    <w:rsid w:val="00A0530D"/>
    <w:rPr>
      <w:rFonts w:ascii="Courier New" w:hAnsi="Courier New"/>
    </w:rPr>
  </w:style>
  <w:style w:type="character" w:customStyle="1" w:styleId="WW8Num16z2">
    <w:name w:val="WW8Num16z2"/>
    <w:uiPriority w:val="99"/>
    <w:rsid w:val="00A0530D"/>
    <w:rPr>
      <w:rFonts w:ascii="Wingdings" w:hAnsi="Wingdings"/>
    </w:rPr>
  </w:style>
  <w:style w:type="character" w:customStyle="1" w:styleId="WW8Num19z0">
    <w:name w:val="WW8Num19z0"/>
    <w:uiPriority w:val="99"/>
    <w:rsid w:val="00A0530D"/>
    <w:rPr>
      <w:rFonts w:ascii="Times New Roman" w:hAnsi="Times New Roman"/>
      <w:color w:val="auto"/>
    </w:rPr>
  </w:style>
  <w:style w:type="character" w:customStyle="1" w:styleId="81">
    <w:name w:val="Основной шрифт абзаца8"/>
    <w:uiPriority w:val="99"/>
    <w:rsid w:val="00A0530D"/>
  </w:style>
  <w:style w:type="character" w:customStyle="1" w:styleId="WW8Num5z4">
    <w:name w:val="WW8Num5z4"/>
    <w:uiPriority w:val="99"/>
    <w:rsid w:val="00A0530D"/>
    <w:rPr>
      <w:rFonts w:ascii="Courier New" w:hAnsi="Courier New"/>
    </w:rPr>
  </w:style>
  <w:style w:type="character" w:customStyle="1" w:styleId="71">
    <w:name w:val="Основной шрифт абзаца7"/>
    <w:uiPriority w:val="99"/>
    <w:rsid w:val="00A0530D"/>
  </w:style>
  <w:style w:type="character" w:customStyle="1" w:styleId="Absatz-Standardschriftart">
    <w:name w:val="Absatz-Standardschriftart"/>
    <w:uiPriority w:val="99"/>
    <w:rsid w:val="00A0530D"/>
  </w:style>
  <w:style w:type="character" w:customStyle="1" w:styleId="WW8Num8z0">
    <w:name w:val="WW8Num8z0"/>
    <w:uiPriority w:val="99"/>
    <w:rsid w:val="00A0530D"/>
    <w:rPr>
      <w:rFonts w:ascii="Symbol" w:hAnsi="Symbol"/>
    </w:rPr>
  </w:style>
  <w:style w:type="character" w:customStyle="1" w:styleId="WW8Num8z1">
    <w:name w:val="WW8Num8z1"/>
    <w:uiPriority w:val="99"/>
    <w:rsid w:val="00A0530D"/>
    <w:rPr>
      <w:rFonts w:ascii="Courier New" w:hAnsi="Courier New"/>
    </w:rPr>
  </w:style>
  <w:style w:type="character" w:customStyle="1" w:styleId="WW8Num8z2">
    <w:name w:val="WW8Num8z2"/>
    <w:uiPriority w:val="99"/>
    <w:rsid w:val="00A0530D"/>
    <w:rPr>
      <w:rFonts w:ascii="Wingdings" w:hAnsi="Wingdings"/>
    </w:rPr>
  </w:style>
  <w:style w:type="character" w:customStyle="1" w:styleId="WW8Num8z3">
    <w:name w:val="WW8Num8z3"/>
    <w:uiPriority w:val="99"/>
    <w:rsid w:val="00A0530D"/>
    <w:rPr>
      <w:rFonts w:ascii="Symbol" w:hAnsi="Symbol"/>
    </w:rPr>
  </w:style>
  <w:style w:type="character" w:customStyle="1" w:styleId="WW8Num11z0">
    <w:name w:val="WW8Num11z0"/>
    <w:uiPriority w:val="99"/>
    <w:rsid w:val="00A0530D"/>
    <w:rPr>
      <w:rFonts w:ascii="Symbol" w:hAnsi="Symbol"/>
      <w:sz w:val="23"/>
    </w:rPr>
  </w:style>
  <w:style w:type="character" w:customStyle="1" w:styleId="WW8Num11z1">
    <w:name w:val="WW8Num11z1"/>
    <w:uiPriority w:val="99"/>
    <w:rsid w:val="00A0530D"/>
    <w:rPr>
      <w:rFonts w:ascii="Courier New" w:hAnsi="Courier New"/>
    </w:rPr>
  </w:style>
  <w:style w:type="character" w:customStyle="1" w:styleId="WW8Num11z2">
    <w:name w:val="WW8Num11z2"/>
    <w:uiPriority w:val="99"/>
    <w:rsid w:val="00A0530D"/>
    <w:rPr>
      <w:rFonts w:ascii="Wingdings" w:hAnsi="Wingdings"/>
    </w:rPr>
  </w:style>
  <w:style w:type="character" w:customStyle="1" w:styleId="WW8Num11z3">
    <w:name w:val="WW8Num11z3"/>
    <w:uiPriority w:val="99"/>
    <w:rsid w:val="00A0530D"/>
    <w:rPr>
      <w:rFonts w:ascii="Symbol" w:hAnsi="Symbol"/>
    </w:rPr>
  </w:style>
  <w:style w:type="character" w:customStyle="1" w:styleId="61">
    <w:name w:val="Основной шрифт абзаца6"/>
    <w:uiPriority w:val="99"/>
    <w:rsid w:val="00A0530D"/>
  </w:style>
  <w:style w:type="character" w:customStyle="1" w:styleId="WW-Absatz-Standardschriftart">
    <w:name w:val="WW-Absatz-Standardschriftart"/>
    <w:uiPriority w:val="99"/>
    <w:rsid w:val="00A0530D"/>
  </w:style>
  <w:style w:type="character" w:customStyle="1" w:styleId="WW-Absatz-Standardschriftart1">
    <w:name w:val="WW-Absatz-Standardschriftart1"/>
    <w:uiPriority w:val="99"/>
    <w:rsid w:val="00A0530D"/>
  </w:style>
  <w:style w:type="character" w:customStyle="1" w:styleId="WW-Absatz-Standardschriftart11">
    <w:name w:val="WW-Absatz-Standardschriftart11"/>
    <w:uiPriority w:val="99"/>
    <w:rsid w:val="00A0530D"/>
  </w:style>
  <w:style w:type="character" w:customStyle="1" w:styleId="WW-Absatz-Standardschriftart111">
    <w:name w:val="WW-Absatz-Standardschriftart111"/>
    <w:uiPriority w:val="99"/>
    <w:rsid w:val="00A0530D"/>
  </w:style>
  <w:style w:type="character" w:customStyle="1" w:styleId="WW-Absatz-Standardschriftart1111">
    <w:name w:val="WW-Absatz-Standardschriftart1111"/>
    <w:uiPriority w:val="99"/>
    <w:rsid w:val="00A0530D"/>
  </w:style>
  <w:style w:type="character" w:customStyle="1" w:styleId="WW-Absatz-Standardschriftart11111">
    <w:name w:val="WW-Absatz-Standardschriftart11111"/>
    <w:uiPriority w:val="99"/>
    <w:rsid w:val="00A0530D"/>
  </w:style>
  <w:style w:type="character" w:customStyle="1" w:styleId="WW-Absatz-Standardschriftart111111">
    <w:name w:val="WW-Absatz-Standardschriftart111111"/>
    <w:uiPriority w:val="99"/>
    <w:rsid w:val="00A0530D"/>
  </w:style>
  <w:style w:type="character" w:customStyle="1" w:styleId="WW-Absatz-Standardschriftart1111111">
    <w:name w:val="WW-Absatz-Standardschriftart1111111"/>
    <w:uiPriority w:val="99"/>
    <w:rsid w:val="00A0530D"/>
  </w:style>
  <w:style w:type="character" w:customStyle="1" w:styleId="WW-Absatz-Standardschriftart11111111">
    <w:name w:val="WW-Absatz-Standardschriftart11111111"/>
    <w:uiPriority w:val="99"/>
    <w:rsid w:val="00A0530D"/>
  </w:style>
  <w:style w:type="character" w:customStyle="1" w:styleId="WW-Absatz-Standardschriftart111111111">
    <w:name w:val="WW-Absatz-Standardschriftart111111111"/>
    <w:uiPriority w:val="99"/>
    <w:rsid w:val="00A0530D"/>
  </w:style>
  <w:style w:type="character" w:customStyle="1" w:styleId="WW-Absatz-Standardschriftart1111111111">
    <w:name w:val="WW-Absatz-Standardschriftart1111111111"/>
    <w:uiPriority w:val="99"/>
    <w:rsid w:val="00A0530D"/>
  </w:style>
  <w:style w:type="character" w:customStyle="1" w:styleId="WW-Absatz-Standardschriftart11111111111">
    <w:name w:val="WW-Absatz-Standardschriftart11111111111"/>
    <w:uiPriority w:val="99"/>
    <w:rsid w:val="00A0530D"/>
  </w:style>
  <w:style w:type="character" w:customStyle="1" w:styleId="WW-Absatz-Standardschriftart111111111111">
    <w:name w:val="WW-Absatz-Standardschriftart111111111111"/>
    <w:uiPriority w:val="99"/>
    <w:rsid w:val="00A0530D"/>
  </w:style>
  <w:style w:type="character" w:customStyle="1" w:styleId="WW-Absatz-Standardschriftart1111111111111">
    <w:name w:val="WW-Absatz-Standardschriftart1111111111111"/>
    <w:uiPriority w:val="99"/>
    <w:rsid w:val="00A0530D"/>
  </w:style>
  <w:style w:type="character" w:customStyle="1" w:styleId="WW-Absatz-Standardschriftart11111111111111">
    <w:name w:val="WW-Absatz-Standardschriftart11111111111111"/>
    <w:uiPriority w:val="99"/>
    <w:rsid w:val="00A0530D"/>
  </w:style>
  <w:style w:type="character" w:customStyle="1" w:styleId="WW-Absatz-Standardschriftart111111111111111">
    <w:name w:val="WW-Absatz-Standardschriftart111111111111111"/>
    <w:uiPriority w:val="99"/>
    <w:rsid w:val="00A0530D"/>
  </w:style>
  <w:style w:type="character" w:customStyle="1" w:styleId="WW-Absatz-Standardschriftart1111111111111111">
    <w:name w:val="WW-Absatz-Standardschriftart1111111111111111"/>
    <w:uiPriority w:val="99"/>
    <w:rsid w:val="00A0530D"/>
  </w:style>
  <w:style w:type="character" w:customStyle="1" w:styleId="WW-Absatz-Standardschriftart11111111111111111">
    <w:name w:val="WW-Absatz-Standardschriftart11111111111111111"/>
    <w:uiPriority w:val="99"/>
    <w:rsid w:val="00A0530D"/>
  </w:style>
  <w:style w:type="character" w:customStyle="1" w:styleId="WW-Absatz-Standardschriftart111111111111111111">
    <w:name w:val="WW-Absatz-Standardschriftart111111111111111111"/>
    <w:uiPriority w:val="99"/>
    <w:rsid w:val="00A0530D"/>
  </w:style>
  <w:style w:type="character" w:customStyle="1" w:styleId="WW-Absatz-Standardschriftart1111111111111111111">
    <w:name w:val="WW-Absatz-Standardschriftart1111111111111111111"/>
    <w:uiPriority w:val="99"/>
    <w:rsid w:val="00A0530D"/>
  </w:style>
  <w:style w:type="character" w:customStyle="1" w:styleId="WW-Absatz-Standardschriftart11111111111111111111">
    <w:name w:val="WW-Absatz-Standardschriftart11111111111111111111"/>
    <w:uiPriority w:val="99"/>
    <w:rsid w:val="00A0530D"/>
  </w:style>
  <w:style w:type="character" w:customStyle="1" w:styleId="WW-Absatz-Standardschriftart111111111111111111111">
    <w:name w:val="WW-Absatz-Standardschriftart111111111111111111111"/>
    <w:uiPriority w:val="99"/>
    <w:rsid w:val="00A0530D"/>
  </w:style>
  <w:style w:type="character" w:customStyle="1" w:styleId="WW-Absatz-Standardschriftart1111111111111111111111">
    <w:name w:val="WW-Absatz-Standardschriftart1111111111111111111111"/>
    <w:uiPriority w:val="99"/>
    <w:rsid w:val="00A0530D"/>
  </w:style>
  <w:style w:type="character" w:customStyle="1" w:styleId="WW-Absatz-Standardschriftart11111111111111111111111">
    <w:name w:val="WW-Absatz-Standardschriftart11111111111111111111111"/>
    <w:uiPriority w:val="99"/>
    <w:rsid w:val="00A0530D"/>
  </w:style>
  <w:style w:type="character" w:customStyle="1" w:styleId="WW-Absatz-Standardschriftart111111111111111111111111">
    <w:name w:val="WW-Absatz-Standardschriftart111111111111111111111111"/>
    <w:uiPriority w:val="99"/>
    <w:rsid w:val="00A0530D"/>
  </w:style>
  <w:style w:type="character" w:customStyle="1" w:styleId="WW-Absatz-Standardschriftart1111111111111111111111111">
    <w:name w:val="WW-Absatz-Standardschriftart1111111111111111111111111"/>
    <w:uiPriority w:val="99"/>
    <w:rsid w:val="00A0530D"/>
  </w:style>
  <w:style w:type="character" w:customStyle="1" w:styleId="WW-Absatz-Standardschriftart11111111111111111111111111">
    <w:name w:val="WW-Absatz-Standardschriftart11111111111111111111111111"/>
    <w:uiPriority w:val="99"/>
    <w:rsid w:val="00A0530D"/>
  </w:style>
  <w:style w:type="character" w:customStyle="1" w:styleId="WW-Absatz-Standardschriftart111111111111111111111111111">
    <w:name w:val="WW-Absatz-Standardschriftart111111111111111111111111111"/>
    <w:uiPriority w:val="99"/>
    <w:rsid w:val="00A0530D"/>
  </w:style>
  <w:style w:type="character" w:customStyle="1" w:styleId="WW-Absatz-Standardschriftart1111111111111111111111111111">
    <w:name w:val="WW-Absatz-Standardschriftart1111111111111111111111111111"/>
    <w:uiPriority w:val="99"/>
    <w:rsid w:val="00A0530D"/>
  </w:style>
  <w:style w:type="character" w:customStyle="1" w:styleId="WW-Absatz-Standardschriftart11111111111111111111111111111">
    <w:name w:val="WW-Absatz-Standardschriftart11111111111111111111111111111"/>
    <w:uiPriority w:val="99"/>
    <w:rsid w:val="00A0530D"/>
  </w:style>
  <w:style w:type="character" w:customStyle="1" w:styleId="WW-Absatz-Standardschriftart111111111111111111111111111111">
    <w:name w:val="WW-Absatz-Standardschriftart111111111111111111111111111111"/>
    <w:uiPriority w:val="99"/>
    <w:rsid w:val="00A0530D"/>
  </w:style>
  <w:style w:type="character" w:customStyle="1" w:styleId="WW-Absatz-Standardschriftart1111111111111111111111111111111">
    <w:name w:val="WW-Absatz-Standardschriftart1111111111111111111111111111111"/>
    <w:uiPriority w:val="99"/>
    <w:rsid w:val="00A0530D"/>
  </w:style>
  <w:style w:type="character" w:customStyle="1" w:styleId="WW-Absatz-Standardschriftart11111111111111111111111111111111">
    <w:name w:val="WW-Absatz-Standardschriftart11111111111111111111111111111111"/>
    <w:uiPriority w:val="99"/>
    <w:rsid w:val="00A0530D"/>
  </w:style>
  <w:style w:type="character" w:customStyle="1" w:styleId="WW-Absatz-Standardschriftart111111111111111111111111111111111">
    <w:name w:val="WW-Absatz-Standardschriftart111111111111111111111111111111111"/>
    <w:uiPriority w:val="99"/>
    <w:rsid w:val="00A0530D"/>
  </w:style>
  <w:style w:type="character" w:customStyle="1" w:styleId="WW-Absatz-Standardschriftart1111111111111111111111111111111111">
    <w:name w:val="WW-Absatz-Standardschriftart1111111111111111111111111111111111"/>
    <w:uiPriority w:val="99"/>
    <w:rsid w:val="00A0530D"/>
  </w:style>
  <w:style w:type="character" w:customStyle="1" w:styleId="WW-Absatz-Standardschriftart11111111111111111111111111111111111">
    <w:name w:val="WW-Absatz-Standardschriftart11111111111111111111111111111111111"/>
    <w:uiPriority w:val="99"/>
    <w:rsid w:val="00A0530D"/>
  </w:style>
  <w:style w:type="character" w:customStyle="1" w:styleId="WW-Absatz-Standardschriftart111111111111111111111111111111111111">
    <w:name w:val="WW-Absatz-Standardschriftart111111111111111111111111111111111111"/>
    <w:uiPriority w:val="99"/>
    <w:rsid w:val="00A0530D"/>
  </w:style>
  <w:style w:type="character" w:customStyle="1" w:styleId="WW-Absatz-Standardschriftart1111111111111111111111111111111111111">
    <w:name w:val="WW-Absatz-Standardschriftart1111111111111111111111111111111111111"/>
    <w:uiPriority w:val="99"/>
    <w:rsid w:val="00A0530D"/>
  </w:style>
  <w:style w:type="character" w:customStyle="1" w:styleId="51">
    <w:name w:val="Основной шрифт абзаца5"/>
    <w:uiPriority w:val="99"/>
    <w:rsid w:val="00A0530D"/>
  </w:style>
  <w:style w:type="character" w:customStyle="1" w:styleId="WW-Absatz-Standardschriftart11111111111111111111111111111111111111">
    <w:name w:val="WW-Absatz-Standardschriftart11111111111111111111111111111111111111"/>
    <w:uiPriority w:val="99"/>
    <w:rsid w:val="00A0530D"/>
  </w:style>
  <w:style w:type="character" w:customStyle="1" w:styleId="WW-Absatz-Standardschriftart111111111111111111111111111111111111111">
    <w:name w:val="WW-Absatz-Standardschriftart111111111111111111111111111111111111111"/>
    <w:uiPriority w:val="99"/>
    <w:rsid w:val="00A0530D"/>
  </w:style>
  <w:style w:type="character" w:customStyle="1" w:styleId="WW-Absatz-Standardschriftart1111111111111111111111111111111111111111">
    <w:name w:val="WW-Absatz-Standardschriftart1111111111111111111111111111111111111111"/>
    <w:uiPriority w:val="99"/>
    <w:rsid w:val="00A0530D"/>
  </w:style>
  <w:style w:type="character" w:customStyle="1" w:styleId="WW-Absatz-Standardschriftart11111111111111111111111111111111111111111">
    <w:name w:val="WW-Absatz-Standardschriftart11111111111111111111111111111111111111111"/>
    <w:uiPriority w:val="99"/>
    <w:rsid w:val="00A0530D"/>
  </w:style>
  <w:style w:type="character" w:customStyle="1" w:styleId="WW-Absatz-Standardschriftart111111111111111111111111111111111111111111">
    <w:name w:val="WW-Absatz-Standardschriftart111111111111111111111111111111111111111111"/>
    <w:uiPriority w:val="99"/>
    <w:rsid w:val="00A0530D"/>
  </w:style>
  <w:style w:type="character" w:customStyle="1" w:styleId="WW-Absatz-Standardschriftart1111111111111111111111111111111111111111111">
    <w:name w:val="WW-Absatz-Standardschriftart1111111111111111111111111111111111111111111"/>
    <w:uiPriority w:val="99"/>
    <w:rsid w:val="00A0530D"/>
  </w:style>
  <w:style w:type="character" w:customStyle="1" w:styleId="WW-Absatz-Standardschriftart11111111111111111111111111111111111111111111">
    <w:name w:val="WW-Absatz-Standardschriftart11111111111111111111111111111111111111111111"/>
    <w:uiPriority w:val="99"/>
    <w:rsid w:val="00A0530D"/>
  </w:style>
  <w:style w:type="character" w:customStyle="1" w:styleId="WW-Absatz-Standardschriftart111111111111111111111111111111111111111111111">
    <w:name w:val="WW-Absatz-Standardschriftart111111111111111111111111111111111111111111111"/>
    <w:uiPriority w:val="99"/>
    <w:rsid w:val="00A0530D"/>
  </w:style>
  <w:style w:type="character" w:customStyle="1" w:styleId="WW-Absatz-Standardschriftart1111111111111111111111111111111111111111111111">
    <w:name w:val="WW-Absatz-Standardschriftart1111111111111111111111111111111111111111111111"/>
    <w:uiPriority w:val="99"/>
    <w:rsid w:val="00A0530D"/>
  </w:style>
  <w:style w:type="character" w:customStyle="1" w:styleId="WW-Absatz-Standardschriftart11111111111111111111111111111111111111111111111">
    <w:name w:val="WW-Absatz-Standardschriftart11111111111111111111111111111111111111111111111"/>
    <w:uiPriority w:val="99"/>
    <w:rsid w:val="00A0530D"/>
  </w:style>
  <w:style w:type="character" w:customStyle="1" w:styleId="31">
    <w:name w:val="Основной шрифт абзаца3"/>
    <w:uiPriority w:val="99"/>
    <w:rsid w:val="00A0530D"/>
  </w:style>
  <w:style w:type="character" w:customStyle="1" w:styleId="WW-Absatz-Standardschriftart111111111111111111111111111111111111111111111111">
    <w:name w:val="WW-Absatz-Standardschriftart111111111111111111111111111111111111111111111111"/>
    <w:uiPriority w:val="99"/>
    <w:rsid w:val="00A0530D"/>
  </w:style>
  <w:style w:type="character" w:customStyle="1" w:styleId="WW-Absatz-Standardschriftart1111111111111111111111111111111111111111111111111">
    <w:name w:val="WW-Absatz-Standardschriftart1111111111111111111111111111111111111111111111111"/>
    <w:uiPriority w:val="99"/>
    <w:rsid w:val="00A0530D"/>
  </w:style>
  <w:style w:type="character" w:customStyle="1" w:styleId="WW-Absatz-Standardschriftart11111111111111111111111111111111111111111111111111">
    <w:name w:val="WW-Absatz-Standardschriftart11111111111111111111111111111111111111111111111111"/>
    <w:uiPriority w:val="99"/>
    <w:rsid w:val="00A0530D"/>
  </w:style>
  <w:style w:type="character" w:customStyle="1" w:styleId="21">
    <w:name w:val="Основной шрифт абзаца2"/>
    <w:uiPriority w:val="99"/>
    <w:rsid w:val="00A0530D"/>
  </w:style>
  <w:style w:type="character" w:customStyle="1" w:styleId="12">
    <w:name w:val="Основной шрифт абзаца1"/>
    <w:rsid w:val="00A0530D"/>
  </w:style>
  <w:style w:type="character" w:customStyle="1" w:styleId="41">
    <w:name w:val="Основной шрифт абзаца4"/>
    <w:uiPriority w:val="99"/>
    <w:rsid w:val="00A0530D"/>
  </w:style>
  <w:style w:type="character" w:styleId="a6">
    <w:name w:val="Hyperlink"/>
    <w:rsid w:val="00A0530D"/>
    <w:rPr>
      <w:rFonts w:cs="Times New Roman"/>
      <w:color w:val="0000FF"/>
      <w:u w:val="single"/>
    </w:rPr>
  </w:style>
  <w:style w:type="character" w:customStyle="1" w:styleId="a7">
    <w:name w:val="Символ нумерации"/>
    <w:uiPriority w:val="99"/>
    <w:rsid w:val="00A0530D"/>
    <w:rPr>
      <w:lang w:val="uk-UA"/>
    </w:rPr>
  </w:style>
  <w:style w:type="character" w:customStyle="1" w:styleId="a8">
    <w:name w:val="Маркеры списка"/>
    <w:uiPriority w:val="99"/>
    <w:rsid w:val="00A0530D"/>
    <w:rPr>
      <w:rFonts w:ascii="OpenSymbol" w:hAnsi="OpenSymbol"/>
    </w:rPr>
  </w:style>
  <w:style w:type="character" w:customStyle="1" w:styleId="a9">
    <w:name w:val="Нижний колонтитул Знак"/>
    <w:uiPriority w:val="99"/>
    <w:rsid w:val="00A0530D"/>
    <w:rPr>
      <w:sz w:val="24"/>
      <w:lang w:val="ru-RU"/>
    </w:rPr>
  </w:style>
  <w:style w:type="character" w:customStyle="1" w:styleId="spelle">
    <w:name w:val="spelle"/>
    <w:uiPriority w:val="99"/>
    <w:rsid w:val="00A0530D"/>
    <w:rPr>
      <w:rFonts w:cs="Times New Roman"/>
    </w:rPr>
  </w:style>
  <w:style w:type="character" w:customStyle="1" w:styleId="rvts0">
    <w:name w:val="rvts0"/>
    <w:rsid w:val="00A0530D"/>
    <w:rPr>
      <w:rFonts w:cs="Times New Roman"/>
    </w:rPr>
  </w:style>
  <w:style w:type="character" w:customStyle="1" w:styleId="aa">
    <w:name w:val="Текст концевой сноски Знак"/>
    <w:uiPriority w:val="99"/>
    <w:rsid w:val="00A0530D"/>
    <w:rPr>
      <w:rFonts w:ascii="Calibri" w:hAnsi="Calibri"/>
    </w:rPr>
  </w:style>
  <w:style w:type="character" w:customStyle="1" w:styleId="ab">
    <w:name w:val="Символы концевой сноски"/>
    <w:uiPriority w:val="99"/>
    <w:rsid w:val="00A0530D"/>
    <w:rPr>
      <w:vertAlign w:val="superscript"/>
    </w:rPr>
  </w:style>
  <w:style w:type="character" w:customStyle="1" w:styleId="Internetlink">
    <w:name w:val="Internet link"/>
    <w:uiPriority w:val="99"/>
    <w:rsid w:val="00A0530D"/>
    <w:rPr>
      <w:color w:val="000080"/>
      <w:u w:val="single"/>
    </w:rPr>
  </w:style>
  <w:style w:type="character" w:customStyle="1" w:styleId="13">
    <w:name w:val="Знак концевой сноски1"/>
    <w:uiPriority w:val="99"/>
    <w:rsid w:val="00A0530D"/>
    <w:rPr>
      <w:vertAlign w:val="superscript"/>
    </w:rPr>
  </w:style>
  <w:style w:type="character" w:customStyle="1" w:styleId="ac">
    <w:name w:val="Символ сноски"/>
    <w:uiPriority w:val="99"/>
    <w:rsid w:val="00A0530D"/>
    <w:rPr>
      <w:vertAlign w:val="superscript"/>
    </w:rPr>
  </w:style>
  <w:style w:type="character" w:customStyle="1" w:styleId="WW-">
    <w:name w:val="WW-Символ сноски"/>
    <w:uiPriority w:val="99"/>
    <w:rsid w:val="00A0530D"/>
  </w:style>
  <w:style w:type="character" w:customStyle="1" w:styleId="14">
    <w:name w:val="Знак сноски1"/>
    <w:uiPriority w:val="99"/>
    <w:rsid w:val="00A0530D"/>
    <w:rPr>
      <w:vertAlign w:val="superscript"/>
    </w:rPr>
  </w:style>
  <w:style w:type="character" w:customStyle="1" w:styleId="apple-converted-space">
    <w:name w:val="apple-converted-space"/>
    <w:rsid w:val="00A0530D"/>
  </w:style>
  <w:style w:type="character" w:customStyle="1" w:styleId="pp-characteristics-tab-product-name">
    <w:name w:val="pp-characteristics-tab-product-name"/>
    <w:uiPriority w:val="99"/>
    <w:rsid w:val="00A0530D"/>
  </w:style>
  <w:style w:type="character" w:customStyle="1" w:styleId="RTFNum128">
    <w:name w:val="RTF_Num 12 8"/>
    <w:uiPriority w:val="99"/>
    <w:rsid w:val="00A0530D"/>
    <w:rPr>
      <w:rFonts w:ascii="Wingdings" w:hAnsi="Wingdings"/>
      <w:sz w:val="20"/>
    </w:rPr>
  </w:style>
  <w:style w:type="character" w:customStyle="1" w:styleId="22">
    <w:name w:val="Знак концевой сноски2"/>
    <w:uiPriority w:val="99"/>
    <w:rsid w:val="00A0530D"/>
    <w:rPr>
      <w:vertAlign w:val="superscript"/>
    </w:rPr>
  </w:style>
  <w:style w:type="character" w:customStyle="1" w:styleId="WW8Num6z0">
    <w:name w:val="WW8Num6z0"/>
    <w:uiPriority w:val="99"/>
    <w:rsid w:val="00A0530D"/>
  </w:style>
  <w:style w:type="character" w:customStyle="1" w:styleId="23">
    <w:name w:val="Знак сноски2"/>
    <w:uiPriority w:val="99"/>
    <w:rsid w:val="00A0530D"/>
    <w:rPr>
      <w:vertAlign w:val="superscript"/>
    </w:rPr>
  </w:style>
  <w:style w:type="character" w:customStyle="1" w:styleId="rvts46">
    <w:name w:val="rvts46"/>
    <w:rsid w:val="00A0530D"/>
    <w:rPr>
      <w:rFonts w:cs="Times New Roman"/>
    </w:rPr>
  </w:style>
  <w:style w:type="character" w:customStyle="1" w:styleId="ad">
    <w:name w:val="Верхний колонтитул Знак"/>
    <w:uiPriority w:val="99"/>
    <w:rsid w:val="00A0530D"/>
    <w:rPr>
      <w:sz w:val="24"/>
      <w:lang w:val="uk-UA"/>
    </w:rPr>
  </w:style>
  <w:style w:type="character" w:styleId="ae">
    <w:name w:val="Strong"/>
    <w:uiPriority w:val="22"/>
    <w:qFormat/>
    <w:rsid w:val="00A0530D"/>
    <w:rPr>
      <w:rFonts w:cs="Times New Roman"/>
      <w:b/>
    </w:rPr>
  </w:style>
  <w:style w:type="paragraph" w:styleId="af">
    <w:name w:val="Title"/>
    <w:basedOn w:val="a1"/>
    <w:next w:val="a2"/>
    <w:link w:val="af0"/>
    <w:uiPriority w:val="99"/>
    <w:qFormat/>
    <w:rsid w:val="00A0530D"/>
    <w:pPr>
      <w:keepNext/>
      <w:suppressAutoHyphens/>
      <w:spacing w:before="240" w:after="120" w:line="240" w:lineRule="auto"/>
    </w:pPr>
    <w:rPr>
      <w:rFonts w:ascii="Arial" w:eastAsia="Times New Roman" w:hAnsi="Arial" w:cs="Mangal"/>
      <w:sz w:val="28"/>
      <w:szCs w:val="28"/>
      <w:lang w:eastAsia="ar-SA"/>
    </w:rPr>
  </w:style>
  <w:style w:type="character" w:customStyle="1" w:styleId="af0">
    <w:name w:val="Название Знак"/>
    <w:basedOn w:val="a3"/>
    <w:link w:val="af"/>
    <w:uiPriority w:val="99"/>
    <w:rsid w:val="00A0530D"/>
    <w:rPr>
      <w:rFonts w:ascii="Arial" w:eastAsia="Times New Roman" w:hAnsi="Arial" w:cs="Mangal"/>
      <w:sz w:val="28"/>
      <w:szCs w:val="28"/>
      <w:lang w:eastAsia="ar-SA"/>
    </w:rPr>
  </w:style>
  <w:style w:type="paragraph" w:styleId="a2">
    <w:name w:val="Body Text"/>
    <w:aliases w:val="Body Text Char"/>
    <w:basedOn w:val="a1"/>
    <w:link w:val="af1"/>
    <w:uiPriority w:val="99"/>
    <w:qFormat/>
    <w:rsid w:val="00A0530D"/>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aliases w:val="Body Text Char Знак"/>
    <w:basedOn w:val="a3"/>
    <w:link w:val="a2"/>
    <w:uiPriority w:val="99"/>
    <w:rsid w:val="00A0530D"/>
    <w:rPr>
      <w:rFonts w:ascii="Times New Roman" w:eastAsia="Times New Roman" w:hAnsi="Times New Roman" w:cs="Times New Roman"/>
      <w:sz w:val="24"/>
      <w:szCs w:val="24"/>
      <w:lang w:eastAsia="ar-SA"/>
    </w:rPr>
  </w:style>
  <w:style w:type="paragraph" w:styleId="af2">
    <w:name w:val="List"/>
    <w:basedOn w:val="a2"/>
    <w:uiPriority w:val="99"/>
    <w:rsid w:val="00A0530D"/>
    <w:rPr>
      <w:rFonts w:cs="Mangal"/>
    </w:rPr>
  </w:style>
  <w:style w:type="paragraph" w:customStyle="1" w:styleId="62">
    <w:name w:val="Название6"/>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3">
    <w:name w:val="Указатель6"/>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2">
    <w:name w:val="Название5"/>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3">
    <w:name w:val="Указатель5"/>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2">
    <w:name w:val="Название4"/>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styleId="af3">
    <w:name w:val="Subtitle"/>
    <w:basedOn w:val="af"/>
    <w:next w:val="a2"/>
    <w:link w:val="af4"/>
    <w:uiPriority w:val="99"/>
    <w:qFormat/>
    <w:rsid w:val="00A0530D"/>
    <w:pPr>
      <w:jc w:val="center"/>
    </w:pPr>
    <w:rPr>
      <w:rFonts w:eastAsia="Calibri"/>
      <w:i/>
      <w:iCs/>
    </w:rPr>
  </w:style>
  <w:style w:type="character" w:customStyle="1" w:styleId="af4">
    <w:name w:val="Подзаголовок Знак"/>
    <w:basedOn w:val="a3"/>
    <w:link w:val="af3"/>
    <w:uiPriority w:val="99"/>
    <w:rsid w:val="00A0530D"/>
    <w:rPr>
      <w:rFonts w:ascii="Arial" w:eastAsia="Calibri" w:hAnsi="Arial" w:cs="Mangal"/>
      <w:i/>
      <w:iCs/>
      <w:sz w:val="28"/>
      <w:szCs w:val="28"/>
      <w:lang w:eastAsia="ar-SA"/>
    </w:rPr>
  </w:style>
  <w:style w:type="paragraph" w:styleId="af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 Знак Знак"/>
    <w:basedOn w:val="a1"/>
    <w:link w:val="17"/>
    <w:uiPriority w:val="99"/>
    <w:qFormat/>
    <w:rsid w:val="00A0530D"/>
    <w:pPr>
      <w:suppressAutoHyphens/>
      <w:spacing w:after="0" w:line="240" w:lineRule="auto"/>
    </w:pPr>
    <w:rPr>
      <w:rFonts w:ascii="Times New Roman" w:eastAsia="Times New Roman" w:hAnsi="Times New Roman" w:cs="Times New Roman"/>
      <w:sz w:val="24"/>
      <w:szCs w:val="20"/>
      <w:lang w:eastAsia="ar-SA"/>
    </w:rPr>
  </w:style>
  <w:style w:type="paragraph" w:customStyle="1" w:styleId="af6">
    <w:name w:val="Содержимое таблицы"/>
    <w:basedOn w:val="a1"/>
    <w:uiPriority w:val="99"/>
    <w:qFormat/>
    <w:rsid w:val="00A053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7">
    <w:name w:val="Заголовок таблицы"/>
    <w:basedOn w:val="af6"/>
    <w:uiPriority w:val="99"/>
    <w:rsid w:val="00A0530D"/>
    <w:pPr>
      <w:jc w:val="center"/>
    </w:pPr>
    <w:rPr>
      <w:b/>
      <w:bCs/>
    </w:rPr>
  </w:style>
  <w:style w:type="paragraph" w:customStyle="1" w:styleId="af8">
    <w:name w:val="Содержимое врезки"/>
    <w:basedOn w:val="a2"/>
    <w:uiPriority w:val="99"/>
    <w:rsid w:val="00A0530D"/>
  </w:style>
  <w:style w:type="paragraph" w:styleId="af9">
    <w:name w:val="TOC Heading"/>
    <w:basedOn w:val="1"/>
    <w:next w:val="a1"/>
    <w:uiPriority w:val="99"/>
    <w:qFormat/>
    <w:rsid w:val="00A0530D"/>
    <w:pPr>
      <w:keepLines/>
      <w:spacing w:before="480" w:after="0" w:line="276" w:lineRule="auto"/>
    </w:pPr>
    <w:rPr>
      <w:rFonts w:ascii="Cambria" w:hAnsi="Cambria" w:cs="Times New Roman"/>
      <w:color w:val="365F91"/>
      <w:sz w:val="28"/>
      <w:szCs w:val="28"/>
    </w:rPr>
  </w:style>
  <w:style w:type="paragraph" w:customStyle="1" w:styleId="--14">
    <w:name w:val="ЕТС-ОТ(Ц-Ж)14"/>
    <w:basedOn w:val="a1"/>
    <w:uiPriority w:val="99"/>
    <w:rsid w:val="00A0530D"/>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1"/>
    <w:uiPriority w:val="99"/>
    <w:rsid w:val="00A0530D"/>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uiPriority w:val="99"/>
    <w:rsid w:val="00A0530D"/>
    <w:pPr>
      <w:spacing w:before="120" w:after="40"/>
      <w:jc w:val="center"/>
    </w:pPr>
    <w:rPr>
      <w:rFonts w:ascii="Times New Roman" w:hAnsi="Times New Roman" w:cs="Times New Roman"/>
      <w:sz w:val="40"/>
      <w:szCs w:val="40"/>
    </w:rPr>
  </w:style>
  <w:style w:type="paragraph" w:customStyle="1" w:styleId="afa">
    <w:name w:val="Обычный (веб) + Черный"/>
    <w:basedOn w:val="a1"/>
    <w:uiPriority w:val="99"/>
    <w:rsid w:val="00A0530D"/>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10">
    <w:name w:val="Основной текст 21"/>
    <w:basedOn w:val="a1"/>
    <w:uiPriority w:val="99"/>
    <w:qFormat/>
    <w:rsid w:val="00A0530D"/>
    <w:pPr>
      <w:suppressAutoHyphens/>
      <w:spacing w:after="120" w:line="480" w:lineRule="auto"/>
    </w:pPr>
    <w:rPr>
      <w:rFonts w:ascii="Times New Roman" w:eastAsia="Times New Roman" w:hAnsi="Times New Roman" w:cs="Times New Roman"/>
      <w:sz w:val="20"/>
      <w:szCs w:val="20"/>
      <w:lang w:eastAsia="ar-SA"/>
    </w:rPr>
  </w:style>
  <w:style w:type="paragraph" w:styleId="26">
    <w:name w:val="Body Text 2"/>
    <w:basedOn w:val="a1"/>
    <w:link w:val="27"/>
    <w:uiPriority w:val="99"/>
    <w:rsid w:val="00A0530D"/>
    <w:pPr>
      <w:suppressAutoHyphens/>
      <w:spacing w:after="0" w:line="240" w:lineRule="auto"/>
    </w:pPr>
    <w:rPr>
      <w:rFonts w:ascii="Times New Roman" w:eastAsia="Times New Roman" w:hAnsi="Times New Roman" w:cs="Times New Roman"/>
      <w:sz w:val="20"/>
      <w:szCs w:val="20"/>
      <w:lang w:eastAsia="ar-SA"/>
    </w:rPr>
  </w:style>
  <w:style w:type="character" w:customStyle="1" w:styleId="27">
    <w:name w:val="Основной текст 2 Знак"/>
    <w:basedOn w:val="a3"/>
    <w:link w:val="26"/>
    <w:uiPriority w:val="99"/>
    <w:rsid w:val="00A0530D"/>
    <w:rPr>
      <w:rFonts w:ascii="Times New Roman" w:eastAsia="Times New Roman" w:hAnsi="Times New Roman" w:cs="Times New Roman"/>
      <w:sz w:val="20"/>
      <w:szCs w:val="20"/>
      <w:lang w:eastAsia="ar-SA"/>
    </w:rPr>
  </w:style>
  <w:style w:type="paragraph" w:customStyle="1" w:styleId="18">
    <w:name w:val="Название объекта1"/>
    <w:basedOn w:val="a1"/>
    <w:next w:val="a1"/>
    <w:uiPriority w:val="99"/>
    <w:rsid w:val="00A0530D"/>
    <w:pPr>
      <w:suppressAutoHyphens/>
      <w:spacing w:after="120" w:line="240" w:lineRule="auto"/>
      <w:jc w:val="center"/>
    </w:pPr>
    <w:rPr>
      <w:rFonts w:ascii="Times New Roman" w:eastAsia="Times New Roman" w:hAnsi="Times New Roman" w:cs="Times New Roman"/>
      <w:b/>
      <w:i/>
      <w:sz w:val="24"/>
      <w:szCs w:val="20"/>
      <w:lang w:eastAsia="ar-SA"/>
    </w:rPr>
  </w:style>
  <w:style w:type="paragraph" w:styleId="afb">
    <w:name w:val="header"/>
    <w:basedOn w:val="a1"/>
    <w:link w:val="19"/>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3"/>
    <w:link w:val="afb"/>
    <w:uiPriority w:val="99"/>
    <w:rsid w:val="00A0530D"/>
    <w:rPr>
      <w:rFonts w:ascii="Times New Roman" w:eastAsia="Times New Roman" w:hAnsi="Times New Roman" w:cs="Times New Roman"/>
      <w:sz w:val="24"/>
      <w:szCs w:val="24"/>
      <w:lang w:eastAsia="ar-SA"/>
    </w:rPr>
  </w:style>
  <w:style w:type="paragraph" w:customStyle="1" w:styleId="130">
    <w:name w:val="Обычный + 13 пт"/>
    <w:basedOn w:val="a1"/>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styleId="afc">
    <w:name w:val="footer"/>
    <w:basedOn w:val="a1"/>
    <w:link w:val="1a"/>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3"/>
    <w:link w:val="afc"/>
    <w:uiPriority w:val="99"/>
    <w:rsid w:val="00A0530D"/>
    <w:rPr>
      <w:rFonts w:ascii="Times New Roman" w:eastAsia="Times New Roman" w:hAnsi="Times New Roman" w:cs="Times New Roman"/>
      <w:sz w:val="24"/>
      <w:szCs w:val="24"/>
      <w:lang w:eastAsia="ar-SA"/>
    </w:rPr>
  </w:style>
  <w:style w:type="paragraph" w:styleId="afd">
    <w:name w:val="List Paragraph"/>
    <w:aliases w:val="Chapter10,AC List 01,Bullet List,FooterText,numbered,Paragraphe de liste1,lp1,название табл/рис,Elenco Normale,Список уровня 2,EBRD List,заголовок 1.1,CA bullets,List Paragraph,Number Bullets"/>
    <w:basedOn w:val="a1"/>
    <w:link w:val="afe"/>
    <w:uiPriority w:val="34"/>
    <w:qFormat/>
    <w:rsid w:val="00A0530D"/>
    <w:pPr>
      <w:spacing w:after="0" w:line="240" w:lineRule="auto"/>
      <w:ind w:left="708"/>
    </w:pPr>
    <w:rPr>
      <w:rFonts w:ascii="Times New Roman" w:eastAsia="Times New Roman" w:hAnsi="Times New Roman" w:cs="Times New Roman"/>
      <w:sz w:val="24"/>
      <w:szCs w:val="20"/>
      <w:lang w:eastAsia="ar-SA"/>
    </w:rPr>
  </w:style>
  <w:style w:type="paragraph" w:styleId="aff">
    <w:name w:val="endnote text"/>
    <w:basedOn w:val="a1"/>
    <w:link w:val="1b"/>
    <w:uiPriority w:val="99"/>
    <w:rsid w:val="00A0530D"/>
    <w:rPr>
      <w:rFonts w:ascii="Times New Roman" w:eastAsia="Times New Roman" w:hAnsi="Times New Roman" w:cs="Times New Roman"/>
      <w:sz w:val="20"/>
      <w:szCs w:val="20"/>
      <w:lang w:val="x-none" w:eastAsia="ar-SA"/>
    </w:rPr>
  </w:style>
  <w:style w:type="character" w:customStyle="1" w:styleId="1b">
    <w:name w:val="Текст концевой сноски Знак1"/>
    <w:basedOn w:val="a3"/>
    <w:link w:val="aff"/>
    <w:uiPriority w:val="99"/>
    <w:rsid w:val="00A0530D"/>
    <w:rPr>
      <w:rFonts w:ascii="Times New Roman" w:eastAsia="Times New Roman" w:hAnsi="Times New Roman" w:cs="Times New Roman"/>
      <w:sz w:val="20"/>
      <w:szCs w:val="20"/>
      <w:lang w:val="x-none" w:eastAsia="ar-SA"/>
    </w:rPr>
  </w:style>
  <w:style w:type="paragraph" w:customStyle="1" w:styleId="Standard">
    <w:name w:val="Standard"/>
    <w:uiPriority w:val="99"/>
    <w:qFormat/>
    <w:rsid w:val="00A0530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A0530D"/>
    <w:pPr>
      <w:spacing w:after="120"/>
    </w:pPr>
  </w:style>
  <w:style w:type="paragraph" w:customStyle="1" w:styleId="a">
    <w:name w:val="_тире"/>
    <w:basedOn w:val="a1"/>
    <w:uiPriority w:val="99"/>
    <w:rsid w:val="00A0530D"/>
    <w:pPr>
      <w:numPr>
        <w:numId w:val="2"/>
      </w:numPr>
      <w:spacing w:after="120" w:line="240" w:lineRule="auto"/>
      <w:jc w:val="both"/>
    </w:pPr>
    <w:rPr>
      <w:rFonts w:ascii="Times New Roman" w:eastAsia="Times New Roman" w:hAnsi="Times New Roman" w:cs="Times New Roman"/>
      <w:sz w:val="24"/>
      <w:szCs w:val="24"/>
      <w:lang w:eastAsia="ar-SA"/>
    </w:rPr>
  </w:style>
  <w:style w:type="paragraph" w:customStyle="1" w:styleId="aff0">
    <w:name w:val="_номер+)"/>
    <w:basedOn w:val="a1"/>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customStyle="1" w:styleId="rvps2">
    <w:name w:val="rvps2"/>
    <w:basedOn w:val="a1"/>
    <w:qFormat/>
    <w:rsid w:val="00A0530D"/>
    <w:pPr>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1"/>
    <w:uiPriority w:val="99"/>
    <w:rsid w:val="00A0530D"/>
    <w:pPr>
      <w:spacing w:after="120" w:line="240" w:lineRule="auto"/>
      <w:ind w:left="283"/>
    </w:pPr>
    <w:rPr>
      <w:rFonts w:ascii="Times New Roman" w:eastAsia="Times New Roman" w:hAnsi="Times New Roman" w:cs="Times New Roman"/>
      <w:sz w:val="16"/>
      <w:szCs w:val="16"/>
      <w:lang w:val="ru-RU" w:eastAsia="ar-SA"/>
    </w:rPr>
  </w:style>
  <w:style w:type="paragraph" w:styleId="aff1">
    <w:name w:val="No Spacing"/>
    <w:link w:val="aff2"/>
    <w:qFormat/>
    <w:rsid w:val="00A0530D"/>
    <w:pPr>
      <w:suppressAutoHyphens/>
      <w:spacing w:after="0" w:line="240" w:lineRule="auto"/>
    </w:pPr>
    <w:rPr>
      <w:rFonts w:ascii="Calibri" w:eastAsia="Calibri" w:hAnsi="Calibri" w:cs="Times New Roman"/>
      <w:szCs w:val="20"/>
      <w:lang w:eastAsia="ar-SA"/>
    </w:rPr>
  </w:style>
  <w:style w:type="paragraph" w:customStyle="1" w:styleId="211">
    <w:name w:val="Основной текст с отступом 21"/>
    <w:basedOn w:val="a1"/>
    <w:uiPriority w:val="99"/>
    <w:qFormat/>
    <w:rsid w:val="00A0530D"/>
    <w:pPr>
      <w:suppressAutoHyphens/>
      <w:spacing w:after="120" w:line="480" w:lineRule="auto"/>
      <w:ind w:left="283"/>
    </w:pPr>
    <w:rPr>
      <w:rFonts w:ascii="Times New Roman" w:eastAsia="Times New Roman" w:hAnsi="Times New Roman" w:cs="Times New Roman"/>
      <w:sz w:val="24"/>
      <w:szCs w:val="24"/>
      <w:lang w:eastAsia="ar-SA"/>
    </w:rPr>
  </w:style>
  <w:style w:type="paragraph" w:styleId="aff3">
    <w:name w:val="Balloon Text"/>
    <w:basedOn w:val="a1"/>
    <w:link w:val="aff4"/>
    <w:uiPriority w:val="99"/>
    <w:semiHidden/>
    <w:rsid w:val="00A0530D"/>
    <w:pPr>
      <w:suppressAutoHyphens/>
      <w:spacing w:after="0" w:line="240" w:lineRule="auto"/>
    </w:pPr>
    <w:rPr>
      <w:rFonts w:ascii="Tahoma" w:eastAsia="Times New Roman" w:hAnsi="Tahoma" w:cs="Times New Roman"/>
      <w:sz w:val="16"/>
      <w:szCs w:val="16"/>
      <w:lang w:val="x-none" w:eastAsia="ar-SA"/>
    </w:rPr>
  </w:style>
  <w:style w:type="character" w:customStyle="1" w:styleId="aff4">
    <w:name w:val="Текст выноски Знак"/>
    <w:basedOn w:val="a3"/>
    <w:link w:val="aff3"/>
    <w:uiPriority w:val="99"/>
    <w:semiHidden/>
    <w:rsid w:val="00A0530D"/>
    <w:rPr>
      <w:rFonts w:ascii="Tahoma" w:eastAsia="Times New Roman" w:hAnsi="Tahoma" w:cs="Times New Roman"/>
      <w:sz w:val="16"/>
      <w:szCs w:val="16"/>
      <w:lang w:val="x-none" w:eastAsia="ar-SA"/>
    </w:rPr>
  </w:style>
  <w:style w:type="paragraph" w:styleId="aff5">
    <w:name w:val="Body Text Indent"/>
    <w:basedOn w:val="a1"/>
    <w:link w:val="aff6"/>
    <w:uiPriority w:val="99"/>
    <w:rsid w:val="00A0530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f6">
    <w:name w:val="Основной текст с отступом Знак"/>
    <w:basedOn w:val="a3"/>
    <w:link w:val="aff5"/>
    <w:uiPriority w:val="99"/>
    <w:rsid w:val="00A0530D"/>
    <w:rPr>
      <w:rFonts w:ascii="Times New Roman" w:eastAsia="Times New Roman" w:hAnsi="Times New Roman" w:cs="Times New Roman"/>
      <w:sz w:val="24"/>
      <w:szCs w:val="24"/>
      <w:lang w:val="x-none" w:eastAsia="ar-SA"/>
    </w:rPr>
  </w:style>
  <w:style w:type="paragraph" w:customStyle="1" w:styleId="aff7">
    <w:name w:val="Шапка акта"/>
    <w:basedOn w:val="a1"/>
    <w:next w:val="a1"/>
    <w:uiPriority w:val="99"/>
    <w:rsid w:val="00A0530D"/>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8">
    <w:name w:val="Текст в заданном формате"/>
    <w:basedOn w:val="a1"/>
    <w:uiPriority w:val="99"/>
    <w:rsid w:val="00A0530D"/>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styleId="HTML">
    <w:name w:val="HTML Preformatted"/>
    <w:basedOn w:val="a1"/>
    <w:link w:val="HTML0"/>
    <w:uiPriority w:val="99"/>
    <w:semiHidden/>
    <w:qFormat/>
    <w:rsid w:val="00A0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3"/>
    <w:link w:val="HTML"/>
    <w:uiPriority w:val="99"/>
    <w:semiHidden/>
    <w:rsid w:val="00A0530D"/>
    <w:rPr>
      <w:rFonts w:ascii="Courier New" w:eastAsia="Times New Roman" w:hAnsi="Courier New" w:cs="Times New Roman"/>
      <w:sz w:val="20"/>
      <w:szCs w:val="20"/>
      <w:lang w:val="x-none" w:eastAsia="ru-RU"/>
    </w:rPr>
  </w:style>
  <w:style w:type="table" w:styleId="aff9">
    <w:name w:val="Table Grid"/>
    <w:basedOn w:val="a4"/>
    <w:rsid w:val="00A0530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link w:val="Normal"/>
    <w:qFormat/>
    <w:rsid w:val="00A0530D"/>
    <w:pPr>
      <w:spacing w:after="0"/>
    </w:pPr>
    <w:rPr>
      <w:rFonts w:ascii="Arial" w:eastAsia="Times New Roman" w:hAnsi="Arial" w:cs="Arial"/>
      <w:color w:val="000000"/>
      <w:lang w:val="ru-RU" w:eastAsia="ru-RU"/>
    </w:rPr>
  </w:style>
  <w:style w:type="character" w:customStyle="1" w:styleId="17">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5 Знак Знак Знак Знак"/>
    <w:link w:val="af5"/>
    <w:uiPriority w:val="99"/>
    <w:qFormat/>
    <w:locked/>
    <w:rsid w:val="00A0530D"/>
    <w:rPr>
      <w:rFonts w:ascii="Times New Roman" w:eastAsia="Times New Roman" w:hAnsi="Times New Roman" w:cs="Times New Roman"/>
      <w:sz w:val="24"/>
      <w:szCs w:val="20"/>
      <w:lang w:eastAsia="ar-SA"/>
    </w:rPr>
  </w:style>
  <w:style w:type="character" w:styleId="affa">
    <w:name w:val="FollowedHyperlink"/>
    <w:uiPriority w:val="99"/>
    <w:semiHidden/>
    <w:rsid w:val="00A0530D"/>
    <w:rPr>
      <w:rFonts w:cs="Times New Roman"/>
      <w:color w:val="954F72"/>
      <w:u w:val="single"/>
    </w:rPr>
  </w:style>
  <w:style w:type="character" w:customStyle="1" w:styleId="aff2">
    <w:name w:val="Без интервала Знак"/>
    <w:link w:val="aff1"/>
    <w:locked/>
    <w:rsid w:val="00A0530D"/>
    <w:rPr>
      <w:rFonts w:ascii="Calibri" w:eastAsia="Calibri" w:hAnsi="Calibri" w:cs="Times New Roman"/>
      <w:szCs w:val="20"/>
      <w:lang w:eastAsia="ar-SA"/>
    </w:rPr>
  </w:style>
  <w:style w:type="paragraph" w:customStyle="1" w:styleId="-11">
    <w:name w:val="Цветной список - Акцент 11"/>
    <w:basedOn w:val="a1"/>
    <w:uiPriority w:val="99"/>
    <w:rsid w:val="00A053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Body">
    <w:name w:val="Body"/>
    <w:uiPriority w:val="99"/>
    <w:rsid w:val="00A0530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val="ru-RU" w:eastAsia="ru-RU"/>
    </w:rPr>
  </w:style>
  <w:style w:type="paragraph" w:customStyle="1" w:styleId="xfmc1">
    <w:name w:val="xfmc1"/>
    <w:basedOn w:val="a1"/>
    <w:uiPriority w:val="99"/>
    <w:qFormat/>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91">
    <w:name w:val="Основной текст + 9"/>
    <w:aliases w:val="5 pt"/>
    <w:uiPriority w:val="99"/>
    <w:rsid w:val="00A0530D"/>
    <w:rPr>
      <w:rFonts w:ascii="Times New Roman" w:hAnsi="Times New Roman"/>
      <w:color w:val="000000"/>
      <w:spacing w:val="0"/>
      <w:w w:val="100"/>
      <w:sz w:val="19"/>
      <w:u w:val="none"/>
      <w:lang w:val="uk-UA"/>
    </w:rPr>
  </w:style>
  <w:style w:type="paragraph" w:customStyle="1" w:styleId="ListParagraph1">
    <w:name w:val="List Paragraph1"/>
    <w:basedOn w:val="a1"/>
    <w:uiPriority w:val="99"/>
    <w:rsid w:val="00A0530D"/>
    <w:pPr>
      <w:ind w:left="720"/>
      <w:contextualSpacing/>
    </w:pPr>
    <w:rPr>
      <w:rFonts w:ascii="Times New Roman" w:eastAsia="Times New Roman" w:hAnsi="Times New Roman" w:cs="Times New Roman"/>
      <w:sz w:val="24"/>
      <w:szCs w:val="24"/>
      <w:lang w:val="ru-RU" w:eastAsia="ru-RU"/>
    </w:rPr>
  </w:style>
  <w:style w:type="paragraph" w:styleId="28">
    <w:name w:val="Body Text Indent 2"/>
    <w:basedOn w:val="a1"/>
    <w:link w:val="29"/>
    <w:uiPriority w:val="99"/>
    <w:semiHidden/>
    <w:rsid w:val="00A0530D"/>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9">
    <w:name w:val="Основной текст с отступом 2 Знак"/>
    <w:basedOn w:val="a3"/>
    <w:link w:val="28"/>
    <w:uiPriority w:val="99"/>
    <w:semiHidden/>
    <w:rsid w:val="00A0530D"/>
    <w:rPr>
      <w:rFonts w:ascii="Times New Roman" w:eastAsia="Times New Roman" w:hAnsi="Times New Roman" w:cs="Times New Roman"/>
      <w:sz w:val="20"/>
      <w:szCs w:val="20"/>
      <w:lang w:val="x-none" w:eastAsia="x-none"/>
    </w:rPr>
  </w:style>
  <w:style w:type="character" w:customStyle="1" w:styleId="affb">
    <w:name w:val="Основной текст + Полужирный"/>
    <w:rsid w:val="00A0530D"/>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paragraph" w:customStyle="1" w:styleId="1d">
    <w:name w:val="Абзац списка1"/>
    <w:basedOn w:val="a1"/>
    <w:uiPriority w:val="99"/>
    <w:qFormat/>
    <w:rsid w:val="00A0530D"/>
    <w:pPr>
      <w:ind w:left="720"/>
      <w:contextualSpacing/>
    </w:pPr>
    <w:rPr>
      <w:rFonts w:ascii="Times New Roman" w:eastAsia="Times New Roman" w:hAnsi="Times New Roman" w:cs="Times New Roman"/>
      <w:sz w:val="24"/>
      <w:szCs w:val="24"/>
      <w:lang w:val="ru-RU" w:eastAsia="ru-RU"/>
    </w:rPr>
  </w:style>
  <w:style w:type="character" w:customStyle="1" w:styleId="FontStyle13">
    <w:name w:val="Font Style13"/>
    <w:rsid w:val="00A0530D"/>
    <w:rPr>
      <w:rFonts w:ascii="Times New Roman" w:hAnsi="Times New Roman" w:cs="Times New Roman"/>
      <w:sz w:val="20"/>
      <w:szCs w:val="20"/>
    </w:rPr>
  </w:style>
  <w:style w:type="character" w:styleId="affc">
    <w:name w:val="annotation reference"/>
    <w:uiPriority w:val="99"/>
    <w:semiHidden/>
    <w:unhideWhenUsed/>
    <w:rsid w:val="00A0530D"/>
    <w:rPr>
      <w:sz w:val="16"/>
      <w:szCs w:val="16"/>
    </w:rPr>
  </w:style>
  <w:style w:type="paragraph" w:styleId="affd">
    <w:name w:val="annotation text"/>
    <w:basedOn w:val="a1"/>
    <w:link w:val="affe"/>
    <w:uiPriority w:val="99"/>
    <w:unhideWhenUsed/>
    <w:rsid w:val="00A0530D"/>
    <w:pPr>
      <w:spacing w:after="0" w:line="240" w:lineRule="auto"/>
    </w:pPr>
    <w:rPr>
      <w:rFonts w:ascii="Times New Roman" w:eastAsia="Times New Roman" w:hAnsi="Times New Roman" w:cs="Times New Roman"/>
      <w:sz w:val="20"/>
      <w:szCs w:val="20"/>
      <w:lang w:val="x-none" w:eastAsia="ru-RU"/>
    </w:rPr>
  </w:style>
  <w:style w:type="character" w:customStyle="1" w:styleId="affe">
    <w:name w:val="Текст примечания Знак"/>
    <w:basedOn w:val="a3"/>
    <w:link w:val="affd"/>
    <w:uiPriority w:val="99"/>
    <w:rsid w:val="00A0530D"/>
    <w:rPr>
      <w:rFonts w:ascii="Times New Roman" w:eastAsia="Times New Roman" w:hAnsi="Times New Roman" w:cs="Times New Roman"/>
      <w:sz w:val="20"/>
      <w:szCs w:val="20"/>
      <w:lang w:val="x-none" w:eastAsia="ru-RU"/>
    </w:rPr>
  </w:style>
  <w:style w:type="paragraph" w:styleId="afff">
    <w:name w:val="annotation subject"/>
    <w:basedOn w:val="affd"/>
    <w:next w:val="affd"/>
    <w:link w:val="afff0"/>
    <w:uiPriority w:val="99"/>
    <w:semiHidden/>
    <w:unhideWhenUsed/>
    <w:rsid w:val="00A0530D"/>
    <w:rPr>
      <w:b/>
      <w:bCs/>
    </w:rPr>
  </w:style>
  <w:style w:type="character" w:customStyle="1" w:styleId="afff0">
    <w:name w:val="Тема примечания Знак"/>
    <w:basedOn w:val="affe"/>
    <w:link w:val="afff"/>
    <w:uiPriority w:val="99"/>
    <w:semiHidden/>
    <w:rsid w:val="00A0530D"/>
    <w:rPr>
      <w:rFonts w:ascii="Times New Roman" w:eastAsia="Times New Roman" w:hAnsi="Times New Roman" w:cs="Times New Roman"/>
      <w:b/>
      <w:bCs/>
      <w:sz w:val="20"/>
      <w:szCs w:val="20"/>
      <w:lang w:val="x-none" w:eastAsia="ru-RU"/>
    </w:rPr>
  </w:style>
  <w:style w:type="character" w:customStyle="1" w:styleId="rvts9">
    <w:name w:val="rvts9"/>
    <w:rsid w:val="00A0530D"/>
  </w:style>
  <w:style w:type="character" w:styleId="afff1">
    <w:name w:val="Emphasis"/>
    <w:uiPriority w:val="20"/>
    <w:qFormat/>
    <w:rsid w:val="00A0530D"/>
    <w:rPr>
      <w:rFonts w:cs="Times New Roman"/>
      <w:i/>
    </w:rPr>
  </w:style>
  <w:style w:type="paragraph" w:styleId="afff2">
    <w:name w:val="Revision"/>
    <w:hidden/>
    <w:uiPriority w:val="99"/>
    <w:semiHidden/>
    <w:rsid w:val="00A0530D"/>
    <w:pPr>
      <w:spacing w:after="0" w:line="240" w:lineRule="auto"/>
    </w:pPr>
    <w:rPr>
      <w:rFonts w:ascii="Calibri" w:eastAsia="Calibri" w:hAnsi="Calibri" w:cs="Times New Roman"/>
      <w:lang w:val="ru-RU"/>
    </w:rPr>
  </w:style>
  <w:style w:type="paragraph" w:customStyle="1" w:styleId="34">
    <w:name w:val="Основний текст3"/>
    <w:basedOn w:val="a1"/>
    <w:rsid w:val="00A0530D"/>
    <w:pPr>
      <w:widowControl w:val="0"/>
      <w:snapToGrid w:val="0"/>
      <w:spacing w:after="0" w:line="240" w:lineRule="auto"/>
    </w:pPr>
    <w:rPr>
      <w:rFonts w:ascii="Arial" w:eastAsia="Times New Roman" w:hAnsi="Arial" w:cs="Times New Roman"/>
      <w:sz w:val="24"/>
      <w:szCs w:val="20"/>
      <w:lang w:val="ru-RU" w:eastAsia="ru-RU"/>
    </w:rPr>
  </w:style>
  <w:style w:type="paragraph" w:customStyle="1" w:styleId="m-1453041291028133484gmail-m-5276730279566332539m-8230329720777439974xfmc2">
    <w:name w:val="m_-1453041291028133484gmail-m_-5276730279566332539m_-8230329720777439974xfmc2"/>
    <w:basedOn w:val="a1"/>
    <w:rsid w:val="00A053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ff3">
    <w:name w:val="Основной текст_"/>
    <w:link w:val="2a"/>
    <w:locked/>
    <w:rsid w:val="00A0530D"/>
    <w:rPr>
      <w:sz w:val="14"/>
      <w:szCs w:val="14"/>
      <w:shd w:val="clear" w:color="auto" w:fill="FFFFFF"/>
    </w:rPr>
  </w:style>
  <w:style w:type="paragraph" w:customStyle="1" w:styleId="2a">
    <w:name w:val="Основной текст2"/>
    <w:basedOn w:val="a1"/>
    <w:link w:val="afff3"/>
    <w:rsid w:val="00A0530D"/>
    <w:pPr>
      <w:shd w:val="clear" w:color="auto" w:fill="FFFFFF"/>
      <w:spacing w:after="180" w:line="192" w:lineRule="exact"/>
      <w:jc w:val="both"/>
    </w:pPr>
    <w:rPr>
      <w:sz w:val="14"/>
      <w:szCs w:val="14"/>
    </w:rPr>
  </w:style>
  <w:style w:type="paragraph" w:customStyle="1" w:styleId="afff4">
    <w:name w:val="a"/>
    <w:basedOn w:val="a1"/>
    <w:uiPriority w:val="99"/>
    <w:qFormat/>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uiPriority w:val="99"/>
    <w:qFormat/>
    <w:rsid w:val="00A0530D"/>
    <w:pPr>
      <w:suppressAutoHyphens/>
      <w:spacing w:after="0"/>
    </w:pPr>
    <w:rPr>
      <w:rFonts w:ascii="Arial" w:eastAsia="Arial" w:hAnsi="Arial" w:cs="Arial"/>
      <w:color w:val="000000"/>
      <w:lang w:val="ru-RU" w:eastAsia="zh-CN"/>
    </w:rPr>
  </w:style>
  <w:style w:type="character" w:customStyle="1" w:styleId="2b">
    <w:name w:val="Основной текст (2)_"/>
    <w:link w:val="2c"/>
    <w:uiPriority w:val="99"/>
    <w:rsid w:val="00A0530D"/>
    <w:rPr>
      <w:rFonts w:ascii="Times New Roman" w:eastAsia="Times New Roman" w:hAnsi="Times New Roman"/>
      <w:b/>
      <w:bCs/>
      <w:i/>
      <w:iCs/>
      <w:sz w:val="23"/>
      <w:szCs w:val="23"/>
      <w:shd w:val="clear" w:color="auto" w:fill="FFFFFF"/>
    </w:rPr>
  </w:style>
  <w:style w:type="character" w:customStyle="1" w:styleId="35">
    <w:name w:val="Основной текст (3)_"/>
    <w:link w:val="36"/>
    <w:rsid w:val="00A0530D"/>
    <w:rPr>
      <w:rFonts w:ascii="Times New Roman" w:eastAsia="Times New Roman" w:hAnsi="Times New Roman"/>
      <w:sz w:val="21"/>
      <w:szCs w:val="21"/>
      <w:shd w:val="clear" w:color="auto" w:fill="FFFFFF"/>
    </w:rPr>
  </w:style>
  <w:style w:type="paragraph" w:customStyle="1" w:styleId="2c">
    <w:name w:val="Основной текст (2)"/>
    <w:basedOn w:val="a1"/>
    <w:link w:val="2b"/>
    <w:qFormat/>
    <w:rsid w:val="00A0530D"/>
    <w:pPr>
      <w:widowControl w:val="0"/>
      <w:shd w:val="clear" w:color="auto" w:fill="FFFFFF"/>
      <w:spacing w:before="240" w:after="360" w:line="0" w:lineRule="atLeast"/>
      <w:jc w:val="both"/>
    </w:pPr>
    <w:rPr>
      <w:rFonts w:ascii="Times New Roman" w:eastAsia="Times New Roman" w:hAnsi="Times New Roman"/>
      <w:b/>
      <w:bCs/>
      <w:i/>
      <w:iCs/>
      <w:sz w:val="23"/>
      <w:szCs w:val="23"/>
    </w:rPr>
  </w:style>
  <w:style w:type="paragraph" w:customStyle="1" w:styleId="37">
    <w:name w:val="Основной текст3"/>
    <w:basedOn w:val="a1"/>
    <w:rsid w:val="00A0530D"/>
    <w:pPr>
      <w:widowControl w:val="0"/>
      <w:shd w:val="clear" w:color="auto" w:fill="FFFFFF"/>
      <w:spacing w:before="360" w:after="0" w:line="312" w:lineRule="exact"/>
      <w:ind w:hanging="360"/>
      <w:jc w:val="both"/>
    </w:pPr>
    <w:rPr>
      <w:rFonts w:ascii="Times New Roman" w:eastAsia="Times New Roman" w:hAnsi="Times New Roman" w:cs="Times New Roman"/>
      <w:color w:val="000000"/>
      <w:sz w:val="23"/>
      <w:szCs w:val="23"/>
      <w:lang w:eastAsia="ru-RU"/>
    </w:rPr>
  </w:style>
  <w:style w:type="paragraph" w:customStyle="1" w:styleId="36">
    <w:name w:val="Основной текст (3)"/>
    <w:basedOn w:val="a1"/>
    <w:link w:val="35"/>
    <w:rsid w:val="00A0530D"/>
    <w:pPr>
      <w:widowControl w:val="0"/>
      <w:shd w:val="clear" w:color="auto" w:fill="FFFFFF"/>
      <w:spacing w:after="0" w:line="298" w:lineRule="exact"/>
      <w:jc w:val="both"/>
    </w:pPr>
    <w:rPr>
      <w:rFonts w:ascii="Times New Roman" w:eastAsia="Times New Roman" w:hAnsi="Times New Roman"/>
      <w:sz w:val="21"/>
      <w:szCs w:val="21"/>
    </w:rPr>
  </w:style>
  <w:style w:type="paragraph" w:customStyle="1" w:styleId="1e">
    <w:name w:val="Основний текст1"/>
    <w:basedOn w:val="a1"/>
    <w:rsid w:val="00A0530D"/>
    <w:pPr>
      <w:suppressAutoHyphens/>
      <w:spacing w:after="120" w:line="240" w:lineRule="auto"/>
      <w:jc w:val="both"/>
    </w:pPr>
    <w:rPr>
      <w:rFonts w:ascii="Arial" w:eastAsia="Times New Roman" w:hAnsi="Arial" w:cs="Arial"/>
      <w:sz w:val="20"/>
      <w:szCs w:val="20"/>
      <w:lang w:val="en-GB" w:eastAsia="ar-SA"/>
    </w:rPr>
  </w:style>
  <w:style w:type="character" w:customStyle="1" w:styleId="Arial3">
    <w:name w:val="Основной текст + Arial3"/>
    <w:rsid w:val="00A0530D"/>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rsid w:val="00A0530D"/>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3"/>
    <w:rsid w:val="00A0530D"/>
  </w:style>
  <w:style w:type="character" w:customStyle="1" w:styleId="afe">
    <w:name w:val="Абзац списка Знак"/>
    <w:aliases w:val="Chapter10 Знак,AC List 01 Знак,Bullet List Знак,FooterText Знак,numbered Знак,Paragraphe de liste1 Знак,lp1 Знак,название табл/рис Знак,Elenco Normale Знак,Список уровня 2 Знак,EBRD List Знак,заголовок 1.1 Знак,CA bullets Знак"/>
    <w:link w:val="afd"/>
    <w:uiPriority w:val="34"/>
    <w:qFormat/>
    <w:locked/>
    <w:rsid w:val="00A0530D"/>
    <w:rPr>
      <w:rFonts w:ascii="Times New Roman" w:eastAsia="Times New Roman" w:hAnsi="Times New Roman" w:cs="Times New Roman"/>
      <w:sz w:val="24"/>
      <w:szCs w:val="20"/>
      <w:lang w:eastAsia="ar-SA"/>
    </w:rPr>
  </w:style>
  <w:style w:type="character" w:customStyle="1" w:styleId="date-to">
    <w:name w:val="date-to"/>
    <w:rsid w:val="00A0530D"/>
  </w:style>
  <w:style w:type="paragraph" w:customStyle="1" w:styleId="2d">
    <w:name w:val="Абзац списка2"/>
    <w:basedOn w:val="a1"/>
    <w:uiPriority w:val="99"/>
    <w:qFormat/>
    <w:rsid w:val="00A0530D"/>
    <w:pPr>
      <w:spacing w:after="0" w:line="240" w:lineRule="auto"/>
      <w:ind w:left="708"/>
    </w:pPr>
    <w:rPr>
      <w:rFonts w:ascii="Times New Roman" w:eastAsia="Times New Roman" w:hAnsi="Times New Roman" w:cs="Times New Roman"/>
      <w:sz w:val="24"/>
      <w:szCs w:val="20"/>
      <w:lang w:eastAsia="ar-SA"/>
    </w:rPr>
  </w:style>
  <w:style w:type="paragraph" w:customStyle="1" w:styleId="1f">
    <w:name w:val="Без интервала1"/>
    <w:link w:val="NoSpacingChar"/>
    <w:uiPriority w:val="99"/>
    <w:qFormat/>
    <w:rsid w:val="00A0530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f0">
    <w:name w:val="Заголовок №1_"/>
    <w:link w:val="1f1"/>
    <w:locked/>
    <w:rsid w:val="00A0530D"/>
    <w:rPr>
      <w:rFonts w:ascii="Times New Roman" w:hAnsi="Times New Roman"/>
      <w:b/>
      <w:bCs/>
      <w:sz w:val="28"/>
      <w:szCs w:val="28"/>
      <w:shd w:val="clear" w:color="auto" w:fill="FFFFFF"/>
    </w:rPr>
  </w:style>
  <w:style w:type="paragraph" w:customStyle="1" w:styleId="1f1">
    <w:name w:val="Заголовок №1"/>
    <w:basedOn w:val="a1"/>
    <w:link w:val="1f0"/>
    <w:qFormat/>
    <w:rsid w:val="00A0530D"/>
    <w:pPr>
      <w:widowControl w:val="0"/>
      <w:shd w:val="clear" w:color="auto" w:fill="FFFFFF"/>
      <w:spacing w:after="900" w:line="240" w:lineRule="atLeast"/>
      <w:jc w:val="center"/>
      <w:outlineLvl w:val="0"/>
    </w:pPr>
    <w:rPr>
      <w:rFonts w:ascii="Times New Roman" w:hAnsi="Times New Roman"/>
      <w:b/>
      <w:bCs/>
      <w:sz w:val="28"/>
      <w:szCs w:val="28"/>
    </w:rPr>
  </w:style>
  <w:style w:type="character" w:customStyle="1" w:styleId="212">
    <w:name w:val="Основной текст (2) + Полужирный1"/>
    <w:uiPriority w:val="99"/>
    <w:rsid w:val="00A0530D"/>
    <w:rPr>
      <w:rFonts w:ascii="Times New Roman" w:eastAsia="Times New Roman" w:hAnsi="Times New Roman" w:cs="Times New Roman"/>
      <w:b/>
      <w:bCs/>
      <w:spacing w:val="4"/>
      <w:sz w:val="22"/>
      <w:szCs w:val="22"/>
      <w:u w:val="none"/>
      <w:shd w:val="clear" w:color="auto" w:fill="FFFFFF"/>
    </w:rPr>
  </w:style>
  <w:style w:type="paragraph" w:customStyle="1" w:styleId="213">
    <w:name w:val="Основной текст (2)1"/>
    <w:basedOn w:val="a1"/>
    <w:uiPriority w:val="99"/>
    <w:qFormat/>
    <w:rsid w:val="00A0530D"/>
    <w:pPr>
      <w:widowControl w:val="0"/>
      <w:shd w:val="clear" w:color="auto" w:fill="FFFFFF"/>
      <w:spacing w:after="240" w:line="274" w:lineRule="exact"/>
      <w:jc w:val="right"/>
    </w:pPr>
    <w:rPr>
      <w:rFonts w:ascii="Times New Roman" w:eastAsia="Cambria" w:hAnsi="Times New Roman" w:cs="Times New Roman"/>
      <w:sz w:val="24"/>
      <w:szCs w:val="24"/>
      <w:lang w:eastAsia="ru-RU"/>
    </w:rPr>
  </w:style>
  <w:style w:type="paragraph" w:customStyle="1" w:styleId="1f2">
    <w:name w:val="Звичайний1"/>
    <w:qFormat/>
    <w:rsid w:val="00A0530D"/>
    <w:pPr>
      <w:spacing w:after="0"/>
    </w:pPr>
    <w:rPr>
      <w:rFonts w:ascii="Arial" w:eastAsia="Arial" w:hAnsi="Arial" w:cs="Arial"/>
      <w:color w:val="000000"/>
      <w:lang w:val="ru-RU" w:eastAsia="ru-RU"/>
    </w:rPr>
  </w:style>
  <w:style w:type="character" w:customStyle="1" w:styleId="270">
    <w:name w:val="Основной текст (2)7"/>
    <w:uiPriority w:val="99"/>
    <w:rsid w:val="00A0530D"/>
    <w:rPr>
      <w:rFonts w:ascii="Times New Roman" w:eastAsia="Times New Roman" w:hAnsi="Times New Roman" w:cs="Times New Roman" w:hint="default"/>
      <w:strike w:val="0"/>
      <w:dstrike w:val="0"/>
      <w:spacing w:val="4"/>
      <w:sz w:val="19"/>
      <w:szCs w:val="19"/>
      <w:u w:val="none"/>
      <w:effect w:val="none"/>
      <w:shd w:val="clear" w:color="auto" w:fill="FFFFFF"/>
    </w:rPr>
  </w:style>
  <w:style w:type="paragraph" w:styleId="38">
    <w:name w:val="Body Text 3"/>
    <w:basedOn w:val="a1"/>
    <w:link w:val="39"/>
    <w:uiPriority w:val="99"/>
    <w:semiHidden/>
    <w:unhideWhenUsed/>
    <w:rsid w:val="00A0530D"/>
    <w:pPr>
      <w:spacing w:after="120" w:line="240" w:lineRule="auto"/>
    </w:pPr>
    <w:rPr>
      <w:rFonts w:ascii="Times New Roman" w:eastAsia="Times New Roman" w:hAnsi="Times New Roman" w:cs="Times New Roman"/>
      <w:sz w:val="16"/>
      <w:szCs w:val="16"/>
      <w:lang w:val="ru-RU" w:eastAsia="ru-RU"/>
    </w:rPr>
  </w:style>
  <w:style w:type="character" w:customStyle="1" w:styleId="39">
    <w:name w:val="Основной текст 3 Знак"/>
    <w:basedOn w:val="a3"/>
    <w:link w:val="38"/>
    <w:uiPriority w:val="99"/>
    <w:semiHidden/>
    <w:rsid w:val="00A0530D"/>
    <w:rPr>
      <w:rFonts w:ascii="Times New Roman" w:eastAsia="Times New Roman" w:hAnsi="Times New Roman" w:cs="Times New Roman"/>
      <w:sz w:val="16"/>
      <w:szCs w:val="16"/>
      <w:lang w:val="ru-RU" w:eastAsia="ru-RU"/>
    </w:rPr>
  </w:style>
  <w:style w:type="paragraph" w:customStyle="1" w:styleId="TableParagraph">
    <w:name w:val="Table Paragraph"/>
    <w:basedOn w:val="a1"/>
    <w:uiPriority w:val="99"/>
    <w:qFormat/>
    <w:rsid w:val="00A0530D"/>
    <w:pPr>
      <w:widowControl w:val="0"/>
      <w:autoSpaceDE w:val="0"/>
      <w:autoSpaceDN w:val="0"/>
      <w:spacing w:after="0" w:line="240" w:lineRule="auto"/>
    </w:pPr>
    <w:rPr>
      <w:rFonts w:ascii="Times New Roman" w:eastAsia="Times New Roman" w:hAnsi="Times New Roman" w:cs="Times New Roman"/>
    </w:rPr>
  </w:style>
  <w:style w:type="table" w:customStyle="1" w:styleId="1f3">
    <w:name w:val="Сетка таблицы1"/>
    <w:basedOn w:val="a4"/>
    <w:next w:val="aff9"/>
    <w:rsid w:val="00A0530D"/>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1"/>
    <w:basedOn w:val="a1"/>
    <w:qFormat/>
    <w:rsid w:val="007E1F72"/>
    <w:pPr>
      <w:spacing w:after="0" w:line="240" w:lineRule="auto"/>
    </w:pPr>
    <w:rPr>
      <w:rFonts w:ascii="Verdana" w:eastAsia="Times New Roman" w:hAnsi="Verdana" w:cs="Verdana"/>
      <w:sz w:val="20"/>
      <w:szCs w:val="20"/>
      <w:lang w:val="en-US"/>
    </w:rPr>
  </w:style>
  <w:style w:type="character" w:styleId="afff5">
    <w:name w:val="page number"/>
    <w:basedOn w:val="a3"/>
    <w:uiPriority w:val="99"/>
    <w:rsid w:val="007E1F72"/>
  </w:style>
  <w:style w:type="character" w:customStyle="1" w:styleId="1f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веб) Знак2"/>
    <w:locked/>
    <w:rsid w:val="008A68F9"/>
    <w:rPr>
      <w:sz w:val="24"/>
      <w:lang w:val="x-none" w:eastAsia="x-none" w:bidi="ar-SA"/>
    </w:rPr>
  </w:style>
  <w:style w:type="character" w:customStyle="1" w:styleId="40">
    <w:name w:val="Заголовок 4 Знак"/>
    <w:basedOn w:val="a3"/>
    <w:link w:val="4"/>
    <w:uiPriority w:val="99"/>
    <w:rsid w:val="00A428C6"/>
    <w:rPr>
      <w:rFonts w:ascii="Calibri" w:eastAsia="Calibri" w:hAnsi="Calibri" w:cs="Calibri"/>
      <w:b/>
      <w:sz w:val="24"/>
      <w:szCs w:val="24"/>
      <w:lang w:eastAsia="ru-RU"/>
    </w:rPr>
  </w:style>
  <w:style w:type="character" w:customStyle="1" w:styleId="50">
    <w:name w:val="Заголовок 5 Знак"/>
    <w:basedOn w:val="a3"/>
    <w:link w:val="5"/>
    <w:uiPriority w:val="99"/>
    <w:semiHidden/>
    <w:rsid w:val="00A428C6"/>
    <w:rPr>
      <w:rFonts w:ascii="Calibri" w:eastAsia="Calibri" w:hAnsi="Calibri" w:cs="Calibri"/>
      <w:b/>
      <w:lang w:eastAsia="ru-RU"/>
    </w:rPr>
  </w:style>
  <w:style w:type="character" w:customStyle="1" w:styleId="60">
    <w:name w:val="Заголовок 6 Знак"/>
    <w:basedOn w:val="a3"/>
    <w:link w:val="6"/>
    <w:semiHidden/>
    <w:rsid w:val="00A428C6"/>
    <w:rPr>
      <w:rFonts w:ascii="Calibri" w:eastAsia="Calibri" w:hAnsi="Calibri" w:cs="Calibri"/>
      <w:b/>
      <w:sz w:val="20"/>
      <w:szCs w:val="20"/>
      <w:lang w:eastAsia="ru-RU"/>
    </w:rPr>
  </w:style>
  <w:style w:type="character" w:customStyle="1" w:styleId="70">
    <w:name w:val="Заголовок 7 Знак"/>
    <w:basedOn w:val="a3"/>
    <w:link w:val="7"/>
    <w:uiPriority w:val="99"/>
    <w:semiHidden/>
    <w:rsid w:val="00A428C6"/>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3"/>
    <w:link w:val="8"/>
    <w:uiPriority w:val="99"/>
    <w:semiHidden/>
    <w:rsid w:val="00A428C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3"/>
    <w:link w:val="9"/>
    <w:uiPriority w:val="99"/>
    <w:semiHidden/>
    <w:rsid w:val="00A428C6"/>
    <w:rPr>
      <w:rFonts w:asciiTheme="majorHAnsi" w:eastAsiaTheme="majorEastAsia" w:hAnsiTheme="majorHAnsi" w:cstheme="majorBidi"/>
      <w:i/>
      <w:iCs/>
      <w:color w:val="404040" w:themeColor="text1" w:themeTint="BF"/>
      <w:sz w:val="20"/>
      <w:szCs w:val="20"/>
      <w:lang w:eastAsia="ru-RU"/>
    </w:rPr>
  </w:style>
  <w:style w:type="character" w:customStyle="1" w:styleId="afff6">
    <w:name w:val="Текст сноски Знак"/>
    <w:basedOn w:val="a3"/>
    <w:link w:val="afff7"/>
    <w:uiPriority w:val="99"/>
    <w:semiHidden/>
    <w:locked/>
    <w:rsid w:val="00A428C6"/>
    <w:rPr>
      <w:rFonts w:ascii="UkrainianBaltica" w:eastAsia="Times New Roman" w:hAnsi="UkrainianBaltica" w:cs="Times New Roman"/>
      <w:sz w:val="20"/>
      <w:szCs w:val="20"/>
      <w:lang w:eastAsia="x-none"/>
    </w:rPr>
  </w:style>
  <w:style w:type="character" w:customStyle="1" w:styleId="1f6">
    <w:name w:val="Основной текст Знак1"/>
    <w:aliases w:val="Body Text Char Знак1"/>
    <w:basedOn w:val="a3"/>
    <w:uiPriority w:val="99"/>
    <w:semiHidden/>
    <w:rsid w:val="00A428C6"/>
    <w:rPr>
      <w:rFonts w:ascii="Calibri" w:eastAsia="Calibri" w:hAnsi="Calibri" w:cs="Calibri"/>
      <w:lang w:eastAsia="ru-RU"/>
    </w:rPr>
  </w:style>
  <w:style w:type="character" w:customStyle="1" w:styleId="3a">
    <w:name w:val="Основной текст с отступом 3 Знак"/>
    <w:basedOn w:val="a3"/>
    <w:link w:val="3b"/>
    <w:uiPriority w:val="99"/>
    <w:semiHidden/>
    <w:locked/>
    <w:rsid w:val="00A428C6"/>
    <w:rPr>
      <w:rFonts w:ascii="Times New Roman" w:eastAsia="Times New Roman" w:hAnsi="Times New Roman" w:cs="Times New Roman"/>
      <w:sz w:val="28"/>
      <w:szCs w:val="20"/>
      <w:lang w:val="x-none"/>
    </w:rPr>
  </w:style>
  <w:style w:type="character" w:customStyle="1" w:styleId="afff8">
    <w:name w:val="Текст Знак"/>
    <w:basedOn w:val="a3"/>
    <w:link w:val="afff9"/>
    <w:uiPriority w:val="99"/>
    <w:semiHidden/>
    <w:locked/>
    <w:rsid w:val="00A428C6"/>
    <w:rPr>
      <w:rFonts w:ascii="Courier New" w:eastAsia="Times New Roman" w:hAnsi="Courier New" w:cs="Times New Roman"/>
      <w:noProof/>
      <w:sz w:val="20"/>
      <w:szCs w:val="20"/>
      <w:lang w:val="x-none" w:eastAsia="x-none"/>
    </w:rPr>
  </w:style>
  <w:style w:type="character" w:customStyle="1" w:styleId="1f7">
    <w:name w:val="Текст примечания Знак1"/>
    <w:basedOn w:val="a3"/>
    <w:uiPriority w:val="99"/>
    <w:semiHidden/>
    <w:rsid w:val="00A428C6"/>
    <w:rPr>
      <w:rFonts w:ascii="Calibri" w:eastAsia="Calibri" w:hAnsi="Calibri" w:cs="Calibri"/>
      <w:sz w:val="20"/>
      <w:szCs w:val="20"/>
      <w:lang w:eastAsia="ru-RU"/>
    </w:rPr>
  </w:style>
  <w:style w:type="paragraph" w:customStyle="1" w:styleId="tj">
    <w:name w:val="tj"/>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l-cod">
    <w:name w:val="tbl-cod"/>
    <w:basedOn w:val="a1"/>
    <w:uiPriority w:val="99"/>
    <w:qFormat/>
    <w:rsid w:val="00A428C6"/>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NormalWeb1">
    <w:name w:val="Normal (Web)1"/>
    <w:basedOn w:val="a1"/>
    <w:uiPriority w:val="99"/>
    <w:qFormat/>
    <w:rsid w:val="00A428C6"/>
    <w:pPr>
      <w:suppressAutoHyphens/>
      <w:spacing w:before="28" w:after="28" w:line="100" w:lineRule="atLeast"/>
    </w:pPr>
    <w:rPr>
      <w:rFonts w:ascii="Times New Roman" w:eastAsia="Calibri" w:hAnsi="Times New Roman" w:cs="Times New Roman"/>
      <w:kern w:val="2"/>
      <w:sz w:val="24"/>
      <w:szCs w:val="24"/>
      <w:lang w:val="ru-RU" w:eastAsia="ru-RU"/>
    </w:rPr>
  </w:style>
  <w:style w:type="character" w:customStyle="1" w:styleId="NoSpacingChar">
    <w:name w:val="No Spacing Char"/>
    <w:link w:val="1f"/>
    <w:locked/>
    <w:rsid w:val="00A428C6"/>
    <w:rPr>
      <w:rFonts w:ascii="Times New Roman CYR" w:eastAsia="Times New Roman" w:hAnsi="Times New Roman CYR" w:cs="Times New Roman CYR"/>
      <w:sz w:val="24"/>
      <w:szCs w:val="24"/>
      <w:lang w:val="ru-RU" w:eastAsia="ru-RU"/>
    </w:rPr>
  </w:style>
  <w:style w:type="character" w:customStyle="1" w:styleId="afffa">
    <w:name w:val="Нормальний текст Знак"/>
    <w:link w:val="afffb"/>
    <w:locked/>
    <w:rsid w:val="00A428C6"/>
    <w:rPr>
      <w:rFonts w:ascii="Antiqua" w:eastAsia="Times New Roman" w:hAnsi="Antiqua" w:cs="Courier New"/>
      <w:color w:val="000000"/>
      <w:sz w:val="26"/>
      <w:szCs w:val="20"/>
      <w:lang w:eastAsia="ar-SA"/>
    </w:rPr>
  </w:style>
  <w:style w:type="paragraph" w:customStyle="1" w:styleId="afffb">
    <w:name w:val="Нормальний текст"/>
    <w:link w:val="afffa"/>
    <w:uiPriority w:val="99"/>
    <w:qFormat/>
    <w:rsid w:val="00A428C6"/>
    <w:pPr>
      <w:suppressAutoHyphens/>
      <w:spacing w:before="120" w:after="0" w:line="240" w:lineRule="auto"/>
      <w:ind w:firstLine="567"/>
      <w:jc w:val="both"/>
    </w:pPr>
    <w:rPr>
      <w:rFonts w:ascii="Antiqua" w:eastAsia="Times New Roman" w:hAnsi="Antiqua" w:cs="Courier New"/>
      <w:color w:val="000000"/>
      <w:sz w:val="26"/>
      <w:szCs w:val="20"/>
      <w:lang w:eastAsia="ar-SA"/>
    </w:rPr>
  </w:style>
  <w:style w:type="paragraph" w:customStyle="1" w:styleId="1f8">
    <w:name w:val="Обычный (веб)1"/>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ormal">
    <w:name w:val="Normal Знак"/>
    <w:link w:val="1c"/>
    <w:locked/>
    <w:rsid w:val="00A428C6"/>
    <w:rPr>
      <w:rFonts w:ascii="Arial" w:eastAsia="Times New Roman" w:hAnsi="Arial" w:cs="Arial"/>
      <w:color w:val="000000"/>
      <w:lang w:val="ru-RU" w:eastAsia="ru-RU"/>
    </w:rPr>
  </w:style>
  <w:style w:type="paragraph" w:customStyle="1" w:styleId="Dogovor">
    <w:name w:val="Dogovor"/>
    <w:uiPriority w:val="99"/>
    <w:qFormat/>
    <w:rsid w:val="00A428C6"/>
    <w:pPr>
      <w:keepNext/>
      <w:pageBreakBefore/>
      <w:widowControl w:val="0"/>
      <w:spacing w:before="170" w:after="0" w:line="240" w:lineRule="auto"/>
      <w:jc w:val="center"/>
    </w:pPr>
    <w:rPr>
      <w:rFonts w:ascii="Times New Roman" w:eastAsia="Times New Roman" w:hAnsi="Times New Roman" w:cs="Times New Roman"/>
      <w:b/>
      <w:color w:val="000000"/>
      <w:szCs w:val="20"/>
      <w:lang w:val="ru-RU" w:eastAsia="ru-RU"/>
    </w:rPr>
  </w:style>
  <w:style w:type="paragraph" w:customStyle="1" w:styleId="rvps12">
    <w:name w:val="rvps12"/>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c">
    <w:name w:val="Назва документа"/>
    <w:basedOn w:val="a1"/>
    <w:next w:val="afffb"/>
    <w:uiPriority w:val="99"/>
    <w:qFormat/>
    <w:rsid w:val="00A428C6"/>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Oaeno">
    <w:name w:val="Oaeno"/>
    <w:uiPriority w:val="99"/>
    <w:qFormat/>
    <w:rsid w:val="00A428C6"/>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afffd">
    <w:name w:val="Штамп"/>
    <w:basedOn w:val="a1"/>
    <w:uiPriority w:val="99"/>
    <w:qFormat/>
    <w:rsid w:val="00A428C6"/>
    <w:pPr>
      <w:spacing w:after="0" w:line="240" w:lineRule="auto"/>
      <w:jc w:val="center"/>
    </w:pPr>
    <w:rPr>
      <w:rFonts w:ascii="Times New Roman" w:eastAsia="MS Mincho" w:hAnsi="Times New Roman" w:cs="Times New Roman"/>
      <w:noProof/>
      <w:sz w:val="18"/>
      <w:szCs w:val="24"/>
      <w:lang w:eastAsia="uk-UA"/>
    </w:rPr>
  </w:style>
  <w:style w:type="paragraph" w:customStyle="1" w:styleId="afffe">
    <w:name w:val="Формула"/>
    <w:basedOn w:val="a1"/>
    <w:next w:val="a1"/>
    <w:uiPriority w:val="99"/>
    <w:qFormat/>
    <w:rsid w:val="00A428C6"/>
    <w:pPr>
      <w:spacing w:before="60" w:after="60" w:line="240" w:lineRule="auto"/>
      <w:ind w:left="567"/>
    </w:pPr>
    <w:rPr>
      <w:rFonts w:ascii="Times New Roman" w:eastAsia="MS Mincho" w:hAnsi="Times New Roman" w:cs="Times New Roman"/>
      <w:sz w:val="24"/>
      <w:szCs w:val="24"/>
      <w:lang w:eastAsia="uk-UA"/>
    </w:rPr>
  </w:style>
  <w:style w:type="paragraph" w:customStyle="1" w:styleId="affff">
    <w:name w:val="Таблица"/>
    <w:basedOn w:val="a1"/>
    <w:uiPriority w:val="99"/>
    <w:qFormat/>
    <w:rsid w:val="00A428C6"/>
    <w:pPr>
      <w:spacing w:after="0" w:line="240" w:lineRule="auto"/>
      <w:jc w:val="center"/>
    </w:pPr>
    <w:rPr>
      <w:rFonts w:ascii="Times New Roman" w:eastAsia="MS Mincho" w:hAnsi="Times New Roman" w:cs="Times New Roman"/>
      <w:sz w:val="24"/>
      <w:szCs w:val="24"/>
      <w:lang w:eastAsia="uk-UA"/>
    </w:rPr>
  </w:style>
  <w:style w:type="paragraph" w:customStyle="1" w:styleId="affff0">
    <w:name w:val="Чертежный"/>
    <w:uiPriority w:val="99"/>
    <w:qFormat/>
    <w:rsid w:val="00A428C6"/>
    <w:pPr>
      <w:spacing w:after="0" w:line="240" w:lineRule="auto"/>
      <w:jc w:val="both"/>
    </w:pPr>
    <w:rPr>
      <w:rFonts w:ascii="ISOCPEUR" w:eastAsia="MS Mincho" w:hAnsi="ISOCPEUR" w:cs="Times New Roman"/>
      <w:i/>
      <w:sz w:val="28"/>
      <w:szCs w:val="20"/>
      <w:lang w:eastAsia="ru-RU"/>
    </w:rPr>
  </w:style>
  <w:style w:type="paragraph" w:customStyle="1" w:styleId="affff1">
    <w:name w:val="Знак Знак Знак Знак Знак Знак Знак"/>
    <w:basedOn w:val="a1"/>
    <w:uiPriority w:val="99"/>
    <w:qFormat/>
    <w:rsid w:val="00A428C6"/>
    <w:pPr>
      <w:spacing w:after="0" w:line="240" w:lineRule="auto"/>
    </w:pPr>
    <w:rPr>
      <w:rFonts w:ascii="Verdana" w:eastAsia="MS Mincho" w:hAnsi="Verdana" w:cs="Verdana"/>
      <w:sz w:val="20"/>
      <w:szCs w:val="20"/>
      <w:lang w:val="en-US"/>
    </w:rPr>
  </w:style>
  <w:style w:type="character" w:customStyle="1" w:styleId="BodyTextIndentChar">
    <w:name w:val="Body Text Indent Char"/>
    <w:link w:val="1f9"/>
    <w:locked/>
    <w:rsid w:val="00A428C6"/>
    <w:rPr>
      <w:rFonts w:ascii="MS Mincho" w:eastAsia="MS Mincho" w:cs="Times New Roman"/>
      <w:sz w:val="20"/>
      <w:szCs w:val="20"/>
      <w:lang w:val="ru-RU"/>
    </w:rPr>
  </w:style>
  <w:style w:type="paragraph" w:customStyle="1" w:styleId="1f9">
    <w:name w:val="Основной текст с отступом1"/>
    <w:basedOn w:val="a1"/>
    <w:link w:val="BodyTextIndentChar"/>
    <w:qFormat/>
    <w:rsid w:val="00A428C6"/>
    <w:pPr>
      <w:spacing w:after="120"/>
      <w:ind w:left="283"/>
    </w:pPr>
    <w:rPr>
      <w:rFonts w:ascii="MS Mincho" w:eastAsia="MS Mincho" w:cs="Times New Roman"/>
      <w:sz w:val="20"/>
      <w:szCs w:val="20"/>
      <w:lang w:val="ru-RU"/>
    </w:rPr>
  </w:style>
  <w:style w:type="paragraph" w:customStyle="1" w:styleId="affff2">
    <w:name w:val="Проект"/>
    <w:basedOn w:val="a1"/>
    <w:uiPriority w:val="99"/>
    <w:qFormat/>
    <w:rsid w:val="00A428C6"/>
    <w:pPr>
      <w:suppressAutoHyphens/>
      <w:spacing w:after="0" w:line="240" w:lineRule="auto"/>
      <w:ind w:firstLine="851"/>
      <w:jc w:val="both"/>
    </w:pPr>
    <w:rPr>
      <w:rFonts w:ascii="Times New Roman" w:eastAsia="Times New Roman" w:hAnsi="Times New Roman" w:cs="Times New Roman"/>
      <w:sz w:val="28"/>
      <w:szCs w:val="24"/>
      <w:lang w:val="ru-RU" w:eastAsia="zh-CN"/>
    </w:rPr>
  </w:style>
  <w:style w:type="paragraph" w:customStyle="1" w:styleId="Normal1">
    <w:name w:val="Normal1"/>
    <w:uiPriority w:val="99"/>
    <w:qFormat/>
    <w:rsid w:val="00A428C6"/>
    <w:pPr>
      <w:widowControl w:val="0"/>
      <w:spacing w:after="0" w:line="300" w:lineRule="auto"/>
      <w:jc w:val="both"/>
    </w:pPr>
    <w:rPr>
      <w:rFonts w:ascii="Times New Roman" w:eastAsia="Times New Roman" w:hAnsi="Times New Roman" w:cs="Times New Roman"/>
      <w:szCs w:val="20"/>
      <w:lang w:eastAsia="ru-RU"/>
    </w:rPr>
  </w:style>
  <w:style w:type="character" w:customStyle="1" w:styleId="BodyTextIndentChar2">
    <w:name w:val="Body Text Indent Char2"/>
    <w:link w:val="2e"/>
    <w:locked/>
    <w:rsid w:val="00A428C6"/>
    <w:rPr>
      <w:rFonts w:ascii="Times New Roman" w:eastAsia="Times New Roman" w:hAnsi="Times New Roman" w:cs="Times New Roman"/>
      <w:sz w:val="24"/>
      <w:szCs w:val="20"/>
      <w:lang w:eastAsia="uk-UA"/>
    </w:rPr>
  </w:style>
  <w:style w:type="paragraph" w:customStyle="1" w:styleId="2e">
    <w:name w:val="Основной текст с отступом2"/>
    <w:basedOn w:val="a1"/>
    <w:link w:val="BodyTextIndentChar2"/>
    <w:qFormat/>
    <w:rsid w:val="00A428C6"/>
    <w:pPr>
      <w:spacing w:after="120" w:line="240" w:lineRule="auto"/>
      <w:ind w:left="283"/>
    </w:pPr>
    <w:rPr>
      <w:rFonts w:ascii="Times New Roman" w:eastAsia="Times New Roman" w:hAnsi="Times New Roman" w:cs="Times New Roman"/>
      <w:sz w:val="24"/>
      <w:szCs w:val="20"/>
      <w:lang w:eastAsia="uk-UA"/>
    </w:rPr>
  </w:style>
  <w:style w:type="paragraph" w:customStyle="1" w:styleId="affff3">
    <w:name w:val="Нормальний"/>
    <w:basedOn w:val="a1"/>
    <w:uiPriority w:val="99"/>
    <w:qFormat/>
    <w:rsid w:val="00A428C6"/>
    <w:pPr>
      <w:widowControl w:val="0"/>
      <w:spacing w:after="0" w:line="240" w:lineRule="auto"/>
    </w:pPr>
    <w:rPr>
      <w:rFonts w:ascii="Times New Roman" w:eastAsia="Times New Roman" w:hAnsi="Times New Roman" w:cs="Times New Roman"/>
      <w:sz w:val="28"/>
      <w:szCs w:val="28"/>
      <w:lang w:eastAsia="ru-RU"/>
    </w:rPr>
  </w:style>
  <w:style w:type="paragraph" w:customStyle="1" w:styleId="FR2">
    <w:name w:val="FR2"/>
    <w:uiPriority w:val="99"/>
    <w:qFormat/>
    <w:rsid w:val="00A428C6"/>
    <w:pPr>
      <w:widowControl w:val="0"/>
      <w:overflowPunct w:val="0"/>
      <w:autoSpaceDE w:val="0"/>
      <w:autoSpaceDN w:val="0"/>
      <w:adjustRightInd w:val="0"/>
      <w:spacing w:after="0" w:line="240" w:lineRule="auto"/>
      <w:jc w:val="right"/>
    </w:pPr>
    <w:rPr>
      <w:rFonts w:ascii="Arial" w:eastAsia="Times New Roman" w:hAnsi="Arial" w:cs="Arial"/>
      <w:b/>
      <w:bCs/>
      <w:sz w:val="16"/>
      <w:szCs w:val="16"/>
      <w:lang w:eastAsia="ru-RU"/>
    </w:rPr>
  </w:style>
  <w:style w:type="paragraph" w:customStyle="1" w:styleId="FR1">
    <w:name w:val="FR1"/>
    <w:uiPriority w:val="99"/>
    <w:qFormat/>
    <w:rsid w:val="00A428C6"/>
    <w:pPr>
      <w:widowControl w:val="0"/>
      <w:overflowPunct w:val="0"/>
      <w:autoSpaceDE w:val="0"/>
      <w:autoSpaceDN w:val="0"/>
      <w:adjustRightInd w:val="0"/>
      <w:spacing w:after="0" w:line="240" w:lineRule="auto"/>
      <w:jc w:val="right"/>
    </w:pPr>
    <w:rPr>
      <w:rFonts w:ascii="Courier New" w:eastAsia="Times New Roman" w:hAnsi="Courier New" w:cs="Courier New"/>
      <w:b/>
      <w:bCs/>
      <w:sz w:val="18"/>
      <w:szCs w:val="18"/>
      <w:lang w:eastAsia="ru-RU"/>
    </w:rPr>
  </w:style>
  <w:style w:type="paragraph" w:customStyle="1" w:styleId="54">
    <w:name w:val="заголовок 5"/>
    <w:basedOn w:val="a1"/>
    <w:next w:val="a1"/>
    <w:uiPriority w:val="99"/>
    <w:qFormat/>
    <w:rsid w:val="00A428C6"/>
    <w:pPr>
      <w:keepNext/>
      <w:widowControl w:val="0"/>
      <w:spacing w:after="0" w:line="240" w:lineRule="auto"/>
      <w:jc w:val="center"/>
    </w:pPr>
    <w:rPr>
      <w:rFonts w:ascii="Arial" w:eastAsia="Times New Roman" w:hAnsi="Arial" w:cs="Arial"/>
      <w:b/>
      <w:bCs/>
      <w:lang w:eastAsia="ru-RU"/>
    </w:rPr>
  </w:style>
  <w:style w:type="paragraph" w:styleId="affff4">
    <w:name w:val="Block Text"/>
    <w:basedOn w:val="a1"/>
    <w:semiHidden/>
    <w:unhideWhenUsed/>
    <w:rsid w:val="00A428C6"/>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60" w:line="256" w:lineRule="auto"/>
      <w:ind w:left="1152" w:right="1152"/>
    </w:pPr>
    <w:rPr>
      <w:rFonts w:eastAsiaTheme="minorEastAsia"/>
      <w:i/>
      <w:iCs/>
      <w:color w:val="4F81BD" w:themeColor="accent1"/>
      <w:lang w:eastAsia="ru-RU"/>
    </w:rPr>
  </w:style>
  <w:style w:type="paragraph" w:customStyle="1" w:styleId="-0">
    <w:name w:val="Цитата + Слева:  -0"/>
    <w:aliases w:val="5 см,Первая строка:  1 см,Справа:  -1"/>
    <w:basedOn w:val="affff4"/>
    <w:uiPriority w:val="99"/>
    <w:qFormat/>
    <w:rsid w:val="00A428C6"/>
    <w:pPr>
      <w:pBdr>
        <w:top w:val="none" w:sz="0" w:space="0" w:color="auto"/>
        <w:left w:val="none" w:sz="0" w:space="0" w:color="auto"/>
        <w:bottom w:val="none" w:sz="0" w:space="0" w:color="auto"/>
        <w:right w:val="none" w:sz="0" w:space="0" w:color="auto"/>
      </w:pBdr>
      <w:overflowPunct w:val="0"/>
      <w:autoSpaceDE w:val="0"/>
      <w:autoSpaceDN w:val="0"/>
      <w:adjustRightInd w:val="0"/>
      <w:spacing w:after="0" w:line="240" w:lineRule="auto"/>
      <w:ind w:left="-284" w:right="-851" w:firstLine="568"/>
      <w:jc w:val="both"/>
    </w:pPr>
    <w:rPr>
      <w:rFonts w:ascii="Times New Roman" w:eastAsia="Times New Roman" w:hAnsi="Times New Roman" w:cs="Times New Roman"/>
      <w:i w:val="0"/>
      <w:iCs w:val="0"/>
      <w:color w:val="auto"/>
      <w:sz w:val="24"/>
      <w:szCs w:val="24"/>
    </w:rPr>
  </w:style>
  <w:style w:type="paragraph" w:customStyle="1" w:styleId="ParagraphStyle">
    <w:name w:val="Paragraph Style"/>
    <w:uiPriority w:val="99"/>
    <w:qFormat/>
    <w:rsid w:val="00A428C6"/>
    <w:pPr>
      <w:autoSpaceDE w:val="0"/>
      <w:autoSpaceDN w:val="0"/>
      <w:adjustRightInd w:val="0"/>
      <w:spacing w:after="0" w:line="240" w:lineRule="auto"/>
    </w:pPr>
    <w:rPr>
      <w:rFonts w:ascii="Courier New" w:eastAsia="Times New Roman" w:hAnsi="Courier New" w:cs="Courier New"/>
      <w:sz w:val="24"/>
      <w:szCs w:val="24"/>
      <w:lang w:val="ru-RU" w:eastAsia="ru-RU"/>
    </w:rPr>
  </w:style>
  <w:style w:type="paragraph" w:customStyle="1" w:styleId="110">
    <w:name w:val="Обычный + 11 пт"/>
    <w:aliases w:val="По ширине,Первая строка:  1,27 см,Справа:  -0,68 см,Между...,Обычный + Times New Roman,12 пт,После:  0 пт,Междустр.интервал:..."/>
    <w:basedOn w:val="a1"/>
    <w:uiPriority w:val="99"/>
    <w:qFormat/>
    <w:rsid w:val="00A428C6"/>
    <w:pPr>
      <w:overflowPunct w:val="0"/>
      <w:autoSpaceDE w:val="0"/>
      <w:autoSpaceDN w:val="0"/>
      <w:adjustRightInd w:val="0"/>
      <w:spacing w:after="0" w:line="360" w:lineRule="auto"/>
      <w:ind w:right="-386" w:firstLine="720"/>
      <w:jc w:val="both"/>
    </w:pPr>
    <w:rPr>
      <w:rFonts w:ascii="Times New Roman" w:eastAsia="Times New Roman" w:hAnsi="Times New Roman" w:cs="Times New Roman"/>
      <w:lang w:eastAsia="ru-RU"/>
    </w:rPr>
  </w:style>
  <w:style w:type="paragraph" w:customStyle="1" w:styleId="1f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0">
    <w:name w:val="Char Char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1">
    <w:name w:val="Char Char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2">
    <w:name w:val="Char Char Знак Знак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b">
    <w:name w:val="Знак Знак Знак Знак Знак1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
    <w:name w:val="Char Char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2f">
    <w:name w:val="заголовок 2"/>
    <w:basedOn w:val="a1"/>
    <w:next w:val="a1"/>
    <w:uiPriority w:val="99"/>
    <w:qFormat/>
    <w:rsid w:val="00A428C6"/>
    <w:pPr>
      <w:keepNext/>
      <w:autoSpaceDE w:val="0"/>
      <w:autoSpaceDN w:val="0"/>
      <w:spacing w:after="0" w:line="240" w:lineRule="auto"/>
      <w:jc w:val="both"/>
      <w:outlineLvl w:val="1"/>
    </w:pPr>
    <w:rPr>
      <w:rFonts w:ascii="Times New Roman" w:eastAsia="Times New Roman" w:hAnsi="Times New Roman" w:cs="Times New Roman"/>
      <w:b/>
      <w:bCs/>
      <w:sz w:val="28"/>
      <w:szCs w:val="28"/>
      <w:lang w:eastAsia="ru-RU"/>
    </w:rPr>
  </w:style>
  <w:style w:type="paragraph" w:customStyle="1" w:styleId="3c">
    <w:name w:val="заголовок 3"/>
    <w:basedOn w:val="a1"/>
    <w:next w:val="a1"/>
    <w:uiPriority w:val="99"/>
    <w:qFormat/>
    <w:rsid w:val="00A428C6"/>
    <w:pPr>
      <w:keepNext/>
      <w:autoSpaceDE w:val="0"/>
      <w:autoSpaceDN w:val="0"/>
      <w:spacing w:after="0" w:line="240" w:lineRule="auto"/>
      <w:ind w:firstLine="426"/>
      <w:jc w:val="center"/>
      <w:outlineLvl w:val="2"/>
    </w:pPr>
    <w:rPr>
      <w:rFonts w:ascii="Times New Roman" w:eastAsia="Times New Roman" w:hAnsi="Times New Roman" w:cs="Times New Roman"/>
      <w:b/>
      <w:bCs/>
      <w:sz w:val="28"/>
      <w:szCs w:val="28"/>
      <w:lang w:eastAsia="ru-RU"/>
    </w:rPr>
  </w:style>
  <w:style w:type="paragraph" w:customStyle="1" w:styleId="affff5">
    <w:name w:val="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6">
    <w:name w:val="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c">
    <w:name w:val="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d">
    <w:name w:val="Знак Знак Знак Знак Знак Знак Знак Знак1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e">
    <w:name w:val="Знак Знак Знак Знак Знак Знак Знак Знак1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
    <w:name w:val="Знак Знак Знак Знак Знак Знак Знак Знак1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Style2">
    <w:name w:val="Style2"/>
    <w:basedOn w:val="a1"/>
    <w:uiPriority w:val="99"/>
    <w:qFormat/>
    <w:rsid w:val="00A428C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3">
    <w:name w:val="Style3"/>
    <w:basedOn w:val="a1"/>
    <w:uiPriority w:val="99"/>
    <w:qFormat/>
    <w:rsid w:val="00A428C6"/>
    <w:pPr>
      <w:widowControl w:val="0"/>
      <w:autoSpaceDE w:val="0"/>
      <w:autoSpaceDN w:val="0"/>
      <w:adjustRightInd w:val="0"/>
      <w:spacing w:after="0" w:line="286" w:lineRule="exact"/>
      <w:jc w:val="center"/>
    </w:pPr>
    <w:rPr>
      <w:rFonts w:ascii="Times New Roman" w:eastAsia="Times New Roman" w:hAnsi="Times New Roman" w:cs="Times New Roman"/>
      <w:sz w:val="24"/>
      <w:szCs w:val="24"/>
      <w:lang w:val="ru-RU" w:eastAsia="ru-RU"/>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7">
    <w:name w:val="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8">
    <w:name w:val="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6">
    <w:name w:val="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4">
    <w:name w:val="Char Char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7">
    <w:name w:val="Знак Знак Знак Знак Знак Знак Знак Знак1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Style6">
    <w:name w:val="Style6"/>
    <w:basedOn w:val="a1"/>
    <w:uiPriority w:val="99"/>
    <w:qFormat/>
    <w:rsid w:val="00A428C6"/>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ru-RU" w:eastAsia="ru-RU"/>
    </w:rPr>
  </w:style>
  <w:style w:type="paragraph" w:customStyle="1" w:styleId="affff9">
    <w:name w:val="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8">
    <w:name w:val="Стиль ДОТЗ 1"/>
    <w:basedOn w:val="a1"/>
    <w:uiPriority w:val="99"/>
    <w:qFormat/>
    <w:rsid w:val="00A428C6"/>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5">
    <w:name w:val="Знак5"/>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TableText">
    <w:name w:val="Table Text"/>
    <w:uiPriority w:val="99"/>
    <w:qFormat/>
    <w:rsid w:val="00A428C6"/>
    <w:pPr>
      <w:autoSpaceDE w:val="0"/>
      <w:autoSpaceDN w:val="0"/>
      <w:spacing w:after="0" w:line="240" w:lineRule="auto"/>
    </w:pPr>
    <w:rPr>
      <w:rFonts w:ascii="Arial Narrow" w:eastAsia="SimSun" w:hAnsi="Arial Narrow" w:cs="Times New Roman"/>
      <w:sz w:val="18"/>
      <w:szCs w:val="20"/>
      <w:lang w:val="en-US" w:eastAsia="ru-RU"/>
    </w:rPr>
  </w:style>
  <w:style w:type="paragraph" w:customStyle="1" w:styleId="affffa">
    <w:name w:val="表身"/>
    <w:uiPriority w:val="99"/>
    <w:qFormat/>
    <w:rsid w:val="00A428C6"/>
    <w:pPr>
      <w:keepNext/>
      <w:spacing w:before="60" w:after="60" w:line="300" w:lineRule="auto"/>
      <w:jc w:val="both"/>
    </w:pPr>
    <w:rPr>
      <w:rFonts w:ascii="Arial" w:eastAsia="SimSun" w:hAnsi="Arial" w:cs="Times New Roman"/>
      <w:noProof/>
      <w:sz w:val="18"/>
      <w:szCs w:val="20"/>
      <w:lang w:val="ru-RU" w:eastAsia="ru-RU"/>
    </w:rPr>
  </w:style>
  <w:style w:type="paragraph" w:customStyle="1" w:styleId="1ff9">
    <w:name w:val="Знак Знак Знак Знак Знак Знак1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82">
    <w:name w:val="заголовок 8"/>
    <w:basedOn w:val="a1"/>
    <w:next w:val="a1"/>
    <w:uiPriority w:val="99"/>
    <w:qFormat/>
    <w:rsid w:val="00A428C6"/>
    <w:pPr>
      <w:keepNext/>
      <w:widowControl w:val="0"/>
      <w:autoSpaceDE w:val="0"/>
      <w:autoSpaceDN w:val="0"/>
      <w:spacing w:after="0" w:line="240" w:lineRule="auto"/>
      <w:jc w:val="center"/>
    </w:pPr>
    <w:rPr>
      <w:rFonts w:ascii="Arial" w:eastAsia="Times New Roman" w:hAnsi="Arial" w:cs="Arial"/>
      <w:b/>
      <w:bCs/>
      <w:u w:val="single"/>
      <w:lang w:eastAsia="ru-RU"/>
    </w:rPr>
  </w:style>
  <w:style w:type="paragraph" w:customStyle="1" w:styleId="affffb">
    <w:name w:val="Базовый"/>
    <w:uiPriority w:val="99"/>
    <w:qFormat/>
    <w:rsid w:val="00A428C6"/>
    <w:pPr>
      <w:tabs>
        <w:tab w:val="left" w:pos="709"/>
      </w:tabs>
      <w:suppressAutoHyphens/>
      <w:spacing w:line="276" w:lineRule="atLeast"/>
    </w:pPr>
    <w:rPr>
      <w:rFonts w:ascii="Calibri" w:eastAsia="Times New Roman" w:hAnsi="Calibri" w:cs="Calibri"/>
    </w:rPr>
  </w:style>
  <w:style w:type="paragraph" w:customStyle="1" w:styleId="a0">
    <w:name w:val="Літерний список"/>
    <w:basedOn w:val="a1"/>
    <w:uiPriority w:val="99"/>
    <w:qFormat/>
    <w:rsid w:val="00A428C6"/>
    <w:pPr>
      <w:numPr>
        <w:numId w:val="3"/>
      </w:numPr>
      <w:spacing w:after="0" w:line="240" w:lineRule="auto"/>
    </w:pPr>
    <w:rPr>
      <w:rFonts w:ascii="Times New Roman" w:eastAsia="Times New Roman" w:hAnsi="Times New Roman" w:cs="Times New Roman"/>
      <w:sz w:val="24"/>
      <w:szCs w:val="24"/>
      <w:lang w:val="en-US"/>
    </w:rPr>
  </w:style>
  <w:style w:type="paragraph" w:customStyle="1" w:styleId="Style7">
    <w:name w:val="Style7"/>
    <w:basedOn w:val="a1"/>
    <w:uiPriority w:val="99"/>
    <w:qFormat/>
    <w:rsid w:val="00A428C6"/>
    <w:pPr>
      <w:widowControl w:val="0"/>
      <w:autoSpaceDE w:val="0"/>
      <w:autoSpaceDN w:val="0"/>
      <w:adjustRightInd w:val="0"/>
      <w:spacing w:after="0" w:line="302" w:lineRule="exact"/>
      <w:jc w:val="center"/>
    </w:pPr>
    <w:rPr>
      <w:rFonts w:ascii="Times New Roman" w:eastAsia="Times New Roman" w:hAnsi="Times New Roman" w:cs="Times New Roman"/>
      <w:sz w:val="24"/>
      <w:szCs w:val="24"/>
      <w:lang w:val="ru-RU" w:eastAsia="ru-RU"/>
    </w:rPr>
  </w:style>
  <w:style w:type="paragraph" w:customStyle="1" w:styleId="msolistparagraph0">
    <w:name w:val="msolistparagraph"/>
    <w:basedOn w:val="a1"/>
    <w:uiPriority w:val="99"/>
    <w:qFormat/>
    <w:rsid w:val="00A428C6"/>
    <w:pPr>
      <w:suppressAutoHyphens/>
      <w:autoSpaceDN w:val="0"/>
      <w:spacing w:after="0" w:line="240" w:lineRule="auto"/>
      <w:ind w:left="720"/>
    </w:pPr>
    <w:rPr>
      <w:rFonts w:ascii="Times New Roman" w:eastAsia="Times New Roman" w:hAnsi="Times New Roman" w:cs="Times New Roman"/>
      <w:sz w:val="24"/>
      <w:szCs w:val="24"/>
      <w:lang w:val="ru-RU" w:eastAsia="ru-RU"/>
    </w:rPr>
  </w:style>
  <w:style w:type="paragraph" w:customStyle="1" w:styleId="a00">
    <w:name w:val="a00"/>
    <w:basedOn w:val="a1"/>
    <w:uiPriority w:val="99"/>
    <w:qFormat/>
    <w:rsid w:val="00A428C6"/>
    <w:pPr>
      <w:spacing w:after="0" w:line="240" w:lineRule="auto"/>
      <w:ind w:left="708"/>
    </w:pPr>
    <w:rPr>
      <w:rFonts w:ascii="Times New Roman" w:eastAsia="Times New Roman" w:hAnsi="Times New Roman" w:cs="Times New Roman"/>
      <w:sz w:val="24"/>
      <w:szCs w:val="24"/>
      <w:lang w:eastAsia="uk-UA"/>
    </w:rPr>
  </w:style>
  <w:style w:type="paragraph" w:customStyle="1" w:styleId="Default">
    <w:name w:val="Default"/>
    <w:uiPriority w:val="99"/>
    <w:qFormat/>
    <w:rsid w:val="00A428C6"/>
    <w:pPr>
      <w:autoSpaceDE w:val="0"/>
      <w:autoSpaceDN w:val="0"/>
      <w:adjustRightInd w:val="0"/>
      <w:spacing w:after="0" w:line="240" w:lineRule="auto"/>
    </w:pPr>
    <w:rPr>
      <w:rFonts w:ascii="Symbol" w:eastAsia="Times New Roman" w:hAnsi="Symbol" w:cs="Symbol"/>
      <w:color w:val="000000"/>
      <w:sz w:val="24"/>
      <w:szCs w:val="24"/>
      <w:lang w:val="ru-RU" w:eastAsia="ru-RU"/>
    </w:rPr>
  </w:style>
  <w:style w:type="paragraph" w:customStyle="1" w:styleId="BodyTextKeep">
    <w:name w:val="Body Text Keep"/>
    <w:basedOn w:val="a2"/>
    <w:uiPriority w:val="99"/>
    <w:qFormat/>
    <w:rsid w:val="00A428C6"/>
    <w:pPr>
      <w:keepNext/>
      <w:suppressAutoHyphens w:val="0"/>
      <w:spacing w:after="160"/>
    </w:pPr>
    <w:rPr>
      <w:sz w:val="20"/>
      <w:szCs w:val="20"/>
      <w:lang w:val="en-US" w:eastAsia="ru-RU"/>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f12">
    <w:name w:val="Основной текст Щf1 отступом 2"/>
    <w:basedOn w:val="a1"/>
    <w:uiPriority w:val="99"/>
    <w:qFormat/>
    <w:rsid w:val="00A428C6"/>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val="en-US" w:eastAsia="ru-RU"/>
    </w:rPr>
  </w:style>
  <w:style w:type="paragraph" w:customStyle="1" w:styleId="affffd">
    <w:name w:val="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0">
    <w:name w:val="Абзац списка12"/>
    <w:basedOn w:val="a1"/>
    <w:uiPriority w:val="99"/>
    <w:qFormat/>
    <w:rsid w:val="00A428C6"/>
    <w:pPr>
      <w:ind w:left="720"/>
    </w:pPr>
    <w:rPr>
      <w:rFonts w:ascii="Calibri" w:eastAsia="Times New Roman" w:hAnsi="Calibri" w:cs="Times New Roman"/>
      <w:lang w:val="ru-RU"/>
    </w:rPr>
  </w:style>
  <w:style w:type="paragraph" w:customStyle="1" w:styleId="121">
    <w:name w:val="Без интервала12"/>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Style12">
    <w:name w:val="Style12"/>
    <w:basedOn w:val="a1"/>
    <w:uiPriority w:val="99"/>
    <w:qFormat/>
    <w:rsid w:val="00A428C6"/>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lang w:val="ru-RU" w:eastAsia="ru-RU"/>
    </w:rPr>
  </w:style>
  <w:style w:type="paragraph" w:customStyle="1" w:styleId="affffe">
    <w:name w:val="Íîðìàëüíèé"/>
    <w:basedOn w:val="a1"/>
    <w:uiPriority w:val="99"/>
    <w:qFormat/>
    <w:rsid w:val="00A428C6"/>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2f0">
    <w:name w:val="Без интервала2"/>
    <w:uiPriority w:val="99"/>
    <w:qFormat/>
    <w:rsid w:val="00A428C6"/>
    <w:pPr>
      <w:spacing w:after="0" w:line="240" w:lineRule="auto"/>
    </w:pPr>
    <w:rPr>
      <w:rFonts w:ascii="Times New Roman" w:eastAsia="Times New Roman" w:hAnsi="Times New Roman" w:cs="Times New Roman"/>
      <w:sz w:val="24"/>
      <w:szCs w:val="24"/>
      <w:lang w:eastAsia="uk-UA"/>
    </w:rPr>
  </w:style>
  <w:style w:type="paragraph" w:customStyle="1" w:styleId="StyleZakonu">
    <w:name w:val="StyleZakonu"/>
    <w:basedOn w:val="a1"/>
    <w:uiPriority w:val="99"/>
    <w:qFormat/>
    <w:rsid w:val="00A428C6"/>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Style13">
    <w:name w:val="Style13"/>
    <w:basedOn w:val="a1"/>
    <w:uiPriority w:val="99"/>
    <w:qFormat/>
    <w:rsid w:val="00A428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uk-UA"/>
    </w:rPr>
  </w:style>
  <w:style w:type="paragraph" w:customStyle="1" w:styleId="1ffa">
    <w:name w:val="Знак Знак Знак Знак Знак Знак Знак Знак Знак Знак Знак Знак Знак Знак Знак Знак Знак Знак Знак Знак Знак Знак Знак Знак Знак1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0">
    <w:name w:val="Char Char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1">
    <w:name w:val="Char Char Знак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2">
    <w:name w:val="Char Char Знак Знак Знак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3">
    <w:name w:val="Char Char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44">
    <w:name w:val="Знак Знак Знак Знак Знак Знак Знак Знак4"/>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d">
    <w:name w:val="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2">
    <w:name w:val="Знак Знак Знак Знак Знак Знак Знак Знак1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3">
    <w:name w:val="Знак Знак Знак Знак Знак Знак Знак Знак1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4">
    <w:name w:val="Знак Знак Знак Знак Знак Знак Знак Знак1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5">
    <w:name w:val="Знак Знак Знак Знак Знак Знак Знак Знак1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6">
    <w:name w:val="Знак Знак Знак Знак Знак Знак Знак Знак1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7">
    <w:name w:val="Знак Знак Знак Знак Знак Знак Знак Знак1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e">
    <w:name w:val="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3b">
    <w:name w:val="Знак Знак Знак Знак Знак Знак Знак Знак Знак Знак Знак1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4">
    <w:name w:val="Char Char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3c">
    <w:name w:val="Знак Знак Знак Знак Знак Знак Знак Знак1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20">
    <w:name w:val="Основной текст 22"/>
    <w:basedOn w:val="a1"/>
    <w:uiPriority w:val="99"/>
    <w:qFormat/>
    <w:rsid w:val="00A428C6"/>
    <w:pPr>
      <w:spacing w:after="0" w:line="240" w:lineRule="auto"/>
      <w:ind w:firstLine="708"/>
      <w:jc w:val="both"/>
    </w:pPr>
    <w:rPr>
      <w:rFonts w:ascii="Times New Roman CYR" w:eastAsia="Times New Roman" w:hAnsi="Times New Roman CYR" w:cs="Times New Roman"/>
      <w:b/>
      <w:sz w:val="32"/>
      <w:szCs w:val="24"/>
      <w:lang w:eastAsia="ru-RU"/>
    </w:rPr>
  </w:style>
  <w:style w:type="paragraph" w:customStyle="1" w:styleId="3f">
    <w:name w:val="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45">
    <w:name w:val="Знак4"/>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2f1">
    <w:name w:val="Обычный2"/>
    <w:qFormat/>
    <w:rsid w:val="00A428C6"/>
    <w:pPr>
      <w:widowControl w:val="0"/>
      <w:spacing w:before="40" w:after="0" w:line="240" w:lineRule="auto"/>
      <w:ind w:right="200"/>
      <w:jc w:val="both"/>
    </w:pPr>
    <w:rPr>
      <w:rFonts w:ascii="Arial Narrow" w:eastAsia="Times New Roman" w:hAnsi="Arial Narrow" w:cs="Times New Roman"/>
      <w:sz w:val="24"/>
      <w:szCs w:val="20"/>
      <w:lang w:eastAsia="ru-RU"/>
    </w:rPr>
  </w:style>
  <w:style w:type="paragraph" w:customStyle="1" w:styleId="13d">
    <w:name w:val="Знак Знак Знак Знак Знак Знак1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0">
    <w:name w:val="Абзац списка3"/>
    <w:basedOn w:val="a1"/>
    <w:uiPriority w:val="99"/>
    <w:qFormat/>
    <w:rsid w:val="00A428C6"/>
    <w:pPr>
      <w:ind w:left="720"/>
    </w:pPr>
    <w:rPr>
      <w:rFonts w:ascii="Calibri" w:eastAsia="Times New Roman" w:hAnsi="Calibri" w:cs="Times New Roman"/>
      <w:lang w:val="ru-RU"/>
    </w:rPr>
  </w:style>
  <w:style w:type="paragraph" w:customStyle="1" w:styleId="1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1">
    <w:name w:val="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2">
    <w:name w:val="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3">
    <w:name w:val="Без интервала3"/>
    <w:uiPriority w:val="99"/>
    <w:qFormat/>
    <w:rsid w:val="00A428C6"/>
    <w:pPr>
      <w:spacing w:after="0" w:line="240" w:lineRule="auto"/>
    </w:pPr>
    <w:rPr>
      <w:rFonts w:ascii="Times New Roman" w:eastAsia="SimSun" w:hAnsi="Times New Roman" w:cs="Times New Roman"/>
      <w:sz w:val="20"/>
      <w:szCs w:val="20"/>
      <w:lang w:val="ru-RU" w:eastAsia="ru-RU"/>
    </w:rPr>
  </w:style>
  <w:style w:type="character" w:customStyle="1" w:styleId="0">
    <w:name w:val="Стиль0 Знак"/>
    <w:link w:val="00"/>
    <w:locked/>
    <w:rsid w:val="00A428C6"/>
    <w:rPr>
      <w:rFonts w:ascii="Times New Roman" w:eastAsia="Times New Roman" w:hAnsi="Times New Roman" w:cs="Times New Roman"/>
      <w:sz w:val="24"/>
      <w:szCs w:val="20"/>
      <w:lang w:val="x-none" w:eastAsia="x-none"/>
    </w:rPr>
  </w:style>
  <w:style w:type="paragraph" w:customStyle="1" w:styleId="00">
    <w:name w:val="Стиль0"/>
    <w:basedOn w:val="a1"/>
    <w:link w:val="0"/>
    <w:qFormat/>
    <w:rsid w:val="00A428C6"/>
    <w:pPr>
      <w:spacing w:after="120" w:line="240" w:lineRule="auto"/>
      <w:jc w:val="both"/>
    </w:pPr>
    <w:rPr>
      <w:rFonts w:ascii="Times New Roman" w:eastAsia="Times New Roman" w:hAnsi="Times New Roman" w:cs="Times New Roman"/>
      <w:sz w:val="24"/>
      <w:szCs w:val="20"/>
      <w:lang w:val="x-none" w:eastAsia="x-none"/>
    </w:rPr>
  </w:style>
  <w:style w:type="paragraph" w:customStyle="1" w:styleId="3f4">
    <w:name w:val="Обычный3"/>
    <w:uiPriority w:val="99"/>
    <w:qFormat/>
    <w:rsid w:val="00A428C6"/>
    <w:pPr>
      <w:widowControl w:val="0"/>
      <w:spacing w:after="0" w:line="240" w:lineRule="auto"/>
    </w:pPr>
    <w:rPr>
      <w:rFonts w:ascii="Times New Roman" w:eastAsia="Times New Roman" w:hAnsi="Times New Roman" w:cs="Times New Roman"/>
      <w:sz w:val="24"/>
      <w:szCs w:val="20"/>
      <w:lang w:eastAsia="ru-RU"/>
    </w:rPr>
  </w:style>
  <w:style w:type="paragraph" w:customStyle="1" w:styleId="46">
    <w:name w:val="Без интервала4"/>
    <w:uiPriority w:val="99"/>
    <w:qFormat/>
    <w:rsid w:val="00A428C6"/>
    <w:pPr>
      <w:spacing w:after="0" w:line="240" w:lineRule="auto"/>
    </w:pPr>
    <w:rPr>
      <w:rFonts w:ascii="Times New Roman" w:eastAsia="Times New Roman" w:hAnsi="Times New Roman" w:cs="Times New Roman"/>
      <w:sz w:val="24"/>
      <w:szCs w:val="24"/>
      <w:lang w:eastAsia="uk-UA"/>
    </w:rPr>
  </w:style>
  <w:style w:type="character" w:customStyle="1" w:styleId="BodyTextIndentChar1">
    <w:name w:val="Body Text Indent Char1"/>
    <w:link w:val="3f5"/>
    <w:locked/>
    <w:rsid w:val="00A428C6"/>
    <w:rPr>
      <w:rFonts w:ascii="Times New Roman" w:eastAsia="Times New Roman" w:hAnsi="Times New Roman" w:cs="Times New Roman"/>
      <w:sz w:val="24"/>
      <w:szCs w:val="20"/>
      <w:lang w:val="x-none" w:eastAsia="x-none"/>
    </w:rPr>
  </w:style>
  <w:style w:type="paragraph" w:customStyle="1" w:styleId="3f5">
    <w:name w:val="Основной текст с отступом3"/>
    <w:basedOn w:val="a1"/>
    <w:link w:val="BodyTextIndentChar1"/>
    <w:qFormat/>
    <w:rsid w:val="00A428C6"/>
    <w:pPr>
      <w:spacing w:after="120" w:line="240" w:lineRule="auto"/>
      <w:ind w:left="283"/>
    </w:pPr>
    <w:rPr>
      <w:rFonts w:ascii="Times New Roman" w:eastAsia="Times New Roman" w:hAnsi="Times New Roman" w:cs="Times New Roman"/>
      <w:sz w:val="24"/>
      <w:szCs w:val="20"/>
      <w:lang w:val="x-none" w:eastAsia="x-none"/>
    </w:rPr>
  </w:style>
  <w:style w:type="paragraph" w:customStyle="1" w:styleId="3f6">
    <w:name w:val="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7">
    <w:name w:val="Абзац списка4"/>
    <w:basedOn w:val="a1"/>
    <w:uiPriority w:val="99"/>
    <w:qFormat/>
    <w:rsid w:val="00A428C6"/>
    <w:pPr>
      <w:spacing w:after="0" w:line="240" w:lineRule="auto"/>
      <w:ind w:left="708"/>
    </w:pPr>
    <w:rPr>
      <w:rFonts w:ascii="Times New Roman" w:eastAsia="SimSun" w:hAnsi="Times New Roman" w:cs="Times New Roman"/>
      <w:sz w:val="24"/>
      <w:szCs w:val="24"/>
      <w:lang w:val="ru-RU"/>
    </w:rPr>
  </w:style>
  <w:style w:type="paragraph" w:customStyle="1" w:styleId="114">
    <w:name w:val="Абзац списка11"/>
    <w:basedOn w:val="a1"/>
    <w:uiPriority w:val="99"/>
    <w:qFormat/>
    <w:rsid w:val="00A428C6"/>
    <w:pPr>
      <w:ind w:left="720"/>
    </w:pPr>
    <w:rPr>
      <w:rFonts w:ascii="Calibri" w:eastAsia="Times New Roman" w:hAnsi="Calibri" w:cs="Calibri"/>
      <w:lang w:val="ru-RU"/>
    </w:rPr>
  </w:style>
  <w:style w:type="paragraph" w:customStyle="1" w:styleId="115">
    <w:name w:val="Без интервала11"/>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12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0">
    <w:name w:val="Char Char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1">
    <w:name w:val="Char Char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2">
    <w:name w:val="Char Char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3">
    <w:name w:val="Char Char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7">
    <w:name w:val="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2">
    <w:name w:val="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3">
    <w:name w:val="Знак Знак Знак Знак Знак Знак Знак Знак1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4">
    <w:name w:val="Знак Знак Знак Знак Знак Знак Знак Знак1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5">
    <w:name w:val="Знак Знак Знак Знак Знак Знак Знак Знак1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6">
    <w:name w:val="Знак Знак Знак Знак Знак Знак Знак Знак1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7">
    <w:name w:val="Знак Знак Знак Знак Знак Знак Знак Знак1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8">
    <w:name w:val="Знак Знак Знак Знак Знак Знак Знак Знак1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3">
    <w:name w:val="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c">
    <w:name w:val="Знак Знак Знак Знак Знак Знак Знак Знак Знак Знак Знак1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4">
    <w:name w:val="Char Char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d">
    <w:name w:val="Знак Знак Знак Знак Знак Знак Знак Знак1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4">
    <w:name w:val="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5">
    <w:name w:val="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e">
    <w:name w:val="Знак Знак Знак Знак Знак Знак1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6">
    <w:name w:val="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7">
    <w:name w:val="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11">
    <w:name w:val="Основной текст с отступом31"/>
    <w:basedOn w:val="a1"/>
    <w:uiPriority w:val="99"/>
    <w:qFormat/>
    <w:rsid w:val="00A428C6"/>
    <w:pPr>
      <w:widowControl w:val="0"/>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paragraph" w:customStyle="1" w:styleId="11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0">
    <w:name w:val="Char Char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1">
    <w:name w:val="Char Char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2">
    <w:name w:val="Char Char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3">
    <w:name w:val="Char Char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8">
    <w:name w:val="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b">
    <w:name w:val="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7">
    <w:name w:val="Знак Знак Знак Знак Знак Знак Знак Знак1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8">
    <w:name w:val="Знак Знак Знак Знак Знак Знак Знак Знак1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9">
    <w:name w:val="Знак Знак Знак Знак Знак Знак Знак Знак1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a">
    <w:name w:val="Знак Знак Знак Знак Знак Знак Знак Знак1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b">
    <w:name w:val="Знак Знак Знак Знак Знак Знак Знак Знак1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c">
    <w:name w:val="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0">
    <w:name w:val="Знак Знак Знак Знак Знак Знак Знак Знак Знак Знак Знак1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4">
    <w:name w:val="Char Char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30">
    <w:name w:val="Основной текст 23"/>
    <w:basedOn w:val="a1"/>
    <w:uiPriority w:val="99"/>
    <w:qFormat/>
    <w:rsid w:val="00A428C6"/>
    <w:pPr>
      <w:spacing w:after="0" w:line="240" w:lineRule="auto"/>
      <w:ind w:firstLine="708"/>
      <w:jc w:val="both"/>
    </w:pPr>
    <w:rPr>
      <w:rFonts w:ascii="Times New Roman CYR" w:eastAsia="Times New Roman" w:hAnsi="Times New Roman CYR" w:cs="Times New Roman CYR"/>
      <w:b/>
      <w:bCs/>
      <w:sz w:val="32"/>
      <w:szCs w:val="32"/>
      <w:lang w:eastAsia="ru-RU"/>
    </w:rPr>
  </w:style>
  <w:style w:type="paragraph" w:customStyle="1" w:styleId="1ffd">
    <w:name w:val="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e">
    <w:name w:val="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2">
    <w:name w:val="Знак Знак Знак Знак Знак Знак1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10">
    <w:name w:val="Абзац списка41"/>
    <w:basedOn w:val="a1"/>
    <w:uiPriority w:val="99"/>
    <w:qFormat/>
    <w:rsid w:val="00A428C6"/>
    <w:pPr>
      <w:ind w:left="720"/>
    </w:pPr>
    <w:rPr>
      <w:rFonts w:ascii="Calibri" w:eastAsia="Times New Roman" w:hAnsi="Calibri" w:cs="Calibri"/>
      <w:lang w:val="ru-RU"/>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0">
    <w:name w:val="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11">
    <w:name w:val="Без интервала41"/>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afffff">
    <w:name w:val="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1">
    <w:name w:val="Знак Знак Знак Знак Знак Знак Знак Знак1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5">
    <w:name w:val="Char Знак Знак Char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9">
    <w:name w:val="Знак Знак2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Iniiaiieoaenoneeon2oiii3">
    <w:name w:val="Iniiaiie oaeno n eeon2oiii 3"/>
    <w:basedOn w:val="a1"/>
    <w:uiPriority w:val="99"/>
    <w:qFormat/>
    <w:rsid w:val="00A428C6"/>
    <w:pPr>
      <w:widowControl w:val="0"/>
      <w:suppressAutoHyphens/>
      <w:spacing w:after="0" w:line="240" w:lineRule="auto"/>
      <w:ind w:firstLine="708"/>
      <w:jc w:val="both"/>
    </w:pPr>
    <w:rPr>
      <w:rFonts w:ascii="Liberation Serif" w:eastAsia="Times New Roman" w:hAnsi="Liberation Serif" w:cs="Lohit Devanagari"/>
      <w:color w:val="00000A"/>
      <w:sz w:val="28"/>
      <w:szCs w:val="20"/>
      <w:lang w:eastAsia="ru-RU" w:bidi="hi-IN"/>
    </w:rPr>
  </w:style>
  <w:style w:type="paragraph" w:customStyle="1" w:styleId="afffff0">
    <w:name w:val="Вміст таблиці"/>
    <w:basedOn w:val="a1"/>
    <w:uiPriority w:val="99"/>
    <w:qFormat/>
    <w:rsid w:val="00A428C6"/>
    <w:pPr>
      <w:suppressLineNumbers/>
      <w:suppressAutoHyphens/>
      <w:spacing w:after="0"/>
    </w:pPr>
    <w:rPr>
      <w:rFonts w:ascii="Liberation Serif" w:eastAsia="Times New Roman" w:hAnsi="Liberation Serif" w:cs="Lohit Devanagari"/>
      <w:color w:val="00000A"/>
      <w:sz w:val="24"/>
      <w:szCs w:val="24"/>
      <w:lang w:eastAsia="zh-CN" w:bidi="hi-IN"/>
    </w:rPr>
  </w:style>
  <w:style w:type="paragraph" w:customStyle="1" w:styleId="xl68">
    <w:name w:val="xl68"/>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9">
    <w:name w:val="xl69"/>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0">
    <w:name w:val="xl70"/>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1">
    <w:name w:val="xl7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2">
    <w:name w:val="xl72"/>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3">
    <w:name w:val="xl73"/>
    <w:basedOn w:val="a1"/>
    <w:uiPriority w:val="99"/>
    <w:qFormat/>
    <w:rsid w:val="00A428C6"/>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74">
    <w:name w:val="xl74"/>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5">
    <w:name w:val="xl75"/>
    <w:basedOn w:val="a1"/>
    <w:uiPriority w:val="99"/>
    <w:qFormat/>
    <w:rsid w:val="00A428C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val="ru-RU" w:eastAsia="ru-RU"/>
    </w:rPr>
  </w:style>
  <w:style w:type="paragraph" w:customStyle="1" w:styleId="xl76">
    <w:name w:val="xl76"/>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val="ru-RU" w:eastAsia="ru-RU"/>
    </w:rPr>
  </w:style>
  <w:style w:type="paragraph" w:customStyle="1" w:styleId="xl77">
    <w:name w:val="xl77"/>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val="ru-RU" w:eastAsia="ru-RU"/>
    </w:rPr>
  </w:style>
  <w:style w:type="paragraph" w:customStyle="1" w:styleId="xl78">
    <w:name w:val="xl78"/>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9">
    <w:name w:val="xl79"/>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0">
    <w:name w:val="xl8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1">
    <w:name w:val="xl81"/>
    <w:basedOn w:val="a1"/>
    <w:uiPriority w:val="99"/>
    <w:qFormat/>
    <w:rsid w:val="00A428C6"/>
    <w:pPr>
      <w:spacing w:before="100" w:beforeAutospacing="1" w:after="100" w:afterAutospacing="1" w:line="240" w:lineRule="auto"/>
    </w:pPr>
    <w:rPr>
      <w:rFonts w:ascii="Times New Roman" w:eastAsia="Times New Roman" w:hAnsi="Times New Roman" w:cs="Times New Roman"/>
      <w:color w:val="FF0000"/>
      <w:sz w:val="24"/>
      <w:szCs w:val="24"/>
      <w:lang w:val="ru-RU" w:eastAsia="ru-RU"/>
    </w:rPr>
  </w:style>
  <w:style w:type="paragraph" w:customStyle="1" w:styleId="xl82">
    <w:name w:val="xl82"/>
    <w:basedOn w:val="a1"/>
    <w:uiPriority w:val="99"/>
    <w:qFormat/>
    <w:rsid w:val="00A428C6"/>
    <w:pPr>
      <w:spacing w:before="100" w:beforeAutospacing="1" w:after="100" w:afterAutospacing="1" w:line="240" w:lineRule="auto"/>
    </w:pPr>
    <w:rPr>
      <w:rFonts w:ascii="Times New Roman" w:eastAsia="Times New Roman" w:hAnsi="Times New Roman" w:cs="Times New Roman"/>
      <w:color w:val="1F497D"/>
      <w:sz w:val="24"/>
      <w:szCs w:val="24"/>
      <w:lang w:val="ru-RU" w:eastAsia="ru-RU"/>
    </w:rPr>
  </w:style>
  <w:style w:type="paragraph" w:customStyle="1" w:styleId="xl83">
    <w:name w:val="xl83"/>
    <w:basedOn w:val="a1"/>
    <w:uiPriority w:val="99"/>
    <w:qFormat/>
    <w:rsid w:val="00A428C6"/>
    <w:pPr>
      <w:spacing w:before="100" w:beforeAutospacing="1" w:after="100" w:afterAutospacing="1" w:line="240" w:lineRule="auto"/>
    </w:pPr>
    <w:rPr>
      <w:rFonts w:ascii="Times New Roman" w:eastAsia="Times New Roman" w:hAnsi="Times New Roman" w:cs="Times New Roman"/>
      <w:color w:val="60497A"/>
      <w:sz w:val="24"/>
      <w:szCs w:val="24"/>
      <w:lang w:val="ru-RU" w:eastAsia="ru-RU"/>
    </w:rPr>
  </w:style>
  <w:style w:type="paragraph" w:customStyle="1" w:styleId="xl84">
    <w:name w:val="xl84"/>
    <w:basedOn w:val="a1"/>
    <w:uiPriority w:val="99"/>
    <w:qFormat/>
    <w:rsid w:val="00A428C6"/>
    <w:pPr>
      <w:spacing w:before="100" w:beforeAutospacing="1" w:after="100" w:afterAutospacing="1" w:line="240" w:lineRule="auto"/>
    </w:pPr>
    <w:rPr>
      <w:rFonts w:ascii="Times New Roman" w:eastAsia="Times New Roman" w:hAnsi="Times New Roman" w:cs="Times New Roman"/>
      <w:color w:val="4F6228"/>
      <w:sz w:val="24"/>
      <w:szCs w:val="24"/>
      <w:lang w:val="ru-RU" w:eastAsia="ru-RU"/>
    </w:rPr>
  </w:style>
  <w:style w:type="paragraph" w:customStyle="1" w:styleId="xl85">
    <w:name w:val="xl85"/>
    <w:basedOn w:val="a1"/>
    <w:uiPriority w:val="99"/>
    <w:qFormat/>
    <w:rsid w:val="00A428C6"/>
    <w:pPr>
      <w:spacing w:before="100" w:beforeAutospacing="1" w:after="100" w:afterAutospacing="1" w:line="240" w:lineRule="auto"/>
    </w:pPr>
    <w:rPr>
      <w:rFonts w:ascii="Times New Roman" w:eastAsia="Times New Roman" w:hAnsi="Times New Roman" w:cs="Times New Roman"/>
      <w:color w:val="963634"/>
      <w:sz w:val="24"/>
      <w:szCs w:val="24"/>
      <w:lang w:val="ru-RU" w:eastAsia="ru-RU"/>
    </w:rPr>
  </w:style>
  <w:style w:type="paragraph" w:customStyle="1" w:styleId="xl86">
    <w:name w:val="xl86"/>
    <w:basedOn w:val="a1"/>
    <w:uiPriority w:val="99"/>
    <w:qFormat/>
    <w:rsid w:val="00A428C6"/>
    <w:pPr>
      <w:spacing w:before="100" w:beforeAutospacing="1" w:after="100" w:afterAutospacing="1" w:line="240" w:lineRule="auto"/>
    </w:pPr>
    <w:rPr>
      <w:rFonts w:ascii="Times New Roman" w:eastAsia="Times New Roman" w:hAnsi="Times New Roman" w:cs="Times New Roman"/>
      <w:color w:val="E26B0A"/>
      <w:sz w:val="24"/>
      <w:szCs w:val="24"/>
      <w:lang w:val="ru-RU" w:eastAsia="ru-RU"/>
    </w:rPr>
  </w:style>
  <w:style w:type="paragraph" w:customStyle="1" w:styleId="xl87">
    <w:name w:val="xl87"/>
    <w:basedOn w:val="a1"/>
    <w:uiPriority w:val="99"/>
    <w:qFormat/>
    <w:rsid w:val="00A428C6"/>
    <w:pPr>
      <w:spacing w:before="100" w:beforeAutospacing="1" w:after="100" w:afterAutospacing="1" w:line="240" w:lineRule="auto"/>
    </w:pPr>
    <w:rPr>
      <w:rFonts w:ascii="Times New Roman" w:eastAsia="Times New Roman" w:hAnsi="Times New Roman" w:cs="Times New Roman"/>
      <w:color w:val="808080"/>
      <w:sz w:val="24"/>
      <w:szCs w:val="24"/>
      <w:lang w:val="ru-RU" w:eastAsia="ru-RU"/>
    </w:rPr>
  </w:style>
  <w:style w:type="paragraph" w:customStyle="1" w:styleId="xl88">
    <w:name w:val="xl88"/>
    <w:basedOn w:val="a1"/>
    <w:uiPriority w:val="99"/>
    <w:qFormat/>
    <w:rsid w:val="00A428C6"/>
    <w:pPr>
      <w:spacing w:before="100" w:beforeAutospacing="1" w:after="100" w:afterAutospacing="1" w:line="240" w:lineRule="auto"/>
    </w:pPr>
    <w:rPr>
      <w:rFonts w:ascii="Times New Roman" w:eastAsia="Times New Roman" w:hAnsi="Times New Roman" w:cs="Times New Roman"/>
      <w:color w:val="244062"/>
      <w:sz w:val="24"/>
      <w:szCs w:val="24"/>
      <w:lang w:val="ru-RU" w:eastAsia="ru-RU"/>
    </w:rPr>
  </w:style>
  <w:style w:type="paragraph" w:customStyle="1" w:styleId="xl89">
    <w:name w:val="xl89"/>
    <w:basedOn w:val="a1"/>
    <w:uiPriority w:val="99"/>
    <w:qFormat/>
    <w:rsid w:val="00A428C6"/>
    <w:pPr>
      <w:spacing w:before="100" w:beforeAutospacing="1" w:after="100" w:afterAutospacing="1" w:line="240" w:lineRule="auto"/>
    </w:pPr>
    <w:rPr>
      <w:rFonts w:ascii="Times New Roman" w:eastAsia="Times New Roman" w:hAnsi="Times New Roman" w:cs="Times New Roman"/>
      <w:color w:val="16365C"/>
      <w:sz w:val="24"/>
      <w:szCs w:val="24"/>
      <w:lang w:val="ru-RU" w:eastAsia="ru-RU"/>
    </w:rPr>
  </w:style>
  <w:style w:type="paragraph" w:customStyle="1" w:styleId="xl90">
    <w:name w:val="xl9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1">
    <w:name w:val="xl9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2">
    <w:name w:val="xl92"/>
    <w:basedOn w:val="a1"/>
    <w:uiPriority w:val="99"/>
    <w:qFormat/>
    <w:rsid w:val="00A428C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3">
    <w:name w:val="xl93"/>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4">
    <w:name w:val="xl94"/>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5">
    <w:name w:val="xl95"/>
    <w:basedOn w:val="a1"/>
    <w:uiPriority w:val="99"/>
    <w:qFormat/>
    <w:rsid w:val="00A428C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val="ru-RU" w:eastAsia="ru-RU"/>
    </w:rPr>
  </w:style>
  <w:style w:type="paragraph" w:customStyle="1" w:styleId="xl96">
    <w:name w:val="xl96"/>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7">
    <w:name w:val="xl97"/>
    <w:basedOn w:val="a1"/>
    <w:uiPriority w:val="99"/>
    <w:qFormat/>
    <w:rsid w:val="00A428C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98">
    <w:name w:val="xl98"/>
    <w:basedOn w:val="a1"/>
    <w:uiPriority w:val="99"/>
    <w:qFormat/>
    <w:rsid w:val="00A428C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99">
    <w:name w:val="xl99"/>
    <w:basedOn w:val="a1"/>
    <w:uiPriority w:val="99"/>
    <w:qFormat/>
    <w:rsid w:val="00A428C6"/>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0">
    <w:name w:val="xl100"/>
    <w:basedOn w:val="a1"/>
    <w:uiPriority w:val="99"/>
    <w:qFormat/>
    <w:rsid w:val="00A428C6"/>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1">
    <w:name w:val="xl101"/>
    <w:basedOn w:val="a1"/>
    <w:uiPriority w:val="99"/>
    <w:qFormat/>
    <w:rsid w:val="00A428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2">
    <w:name w:val="xl102"/>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03">
    <w:name w:val="xl103"/>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4">
    <w:name w:val="xl104"/>
    <w:basedOn w:val="a1"/>
    <w:uiPriority w:val="99"/>
    <w:qFormat/>
    <w:rsid w:val="00A428C6"/>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5">
    <w:name w:val="xl105"/>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6">
    <w:name w:val="xl106"/>
    <w:basedOn w:val="a1"/>
    <w:uiPriority w:val="99"/>
    <w:qFormat/>
    <w:rsid w:val="00A428C6"/>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7">
    <w:name w:val="xl107"/>
    <w:basedOn w:val="a1"/>
    <w:uiPriority w:val="99"/>
    <w:qFormat/>
    <w:rsid w:val="00A428C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8">
    <w:name w:val="xl108"/>
    <w:basedOn w:val="a1"/>
    <w:uiPriority w:val="99"/>
    <w:qFormat/>
    <w:rsid w:val="00A428C6"/>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9">
    <w:name w:val="xl109"/>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0">
    <w:name w:val="xl11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1">
    <w:name w:val="xl11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2">
    <w:name w:val="xl112"/>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0">
    <w:name w:val="msonormal"/>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3">
    <w:name w:val="xl113"/>
    <w:basedOn w:val="a1"/>
    <w:uiPriority w:val="99"/>
    <w:qFormat/>
    <w:rsid w:val="00A428C6"/>
    <w:pPr>
      <w:pBdr>
        <w:left w:val="single" w:sz="4" w:space="0" w:color="993300"/>
        <w:right w:val="single" w:sz="4" w:space="0" w:color="993300"/>
      </w:pBdr>
      <w:shd w:val="clear" w:color="auto" w:fill="FFFFFF"/>
      <w:spacing w:before="100" w:beforeAutospacing="1" w:after="100" w:afterAutospacing="1" w:line="240" w:lineRule="auto"/>
    </w:pPr>
    <w:rPr>
      <w:rFonts w:ascii="Arial" w:eastAsia="Times New Roman" w:hAnsi="Arial" w:cs="Arial"/>
      <w:color w:val="000000"/>
      <w:sz w:val="16"/>
      <w:szCs w:val="16"/>
      <w:lang w:val="ru-RU" w:eastAsia="ru-RU"/>
    </w:rPr>
  </w:style>
  <w:style w:type="paragraph" w:customStyle="1" w:styleId="xl114">
    <w:name w:val="xl114"/>
    <w:basedOn w:val="a1"/>
    <w:uiPriority w:val="99"/>
    <w:qFormat/>
    <w:rsid w:val="00A428C6"/>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Arial" w:eastAsia="Times New Roman" w:hAnsi="Arial" w:cs="Arial"/>
      <w:color w:val="000000"/>
      <w:sz w:val="16"/>
      <w:szCs w:val="16"/>
      <w:lang w:val="ru-RU" w:eastAsia="ru-RU"/>
    </w:rPr>
  </w:style>
  <w:style w:type="paragraph" w:customStyle="1" w:styleId="xl115">
    <w:name w:val="xl115"/>
    <w:basedOn w:val="a1"/>
    <w:uiPriority w:val="99"/>
    <w:qFormat/>
    <w:rsid w:val="00A428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6">
    <w:name w:val="xl116"/>
    <w:basedOn w:val="a1"/>
    <w:uiPriority w:val="99"/>
    <w:qFormat/>
    <w:rsid w:val="00A428C6"/>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7">
    <w:name w:val="xl117"/>
    <w:basedOn w:val="a1"/>
    <w:uiPriority w:val="99"/>
    <w:qFormat/>
    <w:rsid w:val="00A428C6"/>
    <w:pPr>
      <w:pBdr>
        <w:top w:val="single" w:sz="4" w:space="0" w:color="auto"/>
        <w:left w:val="single" w:sz="4" w:space="0" w:color="auto"/>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8">
    <w:name w:val="xl118"/>
    <w:basedOn w:val="a1"/>
    <w:uiPriority w:val="99"/>
    <w:qFormat/>
    <w:rsid w:val="00A428C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sz w:val="18"/>
      <w:szCs w:val="18"/>
      <w:lang w:val="ru-RU" w:eastAsia="ru-RU"/>
    </w:rPr>
  </w:style>
  <w:style w:type="character" w:styleId="afffff1">
    <w:name w:val="footnote reference"/>
    <w:uiPriority w:val="99"/>
    <w:semiHidden/>
    <w:unhideWhenUsed/>
    <w:rsid w:val="00A428C6"/>
    <w:rPr>
      <w:rFonts w:ascii="Times New Roman" w:hAnsi="Times New Roman" w:cs="Times New Roman" w:hint="default"/>
      <w:vertAlign w:val="superscript"/>
    </w:rPr>
  </w:style>
  <w:style w:type="character" w:styleId="afffff2">
    <w:name w:val="line number"/>
    <w:semiHidden/>
    <w:unhideWhenUsed/>
    <w:rsid w:val="00A428C6"/>
    <w:rPr>
      <w:rFonts w:ascii="Times New Roman" w:hAnsi="Times New Roman" w:cs="Times New Roman" w:hint="default"/>
    </w:rPr>
  </w:style>
  <w:style w:type="character" w:customStyle="1" w:styleId="710">
    <w:name w:val="Заголовок 7 Знак1"/>
    <w:basedOn w:val="a3"/>
    <w:uiPriority w:val="99"/>
    <w:semiHidden/>
    <w:rsid w:val="00A428C6"/>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3"/>
    <w:uiPriority w:val="99"/>
    <w:semiHidden/>
    <w:rsid w:val="00A428C6"/>
    <w:rPr>
      <w:rFonts w:asciiTheme="majorHAnsi" w:eastAsiaTheme="majorEastAsia" w:hAnsiTheme="majorHAnsi" w:cstheme="majorBidi"/>
      <w:color w:val="404040" w:themeColor="text1" w:themeTint="BF"/>
    </w:rPr>
  </w:style>
  <w:style w:type="character" w:customStyle="1" w:styleId="910">
    <w:name w:val="Заголовок 9 Знак1"/>
    <w:basedOn w:val="a3"/>
    <w:uiPriority w:val="99"/>
    <w:semiHidden/>
    <w:rsid w:val="00A428C6"/>
    <w:rPr>
      <w:rFonts w:asciiTheme="majorHAnsi" w:eastAsiaTheme="majorEastAsia" w:hAnsiTheme="majorHAnsi" w:cstheme="majorBidi"/>
      <w:i/>
      <w:iCs/>
      <w:color w:val="404040" w:themeColor="text1" w:themeTint="BF"/>
    </w:rPr>
  </w:style>
  <w:style w:type="character" w:customStyle="1" w:styleId="1fff2">
    <w:name w:val="Название Знак1"/>
    <w:basedOn w:val="a3"/>
    <w:uiPriority w:val="99"/>
    <w:rsid w:val="00A428C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UnresolvedMention">
    <w:name w:val="Unresolved Mention"/>
    <w:basedOn w:val="a3"/>
    <w:uiPriority w:val="99"/>
    <w:semiHidden/>
    <w:rsid w:val="00A428C6"/>
    <w:rPr>
      <w:color w:val="605E5C"/>
      <w:shd w:val="clear" w:color="auto" w:fill="E1DFDD"/>
    </w:rPr>
  </w:style>
  <w:style w:type="character" w:customStyle="1" w:styleId="1fff3">
    <w:name w:val="Текст выноски Знак1"/>
    <w:basedOn w:val="a3"/>
    <w:uiPriority w:val="99"/>
    <w:semiHidden/>
    <w:rsid w:val="00A428C6"/>
    <w:rPr>
      <w:rFonts w:ascii="Tahoma" w:eastAsia="Calibri" w:hAnsi="Tahoma" w:cs="Tahoma"/>
      <w:sz w:val="16"/>
      <w:szCs w:val="16"/>
      <w:lang w:eastAsia="ru-RU"/>
    </w:rPr>
  </w:style>
  <w:style w:type="character" w:customStyle="1" w:styleId="qowt-font2-timesnewroman">
    <w:name w:val="qowt-font2-timesnewroman"/>
    <w:uiPriority w:val="99"/>
    <w:qFormat/>
    <w:rsid w:val="00A428C6"/>
    <w:rPr>
      <w:rFonts w:ascii="Times New Roman" w:hAnsi="Times New Roman" w:cs="Times New Roman" w:hint="default"/>
    </w:rPr>
  </w:style>
  <w:style w:type="character" w:customStyle="1" w:styleId="1fff4">
    <w:name w:val="Подзаголовок Знак1"/>
    <w:basedOn w:val="a3"/>
    <w:uiPriority w:val="99"/>
    <w:rsid w:val="00A428C6"/>
    <w:rPr>
      <w:rFonts w:asciiTheme="majorHAnsi" w:eastAsiaTheme="majorEastAsia" w:hAnsiTheme="majorHAnsi" w:cstheme="majorBidi"/>
      <w:i/>
      <w:iCs/>
      <w:color w:val="4F81BD" w:themeColor="accent1"/>
      <w:spacing w:val="15"/>
      <w:sz w:val="24"/>
      <w:szCs w:val="24"/>
      <w:lang w:eastAsia="ru-RU"/>
    </w:rPr>
  </w:style>
  <w:style w:type="character" w:customStyle="1" w:styleId="214">
    <w:name w:val="Основной текст с отступом 2 Знак1"/>
    <w:basedOn w:val="a3"/>
    <w:uiPriority w:val="99"/>
    <w:semiHidden/>
    <w:rsid w:val="00A428C6"/>
    <w:rPr>
      <w:rFonts w:ascii="Calibri" w:eastAsia="Calibri" w:hAnsi="Calibri" w:cs="Calibri"/>
      <w:lang w:eastAsia="ru-RU"/>
    </w:rPr>
  </w:style>
  <w:style w:type="character" w:customStyle="1" w:styleId="1fff5">
    <w:name w:val="Тема примечания Знак1"/>
    <w:basedOn w:val="1f7"/>
    <w:uiPriority w:val="99"/>
    <w:semiHidden/>
    <w:rsid w:val="00A428C6"/>
    <w:rPr>
      <w:rFonts w:ascii="Calibri" w:eastAsia="Calibri" w:hAnsi="Calibri" w:cs="Calibri"/>
      <w:b/>
      <w:bCs/>
      <w:sz w:val="20"/>
      <w:szCs w:val="20"/>
      <w:lang w:eastAsia="ru-RU"/>
    </w:rPr>
  </w:style>
  <w:style w:type="character" w:customStyle="1" w:styleId="312">
    <w:name w:val="Основной текст 3 Знак1"/>
    <w:basedOn w:val="a3"/>
    <w:uiPriority w:val="99"/>
    <w:semiHidden/>
    <w:rsid w:val="00A428C6"/>
    <w:rPr>
      <w:rFonts w:ascii="Calibri" w:eastAsia="Calibri" w:hAnsi="Calibri" w:cs="Calibri"/>
      <w:sz w:val="16"/>
      <w:szCs w:val="16"/>
      <w:lang w:eastAsia="ru-RU"/>
    </w:rPr>
  </w:style>
  <w:style w:type="character" w:customStyle="1" w:styleId="wmi-callto">
    <w:name w:val="wmi-callto"/>
    <w:basedOn w:val="a3"/>
    <w:rsid w:val="00A428C6"/>
  </w:style>
  <w:style w:type="character" w:customStyle="1" w:styleId="1fff6">
    <w:name w:val="Основной текст с отступом Знак1"/>
    <w:basedOn w:val="a3"/>
    <w:uiPriority w:val="99"/>
    <w:semiHidden/>
    <w:rsid w:val="00A428C6"/>
    <w:rPr>
      <w:rFonts w:ascii="Calibri" w:eastAsia="Calibri" w:hAnsi="Calibri" w:cs="Calibri"/>
      <w:lang w:eastAsia="ru-RU"/>
    </w:rPr>
  </w:style>
  <w:style w:type="character" w:customStyle="1" w:styleId="rvts23">
    <w:name w:val="rvts23"/>
    <w:rsid w:val="00A428C6"/>
    <w:rPr>
      <w:rFonts w:ascii="Times New Roman" w:hAnsi="Times New Roman" w:cs="Times New Roman" w:hint="default"/>
    </w:rPr>
  </w:style>
  <w:style w:type="character" w:customStyle="1" w:styleId="3f8">
    <w:name w:val="Знак Знак3"/>
    <w:locked/>
    <w:rsid w:val="00A428C6"/>
    <w:rPr>
      <w:rFonts w:ascii="Courier New" w:hAnsi="Courier New" w:cs="Courier New" w:hint="default"/>
    </w:rPr>
  </w:style>
  <w:style w:type="character" w:customStyle="1" w:styleId="rvts82">
    <w:name w:val="rvts82"/>
    <w:basedOn w:val="a3"/>
    <w:rsid w:val="00A428C6"/>
  </w:style>
  <w:style w:type="character" w:customStyle="1" w:styleId="rvts15">
    <w:name w:val="rvts15"/>
    <w:basedOn w:val="a3"/>
    <w:rsid w:val="00A428C6"/>
  </w:style>
  <w:style w:type="character" w:customStyle="1" w:styleId="FontStyle20">
    <w:name w:val="Font Style20"/>
    <w:rsid w:val="00A428C6"/>
    <w:rPr>
      <w:rFonts w:ascii="Times New Roman" w:hAnsi="Times New Roman" w:cs="Times New Roman" w:hint="default"/>
      <w:sz w:val="22"/>
    </w:rPr>
  </w:style>
  <w:style w:type="character" w:customStyle="1" w:styleId="grame">
    <w:name w:val="grame"/>
    <w:rsid w:val="00A428C6"/>
  </w:style>
  <w:style w:type="character" w:customStyle="1" w:styleId="FontStyle24">
    <w:name w:val="Font Style24"/>
    <w:rsid w:val="00A428C6"/>
    <w:rPr>
      <w:rFonts w:ascii="Times New Roman" w:hAnsi="Times New Roman" w:cs="Times New Roman" w:hint="default"/>
      <w:b/>
      <w:bCs/>
      <w:sz w:val="22"/>
      <w:szCs w:val="22"/>
    </w:rPr>
  </w:style>
  <w:style w:type="character" w:customStyle="1" w:styleId="FontStyle25">
    <w:name w:val="Font Style25"/>
    <w:rsid w:val="00A428C6"/>
    <w:rPr>
      <w:rFonts w:ascii="Times New Roman" w:hAnsi="Times New Roman" w:cs="Times New Roman" w:hint="default"/>
      <w:sz w:val="22"/>
      <w:szCs w:val="22"/>
    </w:rPr>
  </w:style>
  <w:style w:type="character" w:customStyle="1" w:styleId="1fff7">
    <w:name w:val="Просмотренная гиперссылка1"/>
    <w:semiHidden/>
    <w:rsid w:val="00A428C6"/>
    <w:rPr>
      <w:color w:val="800080"/>
      <w:u w:val="single"/>
    </w:rPr>
  </w:style>
  <w:style w:type="character" w:customStyle="1" w:styleId="1fff8">
    <w:name w:val="Замещающий текст1"/>
    <w:semiHidden/>
    <w:rsid w:val="00A428C6"/>
    <w:rPr>
      <w:rFonts w:ascii="Times New Roman" w:hAnsi="Times New Roman" w:cs="Times New Roman" w:hint="default"/>
      <w:color w:val="808080"/>
    </w:rPr>
  </w:style>
  <w:style w:type="paragraph" w:styleId="3b">
    <w:name w:val="Body Text Indent 3"/>
    <w:basedOn w:val="a1"/>
    <w:link w:val="3a"/>
    <w:uiPriority w:val="99"/>
    <w:semiHidden/>
    <w:unhideWhenUsed/>
    <w:rsid w:val="00A428C6"/>
    <w:pPr>
      <w:spacing w:after="120" w:line="256" w:lineRule="auto"/>
      <w:ind w:left="283"/>
    </w:pPr>
    <w:rPr>
      <w:rFonts w:ascii="Times New Roman" w:eastAsia="Times New Roman" w:hAnsi="Times New Roman" w:cs="Times New Roman"/>
      <w:sz w:val="28"/>
      <w:szCs w:val="20"/>
      <w:lang w:val="x-none"/>
    </w:rPr>
  </w:style>
  <w:style w:type="character" w:customStyle="1" w:styleId="313">
    <w:name w:val="Основной текст с отступом 3 Знак1"/>
    <w:basedOn w:val="a3"/>
    <w:uiPriority w:val="99"/>
    <w:semiHidden/>
    <w:rsid w:val="00A428C6"/>
    <w:rPr>
      <w:sz w:val="16"/>
      <w:szCs w:val="16"/>
    </w:rPr>
  </w:style>
  <w:style w:type="paragraph" w:styleId="afff7">
    <w:name w:val="footnote text"/>
    <w:basedOn w:val="a1"/>
    <w:link w:val="afff6"/>
    <w:uiPriority w:val="99"/>
    <w:semiHidden/>
    <w:unhideWhenUsed/>
    <w:rsid w:val="00A428C6"/>
    <w:pPr>
      <w:spacing w:after="0" w:line="240" w:lineRule="auto"/>
    </w:pPr>
    <w:rPr>
      <w:rFonts w:ascii="UkrainianBaltica" w:eastAsia="Times New Roman" w:hAnsi="UkrainianBaltica" w:cs="Times New Roman"/>
      <w:sz w:val="20"/>
      <w:szCs w:val="20"/>
      <w:lang w:eastAsia="x-none"/>
    </w:rPr>
  </w:style>
  <w:style w:type="character" w:customStyle="1" w:styleId="1fff9">
    <w:name w:val="Текст сноски Знак1"/>
    <w:basedOn w:val="a3"/>
    <w:uiPriority w:val="99"/>
    <w:semiHidden/>
    <w:rsid w:val="00A428C6"/>
    <w:rPr>
      <w:sz w:val="20"/>
      <w:szCs w:val="20"/>
    </w:rPr>
  </w:style>
  <w:style w:type="character" w:customStyle="1" w:styleId="FontStyle">
    <w:name w:val="Font Style"/>
    <w:uiPriority w:val="99"/>
    <w:rsid w:val="00A428C6"/>
    <w:rPr>
      <w:color w:val="000000"/>
    </w:rPr>
  </w:style>
  <w:style w:type="character" w:customStyle="1" w:styleId="FontStyle11">
    <w:name w:val="Font Style11"/>
    <w:rsid w:val="00A428C6"/>
    <w:rPr>
      <w:rFonts w:ascii="Times New Roman" w:hAnsi="Times New Roman" w:cs="Times New Roman" w:hint="default"/>
      <w:sz w:val="24"/>
    </w:rPr>
  </w:style>
  <w:style w:type="paragraph" w:styleId="afff9">
    <w:name w:val="Plain Text"/>
    <w:basedOn w:val="a1"/>
    <w:link w:val="afff8"/>
    <w:uiPriority w:val="99"/>
    <w:semiHidden/>
    <w:unhideWhenUsed/>
    <w:rsid w:val="00A428C6"/>
    <w:pPr>
      <w:spacing w:after="0" w:line="240" w:lineRule="auto"/>
    </w:pPr>
    <w:rPr>
      <w:rFonts w:ascii="Courier New" w:eastAsia="Times New Roman" w:hAnsi="Courier New" w:cs="Times New Roman"/>
      <w:noProof/>
      <w:sz w:val="20"/>
      <w:szCs w:val="20"/>
      <w:lang w:val="x-none" w:eastAsia="x-none"/>
    </w:rPr>
  </w:style>
  <w:style w:type="character" w:customStyle="1" w:styleId="1fffa">
    <w:name w:val="Текст Знак1"/>
    <w:basedOn w:val="a3"/>
    <w:uiPriority w:val="99"/>
    <w:semiHidden/>
    <w:rsid w:val="00A428C6"/>
    <w:rPr>
      <w:rFonts w:ascii="Consolas" w:hAnsi="Consolas"/>
      <w:sz w:val="21"/>
      <w:szCs w:val="21"/>
    </w:rPr>
  </w:style>
  <w:style w:type="character" w:customStyle="1" w:styleId="FontStyle23">
    <w:name w:val="Font Style23"/>
    <w:rsid w:val="00A428C6"/>
    <w:rPr>
      <w:rFonts w:ascii="Times New Roman" w:hAnsi="Times New Roman" w:cs="Times New Roman" w:hint="default"/>
      <w:b/>
      <w:bCs w:val="0"/>
      <w:sz w:val="24"/>
    </w:rPr>
  </w:style>
  <w:style w:type="character" w:customStyle="1" w:styleId="FontStyle16">
    <w:name w:val="Font Style16"/>
    <w:rsid w:val="00A428C6"/>
    <w:rPr>
      <w:rFonts w:ascii="Times New Roman" w:hAnsi="Times New Roman" w:cs="Times New Roman" w:hint="default"/>
      <w:sz w:val="22"/>
    </w:rPr>
  </w:style>
  <w:style w:type="character" w:customStyle="1" w:styleId="apple-style-span">
    <w:name w:val="apple-style-span"/>
    <w:rsid w:val="00A428C6"/>
  </w:style>
  <w:style w:type="character" w:customStyle="1" w:styleId="para">
    <w:name w:val="para"/>
    <w:rsid w:val="00A428C6"/>
  </w:style>
  <w:style w:type="character" w:customStyle="1" w:styleId="2fa">
    <w:name w:val="Знак Знак2"/>
    <w:rsid w:val="00A428C6"/>
    <w:rPr>
      <w:rFonts w:ascii="Courier New" w:hAnsi="Courier New" w:cs="Courier New" w:hint="default"/>
      <w:noProof/>
      <w:lang w:val="ru-RU" w:eastAsia="ru-RU"/>
    </w:rPr>
  </w:style>
  <w:style w:type="character" w:customStyle="1" w:styleId="st">
    <w:name w:val="st"/>
    <w:rsid w:val="00A428C6"/>
  </w:style>
  <w:style w:type="character" w:customStyle="1" w:styleId="hps">
    <w:name w:val="hps"/>
    <w:rsid w:val="00A428C6"/>
  </w:style>
  <w:style w:type="character" w:customStyle="1" w:styleId="atn">
    <w:name w:val="atn"/>
    <w:rsid w:val="00A428C6"/>
  </w:style>
  <w:style w:type="character" w:customStyle="1" w:styleId="content">
    <w:name w:val="content"/>
    <w:rsid w:val="00A428C6"/>
  </w:style>
  <w:style w:type="character" w:customStyle="1" w:styleId="hpsatn">
    <w:name w:val="hps atn"/>
    <w:rsid w:val="00A428C6"/>
  </w:style>
  <w:style w:type="character" w:customStyle="1" w:styleId="FontStyle21">
    <w:name w:val="Font Style21"/>
    <w:rsid w:val="00A428C6"/>
    <w:rPr>
      <w:rFonts w:ascii="Times New Roman" w:hAnsi="Times New Roman" w:cs="Times New Roman" w:hint="default"/>
      <w:sz w:val="26"/>
    </w:rPr>
  </w:style>
  <w:style w:type="character" w:customStyle="1" w:styleId="afffff3">
    <w:name w:val="Заголовок Знак"/>
    <w:rsid w:val="00A428C6"/>
    <w:rPr>
      <w:rFonts w:ascii="Times New Roman" w:hAnsi="Times New Roman" w:cs="Times New Roman" w:hint="default"/>
      <w:b/>
      <w:bCs w:val="0"/>
      <w:sz w:val="28"/>
      <w:lang w:val="uk-UA" w:eastAsia="x-none"/>
    </w:rPr>
  </w:style>
  <w:style w:type="character" w:customStyle="1" w:styleId="NormalWebChar">
    <w:name w:val="Normal (Web) Char"/>
    <w:rsid w:val="00A428C6"/>
    <w:rPr>
      <w:sz w:val="24"/>
      <w:lang w:val="uk-UA" w:eastAsia="uk-UA"/>
    </w:rPr>
  </w:style>
  <w:style w:type="character" w:customStyle="1" w:styleId="231">
    <w:name w:val="Знак Знак23"/>
    <w:rsid w:val="00A428C6"/>
    <w:rPr>
      <w:rFonts w:ascii="Courier New" w:hAnsi="Courier New" w:cs="Courier New" w:hint="default"/>
      <w:noProof/>
      <w:lang w:val="ru-RU" w:eastAsia="ru-RU"/>
    </w:rPr>
  </w:style>
  <w:style w:type="character" w:customStyle="1" w:styleId="messhp">
    <w:name w:val="mess_h_p"/>
    <w:rsid w:val="00A428C6"/>
    <w:rPr>
      <w:rFonts w:ascii="Times New Roman" w:hAnsi="Times New Roman" w:cs="Times New Roman" w:hint="default"/>
    </w:rPr>
  </w:style>
  <w:style w:type="character" w:customStyle="1" w:styleId="72">
    <w:name w:val="Знак Знак7"/>
    <w:rsid w:val="00A428C6"/>
    <w:rPr>
      <w:rFonts w:ascii="Kudriashov" w:hAnsi="Kudriashov" w:hint="default"/>
      <w:sz w:val="28"/>
      <w:lang w:val="uk-UA" w:eastAsia="ru-RU"/>
    </w:rPr>
  </w:style>
  <w:style w:type="character" w:customStyle="1" w:styleId="NormalWebChar1">
    <w:name w:val="Normal (Web) Char1"/>
    <w:rsid w:val="00A428C6"/>
    <w:rPr>
      <w:sz w:val="24"/>
      <w:lang w:val="uk-UA" w:eastAsia="uk-UA"/>
    </w:rPr>
  </w:style>
  <w:style w:type="character" w:customStyle="1" w:styleId="221">
    <w:name w:val="Знак Знак22"/>
    <w:rsid w:val="00A428C6"/>
    <w:rPr>
      <w:rFonts w:ascii="Courier New" w:hAnsi="Courier New" w:cs="Courier New" w:hint="default"/>
      <w:noProof/>
      <w:lang w:val="ru-RU" w:eastAsia="ru-RU"/>
    </w:rPr>
  </w:style>
  <w:style w:type="character" w:customStyle="1" w:styleId="215">
    <w:name w:val="Знак Знак21"/>
    <w:rsid w:val="00A428C6"/>
    <w:rPr>
      <w:rFonts w:ascii="Courier New" w:hAnsi="Courier New" w:cs="Courier New" w:hint="default"/>
      <w:noProof/>
      <w:lang w:val="ru-RU" w:eastAsia="ru-RU"/>
    </w:rPr>
  </w:style>
  <w:style w:type="character" w:customStyle="1" w:styleId="afffff4">
    <w:name w:val="Знак Знак"/>
    <w:aliases w:val="Стандартный HTML Знак1"/>
    <w:locked/>
    <w:rsid w:val="00A428C6"/>
    <w:rPr>
      <w:rFonts w:ascii="Arial" w:hAnsi="Arial" w:cs="Arial" w:hint="default"/>
      <w:b/>
      <w:bCs/>
      <w:sz w:val="24"/>
      <w:szCs w:val="24"/>
      <w:lang w:val="en-US" w:eastAsia="x-none" w:bidi="ar-SA"/>
    </w:rPr>
  </w:style>
  <w:style w:type="character" w:customStyle="1" w:styleId="216">
    <w:name w:val="Основной текст 2 Знак1"/>
    <w:basedOn w:val="a3"/>
    <w:uiPriority w:val="99"/>
    <w:semiHidden/>
    <w:rsid w:val="00A428C6"/>
    <w:rPr>
      <w:rFonts w:ascii="Calibri" w:eastAsia="Calibri" w:hAnsi="Calibri" w:cs="Calibri"/>
      <w:lang w:eastAsia="ru-RU"/>
    </w:rPr>
  </w:style>
  <w:style w:type="character" w:customStyle="1" w:styleId="tx2">
    <w:name w:val="tx2"/>
    <w:rsid w:val="00A428C6"/>
    <w:rPr>
      <w:rFonts w:ascii="Tahoma" w:hAnsi="Tahoma" w:cs="Tahoma" w:hint="default"/>
      <w:b/>
      <w:bCs/>
      <w:color w:val="084A7B"/>
      <w:sz w:val="17"/>
      <w:szCs w:val="17"/>
    </w:rPr>
  </w:style>
  <w:style w:type="character" w:customStyle="1" w:styleId="object">
    <w:name w:val="object"/>
    <w:rsid w:val="00A428C6"/>
  </w:style>
  <w:style w:type="character" w:customStyle="1" w:styleId="object-active">
    <w:name w:val="object-active"/>
    <w:rsid w:val="00A428C6"/>
  </w:style>
  <w:style w:type="table" w:customStyle="1" w:styleId="TableNormal">
    <w:name w:val="Table Normal"/>
    <w:rsid w:val="00A428C6"/>
    <w:pPr>
      <w:spacing w:after="160"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1fffb">
    <w:name w:val="Сітка таблиці1"/>
    <w:basedOn w:val="a4"/>
    <w:rsid w:val="00A428C6"/>
    <w:pPr>
      <w:spacing w:after="0" w:line="240" w:lineRule="auto"/>
    </w:pPr>
    <w:rPr>
      <w:rFonts w:ascii="Calibri" w:eastAsia="MS Mincho"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Сетка таблицы2"/>
    <w:basedOn w:val="a4"/>
    <w:uiPriority w:val="59"/>
    <w:rsid w:val="00A428C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A428C6"/>
    <w:pPr>
      <w:spacing w:after="160"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3f9">
    <w:name w:val="3"/>
    <w:basedOn w:val="TableNormal1"/>
    <w:rsid w:val="00A428C6"/>
    <w:pPr>
      <w:spacing w:after="0" w:line="240" w:lineRule="auto"/>
    </w:pPr>
    <w:tblPr>
      <w:tblStyleRowBandSize w:val="1"/>
      <w:tblStyleColBandSize w:val="1"/>
      <w:tblCellMar>
        <w:top w:w="0" w:type="dxa"/>
        <w:left w:w="108" w:type="dxa"/>
        <w:bottom w:w="0" w:type="dxa"/>
        <w:right w:w="108" w:type="dxa"/>
      </w:tblCellMar>
    </w:tblPr>
  </w:style>
  <w:style w:type="table" w:customStyle="1" w:styleId="2fc">
    <w:name w:val="2"/>
    <w:basedOn w:val="TableNormal1"/>
    <w:rsid w:val="00A428C6"/>
    <w:pPr>
      <w:spacing w:after="0" w:line="240" w:lineRule="auto"/>
    </w:pPr>
    <w:tblPr>
      <w:tblStyleRowBandSize w:val="1"/>
      <w:tblStyleColBandSize w:val="1"/>
      <w:tblCellMar>
        <w:top w:w="0" w:type="dxa"/>
        <w:left w:w="108" w:type="dxa"/>
        <w:bottom w:w="0" w:type="dxa"/>
        <w:right w:w="108" w:type="dxa"/>
      </w:tblCellMar>
    </w:tblPr>
  </w:style>
  <w:style w:type="paragraph" w:styleId="1fffc">
    <w:name w:val="index 1"/>
    <w:basedOn w:val="a1"/>
    <w:next w:val="a1"/>
    <w:autoRedefine/>
    <w:uiPriority w:val="99"/>
    <w:semiHidden/>
    <w:unhideWhenUsed/>
    <w:rsid w:val="005E1076"/>
    <w:pPr>
      <w:spacing w:after="0" w:line="240" w:lineRule="auto"/>
      <w:ind w:left="200" w:hanging="200"/>
    </w:pPr>
    <w:rPr>
      <w:rFonts w:ascii="Times New Roman" w:eastAsia="SimSun" w:hAnsi="Times New Roman" w:cs="Times New Roman"/>
      <w:sz w:val="20"/>
      <w:szCs w:val="20"/>
      <w:lang w:eastAsia="ru-RU"/>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5E1076"/>
    <w:pPr>
      <w:spacing w:after="0" w:line="240" w:lineRule="auto"/>
    </w:pPr>
    <w:rPr>
      <w:rFonts w:ascii="Verdana" w:eastAsia="SimSun" w:hAnsi="Verdana" w:cs="Verdana"/>
      <w:sz w:val="24"/>
      <w:szCs w:val="24"/>
      <w:lang w:val="en-US"/>
    </w:rPr>
  </w:style>
  <w:style w:type="paragraph" w:customStyle="1" w:styleId="afffff5">
    <w:name w:val="Підстава"/>
    <w:basedOn w:val="a1"/>
    <w:uiPriority w:val="99"/>
    <w:qFormat/>
    <w:rsid w:val="005E1076"/>
    <w:pPr>
      <w:tabs>
        <w:tab w:val="left" w:pos="1134"/>
      </w:tabs>
      <w:spacing w:after="0" w:line="240" w:lineRule="auto"/>
    </w:pPr>
    <w:rPr>
      <w:rFonts w:ascii="Times New Roman" w:eastAsia="SimSun" w:hAnsi="Times New Roman" w:cs="Times New Roman"/>
      <w:sz w:val="24"/>
      <w:szCs w:val="20"/>
      <w:lang w:eastAsia="ru-RU"/>
    </w:rPr>
  </w:style>
  <w:style w:type="paragraph" w:customStyle="1" w:styleId="48">
    <w:name w:val="Обычный4"/>
    <w:qFormat/>
    <w:rsid w:val="005E1076"/>
    <w:pPr>
      <w:snapToGrid w:val="0"/>
      <w:spacing w:after="0" w:line="240" w:lineRule="auto"/>
    </w:pPr>
    <w:rPr>
      <w:rFonts w:ascii="Times New Roman" w:eastAsia="SimSun" w:hAnsi="Times New Roman" w:cs="Times New Roman"/>
      <w:sz w:val="20"/>
      <w:szCs w:val="20"/>
      <w:lang w:val="en-US" w:eastAsia="ru-RU"/>
    </w:rPr>
  </w:style>
  <w:style w:type="paragraph" w:customStyle="1" w:styleId="1fffd">
    <w:name w:val="Знак1 Знак Знак Знак Знак Знак Знак Знак Знак Знак"/>
    <w:basedOn w:val="a1"/>
    <w:uiPriority w:val="99"/>
    <w:qFormat/>
    <w:rsid w:val="005E1076"/>
    <w:pPr>
      <w:spacing w:after="0" w:line="240" w:lineRule="auto"/>
    </w:pPr>
    <w:rPr>
      <w:rFonts w:ascii="Verdana" w:eastAsia="Times New Roman" w:hAnsi="Verdana" w:cs="Times New Roman"/>
      <w:sz w:val="24"/>
      <w:szCs w:val="24"/>
      <w:lang w:val="en-US"/>
    </w:rPr>
  </w:style>
  <w:style w:type="paragraph" w:customStyle="1" w:styleId="afffff6">
    <w:name w:val="Абзац списку"/>
    <w:basedOn w:val="a1"/>
    <w:uiPriority w:val="99"/>
    <w:qFormat/>
    <w:rsid w:val="005E1076"/>
    <w:pPr>
      <w:ind w:left="720"/>
      <w:contextualSpacing/>
    </w:pPr>
    <w:rPr>
      <w:rFonts w:ascii="Calibri" w:eastAsia="Calibri" w:hAnsi="Calibri" w:cs="Times New Roman"/>
    </w:rPr>
  </w:style>
  <w:style w:type="paragraph" w:customStyle="1" w:styleId="Blank">
    <w:name w:val="Blank"/>
    <w:basedOn w:val="a1"/>
    <w:uiPriority w:val="99"/>
    <w:qFormat/>
    <w:rsid w:val="005E1076"/>
    <w:pPr>
      <w:tabs>
        <w:tab w:val="left" w:pos="5387"/>
        <w:tab w:val="right" w:pos="9356"/>
      </w:tabs>
      <w:spacing w:after="240" w:line="240" w:lineRule="auto"/>
      <w:ind w:firstLine="720"/>
      <w:jc w:val="both"/>
    </w:pPr>
    <w:rPr>
      <w:rFonts w:ascii="Times New Roman" w:eastAsia="SimSun" w:hAnsi="Times New Roman" w:cs="Times New Roman"/>
      <w:b/>
      <w:noProof/>
      <w:sz w:val="26"/>
      <w:szCs w:val="20"/>
      <w:lang w:eastAsia="ru-RU"/>
    </w:rPr>
  </w:style>
  <w:style w:type="paragraph" w:customStyle="1" w:styleId="rvps6">
    <w:name w:val="rvps6"/>
    <w:basedOn w:val="a1"/>
    <w:uiPriority w:val="99"/>
    <w:qFormat/>
    <w:rsid w:val="005E1076"/>
    <w:pPr>
      <w:spacing w:before="100" w:beforeAutospacing="1" w:after="100" w:afterAutospacing="1" w:line="240" w:lineRule="auto"/>
    </w:pPr>
    <w:rPr>
      <w:rFonts w:ascii="Times New Roman" w:eastAsia="SimSun" w:hAnsi="Times New Roman" w:cs="Times New Roman"/>
      <w:sz w:val="24"/>
      <w:szCs w:val="24"/>
      <w:lang w:val="ru-RU" w:eastAsia="ru-RU"/>
    </w:rPr>
  </w:style>
  <w:style w:type="paragraph" w:customStyle="1" w:styleId="1fffe">
    <w:name w:val="Основной текст1"/>
    <w:basedOn w:val="a1"/>
    <w:qFormat/>
    <w:rsid w:val="005E1076"/>
    <w:pPr>
      <w:widowControl w:val="0"/>
      <w:snapToGrid w:val="0"/>
      <w:spacing w:after="0" w:line="240" w:lineRule="auto"/>
    </w:pPr>
    <w:rPr>
      <w:rFonts w:ascii="Arial" w:eastAsia="SimSun" w:hAnsi="Arial" w:cs="Times New Roman"/>
      <w:sz w:val="24"/>
      <w:szCs w:val="20"/>
      <w:lang w:val="ru-RU" w:eastAsia="ru-RU"/>
    </w:rPr>
  </w:style>
  <w:style w:type="paragraph" w:customStyle="1" w:styleId="56">
    <w:name w:val="Без интервала5"/>
    <w:qFormat/>
    <w:rsid w:val="005E1076"/>
    <w:pPr>
      <w:spacing w:after="0" w:line="240" w:lineRule="auto"/>
    </w:pPr>
    <w:rPr>
      <w:rFonts w:ascii="Calibri" w:eastAsia="SimSun" w:hAnsi="Calibri" w:cs="Times New Roman"/>
      <w:lang w:val="ru-RU" w:eastAsia="ru-RU"/>
    </w:rPr>
  </w:style>
  <w:style w:type="paragraph" w:customStyle="1" w:styleId="afffff7">
    <w:name w:val="Òåêñò"/>
    <w:uiPriority w:val="99"/>
    <w:qFormat/>
    <w:rsid w:val="005E1076"/>
    <w:pPr>
      <w:widowControl w:val="0"/>
      <w:spacing w:after="0" w:line="210" w:lineRule="atLeast"/>
      <w:ind w:firstLine="454"/>
      <w:jc w:val="both"/>
    </w:pPr>
    <w:rPr>
      <w:rFonts w:ascii="Times New Roman" w:eastAsia="Calibri" w:hAnsi="Times New Roman" w:cs="Times New Roman"/>
      <w:color w:val="000000"/>
      <w:sz w:val="20"/>
      <w:szCs w:val="20"/>
      <w:lang w:val="en-US" w:eastAsia="ru-RU"/>
    </w:rPr>
  </w:style>
  <w:style w:type="paragraph" w:customStyle="1" w:styleId="WW-3">
    <w:name w:val="WW-Основной текст с отступом 3"/>
    <w:basedOn w:val="a1"/>
    <w:uiPriority w:val="99"/>
    <w:qFormat/>
    <w:rsid w:val="005E1076"/>
    <w:pPr>
      <w:suppressAutoHyphens/>
      <w:spacing w:after="0" w:line="240" w:lineRule="auto"/>
      <w:ind w:firstLine="708"/>
    </w:pPr>
    <w:rPr>
      <w:rFonts w:ascii="Times New Roman" w:eastAsia="Calibri" w:hAnsi="Times New Roman" w:cs="Times New Roman"/>
      <w:sz w:val="24"/>
      <w:szCs w:val="20"/>
      <w:lang w:val="ru-RU" w:eastAsia="ru-RU"/>
    </w:rPr>
  </w:style>
  <w:style w:type="paragraph" w:customStyle="1" w:styleId="57">
    <w:name w:val="Абзац списка5"/>
    <w:basedOn w:val="a1"/>
    <w:qFormat/>
    <w:rsid w:val="005E1076"/>
    <w:pPr>
      <w:spacing w:after="0" w:line="240" w:lineRule="auto"/>
      <w:ind w:left="708"/>
    </w:pPr>
    <w:rPr>
      <w:rFonts w:ascii="Times New Roman" w:eastAsia="SimSun" w:hAnsi="Times New Roman" w:cs="Times New Roman"/>
      <w:sz w:val="24"/>
      <w:szCs w:val="24"/>
      <w:lang w:val="ru-RU"/>
    </w:rPr>
  </w:style>
  <w:style w:type="paragraph" w:customStyle="1" w:styleId="CharCharCharChar">
    <w:name w:val="Char Знак Знак Char Знак Знак Char Знак Знак Char Знак Знак Знак Знак Знак Знак Знак Знак Знак Знак"/>
    <w:basedOn w:val="a1"/>
    <w:uiPriority w:val="99"/>
    <w:qFormat/>
    <w:rsid w:val="005E1076"/>
    <w:pPr>
      <w:spacing w:after="0" w:line="240" w:lineRule="auto"/>
    </w:pPr>
    <w:rPr>
      <w:rFonts w:ascii="Verdana" w:eastAsia="SimSun" w:hAnsi="Verdana" w:cs="Verdana"/>
      <w:sz w:val="20"/>
      <w:szCs w:val="20"/>
      <w:lang w:val="en-US"/>
    </w:rPr>
  </w:style>
  <w:style w:type="paragraph" w:customStyle="1" w:styleId="58">
    <w:name w:val="Обычный5"/>
    <w:qFormat/>
    <w:rsid w:val="005E1076"/>
    <w:pPr>
      <w:spacing w:after="0" w:line="240" w:lineRule="auto"/>
    </w:pPr>
    <w:rPr>
      <w:rFonts w:ascii="Calibri" w:eastAsia="Calibri" w:hAnsi="Calibri" w:cs="Calibri"/>
      <w:sz w:val="20"/>
      <w:szCs w:val="20"/>
      <w:lang w:eastAsia="ru-RU"/>
    </w:rPr>
  </w:style>
  <w:style w:type="character" w:customStyle="1" w:styleId="BodyText">
    <w:name w:val="Body Text Знак"/>
    <w:link w:val="1ffff"/>
    <w:locked/>
    <w:rsid w:val="005E1076"/>
    <w:rPr>
      <w:rFonts w:ascii="Arial" w:eastAsia="Times New Roman" w:hAnsi="Arial" w:cs="Arial"/>
      <w:sz w:val="24"/>
      <w:lang w:val="x-none" w:eastAsia="x-none"/>
    </w:rPr>
  </w:style>
  <w:style w:type="paragraph" w:customStyle="1" w:styleId="1ffff">
    <w:name w:val="Основной текст1"/>
    <w:basedOn w:val="a1"/>
    <w:link w:val="BodyText"/>
    <w:qFormat/>
    <w:rsid w:val="005E1076"/>
    <w:pPr>
      <w:widowControl w:val="0"/>
      <w:snapToGrid w:val="0"/>
      <w:spacing w:after="0" w:line="240" w:lineRule="auto"/>
    </w:pPr>
    <w:rPr>
      <w:rFonts w:ascii="Arial" w:eastAsia="Times New Roman" w:hAnsi="Arial" w:cs="Arial"/>
      <w:sz w:val="24"/>
      <w:lang w:val="x-none" w:eastAsia="x-none"/>
    </w:rPr>
  </w:style>
  <w:style w:type="paragraph" w:customStyle="1" w:styleId="Rub4">
    <w:name w:val="Rub 4"/>
    <w:basedOn w:val="a1"/>
    <w:next w:val="a1"/>
    <w:uiPriority w:val="99"/>
    <w:qFormat/>
    <w:rsid w:val="005E1076"/>
    <w:pPr>
      <w:spacing w:before="120" w:after="60" w:line="240" w:lineRule="auto"/>
    </w:pPr>
    <w:rPr>
      <w:rFonts w:ascii="Arial" w:eastAsia="Times New Roman" w:hAnsi="Arial" w:cs="Times New Roman"/>
      <w:sz w:val="24"/>
      <w:szCs w:val="20"/>
      <w:lang w:val="en-GB"/>
    </w:rPr>
  </w:style>
  <w:style w:type="paragraph" w:customStyle="1" w:styleId="1ffff0">
    <w:name w:val="Знак Знак1 Знак"/>
    <w:basedOn w:val="a1"/>
    <w:uiPriority w:val="99"/>
    <w:qFormat/>
    <w:rsid w:val="005E1076"/>
    <w:pPr>
      <w:spacing w:after="0" w:line="240" w:lineRule="auto"/>
    </w:pPr>
    <w:rPr>
      <w:rFonts w:ascii="Verdana" w:eastAsia="Times New Roman" w:hAnsi="Verdana" w:cs="Times New Roman"/>
      <w:sz w:val="20"/>
      <w:szCs w:val="20"/>
      <w:lang w:val="en-US"/>
    </w:rPr>
  </w:style>
  <w:style w:type="paragraph" w:customStyle="1" w:styleId="xl65">
    <w:name w:val="xl65"/>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1"/>
    <w:uiPriority w:val="99"/>
    <w:qFormat/>
    <w:rsid w:val="005E1076"/>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cs="Times New Roman"/>
      <w:color w:val="000000"/>
      <w:sz w:val="20"/>
      <w:szCs w:val="20"/>
      <w:lang w:val="ru-RU" w:eastAsia="ru-RU"/>
    </w:rPr>
  </w:style>
  <w:style w:type="paragraph" w:customStyle="1" w:styleId="xl67">
    <w:name w:val="xl67"/>
    <w:basedOn w:val="a1"/>
    <w:uiPriority w:val="99"/>
    <w:qFormat/>
    <w:rsid w:val="005E1076"/>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cs="Times New Roman"/>
      <w:color w:val="FF0000"/>
      <w:sz w:val="20"/>
      <w:szCs w:val="20"/>
      <w:lang w:val="ru-RU" w:eastAsia="ru-RU"/>
    </w:rPr>
  </w:style>
  <w:style w:type="paragraph" w:customStyle="1" w:styleId="1ffff1">
    <w:name w:val="1 Знак"/>
    <w:basedOn w:val="a1"/>
    <w:uiPriority w:val="99"/>
    <w:qFormat/>
    <w:rsid w:val="005E1076"/>
    <w:pPr>
      <w:spacing w:after="0" w:line="240" w:lineRule="auto"/>
    </w:pPr>
    <w:rPr>
      <w:rFonts w:ascii="Verdana" w:eastAsia="Times New Roman" w:hAnsi="Verdana" w:cs="Verdana"/>
      <w:sz w:val="20"/>
      <w:szCs w:val="20"/>
      <w:lang w:val="en-US"/>
    </w:rPr>
  </w:style>
  <w:style w:type="paragraph" w:customStyle="1" w:styleId="xl119">
    <w:name w:val="xl119"/>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ffff2">
    <w:name w:val="Знак1 Знак Знак Знак Знак Знак Знак"/>
    <w:basedOn w:val="a1"/>
    <w:uiPriority w:val="99"/>
    <w:qFormat/>
    <w:rsid w:val="005E1076"/>
    <w:pPr>
      <w:spacing w:after="0" w:line="240" w:lineRule="auto"/>
    </w:pPr>
    <w:rPr>
      <w:rFonts w:ascii="Verdana" w:eastAsia="Times New Roman" w:hAnsi="Verdana" w:cs="Times New Roman"/>
      <w:sz w:val="24"/>
      <w:szCs w:val="24"/>
      <w:lang w:val="en-US"/>
    </w:rPr>
  </w:style>
  <w:style w:type="paragraph" w:customStyle="1" w:styleId="2fd">
    <w:name w:val="Заг2"/>
    <w:basedOn w:val="a1"/>
    <w:next w:val="a2"/>
    <w:autoRedefine/>
    <w:uiPriority w:val="99"/>
    <w:qFormat/>
    <w:rsid w:val="005E1076"/>
    <w:pPr>
      <w:keepNext/>
      <w:spacing w:after="0" w:line="240" w:lineRule="auto"/>
      <w:ind w:firstLine="720"/>
      <w:jc w:val="both"/>
      <w:outlineLvl w:val="1"/>
    </w:pPr>
    <w:rPr>
      <w:rFonts w:ascii="Times New Roman" w:eastAsia="Times New Roman" w:hAnsi="Times New Roman" w:cs="Times New Roman"/>
      <w:b/>
      <w:color w:val="0000FF"/>
      <w:sz w:val="24"/>
      <w:szCs w:val="24"/>
      <w:lang w:eastAsia="ru-RU"/>
    </w:rPr>
  </w:style>
  <w:style w:type="paragraph" w:customStyle="1" w:styleId="CharChar7">
    <w:name w:val="Char Знак Знак Char Знак Знак Знак Знак Знак Знак Знак Знак Знак Знак Знак Знак Знак"/>
    <w:basedOn w:val="a1"/>
    <w:uiPriority w:val="99"/>
    <w:qFormat/>
    <w:rsid w:val="005E1076"/>
    <w:pPr>
      <w:spacing w:after="0" w:line="240" w:lineRule="auto"/>
    </w:pPr>
    <w:rPr>
      <w:rFonts w:ascii="Verdana" w:eastAsia="Times New Roman" w:hAnsi="Verdana" w:cs="Times New Roman"/>
      <w:sz w:val="20"/>
      <w:szCs w:val="20"/>
      <w:lang w:val="en-US"/>
    </w:rPr>
  </w:style>
  <w:style w:type="paragraph" w:customStyle="1" w:styleId="heading3">
    <w:name w:val="heading 3.Пункт"/>
    <w:basedOn w:val="a1"/>
    <w:next w:val="a1"/>
    <w:uiPriority w:val="99"/>
    <w:qFormat/>
    <w:rsid w:val="005E1076"/>
    <w:pPr>
      <w:tabs>
        <w:tab w:val="left" w:leader="dot" w:pos="851"/>
        <w:tab w:val="num"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val="ru-RU" w:eastAsia="ru-RU"/>
    </w:rPr>
  </w:style>
  <w:style w:type="paragraph" w:customStyle="1" w:styleId="ft5">
    <w:name w:val="ft5"/>
    <w:basedOn w:val="a1"/>
    <w:uiPriority w:val="99"/>
    <w:qFormat/>
    <w:rsid w:val="005E1076"/>
    <w:pPr>
      <w:spacing w:before="100" w:beforeAutospacing="1" w:after="100" w:afterAutospacing="1" w:line="240" w:lineRule="auto"/>
    </w:pPr>
    <w:rPr>
      <w:rFonts w:ascii="Verdana" w:eastAsia="Times New Roman" w:hAnsi="Verdana" w:cs="Times New Roman"/>
      <w:b/>
      <w:bCs/>
      <w:color w:val="000000"/>
      <w:sz w:val="12"/>
      <w:szCs w:val="12"/>
      <w:lang w:val="ru-RU" w:eastAsia="ru-RU"/>
    </w:rPr>
  </w:style>
  <w:style w:type="paragraph" w:customStyle="1" w:styleId="Dogovor-punkt">
    <w:name w:val="Dogovor-punkt"/>
    <w:basedOn w:val="a1"/>
    <w:uiPriority w:val="99"/>
    <w:qFormat/>
    <w:rsid w:val="005E1076"/>
    <w:pPr>
      <w:numPr>
        <w:ilvl w:val="1"/>
        <w:numId w:val="4"/>
      </w:numPr>
      <w:spacing w:after="120" w:line="240" w:lineRule="auto"/>
      <w:jc w:val="both"/>
    </w:pPr>
    <w:rPr>
      <w:rFonts w:ascii="Arial" w:eastAsia="Times New Roman" w:hAnsi="Arial" w:cs="Arial"/>
      <w:sz w:val="20"/>
      <w:szCs w:val="20"/>
      <w:lang w:eastAsia="ru-RU"/>
    </w:rPr>
  </w:style>
  <w:style w:type="paragraph" w:customStyle="1" w:styleId="2fe">
    <w:name w:val="2Заголовок"/>
    <w:basedOn w:val="a1"/>
    <w:uiPriority w:val="99"/>
    <w:qFormat/>
    <w:rsid w:val="005E1076"/>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paragraph" w:customStyle="1" w:styleId="1ffff3">
    <w:name w:val="Цитата1"/>
    <w:basedOn w:val="a1"/>
    <w:uiPriority w:val="99"/>
    <w:qFormat/>
    <w:rsid w:val="005E1076"/>
    <w:pPr>
      <w:suppressAutoHyphens/>
      <w:spacing w:after="0" w:line="240" w:lineRule="atLeast"/>
      <w:ind w:left="252" w:right="65" w:hanging="252"/>
      <w:jc w:val="both"/>
    </w:pPr>
    <w:rPr>
      <w:rFonts w:ascii="Times New Roman" w:eastAsia="Times New Roman" w:hAnsi="Times New Roman" w:cs="Times New Roman"/>
      <w:sz w:val="24"/>
      <w:szCs w:val="24"/>
      <w:lang w:eastAsia="ru-RU"/>
    </w:rPr>
  </w:style>
  <w:style w:type="paragraph" w:customStyle="1" w:styleId="Preformatted">
    <w:name w:val="Preformatted"/>
    <w:basedOn w:val="a1"/>
    <w:uiPriority w:val="99"/>
    <w:qFormat/>
    <w:rsid w:val="005E107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uk-UA"/>
    </w:rPr>
  </w:style>
  <w:style w:type="paragraph" w:customStyle="1" w:styleId="afffff8">
    <w:name w:val="Список определений"/>
    <w:basedOn w:val="a1"/>
    <w:next w:val="a1"/>
    <w:autoRedefine/>
    <w:uiPriority w:val="99"/>
    <w:qFormat/>
    <w:rsid w:val="005E1076"/>
    <w:pPr>
      <w:spacing w:after="0" w:line="240" w:lineRule="auto"/>
      <w:ind w:firstLine="284"/>
      <w:jc w:val="both"/>
    </w:pPr>
    <w:rPr>
      <w:rFonts w:ascii="Times New Roman" w:eastAsia="Times New Roman" w:hAnsi="Times New Roman" w:cs="Times New Roman"/>
      <w:sz w:val="20"/>
      <w:szCs w:val="20"/>
      <w:lang w:eastAsia="ru-RU"/>
    </w:rPr>
  </w:style>
  <w:style w:type="paragraph" w:customStyle="1" w:styleId="font5">
    <w:name w:val="font5"/>
    <w:basedOn w:val="a1"/>
    <w:uiPriority w:val="99"/>
    <w:qFormat/>
    <w:rsid w:val="005E1076"/>
    <w:pP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font6">
    <w:name w:val="font6"/>
    <w:basedOn w:val="a1"/>
    <w:uiPriority w:val="99"/>
    <w:qFormat/>
    <w:rsid w:val="005E1076"/>
    <w:pP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21">
    <w:name w:val="xl12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22">
    <w:name w:val="xl12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8"/>
      <w:szCs w:val="18"/>
      <w:lang w:eastAsia="uk-UA"/>
    </w:rPr>
  </w:style>
  <w:style w:type="paragraph" w:customStyle="1" w:styleId="xl123">
    <w:name w:val="xl12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Times New Roman"/>
      <w:b/>
      <w:bCs/>
      <w:color w:val="FF0000"/>
      <w:sz w:val="24"/>
      <w:szCs w:val="24"/>
      <w:lang w:eastAsia="uk-UA"/>
    </w:rPr>
  </w:style>
  <w:style w:type="paragraph" w:customStyle="1" w:styleId="xl124">
    <w:name w:val="xl12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25">
    <w:name w:val="xl12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26">
    <w:name w:val="xl12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27">
    <w:name w:val="xl12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28">
    <w:name w:val="xl12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29">
    <w:name w:val="xl12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0">
    <w:name w:val="xl13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uk-UA"/>
    </w:rPr>
  </w:style>
  <w:style w:type="paragraph" w:customStyle="1" w:styleId="xl131">
    <w:name w:val="xl131"/>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32">
    <w:name w:val="xl13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33">
    <w:name w:val="xl13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4">
    <w:name w:val="xl13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uk-UA"/>
    </w:rPr>
  </w:style>
  <w:style w:type="paragraph" w:customStyle="1" w:styleId="xl135">
    <w:name w:val="xl13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36">
    <w:name w:val="xl13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37">
    <w:name w:val="xl13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38">
    <w:name w:val="xl13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9">
    <w:name w:val="xl13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uk-UA"/>
    </w:rPr>
  </w:style>
  <w:style w:type="paragraph" w:customStyle="1" w:styleId="xl140">
    <w:name w:val="xl14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41">
    <w:name w:val="xl141"/>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42">
    <w:name w:val="xl14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43">
    <w:name w:val="xl14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18"/>
      <w:szCs w:val="18"/>
      <w:lang w:eastAsia="uk-UA"/>
    </w:rPr>
  </w:style>
  <w:style w:type="paragraph" w:customStyle="1" w:styleId="xl144">
    <w:name w:val="xl144"/>
    <w:basedOn w:val="a1"/>
    <w:uiPriority w:val="99"/>
    <w:qFormat/>
    <w:rsid w:val="005E1076"/>
    <w:pPr>
      <w:spacing w:before="100" w:beforeAutospacing="1" w:after="100" w:afterAutospacing="1" w:line="240" w:lineRule="auto"/>
    </w:pPr>
    <w:rPr>
      <w:rFonts w:ascii="Arial" w:eastAsia="Times New Roman" w:hAnsi="Arial" w:cs="Times New Roman"/>
      <w:sz w:val="24"/>
      <w:szCs w:val="24"/>
      <w:lang w:eastAsia="uk-UA"/>
    </w:rPr>
  </w:style>
  <w:style w:type="paragraph" w:customStyle="1" w:styleId="xl145">
    <w:name w:val="xl145"/>
    <w:basedOn w:val="a1"/>
    <w:uiPriority w:val="99"/>
    <w:qFormat/>
    <w:rsid w:val="005E1076"/>
    <w:pP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46">
    <w:name w:val="xl14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i/>
      <w:iCs/>
      <w:color w:val="FFFFFF"/>
      <w:sz w:val="28"/>
      <w:szCs w:val="28"/>
      <w:lang w:eastAsia="uk-UA"/>
    </w:rPr>
  </w:style>
  <w:style w:type="paragraph" w:customStyle="1" w:styleId="xl147">
    <w:name w:val="xl14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24"/>
      <w:szCs w:val="24"/>
      <w:lang w:eastAsia="uk-UA"/>
    </w:rPr>
  </w:style>
  <w:style w:type="paragraph" w:customStyle="1" w:styleId="xl148">
    <w:name w:val="xl14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16"/>
      <w:szCs w:val="16"/>
      <w:lang w:eastAsia="uk-UA"/>
    </w:rPr>
  </w:style>
  <w:style w:type="paragraph" w:customStyle="1" w:styleId="xl149">
    <w:name w:val="xl14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i/>
      <w:iCs/>
      <w:sz w:val="24"/>
      <w:szCs w:val="24"/>
      <w:lang w:eastAsia="uk-UA"/>
    </w:rPr>
  </w:style>
  <w:style w:type="paragraph" w:customStyle="1" w:styleId="xl150">
    <w:name w:val="xl15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uk-UA"/>
    </w:rPr>
  </w:style>
  <w:style w:type="paragraph" w:customStyle="1" w:styleId="xl151">
    <w:name w:val="xl15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i/>
      <w:iCs/>
      <w:sz w:val="24"/>
      <w:szCs w:val="24"/>
      <w:lang w:eastAsia="uk-UA"/>
    </w:rPr>
  </w:style>
  <w:style w:type="paragraph" w:customStyle="1" w:styleId="xl152">
    <w:name w:val="xl152"/>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i/>
      <w:iCs/>
      <w:color w:val="808080"/>
      <w:sz w:val="16"/>
      <w:szCs w:val="16"/>
      <w:lang w:eastAsia="uk-UA"/>
    </w:rPr>
  </w:style>
  <w:style w:type="paragraph" w:customStyle="1" w:styleId="xl153">
    <w:name w:val="xl153"/>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color w:val="FFFFFF"/>
      <w:sz w:val="24"/>
      <w:szCs w:val="24"/>
      <w:lang w:eastAsia="uk-UA"/>
    </w:rPr>
  </w:style>
  <w:style w:type="paragraph" w:customStyle="1" w:styleId="xl154">
    <w:name w:val="xl154"/>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i/>
      <w:iCs/>
      <w:color w:val="FFFFFF"/>
      <w:sz w:val="24"/>
      <w:szCs w:val="24"/>
      <w:lang w:eastAsia="uk-UA"/>
    </w:rPr>
  </w:style>
  <w:style w:type="paragraph" w:customStyle="1" w:styleId="xl155">
    <w:name w:val="xl155"/>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56">
    <w:name w:val="xl15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6"/>
      <w:szCs w:val="16"/>
      <w:lang w:eastAsia="uk-UA"/>
    </w:rPr>
  </w:style>
  <w:style w:type="paragraph" w:customStyle="1" w:styleId="xl157">
    <w:name w:val="xl15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58">
    <w:name w:val="xl15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59">
    <w:name w:val="xl15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0">
    <w:name w:val="xl16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61">
    <w:name w:val="xl16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2">
    <w:name w:val="xl16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3">
    <w:name w:val="xl16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64">
    <w:name w:val="xl16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65">
    <w:name w:val="xl16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uk-UA"/>
    </w:rPr>
  </w:style>
  <w:style w:type="paragraph" w:customStyle="1" w:styleId="xl166">
    <w:name w:val="xl166"/>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67">
    <w:name w:val="xl16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68">
    <w:name w:val="xl168"/>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69">
    <w:name w:val="xl169"/>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70">
    <w:name w:val="xl170"/>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1">
    <w:name w:val="xl171"/>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sz w:val="24"/>
      <w:szCs w:val="24"/>
      <w:lang w:eastAsia="uk-UA"/>
    </w:rPr>
  </w:style>
  <w:style w:type="paragraph" w:customStyle="1" w:styleId="xl172">
    <w:name w:val="xl172"/>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73">
    <w:name w:val="xl173"/>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4">
    <w:name w:val="xl174"/>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5">
    <w:name w:val="xl175"/>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6">
    <w:name w:val="xl176"/>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77">
    <w:name w:val="xl17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78">
    <w:name w:val="xl178"/>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9">
    <w:name w:val="xl179"/>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80">
    <w:name w:val="xl180"/>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81">
    <w:name w:val="xl181"/>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82">
    <w:name w:val="xl182"/>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83">
    <w:name w:val="xl183"/>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84">
    <w:name w:val="xl184"/>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85">
    <w:name w:val="xl185"/>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86">
    <w:name w:val="xl18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7">
    <w:name w:val="xl187"/>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8">
    <w:name w:val="xl188"/>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9">
    <w:name w:val="xl189"/>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90">
    <w:name w:val="xl190"/>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1">
    <w:name w:val="xl19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92">
    <w:name w:val="xl19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93">
    <w:name w:val="xl193"/>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94">
    <w:name w:val="xl194"/>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5">
    <w:name w:val="xl195"/>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6">
    <w:name w:val="xl196"/>
    <w:basedOn w:val="a1"/>
    <w:uiPriority w:val="99"/>
    <w:qFormat/>
    <w:rsid w:val="005E1076"/>
    <w:pPr>
      <w:pBdr>
        <w:top w:val="single" w:sz="4" w:space="0" w:color="auto"/>
        <w:left w:val="single" w:sz="4" w:space="0" w:color="auto"/>
        <w:bottom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197">
    <w:name w:val="xl19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color w:val="000000"/>
      <w:sz w:val="18"/>
      <w:szCs w:val="18"/>
      <w:lang w:eastAsia="uk-UA"/>
    </w:rPr>
  </w:style>
  <w:style w:type="paragraph" w:customStyle="1" w:styleId="xl198">
    <w:name w:val="xl198"/>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99">
    <w:name w:val="xl199"/>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200">
    <w:name w:val="xl200"/>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sz w:val="24"/>
      <w:szCs w:val="24"/>
      <w:lang w:eastAsia="uk-UA"/>
    </w:rPr>
  </w:style>
  <w:style w:type="paragraph" w:customStyle="1" w:styleId="xl201">
    <w:name w:val="xl201"/>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sz w:val="24"/>
      <w:szCs w:val="24"/>
      <w:lang w:eastAsia="uk-UA"/>
    </w:rPr>
  </w:style>
  <w:style w:type="paragraph" w:customStyle="1" w:styleId="xl202">
    <w:name w:val="xl202"/>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203">
    <w:name w:val="xl203"/>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4">
    <w:name w:val="xl204"/>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5">
    <w:name w:val="xl205"/>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6">
    <w:name w:val="xl206"/>
    <w:basedOn w:val="a1"/>
    <w:uiPriority w:val="99"/>
    <w:qFormat/>
    <w:rsid w:val="005E1076"/>
    <w:pPr>
      <w:pBdr>
        <w:top w:val="single" w:sz="4" w:space="0" w:color="auto"/>
        <w:bottom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7">
    <w:name w:val="xl207"/>
    <w:basedOn w:val="a1"/>
    <w:uiPriority w:val="99"/>
    <w:qFormat/>
    <w:rsid w:val="005E1076"/>
    <w:pPr>
      <w:pBdr>
        <w:top w:val="single" w:sz="4"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h-mt-10">
    <w:name w:val="h-mt-10"/>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bullet1gif">
    <w:name w:val="msonormalbullet1.gif"/>
    <w:basedOn w:val="a1"/>
    <w:qFormat/>
    <w:rsid w:val="005E1076"/>
    <w:pPr>
      <w:suppressAutoHyphens/>
      <w:spacing w:before="280" w:after="280" w:line="240" w:lineRule="auto"/>
    </w:pPr>
    <w:rPr>
      <w:rFonts w:ascii="Times New Roman" w:eastAsia="Times New Roman" w:hAnsi="Times New Roman" w:cs="Times New Roman"/>
      <w:sz w:val="24"/>
      <w:szCs w:val="24"/>
      <w:lang w:val="ru-RU" w:eastAsia="ar-SA"/>
    </w:rPr>
  </w:style>
  <w:style w:type="character" w:styleId="afffff9">
    <w:name w:val="endnote reference"/>
    <w:semiHidden/>
    <w:unhideWhenUsed/>
    <w:rsid w:val="005E1076"/>
    <w:rPr>
      <w:vertAlign w:val="superscript"/>
    </w:rPr>
  </w:style>
  <w:style w:type="character" w:customStyle="1" w:styleId="cef1edeee2edeee9f8f0e8f4f2e0e1e7e0f6e0">
    <w:name w:val="Оceсf1нedоeeвe2нedоeeйe9 шf8рf0иe8фf4тf2 аe0бe1зe7аe0цf6аe0"/>
    <w:uiPriority w:val="99"/>
    <w:rsid w:val="005E1076"/>
  </w:style>
  <w:style w:type="character" w:customStyle="1" w:styleId="textgray">
    <w:name w:val="text_gray"/>
    <w:rsid w:val="005E1076"/>
  </w:style>
  <w:style w:type="character" w:customStyle="1" w:styleId="fontstyle0">
    <w:name w:val="fontstyle"/>
    <w:rsid w:val="005E1076"/>
  </w:style>
  <w:style w:type="character" w:customStyle="1" w:styleId="variant1">
    <w:name w:val="variant1"/>
    <w:rsid w:val="005E1076"/>
    <w:rPr>
      <w:color w:val="0000FF"/>
    </w:rPr>
  </w:style>
  <w:style w:type="character" w:customStyle="1" w:styleId="unknown1">
    <w:name w:val="unknown1"/>
    <w:rsid w:val="005E1076"/>
    <w:rPr>
      <w:color w:val="FF0000"/>
    </w:rPr>
  </w:style>
  <w:style w:type="character" w:customStyle="1" w:styleId="moz-txt-citetags">
    <w:name w:val="moz-txt-citetags"/>
    <w:rsid w:val="005E1076"/>
  </w:style>
  <w:style w:type="character" w:customStyle="1" w:styleId="highlightedsearchterm">
    <w:name w:val="highlightedsearchterm"/>
    <w:rsid w:val="005E1076"/>
  </w:style>
  <w:style w:type="character" w:customStyle="1" w:styleId="subhead21">
    <w:name w:val="subhead21"/>
    <w:rsid w:val="005E1076"/>
    <w:rPr>
      <w:rFonts w:ascii="Verdana" w:hAnsi="Verdana" w:hint="default"/>
      <w:b/>
      <w:bCs/>
      <w:color w:val="000000"/>
      <w:sz w:val="16"/>
      <w:szCs w:val="16"/>
    </w:rPr>
  </w:style>
  <w:style w:type="character" w:customStyle="1" w:styleId="ft21">
    <w:name w:val="ft21"/>
    <w:rsid w:val="005E1076"/>
    <w:rPr>
      <w:rFonts w:ascii="Verdana" w:hAnsi="Verdana" w:hint="default"/>
      <w:b w:val="0"/>
      <w:bCs w:val="0"/>
      <w:color w:val="000000"/>
      <w:sz w:val="12"/>
      <w:szCs w:val="12"/>
    </w:rPr>
  </w:style>
  <w:style w:type="character" w:customStyle="1" w:styleId="copyright1">
    <w:name w:val="copyright1"/>
    <w:rsid w:val="005E1076"/>
    <w:rPr>
      <w:rFonts w:ascii="Verdana" w:hAnsi="Verdana" w:hint="default"/>
      <w:b w:val="0"/>
      <w:bCs w:val="0"/>
      <w:color w:val="00377E"/>
      <w:sz w:val="10"/>
      <w:szCs w:val="10"/>
    </w:rPr>
  </w:style>
  <w:style w:type="character" w:customStyle="1" w:styleId="rvts2">
    <w:name w:val="rvts2"/>
    <w:rsid w:val="005E1076"/>
    <w:rPr>
      <w:rFonts w:ascii="Arial" w:hAnsi="Arial" w:cs="Arial" w:hint="default"/>
      <w:b/>
      <w:bCs/>
      <w:color w:val="000080"/>
      <w:sz w:val="20"/>
      <w:szCs w:val="20"/>
    </w:rPr>
  </w:style>
  <w:style w:type="character" w:customStyle="1" w:styleId="shorttext">
    <w:name w:val="short_text"/>
    <w:rsid w:val="005E1076"/>
  </w:style>
  <w:style w:type="character" w:customStyle="1" w:styleId="alt-edited">
    <w:name w:val="alt-edited"/>
    <w:rsid w:val="005E1076"/>
  </w:style>
  <w:style w:type="character" w:customStyle="1" w:styleId="ff2">
    <w:name w:val="ff2"/>
    <w:rsid w:val="005E1076"/>
  </w:style>
  <w:style w:type="character" w:customStyle="1" w:styleId="ff4">
    <w:name w:val="ff4"/>
    <w:rsid w:val="005E1076"/>
  </w:style>
  <w:style w:type="character" w:customStyle="1" w:styleId="h-select-all">
    <w:name w:val="h-select-all"/>
    <w:rsid w:val="005E1076"/>
  </w:style>
  <w:style w:type="character" w:customStyle="1" w:styleId="product-specificationdesc">
    <w:name w:val="product-specification__desc"/>
    <w:rsid w:val="005E1076"/>
  </w:style>
  <w:style w:type="character" w:customStyle="1" w:styleId="xfm50220988">
    <w:name w:val="xfm_50220988"/>
    <w:rsid w:val="005E1076"/>
  </w:style>
  <w:style w:type="character" w:customStyle="1" w:styleId="y2iqfc">
    <w:name w:val="y2iqfc"/>
    <w:basedOn w:val="a3"/>
    <w:rsid w:val="005354B3"/>
  </w:style>
  <w:style w:type="character" w:customStyle="1" w:styleId="compare-step2body-item-name">
    <w:name w:val="compare-step2__body-item-name"/>
    <w:basedOn w:val="a3"/>
    <w:rsid w:val="00E94960"/>
  </w:style>
  <w:style w:type="character" w:customStyle="1" w:styleId="st42">
    <w:name w:val="st42"/>
    <w:uiPriority w:val="99"/>
    <w:rsid w:val="00020368"/>
    <w:rPr>
      <w:color w:val="000000"/>
    </w:rPr>
  </w:style>
  <w:style w:type="paragraph" w:customStyle="1" w:styleId="first">
    <w:name w:val="first"/>
    <w:basedOn w:val="a1"/>
    <w:rsid w:val="00C63A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roducttitle">
    <w:name w:val="product_title"/>
    <w:basedOn w:val="a1"/>
    <w:rsid w:val="0030252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01">
    <w:name w:val="fontstyle01"/>
    <w:basedOn w:val="a3"/>
    <w:rsid w:val="00D1202E"/>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endnote reference" w:uiPriority="0"/>
    <w:lsdException w:name="Title" w:semiHidden="0" w:unhideWhenUsed="0" w:qFormat="1"/>
    <w:lsdException w:name="Default Paragraph Font" w:uiPriority="1"/>
    <w:lsdException w:name="Body Text" w:qFormat="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style>
  <w:style w:type="paragraph" w:styleId="1">
    <w:name w:val="heading 1"/>
    <w:basedOn w:val="a1"/>
    <w:next w:val="a1"/>
    <w:link w:val="10"/>
    <w:qFormat/>
    <w:rsid w:val="00A0530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1"/>
    <w:next w:val="a2"/>
    <w:link w:val="20"/>
    <w:qFormat/>
    <w:rsid w:val="00A0530D"/>
    <w:pPr>
      <w:keepNext/>
      <w:widowControl w:val="0"/>
      <w:suppressAutoHyphens/>
      <w:spacing w:before="120" w:after="60" w:line="240" w:lineRule="auto"/>
      <w:jc w:val="both"/>
      <w:textAlignment w:val="baseline"/>
      <w:outlineLvl w:val="1"/>
    </w:pPr>
    <w:rPr>
      <w:rFonts w:ascii="Times New Roman" w:eastAsia="Times New Roman" w:hAnsi="Times New Roman" w:cs="Tahoma"/>
      <w:b/>
      <w:kern w:val="1"/>
      <w:sz w:val="24"/>
      <w:szCs w:val="24"/>
      <w:lang w:val="de-DE" w:eastAsia="fa-IR" w:bidi="fa-IR"/>
    </w:rPr>
  </w:style>
  <w:style w:type="paragraph" w:styleId="3">
    <w:name w:val="heading 3"/>
    <w:basedOn w:val="a1"/>
    <w:next w:val="a2"/>
    <w:link w:val="30"/>
    <w:qFormat/>
    <w:rsid w:val="00A0530D"/>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paragraph" w:styleId="4">
    <w:name w:val="heading 4"/>
    <w:basedOn w:val="a1"/>
    <w:next w:val="a1"/>
    <w:link w:val="40"/>
    <w:uiPriority w:val="99"/>
    <w:unhideWhenUsed/>
    <w:qFormat/>
    <w:rsid w:val="00A428C6"/>
    <w:pPr>
      <w:keepNext/>
      <w:keepLines/>
      <w:spacing w:before="240" w:after="40" w:line="256" w:lineRule="auto"/>
      <w:outlineLvl w:val="3"/>
    </w:pPr>
    <w:rPr>
      <w:rFonts w:ascii="Calibri" w:eastAsia="Calibri" w:hAnsi="Calibri" w:cs="Calibri"/>
      <w:b/>
      <w:sz w:val="24"/>
      <w:szCs w:val="24"/>
      <w:lang w:eastAsia="ru-RU"/>
    </w:rPr>
  </w:style>
  <w:style w:type="paragraph" w:styleId="5">
    <w:name w:val="heading 5"/>
    <w:basedOn w:val="a1"/>
    <w:next w:val="a1"/>
    <w:link w:val="50"/>
    <w:uiPriority w:val="99"/>
    <w:semiHidden/>
    <w:unhideWhenUsed/>
    <w:qFormat/>
    <w:rsid w:val="00A428C6"/>
    <w:pPr>
      <w:keepNext/>
      <w:keepLines/>
      <w:spacing w:before="220" w:after="40" w:line="256" w:lineRule="auto"/>
      <w:outlineLvl w:val="4"/>
    </w:pPr>
    <w:rPr>
      <w:rFonts w:ascii="Calibri" w:eastAsia="Calibri" w:hAnsi="Calibri" w:cs="Calibri"/>
      <w:b/>
      <w:lang w:eastAsia="ru-RU"/>
    </w:rPr>
  </w:style>
  <w:style w:type="paragraph" w:styleId="6">
    <w:name w:val="heading 6"/>
    <w:basedOn w:val="a1"/>
    <w:next w:val="a1"/>
    <w:link w:val="60"/>
    <w:semiHidden/>
    <w:unhideWhenUsed/>
    <w:qFormat/>
    <w:rsid w:val="00A428C6"/>
    <w:pPr>
      <w:keepNext/>
      <w:keepLines/>
      <w:spacing w:before="200" w:after="40" w:line="256" w:lineRule="auto"/>
      <w:outlineLvl w:val="5"/>
    </w:pPr>
    <w:rPr>
      <w:rFonts w:ascii="Calibri" w:eastAsia="Calibri" w:hAnsi="Calibri" w:cs="Calibri"/>
      <w:b/>
      <w:sz w:val="20"/>
      <w:szCs w:val="20"/>
      <w:lang w:eastAsia="ru-RU"/>
    </w:rPr>
  </w:style>
  <w:style w:type="paragraph" w:styleId="7">
    <w:name w:val="heading 7"/>
    <w:basedOn w:val="a1"/>
    <w:next w:val="a1"/>
    <w:link w:val="70"/>
    <w:uiPriority w:val="99"/>
    <w:semiHidden/>
    <w:unhideWhenUsed/>
    <w:qFormat/>
    <w:rsid w:val="00A428C6"/>
    <w:pPr>
      <w:keepNext/>
      <w:keepLines/>
      <w:spacing w:before="200" w:after="0" w:line="256" w:lineRule="auto"/>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1"/>
    <w:next w:val="a1"/>
    <w:link w:val="80"/>
    <w:uiPriority w:val="99"/>
    <w:semiHidden/>
    <w:unhideWhenUsed/>
    <w:qFormat/>
    <w:rsid w:val="00A428C6"/>
    <w:pPr>
      <w:keepNext/>
      <w:keepLines/>
      <w:spacing w:before="200" w:after="0" w:line="256"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1"/>
    <w:next w:val="a1"/>
    <w:link w:val="90"/>
    <w:uiPriority w:val="99"/>
    <w:semiHidden/>
    <w:unhideWhenUsed/>
    <w:qFormat/>
    <w:rsid w:val="00A428C6"/>
    <w:pPr>
      <w:keepNext/>
      <w:keepLines/>
      <w:spacing w:before="200" w:after="0" w:line="256"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A0530D"/>
    <w:rPr>
      <w:rFonts w:ascii="Arial" w:eastAsia="Times New Roman" w:hAnsi="Arial" w:cs="Arial"/>
      <w:b/>
      <w:bCs/>
      <w:kern w:val="1"/>
      <w:sz w:val="32"/>
      <w:szCs w:val="32"/>
      <w:lang w:eastAsia="ar-SA"/>
    </w:rPr>
  </w:style>
  <w:style w:type="character" w:customStyle="1" w:styleId="20">
    <w:name w:val="Заголовок 2 Знак"/>
    <w:basedOn w:val="a3"/>
    <w:link w:val="2"/>
    <w:rsid w:val="00A0530D"/>
    <w:rPr>
      <w:rFonts w:ascii="Times New Roman" w:eastAsia="Times New Roman" w:hAnsi="Times New Roman" w:cs="Tahoma"/>
      <w:b/>
      <w:kern w:val="1"/>
      <w:sz w:val="24"/>
      <w:szCs w:val="24"/>
      <w:lang w:val="de-DE" w:eastAsia="fa-IR" w:bidi="fa-IR"/>
    </w:rPr>
  </w:style>
  <w:style w:type="character" w:customStyle="1" w:styleId="30">
    <w:name w:val="Заголовок 3 Знак"/>
    <w:basedOn w:val="a3"/>
    <w:link w:val="3"/>
    <w:rsid w:val="00A0530D"/>
    <w:rPr>
      <w:rFonts w:ascii="Times New Roman" w:eastAsia="Times New Roman" w:hAnsi="Times New Roman" w:cs="Times New Roman"/>
      <w:b/>
      <w:bCs/>
      <w:sz w:val="27"/>
      <w:szCs w:val="27"/>
      <w:lang w:eastAsia="ar-SA"/>
    </w:rPr>
  </w:style>
  <w:style w:type="numbering" w:customStyle="1" w:styleId="11">
    <w:name w:val="Нет списка1"/>
    <w:next w:val="a5"/>
    <w:uiPriority w:val="99"/>
    <w:semiHidden/>
    <w:unhideWhenUsed/>
    <w:rsid w:val="00A0530D"/>
  </w:style>
  <w:style w:type="character" w:customStyle="1" w:styleId="WW8Num3z0">
    <w:name w:val="WW8Num3z0"/>
    <w:uiPriority w:val="99"/>
    <w:rsid w:val="00A0530D"/>
    <w:rPr>
      <w:rFonts w:ascii="Times New Roman" w:hAnsi="Times New Roman"/>
    </w:rPr>
  </w:style>
  <w:style w:type="character" w:customStyle="1" w:styleId="WW8Num4z0">
    <w:name w:val="WW8Num4z0"/>
    <w:uiPriority w:val="99"/>
    <w:rsid w:val="00A0530D"/>
  </w:style>
  <w:style w:type="character" w:customStyle="1" w:styleId="WW8Num5z0">
    <w:name w:val="WW8Num5z0"/>
    <w:uiPriority w:val="99"/>
    <w:rsid w:val="00A0530D"/>
    <w:rPr>
      <w:rFonts w:ascii="Times New Roman" w:hAnsi="Times New Roman"/>
    </w:rPr>
  </w:style>
  <w:style w:type="character" w:customStyle="1" w:styleId="WW8Num5z1">
    <w:name w:val="WW8Num5z1"/>
    <w:uiPriority w:val="99"/>
    <w:rsid w:val="00A0530D"/>
    <w:rPr>
      <w:rFonts w:ascii="Symbol" w:hAnsi="Symbol"/>
    </w:rPr>
  </w:style>
  <w:style w:type="character" w:customStyle="1" w:styleId="WW8Num5z2">
    <w:name w:val="WW8Num5z2"/>
    <w:uiPriority w:val="99"/>
    <w:rsid w:val="00A0530D"/>
    <w:rPr>
      <w:rFonts w:ascii="Wingdings" w:hAnsi="Wingdings"/>
    </w:rPr>
  </w:style>
  <w:style w:type="character" w:customStyle="1" w:styleId="WW8Num5z3">
    <w:name w:val="WW8Num5z3"/>
    <w:uiPriority w:val="99"/>
    <w:rsid w:val="00A0530D"/>
    <w:rPr>
      <w:rFonts w:ascii="Symbol" w:hAnsi="Symbol"/>
    </w:rPr>
  </w:style>
  <w:style w:type="character" w:customStyle="1" w:styleId="WW8Num7z0">
    <w:name w:val="WW8Num7z0"/>
    <w:uiPriority w:val="99"/>
    <w:rsid w:val="00A0530D"/>
    <w:rPr>
      <w:color w:val="000000"/>
      <w:sz w:val="24"/>
    </w:rPr>
  </w:style>
  <w:style w:type="character" w:customStyle="1" w:styleId="WW8Num9z0">
    <w:name w:val="WW8Num9z0"/>
    <w:uiPriority w:val="99"/>
    <w:rsid w:val="00A0530D"/>
    <w:rPr>
      <w:rFonts w:ascii="Symbol" w:hAnsi="Symbol"/>
      <w:sz w:val="23"/>
    </w:rPr>
  </w:style>
  <w:style w:type="character" w:customStyle="1" w:styleId="WW8Num9z1">
    <w:name w:val="WW8Num9z1"/>
    <w:uiPriority w:val="99"/>
    <w:rsid w:val="00A0530D"/>
    <w:rPr>
      <w:rFonts w:ascii="Courier New" w:hAnsi="Courier New"/>
    </w:rPr>
  </w:style>
  <w:style w:type="character" w:customStyle="1" w:styleId="WW8Num9z2">
    <w:name w:val="WW8Num9z2"/>
    <w:uiPriority w:val="99"/>
    <w:rsid w:val="00A0530D"/>
    <w:rPr>
      <w:rFonts w:ascii="Wingdings" w:hAnsi="Wingdings"/>
    </w:rPr>
  </w:style>
  <w:style w:type="character" w:customStyle="1" w:styleId="WW8Num9z3">
    <w:name w:val="WW8Num9z3"/>
    <w:uiPriority w:val="99"/>
    <w:rsid w:val="00A0530D"/>
    <w:rPr>
      <w:rFonts w:ascii="Symbol" w:hAnsi="Symbol"/>
    </w:rPr>
  </w:style>
  <w:style w:type="character" w:customStyle="1" w:styleId="WW8Num12z0">
    <w:name w:val="WW8Num12z0"/>
    <w:uiPriority w:val="99"/>
    <w:rsid w:val="00A0530D"/>
    <w:rPr>
      <w:rFonts w:ascii="Times New Roman" w:hAnsi="Times New Roman"/>
      <w:color w:val="auto"/>
    </w:rPr>
  </w:style>
  <w:style w:type="character" w:customStyle="1" w:styleId="WW8Num15z0">
    <w:name w:val="WW8Num15z0"/>
    <w:uiPriority w:val="99"/>
    <w:rsid w:val="00A0530D"/>
    <w:rPr>
      <w:rFonts w:ascii="Times New Roman" w:hAnsi="Times New Roman"/>
      <w:color w:val="auto"/>
    </w:rPr>
  </w:style>
  <w:style w:type="character" w:customStyle="1" w:styleId="WW8Num16z0">
    <w:name w:val="WW8Num16z0"/>
    <w:uiPriority w:val="99"/>
    <w:rsid w:val="00A0530D"/>
    <w:rPr>
      <w:rFonts w:ascii="Symbol" w:hAnsi="Symbol"/>
    </w:rPr>
  </w:style>
  <w:style w:type="character" w:customStyle="1" w:styleId="WW8Num16z1">
    <w:name w:val="WW8Num16z1"/>
    <w:uiPriority w:val="99"/>
    <w:rsid w:val="00A0530D"/>
    <w:rPr>
      <w:rFonts w:ascii="Courier New" w:hAnsi="Courier New"/>
    </w:rPr>
  </w:style>
  <w:style w:type="character" w:customStyle="1" w:styleId="WW8Num16z2">
    <w:name w:val="WW8Num16z2"/>
    <w:uiPriority w:val="99"/>
    <w:rsid w:val="00A0530D"/>
    <w:rPr>
      <w:rFonts w:ascii="Wingdings" w:hAnsi="Wingdings"/>
    </w:rPr>
  </w:style>
  <w:style w:type="character" w:customStyle="1" w:styleId="WW8Num19z0">
    <w:name w:val="WW8Num19z0"/>
    <w:uiPriority w:val="99"/>
    <w:rsid w:val="00A0530D"/>
    <w:rPr>
      <w:rFonts w:ascii="Times New Roman" w:hAnsi="Times New Roman"/>
      <w:color w:val="auto"/>
    </w:rPr>
  </w:style>
  <w:style w:type="character" w:customStyle="1" w:styleId="81">
    <w:name w:val="Основной шрифт абзаца8"/>
    <w:uiPriority w:val="99"/>
    <w:rsid w:val="00A0530D"/>
  </w:style>
  <w:style w:type="character" w:customStyle="1" w:styleId="WW8Num5z4">
    <w:name w:val="WW8Num5z4"/>
    <w:uiPriority w:val="99"/>
    <w:rsid w:val="00A0530D"/>
    <w:rPr>
      <w:rFonts w:ascii="Courier New" w:hAnsi="Courier New"/>
    </w:rPr>
  </w:style>
  <w:style w:type="character" w:customStyle="1" w:styleId="71">
    <w:name w:val="Основной шрифт абзаца7"/>
    <w:uiPriority w:val="99"/>
    <w:rsid w:val="00A0530D"/>
  </w:style>
  <w:style w:type="character" w:customStyle="1" w:styleId="Absatz-Standardschriftart">
    <w:name w:val="Absatz-Standardschriftart"/>
    <w:uiPriority w:val="99"/>
    <w:rsid w:val="00A0530D"/>
  </w:style>
  <w:style w:type="character" w:customStyle="1" w:styleId="WW8Num8z0">
    <w:name w:val="WW8Num8z0"/>
    <w:uiPriority w:val="99"/>
    <w:rsid w:val="00A0530D"/>
    <w:rPr>
      <w:rFonts w:ascii="Symbol" w:hAnsi="Symbol"/>
    </w:rPr>
  </w:style>
  <w:style w:type="character" w:customStyle="1" w:styleId="WW8Num8z1">
    <w:name w:val="WW8Num8z1"/>
    <w:uiPriority w:val="99"/>
    <w:rsid w:val="00A0530D"/>
    <w:rPr>
      <w:rFonts w:ascii="Courier New" w:hAnsi="Courier New"/>
    </w:rPr>
  </w:style>
  <w:style w:type="character" w:customStyle="1" w:styleId="WW8Num8z2">
    <w:name w:val="WW8Num8z2"/>
    <w:uiPriority w:val="99"/>
    <w:rsid w:val="00A0530D"/>
    <w:rPr>
      <w:rFonts w:ascii="Wingdings" w:hAnsi="Wingdings"/>
    </w:rPr>
  </w:style>
  <w:style w:type="character" w:customStyle="1" w:styleId="WW8Num8z3">
    <w:name w:val="WW8Num8z3"/>
    <w:uiPriority w:val="99"/>
    <w:rsid w:val="00A0530D"/>
    <w:rPr>
      <w:rFonts w:ascii="Symbol" w:hAnsi="Symbol"/>
    </w:rPr>
  </w:style>
  <w:style w:type="character" w:customStyle="1" w:styleId="WW8Num11z0">
    <w:name w:val="WW8Num11z0"/>
    <w:uiPriority w:val="99"/>
    <w:rsid w:val="00A0530D"/>
    <w:rPr>
      <w:rFonts w:ascii="Symbol" w:hAnsi="Symbol"/>
      <w:sz w:val="23"/>
    </w:rPr>
  </w:style>
  <w:style w:type="character" w:customStyle="1" w:styleId="WW8Num11z1">
    <w:name w:val="WW8Num11z1"/>
    <w:uiPriority w:val="99"/>
    <w:rsid w:val="00A0530D"/>
    <w:rPr>
      <w:rFonts w:ascii="Courier New" w:hAnsi="Courier New"/>
    </w:rPr>
  </w:style>
  <w:style w:type="character" w:customStyle="1" w:styleId="WW8Num11z2">
    <w:name w:val="WW8Num11z2"/>
    <w:uiPriority w:val="99"/>
    <w:rsid w:val="00A0530D"/>
    <w:rPr>
      <w:rFonts w:ascii="Wingdings" w:hAnsi="Wingdings"/>
    </w:rPr>
  </w:style>
  <w:style w:type="character" w:customStyle="1" w:styleId="WW8Num11z3">
    <w:name w:val="WW8Num11z3"/>
    <w:uiPriority w:val="99"/>
    <w:rsid w:val="00A0530D"/>
    <w:rPr>
      <w:rFonts w:ascii="Symbol" w:hAnsi="Symbol"/>
    </w:rPr>
  </w:style>
  <w:style w:type="character" w:customStyle="1" w:styleId="61">
    <w:name w:val="Основной шрифт абзаца6"/>
    <w:uiPriority w:val="99"/>
    <w:rsid w:val="00A0530D"/>
  </w:style>
  <w:style w:type="character" w:customStyle="1" w:styleId="WW-Absatz-Standardschriftart">
    <w:name w:val="WW-Absatz-Standardschriftart"/>
    <w:uiPriority w:val="99"/>
    <w:rsid w:val="00A0530D"/>
  </w:style>
  <w:style w:type="character" w:customStyle="1" w:styleId="WW-Absatz-Standardschriftart1">
    <w:name w:val="WW-Absatz-Standardschriftart1"/>
    <w:uiPriority w:val="99"/>
    <w:rsid w:val="00A0530D"/>
  </w:style>
  <w:style w:type="character" w:customStyle="1" w:styleId="WW-Absatz-Standardschriftart11">
    <w:name w:val="WW-Absatz-Standardschriftart11"/>
    <w:uiPriority w:val="99"/>
    <w:rsid w:val="00A0530D"/>
  </w:style>
  <w:style w:type="character" w:customStyle="1" w:styleId="WW-Absatz-Standardschriftart111">
    <w:name w:val="WW-Absatz-Standardschriftart111"/>
    <w:uiPriority w:val="99"/>
    <w:rsid w:val="00A0530D"/>
  </w:style>
  <w:style w:type="character" w:customStyle="1" w:styleId="WW-Absatz-Standardschriftart1111">
    <w:name w:val="WW-Absatz-Standardschriftart1111"/>
    <w:uiPriority w:val="99"/>
    <w:rsid w:val="00A0530D"/>
  </w:style>
  <w:style w:type="character" w:customStyle="1" w:styleId="WW-Absatz-Standardschriftart11111">
    <w:name w:val="WW-Absatz-Standardschriftart11111"/>
    <w:uiPriority w:val="99"/>
    <w:rsid w:val="00A0530D"/>
  </w:style>
  <w:style w:type="character" w:customStyle="1" w:styleId="WW-Absatz-Standardschriftart111111">
    <w:name w:val="WW-Absatz-Standardschriftart111111"/>
    <w:uiPriority w:val="99"/>
    <w:rsid w:val="00A0530D"/>
  </w:style>
  <w:style w:type="character" w:customStyle="1" w:styleId="WW-Absatz-Standardschriftart1111111">
    <w:name w:val="WW-Absatz-Standardschriftart1111111"/>
    <w:uiPriority w:val="99"/>
    <w:rsid w:val="00A0530D"/>
  </w:style>
  <w:style w:type="character" w:customStyle="1" w:styleId="WW-Absatz-Standardschriftart11111111">
    <w:name w:val="WW-Absatz-Standardschriftart11111111"/>
    <w:uiPriority w:val="99"/>
    <w:rsid w:val="00A0530D"/>
  </w:style>
  <w:style w:type="character" w:customStyle="1" w:styleId="WW-Absatz-Standardschriftart111111111">
    <w:name w:val="WW-Absatz-Standardschriftart111111111"/>
    <w:uiPriority w:val="99"/>
    <w:rsid w:val="00A0530D"/>
  </w:style>
  <w:style w:type="character" w:customStyle="1" w:styleId="WW-Absatz-Standardschriftart1111111111">
    <w:name w:val="WW-Absatz-Standardschriftart1111111111"/>
    <w:uiPriority w:val="99"/>
    <w:rsid w:val="00A0530D"/>
  </w:style>
  <w:style w:type="character" w:customStyle="1" w:styleId="WW-Absatz-Standardschriftart11111111111">
    <w:name w:val="WW-Absatz-Standardschriftart11111111111"/>
    <w:uiPriority w:val="99"/>
    <w:rsid w:val="00A0530D"/>
  </w:style>
  <w:style w:type="character" w:customStyle="1" w:styleId="WW-Absatz-Standardschriftart111111111111">
    <w:name w:val="WW-Absatz-Standardschriftart111111111111"/>
    <w:uiPriority w:val="99"/>
    <w:rsid w:val="00A0530D"/>
  </w:style>
  <w:style w:type="character" w:customStyle="1" w:styleId="WW-Absatz-Standardschriftart1111111111111">
    <w:name w:val="WW-Absatz-Standardschriftart1111111111111"/>
    <w:uiPriority w:val="99"/>
    <w:rsid w:val="00A0530D"/>
  </w:style>
  <w:style w:type="character" w:customStyle="1" w:styleId="WW-Absatz-Standardschriftart11111111111111">
    <w:name w:val="WW-Absatz-Standardschriftart11111111111111"/>
    <w:uiPriority w:val="99"/>
    <w:rsid w:val="00A0530D"/>
  </w:style>
  <w:style w:type="character" w:customStyle="1" w:styleId="WW-Absatz-Standardschriftart111111111111111">
    <w:name w:val="WW-Absatz-Standardschriftart111111111111111"/>
    <w:uiPriority w:val="99"/>
    <w:rsid w:val="00A0530D"/>
  </w:style>
  <w:style w:type="character" w:customStyle="1" w:styleId="WW-Absatz-Standardschriftart1111111111111111">
    <w:name w:val="WW-Absatz-Standardschriftart1111111111111111"/>
    <w:uiPriority w:val="99"/>
    <w:rsid w:val="00A0530D"/>
  </w:style>
  <w:style w:type="character" w:customStyle="1" w:styleId="WW-Absatz-Standardschriftart11111111111111111">
    <w:name w:val="WW-Absatz-Standardschriftart11111111111111111"/>
    <w:uiPriority w:val="99"/>
    <w:rsid w:val="00A0530D"/>
  </w:style>
  <w:style w:type="character" w:customStyle="1" w:styleId="WW-Absatz-Standardschriftart111111111111111111">
    <w:name w:val="WW-Absatz-Standardschriftart111111111111111111"/>
    <w:uiPriority w:val="99"/>
    <w:rsid w:val="00A0530D"/>
  </w:style>
  <w:style w:type="character" w:customStyle="1" w:styleId="WW-Absatz-Standardschriftart1111111111111111111">
    <w:name w:val="WW-Absatz-Standardschriftart1111111111111111111"/>
    <w:uiPriority w:val="99"/>
    <w:rsid w:val="00A0530D"/>
  </w:style>
  <w:style w:type="character" w:customStyle="1" w:styleId="WW-Absatz-Standardschriftart11111111111111111111">
    <w:name w:val="WW-Absatz-Standardschriftart11111111111111111111"/>
    <w:uiPriority w:val="99"/>
    <w:rsid w:val="00A0530D"/>
  </w:style>
  <w:style w:type="character" w:customStyle="1" w:styleId="WW-Absatz-Standardschriftart111111111111111111111">
    <w:name w:val="WW-Absatz-Standardschriftart111111111111111111111"/>
    <w:uiPriority w:val="99"/>
    <w:rsid w:val="00A0530D"/>
  </w:style>
  <w:style w:type="character" w:customStyle="1" w:styleId="WW-Absatz-Standardschriftart1111111111111111111111">
    <w:name w:val="WW-Absatz-Standardschriftart1111111111111111111111"/>
    <w:uiPriority w:val="99"/>
    <w:rsid w:val="00A0530D"/>
  </w:style>
  <w:style w:type="character" w:customStyle="1" w:styleId="WW-Absatz-Standardschriftart11111111111111111111111">
    <w:name w:val="WW-Absatz-Standardschriftart11111111111111111111111"/>
    <w:uiPriority w:val="99"/>
    <w:rsid w:val="00A0530D"/>
  </w:style>
  <w:style w:type="character" w:customStyle="1" w:styleId="WW-Absatz-Standardschriftart111111111111111111111111">
    <w:name w:val="WW-Absatz-Standardschriftart111111111111111111111111"/>
    <w:uiPriority w:val="99"/>
    <w:rsid w:val="00A0530D"/>
  </w:style>
  <w:style w:type="character" w:customStyle="1" w:styleId="WW-Absatz-Standardschriftart1111111111111111111111111">
    <w:name w:val="WW-Absatz-Standardschriftart1111111111111111111111111"/>
    <w:uiPriority w:val="99"/>
    <w:rsid w:val="00A0530D"/>
  </w:style>
  <w:style w:type="character" w:customStyle="1" w:styleId="WW-Absatz-Standardschriftart11111111111111111111111111">
    <w:name w:val="WW-Absatz-Standardschriftart11111111111111111111111111"/>
    <w:uiPriority w:val="99"/>
    <w:rsid w:val="00A0530D"/>
  </w:style>
  <w:style w:type="character" w:customStyle="1" w:styleId="WW-Absatz-Standardschriftart111111111111111111111111111">
    <w:name w:val="WW-Absatz-Standardschriftart111111111111111111111111111"/>
    <w:uiPriority w:val="99"/>
    <w:rsid w:val="00A0530D"/>
  </w:style>
  <w:style w:type="character" w:customStyle="1" w:styleId="WW-Absatz-Standardschriftart1111111111111111111111111111">
    <w:name w:val="WW-Absatz-Standardschriftart1111111111111111111111111111"/>
    <w:uiPriority w:val="99"/>
    <w:rsid w:val="00A0530D"/>
  </w:style>
  <w:style w:type="character" w:customStyle="1" w:styleId="WW-Absatz-Standardschriftart11111111111111111111111111111">
    <w:name w:val="WW-Absatz-Standardschriftart11111111111111111111111111111"/>
    <w:uiPriority w:val="99"/>
    <w:rsid w:val="00A0530D"/>
  </w:style>
  <w:style w:type="character" w:customStyle="1" w:styleId="WW-Absatz-Standardschriftart111111111111111111111111111111">
    <w:name w:val="WW-Absatz-Standardschriftart111111111111111111111111111111"/>
    <w:uiPriority w:val="99"/>
    <w:rsid w:val="00A0530D"/>
  </w:style>
  <w:style w:type="character" w:customStyle="1" w:styleId="WW-Absatz-Standardschriftart1111111111111111111111111111111">
    <w:name w:val="WW-Absatz-Standardschriftart1111111111111111111111111111111"/>
    <w:uiPriority w:val="99"/>
    <w:rsid w:val="00A0530D"/>
  </w:style>
  <w:style w:type="character" w:customStyle="1" w:styleId="WW-Absatz-Standardschriftart11111111111111111111111111111111">
    <w:name w:val="WW-Absatz-Standardschriftart11111111111111111111111111111111"/>
    <w:uiPriority w:val="99"/>
    <w:rsid w:val="00A0530D"/>
  </w:style>
  <w:style w:type="character" w:customStyle="1" w:styleId="WW-Absatz-Standardschriftart111111111111111111111111111111111">
    <w:name w:val="WW-Absatz-Standardschriftart111111111111111111111111111111111"/>
    <w:uiPriority w:val="99"/>
    <w:rsid w:val="00A0530D"/>
  </w:style>
  <w:style w:type="character" w:customStyle="1" w:styleId="WW-Absatz-Standardschriftart1111111111111111111111111111111111">
    <w:name w:val="WW-Absatz-Standardschriftart1111111111111111111111111111111111"/>
    <w:uiPriority w:val="99"/>
    <w:rsid w:val="00A0530D"/>
  </w:style>
  <w:style w:type="character" w:customStyle="1" w:styleId="WW-Absatz-Standardschriftart11111111111111111111111111111111111">
    <w:name w:val="WW-Absatz-Standardschriftart11111111111111111111111111111111111"/>
    <w:uiPriority w:val="99"/>
    <w:rsid w:val="00A0530D"/>
  </w:style>
  <w:style w:type="character" w:customStyle="1" w:styleId="WW-Absatz-Standardschriftart111111111111111111111111111111111111">
    <w:name w:val="WW-Absatz-Standardschriftart111111111111111111111111111111111111"/>
    <w:uiPriority w:val="99"/>
    <w:rsid w:val="00A0530D"/>
  </w:style>
  <w:style w:type="character" w:customStyle="1" w:styleId="WW-Absatz-Standardschriftart1111111111111111111111111111111111111">
    <w:name w:val="WW-Absatz-Standardschriftart1111111111111111111111111111111111111"/>
    <w:uiPriority w:val="99"/>
    <w:rsid w:val="00A0530D"/>
  </w:style>
  <w:style w:type="character" w:customStyle="1" w:styleId="51">
    <w:name w:val="Основной шрифт абзаца5"/>
    <w:uiPriority w:val="99"/>
    <w:rsid w:val="00A0530D"/>
  </w:style>
  <w:style w:type="character" w:customStyle="1" w:styleId="WW-Absatz-Standardschriftart11111111111111111111111111111111111111">
    <w:name w:val="WW-Absatz-Standardschriftart11111111111111111111111111111111111111"/>
    <w:uiPriority w:val="99"/>
    <w:rsid w:val="00A0530D"/>
  </w:style>
  <w:style w:type="character" w:customStyle="1" w:styleId="WW-Absatz-Standardschriftart111111111111111111111111111111111111111">
    <w:name w:val="WW-Absatz-Standardschriftart111111111111111111111111111111111111111"/>
    <w:uiPriority w:val="99"/>
    <w:rsid w:val="00A0530D"/>
  </w:style>
  <w:style w:type="character" w:customStyle="1" w:styleId="WW-Absatz-Standardschriftart1111111111111111111111111111111111111111">
    <w:name w:val="WW-Absatz-Standardschriftart1111111111111111111111111111111111111111"/>
    <w:uiPriority w:val="99"/>
    <w:rsid w:val="00A0530D"/>
  </w:style>
  <w:style w:type="character" w:customStyle="1" w:styleId="WW-Absatz-Standardschriftart11111111111111111111111111111111111111111">
    <w:name w:val="WW-Absatz-Standardschriftart11111111111111111111111111111111111111111"/>
    <w:uiPriority w:val="99"/>
    <w:rsid w:val="00A0530D"/>
  </w:style>
  <w:style w:type="character" w:customStyle="1" w:styleId="WW-Absatz-Standardschriftart111111111111111111111111111111111111111111">
    <w:name w:val="WW-Absatz-Standardschriftart111111111111111111111111111111111111111111"/>
    <w:uiPriority w:val="99"/>
    <w:rsid w:val="00A0530D"/>
  </w:style>
  <w:style w:type="character" w:customStyle="1" w:styleId="WW-Absatz-Standardschriftart1111111111111111111111111111111111111111111">
    <w:name w:val="WW-Absatz-Standardschriftart1111111111111111111111111111111111111111111"/>
    <w:uiPriority w:val="99"/>
    <w:rsid w:val="00A0530D"/>
  </w:style>
  <w:style w:type="character" w:customStyle="1" w:styleId="WW-Absatz-Standardschriftart11111111111111111111111111111111111111111111">
    <w:name w:val="WW-Absatz-Standardschriftart11111111111111111111111111111111111111111111"/>
    <w:uiPriority w:val="99"/>
    <w:rsid w:val="00A0530D"/>
  </w:style>
  <w:style w:type="character" w:customStyle="1" w:styleId="WW-Absatz-Standardschriftart111111111111111111111111111111111111111111111">
    <w:name w:val="WW-Absatz-Standardschriftart111111111111111111111111111111111111111111111"/>
    <w:uiPriority w:val="99"/>
    <w:rsid w:val="00A0530D"/>
  </w:style>
  <w:style w:type="character" w:customStyle="1" w:styleId="WW-Absatz-Standardschriftart1111111111111111111111111111111111111111111111">
    <w:name w:val="WW-Absatz-Standardschriftart1111111111111111111111111111111111111111111111"/>
    <w:uiPriority w:val="99"/>
    <w:rsid w:val="00A0530D"/>
  </w:style>
  <w:style w:type="character" w:customStyle="1" w:styleId="WW-Absatz-Standardschriftart11111111111111111111111111111111111111111111111">
    <w:name w:val="WW-Absatz-Standardschriftart11111111111111111111111111111111111111111111111"/>
    <w:uiPriority w:val="99"/>
    <w:rsid w:val="00A0530D"/>
  </w:style>
  <w:style w:type="character" w:customStyle="1" w:styleId="31">
    <w:name w:val="Основной шрифт абзаца3"/>
    <w:uiPriority w:val="99"/>
    <w:rsid w:val="00A0530D"/>
  </w:style>
  <w:style w:type="character" w:customStyle="1" w:styleId="WW-Absatz-Standardschriftart111111111111111111111111111111111111111111111111">
    <w:name w:val="WW-Absatz-Standardschriftart111111111111111111111111111111111111111111111111"/>
    <w:uiPriority w:val="99"/>
    <w:rsid w:val="00A0530D"/>
  </w:style>
  <w:style w:type="character" w:customStyle="1" w:styleId="WW-Absatz-Standardschriftart1111111111111111111111111111111111111111111111111">
    <w:name w:val="WW-Absatz-Standardschriftart1111111111111111111111111111111111111111111111111"/>
    <w:uiPriority w:val="99"/>
    <w:rsid w:val="00A0530D"/>
  </w:style>
  <w:style w:type="character" w:customStyle="1" w:styleId="WW-Absatz-Standardschriftart11111111111111111111111111111111111111111111111111">
    <w:name w:val="WW-Absatz-Standardschriftart11111111111111111111111111111111111111111111111111"/>
    <w:uiPriority w:val="99"/>
    <w:rsid w:val="00A0530D"/>
  </w:style>
  <w:style w:type="character" w:customStyle="1" w:styleId="21">
    <w:name w:val="Основной шрифт абзаца2"/>
    <w:uiPriority w:val="99"/>
    <w:rsid w:val="00A0530D"/>
  </w:style>
  <w:style w:type="character" w:customStyle="1" w:styleId="12">
    <w:name w:val="Основной шрифт абзаца1"/>
    <w:rsid w:val="00A0530D"/>
  </w:style>
  <w:style w:type="character" w:customStyle="1" w:styleId="41">
    <w:name w:val="Основной шрифт абзаца4"/>
    <w:uiPriority w:val="99"/>
    <w:rsid w:val="00A0530D"/>
  </w:style>
  <w:style w:type="character" w:styleId="a6">
    <w:name w:val="Hyperlink"/>
    <w:rsid w:val="00A0530D"/>
    <w:rPr>
      <w:rFonts w:cs="Times New Roman"/>
      <w:color w:val="0000FF"/>
      <w:u w:val="single"/>
    </w:rPr>
  </w:style>
  <w:style w:type="character" w:customStyle="1" w:styleId="a7">
    <w:name w:val="Символ нумерации"/>
    <w:uiPriority w:val="99"/>
    <w:rsid w:val="00A0530D"/>
    <w:rPr>
      <w:lang w:val="uk-UA"/>
    </w:rPr>
  </w:style>
  <w:style w:type="character" w:customStyle="1" w:styleId="a8">
    <w:name w:val="Маркеры списка"/>
    <w:uiPriority w:val="99"/>
    <w:rsid w:val="00A0530D"/>
    <w:rPr>
      <w:rFonts w:ascii="OpenSymbol" w:hAnsi="OpenSymbol"/>
    </w:rPr>
  </w:style>
  <w:style w:type="character" w:customStyle="1" w:styleId="a9">
    <w:name w:val="Нижний колонтитул Знак"/>
    <w:uiPriority w:val="99"/>
    <w:rsid w:val="00A0530D"/>
    <w:rPr>
      <w:sz w:val="24"/>
      <w:lang w:val="ru-RU"/>
    </w:rPr>
  </w:style>
  <w:style w:type="character" w:customStyle="1" w:styleId="spelle">
    <w:name w:val="spelle"/>
    <w:uiPriority w:val="99"/>
    <w:rsid w:val="00A0530D"/>
    <w:rPr>
      <w:rFonts w:cs="Times New Roman"/>
    </w:rPr>
  </w:style>
  <w:style w:type="character" w:customStyle="1" w:styleId="rvts0">
    <w:name w:val="rvts0"/>
    <w:rsid w:val="00A0530D"/>
    <w:rPr>
      <w:rFonts w:cs="Times New Roman"/>
    </w:rPr>
  </w:style>
  <w:style w:type="character" w:customStyle="1" w:styleId="aa">
    <w:name w:val="Текст концевой сноски Знак"/>
    <w:uiPriority w:val="99"/>
    <w:rsid w:val="00A0530D"/>
    <w:rPr>
      <w:rFonts w:ascii="Calibri" w:hAnsi="Calibri"/>
    </w:rPr>
  </w:style>
  <w:style w:type="character" w:customStyle="1" w:styleId="ab">
    <w:name w:val="Символы концевой сноски"/>
    <w:uiPriority w:val="99"/>
    <w:rsid w:val="00A0530D"/>
    <w:rPr>
      <w:vertAlign w:val="superscript"/>
    </w:rPr>
  </w:style>
  <w:style w:type="character" w:customStyle="1" w:styleId="Internetlink">
    <w:name w:val="Internet link"/>
    <w:uiPriority w:val="99"/>
    <w:rsid w:val="00A0530D"/>
    <w:rPr>
      <w:color w:val="000080"/>
      <w:u w:val="single"/>
    </w:rPr>
  </w:style>
  <w:style w:type="character" w:customStyle="1" w:styleId="13">
    <w:name w:val="Знак концевой сноски1"/>
    <w:uiPriority w:val="99"/>
    <w:rsid w:val="00A0530D"/>
    <w:rPr>
      <w:vertAlign w:val="superscript"/>
    </w:rPr>
  </w:style>
  <w:style w:type="character" w:customStyle="1" w:styleId="ac">
    <w:name w:val="Символ сноски"/>
    <w:uiPriority w:val="99"/>
    <w:rsid w:val="00A0530D"/>
    <w:rPr>
      <w:vertAlign w:val="superscript"/>
    </w:rPr>
  </w:style>
  <w:style w:type="character" w:customStyle="1" w:styleId="WW-">
    <w:name w:val="WW-Символ сноски"/>
    <w:uiPriority w:val="99"/>
    <w:rsid w:val="00A0530D"/>
  </w:style>
  <w:style w:type="character" w:customStyle="1" w:styleId="14">
    <w:name w:val="Знак сноски1"/>
    <w:uiPriority w:val="99"/>
    <w:rsid w:val="00A0530D"/>
    <w:rPr>
      <w:vertAlign w:val="superscript"/>
    </w:rPr>
  </w:style>
  <w:style w:type="character" w:customStyle="1" w:styleId="apple-converted-space">
    <w:name w:val="apple-converted-space"/>
    <w:rsid w:val="00A0530D"/>
  </w:style>
  <w:style w:type="character" w:customStyle="1" w:styleId="pp-characteristics-tab-product-name">
    <w:name w:val="pp-characteristics-tab-product-name"/>
    <w:uiPriority w:val="99"/>
    <w:rsid w:val="00A0530D"/>
  </w:style>
  <w:style w:type="character" w:customStyle="1" w:styleId="RTFNum128">
    <w:name w:val="RTF_Num 12 8"/>
    <w:uiPriority w:val="99"/>
    <w:rsid w:val="00A0530D"/>
    <w:rPr>
      <w:rFonts w:ascii="Wingdings" w:hAnsi="Wingdings"/>
      <w:sz w:val="20"/>
    </w:rPr>
  </w:style>
  <w:style w:type="character" w:customStyle="1" w:styleId="22">
    <w:name w:val="Знак концевой сноски2"/>
    <w:uiPriority w:val="99"/>
    <w:rsid w:val="00A0530D"/>
    <w:rPr>
      <w:vertAlign w:val="superscript"/>
    </w:rPr>
  </w:style>
  <w:style w:type="character" w:customStyle="1" w:styleId="WW8Num6z0">
    <w:name w:val="WW8Num6z0"/>
    <w:uiPriority w:val="99"/>
    <w:rsid w:val="00A0530D"/>
  </w:style>
  <w:style w:type="character" w:customStyle="1" w:styleId="23">
    <w:name w:val="Знак сноски2"/>
    <w:uiPriority w:val="99"/>
    <w:rsid w:val="00A0530D"/>
    <w:rPr>
      <w:vertAlign w:val="superscript"/>
    </w:rPr>
  </w:style>
  <w:style w:type="character" w:customStyle="1" w:styleId="rvts46">
    <w:name w:val="rvts46"/>
    <w:rsid w:val="00A0530D"/>
    <w:rPr>
      <w:rFonts w:cs="Times New Roman"/>
    </w:rPr>
  </w:style>
  <w:style w:type="character" w:customStyle="1" w:styleId="ad">
    <w:name w:val="Верхний колонтитул Знак"/>
    <w:uiPriority w:val="99"/>
    <w:rsid w:val="00A0530D"/>
    <w:rPr>
      <w:sz w:val="24"/>
      <w:lang w:val="uk-UA"/>
    </w:rPr>
  </w:style>
  <w:style w:type="character" w:styleId="ae">
    <w:name w:val="Strong"/>
    <w:uiPriority w:val="22"/>
    <w:qFormat/>
    <w:rsid w:val="00A0530D"/>
    <w:rPr>
      <w:rFonts w:cs="Times New Roman"/>
      <w:b/>
    </w:rPr>
  </w:style>
  <w:style w:type="paragraph" w:styleId="af">
    <w:name w:val="Title"/>
    <w:basedOn w:val="a1"/>
    <w:next w:val="a2"/>
    <w:link w:val="af0"/>
    <w:uiPriority w:val="99"/>
    <w:qFormat/>
    <w:rsid w:val="00A0530D"/>
    <w:pPr>
      <w:keepNext/>
      <w:suppressAutoHyphens/>
      <w:spacing w:before="240" w:after="120" w:line="240" w:lineRule="auto"/>
    </w:pPr>
    <w:rPr>
      <w:rFonts w:ascii="Arial" w:eastAsia="Times New Roman" w:hAnsi="Arial" w:cs="Mangal"/>
      <w:sz w:val="28"/>
      <w:szCs w:val="28"/>
      <w:lang w:eastAsia="ar-SA"/>
    </w:rPr>
  </w:style>
  <w:style w:type="character" w:customStyle="1" w:styleId="af0">
    <w:name w:val="Название Знак"/>
    <w:basedOn w:val="a3"/>
    <w:link w:val="af"/>
    <w:uiPriority w:val="99"/>
    <w:rsid w:val="00A0530D"/>
    <w:rPr>
      <w:rFonts w:ascii="Arial" w:eastAsia="Times New Roman" w:hAnsi="Arial" w:cs="Mangal"/>
      <w:sz w:val="28"/>
      <w:szCs w:val="28"/>
      <w:lang w:eastAsia="ar-SA"/>
    </w:rPr>
  </w:style>
  <w:style w:type="paragraph" w:styleId="a2">
    <w:name w:val="Body Text"/>
    <w:aliases w:val="Body Text Char"/>
    <w:basedOn w:val="a1"/>
    <w:link w:val="af1"/>
    <w:uiPriority w:val="99"/>
    <w:qFormat/>
    <w:rsid w:val="00A0530D"/>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aliases w:val="Body Text Char Знак"/>
    <w:basedOn w:val="a3"/>
    <w:link w:val="a2"/>
    <w:uiPriority w:val="99"/>
    <w:rsid w:val="00A0530D"/>
    <w:rPr>
      <w:rFonts w:ascii="Times New Roman" w:eastAsia="Times New Roman" w:hAnsi="Times New Roman" w:cs="Times New Roman"/>
      <w:sz w:val="24"/>
      <w:szCs w:val="24"/>
      <w:lang w:eastAsia="ar-SA"/>
    </w:rPr>
  </w:style>
  <w:style w:type="paragraph" w:styleId="af2">
    <w:name w:val="List"/>
    <w:basedOn w:val="a2"/>
    <w:uiPriority w:val="99"/>
    <w:rsid w:val="00A0530D"/>
    <w:rPr>
      <w:rFonts w:cs="Mangal"/>
    </w:rPr>
  </w:style>
  <w:style w:type="paragraph" w:customStyle="1" w:styleId="62">
    <w:name w:val="Название6"/>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3">
    <w:name w:val="Указатель6"/>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2">
    <w:name w:val="Название5"/>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3">
    <w:name w:val="Указатель5"/>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2">
    <w:name w:val="Название4"/>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styleId="af3">
    <w:name w:val="Subtitle"/>
    <w:basedOn w:val="af"/>
    <w:next w:val="a2"/>
    <w:link w:val="af4"/>
    <w:uiPriority w:val="99"/>
    <w:qFormat/>
    <w:rsid w:val="00A0530D"/>
    <w:pPr>
      <w:jc w:val="center"/>
    </w:pPr>
    <w:rPr>
      <w:rFonts w:eastAsia="Calibri"/>
      <w:i/>
      <w:iCs/>
    </w:rPr>
  </w:style>
  <w:style w:type="character" w:customStyle="1" w:styleId="af4">
    <w:name w:val="Подзаголовок Знак"/>
    <w:basedOn w:val="a3"/>
    <w:link w:val="af3"/>
    <w:uiPriority w:val="99"/>
    <w:rsid w:val="00A0530D"/>
    <w:rPr>
      <w:rFonts w:ascii="Arial" w:eastAsia="Calibri" w:hAnsi="Arial" w:cs="Mangal"/>
      <w:i/>
      <w:iCs/>
      <w:sz w:val="28"/>
      <w:szCs w:val="28"/>
      <w:lang w:eastAsia="ar-SA"/>
    </w:rPr>
  </w:style>
  <w:style w:type="paragraph" w:styleId="af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 Знак Знак"/>
    <w:basedOn w:val="a1"/>
    <w:link w:val="17"/>
    <w:uiPriority w:val="99"/>
    <w:qFormat/>
    <w:rsid w:val="00A0530D"/>
    <w:pPr>
      <w:suppressAutoHyphens/>
      <w:spacing w:after="0" w:line="240" w:lineRule="auto"/>
    </w:pPr>
    <w:rPr>
      <w:rFonts w:ascii="Times New Roman" w:eastAsia="Times New Roman" w:hAnsi="Times New Roman" w:cs="Times New Roman"/>
      <w:sz w:val="24"/>
      <w:szCs w:val="20"/>
      <w:lang w:eastAsia="ar-SA"/>
    </w:rPr>
  </w:style>
  <w:style w:type="paragraph" w:customStyle="1" w:styleId="af6">
    <w:name w:val="Содержимое таблицы"/>
    <w:basedOn w:val="a1"/>
    <w:uiPriority w:val="99"/>
    <w:qFormat/>
    <w:rsid w:val="00A053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7">
    <w:name w:val="Заголовок таблицы"/>
    <w:basedOn w:val="af6"/>
    <w:uiPriority w:val="99"/>
    <w:rsid w:val="00A0530D"/>
    <w:pPr>
      <w:jc w:val="center"/>
    </w:pPr>
    <w:rPr>
      <w:b/>
      <w:bCs/>
    </w:rPr>
  </w:style>
  <w:style w:type="paragraph" w:customStyle="1" w:styleId="af8">
    <w:name w:val="Содержимое врезки"/>
    <w:basedOn w:val="a2"/>
    <w:uiPriority w:val="99"/>
    <w:rsid w:val="00A0530D"/>
  </w:style>
  <w:style w:type="paragraph" w:styleId="af9">
    <w:name w:val="TOC Heading"/>
    <w:basedOn w:val="1"/>
    <w:next w:val="a1"/>
    <w:uiPriority w:val="99"/>
    <w:qFormat/>
    <w:rsid w:val="00A0530D"/>
    <w:pPr>
      <w:keepLines/>
      <w:spacing w:before="480" w:after="0" w:line="276" w:lineRule="auto"/>
    </w:pPr>
    <w:rPr>
      <w:rFonts w:ascii="Cambria" w:hAnsi="Cambria" w:cs="Times New Roman"/>
      <w:color w:val="365F91"/>
      <w:sz w:val="28"/>
      <w:szCs w:val="28"/>
    </w:rPr>
  </w:style>
  <w:style w:type="paragraph" w:customStyle="1" w:styleId="--14">
    <w:name w:val="ЕТС-ОТ(Ц-Ж)14"/>
    <w:basedOn w:val="a1"/>
    <w:uiPriority w:val="99"/>
    <w:rsid w:val="00A0530D"/>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1"/>
    <w:uiPriority w:val="99"/>
    <w:rsid w:val="00A0530D"/>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uiPriority w:val="99"/>
    <w:rsid w:val="00A0530D"/>
    <w:pPr>
      <w:spacing w:before="120" w:after="40"/>
      <w:jc w:val="center"/>
    </w:pPr>
    <w:rPr>
      <w:rFonts w:ascii="Times New Roman" w:hAnsi="Times New Roman" w:cs="Times New Roman"/>
      <w:sz w:val="40"/>
      <w:szCs w:val="40"/>
    </w:rPr>
  </w:style>
  <w:style w:type="paragraph" w:customStyle="1" w:styleId="afa">
    <w:name w:val="Обычный (веб) + Черный"/>
    <w:basedOn w:val="a1"/>
    <w:uiPriority w:val="99"/>
    <w:rsid w:val="00A0530D"/>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10">
    <w:name w:val="Основной текст 21"/>
    <w:basedOn w:val="a1"/>
    <w:uiPriority w:val="99"/>
    <w:qFormat/>
    <w:rsid w:val="00A0530D"/>
    <w:pPr>
      <w:suppressAutoHyphens/>
      <w:spacing w:after="120" w:line="480" w:lineRule="auto"/>
    </w:pPr>
    <w:rPr>
      <w:rFonts w:ascii="Times New Roman" w:eastAsia="Times New Roman" w:hAnsi="Times New Roman" w:cs="Times New Roman"/>
      <w:sz w:val="20"/>
      <w:szCs w:val="20"/>
      <w:lang w:eastAsia="ar-SA"/>
    </w:rPr>
  </w:style>
  <w:style w:type="paragraph" w:styleId="26">
    <w:name w:val="Body Text 2"/>
    <w:basedOn w:val="a1"/>
    <w:link w:val="27"/>
    <w:uiPriority w:val="99"/>
    <w:rsid w:val="00A0530D"/>
    <w:pPr>
      <w:suppressAutoHyphens/>
      <w:spacing w:after="0" w:line="240" w:lineRule="auto"/>
    </w:pPr>
    <w:rPr>
      <w:rFonts w:ascii="Times New Roman" w:eastAsia="Times New Roman" w:hAnsi="Times New Roman" w:cs="Times New Roman"/>
      <w:sz w:val="20"/>
      <w:szCs w:val="20"/>
      <w:lang w:eastAsia="ar-SA"/>
    </w:rPr>
  </w:style>
  <w:style w:type="character" w:customStyle="1" w:styleId="27">
    <w:name w:val="Основной текст 2 Знак"/>
    <w:basedOn w:val="a3"/>
    <w:link w:val="26"/>
    <w:uiPriority w:val="99"/>
    <w:rsid w:val="00A0530D"/>
    <w:rPr>
      <w:rFonts w:ascii="Times New Roman" w:eastAsia="Times New Roman" w:hAnsi="Times New Roman" w:cs="Times New Roman"/>
      <w:sz w:val="20"/>
      <w:szCs w:val="20"/>
      <w:lang w:eastAsia="ar-SA"/>
    </w:rPr>
  </w:style>
  <w:style w:type="paragraph" w:customStyle="1" w:styleId="18">
    <w:name w:val="Название объекта1"/>
    <w:basedOn w:val="a1"/>
    <w:next w:val="a1"/>
    <w:uiPriority w:val="99"/>
    <w:rsid w:val="00A0530D"/>
    <w:pPr>
      <w:suppressAutoHyphens/>
      <w:spacing w:after="120" w:line="240" w:lineRule="auto"/>
      <w:jc w:val="center"/>
    </w:pPr>
    <w:rPr>
      <w:rFonts w:ascii="Times New Roman" w:eastAsia="Times New Roman" w:hAnsi="Times New Roman" w:cs="Times New Roman"/>
      <w:b/>
      <w:i/>
      <w:sz w:val="24"/>
      <w:szCs w:val="20"/>
      <w:lang w:eastAsia="ar-SA"/>
    </w:rPr>
  </w:style>
  <w:style w:type="paragraph" w:styleId="afb">
    <w:name w:val="header"/>
    <w:basedOn w:val="a1"/>
    <w:link w:val="19"/>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3"/>
    <w:link w:val="afb"/>
    <w:uiPriority w:val="99"/>
    <w:rsid w:val="00A0530D"/>
    <w:rPr>
      <w:rFonts w:ascii="Times New Roman" w:eastAsia="Times New Roman" w:hAnsi="Times New Roman" w:cs="Times New Roman"/>
      <w:sz w:val="24"/>
      <w:szCs w:val="24"/>
      <w:lang w:eastAsia="ar-SA"/>
    </w:rPr>
  </w:style>
  <w:style w:type="paragraph" w:customStyle="1" w:styleId="130">
    <w:name w:val="Обычный + 13 пт"/>
    <w:basedOn w:val="a1"/>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styleId="afc">
    <w:name w:val="footer"/>
    <w:basedOn w:val="a1"/>
    <w:link w:val="1a"/>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3"/>
    <w:link w:val="afc"/>
    <w:uiPriority w:val="99"/>
    <w:rsid w:val="00A0530D"/>
    <w:rPr>
      <w:rFonts w:ascii="Times New Roman" w:eastAsia="Times New Roman" w:hAnsi="Times New Roman" w:cs="Times New Roman"/>
      <w:sz w:val="24"/>
      <w:szCs w:val="24"/>
      <w:lang w:eastAsia="ar-SA"/>
    </w:rPr>
  </w:style>
  <w:style w:type="paragraph" w:styleId="afd">
    <w:name w:val="List Paragraph"/>
    <w:aliases w:val="Chapter10,AC List 01,Bullet List,FooterText,numbered,Paragraphe de liste1,lp1,название табл/рис,Elenco Normale,Список уровня 2,EBRD List,заголовок 1.1,CA bullets,List Paragraph,Number Bullets"/>
    <w:basedOn w:val="a1"/>
    <w:link w:val="afe"/>
    <w:uiPriority w:val="34"/>
    <w:qFormat/>
    <w:rsid w:val="00A0530D"/>
    <w:pPr>
      <w:spacing w:after="0" w:line="240" w:lineRule="auto"/>
      <w:ind w:left="708"/>
    </w:pPr>
    <w:rPr>
      <w:rFonts w:ascii="Times New Roman" w:eastAsia="Times New Roman" w:hAnsi="Times New Roman" w:cs="Times New Roman"/>
      <w:sz w:val="24"/>
      <w:szCs w:val="20"/>
      <w:lang w:eastAsia="ar-SA"/>
    </w:rPr>
  </w:style>
  <w:style w:type="paragraph" w:styleId="aff">
    <w:name w:val="endnote text"/>
    <w:basedOn w:val="a1"/>
    <w:link w:val="1b"/>
    <w:uiPriority w:val="99"/>
    <w:rsid w:val="00A0530D"/>
    <w:rPr>
      <w:rFonts w:ascii="Times New Roman" w:eastAsia="Times New Roman" w:hAnsi="Times New Roman" w:cs="Times New Roman"/>
      <w:sz w:val="20"/>
      <w:szCs w:val="20"/>
      <w:lang w:val="x-none" w:eastAsia="ar-SA"/>
    </w:rPr>
  </w:style>
  <w:style w:type="character" w:customStyle="1" w:styleId="1b">
    <w:name w:val="Текст концевой сноски Знак1"/>
    <w:basedOn w:val="a3"/>
    <w:link w:val="aff"/>
    <w:uiPriority w:val="99"/>
    <w:rsid w:val="00A0530D"/>
    <w:rPr>
      <w:rFonts w:ascii="Times New Roman" w:eastAsia="Times New Roman" w:hAnsi="Times New Roman" w:cs="Times New Roman"/>
      <w:sz w:val="20"/>
      <w:szCs w:val="20"/>
      <w:lang w:val="x-none" w:eastAsia="ar-SA"/>
    </w:rPr>
  </w:style>
  <w:style w:type="paragraph" w:customStyle="1" w:styleId="Standard">
    <w:name w:val="Standard"/>
    <w:uiPriority w:val="99"/>
    <w:qFormat/>
    <w:rsid w:val="00A0530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A0530D"/>
    <w:pPr>
      <w:spacing w:after="120"/>
    </w:pPr>
  </w:style>
  <w:style w:type="paragraph" w:customStyle="1" w:styleId="a">
    <w:name w:val="_тире"/>
    <w:basedOn w:val="a1"/>
    <w:uiPriority w:val="99"/>
    <w:rsid w:val="00A0530D"/>
    <w:pPr>
      <w:numPr>
        <w:numId w:val="2"/>
      </w:numPr>
      <w:spacing w:after="120" w:line="240" w:lineRule="auto"/>
      <w:jc w:val="both"/>
    </w:pPr>
    <w:rPr>
      <w:rFonts w:ascii="Times New Roman" w:eastAsia="Times New Roman" w:hAnsi="Times New Roman" w:cs="Times New Roman"/>
      <w:sz w:val="24"/>
      <w:szCs w:val="24"/>
      <w:lang w:eastAsia="ar-SA"/>
    </w:rPr>
  </w:style>
  <w:style w:type="paragraph" w:customStyle="1" w:styleId="aff0">
    <w:name w:val="_номер+)"/>
    <w:basedOn w:val="a1"/>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customStyle="1" w:styleId="rvps2">
    <w:name w:val="rvps2"/>
    <w:basedOn w:val="a1"/>
    <w:qFormat/>
    <w:rsid w:val="00A0530D"/>
    <w:pPr>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1"/>
    <w:uiPriority w:val="99"/>
    <w:rsid w:val="00A0530D"/>
    <w:pPr>
      <w:spacing w:after="120" w:line="240" w:lineRule="auto"/>
      <w:ind w:left="283"/>
    </w:pPr>
    <w:rPr>
      <w:rFonts w:ascii="Times New Roman" w:eastAsia="Times New Roman" w:hAnsi="Times New Roman" w:cs="Times New Roman"/>
      <w:sz w:val="16"/>
      <w:szCs w:val="16"/>
      <w:lang w:val="ru-RU" w:eastAsia="ar-SA"/>
    </w:rPr>
  </w:style>
  <w:style w:type="paragraph" w:styleId="aff1">
    <w:name w:val="No Spacing"/>
    <w:link w:val="aff2"/>
    <w:qFormat/>
    <w:rsid w:val="00A0530D"/>
    <w:pPr>
      <w:suppressAutoHyphens/>
      <w:spacing w:after="0" w:line="240" w:lineRule="auto"/>
    </w:pPr>
    <w:rPr>
      <w:rFonts w:ascii="Calibri" w:eastAsia="Calibri" w:hAnsi="Calibri" w:cs="Times New Roman"/>
      <w:szCs w:val="20"/>
      <w:lang w:eastAsia="ar-SA"/>
    </w:rPr>
  </w:style>
  <w:style w:type="paragraph" w:customStyle="1" w:styleId="211">
    <w:name w:val="Основной текст с отступом 21"/>
    <w:basedOn w:val="a1"/>
    <w:uiPriority w:val="99"/>
    <w:qFormat/>
    <w:rsid w:val="00A0530D"/>
    <w:pPr>
      <w:suppressAutoHyphens/>
      <w:spacing w:after="120" w:line="480" w:lineRule="auto"/>
      <w:ind w:left="283"/>
    </w:pPr>
    <w:rPr>
      <w:rFonts w:ascii="Times New Roman" w:eastAsia="Times New Roman" w:hAnsi="Times New Roman" w:cs="Times New Roman"/>
      <w:sz w:val="24"/>
      <w:szCs w:val="24"/>
      <w:lang w:eastAsia="ar-SA"/>
    </w:rPr>
  </w:style>
  <w:style w:type="paragraph" w:styleId="aff3">
    <w:name w:val="Balloon Text"/>
    <w:basedOn w:val="a1"/>
    <w:link w:val="aff4"/>
    <w:uiPriority w:val="99"/>
    <w:semiHidden/>
    <w:rsid w:val="00A0530D"/>
    <w:pPr>
      <w:suppressAutoHyphens/>
      <w:spacing w:after="0" w:line="240" w:lineRule="auto"/>
    </w:pPr>
    <w:rPr>
      <w:rFonts w:ascii="Tahoma" w:eastAsia="Times New Roman" w:hAnsi="Tahoma" w:cs="Times New Roman"/>
      <w:sz w:val="16"/>
      <w:szCs w:val="16"/>
      <w:lang w:val="x-none" w:eastAsia="ar-SA"/>
    </w:rPr>
  </w:style>
  <w:style w:type="character" w:customStyle="1" w:styleId="aff4">
    <w:name w:val="Текст выноски Знак"/>
    <w:basedOn w:val="a3"/>
    <w:link w:val="aff3"/>
    <w:uiPriority w:val="99"/>
    <w:semiHidden/>
    <w:rsid w:val="00A0530D"/>
    <w:rPr>
      <w:rFonts w:ascii="Tahoma" w:eastAsia="Times New Roman" w:hAnsi="Tahoma" w:cs="Times New Roman"/>
      <w:sz w:val="16"/>
      <w:szCs w:val="16"/>
      <w:lang w:val="x-none" w:eastAsia="ar-SA"/>
    </w:rPr>
  </w:style>
  <w:style w:type="paragraph" w:styleId="aff5">
    <w:name w:val="Body Text Indent"/>
    <w:basedOn w:val="a1"/>
    <w:link w:val="aff6"/>
    <w:uiPriority w:val="99"/>
    <w:rsid w:val="00A0530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f6">
    <w:name w:val="Основной текст с отступом Знак"/>
    <w:basedOn w:val="a3"/>
    <w:link w:val="aff5"/>
    <w:uiPriority w:val="99"/>
    <w:rsid w:val="00A0530D"/>
    <w:rPr>
      <w:rFonts w:ascii="Times New Roman" w:eastAsia="Times New Roman" w:hAnsi="Times New Roman" w:cs="Times New Roman"/>
      <w:sz w:val="24"/>
      <w:szCs w:val="24"/>
      <w:lang w:val="x-none" w:eastAsia="ar-SA"/>
    </w:rPr>
  </w:style>
  <w:style w:type="paragraph" w:customStyle="1" w:styleId="aff7">
    <w:name w:val="Шапка акта"/>
    <w:basedOn w:val="a1"/>
    <w:next w:val="a1"/>
    <w:uiPriority w:val="99"/>
    <w:rsid w:val="00A0530D"/>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8">
    <w:name w:val="Текст в заданном формате"/>
    <w:basedOn w:val="a1"/>
    <w:uiPriority w:val="99"/>
    <w:rsid w:val="00A0530D"/>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styleId="HTML">
    <w:name w:val="HTML Preformatted"/>
    <w:basedOn w:val="a1"/>
    <w:link w:val="HTML0"/>
    <w:uiPriority w:val="99"/>
    <w:semiHidden/>
    <w:qFormat/>
    <w:rsid w:val="00A0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3"/>
    <w:link w:val="HTML"/>
    <w:uiPriority w:val="99"/>
    <w:semiHidden/>
    <w:rsid w:val="00A0530D"/>
    <w:rPr>
      <w:rFonts w:ascii="Courier New" w:eastAsia="Times New Roman" w:hAnsi="Courier New" w:cs="Times New Roman"/>
      <w:sz w:val="20"/>
      <w:szCs w:val="20"/>
      <w:lang w:val="x-none" w:eastAsia="ru-RU"/>
    </w:rPr>
  </w:style>
  <w:style w:type="table" w:styleId="aff9">
    <w:name w:val="Table Grid"/>
    <w:basedOn w:val="a4"/>
    <w:rsid w:val="00A0530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link w:val="Normal"/>
    <w:qFormat/>
    <w:rsid w:val="00A0530D"/>
    <w:pPr>
      <w:spacing w:after="0"/>
    </w:pPr>
    <w:rPr>
      <w:rFonts w:ascii="Arial" w:eastAsia="Times New Roman" w:hAnsi="Arial" w:cs="Arial"/>
      <w:color w:val="000000"/>
      <w:lang w:val="ru-RU" w:eastAsia="ru-RU"/>
    </w:rPr>
  </w:style>
  <w:style w:type="character" w:customStyle="1" w:styleId="17">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5 Знак Знак Знак Знак"/>
    <w:link w:val="af5"/>
    <w:uiPriority w:val="99"/>
    <w:qFormat/>
    <w:locked/>
    <w:rsid w:val="00A0530D"/>
    <w:rPr>
      <w:rFonts w:ascii="Times New Roman" w:eastAsia="Times New Roman" w:hAnsi="Times New Roman" w:cs="Times New Roman"/>
      <w:sz w:val="24"/>
      <w:szCs w:val="20"/>
      <w:lang w:eastAsia="ar-SA"/>
    </w:rPr>
  </w:style>
  <w:style w:type="character" w:styleId="affa">
    <w:name w:val="FollowedHyperlink"/>
    <w:uiPriority w:val="99"/>
    <w:semiHidden/>
    <w:rsid w:val="00A0530D"/>
    <w:rPr>
      <w:rFonts w:cs="Times New Roman"/>
      <w:color w:val="954F72"/>
      <w:u w:val="single"/>
    </w:rPr>
  </w:style>
  <w:style w:type="character" w:customStyle="1" w:styleId="aff2">
    <w:name w:val="Без интервала Знак"/>
    <w:link w:val="aff1"/>
    <w:locked/>
    <w:rsid w:val="00A0530D"/>
    <w:rPr>
      <w:rFonts w:ascii="Calibri" w:eastAsia="Calibri" w:hAnsi="Calibri" w:cs="Times New Roman"/>
      <w:szCs w:val="20"/>
      <w:lang w:eastAsia="ar-SA"/>
    </w:rPr>
  </w:style>
  <w:style w:type="paragraph" w:customStyle="1" w:styleId="-11">
    <w:name w:val="Цветной список - Акцент 11"/>
    <w:basedOn w:val="a1"/>
    <w:uiPriority w:val="99"/>
    <w:rsid w:val="00A053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Body">
    <w:name w:val="Body"/>
    <w:uiPriority w:val="99"/>
    <w:rsid w:val="00A0530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val="ru-RU" w:eastAsia="ru-RU"/>
    </w:rPr>
  </w:style>
  <w:style w:type="paragraph" w:customStyle="1" w:styleId="xfmc1">
    <w:name w:val="xfmc1"/>
    <w:basedOn w:val="a1"/>
    <w:uiPriority w:val="99"/>
    <w:qFormat/>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91">
    <w:name w:val="Основной текст + 9"/>
    <w:aliases w:val="5 pt"/>
    <w:uiPriority w:val="99"/>
    <w:rsid w:val="00A0530D"/>
    <w:rPr>
      <w:rFonts w:ascii="Times New Roman" w:hAnsi="Times New Roman"/>
      <w:color w:val="000000"/>
      <w:spacing w:val="0"/>
      <w:w w:val="100"/>
      <w:sz w:val="19"/>
      <w:u w:val="none"/>
      <w:lang w:val="uk-UA"/>
    </w:rPr>
  </w:style>
  <w:style w:type="paragraph" w:customStyle="1" w:styleId="ListParagraph1">
    <w:name w:val="List Paragraph1"/>
    <w:basedOn w:val="a1"/>
    <w:uiPriority w:val="99"/>
    <w:rsid w:val="00A0530D"/>
    <w:pPr>
      <w:ind w:left="720"/>
      <w:contextualSpacing/>
    </w:pPr>
    <w:rPr>
      <w:rFonts w:ascii="Times New Roman" w:eastAsia="Times New Roman" w:hAnsi="Times New Roman" w:cs="Times New Roman"/>
      <w:sz w:val="24"/>
      <w:szCs w:val="24"/>
      <w:lang w:val="ru-RU" w:eastAsia="ru-RU"/>
    </w:rPr>
  </w:style>
  <w:style w:type="paragraph" w:styleId="28">
    <w:name w:val="Body Text Indent 2"/>
    <w:basedOn w:val="a1"/>
    <w:link w:val="29"/>
    <w:uiPriority w:val="99"/>
    <w:semiHidden/>
    <w:rsid w:val="00A0530D"/>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9">
    <w:name w:val="Основной текст с отступом 2 Знак"/>
    <w:basedOn w:val="a3"/>
    <w:link w:val="28"/>
    <w:uiPriority w:val="99"/>
    <w:semiHidden/>
    <w:rsid w:val="00A0530D"/>
    <w:rPr>
      <w:rFonts w:ascii="Times New Roman" w:eastAsia="Times New Roman" w:hAnsi="Times New Roman" w:cs="Times New Roman"/>
      <w:sz w:val="20"/>
      <w:szCs w:val="20"/>
      <w:lang w:val="x-none" w:eastAsia="x-none"/>
    </w:rPr>
  </w:style>
  <w:style w:type="character" w:customStyle="1" w:styleId="affb">
    <w:name w:val="Основной текст + Полужирный"/>
    <w:rsid w:val="00A0530D"/>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paragraph" w:customStyle="1" w:styleId="1d">
    <w:name w:val="Абзац списка1"/>
    <w:basedOn w:val="a1"/>
    <w:uiPriority w:val="99"/>
    <w:qFormat/>
    <w:rsid w:val="00A0530D"/>
    <w:pPr>
      <w:ind w:left="720"/>
      <w:contextualSpacing/>
    </w:pPr>
    <w:rPr>
      <w:rFonts w:ascii="Times New Roman" w:eastAsia="Times New Roman" w:hAnsi="Times New Roman" w:cs="Times New Roman"/>
      <w:sz w:val="24"/>
      <w:szCs w:val="24"/>
      <w:lang w:val="ru-RU" w:eastAsia="ru-RU"/>
    </w:rPr>
  </w:style>
  <w:style w:type="character" w:customStyle="1" w:styleId="FontStyle13">
    <w:name w:val="Font Style13"/>
    <w:rsid w:val="00A0530D"/>
    <w:rPr>
      <w:rFonts w:ascii="Times New Roman" w:hAnsi="Times New Roman" w:cs="Times New Roman"/>
      <w:sz w:val="20"/>
      <w:szCs w:val="20"/>
    </w:rPr>
  </w:style>
  <w:style w:type="character" w:styleId="affc">
    <w:name w:val="annotation reference"/>
    <w:uiPriority w:val="99"/>
    <w:semiHidden/>
    <w:unhideWhenUsed/>
    <w:rsid w:val="00A0530D"/>
    <w:rPr>
      <w:sz w:val="16"/>
      <w:szCs w:val="16"/>
    </w:rPr>
  </w:style>
  <w:style w:type="paragraph" w:styleId="affd">
    <w:name w:val="annotation text"/>
    <w:basedOn w:val="a1"/>
    <w:link w:val="affe"/>
    <w:uiPriority w:val="99"/>
    <w:unhideWhenUsed/>
    <w:rsid w:val="00A0530D"/>
    <w:pPr>
      <w:spacing w:after="0" w:line="240" w:lineRule="auto"/>
    </w:pPr>
    <w:rPr>
      <w:rFonts w:ascii="Times New Roman" w:eastAsia="Times New Roman" w:hAnsi="Times New Roman" w:cs="Times New Roman"/>
      <w:sz w:val="20"/>
      <w:szCs w:val="20"/>
      <w:lang w:val="x-none" w:eastAsia="ru-RU"/>
    </w:rPr>
  </w:style>
  <w:style w:type="character" w:customStyle="1" w:styleId="affe">
    <w:name w:val="Текст примечания Знак"/>
    <w:basedOn w:val="a3"/>
    <w:link w:val="affd"/>
    <w:uiPriority w:val="99"/>
    <w:rsid w:val="00A0530D"/>
    <w:rPr>
      <w:rFonts w:ascii="Times New Roman" w:eastAsia="Times New Roman" w:hAnsi="Times New Roman" w:cs="Times New Roman"/>
      <w:sz w:val="20"/>
      <w:szCs w:val="20"/>
      <w:lang w:val="x-none" w:eastAsia="ru-RU"/>
    </w:rPr>
  </w:style>
  <w:style w:type="paragraph" w:styleId="afff">
    <w:name w:val="annotation subject"/>
    <w:basedOn w:val="affd"/>
    <w:next w:val="affd"/>
    <w:link w:val="afff0"/>
    <w:uiPriority w:val="99"/>
    <w:semiHidden/>
    <w:unhideWhenUsed/>
    <w:rsid w:val="00A0530D"/>
    <w:rPr>
      <w:b/>
      <w:bCs/>
    </w:rPr>
  </w:style>
  <w:style w:type="character" w:customStyle="1" w:styleId="afff0">
    <w:name w:val="Тема примечания Знак"/>
    <w:basedOn w:val="affe"/>
    <w:link w:val="afff"/>
    <w:uiPriority w:val="99"/>
    <w:semiHidden/>
    <w:rsid w:val="00A0530D"/>
    <w:rPr>
      <w:rFonts w:ascii="Times New Roman" w:eastAsia="Times New Roman" w:hAnsi="Times New Roman" w:cs="Times New Roman"/>
      <w:b/>
      <w:bCs/>
      <w:sz w:val="20"/>
      <w:szCs w:val="20"/>
      <w:lang w:val="x-none" w:eastAsia="ru-RU"/>
    </w:rPr>
  </w:style>
  <w:style w:type="character" w:customStyle="1" w:styleId="rvts9">
    <w:name w:val="rvts9"/>
    <w:rsid w:val="00A0530D"/>
  </w:style>
  <w:style w:type="character" w:styleId="afff1">
    <w:name w:val="Emphasis"/>
    <w:uiPriority w:val="20"/>
    <w:qFormat/>
    <w:rsid w:val="00A0530D"/>
    <w:rPr>
      <w:rFonts w:cs="Times New Roman"/>
      <w:i/>
    </w:rPr>
  </w:style>
  <w:style w:type="paragraph" w:styleId="afff2">
    <w:name w:val="Revision"/>
    <w:hidden/>
    <w:uiPriority w:val="99"/>
    <w:semiHidden/>
    <w:rsid w:val="00A0530D"/>
    <w:pPr>
      <w:spacing w:after="0" w:line="240" w:lineRule="auto"/>
    </w:pPr>
    <w:rPr>
      <w:rFonts w:ascii="Calibri" w:eastAsia="Calibri" w:hAnsi="Calibri" w:cs="Times New Roman"/>
      <w:lang w:val="ru-RU"/>
    </w:rPr>
  </w:style>
  <w:style w:type="paragraph" w:customStyle="1" w:styleId="34">
    <w:name w:val="Основний текст3"/>
    <w:basedOn w:val="a1"/>
    <w:rsid w:val="00A0530D"/>
    <w:pPr>
      <w:widowControl w:val="0"/>
      <w:snapToGrid w:val="0"/>
      <w:spacing w:after="0" w:line="240" w:lineRule="auto"/>
    </w:pPr>
    <w:rPr>
      <w:rFonts w:ascii="Arial" w:eastAsia="Times New Roman" w:hAnsi="Arial" w:cs="Times New Roman"/>
      <w:sz w:val="24"/>
      <w:szCs w:val="20"/>
      <w:lang w:val="ru-RU" w:eastAsia="ru-RU"/>
    </w:rPr>
  </w:style>
  <w:style w:type="paragraph" w:customStyle="1" w:styleId="m-1453041291028133484gmail-m-5276730279566332539m-8230329720777439974xfmc2">
    <w:name w:val="m_-1453041291028133484gmail-m_-5276730279566332539m_-8230329720777439974xfmc2"/>
    <w:basedOn w:val="a1"/>
    <w:rsid w:val="00A053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ff3">
    <w:name w:val="Основной текст_"/>
    <w:link w:val="2a"/>
    <w:locked/>
    <w:rsid w:val="00A0530D"/>
    <w:rPr>
      <w:sz w:val="14"/>
      <w:szCs w:val="14"/>
      <w:shd w:val="clear" w:color="auto" w:fill="FFFFFF"/>
    </w:rPr>
  </w:style>
  <w:style w:type="paragraph" w:customStyle="1" w:styleId="2a">
    <w:name w:val="Основной текст2"/>
    <w:basedOn w:val="a1"/>
    <w:link w:val="afff3"/>
    <w:rsid w:val="00A0530D"/>
    <w:pPr>
      <w:shd w:val="clear" w:color="auto" w:fill="FFFFFF"/>
      <w:spacing w:after="180" w:line="192" w:lineRule="exact"/>
      <w:jc w:val="both"/>
    </w:pPr>
    <w:rPr>
      <w:sz w:val="14"/>
      <w:szCs w:val="14"/>
    </w:rPr>
  </w:style>
  <w:style w:type="paragraph" w:customStyle="1" w:styleId="afff4">
    <w:name w:val="a"/>
    <w:basedOn w:val="a1"/>
    <w:uiPriority w:val="99"/>
    <w:qFormat/>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uiPriority w:val="99"/>
    <w:qFormat/>
    <w:rsid w:val="00A0530D"/>
    <w:pPr>
      <w:suppressAutoHyphens/>
      <w:spacing w:after="0"/>
    </w:pPr>
    <w:rPr>
      <w:rFonts w:ascii="Arial" w:eastAsia="Arial" w:hAnsi="Arial" w:cs="Arial"/>
      <w:color w:val="000000"/>
      <w:lang w:val="ru-RU" w:eastAsia="zh-CN"/>
    </w:rPr>
  </w:style>
  <w:style w:type="character" w:customStyle="1" w:styleId="2b">
    <w:name w:val="Основной текст (2)_"/>
    <w:link w:val="2c"/>
    <w:uiPriority w:val="99"/>
    <w:rsid w:val="00A0530D"/>
    <w:rPr>
      <w:rFonts w:ascii="Times New Roman" w:eastAsia="Times New Roman" w:hAnsi="Times New Roman"/>
      <w:b/>
      <w:bCs/>
      <w:i/>
      <w:iCs/>
      <w:sz w:val="23"/>
      <w:szCs w:val="23"/>
      <w:shd w:val="clear" w:color="auto" w:fill="FFFFFF"/>
    </w:rPr>
  </w:style>
  <w:style w:type="character" w:customStyle="1" w:styleId="35">
    <w:name w:val="Основной текст (3)_"/>
    <w:link w:val="36"/>
    <w:rsid w:val="00A0530D"/>
    <w:rPr>
      <w:rFonts w:ascii="Times New Roman" w:eastAsia="Times New Roman" w:hAnsi="Times New Roman"/>
      <w:sz w:val="21"/>
      <w:szCs w:val="21"/>
      <w:shd w:val="clear" w:color="auto" w:fill="FFFFFF"/>
    </w:rPr>
  </w:style>
  <w:style w:type="paragraph" w:customStyle="1" w:styleId="2c">
    <w:name w:val="Основной текст (2)"/>
    <w:basedOn w:val="a1"/>
    <w:link w:val="2b"/>
    <w:qFormat/>
    <w:rsid w:val="00A0530D"/>
    <w:pPr>
      <w:widowControl w:val="0"/>
      <w:shd w:val="clear" w:color="auto" w:fill="FFFFFF"/>
      <w:spacing w:before="240" w:after="360" w:line="0" w:lineRule="atLeast"/>
      <w:jc w:val="both"/>
    </w:pPr>
    <w:rPr>
      <w:rFonts w:ascii="Times New Roman" w:eastAsia="Times New Roman" w:hAnsi="Times New Roman"/>
      <w:b/>
      <w:bCs/>
      <w:i/>
      <w:iCs/>
      <w:sz w:val="23"/>
      <w:szCs w:val="23"/>
    </w:rPr>
  </w:style>
  <w:style w:type="paragraph" w:customStyle="1" w:styleId="37">
    <w:name w:val="Основной текст3"/>
    <w:basedOn w:val="a1"/>
    <w:rsid w:val="00A0530D"/>
    <w:pPr>
      <w:widowControl w:val="0"/>
      <w:shd w:val="clear" w:color="auto" w:fill="FFFFFF"/>
      <w:spacing w:before="360" w:after="0" w:line="312" w:lineRule="exact"/>
      <w:ind w:hanging="360"/>
      <w:jc w:val="both"/>
    </w:pPr>
    <w:rPr>
      <w:rFonts w:ascii="Times New Roman" w:eastAsia="Times New Roman" w:hAnsi="Times New Roman" w:cs="Times New Roman"/>
      <w:color w:val="000000"/>
      <w:sz w:val="23"/>
      <w:szCs w:val="23"/>
      <w:lang w:eastAsia="ru-RU"/>
    </w:rPr>
  </w:style>
  <w:style w:type="paragraph" w:customStyle="1" w:styleId="36">
    <w:name w:val="Основной текст (3)"/>
    <w:basedOn w:val="a1"/>
    <w:link w:val="35"/>
    <w:rsid w:val="00A0530D"/>
    <w:pPr>
      <w:widowControl w:val="0"/>
      <w:shd w:val="clear" w:color="auto" w:fill="FFFFFF"/>
      <w:spacing w:after="0" w:line="298" w:lineRule="exact"/>
      <w:jc w:val="both"/>
    </w:pPr>
    <w:rPr>
      <w:rFonts w:ascii="Times New Roman" w:eastAsia="Times New Roman" w:hAnsi="Times New Roman"/>
      <w:sz w:val="21"/>
      <w:szCs w:val="21"/>
    </w:rPr>
  </w:style>
  <w:style w:type="paragraph" w:customStyle="1" w:styleId="1e">
    <w:name w:val="Основний текст1"/>
    <w:basedOn w:val="a1"/>
    <w:rsid w:val="00A0530D"/>
    <w:pPr>
      <w:suppressAutoHyphens/>
      <w:spacing w:after="120" w:line="240" w:lineRule="auto"/>
      <w:jc w:val="both"/>
    </w:pPr>
    <w:rPr>
      <w:rFonts w:ascii="Arial" w:eastAsia="Times New Roman" w:hAnsi="Arial" w:cs="Arial"/>
      <w:sz w:val="20"/>
      <w:szCs w:val="20"/>
      <w:lang w:val="en-GB" w:eastAsia="ar-SA"/>
    </w:rPr>
  </w:style>
  <w:style w:type="character" w:customStyle="1" w:styleId="Arial3">
    <w:name w:val="Основной текст + Arial3"/>
    <w:rsid w:val="00A0530D"/>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rsid w:val="00A0530D"/>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3"/>
    <w:rsid w:val="00A0530D"/>
  </w:style>
  <w:style w:type="character" w:customStyle="1" w:styleId="afe">
    <w:name w:val="Абзац списка Знак"/>
    <w:aliases w:val="Chapter10 Знак,AC List 01 Знак,Bullet List Знак,FooterText Знак,numbered Знак,Paragraphe de liste1 Знак,lp1 Знак,название табл/рис Знак,Elenco Normale Знак,Список уровня 2 Знак,EBRD List Знак,заголовок 1.1 Знак,CA bullets Знак"/>
    <w:link w:val="afd"/>
    <w:uiPriority w:val="34"/>
    <w:qFormat/>
    <w:locked/>
    <w:rsid w:val="00A0530D"/>
    <w:rPr>
      <w:rFonts w:ascii="Times New Roman" w:eastAsia="Times New Roman" w:hAnsi="Times New Roman" w:cs="Times New Roman"/>
      <w:sz w:val="24"/>
      <w:szCs w:val="20"/>
      <w:lang w:eastAsia="ar-SA"/>
    </w:rPr>
  </w:style>
  <w:style w:type="character" w:customStyle="1" w:styleId="date-to">
    <w:name w:val="date-to"/>
    <w:rsid w:val="00A0530D"/>
  </w:style>
  <w:style w:type="paragraph" w:customStyle="1" w:styleId="2d">
    <w:name w:val="Абзац списка2"/>
    <w:basedOn w:val="a1"/>
    <w:uiPriority w:val="99"/>
    <w:qFormat/>
    <w:rsid w:val="00A0530D"/>
    <w:pPr>
      <w:spacing w:after="0" w:line="240" w:lineRule="auto"/>
      <w:ind w:left="708"/>
    </w:pPr>
    <w:rPr>
      <w:rFonts w:ascii="Times New Roman" w:eastAsia="Times New Roman" w:hAnsi="Times New Roman" w:cs="Times New Roman"/>
      <w:sz w:val="24"/>
      <w:szCs w:val="20"/>
      <w:lang w:eastAsia="ar-SA"/>
    </w:rPr>
  </w:style>
  <w:style w:type="paragraph" w:customStyle="1" w:styleId="1f">
    <w:name w:val="Без интервала1"/>
    <w:link w:val="NoSpacingChar"/>
    <w:uiPriority w:val="99"/>
    <w:qFormat/>
    <w:rsid w:val="00A0530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f0">
    <w:name w:val="Заголовок №1_"/>
    <w:link w:val="1f1"/>
    <w:locked/>
    <w:rsid w:val="00A0530D"/>
    <w:rPr>
      <w:rFonts w:ascii="Times New Roman" w:hAnsi="Times New Roman"/>
      <w:b/>
      <w:bCs/>
      <w:sz w:val="28"/>
      <w:szCs w:val="28"/>
      <w:shd w:val="clear" w:color="auto" w:fill="FFFFFF"/>
    </w:rPr>
  </w:style>
  <w:style w:type="paragraph" w:customStyle="1" w:styleId="1f1">
    <w:name w:val="Заголовок №1"/>
    <w:basedOn w:val="a1"/>
    <w:link w:val="1f0"/>
    <w:qFormat/>
    <w:rsid w:val="00A0530D"/>
    <w:pPr>
      <w:widowControl w:val="0"/>
      <w:shd w:val="clear" w:color="auto" w:fill="FFFFFF"/>
      <w:spacing w:after="900" w:line="240" w:lineRule="atLeast"/>
      <w:jc w:val="center"/>
      <w:outlineLvl w:val="0"/>
    </w:pPr>
    <w:rPr>
      <w:rFonts w:ascii="Times New Roman" w:hAnsi="Times New Roman"/>
      <w:b/>
      <w:bCs/>
      <w:sz w:val="28"/>
      <w:szCs w:val="28"/>
    </w:rPr>
  </w:style>
  <w:style w:type="character" w:customStyle="1" w:styleId="212">
    <w:name w:val="Основной текст (2) + Полужирный1"/>
    <w:uiPriority w:val="99"/>
    <w:rsid w:val="00A0530D"/>
    <w:rPr>
      <w:rFonts w:ascii="Times New Roman" w:eastAsia="Times New Roman" w:hAnsi="Times New Roman" w:cs="Times New Roman"/>
      <w:b/>
      <w:bCs/>
      <w:spacing w:val="4"/>
      <w:sz w:val="22"/>
      <w:szCs w:val="22"/>
      <w:u w:val="none"/>
      <w:shd w:val="clear" w:color="auto" w:fill="FFFFFF"/>
    </w:rPr>
  </w:style>
  <w:style w:type="paragraph" w:customStyle="1" w:styleId="213">
    <w:name w:val="Основной текст (2)1"/>
    <w:basedOn w:val="a1"/>
    <w:uiPriority w:val="99"/>
    <w:qFormat/>
    <w:rsid w:val="00A0530D"/>
    <w:pPr>
      <w:widowControl w:val="0"/>
      <w:shd w:val="clear" w:color="auto" w:fill="FFFFFF"/>
      <w:spacing w:after="240" w:line="274" w:lineRule="exact"/>
      <w:jc w:val="right"/>
    </w:pPr>
    <w:rPr>
      <w:rFonts w:ascii="Times New Roman" w:eastAsia="Cambria" w:hAnsi="Times New Roman" w:cs="Times New Roman"/>
      <w:sz w:val="24"/>
      <w:szCs w:val="24"/>
      <w:lang w:eastAsia="ru-RU"/>
    </w:rPr>
  </w:style>
  <w:style w:type="paragraph" w:customStyle="1" w:styleId="1f2">
    <w:name w:val="Звичайний1"/>
    <w:qFormat/>
    <w:rsid w:val="00A0530D"/>
    <w:pPr>
      <w:spacing w:after="0"/>
    </w:pPr>
    <w:rPr>
      <w:rFonts w:ascii="Arial" w:eastAsia="Arial" w:hAnsi="Arial" w:cs="Arial"/>
      <w:color w:val="000000"/>
      <w:lang w:val="ru-RU" w:eastAsia="ru-RU"/>
    </w:rPr>
  </w:style>
  <w:style w:type="character" w:customStyle="1" w:styleId="270">
    <w:name w:val="Основной текст (2)7"/>
    <w:uiPriority w:val="99"/>
    <w:rsid w:val="00A0530D"/>
    <w:rPr>
      <w:rFonts w:ascii="Times New Roman" w:eastAsia="Times New Roman" w:hAnsi="Times New Roman" w:cs="Times New Roman" w:hint="default"/>
      <w:strike w:val="0"/>
      <w:dstrike w:val="0"/>
      <w:spacing w:val="4"/>
      <w:sz w:val="19"/>
      <w:szCs w:val="19"/>
      <w:u w:val="none"/>
      <w:effect w:val="none"/>
      <w:shd w:val="clear" w:color="auto" w:fill="FFFFFF"/>
    </w:rPr>
  </w:style>
  <w:style w:type="paragraph" w:styleId="38">
    <w:name w:val="Body Text 3"/>
    <w:basedOn w:val="a1"/>
    <w:link w:val="39"/>
    <w:uiPriority w:val="99"/>
    <w:semiHidden/>
    <w:unhideWhenUsed/>
    <w:rsid w:val="00A0530D"/>
    <w:pPr>
      <w:spacing w:after="120" w:line="240" w:lineRule="auto"/>
    </w:pPr>
    <w:rPr>
      <w:rFonts w:ascii="Times New Roman" w:eastAsia="Times New Roman" w:hAnsi="Times New Roman" w:cs="Times New Roman"/>
      <w:sz w:val="16"/>
      <w:szCs w:val="16"/>
      <w:lang w:val="ru-RU" w:eastAsia="ru-RU"/>
    </w:rPr>
  </w:style>
  <w:style w:type="character" w:customStyle="1" w:styleId="39">
    <w:name w:val="Основной текст 3 Знак"/>
    <w:basedOn w:val="a3"/>
    <w:link w:val="38"/>
    <w:uiPriority w:val="99"/>
    <w:semiHidden/>
    <w:rsid w:val="00A0530D"/>
    <w:rPr>
      <w:rFonts w:ascii="Times New Roman" w:eastAsia="Times New Roman" w:hAnsi="Times New Roman" w:cs="Times New Roman"/>
      <w:sz w:val="16"/>
      <w:szCs w:val="16"/>
      <w:lang w:val="ru-RU" w:eastAsia="ru-RU"/>
    </w:rPr>
  </w:style>
  <w:style w:type="paragraph" w:customStyle="1" w:styleId="TableParagraph">
    <w:name w:val="Table Paragraph"/>
    <w:basedOn w:val="a1"/>
    <w:uiPriority w:val="99"/>
    <w:qFormat/>
    <w:rsid w:val="00A0530D"/>
    <w:pPr>
      <w:widowControl w:val="0"/>
      <w:autoSpaceDE w:val="0"/>
      <w:autoSpaceDN w:val="0"/>
      <w:spacing w:after="0" w:line="240" w:lineRule="auto"/>
    </w:pPr>
    <w:rPr>
      <w:rFonts w:ascii="Times New Roman" w:eastAsia="Times New Roman" w:hAnsi="Times New Roman" w:cs="Times New Roman"/>
    </w:rPr>
  </w:style>
  <w:style w:type="table" w:customStyle="1" w:styleId="1f3">
    <w:name w:val="Сетка таблицы1"/>
    <w:basedOn w:val="a4"/>
    <w:next w:val="aff9"/>
    <w:rsid w:val="00A0530D"/>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1"/>
    <w:basedOn w:val="a1"/>
    <w:qFormat/>
    <w:rsid w:val="007E1F72"/>
    <w:pPr>
      <w:spacing w:after="0" w:line="240" w:lineRule="auto"/>
    </w:pPr>
    <w:rPr>
      <w:rFonts w:ascii="Verdana" w:eastAsia="Times New Roman" w:hAnsi="Verdana" w:cs="Verdana"/>
      <w:sz w:val="20"/>
      <w:szCs w:val="20"/>
      <w:lang w:val="en-US"/>
    </w:rPr>
  </w:style>
  <w:style w:type="character" w:styleId="afff5">
    <w:name w:val="page number"/>
    <w:basedOn w:val="a3"/>
    <w:uiPriority w:val="99"/>
    <w:rsid w:val="007E1F72"/>
  </w:style>
  <w:style w:type="character" w:customStyle="1" w:styleId="1f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веб) Знак2"/>
    <w:locked/>
    <w:rsid w:val="008A68F9"/>
    <w:rPr>
      <w:sz w:val="24"/>
      <w:lang w:val="x-none" w:eastAsia="x-none" w:bidi="ar-SA"/>
    </w:rPr>
  </w:style>
  <w:style w:type="character" w:customStyle="1" w:styleId="40">
    <w:name w:val="Заголовок 4 Знак"/>
    <w:basedOn w:val="a3"/>
    <w:link w:val="4"/>
    <w:uiPriority w:val="99"/>
    <w:rsid w:val="00A428C6"/>
    <w:rPr>
      <w:rFonts w:ascii="Calibri" w:eastAsia="Calibri" w:hAnsi="Calibri" w:cs="Calibri"/>
      <w:b/>
      <w:sz w:val="24"/>
      <w:szCs w:val="24"/>
      <w:lang w:eastAsia="ru-RU"/>
    </w:rPr>
  </w:style>
  <w:style w:type="character" w:customStyle="1" w:styleId="50">
    <w:name w:val="Заголовок 5 Знак"/>
    <w:basedOn w:val="a3"/>
    <w:link w:val="5"/>
    <w:uiPriority w:val="99"/>
    <w:semiHidden/>
    <w:rsid w:val="00A428C6"/>
    <w:rPr>
      <w:rFonts w:ascii="Calibri" w:eastAsia="Calibri" w:hAnsi="Calibri" w:cs="Calibri"/>
      <w:b/>
      <w:lang w:eastAsia="ru-RU"/>
    </w:rPr>
  </w:style>
  <w:style w:type="character" w:customStyle="1" w:styleId="60">
    <w:name w:val="Заголовок 6 Знак"/>
    <w:basedOn w:val="a3"/>
    <w:link w:val="6"/>
    <w:semiHidden/>
    <w:rsid w:val="00A428C6"/>
    <w:rPr>
      <w:rFonts w:ascii="Calibri" w:eastAsia="Calibri" w:hAnsi="Calibri" w:cs="Calibri"/>
      <w:b/>
      <w:sz w:val="20"/>
      <w:szCs w:val="20"/>
      <w:lang w:eastAsia="ru-RU"/>
    </w:rPr>
  </w:style>
  <w:style w:type="character" w:customStyle="1" w:styleId="70">
    <w:name w:val="Заголовок 7 Знак"/>
    <w:basedOn w:val="a3"/>
    <w:link w:val="7"/>
    <w:uiPriority w:val="99"/>
    <w:semiHidden/>
    <w:rsid w:val="00A428C6"/>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3"/>
    <w:link w:val="8"/>
    <w:uiPriority w:val="99"/>
    <w:semiHidden/>
    <w:rsid w:val="00A428C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3"/>
    <w:link w:val="9"/>
    <w:uiPriority w:val="99"/>
    <w:semiHidden/>
    <w:rsid w:val="00A428C6"/>
    <w:rPr>
      <w:rFonts w:asciiTheme="majorHAnsi" w:eastAsiaTheme="majorEastAsia" w:hAnsiTheme="majorHAnsi" w:cstheme="majorBidi"/>
      <w:i/>
      <w:iCs/>
      <w:color w:val="404040" w:themeColor="text1" w:themeTint="BF"/>
      <w:sz w:val="20"/>
      <w:szCs w:val="20"/>
      <w:lang w:eastAsia="ru-RU"/>
    </w:rPr>
  </w:style>
  <w:style w:type="character" w:customStyle="1" w:styleId="afff6">
    <w:name w:val="Текст сноски Знак"/>
    <w:basedOn w:val="a3"/>
    <w:link w:val="afff7"/>
    <w:uiPriority w:val="99"/>
    <w:semiHidden/>
    <w:locked/>
    <w:rsid w:val="00A428C6"/>
    <w:rPr>
      <w:rFonts w:ascii="UkrainianBaltica" w:eastAsia="Times New Roman" w:hAnsi="UkrainianBaltica" w:cs="Times New Roman"/>
      <w:sz w:val="20"/>
      <w:szCs w:val="20"/>
      <w:lang w:eastAsia="x-none"/>
    </w:rPr>
  </w:style>
  <w:style w:type="character" w:customStyle="1" w:styleId="1f6">
    <w:name w:val="Основной текст Знак1"/>
    <w:aliases w:val="Body Text Char Знак1"/>
    <w:basedOn w:val="a3"/>
    <w:uiPriority w:val="99"/>
    <w:semiHidden/>
    <w:rsid w:val="00A428C6"/>
    <w:rPr>
      <w:rFonts w:ascii="Calibri" w:eastAsia="Calibri" w:hAnsi="Calibri" w:cs="Calibri"/>
      <w:lang w:eastAsia="ru-RU"/>
    </w:rPr>
  </w:style>
  <w:style w:type="character" w:customStyle="1" w:styleId="3a">
    <w:name w:val="Основной текст с отступом 3 Знак"/>
    <w:basedOn w:val="a3"/>
    <w:link w:val="3b"/>
    <w:uiPriority w:val="99"/>
    <w:semiHidden/>
    <w:locked/>
    <w:rsid w:val="00A428C6"/>
    <w:rPr>
      <w:rFonts w:ascii="Times New Roman" w:eastAsia="Times New Roman" w:hAnsi="Times New Roman" w:cs="Times New Roman"/>
      <w:sz w:val="28"/>
      <w:szCs w:val="20"/>
      <w:lang w:val="x-none"/>
    </w:rPr>
  </w:style>
  <w:style w:type="character" w:customStyle="1" w:styleId="afff8">
    <w:name w:val="Текст Знак"/>
    <w:basedOn w:val="a3"/>
    <w:link w:val="afff9"/>
    <w:uiPriority w:val="99"/>
    <w:semiHidden/>
    <w:locked/>
    <w:rsid w:val="00A428C6"/>
    <w:rPr>
      <w:rFonts w:ascii="Courier New" w:eastAsia="Times New Roman" w:hAnsi="Courier New" w:cs="Times New Roman"/>
      <w:noProof/>
      <w:sz w:val="20"/>
      <w:szCs w:val="20"/>
      <w:lang w:val="x-none" w:eastAsia="x-none"/>
    </w:rPr>
  </w:style>
  <w:style w:type="character" w:customStyle="1" w:styleId="1f7">
    <w:name w:val="Текст примечания Знак1"/>
    <w:basedOn w:val="a3"/>
    <w:uiPriority w:val="99"/>
    <w:semiHidden/>
    <w:rsid w:val="00A428C6"/>
    <w:rPr>
      <w:rFonts w:ascii="Calibri" w:eastAsia="Calibri" w:hAnsi="Calibri" w:cs="Calibri"/>
      <w:sz w:val="20"/>
      <w:szCs w:val="20"/>
      <w:lang w:eastAsia="ru-RU"/>
    </w:rPr>
  </w:style>
  <w:style w:type="paragraph" w:customStyle="1" w:styleId="tj">
    <w:name w:val="tj"/>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l-cod">
    <w:name w:val="tbl-cod"/>
    <w:basedOn w:val="a1"/>
    <w:uiPriority w:val="99"/>
    <w:qFormat/>
    <w:rsid w:val="00A428C6"/>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NormalWeb1">
    <w:name w:val="Normal (Web)1"/>
    <w:basedOn w:val="a1"/>
    <w:uiPriority w:val="99"/>
    <w:qFormat/>
    <w:rsid w:val="00A428C6"/>
    <w:pPr>
      <w:suppressAutoHyphens/>
      <w:spacing w:before="28" w:after="28" w:line="100" w:lineRule="atLeast"/>
    </w:pPr>
    <w:rPr>
      <w:rFonts w:ascii="Times New Roman" w:eastAsia="Calibri" w:hAnsi="Times New Roman" w:cs="Times New Roman"/>
      <w:kern w:val="2"/>
      <w:sz w:val="24"/>
      <w:szCs w:val="24"/>
      <w:lang w:val="ru-RU" w:eastAsia="ru-RU"/>
    </w:rPr>
  </w:style>
  <w:style w:type="character" w:customStyle="1" w:styleId="NoSpacingChar">
    <w:name w:val="No Spacing Char"/>
    <w:link w:val="1f"/>
    <w:locked/>
    <w:rsid w:val="00A428C6"/>
    <w:rPr>
      <w:rFonts w:ascii="Times New Roman CYR" w:eastAsia="Times New Roman" w:hAnsi="Times New Roman CYR" w:cs="Times New Roman CYR"/>
      <w:sz w:val="24"/>
      <w:szCs w:val="24"/>
      <w:lang w:val="ru-RU" w:eastAsia="ru-RU"/>
    </w:rPr>
  </w:style>
  <w:style w:type="character" w:customStyle="1" w:styleId="afffa">
    <w:name w:val="Нормальний текст Знак"/>
    <w:link w:val="afffb"/>
    <w:locked/>
    <w:rsid w:val="00A428C6"/>
    <w:rPr>
      <w:rFonts w:ascii="Antiqua" w:eastAsia="Times New Roman" w:hAnsi="Antiqua" w:cs="Courier New"/>
      <w:color w:val="000000"/>
      <w:sz w:val="26"/>
      <w:szCs w:val="20"/>
      <w:lang w:eastAsia="ar-SA"/>
    </w:rPr>
  </w:style>
  <w:style w:type="paragraph" w:customStyle="1" w:styleId="afffb">
    <w:name w:val="Нормальний текст"/>
    <w:link w:val="afffa"/>
    <w:uiPriority w:val="99"/>
    <w:qFormat/>
    <w:rsid w:val="00A428C6"/>
    <w:pPr>
      <w:suppressAutoHyphens/>
      <w:spacing w:before="120" w:after="0" w:line="240" w:lineRule="auto"/>
      <w:ind w:firstLine="567"/>
      <w:jc w:val="both"/>
    </w:pPr>
    <w:rPr>
      <w:rFonts w:ascii="Antiqua" w:eastAsia="Times New Roman" w:hAnsi="Antiqua" w:cs="Courier New"/>
      <w:color w:val="000000"/>
      <w:sz w:val="26"/>
      <w:szCs w:val="20"/>
      <w:lang w:eastAsia="ar-SA"/>
    </w:rPr>
  </w:style>
  <w:style w:type="paragraph" w:customStyle="1" w:styleId="1f8">
    <w:name w:val="Обычный (веб)1"/>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ormal">
    <w:name w:val="Normal Знак"/>
    <w:link w:val="1c"/>
    <w:locked/>
    <w:rsid w:val="00A428C6"/>
    <w:rPr>
      <w:rFonts w:ascii="Arial" w:eastAsia="Times New Roman" w:hAnsi="Arial" w:cs="Arial"/>
      <w:color w:val="000000"/>
      <w:lang w:val="ru-RU" w:eastAsia="ru-RU"/>
    </w:rPr>
  </w:style>
  <w:style w:type="paragraph" w:customStyle="1" w:styleId="Dogovor">
    <w:name w:val="Dogovor"/>
    <w:uiPriority w:val="99"/>
    <w:qFormat/>
    <w:rsid w:val="00A428C6"/>
    <w:pPr>
      <w:keepNext/>
      <w:pageBreakBefore/>
      <w:widowControl w:val="0"/>
      <w:spacing w:before="170" w:after="0" w:line="240" w:lineRule="auto"/>
      <w:jc w:val="center"/>
    </w:pPr>
    <w:rPr>
      <w:rFonts w:ascii="Times New Roman" w:eastAsia="Times New Roman" w:hAnsi="Times New Roman" w:cs="Times New Roman"/>
      <w:b/>
      <w:color w:val="000000"/>
      <w:szCs w:val="20"/>
      <w:lang w:val="ru-RU" w:eastAsia="ru-RU"/>
    </w:rPr>
  </w:style>
  <w:style w:type="paragraph" w:customStyle="1" w:styleId="rvps12">
    <w:name w:val="rvps12"/>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c">
    <w:name w:val="Назва документа"/>
    <w:basedOn w:val="a1"/>
    <w:next w:val="afffb"/>
    <w:uiPriority w:val="99"/>
    <w:qFormat/>
    <w:rsid w:val="00A428C6"/>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Oaeno">
    <w:name w:val="Oaeno"/>
    <w:uiPriority w:val="99"/>
    <w:qFormat/>
    <w:rsid w:val="00A428C6"/>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afffd">
    <w:name w:val="Штамп"/>
    <w:basedOn w:val="a1"/>
    <w:uiPriority w:val="99"/>
    <w:qFormat/>
    <w:rsid w:val="00A428C6"/>
    <w:pPr>
      <w:spacing w:after="0" w:line="240" w:lineRule="auto"/>
      <w:jc w:val="center"/>
    </w:pPr>
    <w:rPr>
      <w:rFonts w:ascii="Times New Roman" w:eastAsia="MS Mincho" w:hAnsi="Times New Roman" w:cs="Times New Roman"/>
      <w:noProof/>
      <w:sz w:val="18"/>
      <w:szCs w:val="24"/>
      <w:lang w:eastAsia="uk-UA"/>
    </w:rPr>
  </w:style>
  <w:style w:type="paragraph" w:customStyle="1" w:styleId="afffe">
    <w:name w:val="Формула"/>
    <w:basedOn w:val="a1"/>
    <w:next w:val="a1"/>
    <w:uiPriority w:val="99"/>
    <w:qFormat/>
    <w:rsid w:val="00A428C6"/>
    <w:pPr>
      <w:spacing w:before="60" w:after="60" w:line="240" w:lineRule="auto"/>
      <w:ind w:left="567"/>
    </w:pPr>
    <w:rPr>
      <w:rFonts w:ascii="Times New Roman" w:eastAsia="MS Mincho" w:hAnsi="Times New Roman" w:cs="Times New Roman"/>
      <w:sz w:val="24"/>
      <w:szCs w:val="24"/>
      <w:lang w:eastAsia="uk-UA"/>
    </w:rPr>
  </w:style>
  <w:style w:type="paragraph" w:customStyle="1" w:styleId="affff">
    <w:name w:val="Таблица"/>
    <w:basedOn w:val="a1"/>
    <w:uiPriority w:val="99"/>
    <w:qFormat/>
    <w:rsid w:val="00A428C6"/>
    <w:pPr>
      <w:spacing w:after="0" w:line="240" w:lineRule="auto"/>
      <w:jc w:val="center"/>
    </w:pPr>
    <w:rPr>
      <w:rFonts w:ascii="Times New Roman" w:eastAsia="MS Mincho" w:hAnsi="Times New Roman" w:cs="Times New Roman"/>
      <w:sz w:val="24"/>
      <w:szCs w:val="24"/>
      <w:lang w:eastAsia="uk-UA"/>
    </w:rPr>
  </w:style>
  <w:style w:type="paragraph" w:customStyle="1" w:styleId="affff0">
    <w:name w:val="Чертежный"/>
    <w:uiPriority w:val="99"/>
    <w:qFormat/>
    <w:rsid w:val="00A428C6"/>
    <w:pPr>
      <w:spacing w:after="0" w:line="240" w:lineRule="auto"/>
      <w:jc w:val="both"/>
    </w:pPr>
    <w:rPr>
      <w:rFonts w:ascii="ISOCPEUR" w:eastAsia="MS Mincho" w:hAnsi="ISOCPEUR" w:cs="Times New Roman"/>
      <w:i/>
      <w:sz w:val="28"/>
      <w:szCs w:val="20"/>
      <w:lang w:eastAsia="ru-RU"/>
    </w:rPr>
  </w:style>
  <w:style w:type="paragraph" w:customStyle="1" w:styleId="affff1">
    <w:name w:val="Знак Знак Знак Знак Знак Знак Знак"/>
    <w:basedOn w:val="a1"/>
    <w:uiPriority w:val="99"/>
    <w:qFormat/>
    <w:rsid w:val="00A428C6"/>
    <w:pPr>
      <w:spacing w:after="0" w:line="240" w:lineRule="auto"/>
    </w:pPr>
    <w:rPr>
      <w:rFonts w:ascii="Verdana" w:eastAsia="MS Mincho" w:hAnsi="Verdana" w:cs="Verdana"/>
      <w:sz w:val="20"/>
      <w:szCs w:val="20"/>
      <w:lang w:val="en-US"/>
    </w:rPr>
  </w:style>
  <w:style w:type="character" w:customStyle="1" w:styleId="BodyTextIndentChar">
    <w:name w:val="Body Text Indent Char"/>
    <w:link w:val="1f9"/>
    <w:locked/>
    <w:rsid w:val="00A428C6"/>
    <w:rPr>
      <w:rFonts w:ascii="MS Mincho" w:eastAsia="MS Mincho" w:cs="Times New Roman"/>
      <w:sz w:val="20"/>
      <w:szCs w:val="20"/>
      <w:lang w:val="ru-RU"/>
    </w:rPr>
  </w:style>
  <w:style w:type="paragraph" w:customStyle="1" w:styleId="1f9">
    <w:name w:val="Основной текст с отступом1"/>
    <w:basedOn w:val="a1"/>
    <w:link w:val="BodyTextIndentChar"/>
    <w:qFormat/>
    <w:rsid w:val="00A428C6"/>
    <w:pPr>
      <w:spacing w:after="120"/>
      <w:ind w:left="283"/>
    </w:pPr>
    <w:rPr>
      <w:rFonts w:ascii="MS Mincho" w:eastAsia="MS Mincho" w:cs="Times New Roman"/>
      <w:sz w:val="20"/>
      <w:szCs w:val="20"/>
      <w:lang w:val="ru-RU"/>
    </w:rPr>
  </w:style>
  <w:style w:type="paragraph" w:customStyle="1" w:styleId="affff2">
    <w:name w:val="Проект"/>
    <w:basedOn w:val="a1"/>
    <w:uiPriority w:val="99"/>
    <w:qFormat/>
    <w:rsid w:val="00A428C6"/>
    <w:pPr>
      <w:suppressAutoHyphens/>
      <w:spacing w:after="0" w:line="240" w:lineRule="auto"/>
      <w:ind w:firstLine="851"/>
      <w:jc w:val="both"/>
    </w:pPr>
    <w:rPr>
      <w:rFonts w:ascii="Times New Roman" w:eastAsia="Times New Roman" w:hAnsi="Times New Roman" w:cs="Times New Roman"/>
      <w:sz w:val="28"/>
      <w:szCs w:val="24"/>
      <w:lang w:val="ru-RU" w:eastAsia="zh-CN"/>
    </w:rPr>
  </w:style>
  <w:style w:type="paragraph" w:customStyle="1" w:styleId="Normal1">
    <w:name w:val="Normal1"/>
    <w:uiPriority w:val="99"/>
    <w:qFormat/>
    <w:rsid w:val="00A428C6"/>
    <w:pPr>
      <w:widowControl w:val="0"/>
      <w:spacing w:after="0" w:line="300" w:lineRule="auto"/>
      <w:jc w:val="both"/>
    </w:pPr>
    <w:rPr>
      <w:rFonts w:ascii="Times New Roman" w:eastAsia="Times New Roman" w:hAnsi="Times New Roman" w:cs="Times New Roman"/>
      <w:szCs w:val="20"/>
      <w:lang w:eastAsia="ru-RU"/>
    </w:rPr>
  </w:style>
  <w:style w:type="character" w:customStyle="1" w:styleId="BodyTextIndentChar2">
    <w:name w:val="Body Text Indent Char2"/>
    <w:link w:val="2e"/>
    <w:locked/>
    <w:rsid w:val="00A428C6"/>
    <w:rPr>
      <w:rFonts w:ascii="Times New Roman" w:eastAsia="Times New Roman" w:hAnsi="Times New Roman" w:cs="Times New Roman"/>
      <w:sz w:val="24"/>
      <w:szCs w:val="20"/>
      <w:lang w:eastAsia="uk-UA"/>
    </w:rPr>
  </w:style>
  <w:style w:type="paragraph" w:customStyle="1" w:styleId="2e">
    <w:name w:val="Основной текст с отступом2"/>
    <w:basedOn w:val="a1"/>
    <w:link w:val="BodyTextIndentChar2"/>
    <w:qFormat/>
    <w:rsid w:val="00A428C6"/>
    <w:pPr>
      <w:spacing w:after="120" w:line="240" w:lineRule="auto"/>
      <w:ind w:left="283"/>
    </w:pPr>
    <w:rPr>
      <w:rFonts w:ascii="Times New Roman" w:eastAsia="Times New Roman" w:hAnsi="Times New Roman" w:cs="Times New Roman"/>
      <w:sz w:val="24"/>
      <w:szCs w:val="20"/>
      <w:lang w:eastAsia="uk-UA"/>
    </w:rPr>
  </w:style>
  <w:style w:type="paragraph" w:customStyle="1" w:styleId="affff3">
    <w:name w:val="Нормальний"/>
    <w:basedOn w:val="a1"/>
    <w:uiPriority w:val="99"/>
    <w:qFormat/>
    <w:rsid w:val="00A428C6"/>
    <w:pPr>
      <w:widowControl w:val="0"/>
      <w:spacing w:after="0" w:line="240" w:lineRule="auto"/>
    </w:pPr>
    <w:rPr>
      <w:rFonts w:ascii="Times New Roman" w:eastAsia="Times New Roman" w:hAnsi="Times New Roman" w:cs="Times New Roman"/>
      <w:sz w:val="28"/>
      <w:szCs w:val="28"/>
      <w:lang w:eastAsia="ru-RU"/>
    </w:rPr>
  </w:style>
  <w:style w:type="paragraph" w:customStyle="1" w:styleId="FR2">
    <w:name w:val="FR2"/>
    <w:uiPriority w:val="99"/>
    <w:qFormat/>
    <w:rsid w:val="00A428C6"/>
    <w:pPr>
      <w:widowControl w:val="0"/>
      <w:overflowPunct w:val="0"/>
      <w:autoSpaceDE w:val="0"/>
      <w:autoSpaceDN w:val="0"/>
      <w:adjustRightInd w:val="0"/>
      <w:spacing w:after="0" w:line="240" w:lineRule="auto"/>
      <w:jc w:val="right"/>
    </w:pPr>
    <w:rPr>
      <w:rFonts w:ascii="Arial" w:eastAsia="Times New Roman" w:hAnsi="Arial" w:cs="Arial"/>
      <w:b/>
      <w:bCs/>
      <w:sz w:val="16"/>
      <w:szCs w:val="16"/>
      <w:lang w:eastAsia="ru-RU"/>
    </w:rPr>
  </w:style>
  <w:style w:type="paragraph" w:customStyle="1" w:styleId="FR1">
    <w:name w:val="FR1"/>
    <w:uiPriority w:val="99"/>
    <w:qFormat/>
    <w:rsid w:val="00A428C6"/>
    <w:pPr>
      <w:widowControl w:val="0"/>
      <w:overflowPunct w:val="0"/>
      <w:autoSpaceDE w:val="0"/>
      <w:autoSpaceDN w:val="0"/>
      <w:adjustRightInd w:val="0"/>
      <w:spacing w:after="0" w:line="240" w:lineRule="auto"/>
      <w:jc w:val="right"/>
    </w:pPr>
    <w:rPr>
      <w:rFonts w:ascii="Courier New" w:eastAsia="Times New Roman" w:hAnsi="Courier New" w:cs="Courier New"/>
      <w:b/>
      <w:bCs/>
      <w:sz w:val="18"/>
      <w:szCs w:val="18"/>
      <w:lang w:eastAsia="ru-RU"/>
    </w:rPr>
  </w:style>
  <w:style w:type="paragraph" w:customStyle="1" w:styleId="54">
    <w:name w:val="заголовок 5"/>
    <w:basedOn w:val="a1"/>
    <w:next w:val="a1"/>
    <w:uiPriority w:val="99"/>
    <w:qFormat/>
    <w:rsid w:val="00A428C6"/>
    <w:pPr>
      <w:keepNext/>
      <w:widowControl w:val="0"/>
      <w:spacing w:after="0" w:line="240" w:lineRule="auto"/>
      <w:jc w:val="center"/>
    </w:pPr>
    <w:rPr>
      <w:rFonts w:ascii="Arial" w:eastAsia="Times New Roman" w:hAnsi="Arial" w:cs="Arial"/>
      <w:b/>
      <w:bCs/>
      <w:lang w:eastAsia="ru-RU"/>
    </w:rPr>
  </w:style>
  <w:style w:type="paragraph" w:styleId="affff4">
    <w:name w:val="Block Text"/>
    <w:basedOn w:val="a1"/>
    <w:semiHidden/>
    <w:unhideWhenUsed/>
    <w:rsid w:val="00A428C6"/>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60" w:line="256" w:lineRule="auto"/>
      <w:ind w:left="1152" w:right="1152"/>
    </w:pPr>
    <w:rPr>
      <w:rFonts w:eastAsiaTheme="minorEastAsia"/>
      <w:i/>
      <w:iCs/>
      <w:color w:val="4F81BD" w:themeColor="accent1"/>
      <w:lang w:eastAsia="ru-RU"/>
    </w:rPr>
  </w:style>
  <w:style w:type="paragraph" w:customStyle="1" w:styleId="-0">
    <w:name w:val="Цитата + Слева:  -0"/>
    <w:aliases w:val="5 см,Первая строка:  1 см,Справа:  -1"/>
    <w:basedOn w:val="affff4"/>
    <w:uiPriority w:val="99"/>
    <w:qFormat/>
    <w:rsid w:val="00A428C6"/>
    <w:pPr>
      <w:pBdr>
        <w:top w:val="none" w:sz="0" w:space="0" w:color="auto"/>
        <w:left w:val="none" w:sz="0" w:space="0" w:color="auto"/>
        <w:bottom w:val="none" w:sz="0" w:space="0" w:color="auto"/>
        <w:right w:val="none" w:sz="0" w:space="0" w:color="auto"/>
      </w:pBdr>
      <w:overflowPunct w:val="0"/>
      <w:autoSpaceDE w:val="0"/>
      <w:autoSpaceDN w:val="0"/>
      <w:adjustRightInd w:val="0"/>
      <w:spacing w:after="0" w:line="240" w:lineRule="auto"/>
      <w:ind w:left="-284" w:right="-851" w:firstLine="568"/>
      <w:jc w:val="both"/>
    </w:pPr>
    <w:rPr>
      <w:rFonts w:ascii="Times New Roman" w:eastAsia="Times New Roman" w:hAnsi="Times New Roman" w:cs="Times New Roman"/>
      <w:i w:val="0"/>
      <w:iCs w:val="0"/>
      <w:color w:val="auto"/>
      <w:sz w:val="24"/>
      <w:szCs w:val="24"/>
    </w:rPr>
  </w:style>
  <w:style w:type="paragraph" w:customStyle="1" w:styleId="ParagraphStyle">
    <w:name w:val="Paragraph Style"/>
    <w:uiPriority w:val="99"/>
    <w:qFormat/>
    <w:rsid w:val="00A428C6"/>
    <w:pPr>
      <w:autoSpaceDE w:val="0"/>
      <w:autoSpaceDN w:val="0"/>
      <w:adjustRightInd w:val="0"/>
      <w:spacing w:after="0" w:line="240" w:lineRule="auto"/>
    </w:pPr>
    <w:rPr>
      <w:rFonts w:ascii="Courier New" w:eastAsia="Times New Roman" w:hAnsi="Courier New" w:cs="Courier New"/>
      <w:sz w:val="24"/>
      <w:szCs w:val="24"/>
      <w:lang w:val="ru-RU" w:eastAsia="ru-RU"/>
    </w:rPr>
  </w:style>
  <w:style w:type="paragraph" w:customStyle="1" w:styleId="110">
    <w:name w:val="Обычный + 11 пт"/>
    <w:aliases w:val="По ширине,Первая строка:  1,27 см,Справа:  -0,68 см,Между...,Обычный + Times New Roman,12 пт,После:  0 пт,Междустр.интервал:..."/>
    <w:basedOn w:val="a1"/>
    <w:uiPriority w:val="99"/>
    <w:qFormat/>
    <w:rsid w:val="00A428C6"/>
    <w:pPr>
      <w:overflowPunct w:val="0"/>
      <w:autoSpaceDE w:val="0"/>
      <w:autoSpaceDN w:val="0"/>
      <w:adjustRightInd w:val="0"/>
      <w:spacing w:after="0" w:line="360" w:lineRule="auto"/>
      <w:ind w:right="-386" w:firstLine="720"/>
      <w:jc w:val="both"/>
    </w:pPr>
    <w:rPr>
      <w:rFonts w:ascii="Times New Roman" w:eastAsia="Times New Roman" w:hAnsi="Times New Roman" w:cs="Times New Roman"/>
      <w:lang w:eastAsia="ru-RU"/>
    </w:rPr>
  </w:style>
  <w:style w:type="paragraph" w:customStyle="1" w:styleId="1f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0">
    <w:name w:val="Char Char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1">
    <w:name w:val="Char Char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2">
    <w:name w:val="Char Char Знак Знак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b">
    <w:name w:val="Знак Знак Знак Знак Знак1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
    <w:name w:val="Char Char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2f">
    <w:name w:val="заголовок 2"/>
    <w:basedOn w:val="a1"/>
    <w:next w:val="a1"/>
    <w:uiPriority w:val="99"/>
    <w:qFormat/>
    <w:rsid w:val="00A428C6"/>
    <w:pPr>
      <w:keepNext/>
      <w:autoSpaceDE w:val="0"/>
      <w:autoSpaceDN w:val="0"/>
      <w:spacing w:after="0" w:line="240" w:lineRule="auto"/>
      <w:jc w:val="both"/>
      <w:outlineLvl w:val="1"/>
    </w:pPr>
    <w:rPr>
      <w:rFonts w:ascii="Times New Roman" w:eastAsia="Times New Roman" w:hAnsi="Times New Roman" w:cs="Times New Roman"/>
      <w:b/>
      <w:bCs/>
      <w:sz w:val="28"/>
      <w:szCs w:val="28"/>
      <w:lang w:eastAsia="ru-RU"/>
    </w:rPr>
  </w:style>
  <w:style w:type="paragraph" w:customStyle="1" w:styleId="3c">
    <w:name w:val="заголовок 3"/>
    <w:basedOn w:val="a1"/>
    <w:next w:val="a1"/>
    <w:uiPriority w:val="99"/>
    <w:qFormat/>
    <w:rsid w:val="00A428C6"/>
    <w:pPr>
      <w:keepNext/>
      <w:autoSpaceDE w:val="0"/>
      <w:autoSpaceDN w:val="0"/>
      <w:spacing w:after="0" w:line="240" w:lineRule="auto"/>
      <w:ind w:firstLine="426"/>
      <w:jc w:val="center"/>
      <w:outlineLvl w:val="2"/>
    </w:pPr>
    <w:rPr>
      <w:rFonts w:ascii="Times New Roman" w:eastAsia="Times New Roman" w:hAnsi="Times New Roman" w:cs="Times New Roman"/>
      <w:b/>
      <w:bCs/>
      <w:sz w:val="28"/>
      <w:szCs w:val="28"/>
      <w:lang w:eastAsia="ru-RU"/>
    </w:rPr>
  </w:style>
  <w:style w:type="paragraph" w:customStyle="1" w:styleId="affff5">
    <w:name w:val="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6">
    <w:name w:val="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c">
    <w:name w:val="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d">
    <w:name w:val="Знак Знак Знак Знак Знак Знак Знак Знак1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e">
    <w:name w:val="Знак Знак Знак Знак Знак Знак Знак Знак1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
    <w:name w:val="Знак Знак Знак Знак Знак Знак Знак Знак1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Style2">
    <w:name w:val="Style2"/>
    <w:basedOn w:val="a1"/>
    <w:uiPriority w:val="99"/>
    <w:qFormat/>
    <w:rsid w:val="00A428C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3">
    <w:name w:val="Style3"/>
    <w:basedOn w:val="a1"/>
    <w:uiPriority w:val="99"/>
    <w:qFormat/>
    <w:rsid w:val="00A428C6"/>
    <w:pPr>
      <w:widowControl w:val="0"/>
      <w:autoSpaceDE w:val="0"/>
      <w:autoSpaceDN w:val="0"/>
      <w:adjustRightInd w:val="0"/>
      <w:spacing w:after="0" w:line="286" w:lineRule="exact"/>
      <w:jc w:val="center"/>
    </w:pPr>
    <w:rPr>
      <w:rFonts w:ascii="Times New Roman" w:eastAsia="Times New Roman" w:hAnsi="Times New Roman" w:cs="Times New Roman"/>
      <w:sz w:val="24"/>
      <w:szCs w:val="24"/>
      <w:lang w:val="ru-RU" w:eastAsia="ru-RU"/>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7">
    <w:name w:val="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8">
    <w:name w:val="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6">
    <w:name w:val="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4">
    <w:name w:val="Char Char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7">
    <w:name w:val="Знак Знак Знак Знак Знак Знак Знак Знак1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Style6">
    <w:name w:val="Style6"/>
    <w:basedOn w:val="a1"/>
    <w:uiPriority w:val="99"/>
    <w:qFormat/>
    <w:rsid w:val="00A428C6"/>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ru-RU" w:eastAsia="ru-RU"/>
    </w:rPr>
  </w:style>
  <w:style w:type="paragraph" w:customStyle="1" w:styleId="affff9">
    <w:name w:val="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8">
    <w:name w:val="Стиль ДОТЗ 1"/>
    <w:basedOn w:val="a1"/>
    <w:uiPriority w:val="99"/>
    <w:qFormat/>
    <w:rsid w:val="00A428C6"/>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5">
    <w:name w:val="Знак5"/>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TableText">
    <w:name w:val="Table Text"/>
    <w:uiPriority w:val="99"/>
    <w:qFormat/>
    <w:rsid w:val="00A428C6"/>
    <w:pPr>
      <w:autoSpaceDE w:val="0"/>
      <w:autoSpaceDN w:val="0"/>
      <w:spacing w:after="0" w:line="240" w:lineRule="auto"/>
    </w:pPr>
    <w:rPr>
      <w:rFonts w:ascii="Arial Narrow" w:eastAsia="SimSun" w:hAnsi="Arial Narrow" w:cs="Times New Roman"/>
      <w:sz w:val="18"/>
      <w:szCs w:val="20"/>
      <w:lang w:val="en-US" w:eastAsia="ru-RU"/>
    </w:rPr>
  </w:style>
  <w:style w:type="paragraph" w:customStyle="1" w:styleId="affffa">
    <w:name w:val="表身"/>
    <w:uiPriority w:val="99"/>
    <w:qFormat/>
    <w:rsid w:val="00A428C6"/>
    <w:pPr>
      <w:keepNext/>
      <w:spacing w:before="60" w:after="60" w:line="300" w:lineRule="auto"/>
      <w:jc w:val="both"/>
    </w:pPr>
    <w:rPr>
      <w:rFonts w:ascii="Arial" w:eastAsia="SimSun" w:hAnsi="Arial" w:cs="Times New Roman"/>
      <w:noProof/>
      <w:sz w:val="18"/>
      <w:szCs w:val="20"/>
      <w:lang w:val="ru-RU" w:eastAsia="ru-RU"/>
    </w:rPr>
  </w:style>
  <w:style w:type="paragraph" w:customStyle="1" w:styleId="1ff9">
    <w:name w:val="Знак Знак Знак Знак Знак Знак1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82">
    <w:name w:val="заголовок 8"/>
    <w:basedOn w:val="a1"/>
    <w:next w:val="a1"/>
    <w:uiPriority w:val="99"/>
    <w:qFormat/>
    <w:rsid w:val="00A428C6"/>
    <w:pPr>
      <w:keepNext/>
      <w:widowControl w:val="0"/>
      <w:autoSpaceDE w:val="0"/>
      <w:autoSpaceDN w:val="0"/>
      <w:spacing w:after="0" w:line="240" w:lineRule="auto"/>
      <w:jc w:val="center"/>
    </w:pPr>
    <w:rPr>
      <w:rFonts w:ascii="Arial" w:eastAsia="Times New Roman" w:hAnsi="Arial" w:cs="Arial"/>
      <w:b/>
      <w:bCs/>
      <w:u w:val="single"/>
      <w:lang w:eastAsia="ru-RU"/>
    </w:rPr>
  </w:style>
  <w:style w:type="paragraph" w:customStyle="1" w:styleId="affffb">
    <w:name w:val="Базовый"/>
    <w:uiPriority w:val="99"/>
    <w:qFormat/>
    <w:rsid w:val="00A428C6"/>
    <w:pPr>
      <w:tabs>
        <w:tab w:val="left" w:pos="709"/>
      </w:tabs>
      <w:suppressAutoHyphens/>
      <w:spacing w:line="276" w:lineRule="atLeast"/>
    </w:pPr>
    <w:rPr>
      <w:rFonts w:ascii="Calibri" w:eastAsia="Times New Roman" w:hAnsi="Calibri" w:cs="Calibri"/>
    </w:rPr>
  </w:style>
  <w:style w:type="paragraph" w:customStyle="1" w:styleId="a0">
    <w:name w:val="Літерний список"/>
    <w:basedOn w:val="a1"/>
    <w:uiPriority w:val="99"/>
    <w:qFormat/>
    <w:rsid w:val="00A428C6"/>
    <w:pPr>
      <w:numPr>
        <w:numId w:val="3"/>
      </w:numPr>
      <w:spacing w:after="0" w:line="240" w:lineRule="auto"/>
    </w:pPr>
    <w:rPr>
      <w:rFonts w:ascii="Times New Roman" w:eastAsia="Times New Roman" w:hAnsi="Times New Roman" w:cs="Times New Roman"/>
      <w:sz w:val="24"/>
      <w:szCs w:val="24"/>
      <w:lang w:val="en-US"/>
    </w:rPr>
  </w:style>
  <w:style w:type="paragraph" w:customStyle="1" w:styleId="Style7">
    <w:name w:val="Style7"/>
    <w:basedOn w:val="a1"/>
    <w:uiPriority w:val="99"/>
    <w:qFormat/>
    <w:rsid w:val="00A428C6"/>
    <w:pPr>
      <w:widowControl w:val="0"/>
      <w:autoSpaceDE w:val="0"/>
      <w:autoSpaceDN w:val="0"/>
      <w:adjustRightInd w:val="0"/>
      <w:spacing w:after="0" w:line="302" w:lineRule="exact"/>
      <w:jc w:val="center"/>
    </w:pPr>
    <w:rPr>
      <w:rFonts w:ascii="Times New Roman" w:eastAsia="Times New Roman" w:hAnsi="Times New Roman" w:cs="Times New Roman"/>
      <w:sz w:val="24"/>
      <w:szCs w:val="24"/>
      <w:lang w:val="ru-RU" w:eastAsia="ru-RU"/>
    </w:rPr>
  </w:style>
  <w:style w:type="paragraph" w:customStyle="1" w:styleId="msolistparagraph0">
    <w:name w:val="msolistparagraph"/>
    <w:basedOn w:val="a1"/>
    <w:uiPriority w:val="99"/>
    <w:qFormat/>
    <w:rsid w:val="00A428C6"/>
    <w:pPr>
      <w:suppressAutoHyphens/>
      <w:autoSpaceDN w:val="0"/>
      <w:spacing w:after="0" w:line="240" w:lineRule="auto"/>
      <w:ind w:left="720"/>
    </w:pPr>
    <w:rPr>
      <w:rFonts w:ascii="Times New Roman" w:eastAsia="Times New Roman" w:hAnsi="Times New Roman" w:cs="Times New Roman"/>
      <w:sz w:val="24"/>
      <w:szCs w:val="24"/>
      <w:lang w:val="ru-RU" w:eastAsia="ru-RU"/>
    </w:rPr>
  </w:style>
  <w:style w:type="paragraph" w:customStyle="1" w:styleId="a00">
    <w:name w:val="a00"/>
    <w:basedOn w:val="a1"/>
    <w:uiPriority w:val="99"/>
    <w:qFormat/>
    <w:rsid w:val="00A428C6"/>
    <w:pPr>
      <w:spacing w:after="0" w:line="240" w:lineRule="auto"/>
      <w:ind w:left="708"/>
    </w:pPr>
    <w:rPr>
      <w:rFonts w:ascii="Times New Roman" w:eastAsia="Times New Roman" w:hAnsi="Times New Roman" w:cs="Times New Roman"/>
      <w:sz w:val="24"/>
      <w:szCs w:val="24"/>
      <w:lang w:eastAsia="uk-UA"/>
    </w:rPr>
  </w:style>
  <w:style w:type="paragraph" w:customStyle="1" w:styleId="Default">
    <w:name w:val="Default"/>
    <w:uiPriority w:val="99"/>
    <w:qFormat/>
    <w:rsid w:val="00A428C6"/>
    <w:pPr>
      <w:autoSpaceDE w:val="0"/>
      <w:autoSpaceDN w:val="0"/>
      <w:adjustRightInd w:val="0"/>
      <w:spacing w:after="0" w:line="240" w:lineRule="auto"/>
    </w:pPr>
    <w:rPr>
      <w:rFonts w:ascii="Symbol" w:eastAsia="Times New Roman" w:hAnsi="Symbol" w:cs="Symbol"/>
      <w:color w:val="000000"/>
      <w:sz w:val="24"/>
      <w:szCs w:val="24"/>
      <w:lang w:val="ru-RU" w:eastAsia="ru-RU"/>
    </w:rPr>
  </w:style>
  <w:style w:type="paragraph" w:customStyle="1" w:styleId="BodyTextKeep">
    <w:name w:val="Body Text Keep"/>
    <w:basedOn w:val="a2"/>
    <w:uiPriority w:val="99"/>
    <w:qFormat/>
    <w:rsid w:val="00A428C6"/>
    <w:pPr>
      <w:keepNext/>
      <w:suppressAutoHyphens w:val="0"/>
      <w:spacing w:after="160"/>
    </w:pPr>
    <w:rPr>
      <w:sz w:val="20"/>
      <w:szCs w:val="20"/>
      <w:lang w:val="en-US" w:eastAsia="ru-RU"/>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f12">
    <w:name w:val="Основной текст Щf1 отступом 2"/>
    <w:basedOn w:val="a1"/>
    <w:uiPriority w:val="99"/>
    <w:qFormat/>
    <w:rsid w:val="00A428C6"/>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val="en-US" w:eastAsia="ru-RU"/>
    </w:rPr>
  </w:style>
  <w:style w:type="paragraph" w:customStyle="1" w:styleId="affffd">
    <w:name w:val="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0">
    <w:name w:val="Абзац списка12"/>
    <w:basedOn w:val="a1"/>
    <w:uiPriority w:val="99"/>
    <w:qFormat/>
    <w:rsid w:val="00A428C6"/>
    <w:pPr>
      <w:ind w:left="720"/>
    </w:pPr>
    <w:rPr>
      <w:rFonts w:ascii="Calibri" w:eastAsia="Times New Roman" w:hAnsi="Calibri" w:cs="Times New Roman"/>
      <w:lang w:val="ru-RU"/>
    </w:rPr>
  </w:style>
  <w:style w:type="paragraph" w:customStyle="1" w:styleId="121">
    <w:name w:val="Без интервала12"/>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Style12">
    <w:name w:val="Style12"/>
    <w:basedOn w:val="a1"/>
    <w:uiPriority w:val="99"/>
    <w:qFormat/>
    <w:rsid w:val="00A428C6"/>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lang w:val="ru-RU" w:eastAsia="ru-RU"/>
    </w:rPr>
  </w:style>
  <w:style w:type="paragraph" w:customStyle="1" w:styleId="affffe">
    <w:name w:val="Íîðìàëüíèé"/>
    <w:basedOn w:val="a1"/>
    <w:uiPriority w:val="99"/>
    <w:qFormat/>
    <w:rsid w:val="00A428C6"/>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2f0">
    <w:name w:val="Без интервала2"/>
    <w:uiPriority w:val="99"/>
    <w:qFormat/>
    <w:rsid w:val="00A428C6"/>
    <w:pPr>
      <w:spacing w:after="0" w:line="240" w:lineRule="auto"/>
    </w:pPr>
    <w:rPr>
      <w:rFonts w:ascii="Times New Roman" w:eastAsia="Times New Roman" w:hAnsi="Times New Roman" w:cs="Times New Roman"/>
      <w:sz w:val="24"/>
      <w:szCs w:val="24"/>
      <w:lang w:eastAsia="uk-UA"/>
    </w:rPr>
  </w:style>
  <w:style w:type="paragraph" w:customStyle="1" w:styleId="StyleZakonu">
    <w:name w:val="StyleZakonu"/>
    <w:basedOn w:val="a1"/>
    <w:uiPriority w:val="99"/>
    <w:qFormat/>
    <w:rsid w:val="00A428C6"/>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Style13">
    <w:name w:val="Style13"/>
    <w:basedOn w:val="a1"/>
    <w:uiPriority w:val="99"/>
    <w:qFormat/>
    <w:rsid w:val="00A428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uk-UA"/>
    </w:rPr>
  </w:style>
  <w:style w:type="paragraph" w:customStyle="1" w:styleId="1ffa">
    <w:name w:val="Знак Знак Знак Знак Знак Знак Знак Знак Знак Знак Знак Знак Знак Знак Знак Знак Знак Знак Знак Знак Знак Знак Знак Знак Знак1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0">
    <w:name w:val="Char Char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1">
    <w:name w:val="Char Char Знак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2">
    <w:name w:val="Char Char Знак Знак Знак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3">
    <w:name w:val="Char Char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44">
    <w:name w:val="Знак Знак Знак Знак Знак Знак Знак Знак4"/>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d">
    <w:name w:val="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2">
    <w:name w:val="Знак Знак Знак Знак Знак Знак Знак Знак1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3">
    <w:name w:val="Знак Знак Знак Знак Знак Знак Знак Знак1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4">
    <w:name w:val="Знак Знак Знак Знак Знак Знак Знак Знак1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5">
    <w:name w:val="Знак Знак Знак Знак Знак Знак Знак Знак1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6">
    <w:name w:val="Знак Знак Знак Знак Знак Знак Знак Знак1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7">
    <w:name w:val="Знак Знак Знак Знак Знак Знак Знак Знак1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e">
    <w:name w:val="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3b">
    <w:name w:val="Знак Знак Знак Знак Знак Знак Знак Знак Знак Знак Знак1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4">
    <w:name w:val="Char Char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3c">
    <w:name w:val="Знак Знак Знак Знак Знак Знак Знак Знак1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20">
    <w:name w:val="Основной текст 22"/>
    <w:basedOn w:val="a1"/>
    <w:uiPriority w:val="99"/>
    <w:qFormat/>
    <w:rsid w:val="00A428C6"/>
    <w:pPr>
      <w:spacing w:after="0" w:line="240" w:lineRule="auto"/>
      <w:ind w:firstLine="708"/>
      <w:jc w:val="both"/>
    </w:pPr>
    <w:rPr>
      <w:rFonts w:ascii="Times New Roman CYR" w:eastAsia="Times New Roman" w:hAnsi="Times New Roman CYR" w:cs="Times New Roman"/>
      <w:b/>
      <w:sz w:val="32"/>
      <w:szCs w:val="24"/>
      <w:lang w:eastAsia="ru-RU"/>
    </w:rPr>
  </w:style>
  <w:style w:type="paragraph" w:customStyle="1" w:styleId="3f">
    <w:name w:val="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45">
    <w:name w:val="Знак4"/>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2f1">
    <w:name w:val="Обычный2"/>
    <w:qFormat/>
    <w:rsid w:val="00A428C6"/>
    <w:pPr>
      <w:widowControl w:val="0"/>
      <w:spacing w:before="40" w:after="0" w:line="240" w:lineRule="auto"/>
      <w:ind w:right="200"/>
      <w:jc w:val="both"/>
    </w:pPr>
    <w:rPr>
      <w:rFonts w:ascii="Arial Narrow" w:eastAsia="Times New Roman" w:hAnsi="Arial Narrow" w:cs="Times New Roman"/>
      <w:sz w:val="24"/>
      <w:szCs w:val="20"/>
      <w:lang w:eastAsia="ru-RU"/>
    </w:rPr>
  </w:style>
  <w:style w:type="paragraph" w:customStyle="1" w:styleId="13d">
    <w:name w:val="Знак Знак Знак Знак Знак Знак1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0">
    <w:name w:val="Абзац списка3"/>
    <w:basedOn w:val="a1"/>
    <w:uiPriority w:val="99"/>
    <w:qFormat/>
    <w:rsid w:val="00A428C6"/>
    <w:pPr>
      <w:ind w:left="720"/>
    </w:pPr>
    <w:rPr>
      <w:rFonts w:ascii="Calibri" w:eastAsia="Times New Roman" w:hAnsi="Calibri" w:cs="Times New Roman"/>
      <w:lang w:val="ru-RU"/>
    </w:rPr>
  </w:style>
  <w:style w:type="paragraph" w:customStyle="1" w:styleId="1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1">
    <w:name w:val="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2">
    <w:name w:val="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3">
    <w:name w:val="Без интервала3"/>
    <w:uiPriority w:val="99"/>
    <w:qFormat/>
    <w:rsid w:val="00A428C6"/>
    <w:pPr>
      <w:spacing w:after="0" w:line="240" w:lineRule="auto"/>
    </w:pPr>
    <w:rPr>
      <w:rFonts w:ascii="Times New Roman" w:eastAsia="SimSun" w:hAnsi="Times New Roman" w:cs="Times New Roman"/>
      <w:sz w:val="20"/>
      <w:szCs w:val="20"/>
      <w:lang w:val="ru-RU" w:eastAsia="ru-RU"/>
    </w:rPr>
  </w:style>
  <w:style w:type="character" w:customStyle="1" w:styleId="0">
    <w:name w:val="Стиль0 Знак"/>
    <w:link w:val="00"/>
    <w:locked/>
    <w:rsid w:val="00A428C6"/>
    <w:rPr>
      <w:rFonts w:ascii="Times New Roman" w:eastAsia="Times New Roman" w:hAnsi="Times New Roman" w:cs="Times New Roman"/>
      <w:sz w:val="24"/>
      <w:szCs w:val="20"/>
      <w:lang w:val="x-none" w:eastAsia="x-none"/>
    </w:rPr>
  </w:style>
  <w:style w:type="paragraph" w:customStyle="1" w:styleId="00">
    <w:name w:val="Стиль0"/>
    <w:basedOn w:val="a1"/>
    <w:link w:val="0"/>
    <w:qFormat/>
    <w:rsid w:val="00A428C6"/>
    <w:pPr>
      <w:spacing w:after="120" w:line="240" w:lineRule="auto"/>
      <w:jc w:val="both"/>
    </w:pPr>
    <w:rPr>
      <w:rFonts w:ascii="Times New Roman" w:eastAsia="Times New Roman" w:hAnsi="Times New Roman" w:cs="Times New Roman"/>
      <w:sz w:val="24"/>
      <w:szCs w:val="20"/>
      <w:lang w:val="x-none" w:eastAsia="x-none"/>
    </w:rPr>
  </w:style>
  <w:style w:type="paragraph" w:customStyle="1" w:styleId="3f4">
    <w:name w:val="Обычный3"/>
    <w:uiPriority w:val="99"/>
    <w:qFormat/>
    <w:rsid w:val="00A428C6"/>
    <w:pPr>
      <w:widowControl w:val="0"/>
      <w:spacing w:after="0" w:line="240" w:lineRule="auto"/>
    </w:pPr>
    <w:rPr>
      <w:rFonts w:ascii="Times New Roman" w:eastAsia="Times New Roman" w:hAnsi="Times New Roman" w:cs="Times New Roman"/>
      <w:sz w:val="24"/>
      <w:szCs w:val="20"/>
      <w:lang w:eastAsia="ru-RU"/>
    </w:rPr>
  </w:style>
  <w:style w:type="paragraph" w:customStyle="1" w:styleId="46">
    <w:name w:val="Без интервала4"/>
    <w:uiPriority w:val="99"/>
    <w:qFormat/>
    <w:rsid w:val="00A428C6"/>
    <w:pPr>
      <w:spacing w:after="0" w:line="240" w:lineRule="auto"/>
    </w:pPr>
    <w:rPr>
      <w:rFonts w:ascii="Times New Roman" w:eastAsia="Times New Roman" w:hAnsi="Times New Roman" w:cs="Times New Roman"/>
      <w:sz w:val="24"/>
      <w:szCs w:val="24"/>
      <w:lang w:eastAsia="uk-UA"/>
    </w:rPr>
  </w:style>
  <w:style w:type="character" w:customStyle="1" w:styleId="BodyTextIndentChar1">
    <w:name w:val="Body Text Indent Char1"/>
    <w:link w:val="3f5"/>
    <w:locked/>
    <w:rsid w:val="00A428C6"/>
    <w:rPr>
      <w:rFonts w:ascii="Times New Roman" w:eastAsia="Times New Roman" w:hAnsi="Times New Roman" w:cs="Times New Roman"/>
      <w:sz w:val="24"/>
      <w:szCs w:val="20"/>
      <w:lang w:val="x-none" w:eastAsia="x-none"/>
    </w:rPr>
  </w:style>
  <w:style w:type="paragraph" w:customStyle="1" w:styleId="3f5">
    <w:name w:val="Основной текст с отступом3"/>
    <w:basedOn w:val="a1"/>
    <w:link w:val="BodyTextIndentChar1"/>
    <w:qFormat/>
    <w:rsid w:val="00A428C6"/>
    <w:pPr>
      <w:spacing w:after="120" w:line="240" w:lineRule="auto"/>
      <w:ind w:left="283"/>
    </w:pPr>
    <w:rPr>
      <w:rFonts w:ascii="Times New Roman" w:eastAsia="Times New Roman" w:hAnsi="Times New Roman" w:cs="Times New Roman"/>
      <w:sz w:val="24"/>
      <w:szCs w:val="20"/>
      <w:lang w:val="x-none" w:eastAsia="x-none"/>
    </w:rPr>
  </w:style>
  <w:style w:type="paragraph" w:customStyle="1" w:styleId="3f6">
    <w:name w:val="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7">
    <w:name w:val="Абзац списка4"/>
    <w:basedOn w:val="a1"/>
    <w:uiPriority w:val="99"/>
    <w:qFormat/>
    <w:rsid w:val="00A428C6"/>
    <w:pPr>
      <w:spacing w:after="0" w:line="240" w:lineRule="auto"/>
      <w:ind w:left="708"/>
    </w:pPr>
    <w:rPr>
      <w:rFonts w:ascii="Times New Roman" w:eastAsia="SimSun" w:hAnsi="Times New Roman" w:cs="Times New Roman"/>
      <w:sz w:val="24"/>
      <w:szCs w:val="24"/>
      <w:lang w:val="ru-RU"/>
    </w:rPr>
  </w:style>
  <w:style w:type="paragraph" w:customStyle="1" w:styleId="114">
    <w:name w:val="Абзац списка11"/>
    <w:basedOn w:val="a1"/>
    <w:uiPriority w:val="99"/>
    <w:qFormat/>
    <w:rsid w:val="00A428C6"/>
    <w:pPr>
      <w:ind w:left="720"/>
    </w:pPr>
    <w:rPr>
      <w:rFonts w:ascii="Calibri" w:eastAsia="Times New Roman" w:hAnsi="Calibri" w:cs="Calibri"/>
      <w:lang w:val="ru-RU"/>
    </w:rPr>
  </w:style>
  <w:style w:type="paragraph" w:customStyle="1" w:styleId="115">
    <w:name w:val="Без интервала11"/>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12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0">
    <w:name w:val="Char Char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1">
    <w:name w:val="Char Char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2">
    <w:name w:val="Char Char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3">
    <w:name w:val="Char Char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7">
    <w:name w:val="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2">
    <w:name w:val="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3">
    <w:name w:val="Знак Знак Знак Знак Знак Знак Знак Знак1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4">
    <w:name w:val="Знак Знак Знак Знак Знак Знак Знак Знак1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5">
    <w:name w:val="Знак Знак Знак Знак Знак Знак Знак Знак1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6">
    <w:name w:val="Знак Знак Знак Знак Знак Знак Знак Знак1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7">
    <w:name w:val="Знак Знак Знак Знак Знак Знак Знак Знак1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8">
    <w:name w:val="Знак Знак Знак Знак Знак Знак Знак Знак1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3">
    <w:name w:val="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c">
    <w:name w:val="Знак Знак Знак Знак Знак Знак Знак Знак Знак Знак Знак1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4">
    <w:name w:val="Char Char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d">
    <w:name w:val="Знак Знак Знак Знак Знак Знак Знак Знак1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4">
    <w:name w:val="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5">
    <w:name w:val="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e">
    <w:name w:val="Знак Знак Знак Знак Знак Знак1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6">
    <w:name w:val="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7">
    <w:name w:val="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11">
    <w:name w:val="Основной текст с отступом31"/>
    <w:basedOn w:val="a1"/>
    <w:uiPriority w:val="99"/>
    <w:qFormat/>
    <w:rsid w:val="00A428C6"/>
    <w:pPr>
      <w:widowControl w:val="0"/>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paragraph" w:customStyle="1" w:styleId="11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0">
    <w:name w:val="Char Char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1">
    <w:name w:val="Char Char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2">
    <w:name w:val="Char Char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3">
    <w:name w:val="Char Char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8">
    <w:name w:val="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b">
    <w:name w:val="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7">
    <w:name w:val="Знак Знак Знак Знак Знак Знак Знак Знак1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8">
    <w:name w:val="Знак Знак Знак Знак Знак Знак Знак Знак1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9">
    <w:name w:val="Знак Знак Знак Знак Знак Знак Знак Знак1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a">
    <w:name w:val="Знак Знак Знак Знак Знак Знак Знак Знак1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b">
    <w:name w:val="Знак Знак Знак Знак Знак Знак Знак Знак1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c">
    <w:name w:val="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0">
    <w:name w:val="Знак Знак Знак Знак Знак Знак Знак Знак Знак Знак Знак1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4">
    <w:name w:val="Char Char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30">
    <w:name w:val="Основной текст 23"/>
    <w:basedOn w:val="a1"/>
    <w:uiPriority w:val="99"/>
    <w:qFormat/>
    <w:rsid w:val="00A428C6"/>
    <w:pPr>
      <w:spacing w:after="0" w:line="240" w:lineRule="auto"/>
      <w:ind w:firstLine="708"/>
      <w:jc w:val="both"/>
    </w:pPr>
    <w:rPr>
      <w:rFonts w:ascii="Times New Roman CYR" w:eastAsia="Times New Roman" w:hAnsi="Times New Roman CYR" w:cs="Times New Roman CYR"/>
      <w:b/>
      <w:bCs/>
      <w:sz w:val="32"/>
      <w:szCs w:val="32"/>
      <w:lang w:eastAsia="ru-RU"/>
    </w:rPr>
  </w:style>
  <w:style w:type="paragraph" w:customStyle="1" w:styleId="1ffd">
    <w:name w:val="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e">
    <w:name w:val="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2">
    <w:name w:val="Знак Знак Знак Знак Знак Знак1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10">
    <w:name w:val="Абзац списка41"/>
    <w:basedOn w:val="a1"/>
    <w:uiPriority w:val="99"/>
    <w:qFormat/>
    <w:rsid w:val="00A428C6"/>
    <w:pPr>
      <w:ind w:left="720"/>
    </w:pPr>
    <w:rPr>
      <w:rFonts w:ascii="Calibri" w:eastAsia="Times New Roman" w:hAnsi="Calibri" w:cs="Calibri"/>
      <w:lang w:val="ru-RU"/>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0">
    <w:name w:val="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11">
    <w:name w:val="Без интервала41"/>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afffff">
    <w:name w:val="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1">
    <w:name w:val="Знак Знак Знак Знак Знак Знак Знак Знак1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5">
    <w:name w:val="Char Знак Знак Char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9">
    <w:name w:val="Знак Знак2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Iniiaiieoaenoneeon2oiii3">
    <w:name w:val="Iniiaiie oaeno n eeon2oiii 3"/>
    <w:basedOn w:val="a1"/>
    <w:uiPriority w:val="99"/>
    <w:qFormat/>
    <w:rsid w:val="00A428C6"/>
    <w:pPr>
      <w:widowControl w:val="0"/>
      <w:suppressAutoHyphens/>
      <w:spacing w:after="0" w:line="240" w:lineRule="auto"/>
      <w:ind w:firstLine="708"/>
      <w:jc w:val="both"/>
    </w:pPr>
    <w:rPr>
      <w:rFonts w:ascii="Liberation Serif" w:eastAsia="Times New Roman" w:hAnsi="Liberation Serif" w:cs="Lohit Devanagari"/>
      <w:color w:val="00000A"/>
      <w:sz w:val="28"/>
      <w:szCs w:val="20"/>
      <w:lang w:eastAsia="ru-RU" w:bidi="hi-IN"/>
    </w:rPr>
  </w:style>
  <w:style w:type="paragraph" w:customStyle="1" w:styleId="afffff0">
    <w:name w:val="Вміст таблиці"/>
    <w:basedOn w:val="a1"/>
    <w:uiPriority w:val="99"/>
    <w:qFormat/>
    <w:rsid w:val="00A428C6"/>
    <w:pPr>
      <w:suppressLineNumbers/>
      <w:suppressAutoHyphens/>
      <w:spacing w:after="0"/>
    </w:pPr>
    <w:rPr>
      <w:rFonts w:ascii="Liberation Serif" w:eastAsia="Times New Roman" w:hAnsi="Liberation Serif" w:cs="Lohit Devanagari"/>
      <w:color w:val="00000A"/>
      <w:sz w:val="24"/>
      <w:szCs w:val="24"/>
      <w:lang w:eastAsia="zh-CN" w:bidi="hi-IN"/>
    </w:rPr>
  </w:style>
  <w:style w:type="paragraph" w:customStyle="1" w:styleId="xl68">
    <w:name w:val="xl68"/>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9">
    <w:name w:val="xl69"/>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0">
    <w:name w:val="xl70"/>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1">
    <w:name w:val="xl7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2">
    <w:name w:val="xl72"/>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3">
    <w:name w:val="xl73"/>
    <w:basedOn w:val="a1"/>
    <w:uiPriority w:val="99"/>
    <w:qFormat/>
    <w:rsid w:val="00A428C6"/>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74">
    <w:name w:val="xl74"/>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5">
    <w:name w:val="xl75"/>
    <w:basedOn w:val="a1"/>
    <w:uiPriority w:val="99"/>
    <w:qFormat/>
    <w:rsid w:val="00A428C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val="ru-RU" w:eastAsia="ru-RU"/>
    </w:rPr>
  </w:style>
  <w:style w:type="paragraph" w:customStyle="1" w:styleId="xl76">
    <w:name w:val="xl76"/>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val="ru-RU" w:eastAsia="ru-RU"/>
    </w:rPr>
  </w:style>
  <w:style w:type="paragraph" w:customStyle="1" w:styleId="xl77">
    <w:name w:val="xl77"/>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val="ru-RU" w:eastAsia="ru-RU"/>
    </w:rPr>
  </w:style>
  <w:style w:type="paragraph" w:customStyle="1" w:styleId="xl78">
    <w:name w:val="xl78"/>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9">
    <w:name w:val="xl79"/>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0">
    <w:name w:val="xl8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1">
    <w:name w:val="xl81"/>
    <w:basedOn w:val="a1"/>
    <w:uiPriority w:val="99"/>
    <w:qFormat/>
    <w:rsid w:val="00A428C6"/>
    <w:pPr>
      <w:spacing w:before="100" w:beforeAutospacing="1" w:after="100" w:afterAutospacing="1" w:line="240" w:lineRule="auto"/>
    </w:pPr>
    <w:rPr>
      <w:rFonts w:ascii="Times New Roman" w:eastAsia="Times New Roman" w:hAnsi="Times New Roman" w:cs="Times New Roman"/>
      <w:color w:val="FF0000"/>
      <w:sz w:val="24"/>
      <w:szCs w:val="24"/>
      <w:lang w:val="ru-RU" w:eastAsia="ru-RU"/>
    </w:rPr>
  </w:style>
  <w:style w:type="paragraph" w:customStyle="1" w:styleId="xl82">
    <w:name w:val="xl82"/>
    <w:basedOn w:val="a1"/>
    <w:uiPriority w:val="99"/>
    <w:qFormat/>
    <w:rsid w:val="00A428C6"/>
    <w:pPr>
      <w:spacing w:before="100" w:beforeAutospacing="1" w:after="100" w:afterAutospacing="1" w:line="240" w:lineRule="auto"/>
    </w:pPr>
    <w:rPr>
      <w:rFonts w:ascii="Times New Roman" w:eastAsia="Times New Roman" w:hAnsi="Times New Roman" w:cs="Times New Roman"/>
      <w:color w:val="1F497D"/>
      <w:sz w:val="24"/>
      <w:szCs w:val="24"/>
      <w:lang w:val="ru-RU" w:eastAsia="ru-RU"/>
    </w:rPr>
  </w:style>
  <w:style w:type="paragraph" w:customStyle="1" w:styleId="xl83">
    <w:name w:val="xl83"/>
    <w:basedOn w:val="a1"/>
    <w:uiPriority w:val="99"/>
    <w:qFormat/>
    <w:rsid w:val="00A428C6"/>
    <w:pPr>
      <w:spacing w:before="100" w:beforeAutospacing="1" w:after="100" w:afterAutospacing="1" w:line="240" w:lineRule="auto"/>
    </w:pPr>
    <w:rPr>
      <w:rFonts w:ascii="Times New Roman" w:eastAsia="Times New Roman" w:hAnsi="Times New Roman" w:cs="Times New Roman"/>
      <w:color w:val="60497A"/>
      <w:sz w:val="24"/>
      <w:szCs w:val="24"/>
      <w:lang w:val="ru-RU" w:eastAsia="ru-RU"/>
    </w:rPr>
  </w:style>
  <w:style w:type="paragraph" w:customStyle="1" w:styleId="xl84">
    <w:name w:val="xl84"/>
    <w:basedOn w:val="a1"/>
    <w:uiPriority w:val="99"/>
    <w:qFormat/>
    <w:rsid w:val="00A428C6"/>
    <w:pPr>
      <w:spacing w:before="100" w:beforeAutospacing="1" w:after="100" w:afterAutospacing="1" w:line="240" w:lineRule="auto"/>
    </w:pPr>
    <w:rPr>
      <w:rFonts w:ascii="Times New Roman" w:eastAsia="Times New Roman" w:hAnsi="Times New Roman" w:cs="Times New Roman"/>
      <w:color w:val="4F6228"/>
      <w:sz w:val="24"/>
      <w:szCs w:val="24"/>
      <w:lang w:val="ru-RU" w:eastAsia="ru-RU"/>
    </w:rPr>
  </w:style>
  <w:style w:type="paragraph" w:customStyle="1" w:styleId="xl85">
    <w:name w:val="xl85"/>
    <w:basedOn w:val="a1"/>
    <w:uiPriority w:val="99"/>
    <w:qFormat/>
    <w:rsid w:val="00A428C6"/>
    <w:pPr>
      <w:spacing w:before="100" w:beforeAutospacing="1" w:after="100" w:afterAutospacing="1" w:line="240" w:lineRule="auto"/>
    </w:pPr>
    <w:rPr>
      <w:rFonts w:ascii="Times New Roman" w:eastAsia="Times New Roman" w:hAnsi="Times New Roman" w:cs="Times New Roman"/>
      <w:color w:val="963634"/>
      <w:sz w:val="24"/>
      <w:szCs w:val="24"/>
      <w:lang w:val="ru-RU" w:eastAsia="ru-RU"/>
    </w:rPr>
  </w:style>
  <w:style w:type="paragraph" w:customStyle="1" w:styleId="xl86">
    <w:name w:val="xl86"/>
    <w:basedOn w:val="a1"/>
    <w:uiPriority w:val="99"/>
    <w:qFormat/>
    <w:rsid w:val="00A428C6"/>
    <w:pPr>
      <w:spacing w:before="100" w:beforeAutospacing="1" w:after="100" w:afterAutospacing="1" w:line="240" w:lineRule="auto"/>
    </w:pPr>
    <w:rPr>
      <w:rFonts w:ascii="Times New Roman" w:eastAsia="Times New Roman" w:hAnsi="Times New Roman" w:cs="Times New Roman"/>
      <w:color w:val="E26B0A"/>
      <w:sz w:val="24"/>
      <w:szCs w:val="24"/>
      <w:lang w:val="ru-RU" w:eastAsia="ru-RU"/>
    </w:rPr>
  </w:style>
  <w:style w:type="paragraph" w:customStyle="1" w:styleId="xl87">
    <w:name w:val="xl87"/>
    <w:basedOn w:val="a1"/>
    <w:uiPriority w:val="99"/>
    <w:qFormat/>
    <w:rsid w:val="00A428C6"/>
    <w:pPr>
      <w:spacing w:before="100" w:beforeAutospacing="1" w:after="100" w:afterAutospacing="1" w:line="240" w:lineRule="auto"/>
    </w:pPr>
    <w:rPr>
      <w:rFonts w:ascii="Times New Roman" w:eastAsia="Times New Roman" w:hAnsi="Times New Roman" w:cs="Times New Roman"/>
      <w:color w:val="808080"/>
      <w:sz w:val="24"/>
      <w:szCs w:val="24"/>
      <w:lang w:val="ru-RU" w:eastAsia="ru-RU"/>
    </w:rPr>
  </w:style>
  <w:style w:type="paragraph" w:customStyle="1" w:styleId="xl88">
    <w:name w:val="xl88"/>
    <w:basedOn w:val="a1"/>
    <w:uiPriority w:val="99"/>
    <w:qFormat/>
    <w:rsid w:val="00A428C6"/>
    <w:pPr>
      <w:spacing w:before="100" w:beforeAutospacing="1" w:after="100" w:afterAutospacing="1" w:line="240" w:lineRule="auto"/>
    </w:pPr>
    <w:rPr>
      <w:rFonts w:ascii="Times New Roman" w:eastAsia="Times New Roman" w:hAnsi="Times New Roman" w:cs="Times New Roman"/>
      <w:color w:val="244062"/>
      <w:sz w:val="24"/>
      <w:szCs w:val="24"/>
      <w:lang w:val="ru-RU" w:eastAsia="ru-RU"/>
    </w:rPr>
  </w:style>
  <w:style w:type="paragraph" w:customStyle="1" w:styleId="xl89">
    <w:name w:val="xl89"/>
    <w:basedOn w:val="a1"/>
    <w:uiPriority w:val="99"/>
    <w:qFormat/>
    <w:rsid w:val="00A428C6"/>
    <w:pPr>
      <w:spacing w:before="100" w:beforeAutospacing="1" w:after="100" w:afterAutospacing="1" w:line="240" w:lineRule="auto"/>
    </w:pPr>
    <w:rPr>
      <w:rFonts w:ascii="Times New Roman" w:eastAsia="Times New Roman" w:hAnsi="Times New Roman" w:cs="Times New Roman"/>
      <w:color w:val="16365C"/>
      <w:sz w:val="24"/>
      <w:szCs w:val="24"/>
      <w:lang w:val="ru-RU" w:eastAsia="ru-RU"/>
    </w:rPr>
  </w:style>
  <w:style w:type="paragraph" w:customStyle="1" w:styleId="xl90">
    <w:name w:val="xl9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1">
    <w:name w:val="xl9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2">
    <w:name w:val="xl92"/>
    <w:basedOn w:val="a1"/>
    <w:uiPriority w:val="99"/>
    <w:qFormat/>
    <w:rsid w:val="00A428C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3">
    <w:name w:val="xl93"/>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4">
    <w:name w:val="xl94"/>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5">
    <w:name w:val="xl95"/>
    <w:basedOn w:val="a1"/>
    <w:uiPriority w:val="99"/>
    <w:qFormat/>
    <w:rsid w:val="00A428C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val="ru-RU" w:eastAsia="ru-RU"/>
    </w:rPr>
  </w:style>
  <w:style w:type="paragraph" w:customStyle="1" w:styleId="xl96">
    <w:name w:val="xl96"/>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7">
    <w:name w:val="xl97"/>
    <w:basedOn w:val="a1"/>
    <w:uiPriority w:val="99"/>
    <w:qFormat/>
    <w:rsid w:val="00A428C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98">
    <w:name w:val="xl98"/>
    <w:basedOn w:val="a1"/>
    <w:uiPriority w:val="99"/>
    <w:qFormat/>
    <w:rsid w:val="00A428C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99">
    <w:name w:val="xl99"/>
    <w:basedOn w:val="a1"/>
    <w:uiPriority w:val="99"/>
    <w:qFormat/>
    <w:rsid w:val="00A428C6"/>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0">
    <w:name w:val="xl100"/>
    <w:basedOn w:val="a1"/>
    <w:uiPriority w:val="99"/>
    <w:qFormat/>
    <w:rsid w:val="00A428C6"/>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1">
    <w:name w:val="xl101"/>
    <w:basedOn w:val="a1"/>
    <w:uiPriority w:val="99"/>
    <w:qFormat/>
    <w:rsid w:val="00A428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2">
    <w:name w:val="xl102"/>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03">
    <w:name w:val="xl103"/>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4">
    <w:name w:val="xl104"/>
    <w:basedOn w:val="a1"/>
    <w:uiPriority w:val="99"/>
    <w:qFormat/>
    <w:rsid w:val="00A428C6"/>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5">
    <w:name w:val="xl105"/>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6">
    <w:name w:val="xl106"/>
    <w:basedOn w:val="a1"/>
    <w:uiPriority w:val="99"/>
    <w:qFormat/>
    <w:rsid w:val="00A428C6"/>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7">
    <w:name w:val="xl107"/>
    <w:basedOn w:val="a1"/>
    <w:uiPriority w:val="99"/>
    <w:qFormat/>
    <w:rsid w:val="00A428C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8">
    <w:name w:val="xl108"/>
    <w:basedOn w:val="a1"/>
    <w:uiPriority w:val="99"/>
    <w:qFormat/>
    <w:rsid w:val="00A428C6"/>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9">
    <w:name w:val="xl109"/>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0">
    <w:name w:val="xl11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1">
    <w:name w:val="xl11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2">
    <w:name w:val="xl112"/>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0">
    <w:name w:val="msonormal"/>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3">
    <w:name w:val="xl113"/>
    <w:basedOn w:val="a1"/>
    <w:uiPriority w:val="99"/>
    <w:qFormat/>
    <w:rsid w:val="00A428C6"/>
    <w:pPr>
      <w:pBdr>
        <w:left w:val="single" w:sz="4" w:space="0" w:color="993300"/>
        <w:right w:val="single" w:sz="4" w:space="0" w:color="993300"/>
      </w:pBdr>
      <w:shd w:val="clear" w:color="auto" w:fill="FFFFFF"/>
      <w:spacing w:before="100" w:beforeAutospacing="1" w:after="100" w:afterAutospacing="1" w:line="240" w:lineRule="auto"/>
    </w:pPr>
    <w:rPr>
      <w:rFonts w:ascii="Arial" w:eastAsia="Times New Roman" w:hAnsi="Arial" w:cs="Arial"/>
      <w:color w:val="000000"/>
      <w:sz w:val="16"/>
      <w:szCs w:val="16"/>
      <w:lang w:val="ru-RU" w:eastAsia="ru-RU"/>
    </w:rPr>
  </w:style>
  <w:style w:type="paragraph" w:customStyle="1" w:styleId="xl114">
    <w:name w:val="xl114"/>
    <w:basedOn w:val="a1"/>
    <w:uiPriority w:val="99"/>
    <w:qFormat/>
    <w:rsid w:val="00A428C6"/>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Arial" w:eastAsia="Times New Roman" w:hAnsi="Arial" w:cs="Arial"/>
      <w:color w:val="000000"/>
      <w:sz w:val="16"/>
      <w:szCs w:val="16"/>
      <w:lang w:val="ru-RU" w:eastAsia="ru-RU"/>
    </w:rPr>
  </w:style>
  <w:style w:type="paragraph" w:customStyle="1" w:styleId="xl115">
    <w:name w:val="xl115"/>
    <w:basedOn w:val="a1"/>
    <w:uiPriority w:val="99"/>
    <w:qFormat/>
    <w:rsid w:val="00A428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6">
    <w:name w:val="xl116"/>
    <w:basedOn w:val="a1"/>
    <w:uiPriority w:val="99"/>
    <w:qFormat/>
    <w:rsid w:val="00A428C6"/>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7">
    <w:name w:val="xl117"/>
    <w:basedOn w:val="a1"/>
    <w:uiPriority w:val="99"/>
    <w:qFormat/>
    <w:rsid w:val="00A428C6"/>
    <w:pPr>
      <w:pBdr>
        <w:top w:val="single" w:sz="4" w:space="0" w:color="auto"/>
        <w:left w:val="single" w:sz="4" w:space="0" w:color="auto"/>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8">
    <w:name w:val="xl118"/>
    <w:basedOn w:val="a1"/>
    <w:uiPriority w:val="99"/>
    <w:qFormat/>
    <w:rsid w:val="00A428C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sz w:val="18"/>
      <w:szCs w:val="18"/>
      <w:lang w:val="ru-RU" w:eastAsia="ru-RU"/>
    </w:rPr>
  </w:style>
  <w:style w:type="character" w:styleId="afffff1">
    <w:name w:val="footnote reference"/>
    <w:uiPriority w:val="99"/>
    <w:semiHidden/>
    <w:unhideWhenUsed/>
    <w:rsid w:val="00A428C6"/>
    <w:rPr>
      <w:rFonts w:ascii="Times New Roman" w:hAnsi="Times New Roman" w:cs="Times New Roman" w:hint="default"/>
      <w:vertAlign w:val="superscript"/>
    </w:rPr>
  </w:style>
  <w:style w:type="character" w:styleId="afffff2">
    <w:name w:val="line number"/>
    <w:semiHidden/>
    <w:unhideWhenUsed/>
    <w:rsid w:val="00A428C6"/>
    <w:rPr>
      <w:rFonts w:ascii="Times New Roman" w:hAnsi="Times New Roman" w:cs="Times New Roman" w:hint="default"/>
    </w:rPr>
  </w:style>
  <w:style w:type="character" w:customStyle="1" w:styleId="710">
    <w:name w:val="Заголовок 7 Знак1"/>
    <w:basedOn w:val="a3"/>
    <w:uiPriority w:val="99"/>
    <w:semiHidden/>
    <w:rsid w:val="00A428C6"/>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3"/>
    <w:uiPriority w:val="99"/>
    <w:semiHidden/>
    <w:rsid w:val="00A428C6"/>
    <w:rPr>
      <w:rFonts w:asciiTheme="majorHAnsi" w:eastAsiaTheme="majorEastAsia" w:hAnsiTheme="majorHAnsi" w:cstheme="majorBidi"/>
      <w:color w:val="404040" w:themeColor="text1" w:themeTint="BF"/>
    </w:rPr>
  </w:style>
  <w:style w:type="character" w:customStyle="1" w:styleId="910">
    <w:name w:val="Заголовок 9 Знак1"/>
    <w:basedOn w:val="a3"/>
    <w:uiPriority w:val="99"/>
    <w:semiHidden/>
    <w:rsid w:val="00A428C6"/>
    <w:rPr>
      <w:rFonts w:asciiTheme="majorHAnsi" w:eastAsiaTheme="majorEastAsia" w:hAnsiTheme="majorHAnsi" w:cstheme="majorBidi"/>
      <w:i/>
      <w:iCs/>
      <w:color w:val="404040" w:themeColor="text1" w:themeTint="BF"/>
    </w:rPr>
  </w:style>
  <w:style w:type="character" w:customStyle="1" w:styleId="1fff2">
    <w:name w:val="Название Знак1"/>
    <w:basedOn w:val="a3"/>
    <w:uiPriority w:val="99"/>
    <w:rsid w:val="00A428C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UnresolvedMention">
    <w:name w:val="Unresolved Mention"/>
    <w:basedOn w:val="a3"/>
    <w:uiPriority w:val="99"/>
    <w:semiHidden/>
    <w:rsid w:val="00A428C6"/>
    <w:rPr>
      <w:color w:val="605E5C"/>
      <w:shd w:val="clear" w:color="auto" w:fill="E1DFDD"/>
    </w:rPr>
  </w:style>
  <w:style w:type="character" w:customStyle="1" w:styleId="1fff3">
    <w:name w:val="Текст выноски Знак1"/>
    <w:basedOn w:val="a3"/>
    <w:uiPriority w:val="99"/>
    <w:semiHidden/>
    <w:rsid w:val="00A428C6"/>
    <w:rPr>
      <w:rFonts w:ascii="Tahoma" w:eastAsia="Calibri" w:hAnsi="Tahoma" w:cs="Tahoma"/>
      <w:sz w:val="16"/>
      <w:szCs w:val="16"/>
      <w:lang w:eastAsia="ru-RU"/>
    </w:rPr>
  </w:style>
  <w:style w:type="character" w:customStyle="1" w:styleId="qowt-font2-timesnewroman">
    <w:name w:val="qowt-font2-timesnewroman"/>
    <w:uiPriority w:val="99"/>
    <w:qFormat/>
    <w:rsid w:val="00A428C6"/>
    <w:rPr>
      <w:rFonts w:ascii="Times New Roman" w:hAnsi="Times New Roman" w:cs="Times New Roman" w:hint="default"/>
    </w:rPr>
  </w:style>
  <w:style w:type="character" w:customStyle="1" w:styleId="1fff4">
    <w:name w:val="Подзаголовок Знак1"/>
    <w:basedOn w:val="a3"/>
    <w:uiPriority w:val="99"/>
    <w:rsid w:val="00A428C6"/>
    <w:rPr>
      <w:rFonts w:asciiTheme="majorHAnsi" w:eastAsiaTheme="majorEastAsia" w:hAnsiTheme="majorHAnsi" w:cstheme="majorBidi"/>
      <w:i/>
      <w:iCs/>
      <w:color w:val="4F81BD" w:themeColor="accent1"/>
      <w:spacing w:val="15"/>
      <w:sz w:val="24"/>
      <w:szCs w:val="24"/>
      <w:lang w:eastAsia="ru-RU"/>
    </w:rPr>
  </w:style>
  <w:style w:type="character" w:customStyle="1" w:styleId="214">
    <w:name w:val="Основной текст с отступом 2 Знак1"/>
    <w:basedOn w:val="a3"/>
    <w:uiPriority w:val="99"/>
    <w:semiHidden/>
    <w:rsid w:val="00A428C6"/>
    <w:rPr>
      <w:rFonts w:ascii="Calibri" w:eastAsia="Calibri" w:hAnsi="Calibri" w:cs="Calibri"/>
      <w:lang w:eastAsia="ru-RU"/>
    </w:rPr>
  </w:style>
  <w:style w:type="character" w:customStyle="1" w:styleId="1fff5">
    <w:name w:val="Тема примечания Знак1"/>
    <w:basedOn w:val="1f7"/>
    <w:uiPriority w:val="99"/>
    <w:semiHidden/>
    <w:rsid w:val="00A428C6"/>
    <w:rPr>
      <w:rFonts w:ascii="Calibri" w:eastAsia="Calibri" w:hAnsi="Calibri" w:cs="Calibri"/>
      <w:b/>
      <w:bCs/>
      <w:sz w:val="20"/>
      <w:szCs w:val="20"/>
      <w:lang w:eastAsia="ru-RU"/>
    </w:rPr>
  </w:style>
  <w:style w:type="character" w:customStyle="1" w:styleId="312">
    <w:name w:val="Основной текст 3 Знак1"/>
    <w:basedOn w:val="a3"/>
    <w:uiPriority w:val="99"/>
    <w:semiHidden/>
    <w:rsid w:val="00A428C6"/>
    <w:rPr>
      <w:rFonts w:ascii="Calibri" w:eastAsia="Calibri" w:hAnsi="Calibri" w:cs="Calibri"/>
      <w:sz w:val="16"/>
      <w:szCs w:val="16"/>
      <w:lang w:eastAsia="ru-RU"/>
    </w:rPr>
  </w:style>
  <w:style w:type="character" w:customStyle="1" w:styleId="wmi-callto">
    <w:name w:val="wmi-callto"/>
    <w:basedOn w:val="a3"/>
    <w:rsid w:val="00A428C6"/>
  </w:style>
  <w:style w:type="character" w:customStyle="1" w:styleId="1fff6">
    <w:name w:val="Основной текст с отступом Знак1"/>
    <w:basedOn w:val="a3"/>
    <w:uiPriority w:val="99"/>
    <w:semiHidden/>
    <w:rsid w:val="00A428C6"/>
    <w:rPr>
      <w:rFonts w:ascii="Calibri" w:eastAsia="Calibri" w:hAnsi="Calibri" w:cs="Calibri"/>
      <w:lang w:eastAsia="ru-RU"/>
    </w:rPr>
  </w:style>
  <w:style w:type="character" w:customStyle="1" w:styleId="rvts23">
    <w:name w:val="rvts23"/>
    <w:rsid w:val="00A428C6"/>
    <w:rPr>
      <w:rFonts w:ascii="Times New Roman" w:hAnsi="Times New Roman" w:cs="Times New Roman" w:hint="default"/>
    </w:rPr>
  </w:style>
  <w:style w:type="character" w:customStyle="1" w:styleId="3f8">
    <w:name w:val="Знак Знак3"/>
    <w:locked/>
    <w:rsid w:val="00A428C6"/>
    <w:rPr>
      <w:rFonts w:ascii="Courier New" w:hAnsi="Courier New" w:cs="Courier New" w:hint="default"/>
    </w:rPr>
  </w:style>
  <w:style w:type="character" w:customStyle="1" w:styleId="rvts82">
    <w:name w:val="rvts82"/>
    <w:basedOn w:val="a3"/>
    <w:rsid w:val="00A428C6"/>
  </w:style>
  <w:style w:type="character" w:customStyle="1" w:styleId="rvts15">
    <w:name w:val="rvts15"/>
    <w:basedOn w:val="a3"/>
    <w:rsid w:val="00A428C6"/>
  </w:style>
  <w:style w:type="character" w:customStyle="1" w:styleId="FontStyle20">
    <w:name w:val="Font Style20"/>
    <w:rsid w:val="00A428C6"/>
    <w:rPr>
      <w:rFonts w:ascii="Times New Roman" w:hAnsi="Times New Roman" w:cs="Times New Roman" w:hint="default"/>
      <w:sz w:val="22"/>
    </w:rPr>
  </w:style>
  <w:style w:type="character" w:customStyle="1" w:styleId="grame">
    <w:name w:val="grame"/>
    <w:rsid w:val="00A428C6"/>
  </w:style>
  <w:style w:type="character" w:customStyle="1" w:styleId="FontStyle24">
    <w:name w:val="Font Style24"/>
    <w:rsid w:val="00A428C6"/>
    <w:rPr>
      <w:rFonts w:ascii="Times New Roman" w:hAnsi="Times New Roman" w:cs="Times New Roman" w:hint="default"/>
      <w:b/>
      <w:bCs/>
      <w:sz w:val="22"/>
      <w:szCs w:val="22"/>
    </w:rPr>
  </w:style>
  <w:style w:type="character" w:customStyle="1" w:styleId="FontStyle25">
    <w:name w:val="Font Style25"/>
    <w:rsid w:val="00A428C6"/>
    <w:rPr>
      <w:rFonts w:ascii="Times New Roman" w:hAnsi="Times New Roman" w:cs="Times New Roman" w:hint="default"/>
      <w:sz w:val="22"/>
      <w:szCs w:val="22"/>
    </w:rPr>
  </w:style>
  <w:style w:type="character" w:customStyle="1" w:styleId="1fff7">
    <w:name w:val="Просмотренная гиперссылка1"/>
    <w:semiHidden/>
    <w:rsid w:val="00A428C6"/>
    <w:rPr>
      <w:color w:val="800080"/>
      <w:u w:val="single"/>
    </w:rPr>
  </w:style>
  <w:style w:type="character" w:customStyle="1" w:styleId="1fff8">
    <w:name w:val="Замещающий текст1"/>
    <w:semiHidden/>
    <w:rsid w:val="00A428C6"/>
    <w:rPr>
      <w:rFonts w:ascii="Times New Roman" w:hAnsi="Times New Roman" w:cs="Times New Roman" w:hint="default"/>
      <w:color w:val="808080"/>
    </w:rPr>
  </w:style>
  <w:style w:type="paragraph" w:styleId="3b">
    <w:name w:val="Body Text Indent 3"/>
    <w:basedOn w:val="a1"/>
    <w:link w:val="3a"/>
    <w:uiPriority w:val="99"/>
    <w:semiHidden/>
    <w:unhideWhenUsed/>
    <w:rsid w:val="00A428C6"/>
    <w:pPr>
      <w:spacing w:after="120" w:line="256" w:lineRule="auto"/>
      <w:ind w:left="283"/>
    </w:pPr>
    <w:rPr>
      <w:rFonts w:ascii="Times New Roman" w:eastAsia="Times New Roman" w:hAnsi="Times New Roman" w:cs="Times New Roman"/>
      <w:sz w:val="28"/>
      <w:szCs w:val="20"/>
      <w:lang w:val="x-none"/>
    </w:rPr>
  </w:style>
  <w:style w:type="character" w:customStyle="1" w:styleId="313">
    <w:name w:val="Основной текст с отступом 3 Знак1"/>
    <w:basedOn w:val="a3"/>
    <w:uiPriority w:val="99"/>
    <w:semiHidden/>
    <w:rsid w:val="00A428C6"/>
    <w:rPr>
      <w:sz w:val="16"/>
      <w:szCs w:val="16"/>
    </w:rPr>
  </w:style>
  <w:style w:type="paragraph" w:styleId="afff7">
    <w:name w:val="footnote text"/>
    <w:basedOn w:val="a1"/>
    <w:link w:val="afff6"/>
    <w:uiPriority w:val="99"/>
    <w:semiHidden/>
    <w:unhideWhenUsed/>
    <w:rsid w:val="00A428C6"/>
    <w:pPr>
      <w:spacing w:after="0" w:line="240" w:lineRule="auto"/>
    </w:pPr>
    <w:rPr>
      <w:rFonts w:ascii="UkrainianBaltica" w:eastAsia="Times New Roman" w:hAnsi="UkrainianBaltica" w:cs="Times New Roman"/>
      <w:sz w:val="20"/>
      <w:szCs w:val="20"/>
      <w:lang w:eastAsia="x-none"/>
    </w:rPr>
  </w:style>
  <w:style w:type="character" w:customStyle="1" w:styleId="1fff9">
    <w:name w:val="Текст сноски Знак1"/>
    <w:basedOn w:val="a3"/>
    <w:uiPriority w:val="99"/>
    <w:semiHidden/>
    <w:rsid w:val="00A428C6"/>
    <w:rPr>
      <w:sz w:val="20"/>
      <w:szCs w:val="20"/>
    </w:rPr>
  </w:style>
  <w:style w:type="character" w:customStyle="1" w:styleId="FontStyle">
    <w:name w:val="Font Style"/>
    <w:uiPriority w:val="99"/>
    <w:rsid w:val="00A428C6"/>
    <w:rPr>
      <w:color w:val="000000"/>
    </w:rPr>
  </w:style>
  <w:style w:type="character" w:customStyle="1" w:styleId="FontStyle11">
    <w:name w:val="Font Style11"/>
    <w:rsid w:val="00A428C6"/>
    <w:rPr>
      <w:rFonts w:ascii="Times New Roman" w:hAnsi="Times New Roman" w:cs="Times New Roman" w:hint="default"/>
      <w:sz w:val="24"/>
    </w:rPr>
  </w:style>
  <w:style w:type="paragraph" w:styleId="afff9">
    <w:name w:val="Plain Text"/>
    <w:basedOn w:val="a1"/>
    <w:link w:val="afff8"/>
    <w:uiPriority w:val="99"/>
    <w:semiHidden/>
    <w:unhideWhenUsed/>
    <w:rsid w:val="00A428C6"/>
    <w:pPr>
      <w:spacing w:after="0" w:line="240" w:lineRule="auto"/>
    </w:pPr>
    <w:rPr>
      <w:rFonts w:ascii="Courier New" w:eastAsia="Times New Roman" w:hAnsi="Courier New" w:cs="Times New Roman"/>
      <w:noProof/>
      <w:sz w:val="20"/>
      <w:szCs w:val="20"/>
      <w:lang w:val="x-none" w:eastAsia="x-none"/>
    </w:rPr>
  </w:style>
  <w:style w:type="character" w:customStyle="1" w:styleId="1fffa">
    <w:name w:val="Текст Знак1"/>
    <w:basedOn w:val="a3"/>
    <w:uiPriority w:val="99"/>
    <w:semiHidden/>
    <w:rsid w:val="00A428C6"/>
    <w:rPr>
      <w:rFonts w:ascii="Consolas" w:hAnsi="Consolas"/>
      <w:sz w:val="21"/>
      <w:szCs w:val="21"/>
    </w:rPr>
  </w:style>
  <w:style w:type="character" w:customStyle="1" w:styleId="FontStyle23">
    <w:name w:val="Font Style23"/>
    <w:rsid w:val="00A428C6"/>
    <w:rPr>
      <w:rFonts w:ascii="Times New Roman" w:hAnsi="Times New Roman" w:cs="Times New Roman" w:hint="default"/>
      <w:b/>
      <w:bCs w:val="0"/>
      <w:sz w:val="24"/>
    </w:rPr>
  </w:style>
  <w:style w:type="character" w:customStyle="1" w:styleId="FontStyle16">
    <w:name w:val="Font Style16"/>
    <w:rsid w:val="00A428C6"/>
    <w:rPr>
      <w:rFonts w:ascii="Times New Roman" w:hAnsi="Times New Roman" w:cs="Times New Roman" w:hint="default"/>
      <w:sz w:val="22"/>
    </w:rPr>
  </w:style>
  <w:style w:type="character" w:customStyle="1" w:styleId="apple-style-span">
    <w:name w:val="apple-style-span"/>
    <w:rsid w:val="00A428C6"/>
  </w:style>
  <w:style w:type="character" w:customStyle="1" w:styleId="para">
    <w:name w:val="para"/>
    <w:rsid w:val="00A428C6"/>
  </w:style>
  <w:style w:type="character" w:customStyle="1" w:styleId="2fa">
    <w:name w:val="Знак Знак2"/>
    <w:rsid w:val="00A428C6"/>
    <w:rPr>
      <w:rFonts w:ascii="Courier New" w:hAnsi="Courier New" w:cs="Courier New" w:hint="default"/>
      <w:noProof/>
      <w:lang w:val="ru-RU" w:eastAsia="ru-RU"/>
    </w:rPr>
  </w:style>
  <w:style w:type="character" w:customStyle="1" w:styleId="st">
    <w:name w:val="st"/>
    <w:rsid w:val="00A428C6"/>
  </w:style>
  <w:style w:type="character" w:customStyle="1" w:styleId="hps">
    <w:name w:val="hps"/>
    <w:rsid w:val="00A428C6"/>
  </w:style>
  <w:style w:type="character" w:customStyle="1" w:styleId="atn">
    <w:name w:val="atn"/>
    <w:rsid w:val="00A428C6"/>
  </w:style>
  <w:style w:type="character" w:customStyle="1" w:styleId="content">
    <w:name w:val="content"/>
    <w:rsid w:val="00A428C6"/>
  </w:style>
  <w:style w:type="character" w:customStyle="1" w:styleId="hpsatn">
    <w:name w:val="hps atn"/>
    <w:rsid w:val="00A428C6"/>
  </w:style>
  <w:style w:type="character" w:customStyle="1" w:styleId="FontStyle21">
    <w:name w:val="Font Style21"/>
    <w:rsid w:val="00A428C6"/>
    <w:rPr>
      <w:rFonts w:ascii="Times New Roman" w:hAnsi="Times New Roman" w:cs="Times New Roman" w:hint="default"/>
      <w:sz w:val="26"/>
    </w:rPr>
  </w:style>
  <w:style w:type="character" w:customStyle="1" w:styleId="afffff3">
    <w:name w:val="Заголовок Знак"/>
    <w:rsid w:val="00A428C6"/>
    <w:rPr>
      <w:rFonts w:ascii="Times New Roman" w:hAnsi="Times New Roman" w:cs="Times New Roman" w:hint="default"/>
      <w:b/>
      <w:bCs w:val="0"/>
      <w:sz w:val="28"/>
      <w:lang w:val="uk-UA" w:eastAsia="x-none"/>
    </w:rPr>
  </w:style>
  <w:style w:type="character" w:customStyle="1" w:styleId="NormalWebChar">
    <w:name w:val="Normal (Web) Char"/>
    <w:rsid w:val="00A428C6"/>
    <w:rPr>
      <w:sz w:val="24"/>
      <w:lang w:val="uk-UA" w:eastAsia="uk-UA"/>
    </w:rPr>
  </w:style>
  <w:style w:type="character" w:customStyle="1" w:styleId="231">
    <w:name w:val="Знак Знак23"/>
    <w:rsid w:val="00A428C6"/>
    <w:rPr>
      <w:rFonts w:ascii="Courier New" w:hAnsi="Courier New" w:cs="Courier New" w:hint="default"/>
      <w:noProof/>
      <w:lang w:val="ru-RU" w:eastAsia="ru-RU"/>
    </w:rPr>
  </w:style>
  <w:style w:type="character" w:customStyle="1" w:styleId="messhp">
    <w:name w:val="mess_h_p"/>
    <w:rsid w:val="00A428C6"/>
    <w:rPr>
      <w:rFonts w:ascii="Times New Roman" w:hAnsi="Times New Roman" w:cs="Times New Roman" w:hint="default"/>
    </w:rPr>
  </w:style>
  <w:style w:type="character" w:customStyle="1" w:styleId="72">
    <w:name w:val="Знак Знак7"/>
    <w:rsid w:val="00A428C6"/>
    <w:rPr>
      <w:rFonts w:ascii="Kudriashov" w:hAnsi="Kudriashov" w:hint="default"/>
      <w:sz w:val="28"/>
      <w:lang w:val="uk-UA" w:eastAsia="ru-RU"/>
    </w:rPr>
  </w:style>
  <w:style w:type="character" w:customStyle="1" w:styleId="NormalWebChar1">
    <w:name w:val="Normal (Web) Char1"/>
    <w:rsid w:val="00A428C6"/>
    <w:rPr>
      <w:sz w:val="24"/>
      <w:lang w:val="uk-UA" w:eastAsia="uk-UA"/>
    </w:rPr>
  </w:style>
  <w:style w:type="character" w:customStyle="1" w:styleId="221">
    <w:name w:val="Знак Знак22"/>
    <w:rsid w:val="00A428C6"/>
    <w:rPr>
      <w:rFonts w:ascii="Courier New" w:hAnsi="Courier New" w:cs="Courier New" w:hint="default"/>
      <w:noProof/>
      <w:lang w:val="ru-RU" w:eastAsia="ru-RU"/>
    </w:rPr>
  </w:style>
  <w:style w:type="character" w:customStyle="1" w:styleId="215">
    <w:name w:val="Знак Знак21"/>
    <w:rsid w:val="00A428C6"/>
    <w:rPr>
      <w:rFonts w:ascii="Courier New" w:hAnsi="Courier New" w:cs="Courier New" w:hint="default"/>
      <w:noProof/>
      <w:lang w:val="ru-RU" w:eastAsia="ru-RU"/>
    </w:rPr>
  </w:style>
  <w:style w:type="character" w:customStyle="1" w:styleId="afffff4">
    <w:name w:val="Знак Знак"/>
    <w:aliases w:val="Стандартный HTML Знак1"/>
    <w:locked/>
    <w:rsid w:val="00A428C6"/>
    <w:rPr>
      <w:rFonts w:ascii="Arial" w:hAnsi="Arial" w:cs="Arial" w:hint="default"/>
      <w:b/>
      <w:bCs/>
      <w:sz w:val="24"/>
      <w:szCs w:val="24"/>
      <w:lang w:val="en-US" w:eastAsia="x-none" w:bidi="ar-SA"/>
    </w:rPr>
  </w:style>
  <w:style w:type="character" w:customStyle="1" w:styleId="216">
    <w:name w:val="Основной текст 2 Знак1"/>
    <w:basedOn w:val="a3"/>
    <w:uiPriority w:val="99"/>
    <w:semiHidden/>
    <w:rsid w:val="00A428C6"/>
    <w:rPr>
      <w:rFonts w:ascii="Calibri" w:eastAsia="Calibri" w:hAnsi="Calibri" w:cs="Calibri"/>
      <w:lang w:eastAsia="ru-RU"/>
    </w:rPr>
  </w:style>
  <w:style w:type="character" w:customStyle="1" w:styleId="tx2">
    <w:name w:val="tx2"/>
    <w:rsid w:val="00A428C6"/>
    <w:rPr>
      <w:rFonts w:ascii="Tahoma" w:hAnsi="Tahoma" w:cs="Tahoma" w:hint="default"/>
      <w:b/>
      <w:bCs/>
      <w:color w:val="084A7B"/>
      <w:sz w:val="17"/>
      <w:szCs w:val="17"/>
    </w:rPr>
  </w:style>
  <w:style w:type="character" w:customStyle="1" w:styleId="object">
    <w:name w:val="object"/>
    <w:rsid w:val="00A428C6"/>
  </w:style>
  <w:style w:type="character" w:customStyle="1" w:styleId="object-active">
    <w:name w:val="object-active"/>
    <w:rsid w:val="00A428C6"/>
  </w:style>
  <w:style w:type="table" w:customStyle="1" w:styleId="TableNormal">
    <w:name w:val="Table Normal"/>
    <w:rsid w:val="00A428C6"/>
    <w:pPr>
      <w:spacing w:after="160"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1fffb">
    <w:name w:val="Сітка таблиці1"/>
    <w:basedOn w:val="a4"/>
    <w:rsid w:val="00A428C6"/>
    <w:pPr>
      <w:spacing w:after="0" w:line="240" w:lineRule="auto"/>
    </w:pPr>
    <w:rPr>
      <w:rFonts w:ascii="Calibri" w:eastAsia="MS Mincho"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Сетка таблицы2"/>
    <w:basedOn w:val="a4"/>
    <w:uiPriority w:val="59"/>
    <w:rsid w:val="00A428C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A428C6"/>
    <w:pPr>
      <w:spacing w:after="160"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3f9">
    <w:name w:val="3"/>
    <w:basedOn w:val="TableNormal1"/>
    <w:rsid w:val="00A428C6"/>
    <w:pPr>
      <w:spacing w:after="0" w:line="240" w:lineRule="auto"/>
    </w:pPr>
    <w:tblPr>
      <w:tblStyleRowBandSize w:val="1"/>
      <w:tblStyleColBandSize w:val="1"/>
      <w:tblCellMar>
        <w:top w:w="0" w:type="dxa"/>
        <w:left w:w="108" w:type="dxa"/>
        <w:bottom w:w="0" w:type="dxa"/>
        <w:right w:w="108" w:type="dxa"/>
      </w:tblCellMar>
    </w:tblPr>
  </w:style>
  <w:style w:type="table" w:customStyle="1" w:styleId="2fc">
    <w:name w:val="2"/>
    <w:basedOn w:val="TableNormal1"/>
    <w:rsid w:val="00A428C6"/>
    <w:pPr>
      <w:spacing w:after="0" w:line="240" w:lineRule="auto"/>
    </w:pPr>
    <w:tblPr>
      <w:tblStyleRowBandSize w:val="1"/>
      <w:tblStyleColBandSize w:val="1"/>
      <w:tblCellMar>
        <w:top w:w="0" w:type="dxa"/>
        <w:left w:w="108" w:type="dxa"/>
        <w:bottom w:w="0" w:type="dxa"/>
        <w:right w:w="108" w:type="dxa"/>
      </w:tblCellMar>
    </w:tblPr>
  </w:style>
  <w:style w:type="paragraph" w:styleId="1fffc">
    <w:name w:val="index 1"/>
    <w:basedOn w:val="a1"/>
    <w:next w:val="a1"/>
    <w:autoRedefine/>
    <w:uiPriority w:val="99"/>
    <w:semiHidden/>
    <w:unhideWhenUsed/>
    <w:rsid w:val="005E1076"/>
    <w:pPr>
      <w:spacing w:after="0" w:line="240" w:lineRule="auto"/>
      <w:ind w:left="200" w:hanging="200"/>
    </w:pPr>
    <w:rPr>
      <w:rFonts w:ascii="Times New Roman" w:eastAsia="SimSun" w:hAnsi="Times New Roman" w:cs="Times New Roman"/>
      <w:sz w:val="20"/>
      <w:szCs w:val="20"/>
      <w:lang w:eastAsia="ru-RU"/>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5E1076"/>
    <w:pPr>
      <w:spacing w:after="0" w:line="240" w:lineRule="auto"/>
    </w:pPr>
    <w:rPr>
      <w:rFonts w:ascii="Verdana" w:eastAsia="SimSun" w:hAnsi="Verdana" w:cs="Verdana"/>
      <w:sz w:val="24"/>
      <w:szCs w:val="24"/>
      <w:lang w:val="en-US"/>
    </w:rPr>
  </w:style>
  <w:style w:type="paragraph" w:customStyle="1" w:styleId="afffff5">
    <w:name w:val="Підстава"/>
    <w:basedOn w:val="a1"/>
    <w:uiPriority w:val="99"/>
    <w:qFormat/>
    <w:rsid w:val="005E1076"/>
    <w:pPr>
      <w:tabs>
        <w:tab w:val="left" w:pos="1134"/>
      </w:tabs>
      <w:spacing w:after="0" w:line="240" w:lineRule="auto"/>
    </w:pPr>
    <w:rPr>
      <w:rFonts w:ascii="Times New Roman" w:eastAsia="SimSun" w:hAnsi="Times New Roman" w:cs="Times New Roman"/>
      <w:sz w:val="24"/>
      <w:szCs w:val="20"/>
      <w:lang w:eastAsia="ru-RU"/>
    </w:rPr>
  </w:style>
  <w:style w:type="paragraph" w:customStyle="1" w:styleId="48">
    <w:name w:val="Обычный4"/>
    <w:qFormat/>
    <w:rsid w:val="005E1076"/>
    <w:pPr>
      <w:snapToGrid w:val="0"/>
      <w:spacing w:after="0" w:line="240" w:lineRule="auto"/>
    </w:pPr>
    <w:rPr>
      <w:rFonts w:ascii="Times New Roman" w:eastAsia="SimSun" w:hAnsi="Times New Roman" w:cs="Times New Roman"/>
      <w:sz w:val="20"/>
      <w:szCs w:val="20"/>
      <w:lang w:val="en-US" w:eastAsia="ru-RU"/>
    </w:rPr>
  </w:style>
  <w:style w:type="paragraph" w:customStyle="1" w:styleId="1fffd">
    <w:name w:val="Знак1 Знак Знак Знак Знак Знак Знак Знак Знак Знак"/>
    <w:basedOn w:val="a1"/>
    <w:uiPriority w:val="99"/>
    <w:qFormat/>
    <w:rsid w:val="005E1076"/>
    <w:pPr>
      <w:spacing w:after="0" w:line="240" w:lineRule="auto"/>
    </w:pPr>
    <w:rPr>
      <w:rFonts w:ascii="Verdana" w:eastAsia="Times New Roman" w:hAnsi="Verdana" w:cs="Times New Roman"/>
      <w:sz w:val="24"/>
      <w:szCs w:val="24"/>
      <w:lang w:val="en-US"/>
    </w:rPr>
  </w:style>
  <w:style w:type="paragraph" w:customStyle="1" w:styleId="afffff6">
    <w:name w:val="Абзац списку"/>
    <w:basedOn w:val="a1"/>
    <w:uiPriority w:val="99"/>
    <w:qFormat/>
    <w:rsid w:val="005E1076"/>
    <w:pPr>
      <w:ind w:left="720"/>
      <w:contextualSpacing/>
    </w:pPr>
    <w:rPr>
      <w:rFonts w:ascii="Calibri" w:eastAsia="Calibri" w:hAnsi="Calibri" w:cs="Times New Roman"/>
    </w:rPr>
  </w:style>
  <w:style w:type="paragraph" w:customStyle="1" w:styleId="Blank">
    <w:name w:val="Blank"/>
    <w:basedOn w:val="a1"/>
    <w:uiPriority w:val="99"/>
    <w:qFormat/>
    <w:rsid w:val="005E1076"/>
    <w:pPr>
      <w:tabs>
        <w:tab w:val="left" w:pos="5387"/>
        <w:tab w:val="right" w:pos="9356"/>
      </w:tabs>
      <w:spacing w:after="240" w:line="240" w:lineRule="auto"/>
      <w:ind w:firstLine="720"/>
      <w:jc w:val="both"/>
    </w:pPr>
    <w:rPr>
      <w:rFonts w:ascii="Times New Roman" w:eastAsia="SimSun" w:hAnsi="Times New Roman" w:cs="Times New Roman"/>
      <w:b/>
      <w:noProof/>
      <w:sz w:val="26"/>
      <w:szCs w:val="20"/>
      <w:lang w:eastAsia="ru-RU"/>
    </w:rPr>
  </w:style>
  <w:style w:type="paragraph" w:customStyle="1" w:styleId="rvps6">
    <w:name w:val="rvps6"/>
    <w:basedOn w:val="a1"/>
    <w:uiPriority w:val="99"/>
    <w:qFormat/>
    <w:rsid w:val="005E1076"/>
    <w:pPr>
      <w:spacing w:before="100" w:beforeAutospacing="1" w:after="100" w:afterAutospacing="1" w:line="240" w:lineRule="auto"/>
    </w:pPr>
    <w:rPr>
      <w:rFonts w:ascii="Times New Roman" w:eastAsia="SimSun" w:hAnsi="Times New Roman" w:cs="Times New Roman"/>
      <w:sz w:val="24"/>
      <w:szCs w:val="24"/>
      <w:lang w:val="ru-RU" w:eastAsia="ru-RU"/>
    </w:rPr>
  </w:style>
  <w:style w:type="paragraph" w:customStyle="1" w:styleId="1fffe">
    <w:name w:val="Основной текст1"/>
    <w:basedOn w:val="a1"/>
    <w:qFormat/>
    <w:rsid w:val="005E1076"/>
    <w:pPr>
      <w:widowControl w:val="0"/>
      <w:snapToGrid w:val="0"/>
      <w:spacing w:after="0" w:line="240" w:lineRule="auto"/>
    </w:pPr>
    <w:rPr>
      <w:rFonts w:ascii="Arial" w:eastAsia="SimSun" w:hAnsi="Arial" w:cs="Times New Roman"/>
      <w:sz w:val="24"/>
      <w:szCs w:val="20"/>
      <w:lang w:val="ru-RU" w:eastAsia="ru-RU"/>
    </w:rPr>
  </w:style>
  <w:style w:type="paragraph" w:customStyle="1" w:styleId="56">
    <w:name w:val="Без интервала5"/>
    <w:qFormat/>
    <w:rsid w:val="005E1076"/>
    <w:pPr>
      <w:spacing w:after="0" w:line="240" w:lineRule="auto"/>
    </w:pPr>
    <w:rPr>
      <w:rFonts w:ascii="Calibri" w:eastAsia="SimSun" w:hAnsi="Calibri" w:cs="Times New Roman"/>
      <w:lang w:val="ru-RU" w:eastAsia="ru-RU"/>
    </w:rPr>
  </w:style>
  <w:style w:type="paragraph" w:customStyle="1" w:styleId="afffff7">
    <w:name w:val="Òåêñò"/>
    <w:uiPriority w:val="99"/>
    <w:qFormat/>
    <w:rsid w:val="005E1076"/>
    <w:pPr>
      <w:widowControl w:val="0"/>
      <w:spacing w:after="0" w:line="210" w:lineRule="atLeast"/>
      <w:ind w:firstLine="454"/>
      <w:jc w:val="both"/>
    </w:pPr>
    <w:rPr>
      <w:rFonts w:ascii="Times New Roman" w:eastAsia="Calibri" w:hAnsi="Times New Roman" w:cs="Times New Roman"/>
      <w:color w:val="000000"/>
      <w:sz w:val="20"/>
      <w:szCs w:val="20"/>
      <w:lang w:val="en-US" w:eastAsia="ru-RU"/>
    </w:rPr>
  </w:style>
  <w:style w:type="paragraph" w:customStyle="1" w:styleId="WW-3">
    <w:name w:val="WW-Основной текст с отступом 3"/>
    <w:basedOn w:val="a1"/>
    <w:uiPriority w:val="99"/>
    <w:qFormat/>
    <w:rsid w:val="005E1076"/>
    <w:pPr>
      <w:suppressAutoHyphens/>
      <w:spacing w:after="0" w:line="240" w:lineRule="auto"/>
      <w:ind w:firstLine="708"/>
    </w:pPr>
    <w:rPr>
      <w:rFonts w:ascii="Times New Roman" w:eastAsia="Calibri" w:hAnsi="Times New Roman" w:cs="Times New Roman"/>
      <w:sz w:val="24"/>
      <w:szCs w:val="20"/>
      <w:lang w:val="ru-RU" w:eastAsia="ru-RU"/>
    </w:rPr>
  </w:style>
  <w:style w:type="paragraph" w:customStyle="1" w:styleId="57">
    <w:name w:val="Абзац списка5"/>
    <w:basedOn w:val="a1"/>
    <w:qFormat/>
    <w:rsid w:val="005E1076"/>
    <w:pPr>
      <w:spacing w:after="0" w:line="240" w:lineRule="auto"/>
      <w:ind w:left="708"/>
    </w:pPr>
    <w:rPr>
      <w:rFonts w:ascii="Times New Roman" w:eastAsia="SimSun" w:hAnsi="Times New Roman" w:cs="Times New Roman"/>
      <w:sz w:val="24"/>
      <w:szCs w:val="24"/>
      <w:lang w:val="ru-RU"/>
    </w:rPr>
  </w:style>
  <w:style w:type="paragraph" w:customStyle="1" w:styleId="CharCharCharChar">
    <w:name w:val="Char Знак Знак Char Знак Знак Char Знак Знак Char Знак Знак Знак Знак Знак Знак Знак Знак Знак Знак"/>
    <w:basedOn w:val="a1"/>
    <w:uiPriority w:val="99"/>
    <w:qFormat/>
    <w:rsid w:val="005E1076"/>
    <w:pPr>
      <w:spacing w:after="0" w:line="240" w:lineRule="auto"/>
    </w:pPr>
    <w:rPr>
      <w:rFonts w:ascii="Verdana" w:eastAsia="SimSun" w:hAnsi="Verdana" w:cs="Verdana"/>
      <w:sz w:val="20"/>
      <w:szCs w:val="20"/>
      <w:lang w:val="en-US"/>
    </w:rPr>
  </w:style>
  <w:style w:type="paragraph" w:customStyle="1" w:styleId="58">
    <w:name w:val="Обычный5"/>
    <w:qFormat/>
    <w:rsid w:val="005E1076"/>
    <w:pPr>
      <w:spacing w:after="0" w:line="240" w:lineRule="auto"/>
    </w:pPr>
    <w:rPr>
      <w:rFonts w:ascii="Calibri" w:eastAsia="Calibri" w:hAnsi="Calibri" w:cs="Calibri"/>
      <w:sz w:val="20"/>
      <w:szCs w:val="20"/>
      <w:lang w:eastAsia="ru-RU"/>
    </w:rPr>
  </w:style>
  <w:style w:type="character" w:customStyle="1" w:styleId="BodyText">
    <w:name w:val="Body Text Знак"/>
    <w:link w:val="1ffff"/>
    <w:locked/>
    <w:rsid w:val="005E1076"/>
    <w:rPr>
      <w:rFonts w:ascii="Arial" w:eastAsia="Times New Roman" w:hAnsi="Arial" w:cs="Arial"/>
      <w:sz w:val="24"/>
      <w:lang w:val="x-none" w:eastAsia="x-none"/>
    </w:rPr>
  </w:style>
  <w:style w:type="paragraph" w:customStyle="1" w:styleId="1ffff">
    <w:name w:val="Основной текст1"/>
    <w:basedOn w:val="a1"/>
    <w:link w:val="BodyText"/>
    <w:qFormat/>
    <w:rsid w:val="005E1076"/>
    <w:pPr>
      <w:widowControl w:val="0"/>
      <w:snapToGrid w:val="0"/>
      <w:spacing w:after="0" w:line="240" w:lineRule="auto"/>
    </w:pPr>
    <w:rPr>
      <w:rFonts w:ascii="Arial" w:eastAsia="Times New Roman" w:hAnsi="Arial" w:cs="Arial"/>
      <w:sz w:val="24"/>
      <w:lang w:val="x-none" w:eastAsia="x-none"/>
    </w:rPr>
  </w:style>
  <w:style w:type="paragraph" w:customStyle="1" w:styleId="Rub4">
    <w:name w:val="Rub 4"/>
    <w:basedOn w:val="a1"/>
    <w:next w:val="a1"/>
    <w:uiPriority w:val="99"/>
    <w:qFormat/>
    <w:rsid w:val="005E1076"/>
    <w:pPr>
      <w:spacing w:before="120" w:after="60" w:line="240" w:lineRule="auto"/>
    </w:pPr>
    <w:rPr>
      <w:rFonts w:ascii="Arial" w:eastAsia="Times New Roman" w:hAnsi="Arial" w:cs="Times New Roman"/>
      <w:sz w:val="24"/>
      <w:szCs w:val="20"/>
      <w:lang w:val="en-GB"/>
    </w:rPr>
  </w:style>
  <w:style w:type="paragraph" w:customStyle="1" w:styleId="1ffff0">
    <w:name w:val="Знак Знак1 Знак"/>
    <w:basedOn w:val="a1"/>
    <w:uiPriority w:val="99"/>
    <w:qFormat/>
    <w:rsid w:val="005E1076"/>
    <w:pPr>
      <w:spacing w:after="0" w:line="240" w:lineRule="auto"/>
    </w:pPr>
    <w:rPr>
      <w:rFonts w:ascii="Verdana" w:eastAsia="Times New Roman" w:hAnsi="Verdana" w:cs="Times New Roman"/>
      <w:sz w:val="20"/>
      <w:szCs w:val="20"/>
      <w:lang w:val="en-US"/>
    </w:rPr>
  </w:style>
  <w:style w:type="paragraph" w:customStyle="1" w:styleId="xl65">
    <w:name w:val="xl65"/>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1"/>
    <w:uiPriority w:val="99"/>
    <w:qFormat/>
    <w:rsid w:val="005E1076"/>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cs="Times New Roman"/>
      <w:color w:val="000000"/>
      <w:sz w:val="20"/>
      <w:szCs w:val="20"/>
      <w:lang w:val="ru-RU" w:eastAsia="ru-RU"/>
    </w:rPr>
  </w:style>
  <w:style w:type="paragraph" w:customStyle="1" w:styleId="xl67">
    <w:name w:val="xl67"/>
    <w:basedOn w:val="a1"/>
    <w:uiPriority w:val="99"/>
    <w:qFormat/>
    <w:rsid w:val="005E1076"/>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cs="Times New Roman"/>
      <w:color w:val="FF0000"/>
      <w:sz w:val="20"/>
      <w:szCs w:val="20"/>
      <w:lang w:val="ru-RU" w:eastAsia="ru-RU"/>
    </w:rPr>
  </w:style>
  <w:style w:type="paragraph" w:customStyle="1" w:styleId="1ffff1">
    <w:name w:val="1 Знак"/>
    <w:basedOn w:val="a1"/>
    <w:uiPriority w:val="99"/>
    <w:qFormat/>
    <w:rsid w:val="005E1076"/>
    <w:pPr>
      <w:spacing w:after="0" w:line="240" w:lineRule="auto"/>
    </w:pPr>
    <w:rPr>
      <w:rFonts w:ascii="Verdana" w:eastAsia="Times New Roman" w:hAnsi="Verdana" w:cs="Verdana"/>
      <w:sz w:val="20"/>
      <w:szCs w:val="20"/>
      <w:lang w:val="en-US"/>
    </w:rPr>
  </w:style>
  <w:style w:type="paragraph" w:customStyle="1" w:styleId="xl119">
    <w:name w:val="xl119"/>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ffff2">
    <w:name w:val="Знак1 Знак Знак Знак Знак Знак Знак"/>
    <w:basedOn w:val="a1"/>
    <w:uiPriority w:val="99"/>
    <w:qFormat/>
    <w:rsid w:val="005E1076"/>
    <w:pPr>
      <w:spacing w:after="0" w:line="240" w:lineRule="auto"/>
    </w:pPr>
    <w:rPr>
      <w:rFonts w:ascii="Verdana" w:eastAsia="Times New Roman" w:hAnsi="Verdana" w:cs="Times New Roman"/>
      <w:sz w:val="24"/>
      <w:szCs w:val="24"/>
      <w:lang w:val="en-US"/>
    </w:rPr>
  </w:style>
  <w:style w:type="paragraph" w:customStyle="1" w:styleId="2fd">
    <w:name w:val="Заг2"/>
    <w:basedOn w:val="a1"/>
    <w:next w:val="a2"/>
    <w:autoRedefine/>
    <w:uiPriority w:val="99"/>
    <w:qFormat/>
    <w:rsid w:val="005E1076"/>
    <w:pPr>
      <w:keepNext/>
      <w:spacing w:after="0" w:line="240" w:lineRule="auto"/>
      <w:ind w:firstLine="720"/>
      <w:jc w:val="both"/>
      <w:outlineLvl w:val="1"/>
    </w:pPr>
    <w:rPr>
      <w:rFonts w:ascii="Times New Roman" w:eastAsia="Times New Roman" w:hAnsi="Times New Roman" w:cs="Times New Roman"/>
      <w:b/>
      <w:color w:val="0000FF"/>
      <w:sz w:val="24"/>
      <w:szCs w:val="24"/>
      <w:lang w:eastAsia="ru-RU"/>
    </w:rPr>
  </w:style>
  <w:style w:type="paragraph" w:customStyle="1" w:styleId="CharChar7">
    <w:name w:val="Char Знак Знак Char Знак Знак Знак Знак Знак Знак Знак Знак Знак Знак Знак Знак Знак"/>
    <w:basedOn w:val="a1"/>
    <w:uiPriority w:val="99"/>
    <w:qFormat/>
    <w:rsid w:val="005E1076"/>
    <w:pPr>
      <w:spacing w:after="0" w:line="240" w:lineRule="auto"/>
    </w:pPr>
    <w:rPr>
      <w:rFonts w:ascii="Verdana" w:eastAsia="Times New Roman" w:hAnsi="Verdana" w:cs="Times New Roman"/>
      <w:sz w:val="20"/>
      <w:szCs w:val="20"/>
      <w:lang w:val="en-US"/>
    </w:rPr>
  </w:style>
  <w:style w:type="paragraph" w:customStyle="1" w:styleId="heading3">
    <w:name w:val="heading 3.Пункт"/>
    <w:basedOn w:val="a1"/>
    <w:next w:val="a1"/>
    <w:uiPriority w:val="99"/>
    <w:qFormat/>
    <w:rsid w:val="005E1076"/>
    <w:pPr>
      <w:tabs>
        <w:tab w:val="left" w:leader="dot" w:pos="851"/>
        <w:tab w:val="num"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val="ru-RU" w:eastAsia="ru-RU"/>
    </w:rPr>
  </w:style>
  <w:style w:type="paragraph" w:customStyle="1" w:styleId="ft5">
    <w:name w:val="ft5"/>
    <w:basedOn w:val="a1"/>
    <w:uiPriority w:val="99"/>
    <w:qFormat/>
    <w:rsid w:val="005E1076"/>
    <w:pPr>
      <w:spacing w:before="100" w:beforeAutospacing="1" w:after="100" w:afterAutospacing="1" w:line="240" w:lineRule="auto"/>
    </w:pPr>
    <w:rPr>
      <w:rFonts w:ascii="Verdana" w:eastAsia="Times New Roman" w:hAnsi="Verdana" w:cs="Times New Roman"/>
      <w:b/>
      <w:bCs/>
      <w:color w:val="000000"/>
      <w:sz w:val="12"/>
      <w:szCs w:val="12"/>
      <w:lang w:val="ru-RU" w:eastAsia="ru-RU"/>
    </w:rPr>
  </w:style>
  <w:style w:type="paragraph" w:customStyle="1" w:styleId="Dogovor-punkt">
    <w:name w:val="Dogovor-punkt"/>
    <w:basedOn w:val="a1"/>
    <w:uiPriority w:val="99"/>
    <w:qFormat/>
    <w:rsid w:val="005E1076"/>
    <w:pPr>
      <w:numPr>
        <w:ilvl w:val="1"/>
        <w:numId w:val="4"/>
      </w:numPr>
      <w:spacing w:after="120" w:line="240" w:lineRule="auto"/>
      <w:jc w:val="both"/>
    </w:pPr>
    <w:rPr>
      <w:rFonts w:ascii="Arial" w:eastAsia="Times New Roman" w:hAnsi="Arial" w:cs="Arial"/>
      <w:sz w:val="20"/>
      <w:szCs w:val="20"/>
      <w:lang w:eastAsia="ru-RU"/>
    </w:rPr>
  </w:style>
  <w:style w:type="paragraph" w:customStyle="1" w:styleId="2fe">
    <w:name w:val="2Заголовок"/>
    <w:basedOn w:val="a1"/>
    <w:uiPriority w:val="99"/>
    <w:qFormat/>
    <w:rsid w:val="005E1076"/>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paragraph" w:customStyle="1" w:styleId="1ffff3">
    <w:name w:val="Цитата1"/>
    <w:basedOn w:val="a1"/>
    <w:uiPriority w:val="99"/>
    <w:qFormat/>
    <w:rsid w:val="005E1076"/>
    <w:pPr>
      <w:suppressAutoHyphens/>
      <w:spacing w:after="0" w:line="240" w:lineRule="atLeast"/>
      <w:ind w:left="252" w:right="65" w:hanging="252"/>
      <w:jc w:val="both"/>
    </w:pPr>
    <w:rPr>
      <w:rFonts w:ascii="Times New Roman" w:eastAsia="Times New Roman" w:hAnsi="Times New Roman" w:cs="Times New Roman"/>
      <w:sz w:val="24"/>
      <w:szCs w:val="24"/>
      <w:lang w:eastAsia="ru-RU"/>
    </w:rPr>
  </w:style>
  <w:style w:type="paragraph" w:customStyle="1" w:styleId="Preformatted">
    <w:name w:val="Preformatted"/>
    <w:basedOn w:val="a1"/>
    <w:uiPriority w:val="99"/>
    <w:qFormat/>
    <w:rsid w:val="005E107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uk-UA"/>
    </w:rPr>
  </w:style>
  <w:style w:type="paragraph" w:customStyle="1" w:styleId="afffff8">
    <w:name w:val="Список определений"/>
    <w:basedOn w:val="a1"/>
    <w:next w:val="a1"/>
    <w:autoRedefine/>
    <w:uiPriority w:val="99"/>
    <w:qFormat/>
    <w:rsid w:val="005E1076"/>
    <w:pPr>
      <w:spacing w:after="0" w:line="240" w:lineRule="auto"/>
      <w:ind w:firstLine="284"/>
      <w:jc w:val="both"/>
    </w:pPr>
    <w:rPr>
      <w:rFonts w:ascii="Times New Roman" w:eastAsia="Times New Roman" w:hAnsi="Times New Roman" w:cs="Times New Roman"/>
      <w:sz w:val="20"/>
      <w:szCs w:val="20"/>
      <w:lang w:eastAsia="ru-RU"/>
    </w:rPr>
  </w:style>
  <w:style w:type="paragraph" w:customStyle="1" w:styleId="font5">
    <w:name w:val="font5"/>
    <w:basedOn w:val="a1"/>
    <w:uiPriority w:val="99"/>
    <w:qFormat/>
    <w:rsid w:val="005E1076"/>
    <w:pP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font6">
    <w:name w:val="font6"/>
    <w:basedOn w:val="a1"/>
    <w:uiPriority w:val="99"/>
    <w:qFormat/>
    <w:rsid w:val="005E1076"/>
    <w:pP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21">
    <w:name w:val="xl12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22">
    <w:name w:val="xl12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8"/>
      <w:szCs w:val="18"/>
      <w:lang w:eastAsia="uk-UA"/>
    </w:rPr>
  </w:style>
  <w:style w:type="paragraph" w:customStyle="1" w:styleId="xl123">
    <w:name w:val="xl12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Times New Roman"/>
      <w:b/>
      <w:bCs/>
      <w:color w:val="FF0000"/>
      <w:sz w:val="24"/>
      <w:szCs w:val="24"/>
      <w:lang w:eastAsia="uk-UA"/>
    </w:rPr>
  </w:style>
  <w:style w:type="paragraph" w:customStyle="1" w:styleId="xl124">
    <w:name w:val="xl12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25">
    <w:name w:val="xl12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26">
    <w:name w:val="xl12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27">
    <w:name w:val="xl12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28">
    <w:name w:val="xl12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29">
    <w:name w:val="xl12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0">
    <w:name w:val="xl13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uk-UA"/>
    </w:rPr>
  </w:style>
  <w:style w:type="paragraph" w:customStyle="1" w:styleId="xl131">
    <w:name w:val="xl131"/>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32">
    <w:name w:val="xl13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33">
    <w:name w:val="xl13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4">
    <w:name w:val="xl13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uk-UA"/>
    </w:rPr>
  </w:style>
  <w:style w:type="paragraph" w:customStyle="1" w:styleId="xl135">
    <w:name w:val="xl13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36">
    <w:name w:val="xl13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37">
    <w:name w:val="xl13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38">
    <w:name w:val="xl13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9">
    <w:name w:val="xl13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uk-UA"/>
    </w:rPr>
  </w:style>
  <w:style w:type="paragraph" w:customStyle="1" w:styleId="xl140">
    <w:name w:val="xl14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41">
    <w:name w:val="xl141"/>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42">
    <w:name w:val="xl14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43">
    <w:name w:val="xl14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18"/>
      <w:szCs w:val="18"/>
      <w:lang w:eastAsia="uk-UA"/>
    </w:rPr>
  </w:style>
  <w:style w:type="paragraph" w:customStyle="1" w:styleId="xl144">
    <w:name w:val="xl144"/>
    <w:basedOn w:val="a1"/>
    <w:uiPriority w:val="99"/>
    <w:qFormat/>
    <w:rsid w:val="005E1076"/>
    <w:pPr>
      <w:spacing w:before="100" w:beforeAutospacing="1" w:after="100" w:afterAutospacing="1" w:line="240" w:lineRule="auto"/>
    </w:pPr>
    <w:rPr>
      <w:rFonts w:ascii="Arial" w:eastAsia="Times New Roman" w:hAnsi="Arial" w:cs="Times New Roman"/>
      <w:sz w:val="24"/>
      <w:szCs w:val="24"/>
      <w:lang w:eastAsia="uk-UA"/>
    </w:rPr>
  </w:style>
  <w:style w:type="paragraph" w:customStyle="1" w:styleId="xl145">
    <w:name w:val="xl145"/>
    <w:basedOn w:val="a1"/>
    <w:uiPriority w:val="99"/>
    <w:qFormat/>
    <w:rsid w:val="005E1076"/>
    <w:pP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46">
    <w:name w:val="xl14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i/>
      <w:iCs/>
      <w:color w:val="FFFFFF"/>
      <w:sz w:val="28"/>
      <w:szCs w:val="28"/>
      <w:lang w:eastAsia="uk-UA"/>
    </w:rPr>
  </w:style>
  <w:style w:type="paragraph" w:customStyle="1" w:styleId="xl147">
    <w:name w:val="xl14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24"/>
      <w:szCs w:val="24"/>
      <w:lang w:eastAsia="uk-UA"/>
    </w:rPr>
  </w:style>
  <w:style w:type="paragraph" w:customStyle="1" w:styleId="xl148">
    <w:name w:val="xl14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16"/>
      <w:szCs w:val="16"/>
      <w:lang w:eastAsia="uk-UA"/>
    </w:rPr>
  </w:style>
  <w:style w:type="paragraph" w:customStyle="1" w:styleId="xl149">
    <w:name w:val="xl14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i/>
      <w:iCs/>
      <w:sz w:val="24"/>
      <w:szCs w:val="24"/>
      <w:lang w:eastAsia="uk-UA"/>
    </w:rPr>
  </w:style>
  <w:style w:type="paragraph" w:customStyle="1" w:styleId="xl150">
    <w:name w:val="xl15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uk-UA"/>
    </w:rPr>
  </w:style>
  <w:style w:type="paragraph" w:customStyle="1" w:styleId="xl151">
    <w:name w:val="xl15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i/>
      <w:iCs/>
      <w:sz w:val="24"/>
      <w:szCs w:val="24"/>
      <w:lang w:eastAsia="uk-UA"/>
    </w:rPr>
  </w:style>
  <w:style w:type="paragraph" w:customStyle="1" w:styleId="xl152">
    <w:name w:val="xl152"/>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i/>
      <w:iCs/>
      <w:color w:val="808080"/>
      <w:sz w:val="16"/>
      <w:szCs w:val="16"/>
      <w:lang w:eastAsia="uk-UA"/>
    </w:rPr>
  </w:style>
  <w:style w:type="paragraph" w:customStyle="1" w:styleId="xl153">
    <w:name w:val="xl153"/>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color w:val="FFFFFF"/>
      <w:sz w:val="24"/>
      <w:szCs w:val="24"/>
      <w:lang w:eastAsia="uk-UA"/>
    </w:rPr>
  </w:style>
  <w:style w:type="paragraph" w:customStyle="1" w:styleId="xl154">
    <w:name w:val="xl154"/>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i/>
      <w:iCs/>
      <w:color w:val="FFFFFF"/>
      <w:sz w:val="24"/>
      <w:szCs w:val="24"/>
      <w:lang w:eastAsia="uk-UA"/>
    </w:rPr>
  </w:style>
  <w:style w:type="paragraph" w:customStyle="1" w:styleId="xl155">
    <w:name w:val="xl155"/>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56">
    <w:name w:val="xl15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6"/>
      <w:szCs w:val="16"/>
      <w:lang w:eastAsia="uk-UA"/>
    </w:rPr>
  </w:style>
  <w:style w:type="paragraph" w:customStyle="1" w:styleId="xl157">
    <w:name w:val="xl15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58">
    <w:name w:val="xl15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59">
    <w:name w:val="xl15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0">
    <w:name w:val="xl16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61">
    <w:name w:val="xl16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2">
    <w:name w:val="xl16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3">
    <w:name w:val="xl16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64">
    <w:name w:val="xl16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65">
    <w:name w:val="xl16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uk-UA"/>
    </w:rPr>
  </w:style>
  <w:style w:type="paragraph" w:customStyle="1" w:styleId="xl166">
    <w:name w:val="xl166"/>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67">
    <w:name w:val="xl16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68">
    <w:name w:val="xl168"/>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69">
    <w:name w:val="xl169"/>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70">
    <w:name w:val="xl170"/>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1">
    <w:name w:val="xl171"/>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sz w:val="24"/>
      <w:szCs w:val="24"/>
      <w:lang w:eastAsia="uk-UA"/>
    </w:rPr>
  </w:style>
  <w:style w:type="paragraph" w:customStyle="1" w:styleId="xl172">
    <w:name w:val="xl172"/>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73">
    <w:name w:val="xl173"/>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4">
    <w:name w:val="xl174"/>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5">
    <w:name w:val="xl175"/>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6">
    <w:name w:val="xl176"/>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77">
    <w:name w:val="xl17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78">
    <w:name w:val="xl178"/>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9">
    <w:name w:val="xl179"/>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80">
    <w:name w:val="xl180"/>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81">
    <w:name w:val="xl181"/>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82">
    <w:name w:val="xl182"/>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83">
    <w:name w:val="xl183"/>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84">
    <w:name w:val="xl184"/>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85">
    <w:name w:val="xl185"/>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86">
    <w:name w:val="xl18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7">
    <w:name w:val="xl187"/>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8">
    <w:name w:val="xl188"/>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9">
    <w:name w:val="xl189"/>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90">
    <w:name w:val="xl190"/>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1">
    <w:name w:val="xl19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92">
    <w:name w:val="xl19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93">
    <w:name w:val="xl193"/>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94">
    <w:name w:val="xl194"/>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5">
    <w:name w:val="xl195"/>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6">
    <w:name w:val="xl196"/>
    <w:basedOn w:val="a1"/>
    <w:uiPriority w:val="99"/>
    <w:qFormat/>
    <w:rsid w:val="005E1076"/>
    <w:pPr>
      <w:pBdr>
        <w:top w:val="single" w:sz="4" w:space="0" w:color="auto"/>
        <w:left w:val="single" w:sz="4" w:space="0" w:color="auto"/>
        <w:bottom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197">
    <w:name w:val="xl19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color w:val="000000"/>
      <w:sz w:val="18"/>
      <w:szCs w:val="18"/>
      <w:lang w:eastAsia="uk-UA"/>
    </w:rPr>
  </w:style>
  <w:style w:type="paragraph" w:customStyle="1" w:styleId="xl198">
    <w:name w:val="xl198"/>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99">
    <w:name w:val="xl199"/>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200">
    <w:name w:val="xl200"/>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sz w:val="24"/>
      <w:szCs w:val="24"/>
      <w:lang w:eastAsia="uk-UA"/>
    </w:rPr>
  </w:style>
  <w:style w:type="paragraph" w:customStyle="1" w:styleId="xl201">
    <w:name w:val="xl201"/>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sz w:val="24"/>
      <w:szCs w:val="24"/>
      <w:lang w:eastAsia="uk-UA"/>
    </w:rPr>
  </w:style>
  <w:style w:type="paragraph" w:customStyle="1" w:styleId="xl202">
    <w:name w:val="xl202"/>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203">
    <w:name w:val="xl203"/>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4">
    <w:name w:val="xl204"/>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5">
    <w:name w:val="xl205"/>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6">
    <w:name w:val="xl206"/>
    <w:basedOn w:val="a1"/>
    <w:uiPriority w:val="99"/>
    <w:qFormat/>
    <w:rsid w:val="005E1076"/>
    <w:pPr>
      <w:pBdr>
        <w:top w:val="single" w:sz="4" w:space="0" w:color="auto"/>
        <w:bottom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7">
    <w:name w:val="xl207"/>
    <w:basedOn w:val="a1"/>
    <w:uiPriority w:val="99"/>
    <w:qFormat/>
    <w:rsid w:val="005E1076"/>
    <w:pPr>
      <w:pBdr>
        <w:top w:val="single" w:sz="4"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h-mt-10">
    <w:name w:val="h-mt-10"/>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bullet1gif">
    <w:name w:val="msonormalbullet1.gif"/>
    <w:basedOn w:val="a1"/>
    <w:qFormat/>
    <w:rsid w:val="005E1076"/>
    <w:pPr>
      <w:suppressAutoHyphens/>
      <w:spacing w:before="280" w:after="280" w:line="240" w:lineRule="auto"/>
    </w:pPr>
    <w:rPr>
      <w:rFonts w:ascii="Times New Roman" w:eastAsia="Times New Roman" w:hAnsi="Times New Roman" w:cs="Times New Roman"/>
      <w:sz w:val="24"/>
      <w:szCs w:val="24"/>
      <w:lang w:val="ru-RU" w:eastAsia="ar-SA"/>
    </w:rPr>
  </w:style>
  <w:style w:type="character" w:styleId="afffff9">
    <w:name w:val="endnote reference"/>
    <w:semiHidden/>
    <w:unhideWhenUsed/>
    <w:rsid w:val="005E1076"/>
    <w:rPr>
      <w:vertAlign w:val="superscript"/>
    </w:rPr>
  </w:style>
  <w:style w:type="character" w:customStyle="1" w:styleId="cef1edeee2edeee9f8f0e8f4f2e0e1e7e0f6e0">
    <w:name w:val="Оceсf1нedоeeвe2нedоeeйe9 шf8рf0иe8фf4тf2 аe0бe1зe7аe0цf6аe0"/>
    <w:uiPriority w:val="99"/>
    <w:rsid w:val="005E1076"/>
  </w:style>
  <w:style w:type="character" w:customStyle="1" w:styleId="textgray">
    <w:name w:val="text_gray"/>
    <w:rsid w:val="005E1076"/>
  </w:style>
  <w:style w:type="character" w:customStyle="1" w:styleId="fontstyle0">
    <w:name w:val="fontstyle"/>
    <w:rsid w:val="005E1076"/>
  </w:style>
  <w:style w:type="character" w:customStyle="1" w:styleId="variant1">
    <w:name w:val="variant1"/>
    <w:rsid w:val="005E1076"/>
    <w:rPr>
      <w:color w:val="0000FF"/>
    </w:rPr>
  </w:style>
  <w:style w:type="character" w:customStyle="1" w:styleId="unknown1">
    <w:name w:val="unknown1"/>
    <w:rsid w:val="005E1076"/>
    <w:rPr>
      <w:color w:val="FF0000"/>
    </w:rPr>
  </w:style>
  <w:style w:type="character" w:customStyle="1" w:styleId="moz-txt-citetags">
    <w:name w:val="moz-txt-citetags"/>
    <w:rsid w:val="005E1076"/>
  </w:style>
  <w:style w:type="character" w:customStyle="1" w:styleId="highlightedsearchterm">
    <w:name w:val="highlightedsearchterm"/>
    <w:rsid w:val="005E1076"/>
  </w:style>
  <w:style w:type="character" w:customStyle="1" w:styleId="subhead21">
    <w:name w:val="subhead21"/>
    <w:rsid w:val="005E1076"/>
    <w:rPr>
      <w:rFonts w:ascii="Verdana" w:hAnsi="Verdana" w:hint="default"/>
      <w:b/>
      <w:bCs/>
      <w:color w:val="000000"/>
      <w:sz w:val="16"/>
      <w:szCs w:val="16"/>
    </w:rPr>
  </w:style>
  <w:style w:type="character" w:customStyle="1" w:styleId="ft21">
    <w:name w:val="ft21"/>
    <w:rsid w:val="005E1076"/>
    <w:rPr>
      <w:rFonts w:ascii="Verdana" w:hAnsi="Verdana" w:hint="default"/>
      <w:b w:val="0"/>
      <w:bCs w:val="0"/>
      <w:color w:val="000000"/>
      <w:sz w:val="12"/>
      <w:szCs w:val="12"/>
    </w:rPr>
  </w:style>
  <w:style w:type="character" w:customStyle="1" w:styleId="copyright1">
    <w:name w:val="copyright1"/>
    <w:rsid w:val="005E1076"/>
    <w:rPr>
      <w:rFonts w:ascii="Verdana" w:hAnsi="Verdana" w:hint="default"/>
      <w:b w:val="0"/>
      <w:bCs w:val="0"/>
      <w:color w:val="00377E"/>
      <w:sz w:val="10"/>
      <w:szCs w:val="10"/>
    </w:rPr>
  </w:style>
  <w:style w:type="character" w:customStyle="1" w:styleId="rvts2">
    <w:name w:val="rvts2"/>
    <w:rsid w:val="005E1076"/>
    <w:rPr>
      <w:rFonts w:ascii="Arial" w:hAnsi="Arial" w:cs="Arial" w:hint="default"/>
      <w:b/>
      <w:bCs/>
      <w:color w:val="000080"/>
      <w:sz w:val="20"/>
      <w:szCs w:val="20"/>
    </w:rPr>
  </w:style>
  <w:style w:type="character" w:customStyle="1" w:styleId="shorttext">
    <w:name w:val="short_text"/>
    <w:rsid w:val="005E1076"/>
  </w:style>
  <w:style w:type="character" w:customStyle="1" w:styleId="alt-edited">
    <w:name w:val="alt-edited"/>
    <w:rsid w:val="005E1076"/>
  </w:style>
  <w:style w:type="character" w:customStyle="1" w:styleId="ff2">
    <w:name w:val="ff2"/>
    <w:rsid w:val="005E1076"/>
  </w:style>
  <w:style w:type="character" w:customStyle="1" w:styleId="ff4">
    <w:name w:val="ff4"/>
    <w:rsid w:val="005E1076"/>
  </w:style>
  <w:style w:type="character" w:customStyle="1" w:styleId="h-select-all">
    <w:name w:val="h-select-all"/>
    <w:rsid w:val="005E1076"/>
  </w:style>
  <w:style w:type="character" w:customStyle="1" w:styleId="product-specificationdesc">
    <w:name w:val="product-specification__desc"/>
    <w:rsid w:val="005E1076"/>
  </w:style>
  <w:style w:type="character" w:customStyle="1" w:styleId="xfm50220988">
    <w:name w:val="xfm_50220988"/>
    <w:rsid w:val="005E1076"/>
  </w:style>
  <w:style w:type="character" w:customStyle="1" w:styleId="y2iqfc">
    <w:name w:val="y2iqfc"/>
    <w:basedOn w:val="a3"/>
    <w:rsid w:val="005354B3"/>
  </w:style>
  <w:style w:type="character" w:customStyle="1" w:styleId="compare-step2body-item-name">
    <w:name w:val="compare-step2__body-item-name"/>
    <w:basedOn w:val="a3"/>
    <w:rsid w:val="00E94960"/>
  </w:style>
  <w:style w:type="character" w:customStyle="1" w:styleId="st42">
    <w:name w:val="st42"/>
    <w:uiPriority w:val="99"/>
    <w:rsid w:val="00020368"/>
    <w:rPr>
      <w:color w:val="000000"/>
    </w:rPr>
  </w:style>
  <w:style w:type="paragraph" w:customStyle="1" w:styleId="first">
    <w:name w:val="first"/>
    <w:basedOn w:val="a1"/>
    <w:rsid w:val="00C63A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roducttitle">
    <w:name w:val="product_title"/>
    <w:basedOn w:val="a1"/>
    <w:rsid w:val="0030252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01">
    <w:name w:val="fontstyle01"/>
    <w:basedOn w:val="a3"/>
    <w:rsid w:val="00D1202E"/>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545">
      <w:bodyDiv w:val="1"/>
      <w:marLeft w:val="0"/>
      <w:marRight w:val="0"/>
      <w:marTop w:val="0"/>
      <w:marBottom w:val="0"/>
      <w:divBdr>
        <w:top w:val="none" w:sz="0" w:space="0" w:color="auto"/>
        <w:left w:val="none" w:sz="0" w:space="0" w:color="auto"/>
        <w:bottom w:val="none" w:sz="0" w:space="0" w:color="auto"/>
        <w:right w:val="none" w:sz="0" w:space="0" w:color="auto"/>
      </w:divBdr>
    </w:div>
    <w:div w:id="40833709">
      <w:bodyDiv w:val="1"/>
      <w:marLeft w:val="0"/>
      <w:marRight w:val="0"/>
      <w:marTop w:val="0"/>
      <w:marBottom w:val="0"/>
      <w:divBdr>
        <w:top w:val="none" w:sz="0" w:space="0" w:color="auto"/>
        <w:left w:val="none" w:sz="0" w:space="0" w:color="auto"/>
        <w:bottom w:val="none" w:sz="0" w:space="0" w:color="auto"/>
        <w:right w:val="none" w:sz="0" w:space="0" w:color="auto"/>
      </w:divBdr>
    </w:div>
    <w:div w:id="47070367">
      <w:bodyDiv w:val="1"/>
      <w:marLeft w:val="0"/>
      <w:marRight w:val="0"/>
      <w:marTop w:val="0"/>
      <w:marBottom w:val="0"/>
      <w:divBdr>
        <w:top w:val="none" w:sz="0" w:space="0" w:color="auto"/>
        <w:left w:val="none" w:sz="0" w:space="0" w:color="auto"/>
        <w:bottom w:val="none" w:sz="0" w:space="0" w:color="auto"/>
        <w:right w:val="none" w:sz="0" w:space="0" w:color="auto"/>
      </w:divBdr>
    </w:div>
    <w:div w:id="62066133">
      <w:bodyDiv w:val="1"/>
      <w:marLeft w:val="0"/>
      <w:marRight w:val="0"/>
      <w:marTop w:val="0"/>
      <w:marBottom w:val="0"/>
      <w:divBdr>
        <w:top w:val="none" w:sz="0" w:space="0" w:color="auto"/>
        <w:left w:val="none" w:sz="0" w:space="0" w:color="auto"/>
        <w:bottom w:val="none" w:sz="0" w:space="0" w:color="auto"/>
        <w:right w:val="none" w:sz="0" w:space="0" w:color="auto"/>
      </w:divBdr>
    </w:div>
    <w:div w:id="63918060">
      <w:bodyDiv w:val="1"/>
      <w:marLeft w:val="0"/>
      <w:marRight w:val="0"/>
      <w:marTop w:val="0"/>
      <w:marBottom w:val="0"/>
      <w:divBdr>
        <w:top w:val="none" w:sz="0" w:space="0" w:color="auto"/>
        <w:left w:val="none" w:sz="0" w:space="0" w:color="auto"/>
        <w:bottom w:val="none" w:sz="0" w:space="0" w:color="auto"/>
        <w:right w:val="none" w:sz="0" w:space="0" w:color="auto"/>
      </w:divBdr>
    </w:div>
    <w:div w:id="73934415">
      <w:bodyDiv w:val="1"/>
      <w:marLeft w:val="0"/>
      <w:marRight w:val="0"/>
      <w:marTop w:val="0"/>
      <w:marBottom w:val="0"/>
      <w:divBdr>
        <w:top w:val="none" w:sz="0" w:space="0" w:color="auto"/>
        <w:left w:val="none" w:sz="0" w:space="0" w:color="auto"/>
        <w:bottom w:val="none" w:sz="0" w:space="0" w:color="auto"/>
        <w:right w:val="none" w:sz="0" w:space="0" w:color="auto"/>
      </w:divBdr>
    </w:div>
    <w:div w:id="104011131">
      <w:bodyDiv w:val="1"/>
      <w:marLeft w:val="0"/>
      <w:marRight w:val="0"/>
      <w:marTop w:val="0"/>
      <w:marBottom w:val="0"/>
      <w:divBdr>
        <w:top w:val="none" w:sz="0" w:space="0" w:color="auto"/>
        <w:left w:val="none" w:sz="0" w:space="0" w:color="auto"/>
        <w:bottom w:val="none" w:sz="0" w:space="0" w:color="auto"/>
        <w:right w:val="none" w:sz="0" w:space="0" w:color="auto"/>
      </w:divBdr>
    </w:div>
    <w:div w:id="149565663">
      <w:bodyDiv w:val="1"/>
      <w:marLeft w:val="0"/>
      <w:marRight w:val="0"/>
      <w:marTop w:val="0"/>
      <w:marBottom w:val="0"/>
      <w:divBdr>
        <w:top w:val="none" w:sz="0" w:space="0" w:color="auto"/>
        <w:left w:val="none" w:sz="0" w:space="0" w:color="auto"/>
        <w:bottom w:val="none" w:sz="0" w:space="0" w:color="auto"/>
        <w:right w:val="none" w:sz="0" w:space="0" w:color="auto"/>
      </w:divBdr>
    </w:div>
    <w:div w:id="165443395">
      <w:bodyDiv w:val="1"/>
      <w:marLeft w:val="0"/>
      <w:marRight w:val="0"/>
      <w:marTop w:val="0"/>
      <w:marBottom w:val="0"/>
      <w:divBdr>
        <w:top w:val="none" w:sz="0" w:space="0" w:color="auto"/>
        <w:left w:val="none" w:sz="0" w:space="0" w:color="auto"/>
        <w:bottom w:val="none" w:sz="0" w:space="0" w:color="auto"/>
        <w:right w:val="none" w:sz="0" w:space="0" w:color="auto"/>
      </w:divBdr>
    </w:div>
    <w:div w:id="213002445">
      <w:bodyDiv w:val="1"/>
      <w:marLeft w:val="0"/>
      <w:marRight w:val="0"/>
      <w:marTop w:val="0"/>
      <w:marBottom w:val="0"/>
      <w:divBdr>
        <w:top w:val="none" w:sz="0" w:space="0" w:color="auto"/>
        <w:left w:val="none" w:sz="0" w:space="0" w:color="auto"/>
        <w:bottom w:val="none" w:sz="0" w:space="0" w:color="auto"/>
        <w:right w:val="none" w:sz="0" w:space="0" w:color="auto"/>
      </w:divBdr>
    </w:div>
    <w:div w:id="219708524">
      <w:bodyDiv w:val="1"/>
      <w:marLeft w:val="0"/>
      <w:marRight w:val="0"/>
      <w:marTop w:val="0"/>
      <w:marBottom w:val="0"/>
      <w:divBdr>
        <w:top w:val="none" w:sz="0" w:space="0" w:color="auto"/>
        <w:left w:val="none" w:sz="0" w:space="0" w:color="auto"/>
        <w:bottom w:val="none" w:sz="0" w:space="0" w:color="auto"/>
        <w:right w:val="none" w:sz="0" w:space="0" w:color="auto"/>
      </w:divBdr>
    </w:div>
    <w:div w:id="227031772">
      <w:bodyDiv w:val="1"/>
      <w:marLeft w:val="0"/>
      <w:marRight w:val="0"/>
      <w:marTop w:val="0"/>
      <w:marBottom w:val="0"/>
      <w:divBdr>
        <w:top w:val="none" w:sz="0" w:space="0" w:color="auto"/>
        <w:left w:val="none" w:sz="0" w:space="0" w:color="auto"/>
        <w:bottom w:val="none" w:sz="0" w:space="0" w:color="auto"/>
        <w:right w:val="none" w:sz="0" w:space="0" w:color="auto"/>
      </w:divBdr>
    </w:div>
    <w:div w:id="229196509">
      <w:bodyDiv w:val="1"/>
      <w:marLeft w:val="0"/>
      <w:marRight w:val="0"/>
      <w:marTop w:val="0"/>
      <w:marBottom w:val="0"/>
      <w:divBdr>
        <w:top w:val="none" w:sz="0" w:space="0" w:color="auto"/>
        <w:left w:val="none" w:sz="0" w:space="0" w:color="auto"/>
        <w:bottom w:val="none" w:sz="0" w:space="0" w:color="auto"/>
        <w:right w:val="none" w:sz="0" w:space="0" w:color="auto"/>
      </w:divBdr>
    </w:div>
    <w:div w:id="293028330">
      <w:bodyDiv w:val="1"/>
      <w:marLeft w:val="0"/>
      <w:marRight w:val="0"/>
      <w:marTop w:val="0"/>
      <w:marBottom w:val="0"/>
      <w:divBdr>
        <w:top w:val="none" w:sz="0" w:space="0" w:color="auto"/>
        <w:left w:val="none" w:sz="0" w:space="0" w:color="auto"/>
        <w:bottom w:val="none" w:sz="0" w:space="0" w:color="auto"/>
        <w:right w:val="none" w:sz="0" w:space="0" w:color="auto"/>
      </w:divBdr>
    </w:div>
    <w:div w:id="328562518">
      <w:bodyDiv w:val="1"/>
      <w:marLeft w:val="0"/>
      <w:marRight w:val="0"/>
      <w:marTop w:val="0"/>
      <w:marBottom w:val="0"/>
      <w:divBdr>
        <w:top w:val="none" w:sz="0" w:space="0" w:color="auto"/>
        <w:left w:val="none" w:sz="0" w:space="0" w:color="auto"/>
        <w:bottom w:val="none" w:sz="0" w:space="0" w:color="auto"/>
        <w:right w:val="none" w:sz="0" w:space="0" w:color="auto"/>
      </w:divBdr>
    </w:div>
    <w:div w:id="332757637">
      <w:bodyDiv w:val="1"/>
      <w:marLeft w:val="0"/>
      <w:marRight w:val="0"/>
      <w:marTop w:val="0"/>
      <w:marBottom w:val="0"/>
      <w:divBdr>
        <w:top w:val="none" w:sz="0" w:space="0" w:color="auto"/>
        <w:left w:val="none" w:sz="0" w:space="0" w:color="auto"/>
        <w:bottom w:val="none" w:sz="0" w:space="0" w:color="auto"/>
        <w:right w:val="none" w:sz="0" w:space="0" w:color="auto"/>
      </w:divBdr>
    </w:div>
    <w:div w:id="343702749">
      <w:bodyDiv w:val="1"/>
      <w:marLeft w:val="0"/>
      <w:marRight w:val="0"/>
      <w:marTop w:val="0"/>
      <w:marBottom w:val="0"/>
      <w:divBdr>
        <w:top w:val="none" w:sz="0" w:space="0" w:color="auto"/>
        <w:left w:val="none" w:sz="0" w:space="0" w:color="auto"/>
        <w:bottom w:val="none" w:sz="0" w:space="0" w:color="auto"/>
        <w:right w:val="none" w:sz="0" w:space="0" w:color="auto"/>
      </w:divBdr>
    </w:div>
    <w:div w:id="388112332">
      <w:bodyDiv w:val="1"/>
      <w:marLeft w:val="0"/>
      <w:marRight w:val="0"/>
      <w:marTop w:val="0"/>
      <w:marBottom w:val="0"/>
      <w:divBdr>
        <w:top w:val="none" w:sz="0" w:space="0" w:color="auto"/>
        <w:left w:val="none" w:sz="0" w:space="0" w:color="auto"/>
        <w:bottom w:val="none" w:sz="0" w:space="0" w:color="auto"/>
        <w:right w:val="none" w:sz="0" w:space="0" w:color="auto"/>
      </w:divBdr>
    </w:div>
    <w:div w:id="400635134">
      <w:bodyDiv w:val="1"/>
      <w:marLeft w:val="0"/>
      <w:marRight w:val="0"/>
      <w:marTop w:val="0"/>
      <w:marBottom w:val="0"/>
      <w:divBdr>
        <w:top w:val="none" w:sz="0" w:space="0" w:color="auto"/>
        <w:left w:val="none" w:sz="0" w:space="0" w:color="auto"/>
        <w:bottom w:val="none" w:sz="0" w:space="0" w:color="auto"/>
        <w:right w:val="none" w:sz="0" w:space="0" w:color="auto"/>
      </w:divBdr>
    </w:div>
    <w:div w:id="410081625">
      <w:bodyDiv w:val="1"/>
      <w:marLeft w:val="0"/>
      <w:marRight w:val="0"/>
      <w:marTop w:val="0"/>
      <w:marBottom w:val="0"/>
      <w:divBdr>
        <w:top w:val="none" w:sz="0" w:space="0" w:color="auto"/>
        <w:left w:val="none" w:sz="0" w:space="0" w:color="auto"/>
        <w:bottom w:val="none" w:sz="0" w:space="0" w:color="auto"/>
        <w:right w:val="none" w:sz="0" w:space="0" w:color="auto"/>
      </w:divBdr>
    </w:div>
    <w:div w:id="411006046">
      <w:bodyDiv w:val="1"/>
      <w:marLeft w:val="0"/>
      <w:marRight w:val="0"/>
      <w:marTop w:val="0"/>
      <w:marBottom w:val="0"/>
      <w:divBdr>
        <w:top w:val="none" w:sz="0" w:space="0" w:color="auto"/>
        <w:left w:val="none" w:sz="0" w:space="0" w:color="auto"/>
        <w:bottom w:val="none" w:sz="0" w:space="0" w:color="auto"/>
        <w:right w:val="none" w:sz="0" w:space="0" w:color="auto"/>
      </w:divBdr>
    </w:div>
    <w:div w:id="414058780">
      <w:bodyDiv w:val="1"/>
      <w:marLeft w:val="0"/>
      <w:marRight w:val="0"/>
      <w:marTop w:val="0"/>
      <w:marBottom w:val="0"/>
      <w:divBdr>
        <w:top w:val="none" w:sz="0" w:space="0" w:color="auto"/>
        <w:left w:val="none" w:sz="0" w:space="0" w:color="auto"/>
        <w:bottom w:val="none" w:sz="0" w:space="0" w:color="auto"/>
        <w:right w:val="none" w:sz="0" w:space="0" w:color="auto"/>
      </w:divBdr>
    </w:div>
    <w:div w:id="421609737">
      <w:bodyDiv w:val="1"/>
      <w:marLeft w:val="0"/>
      <w:marRight w:val="0"/>
      <w:marTop w:val="0"/>
      <w:marBottom w:val="0"/>
      <w:divBdr>
        <w:top w:val="none" w:sz="0" w:space="0" w:color="auto"/>
        <w:left w:val="none" w:sz="0" w:space="0" w:color="auto"/>
        <w:bottom w:val="none" w:sz="0" w:space="0" w:color="auto"/>
        <w:right w:val="none" w:sz="0" w:space="0" w:color="auto"/>
      </w:divBdr>
    </w:div>
    <w:div w:id="430784454">
      <w:bodyDiv w:val="1"/>
      <w:marLeft w:val="0"/>
      <w:marRight w:val="0"/>
      <w:marTop w:val="0"/>
      <w:marBottom w:val="0"/>
      <w:divBdr>
        <w:top w:val="none" w:sz="0" w:space="0" w:color="auto"/>
        <w:left w:val="none" w:sz="0" w:space="0" w:color="auto"/>
        <w:bottom w:val="none" w:sz="0" w:space="0" w:color="auto"/>
        <w:right w:val="none" w:sz="0" w:space="0" w:color="auto"/>
      </w:divBdr>
    </w:div>
    <w:div w:id="443576308">
      <w:bodyDiv w:val="1"/>
      <w:marLeft w:val="0"/>
      <w:marRight w:val="0"/>
      <w:marTop w:val="0"/>
      <w:marBottom w:val="0"/>
      <w:divBdr>
        <w:top w:val="none" w:sz="0" w:space="0" w:color="auto"/>
        <w:left w:val="none" w:sz="0" w:space="0" w:color="auto"/>
        <w:bottom w:val="none" w:sz="0" w:space="0" w:color="auto"/>
        <w:right w:val="none" w:sz="0" w:space="0" w:color="auto"/>
      </w:divBdr>
    </w:div>
    <w:div w:id="446199893">
      <w:bodyDiv w:val="1"/>
      <w:marLeft w:val="0"/>
      <w:marRight w:val="0"/>
      <w:marTop w:val="0"/>
      <w:marBottom w:val="0"/>
      <w:divBdr>
        <w:top w:val="none" w:sz="0" w:space="0" w:color="auto"/>
        <w:left w:val="none" w:sz="0" w:space="0" w:color="auto"/>
        <w:bottom w:val="none" w:sz="0" w:space="0" w:color="auto"/>
        <w:right w:val="none" w:sz="0" w:space="0" w:color="auto"/>
      </w:divBdr>
    </w:div>
    <w:div w:id="461458889">
      <w:bodyDiv w:val="1"/>
      <w:marLeft w:val="0"/>
      <w:marRight w:val="0"/>
      <w:marTop w:val="0"/>
      <w:marBottom w:val="0"/>
      <w:divBdr>
        <w:top w:val="none" w:sz="0" w:space="0" w:color="auto"/>
        <w:left w:val="none" w:sz="0" w:space="0" w:color="auto"/>
        <w:bottom w:val="none" w:sz="0" w:space="0" w:color="auto"/>
        <w:right w:val="none" w:sz="0" w:space="0" w:color="auto"/>
      </w:divBdr>
    </w:div>
    <w:div w:id="462969593">
      <w:bodyDiv w:val="1"/>
      <w:marLeft w:val="0"/>
      <w:marRight w:val="0"/>
      <w:marTop w:val="0"/>
      <w:marBottom w:val="0"/>
      <w:divBdr>
        <w:top w:val="none" w:sz="0" w:space="0" w:color="auto"/>
        <w:left w:val="none" w:sz="0" w:space="0" w:color="auto"/>
        <w:bottom w:val="none" w:sz="0" w:space="0" w:color="auto"/>
        <w:right w:val="none" w:sz="0" w:space="0" w:color="auto"/>
      </w:divBdr>
    </w:div>
    <w:div w:id="464785175">
      <w:bodyDiv w:val="1"/>
      <w:marLeft w:val="0"/>
      <w:marRight w:val="0"/>
      <w:marTop w:val="0"/>
      <w:marBottom w:val="0"/>
      <w:divBdr>
        <w:top w:val="none" w:sz="0" w:space="0" w:color="auto"/>
        <w:left w:val="none" w:sz="0" w:space="0" w:color="auto"/>
        <w:bottom w:val="none" w:sz="0" w:space="0" w:color="auto"/>
        <w:right w:val="none" w:sz="0" w:space="0" w:color="auto"/>
      </w:divBdr>
    </w:div>
    <w:div w:id="479226275">
      <w:bodyDiv w:val="1"/>
      <w:marLeft w:val="0"/>
      <w:marRight w:val="0"/>
      <w:marTop w:val="0"/>
      <w:marBottom w:val="0"/>
      <w:divBdr>
        <w:top w:val="none" w:sz="0" w:space="0" w:color="auto"/>
        <w:left w:val="none" w:sz="0" w:space="0" w:color="auto"/>
        <w:bottom w:val="none" w:sz="0" w:space="0" w:color="auto"/>
        <w:right w:val="none" w:sz="0" w:space="0" w:color="auto"/>
      </w:divBdr>
    </w:div>
    <w:div w:id="512844008">
      <w:bodyDiv w:val="1"/>
      <w:marLeft w:val="0"/>
      <w:marRight w:val="0"/>
      <w:marTop w:val="0"/>
      <w:marBottom w:val="0"/>
      <w:divBdr>
        <w:top w:val="none" w:sz="0" w:space="0" w:color="auto"/>
        <w:left w:val="none" w:sz="0" w:space="0" w:color="auto"/>
        <w:bottom w:val="none" w:sz="0" w:space="0" w:color="auto"/>
        <w:right w:val="none" w:sz="0" w:space="0" w:color="auto"/>
      </w:divBdr>
    </w:div>
    <w:div w:id="515537369">
      <w:bodyDiv w:val="1"/>
      <w:marLeft w:val="0"/>
      <w:marRight w:val="0"/>
      <w:marTop w:val="0"/>
      <w:marBottom w:val="0"/>
      <w:divBdr>
        <w:top w:val="none" w:sz="0" w:space="0" w:color="auto"/>
        <w:left w:val="none" w:sz="0" w:space="0" w:color="auto"/>
        <w:bottom w:val="none" w:sz="0" w:space="0" w:color="auto"/>
        <w:right w:val="none" w:sz="0" w:space="0" w:color="auto"/>
      </w:divBdr>
    </w:div>
    <w:div w:id="523250965">
      <w:bodyDiv w:val="1"/>
      <w:marLeft w:val="0"/>
      <w:marRight w:val="0"/>
      <w:marTop w:val="0"/>
      <w:marBottom w:val="0"/>
      <w:divBdr>
        <w:top w:val="none" w:sz="0" w:space="0" w:color="auto"/>
        <w:left w:val="none" w:sz="0" w:space="0" w:color="auto"/>
        <w:bottom w:val="none" w:sz="0" w:space="0" w:color="auto"/>
        <w:right w:val="none" w:sz="0" w:space="0" w:color="auto"/>
      </w:divBdr>
    </w:div>
    <w:div w:id="527062624">
      <w:bodyDiv w:val="1"/>
      <w:marLeft w:val="0"/>
      <w:marRight w:val="0"/>
      <w:marTop w:val="0"/>
      <w:marBottom w:val="0"/>
      <w:divBdr>
        <w:top w:val="none" w:sz="0" w:space="0" w:color="auto"/>
        <w:left w:val="none" w:sz="0" w:space="0" w:color="auto"/>
        <w:bottom w:val="none" w:sz="0" w:space="0" w:color="auto"/>
        <w:right w:val="none" w:sz="0" w:space="0" w:color="auto"/>
      </w:divBdr>
    </w:div>
    <w:div w:id="545065666">
      <w:bodyDiv w:val="1"/>
      <w:marLeft w:val="0"/>
      <w:marRight w:val="0"/>
      <w:marTop w:val="0"/>
      <w:marBottom w:val="0"/>
      <w:divBdr>
        <w:top w:val="none" w:sz="0" w:space="0" w:color="auto"/>
        <w:left w:val="none" w:sz="0" w:space="0" w:color="auto"/>
        <w:bottom w:val="none" w:sz="0" w:space="0" w:color="auto"/>
        <w:right w:val="none" w:sz="0" w:space="0" w:color="auto"/>
      </w:divBdr>
    </w:div>
    <w:div w:id="545221893">
      <w:bodyDiv w:val="1"/>
      <w:marLeft w:val="0"/>
      <w:marRight w:val="0"/>
      <w:marTop w:val="0"/>
      <w:marBottom w:val="0"/>
      <w:divBdr>
        <w:top w:val="none" w:sz="0" w:space="0" w:color="auto"/>
        <w:left w:val="none" w:sz="0" w:space="0" w:color="auto"/>
        <w:bottom w:val="none" w:sz="0" w:space="0" w:color="auto"/>
        <w:right w:val="none" w:sz="0" w:space="0" w:color="auto"/>
      </w:divBdr>
    </w:div>
    <w:div w:id="601227685">
      <w:bodyDiv w:val="1"/>
      <w:marLeft w:val="0"/>
      <w:marRight w:val="0"/>
      <w:marTop w:val="0"/>
      <w:marBottom w:val="0"/>
      <w:divBdr>
        <w:top w:val="none" w:sz="0" w:space="0" w:color="auto"/>
        <w:left w:val="none" w:sz="0" w:space="0" w:color="auto"/>
        <w:bottom w:val="none" w:sz="0" w:space="0" w:color="auto"/>
        <w:right w:val="none" w:sz="0" w:space="0" w:color="auto"/>
      </w:divBdr>
    </w:div>
    <w:div w:id="611548817">
      <w:bodyDiv w:val="1"/>
      <w:marLeft w:val="0"/>
      <w:marRight w:val="0"/>
      <w:marTop w:val="0"/>
      <w:marBottom w:val="0"/>
      <w:divBdr>
        <w:top w:val="none" w:sz="0" w:space="0" w:color="auto"/>
        <w:left w:val="none" w:sz="0" w:space="0" w:color="auto"/>
        <w:bottom w:val="none" w:sz="0" w:space="0" w:color="auto"/>
        <w:right w:val="none" w:sz="0" w:space="0" w:color="auto"/>
      </w:divBdr>
    </w:div>
    <w:div w:id="649015635">
      <w:bodyDiv w:val="1"/>
      <w:marLeft w:val="0"/>
      <w:marRight w:val="0"/>
      <w:marTop w:val="0"/>
      <w:marBottom w:val="0"/>
      <w:divBdr>
        <w:top w:val="none" w:sz="0" w:space="0" w:color="auto"/>
        <w:left w:val="none" w:sz="0" w:space="0" w:color="auto"/>
        <w:bottom w:val="none" w:sz="0" w:space="0" w:color="auto"/>
        <w:right w:val="none" w:sz="0" w:space="0" w:color="auto"/>
      </w:divBdr>
    </w:div>
    <w:div w:id="650334779">
      <w:bodyDiv w:val="1"/>
      <w:marLeft w:val="0"/>
      <w:marRight w:val="0"/>
      <w:marTop w:val="0"/>
      <w:marBottom w:val="0"/>
      <w:divBdr>
        <w:top w:val="none" w:sz="0" w:space="0" w:color="auto"/>
        <w:left w:val="none" w:sz="0" w:space="0" w:color="auto"/>
        <w:bottom w:val="none" w:sz="0" w:space="0" w:color="auto"/>
        <w:right w:val="none" w:sz="0" w:space="0" w:color="auto"/>
      </w:divBdr>
    </w:div>
    <w:div w:id="656498936">
      <w:bodyDiv w:val="1"/>
      <w:marLeft w:val="0"/>
      <w:marRight w:val="0"/>
      <w:marTop w:val="0"/>
      <w:marBottom w:val="0"/>
      <w:divBdr>
        <w:top w:val="none" w:sz="0" w:space="0" w:color="auto"/>
        <w:left w:val="none" w:sz="0" w:space="0" w:color="auto"/>
        <w:bottom w:val="none" w:sz="0" w:space="0" w:color="auto"/>
        <w:right w:val="none" w:sz="0" w:space="0" w:color="auto"/>
      </w:divBdr>
    </w:div>
    <w:div w:id="658575380">
      <w:bodyDiv w:val="1"/>
      <w:marLeft w:val="0"/>
      <w:marRight w:val="0"/>
      <w:marTop w:val="0"/>
      <w:marBottom w:val="0"/>
      <w:divBdr>
        <w:top w:val="none" w:sz="0" w:space="0" w:color="auto"/>
        <w:left w:val="none" w:sz="0" w:space="0" w:color="auto"/>
        <w:bottom w:val="none" w:sz="0" w:space="0" w:color="auto"/>
        <w:right w:val="none" w:sz="0" w:space="0" w:color="auto"/>
      </w:divBdr>
    </w:div>
    <w:div w:id="663818428">
      <w:bodyDiv w:val="1"/>
      <w:marLeft w:val="0"/>
      <w:marRight w:val="0"/>
      <w:marTop w:val="0"/>
      <w:marBottom w:val="0"/>
      <w:divBdr>
        <w:top w:val="none" w:sz="0" w:space="0" w:color="auto"/>
        <w:left w:val="none" w:sz="0" w:space="0" w:color="auto"/>
        <w:bottom w:val="none" w:sz="0" w:space="0" w:color="auto"/>
        <w:right w:val="none" w:sz="0" w:space="0" w:color="auto"/>
      </w:divBdr>
    </w:div>
    <w:div w:id="679044944">
      <w:bodyDiv w:val="1"/>
      <w:marLeft w:val="0"/>
      <w:marRight w:val="0"/>
      <w:marTop w:val="0"/>
      <w:marBottom w:val="0"/>
      <w:divBdr>
        <w:top w:val="none" w:sz="0" w:space="0" w:color="auto"/>
        <w:left w:val="none" w:sz="0" w:space="0" w:color="auto"/>
        <w:bottom w:val="none" w:sz="0" w:space="0" w:color="auto"/>
        <w:right w:val="none" w:sz="0" w:space="0" w:color="auto"/>
      </w:divBdr>
      <w:divsChild>
        <w:div w:id="1949700197">
          <w:marLeft w:val="0"/>
          <w:marRight w:val="0"/>
          <w:marTop w:val="0"/>
          <w:marBottom w:val="75"/>
          <w:divBdr>
            <w:top w:val="none" w:sz="0" w:space="0" w:color="auto"/>
            <w:left w:val="none" w:sz="0" w:space="0" w:color="auto"/>
            <w:bottom w:val="none" w:sz="0" w:space="0" w:color="auto"/>
            <w:right w:val="none" w:sz="0" w:space="0" w:color="auto"/>
          </w:divBdr>
        </w:div>
      </w:divsChild>
    </w:div>
    <w:div w:id="684091652">
      <w:bodyDiv w:val="1"/>
      <w:marLeft w:val="0"/>
      <w:marRight w:val="0"/>
      <w:marTop w:val="0"/>
      <w:marBottom w:val="0"/>
      <w:divBdr>
        <w:top w:val="none" w:sz="0" w:space="0" w:color="auto"/>
        <w:left w:val="none" w:sz="0" w:space="0" w:color="auto"/>
        <w:bottom w:val="none" w:sz="0" w:space="0" w:color="auto"/>
        <w:right w:val="none" w:sz="0" w:space="0" w:color="auto"/>
      </w:divBdr>
    </w:div>
    <w:div w:id="694967935">
      <w:bodyDiv w:val="1"/>
      <w:marLeft w:val="0"/>
      <w:marRight w:val="0"/>
      <w:marTop w:val="0"/>
      <w:marBottom w:val="0"/>
      <w:divBdr>
        <w:top w:val="none" w:sz="0" w:space="0" w:color="auto"/>
        <w:left w:val="none" w:sz="0" w:space="0" w:color="auto"/>
        <w:bottom w:val="none" w:sz="0" w:space="0" w:color="auto"/>
        <w:right w:val="none" w:sz="0" w:space="0" w:color="auto"/>
      </w:divBdr>
    </w:div>
    <w:div w:id="752705151">
      <w:bodyDiv w:val="1"/>
      <w:marLeft w:val="0"/>
      <w:marRight w:val="0"/>
      <w:marTop w:val="0"/>
      <w:marBottom w:val="0"/>
      <w:divBdr>
        <w:top w:val="none" w:sz="0" w:space="0" w:color="auto"/>
        <w:left w:val="none" w:sz="0" w:space="0" w:color="auto"/>
        <w:bottom w:val="none" w:sz="0" w:space="0" w:color="auto"/>
        <w:right w:val="none" w:sz="0" w:space="0" w:color="auto"/>
      </w:divBdr>
    </w:div>
    <w:div w:id="753817351">
      <w:bodyDiv w:val="1"/>
      <w:marLeft w:val="0"/>
      <w:marRight w:val="0"/>
      <w:marTop w:val="0"/>
      <w:marBottom w:val="0"/>
      <w:divBdr>
        <w:top w:val="none" w:sz="0" w:space="0" w:color="auto"/>
        <w:left w:val="none" w:sz="0" w:space="0" w:color="auto"/>
        <w:bottom w:val="none" w:sz="0" w:space="0" w:color="auto"/>
        <w:right w:val="none" w:sz="0" w:space="0" w:color="auto"/>
      </w:divBdr>
    </w:div>
    <w:div w:id="769351034">
      <w:bodyDiv w:val="1"/>
      <w:marLeft w:val="0"/>
      <w:marRight w:val="0"/>
      <w:marTop w:val="0"/>
      <w:marBottom w:val="0"/>
      <w:divBdr>
        <w:top w:val="none" w:sz="0" w:space="0" w:color="auto"/>
        <w:left w:val="none" w:sz="0" w:space="0" w:color="auto"/>
        <w:bottom w:val="none" w:sz="0" w:space="0" w:color="auto"/>
        <w:right w:val="none" w:sz="0" w:space="0" w:color="auto"/>
      </w:divBdr>
    </w:div>
    <w:div w:id="807938331">
      <w:bodyDiv w:val="1"/>
      <w:marLeft w:val="0"/>
      <w:marRight w:val="0"/>
      <w:marTop w:val="0"/>
      <w:marBottom w:val="0"/>
      <w:divBdr>
        <w:top w:val="none" w:sz="0" w:space="0" w:color="auto"/>
        <w:left w:val="none" w:sz="0" w:space="0" w:color="auto"/>
        <w:bottom w:val="none" w:sz="0" w:space="0" w:color="auto"/>
        <w:right w:val="none" w:sz="0" w:space="0" w:color="auto"/>
      </w:divBdr>
    </w:div>
    <w:div w:id="817916134">
      <w:bodyDiv w:val="1"/>
      <w:marLeft w:val="0"/>
      <w:marRight w:val="0"/>
      <w:marTop w:val="0"/>
      <w:marBottom w:val="0"/>
      <w:divBdr>
        <w:top w:val="none" w:sz="0" w:space="0" w:color="auto"/>
        <w:left w:val="none" w:sz="0" w:space="0" w:color="auto"/>
        <w:bottom w:val="none" w:sz="0" w:space="0" w:color="auto"/>
        <w:right w:val="none" w:sz="0" w:space="0" w:color="auto"/>
      </w:divBdr>
    </w:div>
    <w:div w:id="820855002">
      <w:bodyDiv w:val="1"/>
      <w:marLeft w:val="0"/>
      <w:marRight w:val="0"/>
      <w:marTop w:val="0"/>
      <w:marBottom w:val="0"/>
      <w:divBdr>
        <w:top w:val="none" w:sz="0" w:space="0" w:color="auto"/>
        <w:left w:val="none" w:sz="0" w:space="0" w:color="auto"/>
        <w:bottom w:val="none" w:sz="0" w:space="0" w:color="auto"/>
        <w:right w:val="none" w:sz="0" w:space="0" w:color="auto"/>
      </w:divBdr>
    </w:div>
    <w:div w:id="823542492">
      <w:bodyDiv w:val="1"/>
      <w:marLeft w:val="0"/>
      <w:marRight w:val="0"/>
      <w:marTop w:val="0"/>
      <w:marBottom w:val="0"/>
      <w:divBdr>
        <w:top w:val="none" w:sz="0" w:space="0" w:color="auto"/>
        <w:left w:val="none" w:sz="0" w:space="0" w:color="auto"/>
        <w:bottom w:val="none" w:sz="0" w:space="0" w:color="auto"/>
        <w:right w:val="none" w:sz="0" w:space="0" w:color="auto"/>
      </w:divBdr>
    </w:div>
    <w:div w:id="829637201">
      <w:bodyDiv w:val="1"/>
      <w:marLeft w:val="0"/>
      <w:marRight w:val="0"/>
      <w:marTop w:val="0"/>
      <w:marBottom w:val="0"/>
      <w:divBdr>
        <w:top w:val="none" w:sz="0" w:space="0" w:color="auto"/>
        <w:left w:val="none" w:sz="0" w:space="0" w:color="auto"/>
        <w:bottom w:val="none" w:sz="0" w:space="0" w:color="auto"/>
        <w:right w:val="none" w:sz="0" w:space="0" w:color="auto"/>
      </w:divBdr>
    </w:div>
    <w:div w:id="844631970">
      <w:bodyDiv w:val="1"/>
      <w:marLeft w:val="0"/>
      <w:marRight w:val="0"/>
      <w:marTop w:val="0"/>
      <w:marBottom w:val="0"/>
      <w:divBdr>
        <w:top w:val="none" w:sz="0" w:space="0" w:color="auto"/>
        <w:left w:val="none" w:sz="0" w:space="0" w:color="auto"/>
        <w:bottom w:val="none" w:sz="0" w:space="0" w:color="auto"/>
        <w:right w:val="none" w:sz="0" w:space="0" w:color="auto"/>
      </w:divBdr>
    </w:div>
    <w:div w:id="854003379">
      <w:bodyDiv w:val="1"/>
      <w:marLeft w:val="0"/>
      <w:marRight w:val="0"/>
      <w:marTop w:val="0"/>
      <w:marBottom w:val="0"/>
      <w:divBdr>
        <w:top w:val="none" w:sz="0" w:space="0" w:color="auto"/>
        <w:left w:val="none" w:sz="0" w:space="0" w:color="auto"/>
        <w:bottom w:val="none" w:sz="0" w:space="0" w:color="auto"/>
        <w:right w:val="none" w:sz="0" w:space="0" w:color="auto"/>
      </w:divBdr>
    </w:div>
    <w:div w:id="915940024">
      <w:bodyDiv w:val="1"/>
      <w:marLeft w:val="0"/>
      <w:marRight w:val="0"/>
      <w:marTop w:val="0"/>
      <w:marBottom w:val="0"/>
      <w:divBdr>
        <w:top w:val="none" w:sz="0" w:space="0" w:color="auto"/>
        <w:left w:val="none" w:sz="0" w:space="0" w:color="auto"/>
        <w:bottom w:val="none" w:sz="0" w:space="0" w:color="auto"/>
        <w:right w:val="none" w:sz="0" w:space="0" w:color="auto"/>
      </w:divBdr>
    </w:div>
    <w:div w:id="972373185">
      <w:bodyDiv w:val="1"/>
      <w:marLeft w:val="0"/>
      <w:marRight w:val="0"/>
      <w:marTop w:val="0"/>
      <w:marBottom w:val="0"/>
      <w:divBdr>
        <w:top w:val="none" w:sz="0" w:space="0" w:color="auto"/>
        <w:left w:val="none" w:sz="0" w:space="0" w:color="auto"/>
        <w:bottom w:val="none" w:sz="0" w:space="0" w:color="auto"/>
        <w:right w:val="none" w:sz="0" w:space="0" w:color="auto"/>
      </w:divBdr>
    </w:div>
    <w:div w:id="1048605791">
      <w:bodyDiv w:val="1"/>
      <w:marLeft w:val="0"/>
      <w:marRight w:val="0"/>
      <w:marTop w:val="0"/>
      <w:marBottom w:val="0"/>
      <w:divBdr>
        <w:top w:val="none" w:sz="0" w:space="0" w:color="auto"/>
        <w:left w:val="none" w:sz="0" w:space="0" w:color="auto"/>
        <w:bottom w:val="none" w:sz="0" w:space="0" w:color="auto"/>
        <w:right w:val="none" w:sz="0" w:space="0" w:color="auto"/>
      </w:divBdr>
    </w:div>
    <w:div w:id="1049308097">
      <w:bodyDiv w:val="1"/>
      <w:marLeft w:val="0"/>
      <w:marRight w:val="0"/>
      <w:marTop w:val="0"/>
      <w:marBottom w:val="0"/>
      <w:divBdr>
        <w:top w:val="none" w:sz="0" w:space="0" w:color="auto"/>
        <w:left w:val="none" w:sz="0" w:space="0" w:color="auto"/>
        <w:bottom w:val="none" w:sz="0" w:space="0" w:color="auto"/>
        <w:right w:val="none" w:sz="0" w:space="0" w:color="auto"/>
      </w:divBdr>
    </w:div>
    <w:div w:id="1074741250">
      <w:bodyDiv w:val="1"/>
      <w:marLeft w:val="0"/>
      <w:marRight w:val="0"/>
      <w:marTop w:val="0"/>
      <w:marBottom w:val="0"/>
      <w:divBdr>
        <w:top w:val="none" w:sz="0" w:space="0" w:color="auto"/>
        <w:left w:val="none" w:sz="0" w:space="0" w:color="auto"/>
        <w:bottom w:val="none" w:sz="0" w:space="0" w:color="auto"/>
        <w:right w:val="none" w:sz="0" w:space="0" w:color="auto"/>
      </w:divBdr>
    </w:div>
    <w:div w:id="1080635975">
      <w:bodyDiv w:val="1"/>
      <w:marLeft w:val="0"/>
      <w:marRight w:val="0"/>
      <w:marTop w:val="0"/>
      <w:marBottom w:val="0"/>
      <w:divBdr>
        <w:top w:val="none" w:sz="0" w:space="0" w:color="auto"/>
        <w:left w:val="none" w:sz="0" w:space="0" w:color="auto"/>
        <w:bottom w:val="none" w:sz="0" w:space="0" w:color="auto"/>
        <w:right w:val="none" w:sz="0" w:space="0" w:color="auto"/>
      </w:divBdr>
    </w:div>
    <w:div w:id="1085760051">
      <w:bodyDiv w:val="1"/>
      <w:marLeft w:val="0"/>
      <w:marRight w:val="0"/>
      <w:marTop w:val="0"/>
      <w:marBottom w:val="0"/>
      <w:divBdr>
        <w:top w:val="none" w:sz="0" w:space="0" w:color="auto"/>
        <w:left w:val="none" w:sz="0" w:space="0" w:color="auto"/>
        <w:bottom w:val="none" w:sz="0" w:space="0" w:color="auto"/>
        <w:right w:val="none" w:sz="0" w:space="0" w:color="auto"/>
      </w:divBdr>
    </w:div>
    <w:div w:id="1101102727">
      <w:bodyDiv w:val="1"/>
      <w:marLeft w:val="0"/>
      <w:marRight w:val="0"/>
      <w:marTop w:val="0"/>
      <w:marBottom w:val="0"/>
      <w:divBdr>
        <w:top w:val="none" w:sz="0" w:space="0" w:color="auto"/>
        <w:left w:val="none" w:sz="0" w:space="0" w:color="auto"/>
        <w:bottom w:val="none" w:sz="0" w:space="0" w:color="auto"/>
        <w:right w:val="none" w:sz="0" w:space="0" w:color="auto"/>
      </w:divBdr>
    </w:div>
    <w:div w:id="1187717524">
      <w:bodyDiv w:val="1"/>
      <w:marLeft w:val="0"/>
      <w:marRight w:val="0"/>
      <w:marTop w:val="0"/>
      <w:marBottom w:val="0"/>
      <w:divBdr>
        <w:top w:val="none" w:sz="0" w:space="0" w:color="auto"/>
        <w:left w:val="none" w:sz="0" w:space="0" w:color="auto"/>
        <w:bottom w:val="none" w:sz="0" w:space="0" w:color="auto"/>
        <w:right w:val="none" w:sz="0" w:space="0" w:color="auto"/>
      </w:divBdr>
    </w:div>
    <w:div w:id="1195315170">
      <w:bodyDiv w:val="1"/>
      <w:marLeft w:val="0"/>
      <w:marRight w:val="0"/>
      <w:marTop w:val="0"/>
      <w:marBottom w:val="0"/>
      <w:divBdr>
        <w:top w:val="none" w:sz="0" w:space="0" w:color="auto"/>
        <w:left w:val="none" w:sz="0" w:space="0" w:color="auto"/>
        <w:bottom w:val="none" w:sz="0" w:space="0" w:color="auto"/>
        <w:right w:val="none" w:sz="0" w:space="0" w:color="auto"/>
      </w:divBdr>
    </w:div>
    <w:div w:id="1210264834">
      <w:bodyDiv w:val="1"/>
      <w:marLeft w:val="0"/>
      <w:marRight w:val="0"/>
      <w:marTop w:val="0"/>
      <w:marBottom w:val="0"/>
      <w:divBdr>
        <w:top w:val="none" w:sz="0" w:space="0" w:color="auto"/>
        <w:left w:val="none" w:sz="0" w:space="0" w:color="auto"/>
        <w:bottom w:val="none" w:sz="0" w:space="0" w:color="auto"/>
        <w:right w:val="none" w:sz="0" w:space="0" w:color="auto"/>
      </w:divBdr>
    </w:div>
    <w:div w:id="1241132972">
      <w:bodyDiv w:val="1"/>
      <w:marLeft w:val="0"/>
      <w:marRight w:val="0"/>
      <w:marTop w:val="0"/>
      <w:marBottom w:val="0"/>
      <w:divBdr>
        <w:top w:val="none" w:sz="0" w:space="0" w:color="auto"/>
        <w:left w:val="none" w:sz="0" w:space="0" w:color="auto"/>
        <w:bottom w:val="none" w:sz="0" w:space="0" w:color="auto"/>
        <w:right w:val="none" w:sz="0" w:space="0" w:color="auto"/>
      </w:divBdr>
    </w:div>
    <w:div w:id="1256670295">
      <w:bodyDiv w:val="1"/>
      <w:marLeft w:val="0"/>
      <w:marRight w:val="0"/>
      <w:marTop w:val="0"/>
      <w:marBottom w:val="0"/>
      <w:divBdr>
        <w:top w:val="none" w:sz="0" w:space="0" w:color="auto"/>
        <w:left w:val="none" w:sz="0" w:space="0" w:color="auto"/>
        <w:bottom w:val="none" w:sz="0" w:space="0" w:color="auto"/>
        <w:right w:val="none" w:sz="0" w:space="0" w:color="auto"/>
      </w:divBdr>
    </w:div>
    <w:div w:id="1257401314">
      <w:bodyDiv w:val="1"/>
      <w:marLeft w:val="0"/>
      <w:marRight w:val="0"/>
      <w:marTop w:val="0"/>
      <w:marBottom w:val="0"/>
      <w:divBdr>
        <w:top w:val="none" w:sz="0" w:space="0" w:color="auto"/>
        <w:left w:val="none" w:sz="0" w:space="0" w:color="auto"/>
        <w:bottom w:val="none" w:sz="0" w:space="0" w:color="auto"/>
        <w:right w:val="none" w:sz="0" w:space="0" w:color="auto"/>
      </w:divBdr>
    </w:div>
    <w:div w:id="1274367524">
      <w:bodyDiv w:val="1"/>
      <w:marLeft w:val="0"/>
      <w:marRight w:val="0"/>
      <w:marTop w:val="0"/>
      <w:marBottom w:val="0"/>
      <w:divBdr>
        <w:top w:val="none" w:sz="0" w:space="0" w:color="auto"/>
        <w:left w:val="none" w:sz="0" w:space="0" w:color="auto"/>
        <w:bottom w:val="none" w:sz="0" w:space="0" w:color="auto"/>
        <w:right w:val="none" w:sz="0" w:space="0" w:color="auto"/>
      </w:divBdr>
    </w:div>
    <w:div w:id="1282566092">
      <w:bodyDiv w:val="1"/>
      <w:marLeft w:val="0"/>
      <w:marRight w:val="0"/>
      <w:marTop w:val="0"/>
      <w:marBottom w:val="0"/>
      <w:divBdr>
        <w:top w:val="none" w:sz="0" w:space="0" w:color="auto"/>
        <w:left w:val="none" w:sz="0" w:space="0" w:color="auto"/>
        <w:bottom w:val="none" w:sz="0" w:space="0" w:color="auto"/>
        <w:right w:val="none" w:sz="0" w:space="0" w:color="auto"/>
      </w:divBdr>
    </w:div>
    <w:div w:id="1306276841">
      <w:bodyDiv w:val="1"/>
      <w:marLeft w:val="0"/>
      <w:marRight w:val="0"/>
      <w:marTop w:val="0"/>
      <w:marBottom w:val="0"/>
      <w:divBdr>
        <w:top w:val="none" w:sz="0" w:space="0" w:color="auto"/>
        <w:left w:val="none" w:sz="0" w:space="0" w:color="auto"/>
        <w:bottom w:val="none" w:sz="0" w:space="0" w:color="auto"/>
        <w:right w:val="none" w:sz="0" w:space="0" w:color="auto"/>
      </w:divBdr>
    </w:div>
    <w:div w:id="1345860474">
      <w:bodyDiv w:val="1"/>
      <w:marLeft w:val="0"/>
      <w:marRight w:val="0"/>
      <w:marTop w:val="0"/>
      <w:marBottom w:val="0"/>
      <w:divBdr>
        <w:top w:val="none" w:sz="0" w:space="0" w:color="auto"/>
        <w:left w:val="none" w:sz="0" w:space="0" w:color="auto"/>
        <w:bottom w:val="none" w:sz="0" w:space="0" w:color="auto"/>
        <w:right w:val="none" w:sz="0" w:space="0" w:color="auto"/>
      </w:divBdr>
    </w:div>
    <w:div w:id="1352028852">
      <w:bodyDiv w:val="1"/>
      <w:marLeft w:val="0"/>
      <w:marRight w:val="0"/>
      <w:marTop w:val="0"/>
      <w:marBottom w:val="0"/>
      <w:divBdr>
        <w:top w:val="none" w:sz="0" w:space="0" w:color="auto"/>
        <w:left w:val="none" w:sz="0" w:space="0" w:color="auto"/>
        <w:bottom w:val="none" w:sz="0" w:space="0" w:color="auto"/>
        <w:right w:val="none" w:sz="0" w:space="0" w:color="auto"/>
      </w:divBdr>
    </w:div>
    <w:div w:id="1382054426">
      <w:bodyDiv w:val="1"/>
      <w:marLeft w:val="0"/>
      <w:marRight w:val="0"/>
      <w:marTop w:val="0"/>
      <w:marBottom w:val="0"/>
      <w:divBdr>
        <w:top w:val="none" w:sz="0" w:space="0" w:color="auto"/>
        <w:left w:val="none" w:sz="0" w:space="0" w:color="auto"/>
        <w:bottom w:val="none" w:sz="0" w:space="0" w:color="auto"/>
        <w:right w:val="none" w:sz="0" w:space="0" w:color="auto"/>
      </w:divBdr>
    </w:div>
    <w:div w:id="1387224238">
      <w:bodyDiv w:val="1"/>
      <w:marLeft w:val="0"/>
      <w:marRight w:val="0"/>
      <w:marTop w:val="0"/>
      <w:marBottom w:val="0"/>
      <w:divBdr>
        <w:top w:val="none" w:sz="0" w:space="0" w:color="auto"/>
        <w:left w:val="none" w:sz="0" w:space="0" w:color="auto"/>
        <w:bottom w:val="none" w:sz="0" w:space="0" w:color="auto"/>
        <w:right w:val="none" w:sz="0" w:space="0" w:color="auto"/>
      </w:divBdr>
    </w:div>
    <w:div w:id="1396469005">
      <w:bodyDiv w:val="1"/>
      <w:marLeft w:val="0"/>
      <w:marRight w:val="0"/>
      <w:marTop w:val="0"/>
      <w:marBottom w:val="0"/>
      <w:divBdr>
        <w:top w:val="none" w:sz="0" w:space="0" w:color="auto"/>
        <w:left w:val="none" w:sz="0" w:space="0" w:color="auto"/>
        <w:bottom w:val="none" w:sz="0" w:space="0" w:color="auto"/>
        <w:right w:val="none" w:sz="0" w:space="0" w:color="auto"/>
      </w:divBdr>
    </w:div>
    <w:div w:id="1411153878">
      <w:bodyDiv w:val="1"/>
      <w:marLeft w:val="0"/>
      <w:marRight w:val="0"/>
      <w:marTop w:val="0"/>
      <w:marBottom w:val="0"/>
      <w:divBdr>
        <w:top w:val="none" w:sz="0" w:space="0" w:color="auto"/>
        <w:left w:val="none" w:sz="0" w:space="0" w:color="auto"/>
        <w:bottom w:val="none" w:sz="0" w:space="0" w:color="auto"/>
        <w:right w:val="none" w:sz="0" w:space="0" w:color="auto"/>
      </w:divBdr>
    </w:div>
    <w:div w:id="1415127190">
      <w:bodyDiv w:val="1"/>
      <w:marLeft w:val="0"/>
      <w:marRight w:val="0"/>
      <w:marTop w:val="0"/>
      <w:marBottom w:val="0"/>
      <w:divBdr>
        <w:top w:val="none" w:sz="0" w:space="0" w:color="auto"/>
        <w:left w:val="none" w:sz="0" w:space="0" w:color="auto"/>
        <w:bottom w:val="none" w:sz="0" w:space="0" w:color="auto"/>
        <w:right w:val="none" w:sz="0" w:space="0" w:color="auto"/>
      </w:divBdr>
    </w:div>
    <w:div w:id="1495992112">
      <w:bodyDiv w:val="1"/>
      <w:marLeft w:val="0"/>
      <w:marRight w:val="0"/>
      <w:marTop w:val="0"/>
      <w:marBottom w:val="0"/>
      <w:divBdr>
        <w:top w:val="none" w:sz="0" w:space="0" w:color="auto"/>
        <w:left w:val="none" w:sz="0" w:space="0" w:color="auto"/>
        <w:bottom w:val="none" w:sz="0" w:space="0" w:color="auto"/>
        <w:right w:val="none" w:sz="0" w:space="0" w:color="auto"/>
      </w:divBdr>
    </w:div>
    <w:div w:id="1519268837">
      <w:bodyDiv w:val="1"/>
      <w:marLeft w:val="0"/>
      <w:marRight w:val="0"/>
      <w:marTop w:val="0"/>
      <w:marBottom w:val="0"/>
      <w:divBdr>
        <w:top w:val="none" w:sz="0" w:space="0" w:color="auto"/>
        <w:left w:val="none" w:sz="0" w:space="0" w:color="auto"/>
        <w:bottom w:val="none" w:sz="0" w:space="0" w:color="auto"/>
        <w:right w:val="none" w:sz="0" w:space="0" w:color="auto"/>
      </w:divBdr>
    </w:div>
    <w:div w:id="1549755262">
      <w:bodyDiv w:val="1"/>
      <w:marLeft w:val="0"/>
      <w:marRight w:val="0"/>
      <w:marTop w:val="0"/>
      <w:marBottom w:val="0"/>
      <w:divBdr>
        <w:top w:val="none" w:sz="0" w:space="0" w:color="auto"/>
        <w:left w:val="none" w:sz="0" w:space="0" w:color="auto"/>
        <w:bottom w:val="none" w:sz="0" w:space="0" w:color="auto"/>
        <w:right w:val="none" w:sz="0" w:space="0" w:color="auto"/>
      </w:divBdr>
    </w:div>
    <w:div w:id="1563176503">
      <w:bodyDiv w:val="1"/>
      <w:marLeft w:val="0"/>
      <w:marRight w:val="0"/>
      <w:marTop w:val="0"/>
      <w:marBottom w:val="0"/>
      <w:divBdr>
        <w:top w:val="none" w:sz="0" w:space="0" w:color="auto"/>
        <w:left w:val="none" w:sz="0" w:space="0" w:color="auto"/>
        <w:bottom w:val="none" w:sz="0" w:space="0" w:color="auto"/>
        <w:right w:val="none" w:sz="0" w:space="0" w:color="auto"/>
      </w:divBdr>
    </w:div>
    <w:div w:id="1576739711">
      <w:bodyDiv w:val="1"/>
      <w:marLeft w:val="0"/>
      <w:marRight w:val="0"/>
      <w:marTop w:val="0"/>
      <w:marBottom w:val="0"/>
      <w:divBdr>
        <w:top w:val="none" w:sz="0" w:space="0" w:color="auto"/>
        <w:left w:val="none" w:sz="0" w:space="0" w:color="auto"/>
        <w:bottom w:val="none" w:sz="0" w:space="0" w:color="auto"/>
        <w:right w:val="none" w:sz="0" w:space="0" w:color="auto"/>
      </w:divBdr>
    </w:div>
    <w:div w:id="1577209451">
      <w:bodyDiv w:val="1"/>
      <w:marLeft w:val="0"/>
      <w:marRight w:val="0"/>
      <w:marTop w:val="0"/>
      <w:marBottom w:val="0"/>
      <w:divBdr>
        <w:top w:val="none" w:sz="0" w:space="0" w:color="auto"/>
        <w:left w:val="none" w:sz="0" w:space="0" w:color="auto"/>
        <w:bottom w:val="none" w:sz="0" w:space="0" w:color="auto"/>
        <w:right w:val="none" w:sz="0" w:space="0" w:color="auto"/>
      </w:divBdr>
    </w:div>
    <w:div w:id="1593776191">
      <w:bodyDiv w:val="1"/>
      <w:marLeft w:val="0"/>
      <w:marRight w:val="0"/>
      <w:marTop w:val="0"/>
      <w:marBottom w:val="0"/>
      <w:divBdr>
        <w:top w:val="none" w:sz="0" w:space="0" w:color="auto"/>
        <w:left w:val="none" w:sz="0" w:space="0" w:color="auto"/>
        <w:bottom w:val="none" w:sz="0" w:space="0" w:color="auto"/>
        <w:right w:val="none" w:sz="0" w:space="0" w:color="auto"/>
      </w:divBdr>
    </w:div>
    <w:div w:id="1618675924">
      <w:bodyDiv w:val="1"/>
      <w:marLeft w:val="0"/>
      <w:marRight w:val="0"/>
      <w:marTop w:val="0"/>
      <w:marBottom w:val="0"/>
      <w:divBdr>
        <w:top w:val="none" w:sz="0" w:space="0" w:color="auto"/>
        <w:left w:val="none" w:sz="0" w:space="0" w:color="auto"/>
        <w:bottom w:val="none" w:sz="0" w:space="0" w:color="auto"/>
        <w:right w:val="none" w:sz="0" w:space="0" w:color="auto"/>
      </w:divBdr>
    </w:div>
    <w:div w:id="1619019435">
      <w:bodyDiv w:val="1"/>
      <w:marLeft w:val="0"/>
      <w:marRight w:val="0"/>
      <w:marTop w:val="0"/>
      <w:marBottom w:val="0"/>
      <w:divBdr>
        <w:top w:val="none" w:sz="0" w:space="0" w:color="auto"/>
        <w:left w:val="none" w:sz="0" w:space="0" w:color="auto"/>
        <w:bottom w:val="none" w:sz="0" w:space="0" w:color="auto"/>
        <w:right w:val="none" w:sz="0" w:space="0" w:color="auto"/>
      </w:divBdr>
    </w:div>
    <w:div w:id="1620137726">
      <w:bodyDiv w:val="1"/>
      <w:marLeft w:val="0"/>
      <w:marRight w:val="0"/>
      <w:marTop w:val="0"/>
      <w:marBottom w:val="0"/>
      <w:divBdr>
        <w:top w:val="none" w:sz="0" w:space="0" w:color="auto"/>
        <w:left w:val="none" w:sz="0" w:space="0" w:color="auto"/>
        <w:bottom w:val="none" w:sz="0" w:space="0" w:color="auto"/>
        <w:right w:val="none" w:sz="0" w:space="0" w:color="auto"/>
      </w:divBdr>
    </w:div>
    <w:div w:id="1626809347">
      <w:bodyDiv w:val="1"/>
      <w:marLeft w:val="0"/>
      <w:marRight w:val="0"/>
      <w:marTop w:val="0"/>
      <w:marBottom w:val="0"/>
      <w:divBdr>
        <w:top w:val="none" w:sz="0" w:space="0" w:color="auto"/>
        <w:left w:val="none" w:sz="0" w:space="0" w:color="auto"/>
        <w:bottom w:val="none" w:sz="0" w:space="0" w:color="auto"/>
        <w:right w:val="none" w:sz="0" w:space="0" w:color="auto"/>
      </w:divBdr>
    </w:div>
    <w:div w:id="1668751902">
      <w:bodyDiv w:val="1"/>
      <w:marLeft w:val="0"/>
      <w:marRight w:val="0"/>
      <w:marTop w:val="0"/>
      <w:marBottom w:val="0"/>
      <w:divBdr>
        <w:top w:val="none" w:sz="0" w:space="0" w:color="auto"/>
        <w:left w:val="none" w:sz="0" w:space="0" w:color="auto"/>
        <w:bottom w:val="none" w:sz="0" w:space="0" w:color="auto"/>
        <w:right w:val="none" w:sz="0" w:space="0" w:color="auto"/>
      </w:divBdr>
    </w:div>
    <w:div w:id="1670059205">
      <w:bodyDiv w:val="1"/>
      <w:marLeft w:val="0"/>
      <w:marRight w:val="0"/>
      <w:marTop w:val="0"/>
      <w:marBottom w:val="0"/>
      <w:divBdr>
        <w:top w:val="none" w:sz="0" w:space="0" w:color="auto"/>
        <w:left w:val="none" w:sz="0" w:space="0" w:color="auto"/>
        <w:bottom w:val="none" w:sz="0" w:space="0" w:color="auto"/>
        <w:right w:val="none" w:sz="0" w:space="0" w:color="auto"/>
      </w:divBdr>
    </w:div>
    <w:div w:id="1672219574">
      <w:bodyDiv w:val="1"/>
      <w:marLeft w:val="0"/>
      <w:marRight w:val="0"/>
      <w:marTop w:val="0"/>
      <w:marBottom w:val="0"/>
      <w:divBdr>
        <w:top w:val="none" w:sz="0" w:space="0" w:color="auto"/>
        <w:left w:val="none" w:sz="0" w:space="0" w:color="auto"/>
        <w:bottom w:val="none" w:sz="0" w:space="0" w:color="auto"/>
        <w:right w:val="none" w:sz="0" w:space="0" w:color="auto"/>
      </w:divBdr>
    </w:div>
    <w:div w:id="1686784456">
      <w:bodyDiv w:val="1"/>
      <w:marLeft w:val="0"/>
      <w:marRight w:val="0"/>
      <w:marTop w:val="0"/>
      <w:marBottom w:val="0"/>
      <w:divBdr>
        <w:top w:val="none" w:sz="0" w:space="0" w:color="auto"/>
        <w:left w:val="none" w:sz="0" w:space="0" w:color="auto"/>
        <w:bottom w:val="none" w:sz="0" w:space="0" w:color="auto"/>
        <w:right w:val="none" w:sz="0" w:space="0" w:color="auto"/>
      </w:divBdr>
    </w:div>
    <w:div w:id="1691757696">
      <w:bodyDiv w:val="1"/>
      <w:marLeft w:val="0"/>
      <w:marRight w:val="0"/>
      <w:marTop w:val="0"/>
      <w:marBottom w:val="0"/>
      <w:divBdr>
        <w:top w:val="none" w:sz="0" w:space="0" w:color="auto"/>
        <w:left w:val="none" w:sz="0" w:space="0" w:color="auto"/>
        <w:bottom w:val="none" w:sz="0" w:space="0" w:color="auto"/>
        <w:right w:val="none" w:sz="0" w:space="0" w:color="auto"/>
      </w:divBdr>
    </w:div>
    <w:div w:id="1757702009">
      <w:bodyDiv w:val="1"/>
      <w:marLeft w:val="0"/>
      <w:marRight w:val="0"/>
      <w:marTop w:val="0"/>
      <w:marBottom w:val="0"/>
      <w:divBdr>
        <w:top w:val="none" w:sz="0" w:space="0" w:color="auto"/>
        <w:left w:val="none" w:sz="0" w:space="0" w:color="auto"/>
        <w:bottom w:val="none" w:sz="0" w:space="0" w:color="auto"/>
        <w:right w:val="none" w:sz="0" w:space="0" w:color="auto"/>
      </w:divBdr>
    </w:div>
    <w:div w:id="1767187347">
      <w:bodyDiv w:val="1"/>
      <w:marLeft w:val="0"/>
      <w:marRight w:val="0"/>
      <w:marTop w:val="0"/>
      <w:marBottom w:val="0"/>
      <w:divBdr>
        <w:top w:val="none" w:sz="0" w:space="0" w:color="auto"/>
        <w:left w:val="none" w:sz="0" w:space="0" w:color="auto"/>
        <w:bottom w:val="none" w:sz="0" w:space="0" w:color="auto"/>
        <w:right w:val="none" w:sz="0" w:space="0" w:color="auto"/>
      </w:divBdr>
    </w:div>
    <w:div w:id="1803186828">
      <w:bodyDiv w:val="1"/>
      <w:marLeft w:val="0"/>
      <w:marRight w:val="0"/>
      <w:marTop w:val="0"/>
      <w:marBottom w:val="0"/>
      <w:divBdr>
        <w:top w:val="none" w:sz="0" w:space="0" w:color="auto"/>
        <w:left w:val="none" w:sz="0" w:space="0" w:color="auto"/>
        <w:bottom w:val="none" w:sz="0" w:space="0" w:color="auto"/>
        <w:right w:val="none" w:sz="0" w:space="0" w:color="auto"/>
      </w:divBdr>
    </w:div>
    <w:div w:id="1810587615">
      <w:bodyDiv w:val="1"/>
      <w:marLeft w:val="0"/>
      <w:marRight w:val="0"/>
      <w:marTop w:val="0"/>
      <w:marBottom w:val="0"/>
      <w:divBdr>
        <w:top w:val="none" w:sz="0" w:space="0" w:color="auto"/>
        <w:left w:val="none" w:sz="0" w:space="0" w:color="auto"/>
        <w:bottom w:val="none" w:sz="0" w:space="0" w:color="auto"/>
        <w:right w:val="none" w:sz="0" w:space="0" w:color="auto"/>
      </w:divBdr>
    </w:div>
    <w:div w:id="1829441412">
      <w:bodyDiv w:val="1"/>
      <w:marLeft w:val="0"/>
      <w:marRight w:val="0"/>
      <w:marTop w:val="0"/>
      <w:marBottom w:val="0"/>
      <w:divBdr>
        <w:top w:val="none" w:sz="0" w:space="0" w:color="auto"/>
        <w:left w:val="none" w:sz="0" w:space="0" w:color="auto"/>
        <w:bottom w:val="none" w:sz="0" w:space="0" w:color="auto"/>
        <w:right w:val="none" w:sz="0" w:space="0" w:color="auto"/>
      </w:divBdr>
    </w:div>
    <w:div w:id="1832478707">
      <w:bodyDiv w:val="1"/>
      <w:marLeft w:val="0"/>
      <w:marRight w:val="0"/>
      <w:marTop w:val="0"/>
      <w:marBottom w:val="0"/>
      <w:divBdr>
        <w:top w:val="none" w:sz="0" w:space="0" w:color="auto"/>
        <w:left w:val="none" w:sz="0" w:space="0" w:color="auto"/>
        <w:bottom w:val="none" w:sz="0" w:space="0" w:color="auto"/>
        <w:right w:val="none" w:sz="0" w:space="0" w:color="auto"/>
      </w:divBdr>
    </w:div>
    <w:div w:id="1834177400">
      <w:bodyDiv w:val="1"/>
      <w:marLeft w:val="0"/>
      <w:marRight w:val="0"/>
      <w:marTop w:val="0"/>
      <w:marBottom w:val="0"/>
      <w:divBdr>
        <w:top w:val="none" w:sz="0" w:space="0" w:color="auto"/>
        <w:left w:val="none" w:sz="0" w:space="0" w:color="auto"/>
        <w:bottom w:val="none" w:sz="0" w:space="0" w:color="auto"/>
        <w:right w:val="none" w:sz="0" w:space="0" w:color="auto"/>
      </w:divBdr>
    </w:div>
    <w:div w:id="1863668869">
      <w:bodyDiv w:val="1"/>
      <w:marLeft w:val="0"/>
      <w:marRight w:val="0"/>
      <w:marTop w:val="0"/>
      <w:marBottom w:val="0"/>
      <w:divBdr>
        <w:top w:val="none" w:sz="0" w:space="0" w:color="auto"/>
        <w:left w:val="none" w:sz="0" w:space="0" w:color="auto"/>
        <w:bottom w:val="none" w:sz="0" w:space="0" w:color="auto"/>
        <w:right w:val="none" w:sz="0" w:space="0" w:color="auto"/>
      </w:divBdr>
    </w:div>
    <w:div w:id="1874145371">
      <w:bodyDiv w:val="1"/>
      <w:marLeft w:val="0"/>
      <w:marRight w:val="0"/>
      <w:marTop w:val="0"/>
      <w:marBottom w:val="0"/>
      <w:divBdr>
        <w:top w:val="none" w:sz="0" w:space="0" w:color="auto"/>
        <w:left w:val="none" w:sz="0" w:space="0" w:color="auto"/>
        <w:bottom w:val="none" w:sz="0" w:space="0" w:color="auto"/>
        <w:right w:val="none" w:sz="0" w:space="0" w:color="auto"/>
      </w:divBdr>
    </w:div>
    <w:div w:id="1896156131">
      <w:bodyDiv w:val="1"/>
      <w:marLeft w:val="0"/>
      <w:marRight w:val="0"/>
      <w:marTop w:val="0"/>
      <w:marBottom w:val="0"/>
      <w:divBdr>
        <w:top w:val="none" w:sz="0" w:space="0" w:color="auto"/>
        <w:left w:val="none" w:sz="0" w:space="0" w:color="auto"/>
        <w:bottom w:val="none" w:sz="0" w:space="0" w:color="auto"/>
        <w:right w:val="none" w:sz="0" w:space="0" w:color="auto"/>
      </w:divBdr>
    </w:div>
    <w:div w:id="1907376686">
      <w:bodyDiv w:val="1"/>
      <w:marLeft w:val="0"/>
      <w:marRight w:val="0"/>
      <w:marTop w:val="0"/>
      <w:marBottom w:val="0"/>
      <w:divBdr>
        <w:top w:val="none" w:sz="0" w:space="0" w:color="auto"/>
        <w:left w:val="none" w:sz="0" w:space="0" w:color="auto"/>
        <w:bottom w:val="none" w:sz="0" w:space="0" w:color="auto"/>
        <w:right w:val="none" w:sz="0" w:space="0" w:color="auto"/>
      </w:divBdr>
    </w:div>
    <w:div w:id="1909605731">
      <w:bodyDiv w:val="1"/>
      <w:marLeft w:val="0"/>
      <w:marRight w:val="0"/>
      <w:marTop w:val="0"/>
      <w:marBottom w:val="0"/>
      <w:divBdr>
        <w:top w:val="none" w:sz="0" w:space="0" w:color="auto"/>
        <w:left w:val="none" w:sz="0" w:space="0" w:color="auto"/>
        <w:bottom w:val="none" w:sz="0" w:space="0" w:color="auto"/>
        <w:right w:val="none" w:sz="0" w:space="0" w:color="auto"/>
      </w:divBdr>
    </w:div>
    <w:div w:id="1947810388">
      <w:bodyDiv w:val="1"/>
      <w:marLeft w:val="0"/>
      <w:marRight w:val="0"/>
      <w:marTop w:val="0"/>
      <w:marBottom w:val="0"/>
      <w:divBdr>
        <w:top w:val="none" w:sz="0" w:space="0" w:color="auto"/>
        <w:left w:val="none" w:sz="0" w:space="0" w:color="auto"/>
        <w:bottom w:val="none" w:sz="0" w:space="0" w:color="auto"/>
        <w:right w:val="none" w:sz="0" w:space="0" w:color="auto"/>
      </w:divBdr>
    </w:div>
    <w:div w:id="1959141131">
      <w:bodyDiv w:val="1"/>
      <w:marLeft w:val="0"/>
      <w:marRight w:val="0"/>
      <w:marTop w:val="0"/>
      <w:marBottom w:val="0"/>
      <w:divBdr>
        <w:top w:val="none" w:sz="0" w:space="0" w:color="auto"/>
        <w:left w:val="none" w:sz="0" w:space="0" w:color="auto"/>
        <w:bottom w:val="none" w:sz="0" w:space="0" w:color="auto"/>
        <w:right w:val="none" w:sz="0" w:space="0" w:color="auto"/>
      </w:divBdr>
    </w:div>
    <w:div w:id="1986004114">
      <w:bodyDiv w:val="1"/>
      <w:marLeft w:val="0"/>
      <w:marRight w:val="0"/>
      <w:marTop w:val="0"/>
      <w:marBottom w:val="0"/>
      <w:divBdr>
        <w:top w:val="none" w:sz="0" w:space="0" w:color="auto"/>
        <w:left w:val="none" w:sz="0" w:space="0" w:color="auto"/>
        <w:bottom w:val="none" w:sz="0" w:space="0" w:color="auto"/>
        <w:right w:val="none" w:sz="0" w:space="0" w:color="auto"/>
      </w:divBdr>
    </w:div>
    <w:div w:id="2025210706">
      <w:bodyDiv w:val="1"/>
      <w:marLeft w:val="0"/>
      <w:marRight w:val="0"/>
      <w:marTop w:val="0"/>
      <w:marBottom w:val="0"/>
      <w:divBdr>
        <w:top w:val="none" w:sz="0" w:space="0" w:color="auto"/>
        <w:left w:val="none" w:sz="0" w:space="0" w:color="auto"/>
        <w:bottom w:val="none" w:sz="0" w:space="0" w:color="auto"/>
        <w:right w:val="none" w:sz="0" w:space="0" w:color="auto"/>
      </w:divBdr>
    </w:div>
    <w:div w:id="2041975772">
      <w:bodyDiv w:val="1"/>
      <w:marLeft w:val="0"/>
      <w:marRight w:val="0"/>
      <w:marTop w:val="0"/>
      <w:marBottom w:val="0"/>
      <w:divBdr>
        <w:top w:val="none" w:sz="0" w:space="0" w:color="auto"/>
        <w:left w:val="none" w:sz="0" w:space="0" w:color="auto"/>
        <w:bottom w:val="none" w:sz="0" w:space="0" w:color="auto"/>
        <w:right w:val="none" w:sz="0" w:space="0" w:color="auto"/>
      </w:divBdr>
    </w:div>
    <w:div w:id="2086295585">
      <w:bodyDiv w:val="1"/>
      <w:marLeft w:val="0"/>
      <w:marRight w:val="0"/>
      <w:marTop w:val="0"/>
      <w:marBottom w:val="0"/>
      <w:divBdr>
        <w:top w:val="none" w:sz="0" w:space="0" w:color="auto"/>
        <w:left w:val="none" w:sz="0" w:space="0" w:color="auto"/>
        <w:bottom w:val="none" w:sz="0" w:space="0" w:color="auto"/>
        <w:right w:val="none" w:sz="0" w:space="0" w:color="auto"/>
      </w:divBdr>
    </w:div>
    <w:div w:id="2094885587">
      <w:bodyDiv w:val="1"/>
      <w:marLeft w:val="0"/>
      <w:marRight w:val="0"/>
      <w:marTop w:val="0"/>
      <w:marBottom w:val="0"/>
      <w:divBdr>
        <w:top w:val="none" w:sz="0" w:space="0" w:color="auto"/>
        <w:left w:val="none" w:sz="0" w:space="0" w:color="auto"/>
        <w:bottom w:val="none" w:sz="0" w:space="0" w:color="auto"/>
        <w:right w:val="none" w:sz="0" w:space="0" w:color="auto"/>
      </w:divBdr>
    </w:div>
    <w:div w:id="2098741962">
      <w:bodyDiv w:val="1"/>
      <w:marLeft w:val="0"/>
      <w:marRight w:val="0"/>
      <w:marTop w:val="0"/>
      <w:marBottom w:val="0"/>
      <w:divBdr>
        <w:top w:val="none" w:sz="0" w:space="0" w:color="auto"/>
        <w:left w:val="none" w:sz="0" w:space="0" w:color="auto"/>
        <w:bottom w:val="none" w:sz="0" w:space="0" w:color="auto"/>
        <w:right w:val="none" w:sz="0" w:space="0" w:color="auto"/>
      </w:divBdr>
    </w:div>
    <w:div w:id="2142965638">
      <w:bodyDiv w:val="1"/>
      <w:marLeft w:val="0"/>
      <w:marRight w:val="0"/>
      <w:marTop w:val="0"/>
      <w:marBottom w:val="0"/>
      <w:divBdr>
        <w:top w:val="none" w:sz="0" w:space="0" w:color="auto"/>
        <w:left w:val="none" w:sz="0" w:space="0" w:color="auto"/>
        <w:bottom w:val="none" w:sz="0" w:space="0" w:color="auto"/>
        <w:right w:val="none" w:sz="0" w:space="0" w:color="auto"/>
      </w:divBdr>
    </w:div>
    <w:div w:id="214453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r.minjust.gov.ua/ua/freesearch" TargetMode="External"/><Relationship Id="rId5" Type="http://schemas.openxmlformats.org/officeDocument/2006/relationships/settings" Target="settings.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mailto:poltavaupo@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12FB4-9A2A-4AB7-B24E-1B178BA19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1863</TotalTime>
  <Pages>40</Pages>
  <Words>17924</Words>
  <Characters>102170</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355</cp:revision>
  <cp:lastPrinted>2023-05-30T07:50:00Z</cp:lastPrinted>
  <dcterms:created xsi:type="dcterms:W3CDTF">2021-11-11T10:46:00Z</dcterms:created>
  <dcterms:modified xsi:type="dcterms:W3CDTF">2024-04-03T13:10:00Z</dcterms:modified>
</cp:coreProperties>
</file>